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86" w:rsidRPr="00631615" w:rsidRDefault="00386F86" w:rsidP="00580C8A">
      <w:pPr>
        <w:pStyle w:val="Ttulo"/>
        <w:ind w:firstLine="708"/>
        <w:rPr>
          <w:rFonts w:ascii="Arial" w:hAnsi="Arial" w:cs="Arial"/>
          <w:bCs w:val="0"/>
        </w:rPr>
      </w:pPr>
      <w:r w:rsidRPr="00631615">
        <w:rPr>
          <w:rFonts w:ascii="Arial" w:hAnsi="Arial" w:cs="Arial"/>
        </w:rPr>
        <w:object w:dxaOrig="8084" w:dyaOrig="8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1pt;height:89.1pt" o:ole="">
            <v:imagedata r:id="rId6" o:title=""/>
          </v:shape>
          <o:OLEObject Type="Embed" ProgID="MSPhotoEd.3" ShapeID="_x0000_i1025" DrawAspect="Content" ObjectID="_1394258565" r:id="rId7"/>
        </w:object>
      </w:r>
    </w:p>
    <w:p w:rsidR="00386F86" w:rsidRPr="00631615" w:rsidRDefault="00386F86" w:rsidP="00580C8A">
      <w:pPr>
        <w:pStyle w:val="Ttulo"/>
        <w:ind w:firstLine="708"/>
        <w:rPr>
          <w:rFonts w:ascii="Arial" w:hAnsi="Arial" w:cs="Arial"/>
          <w:bCs w:val="0"/>
        </w:rPr>
      </w:pPr>
    </w:p>
    <w:p w:rsidR="00580C8A" w:rsidRPr="006E138C" w:rsidRDefault="00580C8A" w:rsidP="00386F86">
      <w:pPr>
        <w:pStyle w:val="Ttulo1"/>
        <w:keepNext w:val="0"/>
        <w:jc w:val="center"/>
        <w:rPr>
          <w:rFonts w:ascii="Arial" w:eastAsia="Arial Unicode MS" w:hAnsi="Arial" w:cs="Arial"/>
          <w:color w:val="002060"/>
          <w:kern w:val="36"/>
          <w:sz w:val="28"/>
          <w:szCs w:val="28"/>
        </w:rPr>
      </w:pPr>
      <w:r w:rsidRPr="006E138C">
        <w:rPr>
          <w:rFonts w:ascii="Arial" w:eastAsia="Arial Unicode MS" w:hAnsi="Arial" w:cs="Arial"/>
          <w:color w:val="002060"/>
          <w:kern w:val="36"/>
          <w:sz w:val="28"/>
          <w:szCs w:val="28"/>
        </w:rPr>
        <w:t>BANCO CENTRAL DE BOLIVIA</w:t>
      </w:r>
    </w:p>
    <w:p w:rsidR="00386F86" w:rsidRPr="006E138C" w:rsidRDefault="00580C8A" w:rsidP="00631615">
      <w:pPr>
        <w:pStyle w:val="Ttulo1"/>
        <w:keepNext w:val="0"/>
        <w:jc w:val="center"/>
        <w:rPr>
          <w:rFonts w:ascii="Arial" w:hAnsi="Arial" w:cs="Arial"/>
          <w:color w:val="002060"/>
          <w:sz w:val="28"/>
          <w:szCs w:val="28"/>
        </w:rPr>
      </w:pPr>
      <w:r w:rsidRPr="006E138C">
        <w:rPr>
          <w:rFonts w:ascii="Arial" w:eastAsia="Arial Unicode MS" w:hAnsi="Arial" w:cs="Arial"/>
          <w:color w:val="002060"/>
          <w:kern w:val="36"/>
          <w:sz w:val="28"/>
          <w:szCs w:val="28"/>
        </w:rPr>
        <w:t xml:space="preserve">REFERENCIAS BIBLIOGRÁFICAS PARA EL </w:t>
      </w:r>
      <w:r w:rsidR="004110D7">
        <w:rPr>
          <w:rFonts w:ascii="Arial" w:eastAsia="Arial Unicode MS" w:hAnsi="Arial" w:cs="Arial"/>
          <w:color w:val="002060"/>
          <w:kern w:val="36"/>
          <w:sz w:val="28"/>
          <w:szCs w:val="28"/>
        </w:rPr>
        <w:t>QUINTO</w:t>
      </w:r>
      <w:r w:rsidR="00FE336F" w:rsidRPr="006E138C">
        <w:rPr>
          <w:rFonts w:ascii="Arial" w:hAnsi="Arial" w:cs="Arial"/>
          <w:color w:val="002060"/>
          <w:sz w:val="28"/>
          <w:szCs w:val="28"/>
        </w:rPr>
        <w:t xml:space="preserve"> CONCURSO </w:t>
      </w:r>
      <w:r w:rsidR="00386F86" w:rsidRPr="006E138C">
        <w:rPr>
          <w:rFonts w:ascii="Arial" w:hAnsi="Arial" w:cs="Arial"/>
          <w:color w:val="002060"/>
          <w:sz w:val="28"/>
          <w:szCs w:val="28"/>
        </w:rPr>
        <w:t xml:space="preserve">DE ENSAYO ESCOLAR </w:t>
      </w:r>
      <w:r w:rsidR="00631615" w:rsidRPr="006E138C">
        <w:rPr>
          <w:rFonts w:ascii="Arial" w:hAnsi="Arial" w:cs="Arial"/>
          <w:color w:val="002060"/>
          <w:sz w:val="28"/>
          <w:szCs w:val="28"/>
        </w:rPr>
        <w:t>20</w:t>
      </w:r>
      <w:r w:rsidR="00E573DD" w:rsidRPr="006E138C">
        <w:rPr>
          <w:rFonts w:ascii="Arial" w:hAnsi="Arial" w:cs="Arial"/>
          <w:color w:val="002060"/>
          <w:sz w:val="28"/>
          <w:szCs w:val="28"/>
        </w:rPr>
        <w:t>1</w:t>
      </w:r>
      <w:r w:rsidR="004110D7">
        <w:rPr>
          <w:rFonts w:ascii="Arial" w:hAnsi="Arial" w:cs="Arial"/>
          <w:color w:val="002060"/>
          <w:sz w:val="28"/>
          <w:szCs w:val="28"/>
        </w:rPr>
        <w:t>2</w:t>
      </w:r>
    </w:p>
    <w:p w:rsidR="00FE336F" w:rsidRPr="006E138C" w:rsidRDefault="00FE336F" w:rsidP="00FE336F">
      <w:pPr>
        <w:rPr>
          <w:color w:val="002060"/>
        </w:rPr>
      </w:pPr>
    </w:p>
    <w:p w:rsidR="00FE336F" w:rsidRPr="006E138C" w:rsidRDefault="00C24476" w:rsidP="00FE336F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>
        <w:rPr>
          <w:rFonts w:ascii="Arial" w:hAnsi="Arial" w:cs="Arial"/>
          <w:b/>
          <w:bCs/>
          <w:color w:val="002060"/>
          <w:sz w:val="26"/>
          <w:szCs w:val="26"/>
        </w:rPr>
        <w:t>Impulsando el Desarrollo Económico</w:t>
      </w:r>
    </w:p>
    <w:p w:rsidR="00580C8A" w:rsidRPr="006E138C" w:rsidRDefault="00580C8A" w:rsidP="00580C8A">
      <w:pPr>
        <w:rPr>
          <w:rFonts w:ascii="Arial" w:hAnsi="Arial" w:cs="Arial"/>
          <w:color w:val="002060"/>
          <w:sz w:val="22"/>
          <w:szCs w:val="22"/>
        </w:rPr>
      </w:pPr>
    </w:p>
    <w:p w:rsidR="00D84570" w:rsidRPr="006E138C" w:rsidRDefault="00D84570" w:rsidP="00580C8A">
      <w:pPr>
        <w:rPr>
          <w:rFonts w:ascii="Arial" w:hAnsi="Arial" w:cs="Arial"/>
          <w:b/>
          <w:color w:val="002060"/>
          <w:sz w:val="22"/>
          <w:szCs w:val="22"/>
        </w:rPr>
      </w:pPr>
      <w:r w:rsidRPr="006E138C">
        <w:rPr>
          <w:rFonts w:ascii="Arial" w:hAnsi="Arial" w:cs="Arial"/>
          <w:b/>
          <w:color w:val="002060"/>
          <w:sz w:val="22"/>
          <w:szCs w:val="22"/>
        </w:rPr>
        <w:t>De</w:t>
      </w:r>
      <w:r w:rsidR="00E573DD" w:rsidRPr="006E138C">
        <w:rPr>
          <w:rFonts w:ascii="Arial" w:hAnsi="Arial" w:cs="Arial"/>
          <w:b/>
          <w:color w:val="002060"/>
          <w:sz w:val="22"/>
          <w:szCs w:val="22"/>
        </w:rPr>
        <w:t xml:space="preserve">finición de </w:t>
      </w:r>
      <w:r w:rsidR="00C24476">
        <w:rPr>
          <w:rFonts w:ascii="Arial" w:hAnsi="Arial" w:cs="Arial"/>
          <w:b/>
          <w:color w:val="002060"/>
          <w:sz w:val="22"/>
          <w:szCs w:val="22"/>
        </w:rPr>
        <w:t>Desarrollo Económico</w:t>
      </w:r>
    </w:p>
    <w:p w:rsidR="00D84570" w:rsidRPr="00E573DD" w:rsidRDefault="00D84570" w:rsidP="00BB6879">
      <w:pPr>
        <w:jc w:val="both"/>
        <w:rPr>
          <w:rFonts w:ascii="Arial" w:hAnsi="Arial" w:cs="Arial"/>
          <w:b/>
          <w:sz w:val="22"/>
          <w:szCs w:val="22"/>
        </w:rPr>
      </w:pPr>
    </w:p>
    <w:p w:rsidR="00602FF9" w:rsidRPr="00AE7E76" w:rsidRDefault="00602FF9" w:rsidP="00602FF9">
      <w:pPr>
        <w:jc w:val="both"/>
        <w:rPr>
          <w:rFonts w:ascii="Arial" w:hAnsi="Arial" w:cs="Arial"/>
          <w:sz w:val="22"/>
          <w:szCs w:val="22"/>
        </w:rPr>
      </w:pPr>
      <w:r w:rsidRPr="00AE7E76">
        <w:rPr>
          <w:rFonts w:ascii="Arial" w:hAnsi="Arial" w:cs="Arial"/>
          <w:sz w:val="22"/>
          <w:szCs w:val="22"/>
        </w:rPr>
        <w:t>El desarrollo económico es un</w:t>
      </w:r>
      <w:r w:rsidR="009411F9">
        <w:rPr>
          <w:rFonts w:ascii="Arial" w:hAnsi="Arial" w:cs="Arial"/>
          <w:sz w:val="22"/>
          <w:szCs w:val="22"/>
        </w:rPr>
        <w:t xml:space="preserve"> concepto</w:t>
      </w:r>
      <w:r>
        <w:rPr>
          <w:rFonts w:ascii="Arial" w:hAnsi="Arial" w:cs="Arial"/>
          <w:sz w:val="22"/>
          <w:szCs w:val="22"/>
        </w:rPr>
        <w:t xml:space="preserve"> </w:t>
      </w:r>
      <w:r w:rsidRPr="00AE7E76">
        <w:rPr>
          <w:rFonts w:ascii="Arial" w:hAnsi="Arial" w:cs="Arial"/>
          <w:sz w:val="22"/>
          <w:szCs w:val="22"/>
        </w:rPr>
        <w:t>que se puede definir como un proceso de crecimiento y</w:t>
      </w:r>
      <w:r>
        <w:rPr>
          <w:rFonts w:ascii="Arial" w:hAnsi="Arial" w:cs="Arial"/>
          <w:sz w:val="22"/>
          <w:szCs w:val="22"/>
        </w:rPr>
        <w:t xml:space="preserve"> </w:t>
      </w:r>
      <w:r w:rsidRPr="00AE7E76">
        <w:rPr>
          <w:rFonts w:ascii="Arial" w:hAnsi="Arial" w:cs="Arial"/>
          <w:sz w:val="22"/>
          <w:szCs w:val="22"/>
        </w:rPr>
        <w:t>cambio estructural que, mediante la utilización del potencial de desarrollo existente en</w:t>
      </w:r>
      <w:r>
        <w:rPr>
          <w:rFonts w:ascii="Arial" w:hAnsi="Arial" w:cs="Arial"/>
          <w:sz w:val="22"/>
          <w:szCs w:val="22"/>
        </w:rPr>
        <w:t xml:space="preserve"> </w:t>
      </w:r>
      <w:r w:rsidRPr="00AE7E76">
        <w:rPr>
          <w:rFonts w:ascii="Arial" w:hAnsi="Arial" w:cs="Arial"/>
          <w:sz w:val="22"/>
          <w:szCs w:val="22"/>
        </w:rPr>
        <w:t xml:space="preserve">un país conduce a elevar el bienestar de su población </w:t>
      </w:r>
    </w:p>
    <w:p w:rsidR="00602FF9" w:rsidRPr="001023FD" w:rsidRDefault="00602FF9" w:rsidP="00AE7E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023FD" w:rsidRDefault="001023FD" w:rsidP="00602FF9">
      <w:pPr>
        <w:jc w:val="both"/>
        <w:rPr>
          <w:rFonts w:ascii="Arial" w:hAnsi="Arial" w:cs="Arial"/>
          <w:sz w:val="22"/>
          <w:szCs w:val="22"/>
        </w:rPr>
      </w:pPr>
      <w:r w:rsidRPr="001023FD">
        <w:rPr>
          <w:rFonts w:ascii="Arial" w:hAnsi="Arial" w:cs="Arial"/>
          <w:sz w:val="22"/>
          <w:szCs w:val="22"/>
        </w:rPr>
        <w:t xml:space="preserve">Es importante hacer una distinción entre </w:t>
      </w:r>
      <w:r w:rsidR="00BB5CA5">
        <w:rPr>
          <w:rFonts w:ascii="Arial" w:hAnsi="Arial" w:cs="Arial"/>
          <w:sz w:val="22"/>
          <w:szCs w:val="22"/>
        </w:rPr>
        <w:t>“d</w:t>
      </w:r>
      <w:r w:rsidRPr="001023FD">
        <w:rPr>
          <w:rFonts w:ascii="Arial" w:hAnsi="Arial" w:cs="Arial"/>
          <w:sz w:val="22"/>
          <w:szCs w:val="22"/>
        </w:rPr>
        <w:t xml:space="preserve">esarrollo </w:t>
      </w:r>
      <w:r w:rsidR="00BB5CA5">
        <w:rPr>
          <w:rFonts w:ascii="Arial" w:hAnsi="Arial" w:cs="Arial"/>
          <w:sz w:val="22"/>
          <w:szCs w:val="22"/>
        </w:rPr>
        <w:t>e</w:t>
      </w:r>
      <w:r w:rsidRPr="001023FD">
        <w:rPr>
          <w:rFonts w:ascii="Arial" w:hAnsi="Arial" w:cs="Arial"/>
          <w:sz w:val="22"/>
          <w:szCs w:val="22"/>
        </w:rPr>
        <w:t>conómico</w:t>
      </w:r>
      <w:r w:rsidR="00BB5CA5">
        <w:rPr>
          <w:rFonts w:ascii="Arial" w:hAnsi="Arial" w:cs="Arial"/>
          <w:sz w:val="22"/>
          <w:szCs w:val="22"/>
        </w:rPr>
        <w:t>”</w:t>
      </w:r>
      <w:r w:rsidRPr="001023FD">
        <w:rPr>
          <w:rFonts w:ascii="Arial" w:hAnsi="Arial" w:cs="Arial"/>
          <w:sz w:val="22"/>
          <w:szCs w:val="22"/>
        </w:rPr>
        <w:t xml:space="preserve"> y </w:t>
      </w:r>
      <w:r w:rsidR="00BB5CA5">
        <w:rPr>
          <w:rFonts w:ascii="Arial" w:hAnsi="Arial" w:cs="Arial"/>
          <w:sz w:val="22"/>
          <w:szCs w:val="22"/>
        </w:rPr>
        <w:t>“c</w:t>
      </w:r>
      <w:r w:rsidRPr="001023FD">
        <w:rPr>
          <w:rFonts w:ascii="Arial" w:hAnsi="Arial" w:cs="Arial"/>
          <w:sz w:val="22"/>
          <w:szCs w:val="22"/>
        </w:rPr>
        <w:t xml:space="preserve">recimiento </w:t>
      </w:r>
      <w:r w:rsidR="00BB5CA5">
        <w:rPr>
          <w:rFonts w:ascii="Arial" w:hAnsi="Arial" w:cs="Arial"/>
          <w:sz w:val="22"/>
          <w:szCs w:val="22"/>
        </w:rPr>
        <w:t>e</w:t>
      </w:r>
      <w:r w:rsidRPr="001023FD">
        <w:rPr>
          <w:rFonts w:ascii="Arial" w:hAnsi="Arial" w:cs="Arial"/>
          <w:sz w:val="22"/>
          <w:szCs w:val="22"/>
        </w:rPr>
        <w:t>conómico</w:t>
      </w:r>
      <w:r w:rsidR="00BB5CA5">
        <w:rPr>
          <w:rFonts w:ascii="Arial" w:hAnsi="Arial" w:cs="Arial"/>
          <w:sz w:val="22"/>
          <w:szCs w:val="22"/>
        </w:rPr>
        <w:t>”</w:t>
      </w:r>
      <w:r w:rsidRPr="001023FD">
        <w:rPr>
          <w:rFonts w:ascii="Arial" w:hAnsi="Arial" w:cs="Arial"/>
          <w:sz w:val="22"/>
          <w:szCs w:val="22"/>
        </w:rPr>
        <w:t xml:space="preserve">. El crecimiento económico es </w:t>
      </w:r>
      <w:r w:rsidR="00602FF9">
        <w:rPr>
          <w:rFonts w:ascii="Arial" w:hAnsi="Arial" w:cs="Arial"/>
          <w:sz w:val="22"/>
          <w:szCs w:val="22"/>
        </w:rPr>
        <w:t>el</w:t>
      </w:r>
      <w:r w:rsidRPr="001023FD">
        <w:rPr>
          <w:rFonts w:ascii="Arial" w:hAnsi="Arial" w:cs="Arial"/>
          <w:sz w:val="22"/>
          <w:szCs w:val="22"/>
        </w:rPr>
        <w:t xml:space="preserve"> incremento sostenido en la actividad económica, generalmente medido por el </w:t>
      </w:r>
      <w:r w:rsidR="005A0609">
        <w:rPr>
          <w:rFonts w:ascii="Arial" w:hAnsi="Arial" w:cs="Arial"/>
          <w:sz w:val="22"/>
          <w:szCs w:val="22"/>
        </w:rPr>
        <w:t>desempeño</w:t>
      </w:r>
      <w:r w:rsidRPr="001023FD">
        <w:rPr>
          <w:rFonts w:ascii="Arial" w:hAnsi="Arial" w:cs="Arial"/>
          <w:sz w:val="22"/>
          <w:szCs w:val="22"/>
        </w:rPr>
        <w:t xml:space="preserve"> de indicadores como el Producto Interno Bruto (PIB), la Formación Bruta de Capital Fijo (FBKF) o el PIB per cápita (que </w:t>
      </w:r>
      <w:r w:rsidR="00BB5CA5">
        <w:rPr>
          <w:rFonts w:ascii="Arial" w:hAnsi="Arial" w:cs="Arial"/>
          <w:sz w:val="22"/>
          <w:szCs w:val="22"/>
        </w:rPr>
        <w:t>corresponde a</w:t>
      </w:r>
      <w:r w:rsidRPr="001023FD">
        <w:rPr>
          <w:rFonts w:ascii="Arial" w:hAnsi="Arial" w:cs="Arial"/>
          <w:sz w:val="22"/>
          <w:szCs w:val="22"/>
        </w:rPr>
        <w:t xml:space="preserve">l PIB dividido entre la población total del país). Como tal, el </w:t>
      </w:r>
      <w:r w:rsidR="00BB5CA5">
        <w:rPr>
          <w:rFonts w:ascii="Arial" w:hAnsi="Arial" w:cs="Arial"/>
          <w:sz w:val="22"/>
          <w:szCs w:val="22"/>
        </w:rPr>
        <w:t>c</w:t>
      </w:r>
      <w:r w:rsidRPr="001023FD">
        <w:rPr>
          <w:rFonts w:ascii="Arial" w:hAnsi="Arial" w:cs="Arial"/>
          <w:sz w:val="22"/>
          <w:szCs w:val="22"/>
        </w:rPr>
        <w:t xml:space="preserve">recimiento </w:t>
      </w:r>
      <w:r w:rsidR="00BB5CA5">
        <w:rPr>
          <w:rFonts w:ascii="Arial" w:hAnsi="Arial" w:cs="Arial"/>
          <w:sz w:val="22"/>
          <w:szCs w:val="22"/>
        </w:rPr>
        <w:t>e</w:t>
      </w:r>
      <w:r w:rsidRPr="001023FD">
        <w:rPr>
          <w:rFonts w:ascii="Arial" w:hAnsi="Arial" w:cs="Arial"/>
          <w:sz w:val="22"/>
          <w:szCs w:val="22"/>
        </w:rPr>
        <w:t xml:space="preserve">conómico es una parte del proceso más amplio que es el </w:t>
      </w:r>
      <w:r w:rsidR="002F0B3A" w:rsidRPr="002F0B3A">
        <w:rPr>
          <w:rFonts w:ascii="Arial" w:hAnsi="Arial" w:cs="Arial"/>
          <w:b/>
          <w:sz w:val="22"/>
          <w:szCs w:val="22"/>
        </w:rPr>
        <w:t>d</w:t>
      </w:r>
      <w:r w:rsidRPr="001023FD">
        <w:rPr>
          <w:rFonts w:ascii="Arial" w:hAnsi="Arial" w:cs="Arial"/>
          <w:b/>
          <w:sz w:val="22"/>
          <w:szCs w:val="22"/>
        </w:rPr>
        <w:t xml:space="preserve">esarrollo </w:t>
      </w:r>
      <w:r w:rsidR="002F0B3A">
        <w:rPr>
          <w:rFonts w:ascii="Arial" w:hAnsi="Arial" w:cs="Arial"/>
          <w:b/>
          <w:sz w:val="22"/>
          <w:szCs w:val="22"/>
        </w:rPr>
        <w:t>e</w:t>
      </w:r>
      <w:r w:rsidRPr="001023FD">
        <w:rPr>
          <w:rFonts w:ascii="Arial" w:hAnsi="Arial" w:cs="Arial"/>
          <w:b/>
          <w:sz w:val="22"/>
          <w:szCs w:val="22"/>
        </w:rPr>
        <w:t>conómico</w:t>
      </w:r>
      <w:r w:rsidRPr="001023FD">
        <w:rPr>
          <w:rFonts w:ascii="Arial" w:hAnsi="Arial" w:cs="Arial"/>
          <w:sz w:val="22"/>
          <w:szCs w:val="22"/>
        </w:rPr>
        <w:t>.</w:t>
      </w:r>
    </w:p>
    <w:p w:rsidR="001023FD" w:rsidRPr="001023FD" w:rsidRDefault="001023FD" w:rsidP="001023FD">
      <w:pPr>
        <w:jc w:val="both"/>
        <w:rPr>
          <w:rFonts w:ascii="Arial" w:hAnsi="Arial" w:cs="Arial"/>
          <w:sz w:val="22"/>
          <w:szCs w:val="22"/>
        </w:rPr>
      </w:pPr>
    </w:p>
    <w:p w:rsidR="00BB5CA5" w:rsidRDefault="001023FD" w:rsidP="001023FD">
      <w:pPr>
        <w:jc w:val="both"/>
        <w:rPr>
          <w:rFonts w:ascii="Arial" w:hAnsi="Arial" w:cs="Arial"/>
          <w:sz w:val="22"/>
          <w:szCs w:val="22"/>
        </w:rPr>
      </w:pPr>
      <w:r w:rsidRPr="001023FD">
        <w:rPr>
          <w:rFonts w:ascii="Arial" w:hAnsi="Arial" w:cs="Arial"/>
          <w:sz w:val="22"/>
          <w:szCs w:val="22"/>
        </w:rPr>
        <w:t xml:space="preserve">Por ejemplo, si </w:t>
      </w:r>
      <w:r w:rsidR="00BB5CA5">
        <w:rPr>
          <w:rFonts w:ascii="Arial" w:hAnsi="Arial" w:cs="Arial"/>
          <w:sz w:val="22"/>
          <w:szCs w:val="22"/>
        </w:rPr>
        <w:t>se observa</w:t>
      </w:r>
      <w:r w:rsidRPr="001023FD">
        <w:rPr>
          <w:rFonts w:ascii="Arial" w:hAnsi="Arial" w:cs="Arial"/>
          <w:sz w:val="22"/>
          <w:szCs w:val="22"/>
        </w:rPr>
        <w:t xml:space="preserve"> que el PIB per cápita (o PIB por habitante) ha crecido, </w:t>
      </w:r>
      <w:r w:rsidR="00BB5CA5">
        <w:rPr>
          <w:rFonts w:ascii="Arial" w:hAnsi="Arial" w:cs="Arial"/>
          <w:sz w:val="22"/>
          <w:szCs w:val="22"/>
        </w:rPr>
        <w:t>esto implica</w:t>
      </w:r>
      <w:r w:rsidR="00BB5CA5" w:rsidRPr="001023FD">
        <w:rPr>
          <w:rFonts w:ascii="Arial" w:hAnsi="Arial" w:cs="Arial"/>
          <w:sz w:val="22"/>
          <w:szCs w:val="22"/>
        </w:rPr>
        <w:t xml:space="preserve"> </w:t>
      </w:r>
      <w:r w:rsidRPr="001023FD">
        <w:rPr>
          <w:rFonts w:ascii="Arial" w:hAnsi="Arial" w:cs="Arial"/>
          <w:sz w:val="22"/>
          <w:szCs w:val="22"/>
        </w:rPr>
        <w:t xml:space="preserve">que ha aumentado el ingreso de la población a nivel </w:t>
      </w:r>
      <w:r w:rsidR="00BB5CA5">
        <w:rPr>
          <w:rFonts w:ascii="Arial" w:hAnsi="Arial" w:cs="Arial"/>
          <w:sz w:val="22"/>
          <w:szCs w:val="22"/>
        </w:rPr>
        <w:t>promedio</w:t>
      </w:r>
      <w:r w:rsidRPr="001023FD">
        <w:rPr>
          <w:rFonts w:ascii="Arial" w:hAnsi="Arial" w:cs="Arial"/>
          <w:sz w:val="22"/>
          <w:szCs w:val="22"/>
        </w:rPr>
        <w:t xml:space="preserve">, pero no </w:t>
      </w:r>
      <w:r w:rsidR="00BB5CA5">
        <w:rPr>
          <w:rFonts w:ascii="Arial" w:hAnsi="Arial" w:cs="Arial"/>
          <w:sz w:val="22"/>
          <w:szCs w:val="22"/>
        </w:rPr>
        <w:t>se conoce</w:t>
      </w:r>
      <w:r w:rsidRPr="001023FD">
        <w:rPr>
          <w:rFonts w:ascii="Arial" w:hAnsi="Arial" w:cs="Arial"/>
          <w:sz w:val="22"/>
          <w:szCs w:val="22"/>
        </w:rPr>
        <w:t xml:space="preserve"> cómo está distribuido este ingreso</w:t>
      </w:r>
      <w:r w:rsidR="00BB5CA5">
        <w:rPr>
          <w:rFonts w:ascii="Arial" w:hAnsi="Arial" w:cs="Arial"/>
          <w:sz w:val="22"/>
          <w:szCs w:val="22"/>
        </w:rPr>
        <w:t>:</w:t>
      </w:r>
      <w:r w:rsidRPr="001023FD">
        <w:rPr>
          <w:rFonts w:ascii="Arial" w:hAnsi="Arial" w:cs="Arial"/>
          <w:sz w:val="22"/>
          <w:szCs w:val="22"/>
        </w:rPr>
        <w:t xml:space="preserve"> puede ser que una parte de la población haya mejorado sustancialmente su nivel de ingreso</w:t>
      </w:r>
      <w:r w:rsidR="00BB5CA5">
        <w:rPr>
          <w:rFonts w:ascii="Arial" w:hAnsi="Arial" w:cs="Arial"/>
          <w:sz w:val="22"/>
          <w:szCs w:val="22"/>
        </w:rPr>
        <w:t>,</w:t>
      </w:r>
      <w:r w:rsidRPr="001023FD">
        <w:rPr>
          <w:rFonts w:ascii="Arial" w:hAnsi="Arial" w:cs="Arial"/>
          <w:sz w:val="22"/>
          <w:szCs w:val="22"/>
        </w:rPr>
        <w:t xml:space="preserve"> mientras que otra parte lo haya disminuido. Por tanto, únicamente viendo el PIB per cápita no se podría asegurar que el nivel de vida de toda la población haya mejorado.</w:t>
      </w:r>
    </w:p>
    <w:p w:rsidR="00BB5CA5" w:rsidRDefault="00BB5CA5" w:rsidP="001023FD">
      <w:pPr>
        <w:jc w:val="both"/>
        <w:rPr>
          <w:rFonts w:ascii="Arial" w:hAnsi="Arial" w:cs="Arial"/>
          <w:sz w:val="22"/>
          <w:szCs w:val="22"/>
        </w:rPr>
      </w:pPr>
    </w:p>
    <w:p w:rsidR="00580C8A" w:rsidRDefault="001023FD" w:rsidP="001023FD">
      <w:pPr>
        <w:jc w:val="both"/>
        <w:rPr>
          <w:rFonts w:ascii="Arial" w:hAnsi="Arial" w:cs="Arial"/>
          <w:sz w:val="22"/>
          <w:szCs w:val="22"/>
        </w:rPr>
      </w:pPr>
      <w:r w:rsidRPr="001023FD">
        <w:rPr>
          <w:rFonts w:ascii="Arial" w:hAnsi="Arial" w:cs="Arial"/>
          <w:sz w:val="22"/>
          <w:szCs w:val="22"/>
        </w:rPr>
        <w:t xml:space="preserve">En consecuencia, se requiere de otro tipo de indicadores de </w:t>
      </w:r>
      <w:r w:rsidRPr="002F0B3A">
        <w:rPr>
          <w:rFonts w:ascii="Arial" w:hAnsi="Arial" w:cs="Arial"/>
          <w:sz w:val="22"/>
          <w:szCs w:val="22"/>
        </w:rPr>
        <w:t>Desarrollo Económico</w:t>
      </w:r>
      <w:r w:rsidRPr="001023FD">
        <w:rPr>
          <w:rFonts w:ascii="Arial" w:hAnsi="Arial" w:cs="Arial"/>
          <w:sz w:val="22"/>
          <w:szCs w:val="22"/>
        </w:rPr>
        <w:t xml:space="preserve"> que nos digan si efectivamente el nivel de vida de la población ha mejorado</w:t>
      </w:r>
      <w:r w:rsidR="00BB5CA5">
        <w:rPr>
          <w:rFonts w:ascii="Arial" w:hAnsi="Arial" w:cs="Arial"/>
          <w:sz w:val="22"/>
          <w:szCs w:val="22"/>
        </w:rPr>
        <w:t xml:space="preserve">. </w:t>
      </w:r>
      <w:r w:rsidRPr="001023FD">
        <w:rPr>
          <w:rFonts w:ascii="Arial" w:hAnsi="Arial" w:cs="Arial"/>
          <w:sz w:val="22"/>
          <w:szCs w:val="22"/>
        </w:rPr>
        <w:t>Por tanto</w:t>
      </w:r>
      <w:proofErr w:type="gramStart"/>
      <w:r w:rsidR="00BB5CA5">
        <w:rPr>
          <w:rFonts w:ascii="Arial" w:hAnsi="Arial" w:cs="Arial"/>
          <w:sz w:val="22"/>
          <w:szCs w:val="22"/>
        </w:rPr>
        <w:t>,</w:t>
      </w:r>
      <w:r w:rsidRPr="001023FD">
        <w:rPr>
          <w:rFonts w:ascii="Arial" w:hAnsi="Arial" w:cs="Arial"/>
          <w:sz w:val="22"/>
          <w:szCs w:val="22"/>
        </w:rPr>
        <w:t>,</w:t>
      </w:r>
      <w:proofErr w:type="gramEnd"/>
      <w:r w:rsidRPr="001023FD">
        <w:rPr>
          <w:rFonts w:ascii="Arial" w:hAnsi="Arial" w:cs="Arial"/>
          <w:sz w:val="22"/>
          <w:szCs w:val="22"/>
        </w:rPr>
        <w:t xml:space="preserve"> el </w:t>
      </w:r>
      <w:r w:rsidR="002F0B3A" w:rsidRPr="002F0B3A">
        <w:rPr>
          <w:rFonts w:ascii="Arial" w:hAnsi="Arial" w:cs="Arial"/>
          <w:b/>
          <w:sz w:val="22"/>
          <w:szCs w:val="22"/>
        </w:rPr>
        <w:t>d</w:t>
      </w:r>
      <w:r w:rsidRPr="002F0B3A">
        <w:rPr>
          <w:rFonts w:ascii="Arial" w:hAnsi="Arial" w:cs="Arial"/>
          <w:b/>
          <w:sz w:val="22"/>
          <w:szCs w:val="22"/>
        </w:rPr>
        <w:t>e</w:t>
      </w:r>
      <w:r w:rsidRPr="001023FD">
        <w:rPr>
          <w:rFonts w:ascii="Arial" w:hAnsi="Arial" w:cs="Arial"/>
          <w:b/>
          <w:sz w:val="22"/>
          <w:szCs w:val="22"/>
        </w:rPr>
        <w:t xml:space="preserve">sarrollo </w:t>
      </w:r>
      <w:r w:rsidR="002F0B3A">
        <w:rPr>
          <w:rFonts w:ascii="Arial" w:hAnsi="Arial" w:cs="Arial"/>
          <w:b/>
          <w:sz w:val="22"/>
          <w:szCs w:val="22"/>
        </w:rPr>
        <w:t>e</w:t>
      </w:r>
      <w:r w:rsidRPr="001023FD">
        <w:rPr>
          <w:rFonts w:ascii="Arial" w:hAnsi="Arial" w:cs="Arial"/>
          <w:b/>
          <w:sz w:val="22"/>
          <w:szCs w:val="22"/>
        </w:rPr>
        <w:t>conómico</w:t>
      </w:r>
      <w:r w:rsidRPr="001023FD">
        <w:rPr>
          <w:rFonts w:ascii="Arial" w:hAnsi="Arial" w:cs="Arial"/>
          <w:sz w:val="22"/>
          <w:szCs w:val="22"/>
        </w:rPr>
        <w:t xml:space="preserve"> implica, además de crecimiento económico, progreso en el ámbito institucional, social y político de un país; es decir, mejoría en la calidad de vida de su población</w:t>
      </w:r>
      <w:r w:rsidR="00602FF9">
        <w:rPr>
          <w:rFonts w:ascii="Arial" w:hAnsi="Arial" w:cs="Arial"/>
          <w:sz w:val="22"/>
          <w:szCs w:val="22"/>
        </w:rPr>
        <w:t xml:space="preserve"> y mejor distribución del ingreso</w:t>
      </w:r>
      <w:r w:rsidRPr="001023FD">
        <w:rPr>
          <w:rFonts w:ascii="Arial" w:hAnsi="Arial" w:cs="Arial"/>
          <w:sz w:val="22"/>
          <w:szCs w:val="22"/>
        </w:rPr>
        <w:t>.</w:t>
      </w:r>
    </w:p>
    <w:p w:rsidR="001023FD" w:rsidRDefault="001023FD" w:rsidP="001023FD">
      <w:pPr>
        <w:jc w:val="both"/>
        <w:rPr>
          <w:rFonts w:ascii="Arial" w:hAnsi="Arial" w:cs="Arial"/>
          <w:sz w:val="22"/>
          <w:szCs w:val="22"/>
        </w:rPr>
      </w:pPr>
    </w:p>
    <w:p w:rsidR="001023FD" w:rsidRDefault="001023FD" w:rsidP="001023FD">
      <w:pPr>
        <w:rPr>
          <w:rFonts w:ascii="Arial" w:hAnsi="Arial" w:cs="Arial"/>
          <w:sz w:val="22"/>
          <w:szCs w:val="22"/>
        </w:rPr>
      </w:pPr>
    </w:p>
    <w:p w:rsidR="00580C8A" w:rsidRPr="006E138C" w:rsidRDefault="00463F2A" w:rsidP="00CA2072">
      <w:pPr>
        <w:ind w:left="360" w:hanging="3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E138C">
        <w:rPr>
          <w:rFonts w:ascii="Arial" w:hAnsi="Arial" w:cs="Arial"/>
          <w:b/>
          <w:color w:val="002060"/>
          <w:sz w:val="22"/>
          <w:szCs w:val="22"/>
        </w:rPr>
        <w:t>a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) Libros y textos recomendados disp</w:t>
      </w:r>
      <w:r w:rsidR="00A11F60" w:rsidRPr="006E138C">
        <w:rPr>
          <w:rFonts w:ascii="Arial" w:hAnsi="Arial" w:cs="Arial"/>
          <w:b/>
          <w:color w:val="002060"/>
          <w:sz w:val="22"/>
          <w:szCs w:val="22"/>
        </w:rPr>
        <w:t>onibles en el mercado nacional, en cualquier biblioteca de e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conomía en las universidades del país</w:t>
      </w:r>
      <w:r w:rsidR="00A11F60" w:rsidRPr="006E138C">
        <w:rPr>
          <w:rFonts w:ascii="Arial" w:hAnsi="Arial" w:cs="Arial"/>
          <w:b/>
          <w:color w:val="002060"/>
          <w:sz w:val="22"/>
          <w:szCs w:val="22"/>
        </w:rPr>
        <w:t xml:space="preserve"> y/o en internet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972C83" w:rsidRPr="00A11F60" w:rsidRDefault="00972C83" w:rsidP="00CA2072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580C8A" w:rsidRPr="00A11F60" w:rsidRDefault="00A11F60" w:rsidP="00CA2072">
      <w:pPr>
        <w:pStyle w:val="Ttulo1"/>
        <w:numPr>
          <w:ilvl w:val="0"/>
          <w:numId w:val="6"/>
        </w:numPr>
        <w:textAlignment w:val="top"/>
        <w:rPr>
          <w:rFonts w:ascii="Arial" w:hAnsi="Arial" w:cs="Arial"/>
          <w:bCs w:val="0"/>
          <w:sz w:val="22"/>
          <w:szCs w:val="22"/>
        </w:rPr>
      </w:pPr>
      <w:r w:rsidRPr="00A11F60">
        <w:rPr>
          <w:rFonts w:ascii="Arial" w:hAnsi="Arial" w:cs="Arial"/>
          <w:bCs w:val="0"/>
          <w:sz w:val="22"/>
          <w:szCs w:val="22"/>
        </w:rPr>
        <w:t xml:space="preserve">“Principios de Economía” </w:t>
      </w:r>
      <w:r w:rsidR="00580C8A" w:rsidRPr="00BB5CA5">
        <w:rPr>
          <w:rFonts w:ascii="Arial" w:hAnsi="Arial" w:cs="Arial"/>
          <w:b w:val="0"/>
          <w:bCs w:val="0"/>
          <w:sz w:val="22"/>
          <w:szCs w:val="22"/>
        </w:rPr>
        <w:t>N. Gregory Mankiw</w:t>
      </w:r>
      <w:r w:rsidR="009876A9" w:rsidRPr="00BB5CA5">
        <w:rPr>
          <w:rFonts w:ascii="Arial" w:hAnsi="Arial" w:cs="Arial"/>
          <w:b w:val="0"/>
          <w:bCs w:val="0"/>
          <w:sz w:val="22"/>
          <w:szCs w:val="22"/>
        </w:rPr>
        <w:t>.</w:t>
      </w:r>
      <w:r w:rsidR="00580C8A" w:rsidRPr="00BB5CA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80C8A" w:rsidRPr="00A11F60" w:rsidRDefault="00580C8A" w:rsidP="00A11F60">
      <w:pPr>
        <w:pStyle w:val="Ttulo1"/>
        <w:ind w:left="360" w:firstLine="348"/>
        <w:textAlignment w:val="top"/>
        <w:rPr>
          <w:rFonts w:ascii="Arial" w:hAnsi="Arial" w:cs="Arial"/>
          <w:b w:val="0"/>
          <w:bCs w:val="0"/>
          <w:sz w:val="22"/>
          <w:szCs w:val="22"/>
        </w:rPr>
      </w:pPr>
      <w:r w:rsidRPr="00A11F60">
        <w:rPr>
          <w:rFonts w:ascii="Arial" w:hAnsi="Arial" w:cs="Arial"/>
          <w:b w:val="0"/>
          <w:bCs w:val="0"/>
          <w:sz w:val="22"/>
          <w:szCs w:val="22"/>
        </w:rPr>
        <w:t>6</w:t>
      </w:r>
      <w:r w:rsidRPr="00A11F60">
        <w:rPr>
          <w:rFonts w:ascii="Arial" w:hAnsi="Arial" w:cs="Arial"/>
          <w:b w:val="0"/>
          <w:bCs w:val="0"/>
          <w:sz w:val="22"/>
          <w:szCs w:val="22"/>
          <w:vertAlign w:val="superscript"/>
        </w:rPr>
        <w:t>a</w:t>
      </w:r>
      <w:r w:rsidRPr="00A11F60">
        <w:rPr>
          <w:rFonts w:ascii="Arial" w:hAnsi="Arial" w:cs="Arial"/>
          <w:b w:val="0"/>
          <w:bCs w:val="0"/>
          <w:sz w:val="22"/>
          <w:szCs w:val="22"/>
        </w:rPr>
        <w:t xml:space="preserve"> Edición</w:t>
      </w:r>
      <w:r w:rsidR="00A11F60" w:rsidRPr="00A11F60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A11F60">
        <w:rPr>
          <w:rFonts w:ascii="Arial" w:hAnsi="Arial" w:cs="Arial"/>
          <w:b w:val="0"/>
          <w:bCs w:val="0"/>
          <w:sz w:val="22"/>
          <w:szCs w:val="22"/>
        </w:rPr>
        <w:t xml:space="preserve">Editorial: McGraw-Hill México </w:t>
      </w:r>
    </w:p>
    <w:p w:rsidR="00143D2B" w:rsidRDefault="00143D2B" w:rsidP="00CA2072">
      <w:pPr>
        <w:ind w:left="708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A11F60">
        <w:rPr>
          <w:rStyle w:val="Textoennegrita"/>
          <w:rFonts w:ascii="Arial" w:hAnsi="Arial" w:cs="Arial"/>
          <w:b w:val="0"/>
          <w:sz w:val="22"/>
          <w:szCs w:val="22"/>
        </w:rPr>
        <w:t xml:space="preserve">Parte </w:t>
      </w:r>
      <w:r w:rsidR="001023FD">
        <w:rPr>
          <w:rStyle w:val="Textoennegrita"/>
          <w:rFonts w:ascii="Arial" w:hAnsi="Arial" w:cs="Arial"/>
          <w:b w:val="0"/>
          <w:sz w:val="22"/>
          <w:szCs w:val="22"/>
        </w:rPr>
        <w:t>IX</w:t>
      </w:r>
      <w:r w:rsidRPr="00A11F60">
        <w:rPr>
          <w:rStyle w:val="Textoennegrita"/>
          <w:rFonts w:ascii="Arial" w:hAnsi="Arial" w:cs="Arial"/>
          <w:b w:val="0"/>
          <w:sz w:val="22"/>
          <w:szCs w:val="22"/>
        </w:rPr>
        <w:t xml:space="preserve">. La </w:t>
      </w:r>
      <w:r w:rsidR="001023FD">
        <w:rPr>
          <w:rStyle w:val="Textoennegrita"/>
          <w:rFonts w:ascii="Arial" w:hAnsi="Arial" w:cs="Arial"/>
          <w:b w:val="0"/>
          <w:sz w:val="22"/>
          <w:szCs w:val="22"/>
        </w:rPr>
        <w:t>Economía Real en el Largo Plazo. Cap. 25: Producción y Crecimiento</w:t>
      </w:r>
    </w:p>
    <w:p w:rsidR="00BB5CA5" w:rsidRDefault="00BB5CA5" w:rsidP="00CA2072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BB5CA5" w:rsidRDefault="00BB5CA5" w:rsidP="00CA2072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9411F9" w:rsidRPr="00A11F60" w:rsidRDefault="009411F9" w:rsidP="00CA2072">
      <w:pPr>
        <w:ind w:left="708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1B7BBF" w:rsidRPr="00AE7E76" w:rsidRDefault="001B7BBF" w:rsidP="001B7BBF">
      <w:pPr>
        <w:pStyle w:val="Ttulo1"/>
        <w:numPr>
          <w:ilvl w:val="0"/>
          <w:numId w:val="6"/>
        </w:numPr>
        <w:textAlignment w:val="top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AE7E76">
        <w:rPr>
          <w:rFonts w:ascii="Arial" w:hAnsi="Arial" w:cs="Arial"/>
          <w:bCs w:val="0"/>
          <w:sz w:val="22"/>
          <w:szCs w:val="22"/>
          <w:lang w:val="en-US"/>
        </w:rPr>
        <w:lastRenderedPageBreak/>
        <w:t>“</w:t>
      </w:r>
      <w:proofErr w:type="spellStart"/>
      <w:r w:rsidRPr="00AE7E76">
        <w:rPr>
          <w:rFonts w:ascii="Arial" w:hAnsi="Arial" w:cs="Arial"/>
          <w:bCs w:val="0"/>
          <w:sz w:val="22"/>
          <w:szCs w:val="22"/>
          <w:lang w:val="en-US"/>
        </w:rPr>
        <w:t>Microeconomía</w:t>
      </w:r>
      <w:proofErr w:type="spellEnd"/>
      <w:r>
        <w:rPr>
          <w:rFonts w:ascii="Arial" w:hAnsi="Arial" w:cs="Arial"/>
          <w:bCs w:val="0"/>
          <w:sz w:val="22"/>
          <w:szCs w:val="22"/>
          <w:lang w:val="en-US"/>
        </w:rPr>
        <w:t>”</w:t>
      </w:r>
      <w:r w:rsidRPr="00AE7E76">
        <w:rPr>
          <w:rFonts w:ascii="Arial" w:hAnsi="Arial" w:cs="Arial"/>
          <w:bCs w:val="0"/>
          <w:sz w:val="22"/>
          <w:szCs w:val="22"/>
          <w:lang w:val="en-US"/>
        </w:rPr>
        <w:t xml:space="preserve"> Robert </w:t>
      </w:r>
      <w:proofErr w:type="spellStart"/>
      <w:r w:rsidRPr="00AE7E76">
        <w:rPr>
          <w:rFonts w:ascii="Arial" w:hAnsi="Arial" w:cs="Arial"/>
          <w:bCs w:val="0"/>
          <w:sz w:val="22"/>
          <w:szCs w:val="22"/>
          <w:lang w:val="en-US"/>
        </w:rPr>
        <w:t>Pindyck</w:t>
      </w:r>
      <w:proofErr w:type="spellEnd"/>
      <w:r w:rsidRPr="00AE7E76">
        <w:rPr>
          <w:rFonts w:ascii="Arial" w:hAnsi="Arial" w:cs="Arial"/>
          <w:bCs w:val="0"/>
          <w:sz w:val="22"/>
          <w:szCs w:val="22"/>
          <w:lang w:val="en-US"/>
        </w:rPr>
        <w:t xml:space="preserve">, Daniel </w:t>
      </w:r>
      <w:proofErr w:type="spellStart"/>
      <w:r w:rsidRPr="00AE7E76">
        <w:rPr>
          <w:rFonts w:ascii="Arial" w:hAnsi="Arial" w:cs="Arial"/>
          <w:bCs w:val="0"/>
          <w:sz w:val="22"/>
          <w:szCs w:val="22"/>
          <w:lang w:val="en-US"/>
        </w:rPr>
        <w:t>Rubinfeld</w:t>
      </w:r>
      <w:proofErr w:type="spellEnd"/>
      <w:r w:rsidRPr="00AE7E76">
        <w:rPr>
          <w:rFonts w:ascii="Arial" w:hAnsi="Arial" w:cs="Arial"/>
          <w:bCs w:val="0"/>
          <w:sz w:val="22"/>
          <w:szCs w:val="22"/>
          <w:lang w:val="en-US"/>
        </w:rPr>
        <w:t xml:space="preserve"> y Victor </w:t>
      </w:r>
      <w:proofErr w:type="spellStart"/>
      <w:r w:rsidRPr="00AE7E76">
        <w:rPr>
          <w:rFonts w:ascii="Arial" w:hAnsi="Arial" w:cs="Arial"/>
          <w:bCs w:val="0"/>
          <w:sz w:val="22"/>
          <w:szCs w:val="22"/>
          <w:lang w:val="en-US"/>
        </w:rPr>
        <w:t>Beker</w:t>
      </w:r>
      <w:proofErr w:type="spellEnd"/>
      <w:r w:rsidRPr="00AE7E7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:rsidR="001B7BBF" w:rsidRDefault="001B7BBF" w:rsidP="001B7BBF">
      <w:pPr>
        <w:pStyle w:val="Ttulo1"/>
        <w:ind w:left="360" w:firstLine="348"/>
        <w:textAlignment w:val="top"/>
        <w:rPr>
          <w:rFonts w:ascii="Arial" w:hAnsi="Arial" w:cs="Arial"/>
          <w:b w:val="0"/>
          <w:bCs w:val="0"/>
          <w:sz w:val="22"/>
          <w:szCs w:val="22"/>
          <w:lang w:val="en-US"/>
        </w:rPr>
      </w:pPr>
      <w:proofErr w:type="gram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Person Prentice Hall</w:t>
      </w:r>
      <w:r w:rsidR="00BC4DC7">
        <w:rPr>
          <w:rFonts w:ascii="Arial" w:hAnsi="Arial" w:cs="Arial"/>
          <w:b w:val="0"/>
          <w:bCs w:val="0"/>
          <w:sz w:val="22"/>
          <w:szCs w:val="22"/>
          <w:lang w:val="en-US"/>
        </w:rPr>
        <w:t>.</w:t>
      </w:r>
      <w:proofErr w:type="gramEnd"/>
    </w:p>
    <w:p w:rsidR="00BC4DC7" w:rsidRPr="00BC4DC7" w:rsidRDefault="00BC4DC7" w:rsidP="00BC4DC7">
      <w:pPr>
        <w:rPr>
          <w:lang w:val="en-US"/>
        </w:rPr>
      </w:pPr>
    </w:p>
    <w:p w:rsidR="00BC4DC7" w:rsidRPr="00AE7E76" w:rsidRDefault="00BC4DC7" w:rsidP="00BC4DC7">
      <w:pPr>
        <w:pStyle w:val="Ttulo1"/>
        <w:numPr>
          <w:ilvl w:val="0"/>
          <w:numId w:val="6"/>
        </w:numPr>
        <w:textAlignment w:val="top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AE7E76">
        <w:rPr>
          <w:rFonts w:ascii="Arial" w:hAnsi="Arial" w:cs="Arial"/>
          <w:bCs w:val="0"/>
          <w:sz w:val="22"/>
          <w:szCs w:val="22"/>
          <w:lang w:val="en-US"/>
        </w:rPr>
        <w:t>“</w:t>
      </w:r>
      <w:r w:rsidRPr="00BC4DC7">
        <w:rPr>
          <w:rFonts w:ascii="Arial" w:hAnsi="Arial" w:cs="Arial"/>
          <w:bCs w:val="0"/>
          <w:sz w:val="22"/>
          <w:szCs w:val="22"/>
          <w:lang w:val="en-US"/>
        </w:rPr>
        <w:t xml:space="preserve">En </w:t>
      </w:r>
      <w:proofErr w:type="spellStart"/>
      <w:r w:rsidRPr="00BC4DC7">
        <w:rPr>
          <w:rFonts w:ascii="Arial" w:hAnsi="Arial" w:cs="Arial"/>
          <w:bCs w:val="0"/>
          <w:sz w:val="22"/>
          <w:szCs w:val="22"/>
          <w:lang w:val="en-US"/>
        </w:rPr>
        <w:t>Busca</w:t>
      </w:r>
      <w:proofErr w:type="spellEnd"/>
      <w:r w:rsidRPr="00BC4DC7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proofErr w:type="gramStart"/>
      <w:r w:rsidRPr="00BC4DC7">
        <w:rPr>
          <w:rFonts w:ascii="Arial" w:hAnsi="Arial" w:cs="Arial"/>
          <w:bCs w:val="0"/>
          <w:sz w:val="22"/>
          <w:szCs w:val="22"/>
          <w:lang w:val="en-US"/>
        </w:rPr>
        <w:t>del</w:t>
      </w:r>
      <w:proofErr w:type="gramEnd"/>
      <w:r w:rsidRPr="00BC4DC7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proofErr w:type="spellStart"/>
      <w:r w:rsidRPr="00BC4DC7">
        <w:rPr>
          <w:rFonts w:ascii="Arial" w:hAnsi="Arial" w:cs="Arial"/>
          <w:bCs w:val="0"/>
          <w:sz w:val="22"/>
          <w:szCs w:val="22"/>
          <w:lang w:val="en-US"/>
        </w:rPr>
        <w:t>Crecimiento</w:t>
      </w:r>
      <w:proofErr w:type="spellEnd"/>
      <w:r>
        <w:rPr>
          <w:rFonts w:ascii="Arial" w:hAnsi="Arial" w:cs="Arial"/>
          <w:bCs w:val="0"/>
          <w:sz w:val="22"/>
          <w:szCs w:val="22"/>
          <w:lang w:val="en-US"/>
        </w:rPr>
        <w:t>”</w:t>
      </w:r>
      <w:r w:rsidRPr="00BC4DC7">
        <w:rPr>
          <w:rFonts w:ascii="Arial" w:hAnsi="Arial" w:cs="Arial"/>
          <w:b w:val="0"/>
          <w:bCs w:val="0"/>
          <w:sz w:val="22"/>
          <w:szCs w:val="22"/>
          <w:lang w:val="en-US"/>
        </w:rPr>
        <w:t>, William Easterly</w:t>
      </w:r>
      <w:r w:rsidRPr="00BC4DC7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:rsidR="00BC4DC7" w:rsidRDefault="00BC4DC7" w:rsidP="00BC4DC7">
      <w:pPr>
        <w:pStyle w:val="Ttulo1"/>
        <w:ind w:left="360" w:firstLine="348"/>
        <w:textAlignment w:val="top"/>
        <w:rPr>
          <w:rFonts w:ascii="Arial" w:hAnsi="Arial" w:cs="Arial"/>
          <w:b w:val="0"/>
          <w:bCs w:val="0"/>
          <w:sz w:val="22"/>
          <w:szCs w:val="22"/>
          <w:lang w:val="en-US"/>
        </w:rPr>
      </w:pPr>
      <w:proofErr w:type="spellStart"/>
      <w:r w:rsidRPr="00BC4DC7">
        <w:rPr>
          <w:rFonts w:ascii="Arial" w:hAnsi="Arial" w:cs="Arial"/>
          <w:b w:val="0"/>
          <w:bCs w:val="0"/>
          <w:sz w:val="22"/>
          <w:szCs w:val="22"/>
          <w:lang w:val="en-US"/>
        </w:rPr>
        <w:t>Antoni</w:t>
      </w:r>
      <w:proofErr w:type="spellEnd"/>
      <w:r w:rsidRPr="00BC4DC7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Bosch</w:t>
      </w:r>
      <w:bookmarkStart w:id="0" w:name="_GoBack"/>
      <w:bookmarkEnd w:id="0"/>
      <w:r>
        <w:rPr>
          <w:rFonts w:ascii="Arial" w:hAnsi="Arial" w:cs="Arial"/>
          <w:b w:val="0"/>
          <w:bCs w:val="0"/>
          <w:sz w:val="22"/>
          <w:szCs w:val="22"/>
          <w:lang w:val="en-US"/>
        </w:rPr>
        <w:t>.</w:t>
      </w:r>
    </w:p>
    <w:p w:rsidR="00BC4DC7" w:rsidRPr="00BC4DC7" w:rsidRDefault="00BC4DC7" w:rsidP="00BC4DC7">
      <w:pPr>
        <w:rPr>
          <w:lang w:val="en-US"/>
        </w:rPr>
      </w:pPr>
    </w:p>
    <w:p w:rsidR="001B7BBF" w:rsidRPr="001B7BBF" w:rsidRDefault="001B7BBF" w:rsidP="001B7BBF">
      <w:pPr>
        <w:jc w:val="both"/>
        <w:rPr>
          <w:rFonts w:ascii="Arial" w:hAnsi="Arial" w:cs="Arial"/>
          <w:b/>
          <w:sz w:val="22"/>
          <w:szCs w:val="22"/>
        </w:rPr>
      </w:pPr>
    </w:p>
    <w:p w:rsidR="00BB5CA5" w:rsidRDefault="00BB5CA5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F0B3A">
        <w:rPr>
          <w:rFonts w:ascii="Arial" w:hAnsi="Arial" w:cs="Arial"/>
          <w:b/>
          <w:sz w:val="22"/>
          <w:szCs w:val="22"/>
        </w:rPr>
        <w:t>Más allá del crecimiento económico.</w:t>
      </w:r>
      <w:r w:rsidRPr="00BB5CA5">
        <w:rPr>
          <w:rFonts w:ascii="Arial" w:hAnsi="Arial" w:cs="Arial"/>
          <w:sz w:val="22"/>
          <w:szCs w:val="22"/>
        </w:rPr>
        <w:t xml:space="preserve"> </w:t>
      </w:r>
      <w:r w:rsidRPr="002F0B3A">
        <w:rPr>
          <w:rFonts w:ascii="Arial" w:hAnsi="Arial" w:cs="Arial"/>
          <w:sz w:val="22"/>
          <w:szCs w:val="22"/>
        </w:rPr>
        <w:t>Banco Mundial</w:t>
      </w:r>
      <w:r w:rsidR="009411F9" w:rsidRPr="00BB5CA5">
        <w:rPr>
          <w:rFonts w:ascii="Arial" w:hAnsi="Arial" w:cs="Arial"/>
          <w:b/>
          <w:sz w:val="22"/>
          <w:szCs w:val="22"/>
        </w:rPr>
        <w:t xml:space="preserve"> </w:t>
      </w:r>
      <w:r w:rsidR="009411F9" w:rsidRPr="002F0B3A">
        <w:rPr>
          <w:rFonts w:ascii="Arial" w:hAnsi="Arial" w:cs="Arial"/>
          <w:sz w:val="22"/>
          <w:szCs w:val="22"/>
        </w:rPr>
        <w:t>(</w:t>
      </w:r>
      <w:hyperlink r:id="rId8" w:history="1">
        <w:r w:rsidR="00261678" w:rsidRPr="002F0B3A">
          <w:rPr>
            <w:rStyle w:val="Hipervnculo"/>
            <w:rFonts w:ascii="Arial" w:hAnsi="Arial" w:cs="Arial"/>
            <w:sz w:val="22"/>
            <w:szCs w:val="22"/>
          </w:rPr>
          <w:t>www.worldbank.org/depweb/spanish/beyond/beg-sp.html</w:t>
        </w:r>
      </w:hyperlink>
      <w:r w:rsidR="009411F9" w:rsidRPr="00BB5CA5">
        <w:rPr>
          <w:rFonts w:ascii="Arial" w:hAnsi="Arial" w:cs="Arial"/>
          <w:b/>
          <w:color w:val="002060"/>
          <w:sz w:val="22"/>
          <w:szCs w:val="22"/>
        </w:rPr>
        <w:t>)</w:t>
      </w:r>
    </w:p>
    <w:p w:rsidR="00BB5CA5" w:rsidRDefault="00BB5CA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1678" w:rsidRPr="00BB5CA5" w:rsidRDefault="00261678" w:rsidP="002F0B3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0B3A">
        <w:rPr>
          <w:rFonts w:ascii="Arial" w:hAnsi="Arial" w:cs="Arial"/>
          <w:b/>
          <w:sz w:val="22"/>
          <w:szCs w:val="22"/>
        </w:rPr>
        <w:t>Informe</w:t>
      </w:r>
      <w:r w:rsidR="00A53BA9" w:rsidRPr="002F0B3A">
        <w:rPr>
          <w:rFonts w:ascii="Arial" w:hAnsi="Arial" w:cs="Arial"/>
          <w:b/>
          <w:sz w:val="22"/>
          <w:szCs w:val="22"/>
        </w:rPr>
        <w:t>s</w:t>
      </w:r>
      <w:r w:rsidRPr="002F0B3A">
        <w:rPr>
          <w:rFonts w:ascii="Arial" w:hAnsi="Arial" w:cs="Arial"/>
          <w:b/>
          <w:sz w:val="22"/>
          <w:szCs w:val="22"/>
        </w:rPr>
        <w:t xml:space="preserve"> sobre el Desarrollo Mundial</w:t>
      </w:r>
      <w:r w:rsidR="00A53BA9">
        <w:rPr>
          <w:rFonts w:ascii="Arial" w:hAnsi="Arial" w:cs="Arial"/>
          <w:sz w:val="22"/>
          <w:szCs w:val="22"/>
        </w:rPr>
        <w:t>. Banco Mundial</w:t>
      </w:r>
    </w:p>
    <w:p w:rsidR="00A26283" w:rsidRPr="002F0B3A" w:rsidRDefault="005424FD">
      <w:pPr>
        <w:pStyle w:val="Textoindependiente"/>
        <w:ind w:left="720"/>
        <w:jc w:val="both"/>
        <w:rPr>
          <w:rFonts w:ascii="Arial" w:hAnsi="Arial" w:cs="Arial"/>
          <w:b w:val="0"/>
          <w:bCs w:val="0"/>
          <w:color w:val="auto"/>
          <w:szCs w:val="22"/>
          <w:lang w:val="es-ES"/>
        </w:rPr>
      </w:pPr>
      <w:r>
        <w:rPr>
          <w:rFonts w:ascii="Arial" w:hAnsi="Arial" w:cs="Arial"/>
          <w:b w:val="0"/>
          <w:bCs w:val="0"/>
          <w:color w:val="auto"/>
          <w:szCs w:val="22"/>
          <w:lang w:val="es-ES"/>
        </w:rPr>
        <w:t>(</w:t>
      </w:r>
      <w:r w:rsidR="00A53BA9" w:rsidRPr="002F0B3A">
        <w:rPr>
          <w:rFonts w:ascii="Arial" w:hAnsi="Arial" w:cs="Arial"/>
          <w:b w:val="0"/>
          <w:bCs w:val="0"/>
          <w:color w:val="auto"/>
          <w:szCs w:val="22"/>
          <w:lang w:val="es-ES"/>
        </w:rPr>
        <w:t xml:space="preserve">Disponibles en </w:t>
      </w:r>
      <w:hyperlink r:id="rId9" w:history="1">
        <w:r w:rsidRPr="002F0B3A">
          <w:rPr>
            <w:rStyle w:val="Hipervnculo"/>
            <w:lang w:val="es-BO"/>
          </w:rPr>
          <w:t>http://go.worldbank.org/LOTTGBE9I0</w:t>
        </w:r>
      </w:hyperlink>
      <w:r>
        <w:rPr>
          <w:rFonts w:ascii="Arial" w:hAnsi="Arial" w:cs="Arial"/>
          <w:b w:val="0"/>
          <w:bCs w:val="0"/>
          <w:color w:val="auto"/>
          <w:szCs w:val="22"/>
          <w:lang w:val="es-ES"/>
        </w:rPr>
        <w:t xml:space="preserve"> donde se debe elegir el año y luego el texto completo o </w:t>
      </w:r>
      <w:r>
        <w:rPr>
          <w:rFonts w:ascii="Arial" w:hAnsi="Arial" w:cs="Arial"/>
          <w:b w:val="0"/>
          <w:bCs w:val="0"/>
          <w:i/>
          <w:color w:val="auto"/>
          <w:szCs w:val="22"/>
          <w:lang w:val="es-ES"/>
        </w:rPr>
        <w:t xml:space="preserve">full </w:t>
      </w:r>
      <w:proofErr w:type="spellStart"/>
      <w:r>
        <w:rPr>
          <w:rFonts w:ascii="Arial" w:hAnsi="Arial" w:cs="Arial"/>
          <w:b w:val="0"/>
          <w:bCs w:val="0"/>
          <w:i/>
          <w:color w:val="auto"/>
          <w:szCs w:val="22"/>
          <w:lang w:val="es-ES"/>
        </w:rPr>
        <w:t>text</w:t>
      </w:r>
      <w:proofErr w:type="spellEnd"/>
      <w:r>
        <w:rPr>
          <w:rFonts w:ascii="Arial" w:hAnsi="Arial" w:cs="Arial"/>
          <w:b w:val="0"/>
          <w:bCs w:val="0"/>
          <w:color w:val="auto"/>
          <w:szCs w:val="22"/>
          <w:lang w:val="es-ES"/>
        </w:rPr>
        <w:t xml:space="preserve"> en la opción español o </w:t>
      </w:r>
      <w:proofErr w:type="spellStart"/>
      <w:r>
        <w:rPr>
          <w:rFonts w:ascii="Arial" w:hAnsi="Arial" w:cs="Arial"/>
          <w:b w:val="0"/>
          <w:bCs w:val="0"/>
          <w:i/>
          <w:color w:val="auto"/>
          <w:szCs w:val="22"/>
          <w:lang w:val="es-ES"/>
        </w:rPr>
        <w:t>Spanish</w:t>
      </w:r>
      <w:proofErr w:type="spellEnd"/>
      <w:r>
        <w:rPr>
          <w:rFonts w:ascii="Arial" w:hAnsi="Arial" w:cs="Arial"/>
          <w:b w:val="0"/>
          <w:bCs w:val="0"/>
          <w:color w:val="auto"/>
          <w:szCs w:val="22"/>
          <w:lang w:val="es-ES"/>
        </w:rPr>
        <w:t>)</w:t>
      </w:r>
    </w:p>
    <w:p w:rsidR="004C6833" w:rsidRPr="00A11F60" w:rsidRDefault="004C6833">
      <w:pPr>
        <w:pStyle w:val="Textoindependiente"/>
        <w:ind w:left="720"/>
        <w:jc w:val="both"/>
        <w:rPr>
          <w:rFonts w:ascii="Arial" w:hAnsi="Arial" w:cs="Arial"/>
          <w:b w:val="0"/>
          <w:bCs w:val="0"/>
          <w:color w:val="auto"/>
          <w:szCs w:val="22"/>
          <w:lang w:val="es-ES"/>
        </w:rPr>
      </w:pPr>
    </w:p>
    <w:p w:rsidR="00A57B35" w:rsidRPr="005424FD" w:rsidRDefault="005424FD" w:rsidP="002F0B3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424FD">
        <w:rPr>
          <w:rFonts w:ascii="Arial" w:hAnsi="Arial" w:cs="Arial"/>
          <w:b/>
          <w:sz w:val="22"/>
          <w:szCs w:val="22"/>
        </w:rPr>
        <w:t>“</w:t>
      </w:r>
      <w:r w:rsidR="00A57B35" w:rsidRPr="002F0B3A">
        <w:rPr>
          <w:rFonts w:ascii="Arial" w:hAnsi="Arial" w:cs="Arial"/>
          <w:b/>
          <w:sz w:val="22"/>
          <w:szCs w:val="22"/>
        </w:rPr>
        <w:t>Políticas e instituciones para el desarrollo económico territorial. El caso de Bolivia.</w:t>
      </w:r>
      <w:r>
        <w:rPr>
          <w:rFonts w:ascii="Arial" w:hAnsi="Arial" w:cs="Arial"/>
          <w:b/>
          <w:sz w:val="22"/>
          <w:szCs w:val="22"/>
        </w:rPr>
        <w:t>”</w:t>
      </w:r>
      <w:r w:rsidR="00A57B35" w:rsidRPr="00542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CEPAL </w:t>
      </w:r>
      <w:r w:rsidR="00A57B35" w:rsidRPr="005424FD">
        <w:rPr>
          <w:rFonts w:ascii="Arial" w:hAnsi="Arial" w:cs="Arial"/>
          <w:sz w:val="22"/>
          <w:szCs w:val="22"/>
        </w:rPr>
        <w:t>Serie Desarrollo Territorial N° 6</w:t>
      </w:r>
      <w:r w:rsidR="007C5BA6" w:rsidRPr="005424FD">
        <w:rPr>
          <w:rFonts w:ascii="Arial" w:hAnsi="Arial" w:cs="Arial"/>
          <w:sz w:val="22"/>
          <w:szCs w:val="22"/>
        </w:rPr>
        <w:t>. M</w:t>
      </w:r>
      <w:r w:rsidR="00A57B35" w:rsidRPr="005424FD">
        <w:rPr>
          <w:rFonts w:ascii="Arial" w:hAnsi="Arial" w:cs="Arial"/>
          <w:sz w:val="22"/>
          <w:szCs w:val="22"/>
        </w:rPr>
        <w:t>arzo</w:t>
      </w:r>
      <w:r w:rsidR="007C5BA6" w:rsidRPr="005424FD">
        <w:rPr>
          <w:rFonts w:ascii="Arial" w:hAnsi="Arial" w:cs="Arial"/>
          <w:sz w:val="22"/>
          <w:szCs w:val="22"/>
        </w:rPr>
        <w:t>,</w:t>
      </w:r>
      <w:r w:rsidR="00A57B35" w:rsidRPr="005424FD">
        <w:rPr>
          <w:rFonts w:ascii="Arial" w:hAnsi="Arial" w:cs="Arial"/>
          <w:sz w:val="22"/>
          <w:szCs w:val="22"/>
        </w:rPr>
        <w:t xml:space="preserve"> 2009.</w:t>
      </w:r>
      <w:r w:rsidRPr="005424FD">
        <w:t xml:space="preserve"> </w:t>
      </w:r>
      <w:r>
        <w:t>(</w:t>
      </w:r>
      <w:r w:rsidRPr="005424FD">
        <w:rPr>
          <w:rFonts w:ascii="Arial" w:hAnsi="Arial" w:cs="Arial"/>
          <w:sz w:val="22"/>
          <w:szCs w:val="22"/>
        </w:rPr>
        <w:t>http://www.eclac.org/publicaciones/xml/7/35347/DT6.pdf</w:t>
      </w:r>
      <w:r>
        <w:rPr>
          <w:rFonts w:ascii="Arial" w:hAnsi="Arial" w:cs="Arial"/>
          <w:sz w:val="22"/>
          <w:szCs w:val="22"/>
        </w:rPr>
        <w:t>)</w:t>
      </w:r>
    </w:p>
    <w:p w:rsidR="00C24476" w:rsidRDefault="00C244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023FD" w:rsidRDefault="001023FD" w:rsidP="002F0B3A">
      <w:pPr>
        <w:pStyle w:val="Prrafodelista"/>
        <w:numPr>
          <w:ilvl w:val="0"/>
          <w:numId w:val="7"/>
        </w:numPr>
        <w:jc w:val="both"/>
      </w:pPr>
      <w:r w:rsidRPr="00E64EDD">
        <w:rPr>
          <w:b/>
        </w:rPr>
        <w:t>“</w:t>
      </w:r>
      <w:r w:rsidRPr="001023FD">
        <w:rPr>
          <w:rFonts w:ascii="Arial" w:hAnsi="Arial" w:cs="Arial"/>
          <w:b/>
          <w:sz w:val="22"/>
          <w:szCs w:val="22"/>
        </w:rPr>
        <w:t>Bolivia: Geografía y Desarrollo Económico</w:t>
      </w:r>
      <w:r w:rsidRPr="00E64EDD">
        <w:rPr>
          <w:b/>
        </w:rPr>
        <w:t>”;</w:t>
      </w:r>
      <w:r>
        <w:t xml:space="preserve"> R</w:t>
      </w:r>
      <w:r w:rsidR="005424FD">
        <w:t>olando</w:t>
      </w:r>
      <w:r>
        <w:t xml:space="preserve"> Morales </w:t>
      </w:r>
      <w:r w:rsidR="005424FD">
        <w:t>y otros autores</w:t>
      </w:r>
      <w:r>
        <w:t>; BID; 2000</w:t>
      </w:r>
    </w:p>
    <w:p w:rsidR="001023FD" w:rsidRDefault="005424FD" w:rsidP="002F0B3A">
      <w:pPr>
        <w:pStyle w:val="Prrafodelista"/>
        <w:jc w:val="both"/>
        <w:rPr>
          <w:rStyle w:val="Hipervnculo"/>
        </w:rPr>
      </w:pPr>
      <w:r>
        <w:t>(</w:t>
      </w:r>
      <w:hyperlink r:id="rId10" w:history="1">
        <w:r w:rsidRPr="005424FD">
          <w:rPr>
            <w:rStyle w:val="Hipervnculo"/>
          </w:rPr>
          <w:t>http://www.iadb.org/res/publications/pubfiles/pubR-387.pdf</w:t>
        </w:r>
      </w:hyperlink>
      <w:r>
        <w:rPr>
          <w:rStyle w:val="Hipervnculo"/>
        </w:rPr>
        <w:t>)</w:t>
      </w:r>
    </w:p>
    <w:p w:rsidR="001023FD" w:rsidRDefault="001023FD" w:rsidP="002F0B3A">
      <w:pPr>
        <w:pStyle w:val="Prrafodelista"/>
        <w:jc w:val="both"/>
      </w:pPr>
    </w:p>
    <w:p w:rsidR="001023FD" w:rsidRDefault="001023FD" w:rsidP="002F0B3A">
      <w:pPr>
        <w:pStyle w:val="Prrafodelista"/>
        <w:numPr>
          <w:ilvl w:val="0"/>
          <w:numId w:val="7"/>
        </w:numPr>
        <w:jc w:val="both"/>
      </w:pPr>
      <w:r w:rsidRPr="001023FD">
        <w:rPr>
          <w:rFonts w:ascii="Arial" w:hAnsi="Arial" w:cs="Arial"/>
          <w:b/>
          <w:sz w:val="22"/>
          <w:szCs w:val="22"/>
        </w:rPr>
        <w:t xml:space="preserve"> “Desarrollo Económico Local y Alivio de la Pobreza en Bolivia, Honduras y Nicaragua”;</w:t>
      </w:r>
      <w:r>
        <w:t xml:space="preserve"> G. </w:t>
      </w:r>
      <w:proofErr w:type="spellStart"/>
      <w:r>
        <w:t>Lathrop</w:t>
      </w:r>
      <w:proofErr w:type="spellEnd"/>
      <w:r>
        <w:t>; Agencia Sueca de Cooperación Internacional para el Desarrollo; 2004</w:t>
      </w:r>
    </w:p>
    <w:p w:rsidR="001023FD" w:rsidRDefault="005424FD" w:rsidP="002F0B3A">
      <w:pPr>
        <w:pStyle w:val="Prrafodelista"/>
        <w:jc w:val="both"/>
        <w:rPr>
          <w:rStyle w:val="Hipervnculo"/>
        </w:rPr>
      </w:pPr>
      <w:r>
        <w:t>(</w:t>
      </w:r>
      <w:hyperlink r:id="rId11" w:history="1">
        <w:r w:rsidR="001023FD" w:rsidRPr="00890227">
          <w:rPr>
            <w:rStyle w:val="Hipervnculo"/>
          </w:rPr>
          <w:t>http://www2.fices.unsl.edu.ar/~adelo/material/DELyPobreza-Bolivia-Nicaragua-Honduras.pdf</w:t>
        </w:r>
      </w:hyperlink>
      <w:r>
        <w:rPr>
          <w:rStyle w:val="Hipervnculo"/>
        </w:rPr>
        <w:t>)</w:t>
      </w:r>
    </w:p>
    <w:p w:rsidR="001023FD" w:rsidRDefault="001023FD" w:rsidP="002F0B3A">
      <w:pPr>
        <w:pStyle w:val="Prrafodelista"/>
        <w:jc w:val="both"/>
      </w:pPr>
    </w:p>
    <w:p w:rsidR="00C24476" w:rsidRPr="00C24476" w:rsidRDefault="00C24476">
      <w:pPr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24476">
        <w:rPr>
          <w:rFonts w:ascii="Arial" w:hAnsi="Arial" w:cs="Arial"/>
          <w:b/>
          <w:sz w:val="22"/>
          <w:szCs w:val="22"/>
        </w:rPr>
        <w:t>“Una Aproximación de los Determinantes del Crecimiento Económico en Bolivia 1960-2004”</w:t>
      </w:r>
      <w:r>
        <w:rPr>
          <w:rFonts w:ascii="Arial" w:hAnsi="Arial" w:cs="Arial"/>
          <w:b/>
          <w:sz w:val="22"/>
          <w:szCs w:val="22"/>
        </w:rPr>
        <w:t xml:space="preserve">; </w:t>
      </w:r>
      <w:r w:rsidR="005424FD" w:rsidRPr="002F0B3A">
        <w:rPr>
          <w:rFonts w:ascii="Arial" w:hAnsi="Arial" w:cs="Arial"/>
          <w:sz w:val="22"/>
          <w:szCs w:val="22"/>
        </w:rPr>
        <w:t xml:space="preserve">Hugo </w:t>
      </w:r>
      <w:r w:rsidRPr="002F0B3A">
        <w:rPr>
          <w:rFonts w:ascii="Arial" w:hAnsi="Arial" w:cs="Arial"/>
          <w:sz w:val="22"/>
          <w:szCs w:val="22"/>
        </w:rPr>
        <w:t xml:space="preserve">Dorado y </w:t>
      </w:r>
      <w:r w:rsidR="005424FD" w:rsidRPr="002F0B3A">
        <w:rPr>
          <w:rFonts w:ascii="Arial" w:hAnsi="Arial" w:cs="Arial"/>
          <w:sz w:val="22"/>
          <w:szCs w:val="22"/>
        </w:rPr>
        <w:t xml:space="preserve">Julio </w:t>
      </w:r>
      <w:r w:rsidRPr="002F0B3A">
        <w:rPr>
          <w:rFonts w:ascii="Arial" w:hAnsi="Arial" w:cs="Arial"/>
          <w:sz w:val="22"/>
          <w:szCs w:val="22"/>
        </w:rPr>
        <w:t>Humerez</w:t>
      </w:r>
      <w:r w:rsidR="005424FD">
        <w:rPr>
          <w:rFonts w:ascii="Arial" w:hAnsi="Arial" w:cs="Arial"/>
          <w:sz w:val="22"/>
          <w:szCs w:val="22"/>
        </w:rPr>
        <w:t xml:space="preserve">, </w:t>
      </w:r>
      <w:r w:rsidR="005424FD" w:rsidRPr="00C24476">
        <w:rPr>
          <w:rStyle w:val="Hipervnculo"/>
          <w:color w:val="auto"/>
        </w:rPr>
        <w:t>UDAPE; Análisis Económico vol. 21</w:t>
      </w:r>
    </w:p>
    <w:p w:rsidR="00C24476" w:rsidRDefault="005424FD" w:rsidP="002F0B3A">
      <w:pPr>
        <w:pStyle w:val="Prrafodelista"/>
        <w:jc w:val="both"/>
        <w:rPr>
          <w:rStyle w:val="Hipervnculo"/>
        </w:rPr>
      </w:pPr>
      <w:r>
        <w:t>(</w:t>
      </w:r>
      <w:hyperlink r:id="rId12" w:history="1">
        <w:r w:rsidR="00C24476" w:rsidRPr="00D46DE8">
          <w:rPr>
            <w:rStyle w:val="Hipervnculo"/>
          </w:rPr>
          <w:t>www.udape.gob.bo/portales_html/AnalisisEconomico/analisis/vol21/Hum%C3%A9rez-Dorado-21.pdf</w:t>
        </w:r>
      </w:hyperlink>
      <w:r w:rsidR="00C24476">
        <w:rPr>
          <w:rStyle w:val="Hipervnculo"/>
        </w:rPr>
        <w:t xml:space="preserve"> </w:t>
      </w:r>
      <w:r>
        <w:rPr>
          <w:rStyle w:val="Hipervnculo"/>
        </w:rPr>
        <w:t>)</w:t>
      </w:r>
    </w:p>
    <w:p w:rsidR="00C24476" w:rsidRPr="00C24476" w:rsidRDefault="00C24476" w:rsidP="002F0B3A">
      <w:pPr>
        <w:pStyle w:val="Prrafodelista"/>
        <w:jc w:val="both"/>
        <w:rPr>
          <w:rStyle w:val="Hipervnculo"/>
          <w:color w:val="auto"/>
        </w:rPr>
      </w:pPr>
    </w:p>
    <w:p w:rsidR="00C24476" w:rsidRPr="00C24476" w:rsidRDefault="00C24476" w:rsidP="002F0B3A">
      <w:pPr>
        <w:pStyle w:val="Prrafodelista"/>
        <w:jc w:val="both"/>
      </w:pPr>
    </w:p>
    <w:p w:rsidR="00C24476" w:rsidRPr="00C24476" w:rsidRDefault="00C24476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C24476">
        <w:rPr>
          <w:rFonts w:ascii="Arial" w:hAnsi="Arial" w:cs="Arial"/>
          <w:b/>
          <w:sz w:val="22"/>
          <w:szCs w:val="22"/>
        </w:rPr>
        <w:t>“Algunas consideraciones sobre el problema del crecimiento económico 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4476">
        <w:rPr>
          <w:rFonts w:ascii="Arial" w:hAnsi="Arial" w:cs="Arial"/>
          <w:b/>
          <w:sz w:val="22"/>
          <w:szCs w:val="22"/>
        </w:rPr>
        <w:t xml:space="preserve">Bolivia”; </w:t>
      </w:r>
      <w:r w:rsidRPr="002F0B3A">
        <w:rPr>
          <w:rFonts w:ascii="Arial" w:hAnsi="Arial" w:cs="Arial"/>
          <w:sz w:val="22"/>
          <w:szCs w:val="22"/>
        </w:rPr>
        <w:t>Gabriel Loza T.</w:t>
      </w:r>
    </w:p>
    <w:p w:rsidR="00C24476" w:rsidRDefault="00BC4DC7" w:rsidP="002F0B3A">
      <w:pPr>
        <w:pStyle w:val="Prrafodelista"/>
        <w:jc w:val="both"/>
      </w:pPr>
      <w:hyperlink r:id="rId13" w:history="1">
        <w:r w:rsidR="00C24476" w:rsidRPr="007645D5">
          <w:rPr>
            <w:rStyle w:val="Hipervnculo"/>
          </w:rPr>
          <w:t>http://www.iisec.ucb.edu.bo/seminars/seminars2001/sepseminar/exp1sepseminar.PDF</w:t>
        </w:r>
      </w:hyperlink>
    </w:p>
    <w:p w:rsidR="00C24476" w:rsidRDefault="00C244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4476" w:rsidRPr="00C24476" w:rsidRDefault="00C24476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C24476">
        <w:rPr>
          <w:rFonts w:ascii="Arial" w:hAnsi="Arial" w:cs="Arial"/>
          <w:b/>
          <w:sz w:val="22"/>
          <w:szCs w:val="22"/>
        </w:rPr>
        <w:t>“En Busca de los Determinantes del Crecimiento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4476">
        <w:rPr>
          <w:rFonts w:ascii="Arial" w:hAnsi="Arial" w:cs="Arial"/>
          <w:b/>
          <w:sz w:val="22"/>
          <w:szCs w:val="22"/>
        </w:rPr>
        <w:t xml:space="preserve">Económico Boliviano”; </w:t>
      </w:r>
      <w:r w:rsidR="005424FD" w:rsidRPr="002F0B3A">
        <w:rPr>
          <w:rFonts w:ascii="Arial" w:hAnsi="Arial" w:cs="Arial"/>
          <w:sz w:val="22"/>
          <w:szCs w:val="22"/>
        </w:rPr>
        <w:t xml:space="preserve">Pablo </w:t>
      </w:r>
      <w:r w:rsidRPr="002F0B3A">
        <w:rPr>
          <w:rFonts w:ascii="Arial" w:hAnsi="Arial" w:cs="Arial"/>
          <w:sz w:val="22"/>
          <w:szCs w:val="22"/>
        </w:rPr>
        <w:t xml:space="preserve">Mendieta y </w:t>
      </w:r>
      <w:r w:rsidR="005424FD" w:rsidRPr="002F0B3A">
        <w:rPr>
          <w:rFonts w:ascii="Arial" w:hAnsi="Arial" w:cs="Arial"/>
          <w:sz w:val="22"/>
          <w:szCs w:val="22"/>
        </w:rPr>
        <w:t xml:space="preserve">Dennise </w:t>
      </w:r>
      <w:r w:rsidRPr="002F0B3A">
        <w:rPr>
          <w:rFonts w:ascii="Arial" w:hAnsi="Arial" w:cs="Arial"/>
          <w:sz w:val="22"/>
          <w:szCs w:val="22"/>
        </w:rPr>
        <w:t>Martin</w:t>
      </w:r>
    </w:p>
    <w:p w:rsidR="00C24476" w:rsidRDefault="00BC4DC7">
      <w:pPr>
        <w:ind w:firstLine="708"/>
        <w:jc w:val="both"/>
        <w:rPr>
          <w:rFonts w:ascii="Arial" w:hAnsi="Arial" w:cs="Arial"/>
          <w:sz w:val="22"/>
          <w:szCs w:val="22"/>
        </w:rPr>
      </w:pPr>
      <w:hyperlink r:id="rId14" w:history="1">
        <w:r w:rsidR="00C24476" w:rsidRPr="00DB4E20">
          <w:rPr>
            <w:rStyle w:val="Hipervnculo"/>
          </w:rPr>
          <w:t>http://www.inesad.edu.bo/bcde2009/B2%20Mendieta%20Martin.pdf</w:t>
        </w:r>
      </w:hyperlink>
    </w:p>
    <w:p w:rsidR="00A11F60" w:rsidRDefault="00A11F6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64EDD" w:rsidRPr="00E64EDD" w:rsidRDefault="00E64EDD" w:rsidP="00E64EDD">
      <w:pPr>
        <w:rPr>
          <w:rStyle w:val="Hipervnculo"/>
          <w:color w:val="auto"/>
        </w:rPr>
      </w:pPr>
    </w:p>
    <w:p w:rsidR="00A26283" w:rsidRDefault="00A26283" w:rsidP="00CA207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580C8A" w:rsidRPr="006E138C" w:rsidRDefault="00463F2A" w:rsidP="00CA2072">
      <w:pPr>
        <w:ind w:left="360" w:hanging="3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E138C">
        <w:rPr>
          <w:rFonts w:ascii="Arial" w:hAnsi="Arial" w:cs="Arial"/>
          <w:b/>
          <w:color w:val="002060"/>
          <w:sz w:val="22"/>
          <w:szCs w:val="22"/>
        </w:rPr>
        <w:t>b</w:t>
      </w:r>
      <w:r w:rsidR="00580C8A" w:rsidRPr="006E138C">
        <w:rPr>
          <w:rFonts w:ascii="Arial" w:hAnsi="Arial" w:cs="Arial"/>
          <w:b/>
          <w:color w:val="002060"/>
          <w:sz w:val="22"/>
          <w:szCs w:val="22"/>
        </w:rPr>
        <w:t>) Información complementaria de Bancos Centrales que realizan concursos de ensayo escolar similares:</w:t>
      </w:r>
    </w:p>
    <w:p w:rsidR="00580C8A" w:rsidRPr="00E573DD" w:rsidRDefault="00580C8A" w:rsidP="00CA2072">
      <w:pPr>
        <w:jc w:val="both"/>
        <w:rPr>
          <w:rFonts w:ascii="Arial" w:hAnsi="Arial" w:cs="Arial"/>
          <w:sz w:val="22"/>
          <w:szCs w:val="22"/>
        </w:rPr>
      </w:pPr>
    </w:p>
    <w:p w:rsidR="00580C8A" w:rsidRPr="00925093" w:rsidRDefault="00925093" w:rsidP="0092509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25093">
        <w:rPr>
          <w:rFonts w:ascii="Arial" w:hAnsi="Arial" w:cs="Arial"/>
          <w:b/>
          <w:sz w:val="22"/>
          <w:szCs w:val="22"/>
        </w:rPr>
        <w:lastRenderedPageBreak/>
        <w:t>Banco C</w:t>
      </w:r>
      <w:r w:rsidR="00580C8A" w:rsidRPr="00925093">
        <w:rPr>
          <w:rFonts w:ascii="Arial" w:hAnsi="Arial" w:cs="Arial"/>
          <w:b/>
          <w:sz w:val="22"/>
          <w:szCs w:val="22"/>
        </w:rPr>
        <w:t xml:space="preserve">entral de la Reserva del Perú </w:t>
      </w:r>
    </w:p>
    <w:p w:rsidR="00261951" w:rsidRPr="006E138C" w:rsidRDefault="00BC4DC7" w:rsidP="00CA2072">
      <w:pPr>
        <w:ind w:left="708"/>
        <w:jc w:val="both"/>
        <w:rPr>
          <w:rFonts w:ascii="Arial" w:hAnsi="Arial" w:cs="Arial"/>
          <w:color w:val="002060"/>
          <w:sz w:val="22"/>
          <w:szCs w:val="22"/>
        </w:rPr>
      </w:pPr>
      <w:hyperlink r:id="rId15" w:history="1">
        <w:r w:rsidR="00925093" w:rsidRPr="006E138C">
          <w:rPr>
            <w:rStyle w:val="Hipervnculo"/>
            <w:rFonts w:ascii="Arial" w:hAnsi="Arial" w:cs="Arial"/>
            <w:color w:val="002060"/>
            <w:sz w:val="22"/>
            <w:szCs w:val="22"/>
          </w:rPr>
          <w:t>www.bcrp.gob.pe/proyeccion-institucional/material-educativo.html</w:t>
        </w:r>
      </w:hyperlink>
    </w:p>
    <w:p w:rsidR="00BB6879" w:rsidRPr="00925093" w:rsidRDefault="00BB6879" w:rsidP="00CA207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80C8A" w:rsidRPr="00925093" w:rsidRDefault="00580C8A" w:rsidP="0092509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25093">
        <w:rPr>
          <w:rFonts w:ascii="Arial" w:hAnsi="Arial" w:cs="Arial"/>
          <w:b/>
          <w:sz w:val="22"/>
          <w:szCs w:val="22"/>
        </w:rPr>
        <w:t>Banco Central de Chile</w:t>
      </w:r>
    </w:p>
    <w:p w:rsidR="00580C8A" w:rsidRPr="006E138C" w:rsidRDefault="00BC4DC7" w:rsidP="00925093">
      <w:pPr>
        <w:ind w:left="540" w:firstLine="168"/>
        <w:jc w:val="both"/>
        <w:rPr>
          <w:rFonts w:ascii="Arial" w:hAnsi="Arial" w:cs="Arial"/>
          <w:color w:val="002060"/>
          <w:sz w:val="22"/>
          <w:szCs w:val="22"/>
        </w:rPr>
      </w:pPr>
      <w:hyperlink r:id="rId16" w:history="1">
        <w:r w:rsidR="00925093" w:rsidRPr="006E138C">
          <w:rPr>
            <w:rStyle w:val="Hipervnculo"/>
            <w:rFonts w:ascii="Arial" w:hAnsi="Arial" w:cs="Arial"/>
            <w:color w:val="002060"/>
            <w:sz w:val="22"/>
            <w:szCs w:val="22"/>
          </w:rPr>
          <w:t>www.economiamascerca.cl</w:t>
        </w:r>
      </w:hyperlink>
    </w:p>
    <w:p w:rsidR="004C62C6" w:rsidRPr="00925093" w:rsidRDefault="004C62C6" w:rsidP="00CA2072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="005424FD" w:rsidRDefault="005424FD" w:rsidP="00925093">
      <w:pPr>
        <w:pStyle w:val="Ttulo"/>
        <w:ind w:firstLine="708"/>
        <w:jc w:val="both"/>
        <w:rPr>
          <w:rFonts w:ascii="Arial" w:hAnsi="Arial" w:cs="Arial"/>
          <w:bCs w:val="0"/>
          <w:color w:val="auto"/>
        </w:rPr>
      </w:pPr>
    </w:p>
    <w:p w:rsidR="00580C8A" w:rsidRPr="00925093" w:rsidRDefault="00580C8A" w:rsidP="00925093">
      <w:pPr>
        <w:pStyle w:val="Ttulo"/>
        <w:ind w:firstLine="708"/>
        <w:jc w:val="both"/>
        <w:rPr>
          <w:rFonts w:ascii="Arial" w:hAnsi="Arial" w:cs="Arial"/>
          <w:bCs w:val="0"/>
          <w:color w:val="auto"/>
        </w:rPr>
      </w:pPr>
      <w:r w:rsidRPr="00925093">
        <w:rPr>
          <w:rFonts w:ascii="Arial" w:hAnsi="Arial" w:cs="Arial"/>
          <w:bCs w:val="0"/>
          <w:color w:val="auto"/>
        </w:rPr>
        <w:t>Banco Central De Colombia</w:t>
      </w:r>
    </w:p>
    <w:p w:rsidR="005D2F16" w:rsidRPr="006E138C" w:rsidRDefault="00BC4DC7" w:rsidP="00925093">
      <w:pPr>
        <w:ind w:left="540" w:firstLine="168"/>
        <w:jc w:val="both"/>
        <w:rPr>
          <w:rFonts w:ascii="Arial" w:hAnsi="Arial" w:cs="Arial"/>
          <w:color w:val="002060"/>
          <w:sz w:val="22"/>
          <w:szCs w:val="22"/>
        </w:rPr>
      </w:pPr>
      <w:hyperlink r:id="rId17" w:history="1">
        <w:r w:rsidR="00925093" w:rsidRPr="006E138C">
          <w:rPr>
            <w:rStyle w:val="Hipervnculo"/>
            <w:rFonts w:ascii="Arial" w:hAnsi="Arial" w:cs="Arial"/>
            <w:color w:val="002060"/>
            <w:sz w:val="22"/>
            <w:szCs w:val="22"/>
          </w:rPr>
          <w:t>www.banrep.gov.co/publicaciones/concurso_ensayo_banca.html</w:t>
        </w:r>
      </w:hyperlink>
    </w:p>
    <w:p w:rsidR="00925093" w:rsidRPr="006E138C" w:rsidRDefault="006E138C" w:rsidP="006E138C">
      <w:pPr>
        <w:ind w:left="540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="00925093" w:rsidRPr="006E138C">
        <w:rPr>
          <w:rFonts w:ascii="Arial" w:hAnsi="Arial" w:cs="Arial"/>
          <w:color w:val="002060"/>
          <w:sz w:val="22"/>
          <w:szCs w:val="22"/>
        </w:rPr>
        <w:fldChar w:fldCharType="begin"/>
      </w:r>
      <w:r w:rsidR="00925093" w:rsidRPr="006E138C">
        <w:rPr>
          <w:rFonts w:ascii="Arial" w:hAnsi="Arial" w:cs="Arial"/>
          <w:color w:val="002060"/>
          <w:sz w:val="22"/>
          <w:szCs w:val="22"/>
        </w:rPr>
        <w:instrText xml:space="preserve"> HYPERLINK "http://www.banrep.gov.co/publicaciones/me_guias_escolares.html#2</w:instrText>
      </w:r>
    </w:p>
    <w:p w:rsidR="00925093" w:rsidRPr="006E138C" w:rsidRDefault="00925093" w:rsidP="00925093">
      <w:pPr>
        <w:ind w:left="540" w:firstLine="168"/>
        <w:jc w:val="both"/>
        <w:rPr>
          <w:rStyle w:val="Hipervnculo"/>
          <w:rFonts w:ascii="Arial" w:hAnsi="Arial" w:cs="Arial"/>
          <w:color w:val="002060"/>
          <w:sz w:val="22"/>
          <w:szCs w:val="22"/>
        </w:rPr>
      </w:pPr>
      <w:r w:rsidRPr="006E138C">
        <w:rPr>
          <w:rFonts w:ascii="Arial" w:hAnsi="Arial" w:cs="Arial"/>
          <w:color w:val="002060"/>
          <w:sz w:val="22"/>
          <w:szCs w:val="22"/>
        </w:rPr>
        <w:instrText xml:space="preserve">" </w:instrText>
      </w:r>
      <w:r w:rsidRPr="006E138C">
        <w:rPr>
          <w:rFonts w:ascii="Arial" w:hAnsi="Arial" w:cs="Arial"/>
          <w:color w:val="002060"/>
          <w:sz w:val="22"/>
          <w:szCs w:val="22"/>
        </w:rPr>
        <w:fldChar w:fldCharType="separate"/>
      </w:r>
      <w:r w:rsidRPr="006E138C">
        <w:rPr>
          <w:rStyle w:val="Hipervnculo"/>
          <w:rFonts w:ascii="Arial" w:hAnsi="Arial" w:cs="Arial"/>
          <w:color w:val="002060"/>
          <w:sz w:val="22"/>
          <w:szCs w:val="22"/>
        </w:rPr>
        <w:t>www.banrep.gov.co/publicaciones/me_guias_escolares.html#2</w:t>
      </w:r>
    </w:p>
    <w:p w:rsidR="00580C8A" w:rsidRDefault="00925093" w:rsidP="00CA2072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6E138C">
        <w:rPr>
          <w:rFonts w:ascii="Arial" w:hAnsi="Arial" w:cs="Arial"/>
          <w:color w:val="002060"/>
          <w:sz w:val="22"/>
          <w:szCs w:val="22"/>
        </w:rPr>
        <w:fldChar w:fldCharType="end"/>
      </w:r>
    </w:p>
    <w:p w:rsidR="001023FD" w:rsidRDefault="001023FD" w:rsidP="008274AB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023FD" w:rsidRDefault="001023FD" w:rsidP="008274AB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274AB" w:rsidRPr="008274AB" w:rsidRDefault="002F0B3A" w:rsidP="008274A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</w:t>
      </w:r>
      <w:r w:rsidR="008274AB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 w:rsidR="008274AB" w:rsidRPr="008274AB">
        <w:rPr>
          <w:rFonts w:ascii="Arial" w:hAnsi="Arial" w:cs="Arial"/>
          <w:b/>
          <w:color w:val="002060"/>
          <w:sz w:val="22"/>
          <w:szCs w:val="22"/>
        </w:rPr>
        <w:t xml:space="preserve">Otros </w:t>
      </w:r>
      <w:r w:rsidR="005424FD">
        <w:rPr>
          <w:rFonts w:ascii="Arial" w:hAnsi="Arial" w:cs="Arial"/>
          <w:b/>
          <w:color w:val="002060"/>
          <w:sz w:val="22"/>
          <w:szCs w:val="22"/>
        </w:rPr>
        <w:t>vínculos</w:t>
      </w:r>
      <w:r w:rsidR="005424FD" w:rsidRPr="008274A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274AB" w:rsidRPr="008274AB">
        <w:rPr>
          <w:rFonts w:ascii="Arial" w:hAnsi="Arial" w:cs="Arial"/>
          <w:b/>
          <w:color w:val="002060"/>
          <w:sz w:val="22"/>
          <w:szCs w:val="22"/>
        </w:rPr>
        <w:t>que pueden servir de referencia para la composición del ensayo:</w:t>
      </w:r>
    </w:p>
    <w:p w:rsidR="008274AB" w:rsidRPr="00333DD5" w:rsidRDefault="008274AB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8274AB" w:rsidRPr="00333DD5" w:rsidRDefault="00BC4DC7" w:rsidP="008274AB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8274AB" w:rsidRPr="00333DD5">
          <w:rPr>
            <w:rStyle w:val="Hipervnculo"/>
            <w:rFonts w:ascii="Arial" w:hAnsi="Arial" w:cs="Arial"/>
            <w:color w:val="000000"/>
            <w:sz w:val="22"/>
            <w:szCs w:val="22"/>
          </w:rPr>
          <w:t>http://es.wikipedia.org/wiki/Desarrollo_econ%C3%B3mico</w:t>
        </w:r>
      </w:hyperlink>
    </w:p>
    <w:p w:rsidR="008274AB" w:rsidRPr="00333DD5" w:rsidRDefault="00BC4DC7" w:rsidP="008274AB">
      <w:pPr>
        <w:numPr>
          <w:ilvl w:val="0"/>
          <w:numId w:val="10"/>
        </w:numPr>
        <w:rPr>
          <w:rStyle w:val="Hipervnculo"/>
          <w:rFonts w:ascii="Arial" w:hAnsi="Arial" w:cs="Arial"/>
          <w:color w:val="000000"/>
          <w:sz w:val="22"/>
          <w:szCs w:val="22"/>
        </w:rPr>
      </w:pPr>
      <w:hyperlink r:id="rId19" w:history="1">
        <w:r w:rsidR="008274AB" w:rsidRPr="00333DD5">
          <w:rPr>
            <w:rStyle w:val="Hipervnculo"/>
            <w:rFonts w:ascii="Arial" w:hAnsi="Arial" w:cs="Arial"/>
            <w:color w:val="000000"/>
            <w:sz w:val="22"/>
            <w:szCs w:val="22"/>
          </w:rPr>
          <w:t>http://www.gestiopolis.com/recursos/experto/catsexp/pagans/eco/no9/crecimiento%20y%20desarrollo.htm</w:t>
        </w:r>
      </w:hyperlink>
    </w:p>
    <w:p w:rsidR="008274AB" w:rsidRPr="00333DD5" w:rsidRDefault="00BC4DC7" w:rsidP="008274AB">
      <w:pPr>
        <w:numPr>
          <w:ilvl w:val="0"/>
          <w:numId w:val="10"/>
        </w:numPr>
        <w:rPr>
          <w:rStyle w:val="Hipervnculo"/>
          <w:rFonts w:ascii="Arial" w:hAnsi="Arial" w:cs="Arial"/>
          <w:color w:val="000000"/>
          <w:sz w:val="22"/>
          <w:szCs w:val="22"/>
        </w:rPr>
      </w:pPr>
      <w:hyperlink r:id="rId20" w:history="1">
        <w:r w:rsidR="008274AB" w:rsidRPr="00333DD5">
          <w:rPr>
            <w:rStyle w:val="Hipervnculo"/>
            <w:rFonts w:ascii="Arial" w:hAnsi="Arial" w:cs="Arial"/>
            <w:color w:val="000000"/>
            <w:sz w:val="22"/>
            <w:szCs w:val="22"/>
          </w:rPr>
          <w:t>http://www.definicion.org/desarrollo-economico</w:t>
        </w:r>
      </w:hyperlink>
    </w:p>
    <w:p w:rsidR="008274AB" w:rsidRDefault="00BC4DC7" w:rsidP="008274AB">
      <w:pPr>
        <w:numPr>
          <w:ilvl w:val="0"/>
          <w:numId w:val="10"/>
        </w:numPr>
        <w:rPr>
          <w:rStyle w:val="Hipervnculo"/>
          <w:rFonts w:ascii="Arial" w:hAnsi="Arial" w:cs="Arial"/>
          <w:color w:val="000000"/>
          <w:sz w:val="22"/>
          <w:szCs w:val="22"/>
        </w:rPr>
      </w:pPr>
      <w:hyperlink r:id="rId21" w:history="1">
        <w:r w:rsidR="008274AB" w:rsidRPr="00333DD5">
          <w:rPr>
            <w:rStyle w:val="Hipervnculo"/>
            <w:rFonts w:ascii="Arial" w:hAnsi="Arial" w:cs="Arial"/>
            <w:color w:val="000000"/>
            <w:sz w:val="22"/>
            <w:szCs w:val="22"/>
          </w:rPr>
          <w:t>http://www.zonaeconomica.com/desarrollo-economico</w:t>
        </w:r>
      </w:hyperlink>
    </w:p>
    <w:p w:rsidR="002B16DD" w:rsidRPr="00333DD5" w:rsidRDefault="002B16DD" w:rsidP="002B16DD">
      <w:pPr>
        <w:numPr>
          <w:ilvl w:val="0"/>
          <w:numId w:val="10"/>
        </w:numPr>
        <w:rPr>
          <w:rStyle w:val="Hipervnculo"/>
          <w:rFonts w:ascii="Arial" w:hAnsi="Arial" w:cs="Arial"/>
          <w:color w:val="000000"/>
          <w:sz w:val="22"/>
          <w:szCs w:val="22"/>
        </w:rPr>
      </w:pPr>
      <w:r w:rsidRPr="002B16DD">
        <w:rPr>
          <w:rStyle w:val="Hipervnculo"/>
          <w:rFonts w:ascii="Arial" w:hAnsi="Arial" w:cs="Arial"/>
          <w:color w:val="000000"/>
          <w:sz w:val="22"/>
          <w:szCs w:val="22"/>
        </w:rPr>
        <w:t>http://www.cides.edu.bo/webcides/images/pdf/Debates_sobre_desarrollo_e_insercion_internacional.pdf</w:t>
      </w:r>
    </w:p>
    <w:p w:rsidR="008274AB" w:rsidRPr="00333DD5" w:rsidRDefault="00BC4DC7" w:rsidP="008274AB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hyperlink r:id="rId22" w:history="1">
        <w:r w:rsidR="005424FD" w:rsidRPr="002F0B3A">
          <w:rPr>
            <w:rStyle w:val="Hipervnculo"/>
            <w:rFonts w:ascii="Arial" w:hAnsi="Arial" w:cs="Arial"/>
            <w:sz w:val="22"/>
            <w:szCs w:val="22"/>
          </w:rPr>
          <w:t>http://www.bcb.gob.bo/webdocs/iniciales/otras_publics/publ_educativas/historiadeldinero04.pdf</w:t>
        </w:r>
      </w:hyperlink>
    </w:p>
    <w:p w:rsidR="008274AB" w:rsidRPr="00333DD5" w:rsidRDefault="00BC4DC7" w:rsidP="008274AB">
      <w:pPr>
        <w:numPr>
          <w:ilvl w:val="0"/>
          <w:numId w:val="10"/>
        </w:numPr>
        <w:rPr>
          <w:rStyle w:val="Hipervnculo"/>
          <w:rFonts w:ascii="Arial" w:hAnsi="Arial" w:cs="Arial"/>
          <w:color w:val="000000"/>
          <w:sz w:val="22"/>
          <w:szCs w:val="22"/>
        </w:rPr>
      </w:pPr>
      <w:hyperlink r:id="rId23" w:history="1">
        <w:r w:rsidR="008274AB" w:rsidRPr="003F285E">
          <w:rPr>
            <w:rStyle w:val="Hipervnculo"/>
            <w:rFonts w:ascii="Arial" w:hAnsi="Arial" w:cs="Arial"/>
            <w:sz w:val="22"/>
            <w:szCs w:val="22"/>
          </w:rPr>
          <w:t>http://www.constituyentesoberana.org/3/propuestas/gobierno/11_Min_Planificacion_Plan_Nal_Desarrollo_Nal.pdf</w:t>
        </w:r>
      </w:hyperlink>
    </w:p>
    <w:p w:rsidR="008274AB" w:rsidRDefault="008274AB" w:rsidP="00C24476">
      <w:pPr>
        <w:pStyle w:val="Textoindependiente2"/>
        <w:rPr>
          <w:rFonts w:ascii="Arial" w:hAnsi="Arial" w:cs="Arial"/>
          <w:color w:val="auto"/>
        </w:rPr>
      </w:pPr>
    </w:p>
    <w:sectPr w:rsidR="008274AB">
      <w:pgSz w:w="12242" w:h="15842" w:code="1"/>
      <w:pgMar w:top="124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73"/>
    <w:multiLevelType w:val="multilevel"/>
    <w:tmpl w:val="2E7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B1F65"/>
    <w:multiLevelType w:val="hybridMultilevel"/>
    <w:tmpl w:val="40F2D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A6E0C"/>
    <w:multiLevelType w:val="multilevel"/>
    <w:tmpl w:val="19D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407A9"/>
    <w:multiLevelType w:val="hybridMultilevel"/>
    <w:tmpl w:val="06B80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A0D9E"/>
    <w:multiLevelType w:val="hybridMultilevel"/>
    <w:tmpl w:val="47005D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7745C"/>
    <w:multiLevelType w:val="hybridMultilevel"/>
    <w:tmpl w:val="69287B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EF72BF"/>
    <w:multiLevelType w:val="hybridMultilevel"/>
    <w:tmpl w:val="9D0AF3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0631C"/>
    <w:multiLevelType w:val="hybridMultilevel"/>
    <w:tmpl w:val="3A507A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30C0"/>
    <w:multiLevelType w:val="hybridMultilevel"/>
    <w:tmpl w:val="4FECA0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014D69"/>
    <w:multiLevelType w:val="hybridMultilevel"/>
    <w:tmpl w:val="0C9E74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231D6"/>
    <w:multiLevelType w:val="hybridMultilevel"/>
    <w:tmpl w:val="1F1495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357174"/>
    <w:multiLevelType w:val="hybridMultilevel"/>
    <w:tmpl w:val="0C6281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E17C4A"/>
    <w:multiLevelType w:val="hybridMultilevel"/>
    <w:tmpl w:val="00AE70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D30CCE"/>
    <w:multiLevelType w:val="hybridMultilevel"/>
    <w:tmpl w:val="D820D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0"/>
    <w:rsid w:val="00061E70"/>
    <w:rsid w:val="000B0A93"/>
    <w:rsid w:val="001023FD"/>
    <w:rsid w:val="00106D3F"/>
    <w:rsid w:val="00117FEB"/>
    <w:rsid w:val="00143D2B"/>
    <w:rsid w:val="001602C2"/>
    <w:rsid w:val="001B7BBF"/>
    <w:rsid w:val="00212DE4"/>
    <w:rsid w:val="00232A42"/>
    <w:rsid w:val="00261678"/>
    <w:rsid w:val="00261951"/>
    <w:rsid w:val="00273F48"/>
    <w:rsid w:val="00284D6B"/>
    <w:rsid w:val="002B16DD"/>
    <w:rsid w:val="002D7A7D"/>
    <w:rsid w:val="002F0B3A"/>
    <w:rsid w:val="00343B2C"/>
    <w:rsid w:val="00355E13"/>
    <w:rsid w:val="003663E6"/>
    <w:rsid w:val="00386F86"/>
    <w:rsid w:val="003C5858"/>
    <w:rsid w:val="003F0214"/>
    <w:rsid w:val="004110D7"/>
    <w:rsid w:val="00421A86"/>
    <w:rsid w:val="00427F8F"/>
    <w:rsid w:val="00463F2A"/>
    <w:rsid w:val="00466816"/>
    <w:rsid w:val="004C62C6"/>
    <w:rsid w:val="004C6833"/>
    <w:rsid w:val="004E2191"/>
    <w:rsid w:val="00511273"/>
    <w:rsid w:val="00531182"/>
    <w:rsid w:val="005424FD"/>
    <w:rsid w:val="00580C8A"/>
    <w:rsid w:val="005850AD"/>
    <w:rsid w:val="005A0609"/>
    <w:rsid w:val="005D178E"/>
    <w:rsid w:val="005D2F16"/>
    <w:rsid w:val="00602FF9"/>
    <w:rsid w:val="00631615"/>
    <w:rsid w:val="00653314"/>
    <w:rsid w:val="006A4FF3"/>
    <w:rsid w:val="006B4893"/>
    <w:rsid w:val="006D227B"/>
    <w:rsid w:val="006D4D99"/>
    <w:rsid w:val="006E138C"/>
    <w:rsid w:val="00745376"/>
    <w:rsid w:val="007C5BA6"/>
    <w:rsid w:val="007E7DD7"/>
    <w:rsid w:val="0082412B"/>
    <w:rsid w:val="008272DE"/>
    <w:rsid w:val="008274AB"/>
    <w:rsid w:val="008355E2"/>
    <w:rsid w:val="00873B89"/>
    <w:rsid w:val="008A296E"/>
    <w:rsid w:val="008B0A33"/>
    <w:rsid w:val="008B54D1"/>
    <w:rsid w:val="008E71A4"/>
    <w:rsid w:val="008F6E98"/>
    <w:rsid w:val="00904950"/>
    <w:rsid w:val="009057F9"/>
    <w:rsid w:val="00923782"/>
    <w:rsid w:val="00925093"/>
    <w:rsid w:val="009411F9"/>
    <w:rsid w:val="009653BD"/>
    <w:rsid w:val="00972C83"/>
    <w:rsid w:val="009876A9"/>
    <w:rsid w:val="009B5120"/>
    <w:rsid w:val="00A026E1"/>
    <w:rsid w:val="00A11F60"/>
    <w:rsid w:val="00A2094A"/>
    <w:rsid w:val="00A26283"/>
    <w:rsid w:val="00A53BA9"/>
    <w:rsid w:val="00A54DB8"/>
    <w:rsid w:val="00A57B35"/>
    <w:rsid w:val="00A83051"/>
    <w:rsid w:val="00AD4533"/>
    <w:rsid w:val="00AE645E"/>
    <w:rsid w:val="00AE7E76"/>
    <w:rsid w:val="00AF7565"/>
    <w:rsid w:val="00AF7FCF"/>
    <w:rsid w:val="00B037BC"/>
    <w:rsid w:val="00B623C7"/>
    <w:rsid w:val="00B8313B"/>
    <w:rsid w:val="00BB5CA5"/>
    <w:rsid w:val="00BB6879"/>
    <w:rsid w:val="00BC4DC7"/>
    <w:rsid w:val="00BC594A"/>
    <w:rsid w:val="00BC75CB"/>
    <w:rsid w:val="00BD0AC4"/>
    <w:rsid w:val="00C01EB6"/>
    <w:rsid w:val="00C24476"/>
    <w:rsid w:val="00CA2072"/>
    <w:rsid w:val="00CE4A1C"/>
    <w:rsid w:val="00CF4246"/>
    <w:rsid w:val="00CF713D"/>
    <w:rsid w:val="00D1330B"/>
    <w:rsid w:val="00D84570"/>
    <w:rsid w:val="00DD27C6"/>
    <w:rsid w:val="00E34C90"/>
    <w:rsid w:val="00E573DD"/>
    <w:rsid w:val="00E64EDD"/>
    <w:rsid w:val="00EB4CBB"/>
    <w:rsid w:val="00EC0F0D"/>
    <w:rsid w:val="00F22877"/>
    <w:rsid w:val="00F2490B"/>
    <w:rsid w:val="00F25155"/>
    <w:rsid w:val="00F5770F"/>
    <w:rsid w:val="00FA0951"/>
    <w:rsid w:val="00FC7992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A"/>
    <w:rPr>
      <w:sz w:val="24"/>
      <w:szCs w:val="24"/>
    </w:rPr>
  </w:style>
  <w:style w:type="paragraph" w:styleId="Ttulo1">
    <w:name w:val="heading 1"/>
    <w:basedOn w:val="Normal"/>
    <w:next w:val="Normal"/>
    <w:qFormat/>
    <w:rsid w:val="00580C8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0C8A"/>
    <w:rPr>
      <w:strike w:val="0"/>
      <w:dstrike w:val="0"/>
      <w:color w:val="38417A"/>
      <w:u w:val="none"/>
      <w:effect w:val="none"/>
    </w:rPr>
  </w:style>
  <w:style w:type="character" w:styleId="Textoennegrita">
    <w:name w:val="Strong"/>
    <w:uiPriority w:val="22"/>
    <w:qFormat/>
    <w:rsid w:val="00580C8A"/>
    <w:rPr>
      <w:b/>
      <w:bCs/>
    </w:rPr>
  </w:style>
  <w:style w:type="paragraph" w:styleId="Textoindependiente">
    <w:name w:val="Body Text"/>
    <w:basedOn w:val="Normal"/>
    <w:rsid w:val="00580C8A"/>
    <w:rPr>
      <w:b/>
      <w:bCs/>
      <w:color w:val="000000"/>
      <w:sz w:val="22"/>
      <w:szCs w:val="18"/>
      <w:lang w:val="en-US"/>
    </w:rPr>
  </w:style>
  <w:style w:type="paragraph" w:styleId="Ttulo">
    <w:name w:val="Title"/>
    <w:basedOn w:val="Normal"/>
    <w:qFormat/>
    <w:rsid w:val="00580C8A"/>
    <w:pPr>
      <w:jc w:val="center"/>
    </w:pPr>
    <w:rPr>
      <w:b/>
      <w:bCs/>
      <w:color w:val="000000"/>
      <w:sz w:val="22"/>
      <w:szCs w:val="22"/>
    </w:rPr>
  </w:style>
  <w:style w:type="paragraph" w:styleId="Textoindependiente2">
    <w:name w:val="Body Text 2"/>
    <w:basedOn w:val="Normal"/>
    <w:rsid w:val="00580C8A"/>
    <w:pPr>
      <w:jc w:val="both"/>
    </w:pPr>
    <w:rPr>
      <w:color w:val="000000"/>
      <w:sz w:val="22"/>
      <w:szCs w:val="22"/>
    </w:rPr>
  </w:style>
  <w:style w:type="paragraph" w:styleId="Sangradetextonormal">
    <w:name w:val="Body Text Indent"/>
    <w:basedOn w:val="Normal"/>
    <w:rsid w:val="00580C8A"/>
    <w:pPr>
      <w:spacing w:before="90" w:after="150" w:line="360" w:lineRule="auto"/>
      <w:ind w:left="720"/>
      <w:jc w:val="center"/>
    </w:pPr>
    <w:rPr>
      <w:bCs/>
      <w:color w:val="000000"/>
      <w:sz w:val="22"/>
      <w:szCs w:val="22"/>
    </w:rPr>
  </w:style>
  <w:style w:type="character" w:styleId="Hipervnculovisitado">
    <w:name w:val="FollowedHyperlink"/>
    <w:rsid w:val="00A026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4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1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A"/>
    <w:rPr>
      <w:sz w:val="24"/>
      <w:szCs w:val="24"/>
    </w:rPr>
  </w:style>
  <w:style w:type="paragraph" w:styleId="Ttulo1">
    <w:name w:val="heading 1"/>
    <w:basedOn w:val="Normal"/>
    <w:next w:val="Normal"/>
    <w:qFormat/>
    <w:rsid w:val="00580C8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0C8A"/>
    <w:rPr>
      <w:strike w:val="0"/>
      <w:dstrike w:val="0"/>
      <w:color w:val="38417A"/>
      <w:u w:val="none"/>
      <w:effect w:val="none"/>
    </w:rPr>
  </w:style>
  <w:style w:type="character" w:styleId="Textoennegrita">
    <w:name w:val="Strong"/>
    <w:uiPriority w:val="22"/>
    <w:qFormat/>
    <w:rsid w:val="00580C8A"/>
    <w:rPr>
      <w:b/>
      <w:bCs/>
    </w:rPr>
  </w:style>
  <w:style w:type="paragraph" w:styleId="Textoindependiente">
    <w:name w:val="Body Text"/>
    <w:basedOn w:val="Normal"/>
    <w:rsid w:val="00580C8A"/>
    <w:rPr>
      <w:b/>
      <w:bCs/>
      <w:color w:val="000000"/>
      <w:sz w:val="22"/>
      <w:szCs w:val="18"/>
      <w:lang w:val="en-US"/>
    </w:rPr>
  </w:style>
  <w:style w:type="paragraph" w:styleId="Ttulo">
    <w:name w:val="Title"/>
    <w:basedOn w:val="Normal"/>
    <w:qFormat/>
    <w:rsid w:val="00580C8A"/>
    <w:pPr>
      <w:jc w:val="center"/>
    </w:pPr>
    <w:rPr>
      <w:b/>
      <w:bCs/>
      <w:color w:val="000000"/>
      <w:sz w:val="22"/>
      <w:szCs w:val="22"/>
    </w:rPr>
  </w:style>
  <w:style w:type="paragraph" w:styleId="Textoindependiente2">
    <w:name w:val="Body Text 2"/>
    <w:basedOn w:val="Normal"/>
    <w:rsid w:val="00580C8A"/>
    <w:pPr>
      <w:jc w:val="both"/>
    </w:pPr>
    <w:rPr>
      <w:color w:val="000000"/>
      <w:sz w:val="22"/>
      <w:szCs w:val="22"/>
    </w:rPr>
  </w:style>
  <w:style w:type="paragraph" w:styleId="Sangradetextonormal">
    <w:name w:val="Body Text Indent"/>
    <w:basedOn w:val="Normal"/>
    <w:rsid w:val="00580C8A"/>
    <w:pPr>
      <w:spacing w:before="90" w:after="150" w:line="360" w:lineRule="auto"/>
      <w:ind w:left="720"/>
      <w:jc w:val="center"/>
    </w:pPr>
    <w:rPr>
      <w:bCs/>
      <w:color w:val="000000"/>
      <w:sz w:val="22"/>
      <w:szCs w:val="22"/>
    </w:rPr>
  </w:style>
  <w:style w:type="character" w:styleId="Hipervnculovisitado">
    <w:name w:val="FollowedHyperlink"/>
    <w:rsid w:val="00A026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4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1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depweb/spanish/beyond/beg-sp.html" TargetMode="External"/><Relationship Id="rId13" Type="http://schemas.openxmlformats.org/officeDocument/2006/relationships/hyperlink" Target="http://www.iisec.ucb.edu.bo/seminars/seminars2001/sepseminar/exp1sepseminar.PDF" TargetMode="External"/><Relationship Id="rId18" Type="http://schemas.openxmlformats.org/officeDocument/2006/relationships/hyperlink" Target="http://es.wikipedia.org/wiki/Desarrollo_econ%C3%B3mi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onaeconomica.com/desarrollo-economic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udape.gob.bo/portales_html/AnalisisEconomico/analisis/vol21/Hum%C3%A9rez-Dorado-21.pdf" TargetMode="External"/><Relationship Id="rId17" Type="http://schemas.openxmlformats.org/officeDocument/2006/relationships/hyperlink" Target="http://www.banrep.gov.co/publicaciones/concurso_ensayo_banc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onomiamascerca.cl" TargetMode="External"/><Relationship Id="rId20" Type="http://schemas.openxmlformats.org/officeDocument/2006/relationships/hyperlink" Target="http://www.definicion.org/desarrollo-economi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2.fices.unsl.edu.ar/~adelo/material/DELyPobreza-Bolivia-Nicaragua-Hondura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crp.gob.pe/proyeccion-institucional/material-educativo.html" TargetMode="External"/><Relationship Id="rId23" Type="http://schemas.openxmlformats.org/officeDocument/2006/relationships/hyperlink" Target="http://www.constituyentesoberana.org/3/propuestas/gobierno/11_Min_Planificacion_Plan_Nal_Desarrollo_Nal.pdf" TargetMode="External"/><Relationship Id="rId10" Type="http://schemas.openxmlformats.org/officeDocument/2006/relationships/hyperlink" Target="http://www.iadb.org/res/publications/pubfiles/pubR-387.pdf" TargetMode="External"/><Relationship Id="rId19" Type="http://schemas.openxmlformats.org/officeDocument/2006/relationships/hyperlink" Target="http://www.gestiopolis.com/recursos/experto/catsexp/pagans/eco/no9/crecimiento%20y%20desarroll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worldbank.org/LOTTGBE9I0" TargetMode="External"/><Relationship Id="rId14" Type="http://schemas.openxmlformats.org/officeDocument/2006/relationships/hyperlink" Target="http://www.inesad.edu.bo/bcde2009/B2%20Mendieta%20Martin.pdf" TargetMode="External"/><Relationship Id="rId22" Type="http://schemas.openxmlformats.org/officeDocument/2006/relationships/hyperlink" Target="http://www.bcb.gob.bo/webdocs/iniciales/otras_publics/publ_educativas/historiadeldinero0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CENTRAL DE BOLIVIA</vt:lpstr>
    </vt:vector>
  </TitlesOfParts>
  <Company>Banco Central de Bolivia</Company>
  <LinksUpToDate>false</LinksUpToDate>
  <CharactersWithSpaces>6253</CharactersWithSpaces>
  <SharedDoc>false</SharedDoc>
  <HLinks>
    <vt:vector size="54" baseType="variant">
      <vt:variant>
        <vt:i4>5767213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http://es.wikipedia.org/wiki/Desarrollo_econ%C3%B3mico</vt:lpwstr>
      </vt:variant>
      <vt:variant>
        <vt:lpwstr/>
      </vt:variant>
      <vt:variant>
        <vt:i4>7733270</vt:i4>
      </vt:variant>
      <vt:variant>
        <vt:i4>24</vt:i4>
      </vt:variant>
      <vt:variant>
        <vt:i4>0</vt:i4>
      </vt:variant>
      <vt:variant>
        <vt:i4>5</vt:i4>
      </vt:variant>
      <vt:variant>
        <vt:lpwstr>http://www.banrep.gov.co/publicaciones/me_guias_escolares.html</vt:lpwstr>
      </vt:variant>
      <vt:variant>
        <vt:lpwstr>2_x000d_</vt:lpwstr>
      </vt:variant>
      <vt:variant>
        <vt:i4>7340075</vt:i4>
      </vt:variant>
      <vt:variant>
        <vt:i4>21</vt:i4>
      </vt:variant>
      <vt:variant>
        <vt:i4>0</vt:i4>
      </vt:variant>
      <vt:variant>
        <vt:i4>5</vt:i4>
      </vt:variant>
      <vt:variant>
        <vt:lpwstr>http://www.banrep.gov.co/publicaciones/concurso_ensayo_banca.html</vt:lpwstr>
      </vt:variant>
      <vt:variant>
        <vt:lpwstr/>
      </vt:variant>
      <vt:variant>
        <vt:i4>8192035</vt:i4>
      </vt:variant>
      <vt:variant>
        <vt:i4>18</vt:i4>
      </vt:variant>
      <vt:variant>
        <vt:i4>0</vt:i4>
      </vt:variant>
      <vt:variant>
        <vt:i4>5</vt:i4>
      </vt:variant>
      <vt:variant>
        <vt:lpwstr>http://www.economiamascerca.cl/</vt:lpwstr>
      </vt:variant>
      <vt:variant>
        <vt:lpwstr/>
      </vt:variant>
      <vt:variant>
        <vt:i4>3473507</vt:i4>
      </vt:variant>
      <vt:variant>
        <vt:i4>15</vt:i4>
      </vt:variant>
      <vt:variant>
        <vt:i4>0</vt:i4>
      </vt:variant>
      <vt:variant>
        <vt:i4>5</vt:i4>
      </vt:variant>
      <vt:variant>
        <vt:lpwstr>http://www.bcrp.gob.pe/proyeccion-institucional/material-educativo.html</vt:lpwstr>
      </vt:variant>
      <vt:variant>
        <vt:lpwstr/>
      </vt:variant>
      <vt:variant>
        <vt:i4>2752621</vt:i4>
      </vt:variant>
      <vt:variant>
        <vt:i4>12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6029320</vt:i4>
      </vt:variant>
      <vt:variant>
        <vt:i4>9</vt:i4>
      </vt:variant>
      <vt:variant>
        <vt:i4>0</vt:i4>
      </vt:variant>
      <vt:variant>
        <vt:i4>5</vt:i4>
      </vt:variant>
      <vt:variant>
        <vt:lpwstr>http://www.cepal.org/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http://www.bancomundial.org/</vt:lpwstr>
      </vt:variant>
      <vt:variant>
        <vt:lpwstr/>
      </vt:variant>
      <vt:variant>
        <vt:i4>6094878</vt:i4>
      </vt:variant>
      <vt:variant>
        <vt:i4>3</vt:i4>
      </vt:variant>
      <vt:variant>
        <vt:i4>0</vt:i4>
      </vt:variant>
      <vt:variant>
        <vt:i4>5</vt:i4>
      </vt:variant>
      <vt:variant>
        <vt:lpwstr>http://www.bcentral.cl/publicaciones/otras/pdf/economia_para_todos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CENTRAL DE BOLIVIA</dc:title>
  <dc:subject/>
  <dc:creator>Nelson Chacón</dc:creator>
  <cp:keywords/>
  <dc:description/>
  <cp:lastModifiedBy>Serdan Wilder</cp:lastModifiedBy>
  <cp:revision>2</cp:revision>
  <cp:lastPrinted>2012-03-12T14:53:00Z</cp:lastPrinted>
  <dcterms:created xsi:type="dcterms:W3CDTF">2012-03-26T13:16:00Z</dcterms:created>
  <dcterms:modified xsi:type="dcterms:W3CDTF">2012-03-26T13:16:00Z</dcterms:modified>
</cp:coreProperties>
</file>