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6B7F14" w:rsidRDefault="006B7F14" w:rsidP="006B7F14">
      <w:pPr>
        <w:widowControl w:val="0"/>
        <w:jc w:val="center"/>
        <w:outlineLvl w:val="0"/>
        <w:rPr>
          <w:rFonts w:ascii="Arial" w:hAnsi="Arial" w:cs="Arial"/>
          <w:b/>
          <w:color w:val="003366"/>
          <w:sz w:val="32"/>
          <w:szCs w:val="18"/>
        </w:rPr>
      </w:pPr>
    </w:p>
    <w:p w:rsidR="006B7F14" w:rsidRDefault="006B7F14" w:rsidP="006B7F14">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rsidR="006B7F14" w:rsidRDefault="006B7F14" w:rsidP="006B7F14">
      <w:pPr>
        <w:widowControl w:val="0"/>
        <w:jc w:val="center"/>
        <w:outlineLvl w:val="0"/>
        <w:rPr>
          <w:rFonts w:ascii="Arial" w:hAnsi="Arial" w:cs="Arial"/>
          <w:b/>
          <w:color w:val="003366"/>
          <w:sz w:val="40"/>
          <w:szCs w:val="18"/>
        </w:rPr>
      </w:pPr>
      <w:r>
        <w:rPr>
          <w:rFonts w:ascii="Arial" w:hAnsi="Arial" w:cs="Arial"/>
          <w:b/>
          <w:color w:val="003366"/>
          <w:sz w:val="32"/>
          <w:szCs w:val="18"/>
        </w:rPr>
        <w:t>PARA CONTRATACIÓN DE SERVICIOS GENERALES</w:t>
      </w:r>
    </w:p>
    <w:p w:rsidR="006B7F14" w:rsidRDefault="006B7F14" w:rsidP="006B7F14">
      <w:pPr>
        <w:widowControl w:val="0"/>
        <w:jc w:val="center"/>
        <w:outlineLvl w:val="0"/>
        <w:rPr>
          <w:rFonts w:ascii="Arial" w:hAnsi="Arial" w:cs="Arial"/>
          <w:b/>
          <w:color w:val="003366"/>
          <w:sz w:val="24"/>
          <w:szCs w:val="18"/>
          <w:lang w:val="es-BO"/>
        </w:rPr>
      </w:pPr>
    </w:p>
    <w:p w:rsidR="006B7F14" w:rsidRPr="00205459" w:rsidRDefault="006B7F14" w:rsidP="006B7F14">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F14" w:rsidRDefault="006B7F14" w:rsidP="006B7F14">
      <w:pPr>
        <w:widowControl w:val="0"/>
        <w:jc w:val="center"/>
        <w:outlineLvl w:val="0"/>
        <w:rPr>
          <w:rFonts w:ascii="Arial" w:hAnsi="Arial" w:cs="Arial"/>
          <w:b/>
          <w:color w:val="003366"/>
          <w:sz w:val="40"/>
          <w:szCs w:val="18"/>
        </w:rPr>
      </w:pPr>
    </w:p>
    <w:p w:rsidR="006B7F14" w:rsidRDefault="006B7F14" w:rsidP="006B7F14">
      <w:pPr>
        <w:widowControl w:val="0"/>
        <w:jc w:val="center"/>
        <w:outlineLvl w:val="0"/>
        <w:rPr>
          <w:rFonts w:ascii="Arial" w:hAnsi="Arial" w:cs="Arial"/>
          <w:b/>
          <w:color w:val="003366"/>
          <w:sz w:val="40"/>
          <w:szCs w:val="18"/>
        </w:rPr>
      </w:pPr>
    </w:p>
    <w:p w:rsidR="006B7F14" w:rsidRPr="00C2439E" w:rsidRDefault="006B7F14" w:rsidP="006B7F14">
      <w:pPr>
        <w:pStyle w:val="Textoindependiente"/>
        <w:widowControl w:val="0"/>
        <w:spacing w:after="0"/>
        <w:jc w:val="center"/>
        <w:rPr>
          <w:b/>
          <w:color w:val="003366"/>
          <w:sz w:val="18"/>
          <w:szCs w:val="18"/>
          <w:lang w:val="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rsidR="006B7F14" w:rsidRDefault="006B7F14" w:rsidP="006B7F14">
      <w:pPr>
        <w:pStyle w:val="Head1"/>
        <w:widowControl w:val="0"/>
        <w:suppressAutoHyphens w:val="0"/>
        <w:spacing w:after="0"/>
        <w:rPr>
          <w:rFonts w:ascii="Arial" w:hAnsi="Arial" w:cs="Arial"/>
          <w:bCs/>
          <w:sz w:val="4"/>
          <w:szCs w:val="24"/>
          <w:lang w:val="es-ES" w:eastAsia="es-ES"/>
        </w:rPr>
      </w:pPr>
    </w:p>
    <w:p w:rsidR="006B7F14" w:rsidRDefault="006B7F14" w:rsidP="006B7F14">
      <w:pPr>
        <w:pStyle w:val="Head1"/>
        <w:widowControl w:val="0"/>
        <w:suppressAutoHyphens w:val="0"/>
        <w:spacing w:after="0"/>
        <w:rPr>
          <w:rFonts w:ascii="Arial" w:hAnsi="Arial" w:cs="Arial"/>
          <w:bCs/>
          <w:szCs w:val="24"/>
          <w:lang w:val="es-ES" w:eastAsia="es-ES"/>
        </w:rPr>
      </w:pPr>
    </w:p>
    <w:p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sidR="000D2AAC">
        <w:rPr>
          <w:rFonts w:ascii="Arial" w:hAnsi="Arial" w:cs="Arial"/>
          <w:b/>
          <w:bCs/>
          <w:sz w:val="28"/>
          <w:lang w:val="pt-BR"/>
        </w:rPr>
        <w:t xml:space="preserve"> - C N° </w:t>
      </w:r>
      <w:r w:rsidR="00C03058" w:rsidRPr="00C03058">
        <w:rPr>
          <w:rFonts w:ascii="Arial" w:hAnsi="Arial" w:cs="Arial"/>
          <w:b/>
          <w:bCs/>
          <w:sz w:val="28"/>
          <w:lang w:val="pt-BR"/>
        </w:rPr>
        <w:t>155</w:t>
      </w:r>
      <w:r w:rsidR="000E0540">
        <w:rPr>
          <w:rFonts w:ascii="Arial" w:hAnsi="Arial" w:cs="Arial"/>
          <w:b/>
          <w:bCs/>
          <w:sz w:val="28"/>
          <w:lang w:val="pt-BR"/>
        </w:rPr>
        <w:t>/2025</w:t>
      </w:r>
      <w:r w:rsidR="009618D5">
        <w:rPr>
          <w:rFonts w:ascii="Arial" w:hAnsi="Arial" w:cs="Arial"/>
          <w:b/>
          <w:bCs/>
          <w:sz w:val="28"/>
          <w:lang w:val="pt-BR"/>
        </w:rPr>
        <w:t xml:space="preserve">-1C                                                                                                                                                                                                                                                                                                                                                                                                                                                                                                                                                                                                                                                                                                                                                                                                                                                            </w:t>
      </w:r>
    </w:p>
    <w:p w:rsidR="006B7F14" w:rsidRPr="00F8188E" w:rsidRDefault="006B7F14" w:rsidP="006B7F14">
      <w:pPr>
        <w:widowControl w:val="0"/>
        <w:jc w:val="center"/>
        <w:rPr>
          <w:rFonts w:ascii="Arial" w:hAnsi="Arial" w:cs="Arial"/>
          <w:b/>
          <w:bCs/>
          <w:sz w:val="20"/>
          <w:lang w:val="pt-BR"/>
        </w:rPr>
      </w:pPr>
    </w:p>
    <w:p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rsidR="006B7F14" w:rsidRPr="00F8188E" w:rsidRDefault="006B7F14" w:rsidP="006B7F14">
      <w:pPr>
        <w:widowControl w:val="0"/>
        <w:jc w:val="center"/>
        <w:rPr>
          <w:rFonts w:ascii="Arial" w:hAnsi="Arial" w:cs="Arial"/>
          <w:b/>
          <w:bCs/>
          <w:lang w:val="es-MX"/>
        </w:rPr>
      </w:pPr>
    </w:p>
    <w:p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rsidTr="001C5EE1">
        <w:trPr>
          <w:trHeight w:val="1167"/>
          <w:jc w:val="center"/>
        </w:trPr>
        <w:tc>
          <w:tcPr>
            <w:tcW w:w="8869" w:type="dxa"/>
            <w:shd w:val="clear" w:color="auto" w:fill="E6E6E6"/>
            <w:vAlign w:val="center"/>
          </w:tcPr>
          <w:p w:rsidR="006B7F14" w:rsidRPr="001D6FF2" w:rsidRDefault="000607DF" w:rsidP="001D6FF2">
            <w:pPr>
              <w:jc w:val="center"/>
              <w:rPr>
                <w:rFonts w:ascii="Arial Narrow" w:hAnsi="Arial Narrow"/>
                <w:bCs/>
                <w:iCs/>
                <w:sz w:val="24"/>
                <w:szCs w:val="24"/>
                <w14:shadow w14:blurRad="50800" w14:dist="38100" w14:dir="2700000" w14:sx="100000" w14:sy="100000" w14:kx="0" w14:ky="0" w14:algn="tl">
                  <w14:srgbClr w14:val="000000">
                    <w14:alpha w14:val="60000"/>
                  </w14:srgbClr>
                </w14:shadow>
              </w:rPr>
            </w:pPr>
            <w:r w:rsidRPr="000970AC">
              <w:rPr>
                <w:rFonts w:ascii="Arial" w:hAnsi="Arial" w:cs="Arial"/>
                <w:b/>
                <w:color w:val="0066FF"/>
                <w:sz w:val="24"/>
                <w:szCs w:val="24"/>
                <w:lang w:eastAsia="en-US"/>
              </w:rPr>
              <w:t>“</w:t>
            </w:r>
            <w:r w:rsidR="001D6FF2" w:rsidRPr="000970AC">
              <w:rPr>
                <w:rFonts w:ascii="Arial" w:hAnsi="Arial" w:cs="Arial"/>
                <w:b/>
                <w:color w:val="0066FF"/>
                <w:sz w:val="24"/>
                <w:szCs w:val="24"/>
              </w:rPr>
              <w:t>SERVICIO RECURRENTE DE MANTENIMIENTO EN EL ÁREA DE CARPINTERIA PARA INMUEBLES DEL BCB - GESTIÓN 2026</w:t>
            </w:r>
            <w:r w:rsidRPr="000970AC">
              <w:rPr>
                <w:rFonts w:ascii="Arial" w:hAnsi="Arial" w:cs="Arial"/>
                <w:b/>
                <w:color w:val="0066FF"/>
                <w:sz w:val="24"/>
                <w:szCs w:val="24"/>
                <w:lang w:eastAsia="en-US"/>
              </w:rPr>
              <w:t>”</w:t>
            </w:r>
          </w:p>
        </w:tc>
      </w:tr>
    </w:tbl>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B82384">
        <w:rPr>
          <w:rFonts w:ascii="Arial" w:hAnsi="Arial" w:cs="Arial"/>
          <w:b/>
          <w:bCs/>
          <w:sz w:val="24"/>
          <w:szCs w:val="28"/>
        </w:rPr>
        <w:t>noviembre</w:t>
      </w:r>
      <w:r>
        <w:rPr>
          <w:rFonts w:ascii="Arial" w:hAnsi="Arial" w:cs="Arial"/>
          <w:b/>
          <w:bCs/>
          <w:sz w:val="24"/>
          <w:szCs w:val="24"/>
          <w:lang w:val="es-MX"/>
        </w:rPr>
        <w:t xml:space="preserve"> de 202</w:t>
      </w:r>
      <w:r w:rsidR="000E0540">
        <w:rPr>
          <w:rFonts w:ascii="Arial" w:hAnsi="Arial" w:cs="Arial"/>
          <w:b/>
          <w:bCs/>
          <w:sz w:val="24"/>
          <w:szCs w:val="24"/>
          <w:lang w:val="es-MX"/>
        </w:rPr>
        <w:t>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9F741F">
              <w:rPr>
                <w:noProof/>
                <w:webHidden/>
              </w:rPr>
              <w:t>1</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9F741F">
              <w:rPr>
                <w:noProof/>
                <w:webHidden/>
              </w:rPr>
              <w:t>1</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9F741F">
              <w:rPr>
                <w:noProof/>
                <w:webHidden/>
              </w:rPr>
              <w:t>1</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9F741F">
              <w:rPr>
                <w:noProof/>
                <w:webHidden/>
              </w:rPr>
              <w:t>1</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9F741F">
              <w:rPr>
                <w:noProof/>
                <w:webHidden/>
              </w:rPr>
              <w:t>3</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9F741F">
              <w:rPr>
                <w:noProof/>
                <w:webHidden/>
              </w:rPr>
              <w:t>4</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9F741F">
              <w:rPr>
                <w:noProof/>
                <w:webHidden/>
              </w:rPr>
              <w:t>4</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9F741F">
              <w:rPr>
                <w:noProof/>
                <w:webHidden/>
              </w:rPr>
              <w:t>5</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9F741F">
              <w:rPr>
                <w:noProof/>
                <w:webHidden/>
              </w:rPr>
              <w:t>5</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9F741F">
              <w:rPr>
                <w:noProof/>
                <w:webHidden/>
              </w:rPr>
              <w:t>5</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9F741F">
              <w:rPr>
                <w:noProof/>
                <w:webHidden/>
              </w:rPr>
              <w:t>5</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9F741F">
              <w:rPr>
                <w:noProof/>
                <w:webHidden/>
              </w:rPr>
              <w:t>6</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9F741F">
              <w:rPr>
                <w:noProof/>
                <w:webHidden/>
              </w:rPr>
              <w:t>6</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9F741F">
              <w:rPr>
                <w:noProof/>
                <w:webHidden/>
              </w:rPr>
              <w:t>8</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9F741F">
              <w:rPr>
                <w:noProof/>
                <w:webHidden/>
              </w:rPr>
              <w:t>9</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9F741F">
              <w:rPr>
                <w:noProof/>
                <w:webHidden/>
              </w:rPr>
              <w:t>10</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9F741F">
              <w:rPr>
                <w:noProof/>
                <w:webHidden/>
              </w:rPr>
              <w:t>10</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9F741F">
              <w:rPr>
                <w:noProof/>
                <w:webHidden/>
              </w:rPr>
              <w:t>10</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9F741F">
              <w:rPr>
                <w:noProof/>
                <w:webHidden/>
              </w:rPr>
              <w:t>11</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9F741F">
              <w:rPr>
                <w:noProof/>
                <w:webHidden/>
              </w:rPr>
              <w:t>11</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9F741F">
              <w:rPr>
                <w:noProof/>
                <w:webHidden/>
              </w:rPr>
              <w:t>11</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9F741F">
              <w:rPr>
                <w:noProof/>
                <w:webHidden/>
              </w:rPr>
              <w:t>12</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9F741F">
              <w:rPr>
                <w:noProof/>
                <w:webHidden/>
              </w:rPr>
              <w:t>12</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9F741F">
              <w:rPr>
                <w:noProof/>
                <w:webHidden/>
              </w:rPr>
              <w:t>13</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9F741F">
              <w:rPr>
                <w:noProof/>
                <w:webHidden/>
              </w:rPr>
              <w:t>14</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9F741F">
              <w:rPr>
                <w:noProof/>
                <w:webHidden/>
              </w:rPr>
              <w:t>14</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9F741F">
              <w:rPr>
                <w:noProof/>
                <w:webHidden/>
              </w:rPr>
              <w:t>14</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9F741F">
              <w:rPr>
                <w:noProof/>
                <w:webHidden/>
              </w:rPr>
              <w:t>16</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9F741F">
              <w:rPr>
                <w:noProof/>
                <w:webHidden/>
              </w:rPr>
              <w:t>16</w:t>
            </w:r>
            <w:r w:rsidR="00AE65BD">
              <w:rPr>
                <w:noProof/>
                <w:webHidden/>
              </w:rPr>
              <w:fldChar w:fldCharType="end"/>
            </w:r>
          </w:hyperlink>
        </w:p>
        <w:p w:rsidR="00AE65BD" w:rsidRDefault="00C030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9F741F">
              <w:rPr>
                <w:noProof/>
                <w:webHidden/>
              </w:rPr>
              <w:t>18</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0A40E4" w:rsidRDefault="00B40458" w:rsidP="00065F31">
      <w:pPr>
        <w:numPr>
          <w:ilvl w:val="0"/>
          <w:numId w:val="10"/>
        </w:numPr>
        <w:tabs>
          <w:tab w:val="clear" w:pos="1773"/>
          <w:tab w:val="num" w:pos="1134"/>
        </w:tabs>
        <w:ind w:left="1134" w:hanging="567"/>
        <w:jc w:val="both"/>
        <w:rPr>
          <w:rFonts w:cs="Arial"/>
          <w:sz w:val="18"/>
          <w:szCs w:val="18"/>
          <w:highlight w:val="yellow"/>
          <w:lang w:val="es-BO" w:eastAsia="en-US"/>
        </w:rPr>
      </w:pPr>
      <w:r w:rsidRPr="000A40E4">
        <w:rPr>
          <w:rFonts w:cs="Arial"/>
          <w:sz w:val="18"/>
          <w:szCs w:val="18"/>
          <w:highlight w:val="yellow"/>
          <w:lang w:val="es-BO" w:eastAsia="en-US"/>
        </w:rPr>
        <w:t>Las personas naturales con capacidad de contratar</w:t>
      </w:r>
      <w:r w:rsidR="00123AC7" w:rsidRPr="000A40E4">
        <w:rPr>
          <w:rFonts w:cs="Arial"/>
          <w:sz w:val="18"/>
          <w:szCs w:val="18"/>
          <w:highlight w:val="yellow"/>
          <w:lang w:val="es-BO" w:eastAsia="en-US"/>
        </w:rPr>
        <w:t>;</w:t>
      </w:r>
    </w:p>
    <w:p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rsidR="007978DB" w:rsidRPr="000D2AAC" w:rsidRDefault="007978DB" w:rsidP="007978DB">
      <w:pPr>
        <w:jc w:val="both"/>
        <w:rPr>
          <w:rFonts w:cs="Arial"/>
          <w:b/>
          <w:sz w:val="18"/>
          <w:szCs w:val="18"/>
          <w:lang w:val="es-BO"/>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rsidR="008759CA" w:rsidRPr="000D2AAC" w:rsidRDefault="008759CA" w:rsidP="008759CA">
      <w:pPr>
        <w:tabs>
          <w:tab w:val="num" w:pos="1134"/>
        </w:tabs>
        <w:ind w:left="360"/>
        <w:jc w:val="both"/>
        <w:rPr>
          <w:rFonts w:cs="Arial"/>
          <w:sz w:val="18"/>
          <w:szCs w:val="18"/>
          <w:lang w:val="es-BO"/>
        </w:rPr>
      </w:pPr>
    </w:p>
    <w:p w:rsidR="00B51351" w:rsidRPr="009652EF" w:rsidRDefault="00245546" w:rsidP="004678FF">
      <w:pPr>
        <w:pStyle w:val="Prrafodelista"/>
        <w:ind w:left="1276"/>
        <w:jc w:val="both"/>
        <w:rPr>
          <w:rFonts w:ascii="Verdana" w:hAnsi="Verdana" w:cs="Arial"/>
          <w:b/>
          <w:i/>
          <w:color w:val="FF0000"/>
          <w:sz w:val="18"/>
          <w:szCs w:val="18"/>
        </w:rPr>
      </w:pPr>
      <w:r w:rsidRPr="009652EF">
        <w:rPr>
          <w:rFonts w:ascii="Verdana" w:hAnsi="Verdana" w:cs="Arial"/>
          <w:b/>
          <w:i/>
          <w:color w:val="FF0000"/>
          <w:sz w:val="18"/>
          <w:szCs w:val="18"/>
        </w:rPr>
        <w:t>“No corresponde”</w:t>
      </w:r>
      <w:r w:rsidR="00B51351" w:rsidRPr="009652EF">
        <w:rPr>
          <w:rFonts w:ascii="Verdana" w:hAnsi="Verdana" w:cs="Arial"/>
          <w:b/>
          <w:i/>
          <w:color w:val="FF0000"/>
          <w:sz w:val="18"/>
          <w:szCs w:val="18"/>
        </w:rPr>
        <w:t>.</w:t>
      </w:r>
    </w:p>
    <w:p w:rsidR="00962856" w:rsidRPr="000D2AAC" w:rsidRDefault="00962856" w:rsidP="008759CA">
      <w:pPr>
        <w:ind w:left="567"/>
        <w:jc w:val="both"/>
        <w:rPr>
          <w:rFonts w:cs="Arial"/>
          <w:sz w:val="18"/>
          <w:szCs w:val="18"/>
          <w:lang w:val="es-BO"/>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rsidR="008759CA" w:rsidRPr="000D2AAC" w:rsidRDefault="008759CA" w:rsidP="008759CA">
      <w:pPr>
        <w:ind w:left="1068"/>
        <w:jc w:val="both"/>
        <w:rPr>
          <w:rFonts w:cs="Arial"/>
          <w:sz w:val="18"/>
          <w:szCs w:val="18"/>
          <w:lang w:val="es-BO"/>
        </w:rPr>
      </w:pPr>
    </w:p>
    <w:p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DA6158" w:rsidRPr="000D2AAC" w:rsidRDefault="00DA6158" w:rsidP="00DA6158">
      <w:pPr>
        <w:jc w:val="both"/>
        <w:rPr>
          <w:rFonts w:cs="Arial"/>
          <w:sz w:val="18"/>
          <w:szCs w:val="18"/>
          <w:lang w:val="es-BO"/>
        </w:rPr>
      </w:pPr>
      <w:r w:rsidRPr="000D2AAC">
        <w:rPr>
          <w:rFonts w:cs="Arial"/>
          <w:sz w:val="18"/>
          <w:szCs w:val="18"/>
          <w:lang w:val="es-BO"/>
        </w:rPr>
        <w:tab/>
      </w:r>
    </w:p>
    <w:p w:rsidR="00DA6158" w:rsidRPr="000D2AAC"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rsidR="00DA6158" w:rsidRDefault="00DA6158" w:rsidP="00997D9E">
      <w:pPr>
        <w:tabs>
          <w:tab w:val="num" w:pos="567"/>
        </w:tabs>
        <w:ind w:left="567"/>
        <w:jc w:val="both"/>
        <w:rPr>
          <w:rFonts w:cs="Arial"/>
          <w:sz w:val="18"/>
          <w:szCs w:val="18"/>
          <w:lang w:val="es-BO"/>
        </w:rPr>
      </w:pPr>
    </w:p>
    <w:p w:rsidR="00B82384" w:rsidRPr="000D2AAC" w:rsidRDefault="00B82384" w:rsidP="00B82384">
      <w:pPr>
        <w:tabs>
          <w:tab w:val="num" w:pos="567"/>
        </w:tabs>
        <w:ind w:left="1276"/>
        <w:jc w:val="both"/>
        <w:rPr>
          <w:rFonts w:cs="Arial"/>
          <w:sz w:val="18"/>
          <w:szCs w:val="18"/>
          <w:lang w:val="es-BO"/>
        </w:rPr>
      </w:pPr>
      <w:r>
        <w:rPr>
          <w:rFonts w:cs="Arial"/>
          <w:b/>
          <w:i/>
          <w:color w:val="FF0000"/>
          <w:sz w:val="18"/>
          <w:szCs w:val="18"/>
        </w:rPr>
        <w:t>”N</w:t>
      </w:r>
      <w:r w:rsidRPr="009652EF">
        <w:rPr>
          <w:rFonts w:cs="Arial"/>
          <w:b/>
          <w:i/>
          <w:color w:val="FF0000"/>
          <w:sz w:val="18"/>
          <w:szCs w:val="18"/>
        </w:rPr>
        <w:t>o corresponde”.</w:t>
      </w:r>
    </w:p>
    <w:p w:rsidR="00243702" w:rsidRPr="00A40276" w:rsidRDefault="00243702" w:rsidP="00827823">
      <w:pPr>
        <w:ind w:left="1276"/>
        <w:jc w:val="both"/>
        <w:rPr>
          <w:rFonts w:cs="Arial"/>
          <w:sz w:val="18"/>
          <w:szCs w:val="18"/>
          <w:lang w:val="es-BO"/>
        </w:rPr>
      </w:pPr>
    </w:p>
    <w:p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CA2758" w:rsidRDefault="00E756CD" w:rsidP="00627D92">
      <w:pPr>
        <w:ind w:left="432"/>
        <w:jc w:val="both"/>
        <w:rPr>
          <w:rFonts w:cs="Arial"/>
          <w:color w:val="0066FF"/>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r w:rsidR="00E36CBD">
        <w:rPr>
          <w:rFonts w:cs="Arial"/>
          <w:sz w:val="18"/>
          <w:szCs w:val="18"/>
          <w:lang w:val="es-BO"/>
        </w:rPr>
        <w:t xml:space="preserve"> </w:t>
      </w:r>
      <w:r w:rsidR="00E36CBD" w:rsidRPr="00CA2758">
        <w:rPr>
          <w:b/>
          <w:color w:val="0066FF"/>
          <w:sz w:val="18"/>
          <w:szCs w:val="18"/>
          <w:lang w:val="es-BO"/>
        </w:rPr>
        <w:t>“</w:t>
      </w:r>
      <w:r w:rsidR="00E36CBD" w:rsidRPr="00CA2758">
        <w:rPr>
          <w:b/>
          <w:i/>
          <w:color w:val="0066FF"/>
          <w:sz w:val="18"/>
          <w:szCs w:val="18"/>
          <w:lang w:val="es-BO"/>
        </w:rPr>
        <w:t>No corresponde en el presente proceso de contratación”.</w:t>
      </w:r>
    </w:p>
    <w:p w:rsidR="00B07A2D" w:rsidRDefault="00B07A2D" w:rsidP="00DF2F0D">
      <w:pPr>
        <w:ind w:left="567"/>
        <w:jc w:val="both"/>
        <w:rPr>
          <w:rFonts w:cs="Arial"/>
          <w:sz w:val="18"/>
          <w:szCs w:val="18"/>
          <w:lang w:val="es-BO"/>
        </w:rPr>
      </w:pPr>
    </w:p>
    <w:p w:rsidR="00A72FB0" w:rsidRPr="00A40276" w:rsidRDefault="00813A80" w:rsidP="00065F31">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rsidR="00A72FB0" w:rsidRPr="00A40276" w:rsidRDefault="00A72FB0" w:rsidP="00A72FB0">
      <w:pPr>
        <w:ind w:left="2124" w:hanging="711"/>
        <w:jc w:val="both"/>
        <w:rPr>
          <w:rFonts w:cs="Arial"/>
          <w:sz w:val="18"/>
          <w:szCs w:val="18"/>
          <w:lang w:val="es-BO"/>
        </w:rPr>
      </w:pPr>
    </w:p>
    <w:p w:rsidR="00971113" w:rsidRPr="00A40276" w:rsidRDefault="00F25EE8" w:rsidP="00065F31">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D96CA4" w:rsidRPr="00CA2758">
        <w:rPr>
          <w:b/>
          <w:color w:val="0066FF"/>
          <w:sz w:val="18"/>
          <w:szCs w:val="18"/>
          <w:lang w:val="es-BO"/>
        </w:rPr>
        <w:t>“</w:t>
      </w:r>
      <w:r w:rsidR="00D96CA4" w:rsidRPr="00CA2758">
        <w:rPr>
          <w:b/>
          <w:i/>
          <w:color w:val="0066FF"/>
          <w:sz w:val="18"/>
          <w:szCs w:val="18"/>
          <w:lang w:val="es-BO"/>
        </w:rPr>
        <w:t>No corresponde en el presente proceso de contratación”.</w:t>
      </w:r>
    </w:p>
    <w:p w:rsidR="00971113" w:rsidRPr="00A40276" w:rsidRDefault="00971113" w:rsidP="00827823">
      <w:pPr>
        <w:ind w:left="1701"/>
        <w:jc w:val="both"/>
        <w:rPr>
          <w:b/>
          <w:sz w:val="18"/>
          <w:szCs w:val="18"/>
          <w:lang w:val="es-BO"/>
        </w:rPr>
      </w:pPr>
    </w:p>
    <w:p w:rsidR="00CE216F" w:rsidRPr="00CA2758" w:rsidRDefault="00CE216F" w:rsidP="00827823">
      <w:pPr>
        <w:ind w:left="1701"/>
        <w:jc w:val="both"/>
        <w:rPr>
          <w:rFonts w:cs="Arial"/>
          <w:color w:val="0066FF"/>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r w:rsidR="00D96CA4" w:rsidRPr="00D96CA4">
        <w:rPr>
          <w:b/>
          <w:color w:val="000099"/>
          <w:sz w:val="18"/>
          <w:szCs w:val="18"/>
          <w:lang w:val="es-BO"/>
        </w:rPr>
        <w:t xml:space="preserve"> </w:t>
      </w:r>
      <w:r w:rsidR="00D96CA4" w:rsidRPr="00CA2758">
        <w:rPr>
          <w:b/>
          <w:color w:val="0066FF"/>
          <w:sz w:val="18"/>
          <w:szCs w:val="18"/>
          <w:lang w:val="es-BO"/>
        </w:rPr>
        <w:t>“</w:t>
      </w:r>
      <w:r w:rsidR="00D96CA4" w:rsidRPr="00CA2758">
        <w:rPr>
          <w:b/>
          <w:i/>
          <w:color w:val="0066FF"/>
          <w:sz w:val="18"/>
          <w:szCs w:val="18"/>
          <w:lang w:val="es-BO"/>
        </w:rPr>
        <w:t>No corresponde en el presente proceso de contratación”.</w:t>
      </w:r>
    </w:p>
    <w:p w:rsidR="00971113" w:rsidRPr="00A40276" w:rsidRDefault="00971113" w:rsidP="00827823">
      <w:pPr>
        <w:ind w:left="1701"/>
        <w:jc w:val="both"/>
        <w:rPr>
          <w:rFonts w:cs="Arial"/>
          <w:sz w:val="18"/>
          <w:szCs w:val="18"/>
          <w:lang w:val="es-BO"/>
        </w:rPr>
      </w:pPr>
    </w:p>
    <w:p w:rsidR="00642845" w:rsidRPr="00CA2758" w:rsidRDefault="00642845" w:rsidP="00827823">
      <w:pPr>
        <w:ind w:left="1701"/>
        <w:jc w:val="both"/>
        <w:rPr>
          <w:rFonts w:cs="Arial"/>
          <w:color w:val="0066FF"/>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r w:rsidR="00E36CBD" w:rsidRPr="00CA2758">
        <w:rPr>
          <w:b/>
          <w:color w:val="0066FF"/>
          <w:sz w:val="18"/>
          <w:szCs w:val="18"/>
          <w:lang w:val="es-BO"/>
        </w:rPr>
        <w:t>“</w:t>
      </w:r>
      <w:r w:rsidR="00E36CBD" w:rsidRPr="00CA2758">
        <w:rPr>
          <w:b/>
          <w:i/>
          <w:color w:val="0066FF"/>
          <w:sz w:val="18"/>
          <w:szCs w:val="18"/>
          <w:lang w:val="es-BO"/>
        </w:rPr>
        <w:t>No corresponde en el presente proceso de contratación”.</w:t>
      </w:r>
    </w:p>
    <w:p w:rsidR="00F25EE8" w:rsidRPr="00A40276" w:rsidRDefault="00F25EE8" w:rsidP="00827823">
      <w:pPr>
        <w:pStyle w:val="Ttulo4"/>
        <w:numPr>
          <w:ilvl w:val="0"/>
          <w:numId w:val="0"/>
        </w:numPr>
        <w:ind w:left="1701" w:hanging="567"/>
        <w:rPr>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CA2758" w:rsidRDefault="00A72FB0" w:rsidP="00065F31">
      <w:pPr>
        <w:numPr>
          <w:ilvl w:val="0"/>
          <w:numId w:val="16"/>
        </w:numPr>
        <w:tabs>
          <w:tab w:val="clear" w:pos="1773"/>
        </w:tabs>
        <w:ind w:left="1701" w:hanging="567"/>
        <w:jc w:val="both"/>
        <w:rPr>
          <w:color w:val="0066FF"/>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D96CA4">
        <w:rPr>
          <w:sz w:val="18"/>
          <w:szCs w:val="18"/>
          <w:lang w:val="es-BO"/>
        </w:rPr>
        <w:t xml:space="preserve"> </w:t>
      </w:r>
      <w:r w:rsidR="00D96CA4" w:rsidRPr="00CA2758">
        <w:rPr>
          <w:b/>
          <w:color w:val="0066FF"/>
          <w:sz w:val="18"/>
          <w:szCs w:val="18"/>
          <w:lang w:val="es-BO"/>
        </w:rPr>
        <w:t>“</w:t>
      </w:r>
      <w:r w:rsidR="00D96CA4" w:rsidRPr="00CA2758">
        <w:rPr>
          <w:b/>
          <w:i/>
          <w:color w:val="0066FF"/>
          <w:sz w:val="18"/>
          <w:szCs w:val="18"/>
          <w:lang w:val="es-BO"/>
        </w:rPr>
        <w:t>No corresponde en el presente proceso de contratación”.</w:t>
      </w:r>
    </w:p>
    <w:p w:rsidR="009F22F0" w:rsidRPr="00A40276" w:rsidRDefault="009F22F0" w:rsidP="00827823">
      <w:pPr>
        <w:ind w:left="1701"/>
        <w:jc w:val="both"/>
        <w:rPr>
          <w:b/>
          <w:sz w:val="18"/>
          <w:szCs w:val="18"/>
          <w:lang w:val="es-BO"/>
        </w:rPr>
      </w:pPr>
    </w:p>
    <w:p w:rsidR="00A3080F" w:rsidRPr="00CA2758" w:rsidRDefault="00561143" w:rsidP="00065F31">
      <w:pPr>
        <w:pStyle w:val="Prrafodelista"/>
        <w:numPr>
          <w:ilvl w:val="1"/>
          <w:numId w:val="17"/>
        </w:numPr>
        <w:ind w:left="1134" w:hanging="708"/>
        <w:rPr>
          <w:rFonts w:ascii="Verdana" w:hAnsi="Verdana"/>
          <w:b/>
          <w:color w:val="0066FF"/>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r w:rsidR="00E36CBD">
        <w:rPr>
          <w:rFonts w:ascii="Verdana" w:hAnsi="Verdana"/>
          <w:b/>
          <w:sz w:val="18"/>
          <w:lang w:val="es-BO"/>
        </w:rPr>
        <w:t>.</w:t>
      </w:r>
      <w:r w:rsidR="00D96CA4">
        <w:rPr>
          <w:rFonts w:ascii="Verdana" w:hAnsi="Verdana"/>
          <w:b/>
          <w:sz w:val="18"/>
          <w:lang w:val="es-BO"/>
        </w:rPr>
        <w:t xml:space="preserve"> </w:t>
      </w:r>
      <w:r w:rsidR="00D96CA4" w:rsidRPr="00CA2758">
        <w:rPr>
          <w:rFonts w:ascii="Verdana" w:hAnsi="Verdana"/>
          <w:b/>
          <w:color w:val="0066FF"/>
          <w:sz w:val="18"/>
          <w:szCs w:val="18"/>
          <w:lang w:val="es-BO"/>
        </w:rPr>
        <w:t>“</w:t>
      </w:r>
      <w:r w:rsidR="00D96CA4" w:rsidRPr="00CA2758">
        <w:rPr>
          <w:rFonts w:ascii="Verdana" w:hAnsi="Verdana"/>
          <w:b/>
          <w:i/>
          <w:color w:val="0066FF"/>
          <w:sz w:val="18"/>
          <w:szCs w:val="18"/>
          <w:lang w:val="es-BO"/>
        </w:rPr>
        <w:t>No corresponde en el presente proceso de contratación”.</w:t>
      </w:r>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rsidR="00744902" w:rsidRPr="00A40276" w:rsidRDefault="00744902" w:rsidP="00065F31">
      <w:pPr>
        <w:numPr>
          <w:ilvl w:val="0"/>
          <w:numId w:val="23"/>
        </w:numPr>
        <w:tabs>
          <w:tab w:val="clear" w:pos="1773"/>
        </w:tabs>
        <w:ind w:left="1701" w:hanging="425"/>
        <w:jc w:val="both"/>
        <w:rPr>
          <w:sz w:val="18"/>
          <w:lang w:val="es-BO"/>
        </w:rPr>
      </w:pPr>
      <w:r w:rsidRPr="00A40276">
        <w:rPr>
          <w:sz w:val="18"/>
          <w:lang w:val="es-BO"/>
        </w:rPr>
        <w:lastRenderedPageBreak/>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rsidR="00FD58D3" w:rsidRPr="00445B75" w:rsidRDefault="00FD58D3" w:rsidP="00561143">
      <w:pPr>
        <w:jc w:val="both"/>
        <w:rPr>
          <w:rFonts w:cs="Arial"/>
          <w:sz w:val="14"/>
          <w:szCs w:val="18"/>
          <w:lang w:val="es-BO"/>
        </w:rPr>
      </w:pPr>
    </w:p>
    <w:p w:rsidR="00D96CA4" w:rsidRPr="00CA2758" w:rsidRDefault="00561143" w:rsidP="00065F31">
      <w:pPr>
        <w:pStyle w:val="Prrafodelista"/>
        <w:numPr>
          <w:ilvl w:val="1"/>
          <w:numId w:val="17"/>
        </w:numPr>
        <w:ind w:left="1134" w:hanging="708"/>
        <w:rPr>
          <w:rFonts w:ascii="Verdana" w:hAnsi="Verdana"/>
          <w:b/>
          <w:color w:val="0066FF"/>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D96CA4">
        <w:rPr>
          <w:rFonts w:ascii="Verdana" w:hAnsi="Verdana"/>
          <w:b/>
          <w:sz w:val="18"/>
          <w:lang w:val="es-BO"/>
        </w:rPr>
        <w:t xml:space="preserve"> </w:t>
      </w:r>
      <w:r w:rsidR="00D96CA4" w:rsidRPr="00CA2758">
        <w:rPr>
          <w:rFonts w:ascii="Verdana" w:hAnsi="Verdana"/>
          <w:b/>
          <w:color w:val="0066FF"/>
          <w:sz w:val="18"/>
          <w:szCs w:val="18"/>
          <w:lang w:val="es-BO"/>
        </w:rPr>
        <w:t>“</w:t>
      </w:r>
      <w:r w:rsidR="00D96CA4" w:rsidRPr="00CA2758">
        <w:rPr>
          <w:rFonts w:ascii="Verdana" w:hAnsi="Verdana"/>
          <w:b/>
          <w:i/>
          <w:color w:val="0066FF"/>
          <w:sz w:val="18"/>
          <w:szCs w:val="18"/>
          <w:lang w:val="es-BO"/>
        </w:rPr>
        <w:t>No corresponde en el presente proceso de contratación”.</w:t>
      </w:r>
    </w:p>
    <w:p w:rsidR="00561143" w:rsidRPr="00A40276" w:rsidRDefault="00561143" w:rsidP="00561143">
      <w:pPr>
        <w:jc w:val="both"/>
        <w:rPr>
          <w:rFonts w:cs="Arial"/>
          <w:sz w:val="18"/>
          <w:szCs w:val="18"/>
          <w:lang w:val="es-BO"/>
        </w:rPr>
      </w:pPr>
    </w:p>
    <w:p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rsidR="006C435A" w:rsidRPr="00A40276" w:rsidRDefault="006C435A" w:rsidP="00207DBF">
      <w:pPr>
        <w:ind w:left="567"/>
        <w:jc w:val="both"/>
        <w:rPr>
          <w:rFonts w:cs="Arial"/>
          <w:sz w:val="18"/>
          <w:szCs w:val="18"/>
          <w:lang w:val="es-BO"/>
        </w:rPr>
      </w:pPr>
    </w:p>
    <w:p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rsidR="00C52D1D" w:rsidRPr="00A40276" w:rsidRDefault="00C52D1D" w:rsidP="00732B93">
      <w:pPr>
        <w:ind w:left="708"/>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rsidR="00C52D1D" w:rsidRPr="00A40276" w:rsidRDefault="00C52D1D" w:rsidP="00732B93">
      <w:pPr>
        <w:jc w:val="both"/>
        <w:rPr>
          <w:rFonts w:cs="Arial"/>
          <w:b/>
          <w:sz w:val="18"/>
          <w:szCs w:val="18"/>
          <w:lang w:val="es-BO"/>
        </w:rPr>
      </w:pPr>
    </w:p>
    <w:p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rsidR="006C435A" w:rsidRPr="00A40276" w:rsidRDefault="006C435A" w:rsidP="006C435A">
      <w:pPr>
        <w:rPr>
          <w:lang w:val="es-BO"/>
        </w:rPr>
      </w:pPr>
    </w:p>
    <w:p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D96CA4" w:rsidRPr="00CA2758" w:rsidRDefault="00B45E02" w:rsidP="00065F31">
      <w:pPr>
        <w:pStyle w:val="Prrafodelista"/>
        <w:numPr>
          <w:ilvl w:val="0"/>
          <w:numId w:val="11"/>
        </w:numPr>
        <w:ind w:left="1560" w:hanging="426"/>
        <w:jc w:val="both"/>
        <w:rPr>
          <w:rFonts w:ascii="Verdana" w:hAnsi="Verdana" w:cs="Arial"/>
          <w:color w:val="0066FF"/>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CA2758">
        <w:rPr>
          <w:rFonts w:ascii="Verdana" w:hAnsi="Verdana"/>
          <w:b/>
          <w:color w:val="0066FF"/>
          <w:sz w:val="18"/>
          <w:szCs w:val="18"/>
          <w:lang w:val="es-BO"/>
        </w:rPr>
        <w:t>“</w:t>
      </w:r>
      <w:r w:rsidR="00D96CA4" w:rsidRPr="00CA2758">
        <w:rPr>
          <w:rFonts w:ascii="Verdana" w:hAnsi="Verdana"/>
          <w:b/>
          <w:i/>
          <w:color w:val="0066FF"/>
          <w:sz w:val="18"/>
          <w:szCs w:val="18"/>
          <w:lang w:val="es-BO"/>
        </w:rPr>
        <w:t>No corresponde en el presente proceso de contratación”.</w:t>
      </w:r>
    </w:p>
    <w:p w:rsidR="00B45E02" w:rsidRPr="00CA2758" w:rsidRDefault="00B45E02" w:rsidP="00065F31">
      <w:pPr>
        <w:pStyle w:val="Prrafodelista"/>
        <w:numPr>
          <w:ilvl w:val="0"/>
          <w:numId w:val="11"/>
        </w:numPr>
        <w:ind w:left="1560" w:hanging="426"/>
        <w:jc w:val="both"/>
        <w:rPr>
          <w:rFonts w:ascii="Verdana" w:hAnsi="Verdana" w:cs="Arial"/>
          <w:color w:val="0066FF"/>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CA2758">
        <w:rPr>
          <w:rFonts w:ascii="Verdana" w:hAnsi="Verdana"/>
          <w:b/>
          <w:color w:val="0066FF"/>
          <w:sz w:val="18"/>
          <w:szCs w:val="18"/>
          <w:lang w:val="es-BO"/>
        </w:rPr>
        <w:t>“</w:t>
      </w:r>
      <w:r w:rsidR="00D96CA4" w:rsidRPr="00CA2758">
        <w:rPr>
          <w:rFonts w:ascii="Verdana" w:hAnsi="Verdana"/>
          <w:b/>
          <w:i/>
          <w:color w:val="0066FF"/>
          <w:sz w:val="18"/>
          <w:szCs w:val="18"/>
          <w:lang w:val="es-BO"/>
        </w:rPr>
        <w:t>No corresponde en el presente proceso de contratación”.</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Cuando el proponente adjudicado desista de forma expresa o tácita de formalizar la contratación.</w:t>
      </w:r>
    </w:p>
    <w:p w:rsidR="00604287" w:rsidRPr="00445B75" w:rsidRDefault="00604287" w:rsidP="00B45E02">
      <w:pPr>
        <w:pStyle w:val="Prrafodelista"/>
        <w:ind w:left="1701"/>
        <w:jc w:val="both"/>
        <w:rPr>
          <w:rFonts w:ascii="Verdana" w:hAnsi="Verdana" w:cs="Arial"/>
          <w:sz w:val="12"/>
          <w:szCs w:val="18"/>
          <w:lang w:val="es-BO"/>
        </w:rPr>
      </w:pPr>
    </w:p>
    <w:p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rsidR="00C52D1D" w:rsidRPr="00A40276" w:rsidRDefault="00C52D1D" w:rsidP="00882261">
      <w:pPr>
        <w:jc w:val="both"/>
        <w:rPr>
          <w:rFonts w:cs="Arial"/>
          <w:sz w:val="18"/>
          <w:szCs w:val="18"/>
          <w:lang w:val="es-BO"/>
        </w:rPr>
      </w:pPr>
    </w:p>
    <w:p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rsidR="00327819" w:rsidRPr="00A40276" w:rsidRDefault="00327819" w:rsidP="00327819">
      <w:pPr>
        <w:ind w:left="567"/>
        <w:jc w:val="both"/>
        <w:rPr>
          <w:rFonts w:cs="Arial"/>
          <w:b/>
          <w:sz w:val="18"/>
          <w:szCs w:val="18"/>
          <w:lang w:val="es-BO"/>
        </w:rPr>
      </w:pPr>
    </w:p>
    <w:p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rsidR="0005747F" w:rsidRPr="00A40276" w:rsidRDefault="0005747F" w:rsidP="0005747F">
      <w:pPr>
        <w:ind w:left="567"/>
        <w:jc w:val="both"/>
        <w:rPr>
          <w:rFonts w:cs="Arial"/>
          <w:b/>
          <w:sz w:val="18"/>
          <w:szCs w:val="18"/>
          <w:lang w:val="es-BO"/>
        </w:rPr>
      </w:pP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A40276" w:rsidRDefault="00327819" w:rsidP="00E16D39">
      <w:pPr>
        <w:pStyle w:val="Prrafodelista"/>
        <w:ind w:left="1134"/>
        <w:rPr>
          <w:rFonts w:ascii="Verdana" w:hAnsi="Verdana"/>
          <w:b/>
          <w:sz w:val="18"/>
          <w:lang w:val="es-BO"/>
        </w:rPr>
      </w:pPr>
    </w:p>
    <w:p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CA2758">
        <w:rPr>
          <w:rFonts w:ascii="Verdana" w:hAnsi="Verdana"/>
          <w:b/>
          <w:color w:val="0066FF"/>
          <w:sz w:val="18"/>
          <w:szCs w:val="18"/>
          <w:lang w:val="es-BO"/>
        </w:rPr>
        <w:t>“</w:t>
      </w:r>
      <w:r w:rsidR="000C0B93" w:rsidRPr="00CA2758">
        <w:rPr>
          <w:rFonts w:ascii="Verdana" w:hAnsi="Verdana"/>
          <w:b/>
          <w:i/>
          <w:color w:val="0066FF"/>
          <w:sz w:val="18"/>
          <w:szCs w:val="18"/>
          <w:lang w:val="es-BO"/>
        </w:rPr>
        <w:t>No corresponde en el presente proceso de contratación”.</w:t>
      </w:r>
    </w:p>
    <w:p w:rsidR="00327819" w:rsidRPr="00CA2758" w:rsidRDefault="00327819" w:rsidP="00065F31">
      <w:pPr>
        <w:pStyle w:val="Prrafodelista"/>
        <w:numPr>
          <w:ilvl w:val="0"/>
          <w:numId w:val="13"/>
        </w:numPr>
        <w:ind w:left="1560" w:hanging="426"/>
        <w:jc w:val="both"/>
        <w:rPr>
          <w:rFonts w:ascii="Verdana" w:hAnsi="Verdana" w:cs="Arial"/>
          <w:color w:val="0066FF"/>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CA2758">
        <w:rPr>
          <w:rFonts w:ascii="Verdana" w:hAnsi="Verdana"/>
          <w:b/>
          <w:color w:val="0066FF"/>
          <w:sz w:val="18"/>
          <w:szCs w:val="18"/>
          <w:lang w:val="es-BO"/>
        </w:rPr>
        <w:t>“</w:t>
      </w:r>
      <w:r w:rsidR="000C0B93" w:rsidRPr="00CA2758">
        <w:rPr>
          <w:rFonts w:ascii="Verdana" w:hAnsi="Verdana"/>
          <w:b/>
          <w:i/>
          <w:color w:val="0066FF"/>
          <w:sz w:val="18"/>
          <w:szCs w:val="18"/>
          <w:lang w:val="es-BO"/>
        </w:rPr>
        <w:t>No corresponde en el presente proceso de contratación”.</w:t>
      </w:r>
    </w:p>
    <w:p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CA2758">
        <w:rPr>
          <w:rFonts w:ascii="Verdana" w:hAnsi="Verdana"/>
          <w:b/>
          <w:color w:val="0066FF"/>
          <w:sz w:val="18"/>
          <w:szCs w:val="18"/>
          <w:lang w:val="es-BO"/>
        </w:rPr>
        <w:t>“</w:t>
      </w:r>
      <w:r w:rsidR="000C0B93" w:rsidRPr="00CA2758">
        <w:rPr>
          <w:rFonts w:ascii="Verdana" w:hAnsi="Verdana"/>
          <w:b/>
          <w:i/>
          <w:color w:val="0066FF"/>
          <w:sz w:val="18"/>
          <w:szCs w:val="18"/>
          <w:lang w:val="es-BO"/>
        </w:rPr>
        <w:t>No corresponde en el presente proceso de contratación”.</w:t>
      </w:r>
    </w:p>
    <w:p w:rsidR="00327819" w:rsidRPr="00CA2758" w:rsidRDefault="00327819" w:rsidP="00065F31">
      <w:pPr>
        <w:pStyle w:val="Prrafodelista"/>
        <w:numPr>
          <w:ilvl w:val="0"/>
          <w:numId w:val="13"/>
        </w:numPr>
        <w:ind w:left="1560" w:hanging="426"/>
        <w:jc w:val="both"/>
        <w:rPr>
          <w:rFonts w:ascii="Verdana" w:hAnsi="Verdana" w:cs="Arial"/>
          <w:color w:val="0066FF"/>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CA2758">
        <w:rPr>
          <w:rFonts w:ascii="Verdana" w:hAnsi="Verdana"/>
          <w:b/>
          <w:color w:val="0066FF"/>
          <w:sz w:val="18"/>
          <w:szCs w:val="18"/>
          <w:lang w:val="es-BO"/>
        </w:rPr>
        <w:t>“</w:t>
      </w:r>
      <w:r w:rsidR="000C0B93" w:rsidRPr="00CA2758">
        <w:rPr>
          <w:rFonts w:ascii="Verdana" w:hAnsi="Verdana"/>
          <w:b/>
          <w:i/>
          <w:color w:val="0066FF"/>
          <w:sz w:val="18"/>
          <w:szCs w:val="18"/>
          <w:lang w:val="es-BO"/>
        </w:rPr>
        <w:t>No corresponde en el presente proceso de contratación”.</w:t>
      </w:r>
    </w:p>
    <w:p w:rsidR="00A77D61" w:rsidRPr="00CA2758" w:rsidRDefault="00A77D61" w:rsidP="00065F31">
      <w:pPr>
        <w:pStyle w:val="Prrafodelista"/>
        <w:numPr>
          <w:ilvl w:val="0"/>
          <w:numId w:val="13"/>
        </w:numPr>
        <w:ind w:left="1560" w:hanging="426"/>
        <w:jc w:val="both"/>
        <w:rPr>
          <w:rFonts w:ascii="Verdana" w:hAnsi="Verdana" w:cs="Arial"/>
          <w:color w:val="0066FF"/>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CA2758">
        <w:rPr>
          <w:rFonts w:ascii="Verdana" w:hAnsi="Verdana"/>
          <w:b/>
          <w:color w:val="0066FF"/>
          <w:sz w:val="18"/>
          <w:szCs w:val="18"/>
          <w:lang w:val="es-BO"/>
        </w:rPr>
        <w:t>“</w:t>
      </w:r>
      <w:r w:rsidR="000C0B93" w:rsidRPr="00CA2758">
        <w:rPr>
          <w:rFonts w:ascii="Verdana" w:hAnsi="Verdana"/>
          <w:b/>
          <w:i/>
          <w:color w:val="0066FF"/>
          <w:sz w:val="18"/>
          <w:szCs w:val="18"/>
          <w:lang w:val="es-BO"/>
        </w:rPr>
        <w:t>No corresponde en el presente proceso de contratación”.</w:t>
      </w:r>
    </w:p>
    <w:p w:rsidR="00B466E7" w:rsidRPr="00A40276" w:rsidRDefault="00B466E7" w:rsidP="00B466E7">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lastRenderedPageBreak/>
        <w:t>DECLARATORIA DESIERTA</w:t>
      </w:r>
      <w:bookmarkEnd w:id="20"/>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r w:rsidR="00E36CBD">
        <w:rPr>
          <w:rFonts w:cs="Arial"/>
          <w:sz w:val="18"/>
          <w:szCs w:val="18"/>
          <w:lang w:val="es-BO"/>
        </w:rPr>
        <w:t xml:space="preserve"> </w:t>
      </w:r>
      <w:r w:rsidR="00E36CBD" w:rsidRPr="00CA2758">
        <w:rPr>
          <w:b/>
          <w:color w:val="0066FF"/>
          <w:sz w:val="18"/>
          <w:szCs w:val="18"/>
          <w:lang w:val="es-BO"/>
        </w:rPr>
        <w:t>“</w:t>
      </w:r>
      <w:r w:rsidR="00E36CBD" w:rsidRPr="00CA2758">
        <w:rPr>
          <w:b/>
          <w:i/>
          <w:color w:val="0066FF"/>
          <w:sz w:val="18"/>
          <w:szCs w:val="18"/>
          <w:lang w:val="es-BO"/>
        </w:rPr>
        <w:t>No corresponde en el presente proceso de contratación”.</w:t>
      </w:r>
    </w:p>
    <w:p w:rsidR="00FC1353" w:rsidRDefault="00FC1353" w:rsidP="00DF7590">
      <w:pPr>
        <w:ind w:left="432"/>
        <w:jc w:val="both"/>
        <w:rPr>
          <w:rFonts w:cs="Arial"/>
          <w:sz w:val="18"/>
          <w:szCs w:val="18"/>
          <w:lang w:val="es-BO"/>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rsidR="00E22CD4" w:rsidRPr="00A40276" w:rsidRDefault="00E22CD4" w:rsidP="00E22CD4">
      <w:pPr>
        <w:rPr>
          <w:lang w:val="es-BO"/>
        </w:rPr>
      </w:pPr>
    </w:p>
    <w:p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CA2758" w:rsidRDefault="009278DD" w:rsidP="00065F31">
      <w:pPr>
        <w:pStyle w:val="Prrafodelista"/>
        <w:widowControl w:val="0"/>
        <w:numPr>
          <w:ilvl w:val="0"/>
          <w:numId w:val="20"/>
        </w:numPr>
        <w:ind w:left="1560" w:hanging="426"/>
        <w:jc w:val="both"/>
        <w:rPr>
          <w:rFonts w:ascii="Verdana" w:hAnsi="Verdana" w:cs="Arial"/>
          <w:color w:val="0066FF"/>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0C0B93" w:rsidRPr="000C0B93">
        <w:rPr>
          <w:rFonts w:ascii="Verdana" w:hAnsi="Verdana"/>
          <w:b/>
          <w:color w:val="000099"/>
          <w:sz w:val="18"/>
          <w:szCs w:val="18"/>
          <w:lang w:val="es-BO"/>
        </w:rPr>
        <w:t xml:space="preserve"> </w:t>
      </w:r>
      <w:r w:rsidR="000C0B93" w:rsidRPr="00CA2758">
        <w:rPr>
          <w:rFonts w:ascii="Verdana" w:hAnsi="Verdana"/>
          <w:b/>
          <w:color w:val="0066FF"/>
          <w:sz w:val="18"/>
          <w:szCs w:val="18"/>
          <w:lang w:val="es-BO"/>
        </w:rPr>
        <w:t>“</w:t>
      </w:r>
      <w:r w:rsidR="000C0B93" w:rsidRPr="00CA2758">
        <w:rPr>
          <w:rFonts w:ascii="Verdana" w:hAnsi="Verdana"/>
          <w:b/>
          <w:i/>
          <w:color w:val="0066FF"/>
          <w:sz w:val="18"/>
          <w:szCs w:val="18"/>
          <w:lang w:val="es-BO"/>
        </w:rPr>
        <w:t>No corresponde en el presente proceso de contratación”.</w:t>
      </w:r>
    </w:p>
    <w:bookmarkEnd w:id="28"/>
    <w:p w:rsidR="00753655" w:rsidRPr="00CA2758" w:rsidRDefault="00753655" w:rsidP="00245546">
      <w:pPr>
        <w:widowControl w:val="0"/>
        <w:ind w:left="720"/>
        <w:jc w:val="both"/>
        <w:rPr>
          <w:rFonts w:cs="Arial"/>
          <w:color w:val="0066FF"/>
          <w:sz w:val="18"/>
          <w:szCs w:val="18"/>
          <w:lang w:val="es-BO"/>
        </w:rPr>
      </w:pPr>
    </w:p>
    <w:p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 xml:space="preserve">En el caso de Asociaciones Accidentales, los documentos deberán presentarse </w:t>
      </w:r>
      <w:r w:rsidRPr="00A40276">
        <w:rPr>
          <w:rFonts w:ascii="Verdana" w:hAnsi="Verdana"/>
          <w:sz w:val="18"/>
          <w:lang w:val="es-BO"/>
        </w:rPr>
        <w:lastRenderedPageBreak/>
        <w:t>diferenciando los que corresponden a la Asociación y los que corresponden a cada asociado.</w:t>
      </w:r>
      <w:bookmarkEnd w:id="29"/>
      <w:bookmarkEnd w:id="30"/>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rsidR="00E22CD4" w:rsidRPr="00A40276" w:rsidRDefault="00E22CD4" w:rsidP="00E22CD4">
      <w:pPr>
        <w:ind w:left="1418"/>
        <w:jc w:val="both"/>
        <w:rPr>
          <w:rFonts w:cs="Arial"/>
          <w:sz w:val="18"/>
          <w:szCs w:val="18"/>
          <w:lang w:val="es-BO"/>
        </w:rPr>
      </w:pPr>
    </w:p>
    <w:p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CA2758" w:rsidRDefault="00486B02" w:rsidP="00065F31">
      <w:pPr>
        <w:numPr>
          <w:ilvl w:val="0"/>
          <w:numId w:val="19"/>
        </w:numPr>
        <w:ind w:left="2268" w:hanging="283"/>
        <w:jc w:val="both"/>
        <w:rPr>
          <w:rFonts w:cs="Arial"/>
          <w:color w:val="0066FF"/>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0C0B93" w:rsidRPr="000C0B93">
        <w:rPr>
          <w:b/>
          <w:color w:val="000099"/>
          <w:sz w:val="18"/>
          <w:szCs w:val="18"/>
          <w:lang w:val="es-BO"/>
        </w:rPr>
        <w:t xml:space="preserve"> </w:t>
      </w:r>
      <w:r w:rsidR="000C0B93" w:rsidRPr="00CA2758">
        <w:rPr>
          <w:b/>
          <w:color w:val="0066FF"/>
          <w:sz w:val="18"/>
          <w:szCs w:val="18"/>
          <w:lang w:val="es-BO"/>
        </w:rPr>
        <w:t>“</w:t>
      </w:r>
      <w:r w:rsidR="000C0B93" w:rsidRPr="00CA2758">
        <w:rPr>
          <w:b/>
          <w:i/>
          <w:color w:val="0066FF"/>
          <w:sz w:val="18"/>
          <w:szCs w:val="18"/>
          <w:lang w:val="es-BO"/>
        </w:rPr>
        <w:t>No corresponde en el presente proceso de contratación”.</w:t>
      </w:r>
    </w:p>
    <w:p w:rsidR="00F74FB0" w:rsidRPr="00A40276" w:rsidRDefault="00F74FB0" w:rsidP="00F74FB0">
      <w:pPr>
        <w:tabs>
          <w:tab w:val="left" w:pos="1134"/>
        </w:tabs>
        <w:ind w:left="720"/>
        <w:jc w:val="both"/>
        <w:rPr>
          <w:rFonts w:cs="Arial"/>
          <w:sz w:val="18"/>
          <w:szCs w:val="18"/>
          <w:lang w:val="es-BO"/>
        </w:rPr>
      </w:pPr>
    </w:p>
    <w:p w:rsidR="00E22CD4" w:rsidRPr="00A40276" w:rsidRDefault="0023062B" w:rsidP="00065F3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rsidR="00E307AD" w:rsidRPr="00A40276" w:rsidRDefault="00E307AD" w:rsidP="005B51B9">
      <w:pPr>
        <w:rPr>
          <w:lang w:val="es-BO"/>
        </w:rPr>
      </w:pPr>
    </w:p>
    <w:p w:rsidR="00DF524C" w:rsidRPr="00E36CBD" w:rsidRDefault="00DF524C" w:rsidP="00065F31">
      <w:pPr>
        <w:pStyle w:val="Prrafodelista"/>
        <w:numPr>
          <w:ilvl w:val="1"/>
          <w:numId w:val="17"/>
        </w:numPr>
        <w:ind w:left="1134" w:hanging="708"/>
        <w:jc w:val="both"/>
        <w:rPr>
          <w:rFonts w:ascii="Verdana" w:hAnsi="Verdana"/>
          <w:sz w:val="18"/>
          <w:highlight w:val="yellow"/>
          <w:lang w:val="es-BO"/>
        </w:rPr>
      </w:pPr>
      <w:bookmarkStart w:id="40" w:name="_Toc346871614"/>
      <w:bookmarkStart w:id="41" w:name="_Toc346873802"/>
      <w:r w:rsidRPr="00E36CBD">
        <w:rPr>
          <w:rFonts w:ascii="Verdana" w:hAnsi="Verdana"/>
          <w:sz w:val="18"/>
          <w:highlight w:val="yellow"/>
          <w:lang w:val="es-BO"/>
        </w:rPr>
        <w:t xml:space="preserve">La propuesta </w:t>
      </w:r>
      <w:r w:rsidR="00BE2E63" w:rsidRPr="00E36CBD">
        <w:rPr>
          <w:rFonts w:ascii="Verdana" w:hAnsi="Verdana"/>
          <w:sz w:val="18"/>
          <w:highlight w:val="yellow"/>
          <w:lang w:val="es-BO"/>
        </w:rPr>
        <w:t>tendrá</w:t>
      </w:r>
      <w:r w:rsidRPr="00E36CBD">
        <w:rPr>
          <w:rFonts w:ascii="Verdana" w:hAnsi="Verdana"/>
          <w:sz w:val="18"/>
          <w:highlight w:val="yellow"/>
          <w:lang w:val="es-BO"/>
        </w:rPr>
        <w:t xml:space="preserve"> una validez </w:t>
      </w:r>
      <w:r w:rsidR="00BE2E63" w:rsidRPr="00E36CBD">
        <w:rPr>
          <w:rFonts w:ascii="Verdana" w:hAnsi="Verdana"/>
          <w:sz w:val="18"/>
          <w:highlight w:val="yellow"/>
          <w:lang w:val="es-BO"/>
        </w:rPr>
        <w:t>de</w:t>
      </w:r>
      <w:r w:rsidRPr="00E36CBD">
        <w:rPr>
          <w:rFonts w:ascii="Verdana" w:hAnsi="Verdana"/>
          <w:sz w:val="18"/>
          <w:highlight w:val="yellow"/>
          <w:lang w:val="es-BO"/>
        </w:rPr>
        <w:t xml:space="preserve"> treinta (30) días calendario, desde la fecha fijada para la apertura de propuestas.</w:t>
      </w:r>
      <w:bookmarkEnd w:id="40"/>
      <w:bookmarkEnd w:id="41"/>
    </w:p>
    <w:p w:rsidR="00753655" w:rsidRPr="00A40276" w:rsidRDefault="00753655" w:rsidP="008E6026">
      <w:pPr>
        <w:rPr>
          <w:sz w:val="18"/>
          <w:szCs w:val="18"/>
          <w:lang w:val="es-BO"/>
        </w:rPr>
      </w:pPr>
    </w:p>
    <w:p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rsidR="00547A4C" w:rsidRDefault="00547A4C" w:rsidP="00967385">
      <w:pPr>
        <w:pStyle w:val="Puest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9956C4" w:rsidRDefault="00547A4C" w:rsidP="00547A4C">
      <w:pPr>
        <w:jc w:val="both"/>
        <w:rPr>
          <w:sz w:val="18"/>
          <w:lang w:val="es-BO"/>
        </w:rPr>
      </w:pPr>
    </w:p>
    <w:p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C0B93">
        <w:rPr>
          <w:rFonts w:ascii="Verdana" w:hAnsi="Verdana"/>
          <w:color w:val="000099"/>
          <w:sz w:val="18"/>
          <w:szCs w:val="18"/>
        </w:rPr>
        <w:t xml:space="preserve"> </w:t>
      </w:r>
      <w:r w:rsidR="000C0B93" w:rsidRPr="00CA2758">
        <w:rPr>
          <w:rFonts w:ascii="Verdana" w:hAnsi="Verdana"/>
          <w:color w:val="0066FF"/>
          <w:sz w:val="18"/>
          <w:szCs w:val="18"/>
        </w:rPr>
        <w:t>“</w:t>
      </w:r>
      <w:r w:rsidR="000C0B93" w:rsidRPr="00CA2758">
        <w:rPr>
          <w:rFonts w:ascii="Verdana" w:hAnsi="Verdana"/>
          <w:i/>
          <w:color w:val="0066FF"/>
          <w:sz w:val="18"/>
          <w:szCs w:val="18"/>
        </w:rPr>
        <w:t>No corresponde en el presente proceso de contratación”.</w:t>
      </w:r>
    </w:p>
    <w:p w:rsidR="00547A4C" w:rsidRDefault="00547A4C">
      <w:pPr>
        <w:pStyle w:val="Puesto"/>
        <w:spacing w:before="0" w:after="0"/>
        <w:jc w:val="both"/>
        <w:rPr>
          <w:rFonts w:ascii="Verdana" w:hAnsi="Verdana"/>
          <w:sz w:val="18"/>
        </w:rPr>
      </w:pPr>
    </w:p>
    <w:p w:rsidR="00A30429" w:rsidRPr="00A40276" w:rsidRDefault="00A30429" w:rsidP="00A30429">
      <w:pPr>
        <w:jc w:val="center"/>
        <w:rPr>
          <w:rFonts w:cs="Arial"/>
          <w:b/>
          <w:sz w:val="18"/>
          <w:szCs w:val="18"/>
        </w:rPr>
      </w:pPr>
      <w:r w:rsidRPr="00A40276">
        <w:rPr>
          <w:rFonts w:cs="Arial"/>
          <w:b/>
          <w:sz w:val="18"/>
          <w:szCs w:val="18"/>
        </w:rPr>
        <w:t>SECCIÓN III</w:t>
      </w:r>
    </w:p>
    <w:p w:rsidR="00A30429" w:rsidRPr="00A40276" w:rsidRDefault="00A30429" w:rsidP="00A30429">
      <w:pPr>
        <w:jc w:val="center"/>
        <w:rPr>
          <w:rFonts w:cs="Arial"/>
          <w:sz w:val="18"/>
          <w:szCs w:val="18"/>
        </w:rPr>
      </w:pPr>
      <w:r w:rsidRPr="00A40276">
        <w:rPr>
          <w:rFonts w:cs="Arial"/>
          <w:b/>
          <w:sz w:val="18"/>
          <w:szCs w:val="18"/>
        </w:rPr>
        <w:t>PRESENTACIÓN Y APERTURA DE PROPUESTAS</w:t>
      </w:r>
    </w:p>
    <w:p w:rsidR="00A30429" w:rsidRDefault="00A30429" w:rsidP="00967385">
      <w:pPr>
        <w:pStyle w:val="Puesto"/>
        <w:spacing w:before="0" w:after="0"/>
        <w:jc w:val="both"/>
        <w:rPr>
          <w:rFonts w:ascii="Verdana" w:hAnsi="Verdana"/>
          <w:sz w:val="18"/>
        </w:rPr>
      </w:pPr>
    </w:p>
    <w:p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rsidR="00E52D74" w:rsidRPr="00A40276" w:rsidRDefault="00E52D74" w:rsidP="00E52D74">
      <w:pPr>
        <w:pStyle w:val="Puesto"/>
        <w:spacing w:before="0" w:after="0"/>
        <w:ind w:left="432"/>
        <w:jc w:val="both"/>
        <w:rPr>
          <w:rFonts w:ascii="Verdana" w:hAnsi="Verdana"/>
          <w:sz w:val="18"/>
        </w:rPr>
      </w:pPr>
    </w:p>
    <w:p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rsidR="00B242CD" w:rsidRPr="00A40276" w:rsidRDefault="00B242CD" w:rsidP="00B242CD">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 xml:space="preserve">salvo cuando la evaluación sea mediante el Método de Selección y Adjudicación Presupuesto Fijo, donde el proponente </w:t>
      </w:r>
      <w:r w:rsidR="00235549" w:rsidRPr="00A40276">
        <w:rPr>
          <w:rFonts w:ascii="Verdana" w:hAnsi="Verdana"/>
          <w:b w:val="0"/>
          <w:bCs w:val="0"/>
          <w:sz w:val="18"/>
        </w:rPr>
        <w:lastRenderedPageBreak/>
        <w:t>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rsidR="004C2C4E" w:rsidRPr="00A40276" w:rsidRDefault="004C2C4E" w:rsidP="004C2C4E">
      <w:pPr>
        <w:pStyle w:val="Puesto"/>
        <w:tabs>
          <w:tab w:val="left" w:pos="993"/>
        </w:tabs>
        <w:spacing w:before="0" w:after="0"/>
        <w:ind w:left="1701"/>
        <w:jc w:val="both"/>
        <w:rPr>
          <w:rFonts w:ascii="Verdana" w:hAnsi="Verdana"/>
          <w:sz w:val="18"/>
        </w:rPr>
      </w:pPr>
    </w:p>
    <w:p w:rsidR="00B242CD" w:rsidRPr="00CA2758" w:rsidRDefault="00B242CD" w:rsidP="00065F31">
      <w:pPr>
        <w:pStyle w:val="Puesto"/>
        <w:numPr>
          <w:ilvl w:val="2"/>
          <w:numId w:val="17"/>
        </w:numPr>
        <w:tabs>
          <w:tab w:val="left" w:pos="993"/>
        </w:tabs>
        <w:spacing w:before="0" w:after="0"/>
        <w:ind w:left="1701" w:hanging="708"/>
        <w:jc w:val="both"/>
        <w:rPr>
          <w:rFonts w:ascii="Verdana" w:hAnsi="Verdana"/>
          <w:color w:val="0066FF"/>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0C0B93" w:rsidRPr="000C0B93">
        <w:rPr>
          <w:rFonts w:ascii="Verdana" w:hAnsi="Verdana"/>
          <w:color w:val="000099"/>
          <w:sz w:val="18"/>
          <w:szCs w:val="18"/>
        </w:rPr>
        <w:t xml:space="preserve"> </w:t>
      </w:r>
      <w:r w:rsidR="000C0B93" w:rsidRPr="00CA2758">
        <w:rPr>
          <w:rFonts w:ascii="Verdana" w:hAnsi="Verdana"/>
          <w:color w:val="0066FF"/>
          <w:sz w:val="18"/>
          <w:szCs w:val="18"/>
        </w:rPr>
        <w:t>“</w:t>
      </w:r>
      <w:r w:rsidR="000C0B93" w:rsidRPr="00CA2758">
        <w:rPr>
          <w:rFonts w:ascii="Verdana" w:hAnsi="Verdana"/>
          <w:i/>
          <w:color w:val="0066FF"/>
          <w:sz w:val="18"/>
          <w:szCs w:val="18"/>
        </w:rPr>
        <w:t>No corresponde en el presente proceso de contratación”.</w:t>
      </w:r>
    </w:p>
    <w:p w:rsidR="003C1436" w:rsidRPr="00A40276" w:rsidRDefault="003C1436" w:rsidP="003C1436">
      <w:pPr>
        <w:pStyle w:val="Puesto"/>
        <w:tabs>
          <w:tab w:val="left" w:pos="993"/>
        </w:tabs>
        <w:spacing w:before="0" w:after="0"/>
        <w:ind w:left="1701"/>
        <w:jc w:val="both"/>
        <w:rPr>
          <w:rFonts w:ascii="Verdana" w:hAnsi="Verdana"/>
          <w:b w:val="0"/>
          <w:bCs w:val="0"/>
          <w:sz w:val="18"/>
        </w:rPr>
      </w:pPr>
    </w:p>
    <w:p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0C0B93" w:rsidRPr="000C0B93">
        <w:rPr>
          <w:rFonts w:ascii="Verdana" w:hAnsi="Verdana"/>
          <w:color w:val="000099"/>
          <w:sz w:val="18"/>
          <w:szCs w:val="18"/>
        </w:rPr>
        <w:t xml:space="preserve"> </w:t>
      </w:r>
      <w:r w:rsidR="000C0B93" w:rsidRPr="00CA2758">
        <w:rPr>
          <w:rFonts w:ascii="Verdana" w:hAnsi="Verdana"/>
          <w:color w:val="0066FF"/>
          <w:sz w:val="18"/>
          <w:szCs w:val="18"/>
        </w:rPr>
        <w:t>“</w:t>
      </w:r>
      <w:r w:rsidR="000C0B93" w:rsidRPr="00CA2758">
        <w:rPr>
          <w:rFonts w:ascii="Verdana" w:hAnsi="Verdana"/>
          <w:i/>
          <w:color w:val="0066FF"/>
          <w:sz w:val="18"/>
          <w:szCs w:val="18"/>
        </w:rPr>
        <w:t>No corresponde en el presente proceso de contratación”.</w:t>
      </w:r>
    </w:p>
    <w:bookmarkEnd w:id="60"/>
    <w:p w:rsidR="003C1436" w:rsidRPr="00A40276" w:rsidRDefault="003C1436"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rsidR="004C2C4E" w:rsidRPr="00A40276" w:rsidRDefault="004C2C4E" w:rsidP="004C2C4E">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rsidR="00B603C5" w:rsidRPr="00A40276" w:rsidRDefault="00B242CD" w:rsidP="00065F31">
      <w:pPr>
        <w:pStyle w:val="Puesto"/>
        <w:numPr>
          <w:ilvl w:val="0"/>
          <w:numId w:val="32"/>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rsidR="00B603C5" w:rsidRPr="00CA2758" w:rsidRDefault="00845E01" w:rsidP="00065F31">
      <w:pPr>
        <w:pStyle w:val="Puesto"/>
        <w:numPr>
          <w:ilvl w:val="0"/>
          <w:numId w:val="32"/>
        </w:numPr>
        <w:tabs>
          <w:tab w:val="left" w:pos="993"/>
        </w:tabs>
        <w:spacing w:before="0" w:after="0"/>
        <w:ind w:left="2058" w:hanging="357"/>
        <w:jc w:val="both"/>
        <w:rPr>
          <w:rFonts w:ascii="Verdana" w:hAnsi="Verdana"/>
          <w:b w:val="0"/>
          <w:bCs w:val="0"/>
          <w:color w:val="0066FF"/>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0C0B93" w:rsidRPr="00CA2758">
        <w:rPr>
          <w:rFonts w:ascii="Verdana" w:hAnsi="Verdana"/>
          <w:color w:val="0066FF"/>
          <w:sz w:val="18"/>
          <w:szCs w:val="18"/>
        </w:rPr>
        <w:t>“</w:t>
      </w:r>
      <w:r w:rsidR="000C0B93" w:rsidRPr="00CA2758">
        <w:rPr>
          <w:rFonts w:ascii="Verdana" w:hAnsi="Verdana"/>
          <w:i/>
          <w:color w:val="0066FF"/>
          <w:sz w:val="18"/>
          <w:szCs w:val="18"/>
        </w:rPr>
        <w:t>No corresponde en el presente proceso de contratación”.</w:t>
      </w:r>
    </w:p>
    <w:p w:rsidR="00B603C5" w:rsidRPr="00A40276" w:rsidRDefault="00B603C5" w:rsidP="00B603C5">
      <w:pPr>
        <w:pStyle w:val="Puesto"/>
        <w:tabs>
          <w:tab w:val="left" w:pos="993"/>
        </w:tabs>
        <w:spacing w:before="0"/>
        <w:ind w:left="2061"/>
        <w:jc w:val="both"/>
        <w:rPr>
          <w:rFonts w:ascii="Verdana" w:hAnsi="Verdana"/>
          <w:b w:val="0"/>
          <w:bCs w:val="0"/>
          <w:sz w:val="18"/>
        </w:rPr>
      </w:pPr>
    </w:p>
    <w:p w:rsidR="00E36CBD" w:rsidRPr="00CA2758" w:rsidRDefault="00B242CD" w:rsidP="00E36CBD">
      <w:pPr>
        <w:pStyle w:val="Puesto"/>
        <w:numPr>
          <w:ilvl w:val="2"/>
          <w:numId w:val="17"/>
        </w:numPr>
        <w:tabs>
          <w:tab w:val="left" w:pos="993"/>
        </w:tabs>
        <w:spacing w:before="0" w:after="0"/>
        <w:ind w:left="1701" w:hanging="708"/>
        <w:jc w:val="both"/>
        <w:rPr>
          <w:rFonts w:ascii="Verdana" w:hAnsi="Verdana"/>
          <w:b w:val="0"/>
          <w:bCs w:val="0"/>
          <w:color w:val="0066FF"/>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r w:rsidR="00E36CBD">
        <w:rPr>
          <w:rFonts w:ascii="Verdana" w:hAnsi="Verdana"/>
          <w:b w:val="0"/>
          <w:bCs w:val="0"/>
          <w:sz w:val="18"/>
        </w:rPr>
        <w:t xml:space="preserve"> </w:t>
      </w:r>
      <w:r w:rsidR="00E36CBD" w:rsidRPr="00CA2758">
        <w:rPr>
          <w:rFonts w:ascii="Verdana" w:hAnsi="Verdana"/>
          <w:color w:val="0066FF"/>
          <w:sz w:val="18"/>
          <w:szCs w:val="18"/>
        </w:rPr>
        <w:t>“</w:t>
      </w:r>
      <w:r w:rsidR="00E36CBD" w:rsidRPr="00CA2758">
        <w:rPr>
          <w:rFonts w:ascii="Verdana" w:hAnsi="Verdana"/>
          <w:i/>
          <w:color w:val="0066FF"/>
          <w:sz w:val="18"/>
          <w:szCs w:val="18"/>
        </w:rPr>
        <w:t>No corresponde en el presente proceso de contratación”.</w:t>
      </w:r>
    </w:p>
    <w:p w:rsidR="00E36CBD" w:rsidRPr="00A40276" w:rsidRDefault="00E36CBD" w:rsidP="00E36CBD">
      <w:pPr>
        <w:pStyle w:val="Puesto"/>
        <w:tabs>
          <w:tab w:val="left" w:pos="993"/>
        </w:tabs>
        <w:spacing w:before="0" w:after="0"/>
        <w:ind w:left="1701"/>
        <w:jc w:val="both"/>
        <w:rPr>
          <w:rFonts w:ascii="Verdana" w:hAnsi="Verdana"/>
          <w:b w:val="0"/>
          <w:bCs w:val="0"/>
          <w:sz w:val="18"/>
        </w:rPr>
      </w:pPr>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rsidR="00B242CD" w:rsidRPr="00A30429" w:rsidRDefault="00B242CD" w:rsidP="0096738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rsidR="00B603C5" w:rsidRPr="00A40276" w:rsidRDefault="00B603C5" w:rsidP="00B603C5">
      <w:pPr>
        <w:pStyle w:val="Puesto"/>
        <w:tabs>
          <w:tab w:val="left" w:pos="993"/>
        </w:tabs>
        <w:spacing w:before="0" w:after="0"/>
        <w:ind w:left="567"/>
        <w:jc w:val="both"/>
        <w:rPr>
          <w:rFonts w:ascii="Verdana" w:hAnsi="Verdana"/>
          <w:sz w:val="18"/>
        </w:rPr>
      </w:pPr>
    </w:p>
    <w:p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rsidR="009045ED" w:rsidRPr="00CA2758" w:rsidRDefault="0058509B" w:rsidP="009045ED">
      <w:pPr>
        <w:pStyle w:val="Puesto"/>
        <w:widowControl w:val="0"/>
        <w:numPr>
          <w:ilvl w:val="2"/>
          <w:numId w:val="17"/>
        </w:numPr>
        <w:tabs>
          <w:tab w:val="left" w:pos="993"/>
        </w:tabs>
        <w:spacing w:before="0" w:after="0"/>
        <w:ind w:left="1701" w:hanging="708"/>
        <w:jc w:val="both"/>
        <w:rPr>
          <w:rFonts w:ascii="Verdana" w:hAnsi="Verdana"/>
          <w:b w:val="0"/>
          <w:bCs w:val="0"/>
          <w:color w:val="0066FF"/>
          <w:sz w:val="18"/>
        </w:rPr>
      </w:pPr>
      <w:bookmarkStart w:id="81" w:name="_Toc94724672"/>
      <w:r w:rsidRPr="0058509B">
        <w:rPr>
          <w:rFonts w:ascii="Verdana" w:hAnsi="Verdana"/>
          <w:b w:val="0"/>
          <w:sz w:val="18"/>
          <w:szCs w:val="18"/>
        </w:rPr>
        <w:lastRenderedPageBreak/>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r w:rsidR="006B6AC2">
        <w:rPr>
          <w:rFonts w:ascii="Verdana" w:hAnsi="Verdana"/>
          <w:b w:val="0"/>
          <w:sz w:val="18"/>
          <w:szCs w:val="18"/>
        </w:rPr>
        <w:t xml:space="preserve"> </w:t>
      </w:r>
      <w:r w:rsidR="009045ED" w:rsidRPr="00CA2758">
        <w:rPr>
          <w:rFonts w:ascii="Verdana" w:hAnsi="Verdana"/>
          <w:color w:val="0066FF"/>
          <w:sz w:val="18"/>
          <w:szCs w:val="18"/>
        </w:rPr>
        <w:t>“</w:t>
      </w:r>
      <w:r w:rsidR="009045ED" w:rsidRPr="00CA2758">
        <w:rPr>
          <w:rFonts w:ascii="Verdana" w:hAnsi="Verdana"/>
          <w:i/>
          <w:color w:val="0066FF"/>
          <w:sz w:val="18"/>
          <w:szCs w:val="18"/>
        </w:rPr>
        <w:t>No corresponde en el presente proceso de contratación”.</w:t>
      </w:r>
    </w:p>
    <w:p w:rsidR="009045ED" w:rsidRPr="0058509B" w:rsidRDefault="009045ED" w:rsidP="009045ED">
      <w:pPr>
        <w:pStyle w:val="Puesto"/>
        <w:widowControl w:val="0"/>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rsidR="009A37D8" w:rsidRDefault="009A37D8" w:rsidP="00967385">
      <w:pPr>
        <w:pStyle w:val="Puesto"/>
        <w:spacing w:before="0" w:after="0"/>
        <w:jc w:val="both"/>
        <w:rPr>
          <w:rFonts w:ascii="Verdana" w:hAnsi="Verdana"/>
          <w:sz w:val="18"/>
        </w:rPr>
      </w:pPr>
    </w:p>
    <w:p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rsidR="009A37D8" w:rsidRPr="000C6821" w:rsidRDefault="009A37D8" w:rsidP="009A37D8">
      <w:pPr>
        <w:tabs>
          <w:tab w:val="left" w:pos="567"/>
        </w:tabs>
        <w:ind w:left="1276"/>
        <w:jc w:val="both"/>
        <w:rPr>
          <w:b/>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0C6821" w:rsidRDefault="009A37D8" w:rsidP="009A37D8">
      <w:pPr>
        <w:tabs>
          <w:tab w:val="left" w:pos="567"/>
        </w:tabs>
        <w:ind w:left="1276"/>
        <w:jc w:val="both"/>
        <w:rPr>
          <w:b/>
          <w:i/>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rsidR="009A37D8" w:rsidRPr="0023328F" w:rsidRDefault="009A37D8" w:rsidP="009A37D8">
      <w:pPr>
        <w:tabs>
          <w:tab w:val="left" w:pos="567"/>
        </w:tabs>
        <w:ind w:left="567"/>
        <w:jc w:val="both"/>
        <w:rPr>
          <w:sz w:val="18"/>
          <w:szCs w:val="18"/>
        </w:rPr>
      </w:pPr>
    </w:p>
    <w:p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rsidR="009A37D8" w:rsidRPr="000C6821" w:rsidRDefault="009A37D8" w:rsidP="00245546">
      <w:pPr>
        <w:widowControl w:val="0"/>
        <w:tabs>
          <w:tab w:val="left" w:pos="567"/>
        </w:tabs>
        <w:ind w:left="1276"/>
        <w:jc w:val="both"/>
        <w:rPr>
          <w:sz w:val="18"/>
          <w:szCs w:val="18"/>
        </w:rPr>
      </w:pPr>
    </w:p>
    <w:p w:rsidR="009A37D8" w:rsidRDefault="009A37D8" w:rsidP="00245546">
      <w:pPr>
        <w:widowControl w:val="0"/>
        <w:tabs>
          <w:tab w:val="left" w:pos="567"/>
        </w:tabs>
        <w:ind w:left="1276"/>
        <w:jc w:val="both"/>
        <w:rPr>
          <w:sz w:val="18"/>
          <w:szCs w:val="18"/>
        </w:rPr>
      </w:pPr>
      <w:r w:rsidRPr="000C6821">
        <w:rPr>
          <w:sz w:val="18"/>
          <w:szCs w:val="18"/>
        </w:rPr>
        <w:lastRenderedPageBreak/>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A37D8" w:rsidRDefault="009A37D8" w:rsidP="00967385">
      <w:pPr>
        <w:pStyle w:val="Puesto"/>
        <w:spacing w:before="0" w:after="0"/>
        <w:jc w:val="both"/>
        <w:rPr>
          <w:rFonts w:ascii="Verdana" w:hAnsi="Verdana"/>
          <w:sz w:val="18"/>
        </w:rPr>
      </w:pPr>
    </w:p>
    <w:p w:rsidR="005930BE" w:rsidRDefault="005930BE" w:rsidP="00967385">
      <w:pPr>
        <w:pStyle w:val="Puesto"/>
        <w:spacing w:before="0" w:after="0"/>
        <w:jc w:val="both"/>
        <w:rPr>
          <w:rFonts w:ascii="Verdana" w:hAnsi="Verdana"/>
          <w:sz w:val="18"/>
        </w:rPr>
      </w:pPr>
    </w:p>
    <w:p w:rsidR="00B603C5" w:rsidRPr="000C0B93" w:rsidRDefault="00B603C5" w:rsidP="00065F31">
      <w:pPr>
        <w:pStyle w:val="Puesto"/>
        <w:numPr>
          <w:ilvl w:val="0"/>
          <w:numId w:val="17"/>
        </w:numPr>
        <w:spacing w:before="0" w:after="0"/>
        <w:jc w:val="both"/>
        <w:rPr>
          <w:rFonts w:ascii="Verdana" w:hAnsi="Verdana"/>
          <w:color w:val="000099"/>
          <w:sz w:val="18"/>
        </w:rPr>
      </w:pPr>
      <w:bookmarkStart w:id="90" w:name="_Toc94724680"/>
      <w:r w:rsidRPr="000C0B93">
        <w:rPr>
          <w:rFonts w:ascii="Verdana" w:hAnsi="Verdana"/>
          <w:color w:val="000099"/>
          <w:sz w:val="18"/>
        </w:rPr>
        <w:t>APERTURA DE PROPUESTAS</w:t>
      </w:r>
      <w:bookmarkEnd w:id="90"/>
    </w:p>
    <w:p w:rsidR="00B603C5" w:rsidRPr="00A40276" w:rsidRDefault="00B603C5" w:rsidP="00B603C5">
      <w:pPr>
        <w:pStyle w:val="Puesto"/>
        <w:spacing w:before="0" w:after="0"/>
        <w:ind w:left="432"/>
        <w:jc w:val="both"/>
        <w:rPr>
          <w:rFonts w:ascii="Verdana" w:hAnsi="Verdana"/>
          <w:sz w:val="18"/>
        </w:rPr>
      </w:pPr>
    </w:p>
    <w:p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rsidR="002B0D4E" w:rsidRPr="00A40276" w:rsidRDefault="002B0D4E" w:rsidP="002B0D4E">
      <w:pPr>
        <w:pStyle w:val="Puesto"/>
        <w:spacing w:before="0" w:after="0"/>
        <w:ind w:left="1134"/>
        <w:jc w:val="both"/>
        <w:rPr>
          <w:rFonts w:ascii="Verdana" w:hAnsi="Verdana"/>
          <w:sz w:val="18"/>
        </w:rPr>
      </w:pPr>
    </w:p>
    <w:p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rsidR="002B0D4E" w:rsidRPr="00A40276" w:rsidRDefault="002B0D4E" w:rsidP="002B0D4E">
      <w:pPr>
        <w:pStyle w:val="Puesto"/>
        <w:spacing w:before="0" w:after="0"/>
        <w:ind w:left="1134"/>
        <w:jc w:val="both"/>
        <w:rPr>
          <w:rFonts w:ascii="Verdana" w:hAnsi="Verdana"/>
          <w:sz w:val="18"/>
        </w:rPr>
      </w:pPr>
    </w:p>
    <w:p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rsidR="002B0D4E" w:rsidRPr="00A40276" w:rsidRDefault="002B0D4E" w:rsidP="002B0D4E">
      <w:pPr>
        <w:pStyle w:val="Puesto"/>
        <w:spacing w:before="0" w:after="0"/>
        <w:ind w:left="1134"/>
        <w:jc w:val="both"/>
        <w:rPr>
          <w:rFonts w:ascii="Verdana" w:hAnsi="Verdana"/>
          <w:b w:val="0"/>
          <w:bCs w:val="0"/>
          <w:sz w:val="18"/>
        </w:rPr>
      </w:pPr>
    </w:p>
    <w:p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lastRenderedPageBreak/>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rsidR="00213B6C" w:rsidRPr="00A40276" w:rsidRDefault="00B603C5" w:rsidP="00065F31">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rsidR="00517213" w:rsidRPr="00A40276" w:rsidRDefault="00517213" w:rsidP="00213B6C">
      <w:pPr>
        <w:pStyle w:val="Puesto"/>
        <w:spacing w:before="0"/>
        <w:ind w:left="1418"/>
        <w:jc w:val="both"/>
        <w:rPr>
          <w:rFonts w:ascii="Verdana" w:hAnsi="Verdana"/>
          <w:b w:val="0"/>
          <w:bCs w:val="0"/>
          <w:sz w:val="18"/>
        </w:rPr>
      </w:pPr>
    </w:p>
    <w:p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rsidR="00213B6C" w:rsidRPr="00A40276" w:rsidRDefault="00213B6C" w:rsidP="00213B6C">
      <w:pPr>
        <w:pStyle w:val="Puesto"/>
        <w:spacing w:before="0"/>
        <w:ind w:left="1418"/>
        <w:jc w:val="both"/>
        <w:rPr>
          <w:rFonts w:ascii="Verdana" w:hAnsi="Verdana"/>
          <w:b w:val="0"/>
          <w:bCs w:val="0"/>
          <w:sz w:val="18"/>
        </w:rPr>
      </w:pPr>
    </w:p>
    <w:p w:rsidR="00213B6C"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rsidR="00213B6C" w:rsidRPr="00A40276" w:rsidRDefault="00213B6C" w:rsidP="00213B6C">
      <w:pPr>
        <w:pStyle w:val="Puesto"/>
        <w:spacing w:before="0" w:after="0"/>
        <w:ind w:left="1134"/>
        <w:jc w:val="both"/>
        <w:rPr>
          <w:rFonts w:ascii="Verdana" w:hAnsi="Verdana"/>
          <w:b w:val="0"/>
          <w:bCs w:val="0"/>
          <w:sz w:val="18"/>
        </w:rPr>
      </w:pPr>
    </w:p>
    <w:p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rsidR="00FB579E" w:rsidRPr="00A40276" w:rsidRDefault="00FB579E"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Puesto"/>
        <w:spacing w:before="0" w:after="0"/>
        <w:ind w:left="432"/>
        <w:jc w:val="both"/>
        <w:rPr>
          <w:rFonts w:ascii="Verdana" w:hAnsi="Verdana"/>
          <w:sz w:val="18"/>
        </w:rPr>
      </w:pPr>
    </w:p>
    <w:p w:rsidR="00EF253A" w:rsidRPr="00A40276" w:rsidRDefault="00EF253A" w:rsidP="00065F31">
      <w:pPr>
        <w:pStyle w:val="Puest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6E0396" w:rsidRDefault="00EF253A" w:rsidP="00065F31">
      <w:pPr>
        <w:numPr>
          <w:ilvl w:val="0"/>
          <w:numId w:val="6"/>
        </w:numPr>
        <w:ind w:left="1134" w:hanging="567"/>
        <w:jc w:val="both"/>
        <w:rPr>
          <w:rFonts w:cs="Arial"/>
          <w:sz w:val="18"/>
          <w:szCs w:val="18"/>
          <w:highlight w:val="yellow"/>
          <w:lang w:val="es-BO"/>
        </w:rPr>
      </w:pPr>
      <w:r w:rsidRPr="006E0396">
        <w:rPr>
          <w:rFonts w:cs="Arial"/>
          <w:sz w:val="18"/>
          <w:szCs w:val="18"/>
          <w:highlight w:val="yellow"/>
          <w:lang w:val="es-BO"/>
        </w:rPr>
        <w:t>Precio Evaluado Más Bajo</w:t>
      </w:r>
      <w:r w:rsidR="007830D3" w:rsidRPr="006E0396">
        <w:rPr>
          <w:rFonts w:cs="Arial"/>
          <w:sz w:val="18"/>
          <w:szCs w:val="18"/>
          <w:highlight w:val="yellow"/>
          <w:lang w:val="es-BO"/>
        </w:rPr>
        <w:t>;</w:t>
      </w:r>
      <w:r w:rsidRPr="006E0396">
        <w:rPr>
          <w:rFonts w:cs="Arial"/>
          <w:sz w:val="18"/>
          <w:szCs w:val="18"/>
          <w:highlight w:val="yellow"/>
          <w:lang w:val="es-BO"/>
        </w:rPr>
        <w:t xml:space="preserve"> </w:t>
      </w:r>
    </w:p>
    <w:p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6E0396">
        <w:rPr>
          <w:rFonts w:cs="Arial"/>
          <w:sz w:val="18"/>
          <w:szCs w:val="18"/>
          <w:lang w:val="es-BO"/>
        </w:rPr>
        <w:t xml:space="preserve"> </w:t>
      </w:r>
      <w:r w:rsidR="006E0396" w:rsidRPr="00CA2758">
        <w:rPr>
          <w:rFonts w:cs="Arial"/>
          <w:b/>
          <w:i/>
          <w:color w:val="0066FF"/>
          <w:sz w:val="18"/>
          <w:szCs w:val="18"/>
          <w:lang w:val="es-BO"/>
        </w:rPr>
        <w:t>“No aplica este Método”</w:t>
      </w:r>
    </w:p>
    <w:p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6E0396" w:rsidRPr="00CA2758">
        <w:rPr>
          <w:rFonts w:cs="Arial"/>
          <w:b/>
          <w:i/>
          <w:color w:val="0066FF"/>
          <w:sz w:val="18"/>
          <w:szCs w:val="18"/>
          <w:lang w:val="es-BO"/>
        </w:rPr>
        <w:t>“No aplica este Método”</w:t>
      </w:r>
    </w:p>
    <w:p w:rsidR="007F4B79" w:rsidRDefault="007F4B79" w:rsidP="00967385">
      <w:pPr>
        <w:ind w:left="1134"/>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r w:rsidR="00C544DE">
        <w:rPr>
          <w:rFonts w:cs="Arial"/>
          <w:sz w:val="18"/>
          <w:szCs w:val="18"/>
        </w:rPr>
        <w:t xml:space="preserve"> </w:t>
      </w:r>
    </w:p>
    <w:p w:rsidR="00492AD8" w:rsidRPr="00A40276" w:rsidRDefault="00492AD8" w:rsidP="00492AD8">
      <w:pPr>
        <w:pStyle w:val="Ttulo1"/>
        <w:numPr>
          <w:ilvl w:val="0"/>
          <w:numId w:val="0"/>
        </w:numPr>
        <w:ind w:left="567"/>
        <w:rPr>
          <w:rFonts w:cs="Arial"/>
          <w:lang w:val="es-BO"/>
        </w:rPr>
      </w:pPr>
    </w:p>
    <w:p w:rsidR="00EF253A" w:rsidRPr="00950681" w:rsidRDefault="00101656" w:rsidP="00065F31">
      <w:pPr>
        <w:pStyle w:val="Puest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rsidR="00EF253A" w:rsidRPr="0085282C" w:rsidRDefault="00EF253A" w:rsidP="00EF253A">
      <w:pPr>
        <w:tabs>
          <w:tab w:val="left" w:pos="567"/>
        </w:tabs>
        <w:ind w:left="567"/>
        <w:jc w:val="both"/>
        <w:rPr>
          <w:rFonts w:cs="Arial"/>
          <w:sz w:val="18"/>
          <w:szCs w:val="18"/>
          <w:lang w:val="es-BO"/>
        </w:rPr>
      </w:pPr>
    </w:p>
    <w:p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EF253A" w:rsidRPr="006464DB" w:rsidRDefault="00EF253A" w:rsidP="00EF253A">
      <w:pPr>
        <w:tabs>
          <w:tab w:val="left" w:pos="567"/>
        </w:tabs>
        <w:ind w:left="465"/>
        <w:jc w:val="both"/>
        <w:rPr>
          <w:rFonts w:cs="Arial"/>
          <w:b/>
          <w:sz w:val="18"/>
          <w:szCs w:val="18"/>
          <w:lang w:val="es-BO"/>
        </w:rPr>
      </w:pPr>
    </w:p>
    <w:p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lastRenderedPageBreak/>
        <w:t>Reporte Electrónico</w:t>
      </w:r>
    </w:p>
    <w:p w:rsidR="00BF5E49" w:rsidRPr="006464DB" w:rsidRDefault="00BF5E49" w:rsidP="001B70BB">
      <w:pPr>
        <w:ind w:left="708" w:firstLine="12"/>
        <w:jc w:val="both"/>
        <w:rPr>
          <w:rFonts w:cs="Arial"/>
          <w:sz w:val="18"/>
          <w:szCs w:val="18"/>
          <w:lang w:val="es-BO"/>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rsidR="00E55876" w:rsidRPr="0023328F" w:rsidRDefault="00E55876" w:rsidP="00967385">
      <w:pPr>
        <w:ind w:left="774"/>
        <w:jc w:val="both"/>
        <w:rPr>
          <w:sz w:val="18"/>
          <w:szCs w:val="18"/>
        </w:rPr>
      </w:pP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rsidR="00E55876" w:rsidRPr="0023328F" w:rsidRDefault="00E55876" w:rsidP="00967385">
      <w:pPr>
        <w:pStyle w:val="Prrafodelista"/>
        <w:ind w:left="1134"/>
        <w:jc w:val="both"/>
        <w:rPr>
          <w:rFonts w:ascii="Verdana" w:hAnsi="Verdana"/>
          <w:sz w:val="18"/>
          <w:szCs w:val="18"/>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rsidR="00E55876" w:rsidRPr="004B26AD" w:rsidRDefault="00E55876" w:rsidP="00E55876">
      <w:pPr>
        <w:tabs>
          <w:tab w:val="left" w:pos="993"/>
        </w:tabs>
        <w:ind w:left="567"/>
        <w:jc w:val="both"/>
        <w:rPr>
          <w:rFonts w:cs="Arial"/>
          <w:sz w:val="18"/>
          <w:szCs w:val="18"/>
        </w:rPr>
      </w:pPr>
    </w:p>
    <w:p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E55876" w:rsidRPr="0023328F" w:rsidRDefault="00E55876" w:rsidP="00E55876">
      <w:pPr>
        <w:pStyle w:val="Prrafodelista"/>
        <w:tabs>
          <w:tab w:val="left" w:pos="2268"/>
        </w:tabs>
        <w:jc w:val="both"/>
        <w:rPr>
          <w:rFonts w:ascii="Verdana" w:hAnsi="Verdana"/>
          <w:sz w:val="18"/>
          <w:szCs w:val="18"/>
        </w:rPr>
      </w:pPr>
    </w:p>
    <w:p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E55876" w:rsidRPr="0023328F" w:rsidRDefault="00E55876" w:rsidP="00E55876">
      <w:pPr>
        <w:pStyle w:val="Prrafodelista"/>
        <w:tabs>
          <w:tab w:val="left" w:pos="2268"/>
        </w:tabs>
        <w:ind w:left="2127"/>
        <w:jc w:val="both"/>
        <w:rPr>
          <w:rFonts w:ascii="Verdana" w:hAnsi="Verdana" w:cs="Arial"/>
          <w:sz w:val="18"/>
          <w:szCs w:val="18"/>
        </w:rPr>
      </w:pPr>
    </w:p>
    <w:p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EF253A" w:rsidRPr="00A40276" w:rsidRDefault="00EF253A" w:rsidP="00EF253A">
      <w:pPr>
        <w:tabs>
          <w:tab w:val="left" w:pos="1418"/>
        </w:tabs>
        <w:ind w:left="720"/>
        <w:jc w:val="both"/>
        <w:rPr>
          <w:rFonts w:cs="Arial"/>
          <w:sz w:val="18"/>
          <w:szCs w:val="18"/>
          <w:lang w:val="es-BO"/>
        </w:rPr>
      </w:pPr>
    </w:p>
    <w:p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EF253A" w:rsidRPr="00A40276" w:rsidRDefault="00EF253A" w:rsidP="00EF253A">
      <w:pPr>
        <w:rPr>
          <w:rFonts w:cs="Arial"/>
          <w:b/>
          <w:sz w:val="18"/>
          <w:szCs w:val="18"/>
          <w:lang w:val="es-BO"/>
        </w:rPr>
      </w:pPr>
    </w:p>
    <w:p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rsidR="002F3224" w:rsidRPr="00A40276" w:rsidRDefault="002F3224" w:rsidP="002F3224">
      <w:pPr>
        <w:pStyle w:val="Prrafodelista"/>
        <w:ind w:left="1134"/>
        <w:jc w:val="both"/>
        <w:rPr>
          <w:rFonts w:ascii="Verdana" w:hAnsi="Verdana" w:cs="Arial"/>
          <w:sz w:val="18"/>
          <w:szCs w:val="18"/>
          <w:lang w:val="es-BO"/>
        </w:rPr>
      </w:pPr>
    </w:p>
    <w:p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5B6973" w:rsidRPr="00A40276" w:rsidRDefault="005B6973" w:rsidP="00C7564B">
      <w:pPr>
        <w:widowControl w:val="0"/>
        <w:ind w:left="540"/>
        <w:jc w:val="both"/>
        <w:rPr>
          <w:rFonts w:cs="Arial"/>
          <w:sz w:val="18"/>
          <w:szCs w:val="18"/>
          <w:lang w:val="es-BO"/>
        </w:rPr>
      </w:pPr>
    </w:p>
    <w:p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A7474E" w:rsidRPr="00A40276" w:rsidRDefault="00A7474E" w:rsidP="00EF253A">
      <w:pPr>
        <w:tabs>
          <w:tab w:val="left" w:pos="993"/>
        </w:tabs>
        <w:ind w:left="1418"/>
        <w:jc w:val="both"/>
        <w:rPr>
          <w:rFonts w:cs="Arial"/>
          <w:b/>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rsidR="00EF253A" w:rsidRPr="00A40276" w:rsidRDefault="00EF253A" w:rsidP="00EF253A">
      <w:pPr>
        <w:tabs>
          <w:tab w:val="left" w:pos="567"/>
        </w:tabs>
        <w:ind w:left="567"/>
        <w:jc w:val="both"/>
        <w:rPr>
          <w:rFonts w:cs="Arial"/>
          <w:b/>
          <w:sz w:val="18"/>
          <w:szCs w:val="18"/>
          <w:lang w:val="es-BO"/>
        </w:rPr>
      </w:pPr>
    </w:p>
    <w:p w:rsidR="00E3756A" w:rsidRPr="000C0B93" w:rsidRDefault="000C0B93" w:rsidP="000C0B93">
      <w:pPr>
        <w:pStyle w:val="Prrafodelista"/>
        <w:ind w:left="462"/>
        <w:jc w:val="both"/>
        <w:rPr>
          <w:rFonts w:ascii="Verdana" w:hAnsi="Verdana" w:cs="Arial"/>
          <w:sz w:val="18"/>
          <w:szCs w:val="18"/>
          <w:lang w:val="es-BO"/>
        </w:rPr>
      </w:pPr>
      <w:r w:rsidRPr="00C544DE">
        <w:rPr>
          <w:rFonts w:ascii="Verdana" w:hAnsi="Verdana" w:cs="Arial"/>
          <w:b/>
          <w:i/>
          <w:color w:val="0066FF"/>
          <w:sz w:val="18"/>
          <w:szCs w:val="18"/>
          <w:lang w:val="es-BO"/>
        </w:rPr>
        <w:t>“No aplica este Método”</w:t>
      </w:r>
    </w:p>
    <w:p w:rsidR="003953D2" w:rsidRPr="00A40276" w:rsidRDefault="003953D2" w:rsidP="00E3756A">
      <w:pPr>
        <w:widowControl w:val="0"/>
        <w:tabs>
          <w:tab w:val="left" w:pos="1418"/>
        </w:tabs>
        <w:ind w:left="567"/>
        <w:jc w:val="both"/>
        <w:rPr>
          <w:rFonts w:cs="Arial"/>
          <w:sz w:val="18"/>
          <w:szCs w:val="18"/>
          <w:lang w:val="es-BO"/>
        </w:rPr>
      </w:pPr>
    </w:p>
    <w:p w:rsidR="003953D2" w:rsidRPr="00A40276" w:rsidRDefault="003953D2" w:rsidP="00065F31">
      <w:pPr>
        <w:pStyle w:val="Puest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rsidR="003953D2" w:rsidRPr="00A40276" w:rsidRDefault="003953D2" w:rsidP="003953D2">
      <w:pPr>
        <w:ind w:left="709"/>
        <w:jc w:val="both"/>
        <w:rPr>
          <w:rFonts w:cs="Arial"/>
          <w:b/>
          <w:sz w:val="18"/>
          <w:szCs w:val="18"/>
          <w:lang w:val="es-BO"/>
        </w:rPr>
      </w:pPr>
    </w:p>
    <w:p w:rsidR="003953D2" w:rsidRPr="00C544DE" w:rsidRDefault="000C0B93" w:rsidP="000C0B93">
      <w:pPr>
        <w:pStyle w:val="Prrafodelista"/>
        <w:ind w:left="462"/>
        <w:jc w:val="both"/>
        <w:rPr>
          <w:rFonts w:ascii="Verdana" w:hAnsi="Verdana" w:cs="Arial"/>
          <w:color w:val="0066FF"/>
          <w:sz w:val="18"/>
          <w:szCs w:val="18"/>
          <w:lang w:val="es-BO"/>
        </w:rPr>
      </w:pPr>
      <w:r w:rsidRPr="00C544DE">
        <w:rPr>
          <w:rFonts w:ascii="Verdana" w:hAnsi="Verdana" w:cs="Arial"/>
          <w:b/>
          <w:i/>
          <w:color w:val="0066FF"/>
          <w:sz w:val="18"/>
          <w:szCs w:val="18"/>
          <w:lang w:val="es-BO"/>
        </w:rPr>
        <w:t>“No aplica este Método”</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lastRenderedPageBreak/>
        <w:t>Cuadros de evaluación</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9B0729" w:rsidRPr="00A40276" w:rsidRDefault="009B0729" w:rsidP="00F8068E">
      <w:pPr>
        <w:ind w:left="709"/>
        <w:jc w:val="both"/>
        <w:rPr>
          <w:rFonts w:cs="Arial"/>
          <w:sz w:val="18"/>
          <w:szCs w:val="18"/>
          <w:lang w:val="es-BO"/>
        </w:rPr>
      </w:pPr>
    </w:p>
    <w:p w:rsidR="009B0729" w:rsidRPr="00A40276" w:rsidRDefault="009B0729" w:rsidP="00065F31">
      <w:pPr>
        <w:pStyle w:val="Puesto"/>
        <w:numPr>
          <w:ilvl w:val="0"/>
          <w:numId w:val="17"/>
        </w:numPr>
        <w:spacing w:before="0" w:after="0"/>
        <w:jc w:val="both"/>
        <w:rPr>
          <w:rFonts w:ascii="Verdana" w:hAnsi="Verdana"/>
          <w:sz w:val="18"/>
        </w:rPr>
      </w:pPr>
      <w:bookmarkStart w:id="135" w:name="_Toc94724706"/>
      <w:r w:rsidRPr="00A40276">
        <w:rPr>
          <w:rFonts w:ascii="Verdana" w:hAnsi="Verdana"/>
          <w:sz w:val="18"/>
        </w:rPr>
        <w:t>ADJUDICACIÓN O DECLARATORIA DESIERTA</w:t>
      </w:r>
      <w:bookmarkEnd w:id="135"/>
    </w:p>
    <w:p w:rsidR="009B0729" w:rsidRPr="00A40276" w:rsidRDefault="009B0729" w:rsidP="00F8068E">
      <w:pPr>
        <w:jc w:val="both"/>
        <w:rPr>
          <w:rFonts w:cs="Arial"/>
          <w:b/>
          <w:sz w:val="18"/>
          <w:szCs w:val="18"/>
          <w:lang w:val="es-BO"/>
        </w:rPr>
      </w:pPr>
    </w:p>
    <w:p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rsidR="009B0729" w:rsidRPr="00A40276" w:rsidRDefault="009B0729" w:rsidP="00376B82">
      <w:pPr>
        <w:rPr>
          <w:lang w:val="es-BO"/>
        </w:rPr>
      </w:pPr>
    </w:p>
    <w:p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065F31">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065F31">
      <w:pPr>
        <w:pStyle w:val="Puest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rsidR="00F90AB4" w:rsidRPr="00A40276" w:rsidRDefault="00F90AB4" w:rsidP="00F8068E">
      <w:pPr>
        <w:tabs>
          <w:tab w:val="left" w:pos="1440"/>
        </w:tabs>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Puest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7B248E" w:rsidRPr="007B248E">
        <w:rPr>
          <w:rFonts w:ascii="Verdana" w:hAnsi="Verdana"/>
          <w:color w:val="FF0000"/>
          <w:sz w:val="18"/>
          <w:szCs w:val="18"/>
          <w:lang w:val="es-BO"/>
        </w:rPr>
        <w:t>legalizadas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065F31">
      <w:pPr>
        <w:pStyle w:val="Puesto"/>
        <w:numPr>
          <w:ilvl w:val="0"/>
          <w:numId w:val="17"/>
        </w:numPr>
        <w:spacing w:before="0" w:after="0"/>
        <w:jc w:val="both"/>
        <w:rPr>
          <w:rFonts w:ascii="Verdana" w:hAnsi="Verdana"/>
          <w:sz w:val="18"/>
        </w:rPr>
      </w:pPr>
      <w:bookmarkStart w:id="149" w:name="_Toc94724708"/>
      <w:r w:rsidRPr="00A40276">
        <w:rPr>
          <w:rFonts w:ascii="Verdana" w:hAnsi="Verdana"/>
          <w:sz w:val="18"/>
        </w:rPr>
        <w:t>MODIFICACIONES AL CONTRATO</w:t>
      </w:r>
      <w:bookmarkEnd w:id="149"/>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0"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lastRenderedPageBreak/>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0"/>
    <w:p w:rsidR="00172A0A" w:rsidRDefault="00172A0A" w:rsidP="0035258E">
      <w:pPr>
        <w:jc w:val="center"/>
        <w:rPr>
          <w:rFonts w:cs="Arial"/>
          <w:b/>
          <w:sz w:val="18"/>
          <w:szCs w:val="18"/>
        </w:rPr>
      </w:pPr>
    </w:p>
    <w:p w:rsidR="0035258E" w:rsidRPr="00A40276" w:rsidRDefault="0035258E" w:rsidP="0035258E">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065F31">
      <w:pPr>
        <w:pStyle w:val="Puesto"/>
        <w:numPr>
          <w:ilvl w:val="0"/>
          <w:numId w:val="17"/>
        </w:numPr>
        <w:spacing w:before="0" w:after="0"/>
        <w:jc w:val="both"/>
        <w:rPr>
          <w:rFonts w:ascii="Verdana" w:hAnsi="Verdana"/>
          <w:sz w:val="18"/>
        </w:rPr>
      </w:pPr>
      <w:bookmarkStart w:id="151" w:name="_Toc347139039"/>
      <w:bookmarkStart w:id="152" w:name="_Toc94724709"/>
      <w:r w:rsidRPr="00A40276">
        <w:rPr>
          <w:rFonts w:ascii="Verdana" w:hAnsi="Verdana"/>
          <w:sz w:val="18"/>
        </w:rPr>
        <w:t>SEGUIMIENTO Y CONTROL DE LOS SERVICIOS GENERALES CONTINUOS Y DISCONTINUOS</w:t>
      </w:r>
      <w:bookmarkEnd w:id="151"/>
      <w:bookmarkEnd w:id="152"/>
    </w:p>
    <w:p w:rsidR="00B83BFF" w:rsidRPr="00A40276" w:rsidRDefault="00B83BFF" w:rsidP="00B83BFF">
      <w:pPr>
        <w:ind w:left="720" w:hanging="12"/>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rsidR="00B83BFF" w:rsidRPr="00A40276" w:rsidRDefault="00B83BFF" w:rsidP="00B83BFF">
      <w:pPr>
        <w:ind w:left="708"/>
        <w:jc w:val="both"/>
        <w:rPr>
          <w:sz w:val="18"/>
          <w:lang w:val="es-BO"/>
        </w:rPr>
      </w:pPr>
    </w:p>
    <w:p w:rsidR="00B83BFF" w:rsidRPr="006E0396" w:rsidRDefault="00B83BFF" w:rsidP="00FE719F">
      <w:pPr>
        <w:pStyle w:val="Prrafodelista"/>
        <w:ind w:left="1134"/>
        <w:jc w:val="both"/>
        <w:rPr>
          <w:rFonts w:ascii="Verdana" w:hAnsi="Verdana"/>
          <w:sz w:val="18"/>
          <w:szCs w:val="18"/>
          <w:lang w:val="es-BO"/>
        </w:rPr>
      </w:pPr>
      <w:r w:rsidRPr="006E0396">
        <w:rPr>
          <w:rFonts w:ascii="Verdana" w:hAnsi="Verdana"/>
          <w:sz w:val="18"/>
          <w:szCs w:val="18"/>
          <w:lang w:val="es-BO"/>
        </w:rPr>
        <w:t>El seguimiento y control se efectuar</w:t>
      </w:r>
      <w:r w:rsidR="007B1446" w:rsidRPr="006E0396">
        <w:rPr>
          <w:rFonts w:ascii="Verdana" w:hAnsi="Verdana"/>
          <w:sz w:val="18"/>
          <w:szCs w:val="18"/>
          <w:lang w:val="es-BO"/>
        </w:rPr>
        <w:t>á</w:t>
      </w:r>
      <w:r w:rsidRPr="006E0396">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6E0396">
        <w:rPr>
          <w:rFonts w:ascii="Verdana" w:hAnsi="Verdana"/>
          <w:sz w:val="18"/>
          <w:szCs w:val="18"/>
          <w:lang w:val="es-BO"/>
        </w:rPr>
        <w:t xml:space="preserve">r </w:t>
      </w:r>
      <w:r w:rsidRPr="006E0396">
        <w:rPr>
          <w:rFonts w:ascii="Verdana" w:hAnsi="Verdana"/>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4"/>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Pr="00A40276" w:rsidRDefault="00FB5354" w:rsidP="00FE719F">
      <w:pPr>
        <w:pStyle w:val="Prrafodelista"/>
        <w:ind w:left="1134"/>
        <w:jc w:val="both"/>
        <w:rPr>
          <w:rFonts w:ascii="Verdana" w:hAnsi="Verdana"/>
          <w:sz w:val="18"/>
          <w:szCs w:val="18"/>
          <w:lang w:val="es-BO"/>
        </w:rPr>
      </w:pPr>
    </w:p>
    <w:p w:rsidR="00A42061" w:rsidRPr="00A40276" w:rsidRDefault="00EA4446" w:rsidP="00065F31">
      <w:pPr>
        <w:pStyle w:val="Puesto"/>
        <w:numPr>
          <w:ilvl w:val="0"/>
          <w:numId w:val="17"/>
        </w:numPr>
        <w:spacing w:before="0" w:after="0"/>
        <w:jc w:val="both"/>
        <w:rPr>
          <w:rFonts w:ascii="Verdana" w:hAnsi="Verdana"/>
          <w:sz w:val="18"/>
        </w:rPr>
      </w:pPr>
      <w:bookmarkStart w:id="155"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5"/>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065F31">
      <w:pPr>
        <w:pStyle w:val="Puesto"/>
        <w:numPr>
          <w:ilvl w:val="0"/>
          <w:numId w:val="17"/>
        </w:numPr>
        <w:spacing w:before="0" w:after="0"/>
        <w:jc w:val="both"/>
        <w:rPr>
          <w:rFonts w:ascii="Verdana" w:hAnsi="Verdana"/>
          <w:sz w:val="18"/>
        </w:rPr>
      </w:pPr>
      <w:bookmarkStart w:id="156" w:name="_Toc94724711"/>
      <w:r w:rsidRPr="00A40276">
        <w:rPr>
          <w:rFonts w:ascii="Verdana" w:hAnsi="Verdana"/>
          <w:sz w:val="18"/>
        </w:rPr>
        <w:t>CIERRE DE CONTRATO</w:t>
      </w:r>
      <w:r w:rsidR="00B51351" w:rsidRPr="00A40276">
        <w:rPr>
          <w:rFonts w:ascii="Verdana" w:hAnsi="Verdana"/>
          <w:sz w:val="18"/>
        </w:rPr>
        <w:t xml:space="preserve"> Y PAGO</w:t>
      </w:r>
      <w:bookmarkEnd w:id="156"/>
    </w:p>
    <w:p w:rsidR="00B42DFA" w:rsidRPr="00A40276" w:rsidRDefault="00B42DFA" w:rsidP="00A93398">
      <w:pPr>
        <w:jc w:val="both"/>
        <w:rPr>
          <w:sz w:val="18"/>
          <w:szCs w:val="18"/>
          <w:lang w:val="es-BO"/>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7"/>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35258E" w:rsidRPr="00A40276" w:rsidRDefault="0035258E" w:rsidP="00975EB3">
      <w:pPr>
        <w:spacing w:line="200" w:lineRule="exact"/>
        <w:jc w:val="center"/>
        <w:rPr>
          <w:b/>
          <w:sz w:val="18"/>
          <w:szCs w:val="18"/>
          <w:lang w:val="es-BO"/>
        </w:rPr>
      </w:pPr>
    </w:p>
    <w:p w:rsidR="00A30429" w:rsidRDefault="00A30429"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243702" w:rsidRDefault="00243702" w:rsidP="00650B21">
      <w:pPr>
        <w:jc w:val="center"/>
        <w:rPr>
          <w:b/>
          <w:sz w:val="18"/>
          <w:szCs w:val="18"/>
          <w:lang w:val="es-BO"/>
        </w:rPr>
      </w:pPr>
    </w:p>
    <w:p w:rsidR="00A30429" w:rsidRDefault="00A30429" w:rsidP="00650B21">
      <w:pPr>
        <w:jc w:val="center"/>
        <w:rPr>
          <w:b/>
          <w:sz w:val="18"/>
          <w:szCs w:val="18"/>
          <w:lang w:val="es-BO"/>
        </w:rPr>
      </w:pPr>
    </w:p>
    <w:p w:rsidR="009F741F" w:rsidRDefault="009F741F" w:rsidP="00650B21">
      <w:pPr>
        <w:jc w:val="center"/>
        <w:rPr>
          <w:b/>
          <w:sz w:val="18"/>
          <w:szCs w:val="18"/>
          <w:lang w:val="es-BO"/>
        </w:rPr>
      </w:pPr>
    </w:p>
    <w:p w:rsidR="009F741F" w:rsidRDefault="009F741F" w:rsidP="00650B21">
      <w:pPr>
        <w:jc w:val="center"/>
        <w:rPr>
          <w:b/>
          <w:sz w:val="18"/>
          <w:szCs w:val="18"/>
          <w:lang w:val="es-BO"/>
        </w:rPr>
      </w:pPr>
    </w:p>
    <w:p w:rsidR="00A72FB0" w:rsidRPr="00A40276" w:rsidRDefault="00A72FB0" w:rsidP="00650B21">
      <w:pPr>
        <w:jc w:val="center"/>
        <w:rPr>
          <w:b/>
          <w:sz w:val="18"/>
          <w:szCs w:val="18"/>
          <w:lang w:val="es-BO"/>
        </w:rPr>
      </w:pPr>
      <w:r w:rsidRPr="00A40276">
        <w:rPr>
          <w:b/>
          <w:sz w:val="18"/>
          <w:szCs w:val="18"/>
          <w:lang w:val="es-BO"/>
        </w:rPr>
        <w:lastRenderedPageBreak/>
        <w:t>PARTE II</w:t>
      </w:r>
    </w:p>
    <w:p w:rsidR="001038A4" w:rsidRDefault="008E57ED" w:rsidP="00650B21">
      <w:pPr>
        <w:jc w:val="center"/>
        <w:rPr>
          <w:b/>
          <w:sz w:val="18"/>
          <w:szCs w:val="18"/>
          <w:lang w:val="es-BO"/>
        </w:rPr>
      </w:pPr>
      <w:r w:rsidRPr="00A40276">
        <w:rPr>
          <w:b/>
          <w:sz w:val="18"/>
          <w:szCs w:val="18"/>
          <w:lang w:val="es-BO"/>
        </w:rPr>
        <w:t>INFORMACIÓN TÉCNICA DE LA CONTRATACIÓN</w:t>
      </w:r>
    </w:p>
    <w:p w:rsidR="00A30429" w:rsidRPr="00C51B88" w:rsidRDefault="00A30429" w:rsidP="00650B21">
      <w:pPr>
        <w:jc w:val="center"/>
        <w:rPr>
          <w:b/>
          <w:sz w:val="8"/>
          <w:szCs w:val="18"/>
          <w:lang w:val="es-BO"/>
        </w:rPr>
      </w:pPr>
    </w:p>
    <w:p w:rsidR="000C0B93" w:rsidRPr="000935DC" w:rsidRDefault="00A72FB0" w:rsidP="003610F4">
      <w:pPr>
        <w:pStyle w:val="Puesto"/>
        <w:numPr>
          <w:ilvl w:val="0"/>
          <w:numId w:val="17"/>
        </w:numPr>
        <w:spacing w:before="0" w:after="0"/>
        <w:jc w:val="both"/>
        <w:rPr>
          <w:rFonts w:ascii="Verdana" w:hAnsi="Verdana"/>
          <w:sz w:val="10"/>
          <w:szCs w:val="10"/>
        </w:rPr>
      </w:pPr>
      <w:bookmarkStart w:id="158" w:name="_Toc94724712"/>
      <w:r w:rsidRPr="000935DC">
        <w:rPr>
          <w:rFonts w:ascii="Verdana" w:hAnsi="Verdana"/>
          <w:sz w:val="18"/>
        </w:rPr>
        <w:t>CONVOCATORIA Y DATOS GENERALES DEL PROCESO DE CONTRATACIÓN</w:t>
      </w:r>
      <w:bookmarkStart w:id="159" w:name="_Toc94724713"/>
      <w:bookmarkEnd w:id="158"/>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b/>
                <w:sz w:val="4"/>
                <w:szCs w:val="4"/>
                <w:lang w:val="es-BO"/>
              </w:rPr>
            </w:pPr>
          </w:p>
        </w:tc>
      </w:tr>
      <w:tr w:rsidR="000C0B93" w:rsidRPr="00F75995" w:rsidTr="001A5C3F">
        <w:trPr>
          <w:trHeight w:val="277"/>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1993" w:type="dxa"/>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2"/>
            <w:shd w:val="clear" w:color="auto" w:fill="auto"/>
          </w:tcPr>
          <w:p w:rsidR="000C0B93" w:rsidRPr="00F75995" w:rsidRDefault="000C0B93" w:rsidP="00245453">
            <w:pPr>
              <w:rPr>
                <w:rFonts w:ascii="Arial" w:hAnsi="Arial" w:cs="Arial"/>
                <w:sz w:val="4"/>
                <w:szCs w:val="4"/>
                <w:lang w:val="es-BO"/>
              </w:rPr>
            </w:pPr>
          </w:p>
        </w:tc>
        <w:tc>
          <w:tcPr>
            <w:tcW w:w="255" w:type="dxa"/>
            <w:gridSpan w:val="4"/>
            <w:shd w:val="clear" w:color="auto" w:fill="auto"/>
          </w:tcPr>
          <w:p w:rsidR="000C0B93" w:rsidRPr="00F75995" w:rsidRDefault="000C0B93" w:rsidP="00245453">
            <w:pPr>
              <w:rPr>
                <w:rFonts w:ascii="Arial" w:hAnsi="Arial" w:cs="Arial"/>
                <w:sz w:val="4"/>
                <w:szCs w:val="4"/>
                <w:lang w:val="es-BO"/>
              </w:rPr>
            </w:pPr>
          </w:p>
        </w:tc>
        <w:tc>
          <w:tcPr>
            <w:tcW w:w="266" w:type="dxa"/>
            <w:gridSpan w:val="2"/>
            <w:shd w:val="clear" w:color="auto" w:fill="auto"/>
          </w:tcPr>
          <w:p w:rsidR="000C0B93" w:rsidRPr="00F75995" w:rsidRDefault="000C0B93" w:rsidP="00245453">
            <w:pPr>
              <w:rPr>
                <w:rFonts w:ascii="Arial" w:hAnsi="Arial" w:cs="Arial"/>
                <w:sz w:val="4"/>
                <w:szCs w:val="4"/>
                <w:lang w:val="es-BO"/>
              </w:rPr>
            </w:pPr>
          </w:p>
        </w:tc>
        <w:tc>
          <w:tcPr>
            <w:tcW w:w="269"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5"/>
            <w:shd w:val="clear" w:color="auto" w:fill="auto"/>
          </w:tcPr>
          <w:p w:rsidR="000C0B93" w:rsidRPr="00F75995" w:rsidRDefault="000C0B93" w:rsidP="00245453">
            <w:pPr>
              <w:rPr>
                <w:rFonts w:ascii="Arial" w:hAnsi="Arial" w:cs="Arial"/>
                <w:sz w:val="4"/>
                <w:szCs w:val="4"/>
                <w:lang w:val="es-BO"/>
              </w:rPr>
            </w:pPr>
          </w:p>
        </w:tc>
        <w:tc>
          <w:tcPr>
            <w:tcW w:w="245" w:type="dxa"/>
            <w:gridSpan w:val="5"/>
            <w:shd w:val="clear" w:color="auto" w:fill="auto"/>
          </w:tcPr>
          <w:p w:rsidR="000C0B93" w:rsidRPr="00F75995" w:rsidRDefault="000C0B93" w:rsidP="00245453">
            <w:pPr>
              <w:rPr>
                <w:rFonts w:ascii="Arial" w:hAnsi="Arial" w:cs="Arial"/>
                <w:sz w:val="4"/>
                <w:szCs w:val="4"/>
                <w:lang w:val="es-BO"/>
              </w:rPr>
            </w:pPr>
          </w:p>
        </w:tc>
        <w:tc>
          <w:tcPr>
            <w:tcW w:w="239"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317" w:type="dxa"/>
            <w:gridSpan w:val="3"/>
            <w:shd w:val="clear" w:color="auto" w:fill="auto"/>
          </w:tcPr>
          <w:p w:rsidR="000C0B93" w:rsidRPr="00F75995" w:rsidRDefault="000C0B93" w:rsidP="00245453">
            <w:pPr>
              <w:rPr>
                <w:rFonts w:ascii="Arial" w:hAnsi="Arial" w:cs="Arial"/>
                <w:sz w:val="4"/>
                <w:szCs w:val="4"/>
                <w:lang w:val="es-BO"/>
              </w:rPr>
            </w:pPr>
          </w:p>
        </w:tc>
        <w:tc>
          <w:tcPr>
            <w:tcW w:w="243" w:type="dxa"/>
            <w:gridSpan w:val="4"/>
            <w:shd w:val="clear" w:color="auto" w:fill="auto"/>
          </w:tcPr>
          <w:p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rsidR="000C0B93" w:rsidRPr="00F75995" w:rsidRDefault="000C0B93" w:rsidP="00245453">
            <w:pPr>
              <w:rPr>
                <w:rFonts w:ascii="Arial" w:hAnsi="Arial" w:cs="Arial"/>
                <w:sz w:val="4"/>
                <w:szCs w:val="4"/>
                <w:lang w:val="es-BO"/>
              </w:rPr>
            </w:pPr>
          </w:p>
        </w:tc>
      </w:tr>
      <w:tr w:rsidR="001A5C3F" w:rsidRPr="00F75995" w:rsidTr="00433E33">
        <w:trPr>
          <w:trHeight w:val="45"/>
        </w:trPr>
        <w:tc>
          <w:tcPr>
            <w:tcW w:w="1993" w:type="dxa"/>
            <w:vMerge w:val="restart"/>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8701D5">
            <w:pPr>
              <w:rPr>
                <w:rFonts w:ascii="Arial" w:hAnsi="Arial" w:cs="Arial"/>
                <w:lang w:val="es-BO"/>
              </w:rPr>
            </w:pPr>
            <w:r w:rsidRPr="006E0396">
              <w:rPr>
                <w:rFonts w:ascii="Arial" w:hAnsi="Arial" w:cs="Arial"/>
                <w:sz w:val="14"/>
                <w:lang w:val="es-BO"/>
              </w:rPr>
              <w:t xml:space="preserve">ANPE – C </w:t>
            </w:r>
            <w:r w:rsidR="00AD1697">
              <w:rPr>
                <w:rFonts w:ascii="Arial" w:hAnsi="Arial" w:cs="Arial"/>
                <w:sz w:val="14"/>
                <w:lang w:val="es-BO"/>
              </w:rPr>
              <w:t>Nº</w:t>
            </w:r>
            <w:r w:rsidR="00C03058">
              <w:rPr>
                <w:rFonts w:ascii="Arial" w:hAnsi="Arial" w:cs="Arial"/>
                <w:sz w:val="14"/>
                <w:lang w:val="es-BO"/>
              </w:rPr>
              <w:t xml:space="preserve"> 155</w:t>
            </w:r>
            <w:r w:rsidRPr="003822AC">
              <w:rPr>
                <w:rFonts w:ascii="Arial" w:hAnsi="Arial" w:cs="Arial"/>
                <w:color w:val="FF0000"/>
                <w:sz w:val="14"/>
                <w:highlight w:val="yellow"/>
                <w:lang w:val="es-BO"/>
              </w:rPr>
              <w:t>/</w:t>
            </w:r>
            <w:r w:rsidRPr="006E0396">
              <w:rPr>
                <w:rFonts w:ascii="Arial" w:hAnsi="Arial" w:cs="Arial"/>
                <w:sz w:val="14"/>
                <w:lang w:val="es-BO"/>
              </w:rPr>
              <w:t>202</w:t>
            </w:r>
            <w:r w:rsidR="006E0396" w:rsidRPr="006E0396">
              <w:rPr>
                <w:rFonts w:ascii="Arial" w:hAnsi="Arial" w:cs="Arial"/>
                <w:sz w:val="14"/>
                <w:lang w:val="es-BO"/>
              </w:rPr>
              <w:t>5</w:t>
            </w:r>
            <w:r w:rsidRPr="006E0396">
              <w:rPr>
                <w:rFonts w:ascii="Arial" w:hAnsi="Arial" w:cs="Arial"/>
                <w:sz w:val="14"/>
                <w:lang w:val="es-BO"/>
              </w:rPr>
              <w:t>-1C</w:t>
            </w: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1A5C3F" w:rsidRPr="00F75995" w:rsidTr="00433E33">
        <w:trPr>
          <w:trHeight w:val="270"/>
        </w:trPr>
        <w:tc>
          <w:tcPr>
            <w:tcW w:w="1993" w:type="dxa"/>
            <w:vMerge/>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0C0B93" w:rsidRPr="00F75995"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3C5DDB">
        <w:trPr>
          <w:trHeight w:val="276"/>
        </w:trPr>
        <w:tc>
          <w:tcPr>
            <w:tcW w:w="1993" w:type="dxa"/>
            <w:tcBorders>
              <w:top w:val="nil"/>
              <w:left w:val="single" w:sz="12" w:space="0" w:color="auto"/>
              <w:bottom w:val="nil"/>
              <w:right w:val="single" w:sz="4" w:space="0" w:color="auto"/>
            </w:tcBorders>
            <w:vAlign w:val="center"/>
            <w:hideMark/>
          </w:tcPr>
          <w:p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6E0396" w:rsidP="00245453">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0D2AAC">
            <w:pPr>
              <w:jc w:val="center"/>
              <w:rPr>
                <w:rFonts w:ascii="Arial" w:hAnsi="Arial" w:cs="Arial"/>
                <w:sz w:val="14"/>
                <w:szCs w:val="14"/>
                <w:lang w:val="es-BO"/>
              </w:rPr>
            </w:pPr>
            <w:r w:rsidRPr="00F75995">
              <w:rPr>
                <w:rFonts w:ascii="Arial" w:hAnsi="Arial" w:cs="Arial"/>
                <w:sz w:val="14"/>
                <w:szCs w:val="14"/>
                <w:lang w:val="es-BO"/>
              </w:rPr>
              <w:t>202</w:t>
            </w:r>
            <w:r w:rsidR="006E0396">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rsidR="000C0B93" w:rsidRPr="00F75995" w:rsidRDefault="000C0B93" w:rsidP="00245453">
            <w:pPr>
              <w:jc w:val="center"/>
              <w:rPr>
                <w:rFonts w:ascii="Arial" w:hAnsi="Arial" w:cs="Arial"/>
                <w:sz w:val="2"/>
                <w:szCs w:val="2"/>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1A5C3F">
        <w:trPr>
          <w:trHeight w:val="449"/>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3822AC" w:rsidRDefault="00AD1697" w:rsidP="003822AC">
            <w:pPr>
              <w:jc w:val="center"/>
              <w:rPr>
                <w:rFonts w:ascii="Arial Narrow" w:hAnsi="Arial Narrow"/>
                <w:bCs/>
                <w:iCs/>
                <w:sz w:val="18"/>
                <w14:shadow w14:blurRad="50800" w14:dist="38100" w14:dir="2700000" w14:sx="100000" w14:sy="100000" w14:kx="0" w14:ky="0" w14:algn="tl">
                  <w14:srgbClr w14:val="000000">
                    <w14:alpha w14:val="60000"/>
                  </w14:srgbClr>
                </w14:shadow>
              </w:rPr>
            </w:pPr>
            <w:r w:rsidRPr="003822AC">
              <w:rPr>
                <w:rFonts w:ascii="Arial" w:hAnsi="Arial" w:cs="Arial"/>
                <w:b/>
                <w:color w:val="0066FF"/>
                <w:lang w:val="es-BO"/>
              </w:rPr>
              <w:t>“</w:t>
            </w:r>
            <w:r w:rsidR="003822AC" w:rsidRPr="003822AC">
              <w:rPr>
                <w:rFonts w:ascii="Arial" w:hAnsi="Arial" w:cs="Arial"/>
                <w:b/>
                <w:color w:val="0066FF"/>
                <w:szCs w:val="22"/>
              </w:rPr>
              <w:t>SERVICIO RECURRENTE DE MANTENIMIENTO EN EL ÁREA DE CARPINTERIA PARA INMUEBLES DEL BCB - GESTIÓN 2026</w:t>
            </w:r>
            <w:r w:rsidRPr="003822AC">
              <w:rPr>
                <w:rFonts w:ascii="Arial" w:hAnsi="Arial" w:cs="Arial"/>
                <w:b/>
                <w:color w:val="0066FF"/>
                <w:lang w:val="es-BO"/>
              </w:rPr>
              <w:t>”</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7"/>
        </w:trPr>
        <w:tc>
          <w:tcPr>
            <w:tcW w:w="1993" w:type="dxa"/>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rsidTr="00245453">
        <w:trPr>
          <w:trHeight w:val="64"/>
        </w:trPr>
        <w:tc>
          <w:tcPr>
            <w:tcW w:w="1993" w:type="dxa"/>
            <w:vMerge/>
            <w:tcBorders>
              <w:left w:val="single" w:sz="12" w:space="0" w:color="244061" w:themeColor="accent1" w:themeShade="80"/>
            </w:tcBorders>
            <w:vAlign w:val="center"/>
          </w:tcPr>
          <w:p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2"/>
                <w:szCs w:val="4"/>
                <w:highlight w:val="yellow"/>
                <w:lang w:val="es-BO"/>
              </w:rPr>
            </w:pPr>
          </w:p>
        </w:tc>
      </w:tr>
      <w:tr w:rsidR="000C0B93" w:rsidRPr="00F75995" w:rsidTr="00245453">
        <w:trPr>
          <w:trHeight w:val="197"/>
        </w:trPr>
        <w:tc>
          <w:tcPr>
            <w:tcW w:w="1993" w:type="dxa"/>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rsidTr="00245453">
        <w:trPr>
          <w:trHeight w:val="8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rsidTr="00245453">
        <w:trPr>
          <w:trHeight w:val="4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97"/>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1A5C3F" w:rsidP="008701D5">
            <w:pPr>
              <w:jc w:val="both"/>
              <w:rPr>
                <w:rFonts w:ascii="Arial" w:hAnsi="Arial" w:cs="Arial"/>
                <w:b/>
                <w:lang w:val="es-BO"/>
              </w:rPr>
            </w:pPr>
            <w:r w:rsidRPr="00C03058">
              <w:rPr>
                <w:rFonts w:ascii="Arial" w:hAnsi="Arial" w:cs="Arial"/>
                <w:lang w:val="es-BO"/>
              </w:rPr>
              <w:t>Bs</w:t>
            </w:r>
            <w:r w:rsidR="008701D5" w:rsidRPr="00C03058">
              <w:rPr>
                <w:rFonts w:ascii="Arial" w:hAnsi="Arial" w:cs="Arial"/>
                <w:lang w:val="es-BO"/>
              </w:rPr>
              <w:t>72</w:t>
            </w:r>
            <w:r w:rsidR="006B082B" w:rsidRPr="00C03058">
              <w:rPr>
                <w:rFonts w:ascii="Arial" w:hAnsi="Arial" w:cs="Arial"/>
                <w:lang w:val="es-BO"/>
              </w:rPr>
              <w:t>.</w:t>
            </w:r>
            <w:r w:rsidR="008701D5" w:rsidRPr="00C03058">
              <w:rPr>
                <w:rFonts w:ascii="Arial" w:hAnsi="Arial" w:cs="Arial"/>
                <w:lang w:val="es-BO"/>
              </w:rPr>
              <w:t>0</w:t>
            </w:r>
            <w:r w:rsidR="0053272C" w:rsidRPr="00C03058">
              <w:rPr>
                <w:rFonts w:ascii="Arial" w:hAnsi="Arial" w:cs="Arial"/>
                <w:lang w:val="es-BO"/>
              </w:rPr>
              <w:t>0</w:t>
            </w:r>
            <w:r w:rsidRPr="00C03058">
              <w:rPr>
                <w:rFonts w:ascii="Arial" w:hAnsi="Arial" w:cs="Arial"/>
                <w:lang w:val="es-BO"/>
              </w:rPr>
              <w:t>0,00 (</w:t>
            </w:r>
            <w:r w:rsidR="008701D5" w:rsidRPr="00C03058">
              <w:rPr>
                <w:rFonts w:ascii="Arial" w:hAnsi="Arial" w:cs="Arial"/>
                <w:lang w:val="es-BO"/>
              </w:rPr>
              <w:t>Setenta y Dos Mil</w:t>
            </w:r>
            <w:r w:rsidR="00AD1697" w:rsidRPr="00C03058">
              <w:rPr>
                <w:rFonts w:ascii="Arial" w:hAnsi="Arial" w:cs="Arial"/>
                <w:lang w:val="es-BO"/>
              </w:rPr>
              <w:t xml:space="preserve"> </w:t>
            </w:r>
            <w:r w:rsidR="006B082B" w:rsidRPr="00C03058">
              <w:rPr>
                <w:rFonts w:ascii="Arial" w:hAnsi="Arial" w:cs="Arial"/>
                <w:lang w:val="es-BO"/>
              </w:rPr>
              <w:t>00/100 Bolivianos)</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53272C" w:rsidP="00245453">
            <w:pPr>
              <w:rPr>
                <w:rFonts w:ascii="Arial" w:hAnsi="Arial" w:cs="Arial"/>
                <w:b/>
                <w:szCs w:val="2"/>
                <w:lang w:val="es-BO"/>
              </w:rPr>
            </w:pPr>
            <w:r>
              <w:rPr>
                <w:rFonts w:ascii="Arial" w:hAnsi="Arial" w:cs="Arial"/>
                <w:b/>
                <w:szCs w:val="2"/>
                <w:lang w:val="es-BO"/>
              </w:rPr>
              <w:t xml:space="preserve">   </w:t>
            </w:r>
            <w:r w:rsidR="000C0B9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rsidR="000C0B93" w:rsidRPr="00F75995" w:rsidRDefault="000C0B93" w:rsidP="00245453">
            <w:pPr>
              <w:rPr>
                <w:rFonts w:ascii="Arial" w:hAnsi="Arial" w:cs="Arial"/>
                <w:szCs w:val="2"/>
                <w:lang w:val="es-BO"/>
              </w:rPr>
            </w:pPr>
          </w:p>
        </w:tc>
      </w:tr>
      <w:tr w:rsidR="000C0B93" w:rsidRPr="00F75995"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3C5DDB">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391F21" w:rsidRDefault="003822AC" w:rsidP="00391F21">
            <w:pPr>
              <w:widowControl w:val="0"/>
              <w:jc w:val="both"/>
              <w:rPr>
                <w:rFonts w:ascii="Arial" w:hAnsi="Arial" w:cs="Arial"/>
                <w:iCs/>
                <w:color w:val="000000"/>
                <w:lang w:val="es-ES_tradnl"/>
              </w:rPr>
            </w:pPr>
            <w:r w:rsidRPr="004126F1">
              <w:rPr>
                <w:rStyle w:val="nfasissutil"/>
                <w:rFonts w:ascii="Arial" w:hAnsi="Arial" w:cs="Arial"/>
                <w:color w:val="000000" w:themeColor="text1"/>
              </w:rPr>
              <w:t>El plazo para la prestación del servicio se computará a partir del 1 de enero de 2026 hasta el 31 de diciembre de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1A5C3F">
        <w:trPr>
          <w:trHeight w:val="190"/>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1A5C3F"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1A5C3F" w:rsidRDefault="000C0B93" w:rsidP="00245453">
            <w:pPr>
              <w:rPr>
                <w:rFonts w:ascii="Arial" w:hAnsi="Arial" w:cs="Arial"/>
                <w:sz w:val="2"/>
                <w:szCs w:val="4"/>
                <w:lang w:val="es-BO"/>
              </w:rPr>
            </w:pPr>
          </w:p>
        </w:tc>
      </w:tr>
      <w:tr w:rsidR="008701D5" w:rsidRPr="00F75995" w:rsidTr="008F21FA">
        <w:trPr>
          <w:trHeight w:val="217"/>
        </w:trPr>
        <w:tc>
          <w:tcPr>
            <w:tcW w:w="1997" w:type="dxa"/>
            <w:gridSpan w:val="2"/>
            <w:vMerge w:val="restart"/>
            <w:tcBorders>
              <w:left w:val="single" w:sz="12" w:space="0" w:color="244061" w:themeColor="accent1" w:themeShade="80"/>
              <w:right w:val="single" w:sz="4" w:space="0" w:color="auto"/>
            </w:tcBorders>
            <w:vAlign w:val="center"/>
          </w:tcPr>
          <w:p w:rsidR="008701D5" w:rsidRPr="00F75995" w:rsidRDefault="008701D5" w:rsidP="008701D5">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22AC" w:rsidRPr="004126F1" w:rsidRDefault="003822AC" w:rsidP="003822AC">
            <w:pPr>
              <w:jc w:val="both"/>
              <w:rPr>
                <w:rStyle w:val="nfasissutil"/>
                <w:rFonts w:ascii="Arial" w:hAnsi="Arial" w:cs="Arial"/>
                <w:i w:val="0"/>
                <w:color w:val="000000" w:themeColor="text1"/>
              </w:rPr>
            </w:pPr>
            <w:r w:rsidRPr="004126F1">
              <w:rPr>
                <w:rStyle w:val="nfasissutil"/>
                <w:rFonts w:ascii="Arial" w:hAnsi="Arial" w:cs="Arial"/>
                <w:color w:val="000000" w:themeColor="text1"/>
              </w:rPr>
              <w:t>El servicio deberá desarrollarse en los siguientes inmuebles:</w:t>
            </w:r>
          </w:p>
          <w:p w:rsidR="003822AC" w:rsidRPr="004126F1" w:rsidRDefault="003822AC" w:rsidP="003822AC">
            <w:pPr>
              <w:widowControl w:val="0"/>
              <w:jc w:val="both"/>
              <w:rPr>
                <w:rFonts w:ascii="Arial" w:hAnsi="Arial" w:cs="Arial"/>
                <w:color w:val="000000" w:themeColor="text1"/>
                <w:lang w:val="es-ES_tradnl"/>
              </w:rPr>
            </w:pPr>
          </w:p>
          <w:p w:rsidR="003822AC" w:rsidRPr="004126F1" w:rsidRDefault="003822AC" w:rsidP="003822AC">
            <w:pPr>
              <w:widowControl w:val="0"/>
              <w:numPr>
                <w:ilvl w:val="0"/>
                <w:numId w:val="36"/>
              </w:numPr>
              <w:ind w:left="720"/>
              <w:jc w:val="both"/>
              <w:rPr>
                <w:rFonts w:ascii="Arial" w:hAnsi="Arial" w:cs="Arial"/>
                <w:color w:val="000000" w:themeColor="text1"/>
                <w:lang w:val="es-ES_tradnl"/>
              </w:rPr>
            </w:pPr>
            <w:r w:rsidRPr="004126F1">
              <w:rPr>
                <w:rFonts w:ascii="Arial" w:hAnsi="Arial" w:cs="Arial"/>
                <w:color w:val="000000" w:themeColor="text1"/>
                <w:lang w:val="es-ES_tradnl"/>
              </w:rPr>
              <w:t xml:space="preserve">Inmueble </w:t>
            </w:r>
            <w:proofErr w:type="spellStart"/>
            <w:r w:rsidRPr="004126F1">
              <w:rPr>
                <w:rFonts w:ascii="Arial" w:hAnsi="Arial" w:cs="Arial"/>
                <w:color w:val="000000" w:themeColor="text1"/>
                <w:lang w:val="es-ES_tradnl"/>
              </w:rPr>
              <w:t>Ingavi</w:t>
            </w:r>
            <w:proofErr w:type="spellEnd"/>
            <w:r w:rsidRPr="004126F1">
              <w:rPr>
                <w:rFonts w:ascii="Arial" w:hAnsi="Arial" w:cs="Arial"/>
                <w:color w:val="000000" w:themeColor="text1"/>
                <w:lang w:val="es-ES_tradnl"/>
              </w:rPr>
              <w:t xml:space="preserve"> (Calle </w:t>
            </w:r>
            <w:proofErr w:type="spellStart"/>
            <w:r w:rsidRPr="004126F1">
              <w:rPr>
                <w:rFonts w:ascii="Arial" w:hAnsi="Arial" w:cs="Arial"/>
                <w:color w:val="000000" w:themeColor="text1"/>
                <w:lang w:val="es-ES_tradnl"/>
              </w:rPr>
              <w:t>Ingavi</w:t>
            </w:r>
            <w:proofErr w:type="spellEnd"/>
            <w:r w:rsidRPr="004126F1">
              <w:rPr>
                <w:rFonts w:ascii="Arial" w:hAnsi="Arial" w:cs="Arial"/>
                <w:color w:val="000000" w:themeColor="text1"/>
                <w:lang w:val="es-ES_tradnl"/>
              </w:rPr>
              <w:t xml:space="preserve">, esquina </w:t>
            </w:r>
            <w:proofErr w:type="spellStart"/>
            <w:r w:rsidRPr="004126F1">
              <w:rPr>
                <w:rFonts w:ascii="Arial" w:hAnsi="Arial" w:cs="Arial"/>
                <w:color w:val="000000" w:themeColor="text1"/>
                <w:lang w:val="es-ES_tradnl"/>
              </w:rPr>
              <w:t>Yanacocha</w:t>
            </w:r>
            <w:proofErr w:type="spellEnd"/>
            <w:r w:rsidRPr="004126F1">
              <w:rPr>
                <w:rFonts w:ascii="Arial" w:hAnsi="Arial" w:cs="Arial"/>
                <w:color w:val="000000" w:themeColor="text1"/>
                <w:lang w:val="es-ES_tradnl"/>
              </w:rPr>
              <w:t>, La Paz).</w:t>
            </w:r>
          </w:p>
          <w:p w:rsidR="003822AC" w:rsidRPr="004126F1" w:rsidRDefault="003822AC" w:rsidP="003822AC">
            <w:pPr>
              <w:widowControl w:val="0"/>
              <w:numPr>
                <w:ilvl w:val="0"/>
                <w:numId w:val="36"/>
              </w:numPr>
              <w:ind w:left="720"/>
              <w:jc w:val="both"/>
              <w:rPr>
                <w:rFonts w:ascii="Arial" w:hAnsi="Arial" w:cs="Arial"/>
                <w:color w:val="000000" w:themeColor="text1"/>
                <w:lang w:val="es-ES_tradnl"/>
              </w:rPr>
            </w:pPr>
            <w:r w:rsidRPr="004126F1">
              <w:rPr>
                <w:rFonts w:ascii="Arial" w:hAnsi="Arial" w:cs="Arial"/>
                <w:color w:val="000000" w:themeColor="text1"/>
                <w:lang w:val="es-ES_tradnl"/>
              </w:rPr>
              <w:t xml:space="preserve">Inmueble </w:t>
            </w:r>
            <w:proofErr w:type="spellStart"/>
            <w:r w:rsidRPr="004126F1">
              <w:rPr>
                <w:rFonts w:ascii="Arial" w:hAnsi="Arial" w:cs="Arial"/>
                <w:color w:val="000000" w:themeColor="text1"/>
                <w:lang w:val="es-ES_tradnl"/>
              </w:rPr>
              <w:t>Excorcosud</w:t>
            </w:r>
            <w:proofErr w:type="spellEnd"/>
            <w:r w:rsidRPr="004126F1">
              <w:rPr>
                <w:rFonts w:ascii="Arial" w:hAnsi="Arial" w:cs="Arial"/>
                <w:color w:val="000000" w:themeColor="text1"/>
                <w:lang w:val="es-ES_tradnl"/>
              </w:rPr>
              <w:t xml:space="preserve"> (Av. Montes, S/N,  La Paz)</w:t>
            </w:r>
          </w:p>
          <w:p w:rsidR="003822AC" w:rsidRPr="004126F1" w:rsidRDefault="003822AC" w:rsidP="003822AC">
            <w:pPr>
              <w:widowControl w:val="0"/>
              <w:numPr>
                <w:ilvl w:val="0"/>
                <w:numId w:val="36"/>
              </w:numPr>
              <w:ind w:left="720"/>
              <w:jc w:val="both"/>
              <w:rPr>
                <w:rFonts w:ascii="Arial" w:hAnsi="Arial" w:cs="Arial"/>
                <w:color w:val="000000" w:themeColor="text1"/>
                <w:lang w:val="es-ES_tradnl"/>
              </w:rPr>
            </w:pPr>
            <w:r w:rsidRPr="004126F1">
              <w:rPr>
                <w:rFonts w:ascii="Arial" w:hAnsi="Arial" w:cs="Arial"/>
                <w:color w:val="000000" w:themeColor="text1"/>
                <w:lang w:val="es-ES_tradnl"/>
              </w:rPr>
              <w:t xml:space="preserve">Inmueble </w:t>
            </w:r>
            <w:proofErr w:type="spellStart"/>
            <w:r w:rsidRPr="004126F1">
              <w:rPr>
                <w:rFonts w:ascii="Arial" w:hAnsi="Arial" w:cs="Arial"/>
                <w:color w:val="000000" w:themeColor="text1"/>
                <w:lang w:val="es-ES_tradnl"/>
              </w:rPr>
              <w:t>Excial</w:t>
            </w:r>
            <w:proofErr w:type="spellEnd"/>
            <w:r w:rsidRPr="004126F1">
              <w:rPr>
                <w:rFonts w:ascii="Arial" w:hAnsi="Arial" w:cs="Arial"/>
                <w:color w:val="000000" w:themeColor="text1"/>
                <w:lang w:val="es-ES_tradnl"/>
              </w:rPr>
              <w:t xml:space="preserve"> (Av. 6 de marzo, El Alto).</w:t>
            </w:r>
          </w:p>
          <w:p w:rsidR="003822AC" w:rsidRPr="004126F1" w:rsidRDefault="003822AC" w:rsidP="003822AC">
            <w:pPr>
              <w:widowControl w:val="0"/>
              <w:numPr>
                <w:ilvl w:val="0"/>
                <w:numId w:val="36"/>
              </w:numPr>
              <w:ind w:left="720"/>
              <w:jc w:val="both"/>
              <w:rPr>
                <w:rFonts w:ascii="Arial" w:hAnsi="Arial" w:cs="Arial"/>
                <w:color w:val="000000" w:themeColor="text1"/>
                <w:lang w:val="es-ES_tradnl"/>
              </w:rPr>
            </w:pPr>
            <w:r w:rsidRPr="004126F1">
              <w:rPr>
                <w:rFonts w:ascii="Arial" w:hAnsi="Arial" w:cs="Arial"/>
                <w:color w:val="000000" w:themeColor="text1"/>
                <w:lang w:val="es-ES_tradnl"/>
              </w:rPr>
              <w:t xml:space="preserve">Inmuebles </w:t>
            </w:r>
            <w:proofErr w:type="spellStart"/>
            <w:r w:rsidRPr="004126F1">
              <w:rPr>
                <w:rFonts w:ascii="Arial" w:hAnsi="Arial" w:cs="Arial"/>
                <w:color w:val="000000" w:themeColor="text1"/>
                <w:lang w:val="es-ES_tradnl"/>
              </w:rPr>
              <w:t>Senkata</w:t>
            </w:r>
            <w:proofErr w:type="spellEnd"/>
            <w:r w:rsidRPr="004126F1">
              <w:rPr>
                <w:rFonts w:ascii="Arial" w:hAnsi="Arial" w:cs="Arial"/>
                <w:color w:val="000000" w:themeColor="text1"/>
                <w:lang w:val="es-ES_tradnl"/>
              </w:rPr>
              <w:t xml:space="preserve"> 1 Y 2 (Zona </w:t>
            </w:r>
            <w:proofErr w:type="spellStart"/>
            <w:r w:rsidRPr="004126F1">
              <w:rPr>
                <w:rFonts w:ascii="Arial" w:hAnsi="Arial" w:cs="Arial"/>
                <w:color w:val="000000" w:themeColor="text1"/>
                <w:lang w:val="es-ES_tradnl"/>
              </w:rPr>
              <w:t>Senkata</w:t>
            </w:r>
            <w:proofErr w:type="spellEnd"/>
            <w:r w:rsidRPr="004126F1">
              <w:rPr>
                <w:rFonts w:ascii="Arial" w:hAnsi="Arial" w:cs="Arial"/>
                <w:color w:val="000000" w:themeColor="text1"/>
                <w:lang w:val="es-ES_tradnl"/>
              </w:rPr>
              <w:t xml:space="preserve"> – </w:t>
            </w:r>
            <w:proofErr w:type="spellStart"/>
            <w:r w:rsidRPr="004126F1">
              <w:rPr>
                <w:rFonts w:ascii="Arial" w:hAnsi="Arial" w:cs="Arial"/>
                <w:color w:val="000000" w:themeColor="text1"/>
                <w:lang w:val="es-ES_tradnl"/>
              </w:rPr>
              <w:t>Rosaspampa</w:t>
            </w:r>
            <w:proofErr w:type="spellEnd"/>
            <w:r w:rsidRPr="004126F1">
              <w:rPr>
                <w:rFonts w:ascii="Arial" w:hAnsi="Arial" w:cs="Arial"/>
                <w:color w:val="000000" w:themeColor="text1"/>
                <w:lang w:val="es-ES_tradnl"/>
              </w:rPr>
              <w:t>, El Alto).</w:t>
            </w:r>
          </w:p>
          <w:p w:rsidR="003822AC" w:rsidRPr="004126F1" w:rsidRDefault="003822AC" w:rsidP="003822AC">
            <w:pPr>
              <w:widowControl w:val="0"/>
              <w:numPr>
                <w:ilvl w:val="0"/>
                <w:numId w:val="36"/>
              </w:numPr>
              <w:ind w:left="720"/>
              <w:jc w:val="both"/>
              <w:rPr>
                <w:rFonts w:ascii="Arial" w:hAnsi="Arial" w:cs="Arial"/>
                <w:color w:val="000000" w:themeColor="text1"/>
                <w:lang w:val="es-ES_tradnl"/>
              </w:rPr>
            </w:pPr>
            <w:r w:rsidRPr="004126F1">
              <w:rPr>
                <w:rFonts w:ascii="Arial" w:hAnsi="Arial" w:cs="Arial"/>
                <w:color w:val="000000" w:themeColor="text1"/>
                <w:lang w:val="es-ES_tradnl"/>
              </w:rPr>
              <w:t xml:space="preserve">Inmueble </w:t>
            </w:r>
            <w:proofErr w:type="spellStart"/>
            <w:r w:rsidRPr="004126F1">
              <w:rPr>
                <w:rFonts w:ascii="Arial" w:hAnsi="Arial" w:cs="Arial"/>
                <w:color w:val="000000" w:themeColor="text1"/>
                <w:lang w:val="es-ES_tradnl"/>
              </w:rPr>
              <w:t>Achumani</w:t>
            </w:r>
            <w:proofErr w:type="spellEnd"/>
            <w:r w:rsidRPr="004126F1">
              <w:rPr>
                <w:rFonts w:ascii="Arial" w:hAnsi="Arial" w:cs="Arial"/>
                <w:color w:val="000000" w:themeColor="text1"/>
                <w:lang w:val="es-ES_tradnl"/>
              </w:rPr>
              <w:t xml:space="preserve"> (Zona </w:t>
            </w:r>
            <w:proofErr w:type="spellStart"/>
            <w:r w:rsidRPr="004126F1">
              <w:rPr>
                <w:rFonts w:ascii="Arial" w:hAnsi="Arial" w:cs="Arial"/>
                <w:color w:val="000000" w:themeColor="text1"/>
                <w:lang w:val="es-ES_tradnl"/>
              </w:rPr>
              <w:t>Achumani</w:t>
            </w:r>
            <w:proofErr w:type="spellEnd"/>
            <w:r w:rsidRPr="004126F1">
              <w:rPr>
                <w:rFonts w:ascii="Arial" w:hAnsi="Arial" w:cs="Arial"/>
                <w:color w:val="000000" w:themeColor="text1"/>
                <w:lang w:val="es-ES_tradnl"/>
              </w:rPr>
              <w:t>, Calle 23, La Paz).</w:t>
            </w:r>
          </w:p>
          <w:p w:rsidR="003822AC" w:rsidRPr="004126F1" w:rsidRDefault="003822AC" w:rsidP="003822AC">
            <w:pPr>
              <w:widowControl w:val="0"/>
              <w:numPr>
                <w:ilvl w:val="0"/>
                <w:numId w:val="36"/>
              </w:numPr>
              <w:ind w:left="720"/>
              <w:jc w:val="both"/>
              <w:rPr>
                <w:rFonts w:ascii="Arial" w:hAnsi="Arial" w:cs="Arial"/>
                <w:color w:val="000000" w:themeColor="text1"/>
                <w:lang w:val="es-ES_tradnl"/>
              </w:rPr>
            </w:pPr>
            <w:r w:rsidRPr="004126F1">
              <w:rPr>
                <w:rFonts w:ascii="Arial" w:hAnsi="Arial" w:cs="Arial"/>
                <w:color w:val="000000" w:themeColor="text1"/>
                <w:lang w:val="es-ES_tradnl"/>
              </w:rPr>
              <w:t xml:space="preserve">Inmueble Cota </w:t>
            </w:r>
            <w:proofErr w:type="spellStart"/>
            <w:r w:rsidRPr="004126F1">
              <w:rPr>
                <w:rFonts w:ascii="Arial" w:hAnsi="Arial" w:cs="Arial"/>
                <w:color w:val="000000" w:themeColor="text1"/>
                <w:lang w:val="es-ES_tradnl"/>
              </w:rPr>
              <w:t>Cota</w:t>
            </w:r>
            <w:proofErr w:type="spellEnd"/>
            <w:r w:rsidRPr="004126F1">
              <w:rPr>
                <w:rFonts w:ascii="Arial" w:hAnsi="Arial" w:cs="Arial"/>
                <w:color w:val="000000" w:themeColor="text1"/>
                <w:lang w:val="es-ES_tradnl"/>
              </w:rPr>
              <w:t xml:space="preserve"> (Zona Cota </w:t>
            </w:r>
            <w:proofErr w:type="spellStart"/>
            <w:r w:rsidRPr="004126F1">
              <w:rPr>
                <w:rFonts w:ascii="Arial" w:hAnsi="Arial" w:cs="Arial"/>
                <w:color w:val="000000" w:themeColor="text1"/>
                <w:lang w:val="es-ES_tradnl"/>
              </w:rPr>
              <w:t>Cota</w:t>
            </w:r>
            <w:proofErr w:type="spellEnd"/>
            <w:r w:rsidRPr="004126F1">
              <w:rPr>
                <w:rFonts w:ascii="Arial" w:hAnsi="Arial" w:cs="Arial"/>
                <w:color w:val="000000" w:themeColor="text1"/>
                <w:lang w:val="es-ES_tradnl"/>
              </w:rPr>
              <w:t>, Calle 28, La Paz).</w:t>
            </w:r>
          </w:p>
          <w:p w:rsidR="003822AC" w:rsidRPr="004126F1" w:rsidRDefault="003822AC" w:rsidP="003822AC">
            <w:pPr>
              <w:widowControl w:val="0"/>
              <w:numPr>
                <w:ilvl w:val="0"/>
                <w:numId w:val="36"/>
              </w:numPr>
              <w:ind w:left="720"/>
              <w:jc w:val="both"/>
              <w:rPr>
                <w:rFonts w:ascii="Arial" w:hAnsi="Arial" w:cs="Arial"/>
                <w:color w:val="000000" w:themeColor="text1"/>
                <w:lang w:val="es-ES_tradnl"/>
              </w:rPr>
            </w:pPr>
            <w:r w:rsidRPr="004126F1">
              <w:rPr>
                <w:rFonts w:ascii="Arial" w:hAnsi="Arial" w:cs="Arial"/>
                <w:color w:val="000000" w:themeColor="text1"/>
                <w:lang w:val="es-ES_tradnl"/>
              </w:rPr>
              <w:t xml:space="preserve">Inmueble Cota </w:t>
            </w:r>
            <w:proofErr w:type="spellStart"/>
            <w:r w:rsidRPr="004126F1">
              <w:rPr>
                <w:rFonts w:ascii="Arial" w:hAnsi="Arial" w:cs="Arial"/>
                <w:color w:val="000000" w:themeColor="text1"/>
                <w:lang w:val="es-ES_tradnl"/>
              </w:rPr>
              <w:t>Cota</w:t>
            </w:r>
            <w:proofErr w:type="spellEnd"/>
            <w:r w:rsidRPr="004126F1">
              <w:rPr>
                <w:rFonts w:ascii="Arial" w:hAnsi="Arial" w:cs="Arial"/>
                <w:color w:val="000000" w:themeColor="text1"/>
                <w:lang w:val="es-ES_tradnl"/>
              </w:rPr>
              <w:t xml:space="preserve"> (Calle 30 y calle La Merced, La Paz).</w:t>
            </w:r>
          </w:p>
          <w:p w:rsidR="003822AC" w:rsidRPr="004126F1" w:rsidRDefault="003822AC" w:rsidP="003822AC">
            <w:pPr>
              <w:widowControl w:val="0"/>
              <w:numPr>
                <w:ilvl w:val="0"/>
                <w:numId w:val="36"/>
              </w:numPr>
              <w:ind w:left="720"/>
              <w:jc w:val="both"/>
              <w:rPr>
                <w:rFonts w:ascii="Arial" w:hAnsi="Arial" w:cs="Arial"/>
                <w:color w:val="000000" w:themeColor="text1"/>
                <w:lang w:val="es-ES_tradnl"/>
              </w:rPr>
            </w:pPr>
            <w:r w:rsidRPr="004126F1">
              <w:rPr>
                <w:rFonts w:ascii="Arial" w:hAnsi="Arial" w:cs="Arial"/>
                <w:color w:val="000000" w:themeColor="text1"/>
                <w:lang w:val="es-ES_tradnl"/>
              </w:rPr>
              <w:t xml:space="preserve">Edificio Principal BCB (calle </w:t>
            </w:r>
            <w:proofErr w:type="spellStart"/>
            <w:r w:rsidRPr="004126F1">
              <w:rPr>
                <w:rFonts w:ascii="Arial" w:hAnsi="Arial" w:cs="Arial"/>
                <w:color w:val="000000" w:themeColor="text1"/>
                <w:lang w:val="es-ES_tradnl"/>
              </w:rPr>
              <w:t>Ayaucho</w:t>
            </w:r>
            <w:proofErr w:type="spellEnd"/>
            <w:r w:rsidRPr="004126F1">
              <w:rPr>
                <w:rFonts w:ascii="Arial" w:hAnsi="Arial" w:cs="Arial"/>
                <w:color w:val="000000" w:themeColor="text1"/>
                <w:lang w:val="es-ES_tradnl"/>
              </w:rPr>
              <w:t xml:space="preserve"> esquina calle mercado)</w:t>
            </w:r>
          </w:p>
          <w:p w:rsidR="003822AC" w:rsidRPr="004126F1" w:rsidRDefault="003822AC" w:rsidP="003822AC">
            <w:pPr>
              <w:widowControl w:val="0"/>
              <w:numPr>
                <w:ilvl w:val="0"/>
                <w:numId w:val="36"/>
              </w:numPr>
              <w:ind w:left="720"/>
              <w:jc w:val="both"/>
              <w:rPr>
                <w:rFonts w:ascii="Arial" w:hAnsi="Arial" w:cs="Arial"/>
                <w:color w:val="000000" w:themeColor="text1"/>
                <w:lang w:val="es-ES_tradnl"/>
              </w:rPr>
            </w:pPr>
            <w:r w:rsidRPr="004126F1">
              <w:rPr>
                <w:rFonts w:ascii="Arial" w:hAnsi="Arial" w:cs="Arial"/>
                <w:color w:val="000000" w:themeColor="text1"/>
                <w:lang w:val="es-ES_tradnl"/>
              </w:rPr>
              <w:t>Otros inmuebles de propiedad del BCB, de acuerdo a requerimiento del Fiscal del Servicio.</w:t>
            </w:r>
          </w:p>
          <w:p w:rsidR="003822AC" w:rsidRPr="004126F1" w:rsidRDefault="003822AC" w:rsidP="003822AC">
            <w:pPr>
              <w:widowControl w:val="0"/>
              <w:ind w:left="720"/>
              <w:jc w:val="both"/>
              <w:rPr>
                <w:rFonts w:ascii="Arial" w:hAnsi="Arial" w:cs="Arial"/>
                <w:color w:val="000000" w:themeColor="text1"/>
                <w:lang w:val="es-ES_tradnl"/>
              </w:rPr>
            </w:pPr>
          </w:p>
          <w:p w:rsidR="008701D5" w:rsidRPr="003822AC" w:rsidRDefault="003822AC" w:rsidP="003822AC">
            <w:pPr>
              <w:jc w:val="both"/>
              <w:rPr>
                <w:rStyle w:val="nfasissutil"/>
                <w:rFonts w:ascii="Arial" w:hAnsi="Arial" w:cs="Arial"/>
                <w:i w:val="0"/>
                <w:color w:val="000000" w:themeColor="text1"/>
              </w:rPr>
            </w:pPr>
            <w:r w:rsidRPr="004126F1">
              <w:rPr>
                <w:rStyle w:val="nfasissutil"/>
                <w:rFonts w:ascii="Arial" w:hAnsi="Arial" w:cs="Arial"/>
                <w:color w:val="000000" w:themeColor="text1"/>
              </w:rPr>
              <w:t xml:space="preserve">Se asignará al </w:t>
            </w:r>
            <w:r w:rsidRPr="004126F1">
              <w:rPr>
                <w:rFonts w:ascii="Arial" w:hAnsi="Arial" w:cs="Arial"/>
                <w:bCs/>
                <w:iCs/>
                <w:color w:val="000000" w:themeColor="text1"/>
              </w:rPr>
              <w:t>Proveedor</w:t>
            </w:r>
            <w:r w:rsidRPr="004126F1">
              <w:rPr>
                <w:rStyle w:val="nfasissutil"/>
                <w:rFonts w:ascii="Arial" w:hAnsi="Arial" w:cs="Arial"/>
                <w:color w:val="000000" w:themeColor="text1"/>
              </w:rPr>
              <w:t xml:space="preserve"> un espacio de trabajo dentro de las instalaciones del BCB para el adecuado desarrollo de sus funciones.</w:t>
            </w: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245453">
        <w:trPr>
          <w:trHeight w:val="237"/>
        </w:trPr>
        <w:tc>
          <w:tcPr>
            <w:tcW w:w="1997" w:type="dxa"/>
            <w:gridSpan w:val="2"/>
            <w:vMerge/>
            <w:tcBorders>
              <w:left w:val="single" w:sz="12" w:space="0" w:color="244061" w:themeColor="accent1" w:themeShade="80"/>
              <w:right w:val="single" w:sz="4" w:space="0" w:color="auto"/>
            </w:tcBorders>
            <w:vAlign w:val="center"/>
          </w:tcPr>
          <w:p w:rsidR="008701D5" w:rsidRPr="00F75995" w:rsidRDefault="008701D5" w:rsidP="008701D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8701D5" w:rsidRPr="00F75995" w:rsidRDefault="008701D5" w:rsidP="008701D5">
            <w:pPr>
              <w:rPr>
                <w:rFonts w:ascii="Arial" w:hAnsi="Arial" w:cs="Arial"/>
                <w:lang w:val="es-BO"/>
              </w:rPr>
            </w:pP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rsidR="008701D5" w:rsidRPr="00F75995" w:rsidRDefault="008701D5" w:rsidP="008701D5">
            <w:pPr>
              <w:rPr>
                <w:rFonts w:ascii="Arial" w:hAnsi="Arial" w:cs="Arial"/>
                <w:sz w:val="4"/>
                <w:szCs w:val="4"/>
                <w:lang w:val="es-BO"/>
              </w:rPr>
            </w:pPr>
          </w:p>
        </w:tc>
      </w:tr>
      <w:tr w:rsidR="008701D5" w:rsidRPr="00F75995"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rsidR="008701D5" w:rsidRPr="003C5DDB" w:rsidRDefault="008701D5" w:rsidP="008701D5">
            <w:pPr>
              <w:jc w:val="right"/>
              <w:rPr>
                <w:rFonts w:ascii="Arial" w:hAnsi="Arial" w:cs="Arial"/>
                <w:lang w:val="es-BO"/>
              </w:rPr>
            </w:pPr>
            <w:r w:rsidRPr="003C5DDB">
              <w:rPr>
                <w:rFonts w:ascii="Arial" w:hAnsi="Arial" w:cs="Arial"/>
                <w:lang w:val="es-BO"/>
              </w:rPr>
              <w:t xml:space="preserve">Garantía de Cumplimiento </w:t>
            </w:r>
          </w:p>
          <w:p w:rsidR="008701D5" w:rsidRPr="00F75995" w:rsidRDefault="008701D5" w:rsidP="008701D5">
            <w:pPr>
              <w:jc w:val="right"/>
              <w:rPr>
                <w:rFonts w:ascii="Arial" w:hAnsi="Arial" w:cs="Arial"/>
                <w:lang w:val="es-BO"/>
              </w:rPr>
            </w:pPr>
            <w:r w:rsidRPr="003C5DDB">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22AC" w:rsidRPr="004126F1" w:rsidRDefault="003822AC" w:rsidP="003822AC">
            <w:pPr>
              <w:ind w:right="177"/>
              <w:jc w:val="both"/>
              <w:rPr>
                <w:rFonts w:ascii="Arial" w:hAnsi="Arial" w:cs="Arial"/>
                <w:color w:val="000000" w:themeColor="text1"/>
              </w:rPr>
            </w:pPr>
            <w:r w:rsidRPr="004126F1">
              <w:rPr>
                <w:rFonts w:ascii="Arial" w:hAnsi="Arial" w:cs="Arial"/>
                <w:bCs/>
                <w:color w:val="000000" w:themeColor="text1"/>
              </w:rPr>
              <w:t xml:space="preserve">Para el cumplimiento del contrato, el </w:t>
            </w:r>
            <w:r w:rsidRPr="004126F1">
              <w:rPr>
                <w:rFonts w:ascii="Arial" w:hAnsi="Arial" w:cs="Arial"/>
                <w:bCs/>
                <w:iCs/>
                <w:color w:val="000000" w:themeColor="text1"/>
              </w:rPr>
              <w:t>Proveedor</w:t>
            </w:r>
            <w:r w:rsidRPr="004126F1">
              <w:rPr>
                <w:rFonts w:ascii="Arial" w:hAnsi="Arial" w:cs="Arial"/>
                <w:bCs/>
                <w:color w:val="000000" w:themeColor="text1"/>
              </w:rPr>
              <w:t xml:space="preserve"> adjudicado deberá presentar una garantía por el 7% del monto total del contrato, a través de alguno </w:t>
            </w:r>
            <w:r w:rsidRPr="004126F1">
              <w:rPr>
                <w:rFonts w:ascii="Arial" w:hAnsi="Arial" w:cs="Arial"/>
                <w:color w:val="000000" w:themeColor="text1"/>
                <w:lang w:eastAsia="zh-CN"/>
              </w:rPr>
              <w:t>de los siguientes tipos de documentos:</w:t>
            </w:r>
            <w:r w:rsidRPr="004126F1">
              <w:rPr>
                <w:rFonts w:ascii="Arial" w:hAnsi="Arial" w:cs="Arial"/>
                <w:color w:val="000000" w:themeColor="text1"/>
              </w:rPr>
              <w:t xml:space="preserve"> </w:t>
            </w:r>
          </w:p>
          <w:p w:rsidR="003822AC" w:rsidRPr="004126F1" w:rsidRDefault="003822AC" w:rsidP="003822AC">
            <w:pPr>
              <w:ind w:right="177"/>
              <w:jc w:val="both"/>
              <w:rPr>
                <w:rFonts w:ascii="Arial" w:hAnsi="Arial" w:cs="Arial"/>
                <w:color w:val="000000" w:themeColor="text1"/>
                <w:lang w:eastAsia="zh-CN"/>
              </w:rPr>
            </w:pPr>
          </w:p>
          <w:p w:rsidR="003822AC" w:rsidRPr="004126F1" w:rsidRDefault="003822AC" w:rsidP="003822AC">
            <w:pPr>
              <w:numPr>
                <w:ilvl w:val="1"/>
                <w:numId w:val="53"/>
              </w:numPr>
              <w:ind w:left="497" w:hanging="141"/>
              <w:jc w:val="both"/>
              <w:rPr>
                <w:rFonts w:ascii="Arial" w:hAnsi="Arial" w:cs="Arial"/>
                <w:color w:val="000000" w:themeColor="text1"/>
                <w:lang w:eastAsia="zh-CN"/>
              </w:rPr>
            </w:pPr>
            <w:r w:rsidRPr="004126F1">
              <w:rPr>
                <w:rFonts w:ascii="Arial" w:hAnsi="Arial" w:cs="Arial"/>
                <w:color w:val="000000" w:themeColor="text1"/>
                <w:lang w:eastAsia="zh-CN"/>
              </w:rPr>
              <w:t>Boleta de garantía.</w:t>
            </w:r>
          </w:p>
          <w:p w:rsidR="003822AC" w:rsidRPr="004126F1" w:rsidRDefault="003822AC" w:rsidP="003822AC">
            <w:pPr>
              <w:numPr>
                <w:ilvl w:val="1"/>
                <w:numId w:val="53"/>
              </w:numPr>
              <w:ind w:left="497" w:hanging="141"/>
              <w:jc w:val="both"/>
              <w:rPr>
                <w:rFonts w:ascii="Arial" w:hAnsi="Arial" w:cs="Arial"/>
                <w:color w:val="000000" w:themeColor="text1"/>
                <w:lang w:eastAsia="zh-CN"/>
              </w:rPr>
            </w:pPr>
            <w:r w:rsidRPr="004126F1">
              <w:rPr>
                <w:rFonts w:ascii="Arial" w:hAnsi="Arial" w:cs="Arial"/>
                <w:color w:val="000000" w:themeColor="text1"/>
                <w:lang w:eastAsia="zh-CN"/>
              </w:rPr>
              <w:t>Garantía a primer requerimiento.</w:t>
            </w:r>
          </w:p>
          <w:p w:rsidR="003822AC" w:rsidRPr="004126F1" w:rsidRDefault="003822AC" w:rsidP="003822AC">
            <w:pPr>
              <w:numPr>
                <w:ilvl w:val="1"/>
                <w:numId w:val="53"/>
              </w:numPr>
              <w:ind w:left="497" w:hanging="141"/>
              <w:jc w:val="both"/>
              <w:rPr>
                <w:rFonts w:ascii="Arial" w:hAnsi="Arial" w:cs="Arial"/>
                <w:color w:val="000000" w:themeColor="text1"/>
                <w:lang w:eastAsia="zh-CN"/>
              </w:rPr>
            </w:pPr>
            <w:r w:rsidRPr="004126F1">
              <w:rPr>
                <w:rFonts w:ascii="Arial" w:hAnsi="Arial" w:cs="Arial"/>
                <w:color w:val="000000" w:themeColor="text1"/>
                <w:lang w:eastAsia="zh-CN"/>
              </w:rPr>
              <w:t>Póliza de seguro de caución a Primer Requerimiento.</w:t>
            </w:r>
          </w:p>
          <w:p w:rsidR="003822AC" w:rsidRPr="004126F1" w:rsidRDefault="003822AC" w:rsidP="003822AC">
            <w:pPr>
              <w:jc w:val="both"/>
              <w:rPr>
                <w:rFonts w:ascii="Arial" w:hAnsi="Arial" w:cs="Arial"/>
                <w:color w:val="000000" w:themeColor="text1"/>
                <w:lang w:eastAsia="zh-CN"/>
              </w:rPr>
            </w:pPr>
          </w:p>
          <w:p w:rsidR="008701D5" w:rsidRPr="003822AC" w:rsidRDefault="003822AC" w:rsidP="003822AC">
            <w:pPr>
              <w:jc w:val="both"/>
              <w:rPr>
                <w:rStyle w:val="nfasissutil"/>
                <w:rFonts w:ascii="Arial" w:hAnsi="Arial" w:cs="Arial"/>
                <w:b/>
                <w:bCs/>
                <w:i w:val="0"/>
                <w:iCs w:val="0"/>
                <w:snapToGrid w:val="0"/>
                <w:color w:val="000000" w:themeColor="text1"/>
              </w:rPr>
            </w:pPr>
            <w:r w:rsidRPr="004126F1">
              <w:rPr>
                <w:rFonts w:ascii="Arial" w:hAnsi="Arial" w:cs="Arial"/>
                <w:color w:val="000000" w:themeColor="text1"/>
                <w:lang w:eastAsia="zh-CN"/>
              </w:rPr>
              <w:t>O en su defecto solicitar la retención del 7% del valor de cada pago realizado por la prestación del servicio</w:t>
            </w:r>
            <w:r w:rsidRPr="004126F1">
              <w:rPr>
                <w:rFonts w:ascii="Arial" w:hAnsi="Arial" w:cs="Arial"/>
                <w:b/>
                <w:bCs/>
                <w:snapToGrid w:val="0"/>
                <w:color w:val="000000" w:themeColor="text1"/>
              </w:rPr>
              <w:t>.</w:t>
            </w: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245453">
        <w:trPr>
          <w:trHeight w:val="282"/>
        </w:trPr>
        <w:tc>
          <w:tcPr>
            <w:tcW w:w="1997" w:type="dxa"/>
            <w:gridSpan w:val="2"/>
            <w:vMerge/>
            <w:tcBorders>
              <w:left w:val="single" w:sz="12" w:space="0" w:color="244061" w:themeColor="accent1" w:themeShade="80"/>
              <w:right w:val="single" w:sz="4" w:space="0" w:color="auto"/>
            </w:tcBorders>
            <w:vAlign w:val="center"/>
          </w:tcPr>
          <w:p w:rsidR="008701D5" w:rsidRPr="00F75995" w:rsidRDefault="008701D5" w:rsidP="008701D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8701D5" w:rsidRPr="00F75995" w:rsidRDefault="008701D5" w:rsidP="008701D5">
            <w:pPr>
              <w:rPr>
                <w:rFonts w:ascii="Arial" w:hAnsi="Arial" w:cs="Arial"/>
                <w:lang w:val="es-BO"/>
              </w:rPr>
            </w:pP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8701D5" w:rsidRPr="00F75995" w:rsidRDefault="008701D5" w:rsidP="008701D5">
            <w:pPr>
              <w:rPr>
                <w:rFonts w:ascii="Arial" w:hAnsi="Arial" w:cs="Arial"/>
                <w:sz w:val="4"/>
                <w:szCs w:val="4"/>
                <w:lang w:val="es-BO"/>
              </w:rPr>
            </w:pPr>
          </w:p>
        </w:tc>
      </w:tr>
    </w:tbl>
    <w:p w:rsidR="000C0B93" w:rsidRPr="000E268F"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3822AC">
            <w:pPr>
              <w:rPr>
                <w:rFonts w:ascii="Arial" w:hAnsi="Arial" w:cs="Arial"/>
                <w:b/>
              </w:rPr>
            </w:pPr>
          </w:p>
        </w:tc>
        <w:tc>
          <w:tcPr>
            <w:tcW w:w="6375" w:type="dxa"/>
            <w:tcBorders>
              <w:left w:val="single" w:sz="4" w:space="0" w:color="auto"/>
            </w:tcBorders>
            <w:shd w:val="clear" w:color="auto" w:fill="auto"/>
          </w:tcPr>
          <w:p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245453">
        <w:trPr>
          <w:trHeight w:val="82"/>
        </w:trPr>
        <w:tc>
          <w:tcPr>
            <w:tcW w:w="2004" w:type="dxa"/>
            <w:vMerge/>
            <w:tcBorders>
              <w:left w:val="single" w:sz="12" w:space="0" w:color="244061" w:themeColor="accent1" w:themeShade="80"/>
            </w:tcBorders>
            <w:shd w:val="clear" w:color="auto" w:fill="auto"/>
            <w:vAlign w:val="center"/>
          </w:tcPr>
          <w:p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rsidR="000C0B93" w:rsidRPr="00A40276" w:rsidRDefault="000C0B93" w:rsidP="00245453">
            <w:pPr>
              <w:rPr>
                <w:rFonts w:ascii="Arial" w:hAnsi="Arial" w:cs="Arial"/>
                <w:sz w:val="8"/>
                <w:szCs w:val="8"/>
              </w:rPr>
            </w:pPr>
          </w:p>
        </w:tc>
      </w:tr>
      <w:tr w:rsidR="000C0B93" w:rsidRPr="00A40276"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A40276" w:rsidRDefault="003822AC" w:rsidP="00245453">
            <w:pPr>
              <w:rPr>
                <w:rFonts w:ascii="Arial" w:hAnsi="Arial" w:cs="Arial"/>
              </w:rPr>
            </w:pPr>
            <w:r>
              <w:rPr>
                <w:rFonts w:ascii="Arial" w:hAnsi="Arial" w:cs="Arial"/>
              </w:rPr>
              <w:t>X</w:t>
            </w:r>
          </w:p>
        </w:tc>
        <w:tc>
          <w:tcPr>
            <w:tcW w:w="7055" w:type="dxa"/>
            <w:gridSpan w:val="3"/>
            <w:tcBorders>
              <w:left w:val="single" w:sz="4" w:space="0" w:color="auto"/>
            </w:tcBorders>
            <w:shd w:val="clear" w:color="auto" w:fill="auto"/>
          </w:tcPr>
          <w:p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rsidTr="00245453">
        <w:trPr>
          <w:trHeight w:val="368"/>
        </w:trPr>
        <w:tc>
          <w:tcPr>
            <w:tcW w:w="1558" w:type="dxa"/>
            <w:vMerge w:val="restart"/>
            <w:tcBorders>
              <w:left w:val="single" w:sz="12" w:space="0" w:color="244061" w:themeColor="accent1" w:themeShade="80"/>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rsidR="000C0B93" w:rsidRPr="00A40276" w:rsidRDefault="000C0B93" w:rsidP="00245453">
            <w:pPr>
              <w:jc w:val="center"/>
              <w:rPr>
                <w:rFonts w:ascii="Arial" w:hAnsi="Arial" w:cs="Arial"/>
                <w:lang w:val="es-BO"/>
              </w:rPr>
            </w:pPr>
          </w:p>
        </w:tc>
        <w:tc>
          <w:tcPr>
            <w:tcW w:w="1816" w:type="dxa"/>
            <w:tcBorders>
              <w:left w:val="nil"/>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rsidR="000C0B93" w:rsidRPr="003C5DDB" w:rsidRDefault="000C0B93" w:rsidP="00245453">
            <w:pPr>
              <w:jc w:val="center"/>
              <w:rPr>
                <w:rFonts w:ascii="Arial" w:hAnsi="Arial" w:cs="Arial"/>
                <w:lang w:val="es-BO"/>
              </w:rPr>
            </w:pPr>
            <w:r w:rsidRPr="003C5DDB">
              <w:rPr>
                <w:rFonts w:ascii="Arial" w:hAnsi="Arial" w:cs="Arial"/>
                <w:lang w:val="es-BO"/>
              </w:rPr>
              <w:t>Recursos Propios</w:t>
            </w:r>
          </w:p>
        </w:tc>
        <w:tc>
          <w:tcPr>
            <w:tcW w:w="274" w:type="dxa"/>
            <w:tcBorders>
              <w:left w:val="single" w:sz="4" w:space="0" w:color="auto"/>
              <w:right w:val="single" w:sz="4" w:space="0" w:color="auto"/>
            </w:tcBorders>
            <w:vAlign w:val="center"/>
          </w:tcPr>
          <w:p w:rsidR="000C0B93" w:rsidRPr="003C5DDB"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3C5DDB" w:rsidRDefault="000C0B93" w:rsidP="00245453">
            <w:pPr>
              <w:jc w:val="center"/>
              <w:rPr>
                <w:rFonts w:ascii="Arial" w:hAnsi="Arial" w:cs="Arial"/>
                <w:lang w:val="es-BO"/>
              </w:rPr>
            </w:pPr>
            <w:r w:rsidRPr="003C5DDB">
              <w:rPr>
                <w:rFonts w:ascii="Arial" w:hAnsi="Arial" w:cs="Arial"/>
                <w:lang w:val="es-BO"/>
              </w:rPr>
              <w:t>100%</w:t>
            </w:r>
          </w:p>
        </w:tc>
        <w:tc>
          <w:tcPr>
            <w:tcW w:w="238" w:type="dxa"/>
            <w:vMerge/>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vAlign w:val="center"/>
          </w:tcPr>
          <w:p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rsidR="000C0B93" w:rsidRPr="00A40276" w:rsidRDefault="000C0B93" w:rsidP="00245453">
            <w:pPr>
              <w:rPr>
                <w:rFonts w:ascii="Arial" w:hAnsi="Arial" w:cs="Arial"/>
                <w:sz w:val="2"/>
                <w:szCs w:val="2"/>
                <w:lang w:val="es-BO"/>
              </w:rPr>
            </w:pPr>
          </w:p>
        </w:tc>
        <w:tc>
          <w:tcPr>
            <w:tcW w:w="274" w:type="dxa"/>
          </w:tcPr>
          <w:p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rsidR="000C0B93" w:rsidRPr="00A40276" w:rsidRDefault="000C0B93" w:rsidP="00245453">
            <w:pPr>
              <w:rPr>
                <w:rFonts w:ascii="Arial" w:hAnsi="Arial" w:cs="Arial"/>
                <w:sz w:val="2"/>
                <w:szCs w:val="2"/>
                <w:lang w:val="es-BO"/>
              </w:rPr>
            </w:pPr>
          </w:p>
        </w:tc>
      </w:tr>
      <w:tr w:rsidR="000C0B93" w:rsidRPr="00545778"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8"/>
                <w:lang w:val="es-BO"/>
              </w:rPr>
            </w:pPr>
          </w:p>
        </w:tc>
      </w:tr>
    </w:tbl>
    <w:p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
        <w:gridCol w:w="1102"/>
        <w:gridCol w:w="555"/>
        <w:gridCol w:w="110"/>
        <w:gridCol w:w="269"/>
        <w:gridCol w:w="272"/>
        <w:gridCol w:w="263"/>
        <w:gridCol w:w="235"/>
        <w:gridCol w:w="299"/>
        <w:gridCol w:w="270"/>
        <w:gridCol w:w="270"/>
        <w:gridCol w:w="267"/>
        <w:gridCol w:w="269"/>
        <w:gridCol w:w="80"/>
        <w:gridCol w:w="188"/>
        <w:gridCol w:w="263"/>
        <w:gridCol w:w="114"/>
        <w:gridCol w:w="150"/>
        <w:gridCol w:w="263"/>
        <w:gridCol w:w="264"/>
        <w:gridCol w:w="173"/>
        <w:gridCol w:w="96"/>
        <w:gridCol w:w="268"/>
        <w:gridCol w:w="268"/>
        <w:gridCol w:w="123"/>
        <w:gridCol w:w="152"/>
        <w:gridCol w:w="116"/>
        <w:gridCol w:w="158"/>
        <w:gridCol w:w="263"/>
        <w:gridCol w:w="269"/>
        <w:gridCol w:w="267"/>
        <w:gridCol w:w="266"/>
        <w:gridCol w:w="262"/>
        <w:gridCol w:w="262"/>
        <w:gridCol w:w="262"/>
        <w:gridCol w:w="264"/>
        <w:gridCol w:w="262"/>
        <w:gridCol w:w="240"/>
      </w:tblGrid>
      <w:tr w:rsidR="000C0B93" w:rsidRPr="00A40276"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rsidR="000C0B93" w:rsidRPr="00765F1B" w:rsidRDefault="000C0B93" w:rsidP="00245453">
            <w:pPr>
              <w:ind w:left="360"/>
              <w:contextualSpacing/>
              <w:rPr>
                <w:rFonts w:ascii="Arial" w:hAnsi="Arial" w:cs="Arial"/>
                <w:b/>
                <w:sz w:val="18"/>
                <w:lang w:val="es-BO"/>
              </w:rPr>
            </w:pPr>
          </w:p>
        </w:tc>
        <w:tc>
          <w:tcPr>
            <w:tcW w:w="9475"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rsidTr="00245453">
        <w:trPr>
          <w:trHeight w:val="77"/>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245453">
        <w:trPr>
          <w:trHeight w:val="417"/>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545778" w:rsidRDefault="000C0B93" w:rsidP="00245453">
            <w:pPr>
              <w:jc w:val="center"/>
              <w:rPr>
                <w:rFonts w:ascii="Arial" w:hAnsi="Arial" w:cs="Arial"/>
                <w:color w:val="000099"/>
                <w:lang w:val="es-BO"/>
              </w:rPr>
            </w:pPr>
            <w:r w:rsidRPr="003C5DDB">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545778" w:rsidRDefault="00CD5EB0" w:rsidP="00CD5EB0">
            <w:pPr>
              <w:jc w:val="center"/>
              <w:rPr>
                <w:rFonts w:ascii="Arial" w:hAnsi="Arial" w:cs="Arial"/>
                <w:color w:val="000099"/>
                <w:lang w:val="es-BO"/>
              </w:rPr>
            </w:pPr>
            <w:r w:rsidRPr="003C5DDB">
              <w:rPr>
                <w:rFonts w:ascii="Arial" w:hAnsi="Arial" w:cs="Arial"/>
                <w:lang w:val="es-BO" w:eastAsia="es-BO"/>
              </w:rPr>
              <w:t>08:00</w:t>
            </w:r>
            <w:r w:rsidR="000710B6" w:rsidRPr="003C5DDB">
              <w:rPr>
                <w:rFonts w:ascii="Arial" w:hAnsi="Arial" w:cs="Arial"/>
                <w:bCs/>
                <w:lang w:val="es-BO" w:eastAsia="es-BO"/>
              </w:rPr>
              <w:t xml:space="preserve"> a 1</w:t>
            </w:r>
            <w:r w:rsidRPr="003C5DDB">
              <w:rPr>
                <w:rFonts w:ascii="Arial" w:hAnsi="Arial" w:cs="Arial"/>
                <w:bCs/>
                <w:lang w:val="es-BO" w:eastAsia="es-BO"/>
              </w:rPr>
              <w:t>6</w:t>
            </w:r>
            <w:r w:rsidR="000C0B93" w:rsidRPr="003C5DDB">
              <w:rPr>
                <w:rFonts w:ascii="Arial" w:hAnsi="Arial" w:cs="Arial"/>
                <w:bCs/>
                <w:lang w:val="es-BO" w:eastAsia="es-BO"/>
              </w:rPr>
              <w:t>:</w:t>
            </w:r>
            <w:r w:rsidRPr="003C5DDB">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245453">
        <w:trPr>
          <w:trHeight w:val="64"/>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1A5C3F">
        <w:trPr>
          <w:trHeight w:val="204"/>
        </w:trPr>
        <w:tc>
          <w:tcPr>
            <w:tcW w:w="1920" w:type="dxa"/>
            <w:gridSpan w:val="3"/>
            <w:vMerge w:val="restart"/>
            <w:tcBorders>
              <w:left w:val="single" w:sz="12" w:space="0" w:color="244061" w:themeColor="accent1" w:themeShade="80"/>
            </w:tcBorders>
          </w:tcPr>
          <w:p w:rsidR="000C0B93" w:rsidRDefault="000C0B93" w:rsidP="00245453">
            <w:pPr>
              <w:jc w:val="right"/>
              <w:rPr>
                <w:rFonts w:ascii="Arial" w:hAnsi="Arial" w:cs="Arial"/>
                <w:lang w:val="es-BO"/>
              </w:rPr>
            </w:pPr>
            <w:r w:rsidRPr="00A40276">
              <w:rPr>
                <w:rFonts w:ascii="Arial" w:hAnsi="Arial" w:cs="Arial"/>
                <w:lang w:val="es-BO"/>
              </w:rPr>
              <w:t>Encargado de atender consultas</w:t>
            </w:r>
          </w:p>
          <w:p w:rsidR="000C0B93" w:rsidRDefault="000C0B93" w:rsidP="00245453">
            <w:pPr>
              <w:jc w:val="right"/>
              <w:rPr>
                <w:rFonts w:ascii="Arial" w:hAnsi="Arial" w:cs="Arial"/>
                <w:lang w:val="es-BO"/>
              </w:rPr>
            </w:pPr>
            <w:r>
              <w:rPr>
                <w:rFonts w:ascii="Arial" w:hAnsi="Arial" w:cs="Arial"/>
                <w:lang w:val="es-BO"/>
              </w:rPr>
              <w:t>Administrativas:</w:t>
            </w:r>
          </w:p>
          <w:p w:rsidR="000C0B93" w:rsidRPr="00545778" w:rsidRDefault="000C0B93" w:rsidP="00245453">
            <w:pPr>
              <w:jc w:val="right"/>
              <w:rPr>
                <w:rFonts w:ascii="Arial" w:hAnsi="Arial" w:cs="Arial"/>
                <w:sz w:val="6"/>
                <w:szCs w:val="6"/>
                <w:lang w:val="es-BO"/>
              </w:rPr>
            </w:pPr>
          </w:p>
          <w:p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lastRenderedPageBreak/>
              <w:t>Nombre Completo</w:t>
            </w:r>
          </w:p>
        </w:tc>
        <w:tc>
          <w:tcPr>
            <w:tcW w:w="268" w:type="dxa"/>
          </w:tcPr>
          <w:p w:rsidR="000C0B93" w:rsidRPr="00A40276" w:rsidRDefault="000C0B93" w:rsidP="00245453">
            <w:pPr>
              <w:jc w:val="center"/>
              <w:rPr>
                <w:rFonts w:ascii="Arial" w:hAnsi="Arial" w:cs="Arial"/>
                <w:sz w:val="10"/>
                <w:szCs w:val="8"/>
                <w:lang w:val="es-BO"/>
              </w:rPr>
            </w:pPr>
          </w:p>
        </w:tc>
        <w:tc>
          <w:tcPr>
            <w:tcW w:w="2502" w:type="dxa"/>
            <w:gridSpan w:val="13"/>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rsidR="000C0B93" w:rsidRPr="00A40276" w:rsidRDefault="000C0B93" w:rsidP="00245453">
            <w:pPr>
              <w:rPr>
                <w:rFonts w:ascii="Arial" w:hAnsi="Arial" w:cs="Arial"/>
                <w:sz w:val="10"/>
                <w:szCs w:val="8"/>
                <w:lang w:val="es-BO"/>
              </w:rPr>
            </w:pPr>
          </w:p>
        </w:tc>
      </w:tr>
      <w:tr w:rsidR="000C0B93" w:rsidRPr="00A40276" w:rsidTr="00391F21">
        <w:trPr>
          <w:trHeight w:val="361"/>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51FD" w:rsidRDefault="00C03058" w:rsidP="001D7557">
            <w:pPr>
              <w:jc w:val="center"/>
              <w:rPr>
                <w:rFonts w:ascii="Arial" w:hAnsi="Arial" w:cs="Arial"/>
                <w:color w:val="FF0000"/>
                <w:sz w:val="15"/>
                <w:highlight w:val="yellow"/>
                <w:lang w:val="es-BO"/>
              </w:rPr>
            </w:pPr>
            <w:r w:rsidRPr="00C03058">
              <w:rPr>
                <w:rFonts w:ascii="Arial" w:hAnsi="Arial" w:cs="Arial"/>
                <w:lang w:val="es-BO" w:eastAsia="es-BO"/>
              </w:rPr>
              <w:t>Edwin Efraín Contreras Mamani</w:t>
            </w:r>
          </w:p>
        </w:tc>
        <w:tc>
          <w:tcPr>
            <w:tcW w:w="268" w:type="dxa"/>
            <w:tcBorders>
              <w:left w:val="single" w:sz="4" w:space="0" w:color="auto"/>
              <w:right w:val="single" w:sz="4" w:space="0" w:color="auto"/>
            </w:tcBorders>
            <w:vAlign w:val="center"/>
          </w:tcPr>
          <w:p w:rsidR="000C0B93" w:rsidRPr="000D51FD" w:rsidRDefault="000C0B93" w:rsidP="00245453">
            <w:pPr>
              <w:jc w:val="center"/>
              <w:rPr>
                <w:rFonts w:ascii="Arial" w:hAnsi="Arial" w:cs="Arial"/>
                <w:color w:val="FF0000"/>
                <w:sz w:val="15"/>
                <w:highlight w:val="yellow"/>
                <w:lang w:val="es-BO"/>
              </w:rPr>
            </w:pPr>
          </w:p>
        </w:tc>
        <w:tc>
          <w:tcPr>
            <w:tcW w:w="239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51FD" w:rsidRDefault="00C03058" w:rsidP="00C03058">
            <w:pPr>
              <w:snapToGrid w:val="0"/>
              <w:jc w:val="center"/>
              <w:rPr>
                <w:rFonts w:ascii="Arial" w:hAnsi="Arial" w:cs="Arial"/>
                <w:color w:val="FF0000"/>
                <w:sz w:val="15"/>
                <w:highlight w:val="yellow"/>
                <w:lang w:val="es-BO"/>
              </w:rPr>
            </w:pPr>
            <w:r>
              <w:rPr>
                <w:rFonts w:ascii="Arial" w:hAnsi="Arial" w:cs="Arial"/>
                <w:bCs/>
                <w:lang w:val="es-BO" w:eastAsia="es-BO"/>
              </w:rPr>
              <w:t xml:space="preserve">Jefe del Departamento de Compras y Contrataciones </w:t>
            </w:r>
          </w:p>
        </w:tc>
        <w:tc>
          <w:tcPr>
            <w:tcW w:w="263" w:type="dxa"/>
            <w:gridSpan w:val="2"/>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lang w:val="es-BO"/>
              </w:rPr>
            </w:pPr>
          </w:p>
        </w:tc>
        <w:tc>
          <w:tcPr>
            <w:tcW w:w="265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C0B93" w:rsidP="00245453">
            <w:pPr>
              <w:jc w:val="center"/>
              <w:rPr>
                <w:rFonts w:ascii="Arial" w:hAnsi="Arial" w:cs="Arial"/>
                <w:sz w:val="15"/>
                <w:lang w:val="es-BO"/>
              </w:rPr>
            </w:pPr>
            <w:r w:rsidRPr="00060AC2">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391F21">
        <w:trPr>
          <w:trHeight w:val="333"/>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354BD2" w:rsidRDefault="00D83DD9" w:rsidP="008701D5">
            <w:pPr>
              <w:jc w:val="center"/>
              <w:rPr>
                <w:rFonts w:ascii="Arial" w:hAnsi="Arial" w:cs="Arial"/>
                <w:lang w:val="es-BO" w:eastAsia="es-BO"/>
              </w:rPr>
            </w:pPr>
            <w:r w:rsidRPr="00354BD2">
              <w:rPr>
                <w:rFonts w:ascii="Arial" w:hAnsi="Arial" w:cs="Arial"/>
                <w:color w:val="000000" w:themeColor="text1"/>
              </w:rPr>
              <w:t>Shirley Giovanna Chavez Paño</w:t>
            </w:r>
            <w:r w:rsidRPr="00354BD2">
              <w:rPr>
                <w:rFonts w:ascii="Arial" w:hAnsi="Arial" w:cs="Arial"/>
                <w:lang w:val="es-BO" w:eastAsia="es-BO"/>
              </w:rPr>
              <w:t xml:space="preserve"> </w:t>
            </w:r>
          </w:p>
        </w:tc>
        <w:tc>
          <w:tcPr>
            <w:tcW w:w="268" w:type="dxa"/>
            <w:tcBorders>
              <w:left w:val="single" w:sz="4" w:space="0" w:color="auto"/>
              <w:right w:val="single" w:sz="4" w:space="0" w:color="auto"/>
            </w:tcBorders>
            <w:vAlign w:val="center"/>
          </w:tcPr>
          <w:p w:rsidR="000C0B93" w:rsidRPr="00354BD2" w:rsidRDefault="000C0B93" w:rsidP="00245453">
            <w:pPr>
              <w:jc w:val="center"/>
              <w:rPr>
                <w:rFonts w:ascii="Arial" w:hAnsi="Arial" w:cs="Arial"/>
                <w:lang w:val="es-BO" w:eastAsia="es-BO"/>
              </w:rPr>
            </w:pPr>
          </w:p>
        </w:tc>
        <w:tc>
          <w:tcPr>
            <w:tcW w:w="239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354BD2" w:rsidRDefault="00D83DD9" w:rsidP="00D83DD9">
            <w:pPr>
              <w:jc w:val="center"/>
              <w:rPr>
                <w:rFonts w:ascii="Arial" w:hAnsi="Arial" w:cs="Arial"/>
                <w:color w:val="000000" w:themeColor="text1"/>
              </w:rPr>
            </w:pPr>
            <w:r w:rsidRPr="00354BD2">
              <w:rPr>
                <w:rFonts w:ascii="Arial" w:hAnsi="Arial" w:cs="Arial"/>
                <w:color w:val="000000" w:themeColor="text1"/>
              </w:rPr>
              <w:t>PROFESIONAL EN INFRAESTRUCTURA</w:t>
            </w:r>
          </w:p>
        </w:tc>
        <w:tc>
          <w:tcPr>
            <w:tcW w:w="263" w:type="dxa"/>
            <w:gridSpan w:val="2"/>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szCs w:val="13"/>
                <w:lang w:val="es-BO" w:eastAsia="es-BO"/>
              </w:rPr>
            </w:pPr>
          </w:p>
        </w:tc>
        <w:tc>
          <w:tcPr>
            <w:tcW w:w="265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83DD9" w:rsidRPr="0025275C" w:rsidRDefault="00D83DD9" w:rsidP="00D83DD9">
            <w:pPr>
              <w:jc w:val="center"/>
              <w:rPr>
                <w:color w:val="000000" w:themeColor="text1"/>
                <w:sz w:val="10"/>
              </w:rPr>
            </w:pPr>
            <w:r w:rsidRPr="0025275C">
              <w:rPr>
                <w:color w:val="000000" w:themeColor="text1"/>
                <w:sz w:val="10"/>
              </w:rPr>
              <w:t xml:space="preserve">DEPARTAMENTO DE </w:t>
            </w:r>
            <w:r>
              <w:rPr>
                <w:color w:val="000000" w:themeColor="text1"/>
                <w:sz w:val="10"/>
              </w:rPr>
              <w:t xml:space="preserve">MEJORAMIENTO Y </w:t>
            </w:r>
            <w:r w:rsidRPr="0025275C">
              <w:rPr>
                <w:color w:val="000000" w:themeColor="text1"/>
                <w:sz w:val="10"/>
              </w:rPr>
              <w:t>MANTENIMIENTO</w:t>
            </w:r>
          </w:p>
          <w:p w:rsidR="000C0B93" w:rsidRPr="00060AC2" w:rsidRDefault="00D83DD9" w:rsidP="00D83DD9">
            <w:pPr>
              <w:jc w:val="center"/>
              <w:rPr>
                <w:rFonts w:ascii="Arial" w:hAnsi="Arial" w:cs="Arial"/>
                <w:sz w:val="15"/>
                <w:szCs w:val="13"/>
                <w:lang w:val="es-BO" w:eastAsia="es-BO"/>
              </w:rPr>
            </w:pPr>
            <w:r w:rsidRPr="0025275C">
              <w:rPr>
                <w:color w:val="000000" w:themeColor="text1"/>
                <w:sz w:val="10"/>
              </w:rPr>
              <w:t xml:space="preserve"> DE LA INFRAESTRUCTURA</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1A5C3F"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rsidR="000C0B93" w:rsidRPr="001A5C3F" w:rsidRDefault="000C0B93" w:rsidP="00245453">
            <w:pPr>
              <w:rPr>
                <w:rFonts w:ascii="Arial" w:hAnsi="Arial" w:cs="Arial"/>
                <w:sz w:val="2"/>
                <w:lang w:val="es-BO"/>
              </w:rPr>
            </w:pPr>
          </w:p>
        </w:tc>
      </w:tr>
      <w:tr w:rsidR="000C0B93" w:rsidRPr="00A40276" w:rsidTr="00391F21">
        <w:trPr>
          <w:trHeight w:val="305"/>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615"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C0B93" w:rsidP="00245453">
            <w:pPr>
              <w:snapToGrid w:val="0"/>
              <w:rPr>
                <w:rFonts w:ascii="Arial" w:hAnsi="Arial" w:cs="Arial"/>
                <w:bCs/>
                <w:lang w:val="es-BO" w:eastAsia="es-BO"/>
              </w:rPr>
            </w:pPr>
            <w:r w:rsidRPr="00060AC2">
              <w:rPr>
                <w:rFonts w:ascii="Arial" w:hAnsi="Arial" w:cs="Arial"/>
                <w:bCs/>
                <w:lang w:val="es-BO" w:eastAsia="es-BO"/>
              </w:rPr>
              <w:t>2409090 Internos:</w:t>
            </w:r>
          </w:p>
          <w:p w:rsidR="000C0B93" w:rsidRPr="00060AC2" w:rsidRDefault="00C03058" w:rsidP="00245453">
            <w:pPr>
              <w:snapToGrid w:val="0"/>
              <w:rPr>
                <w:rFonts w:ascii="Arial" w:hAnsi="Arial" w:cs="Arial"/>
                <w:bCs/>
                <w:lang w:val="es-BO" w:eastAsia="es-BO"/>
              </w:rPr>
            </w:pPr>
            <w:r w:rsidRPr="00C03058">
              <w:rPr>
                <w:rFonts w:ascii="Arial" w:hAnsi="Arial" w:cs="Arial"/>
                <w:bCs/>
                <w:lang w:val="es-BO" w:eastAsia="es-BO"/>
              </w:rPr>
              <w:t>4709</w:t>
            </w:r>
            <w:r w:rsidR="000C0B93" w:rsidRPr="00060AC2">
              <w:rPr>
                <w:rFonts w:ascii="Arial" w:hAnsi="Arial" w:cs="Arial"/>
                <w:bCs/>
                <w:lang w:val="es-BO" w:eastAsia="es-BO"/>
              </w:rPr>
              <w:t xml:space="preserve"> (Consultas Administrativas)</w:t>
            </w:r>
          </w:p>
          <w:p w:rsidR="000C0B93" w:rsidRPr="00060AC2" w:rsidRDefault="00C03058" w:rsidP="001A5C3F">
            <w:pPr>
              <w:rPr>
                <w:rFonts w:ascii="Arial" w:hAnsi="Arial" w:cs="Arial"/>
                <w:lang w:val="es-BO"/>
              </w:rPr>
            </w:pPr>
            <w:r w:rsidRPr="00C03058">
              <w:rPr>
                <w:rFonts w:ascii="Arial" w:hAnsi="Arial" w:cs="Arial"/>
                <w:bCs/>
                <w:lang w:val="es-BO" w:eastAsia="es-BO"/>
              </w:rPr>
              <w:t>4727</w:t>
            </w:r>
            <w:r w:rsidR="000C0B93" w:rsidRPr="00D83DD9">
              <w:rPr>
                <w:rFonts w:ascii="Arial" w:hAnsi="Arial" w:cs="Arial"/>
                <w:bCs/>
                <w:color w:val="FF0000"/>
                <w:lang w:val="es-BO" w:eastAsia="es-BO"/>
              </w:rPr>
              <w:t xml:space="preserve"> </w:t>
            </w:r>
            <w:r w:rsidR="000C0B93" w:rsidRPr="00060AC2">
              <w:rPr>
                <w:rFonts w:ascii="Arial" w:hAnsi="Arial" w:cs="Arial"/>
                <w:bCs/>
                <w:lang w:val="es-BO" w:eastAsia="es-BO"/>
              </w:rPr>
              <w:t>(Consultas Técnicas)</w:t>
            </w:r>
          </w:p>
        </w:tc>
        <w:tc>
          <w:tcPr>
            <w:tcW w:w="567" w:type="dxa"/>
            <w:gridSpan w:val="3"/>
            <w:tcBorders>
              <w:left w:val="single" w:sz="4" w:space="0" w:color="auto"/>
              <w:right w:val="single" w:sz="4" w:space="0" w:color="auto"/>
            </w:tcBorders>
            <w:vAlign w:val="center"/>
          </w:tcPr>
          <w:p w:rsidR="000C0B93" w:rsidRPr="00A40276" w:rsidRDefault="000C0B93" w:rsidP="00245453">
            <w:pPr>
              <w:rPr>
                <w:rFonts w:ascii="Arial" w:hAnsi="Arial" w:cs="Arial"/>
                <w:lang w:val="es-BO"/>
              </w:rPr>
            </w:pPr>
            <w:r w:rsidRPr="00A40276">
              <w:rPr>
                <w:rFonts w:ascii="Arial" w:hAnsi="Arial" w:cs="Arial"/>
                <w:lang w:val="es-BO"/>
              </w:rPr>
              <w:t>Fax</w:t>
            </w:r>
          </w:p>
        </w:tc>
        <w:tc>
          <w:tcPr>
            <w:tcW w:w="8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992" w:type="dxa"/>
            <w:gridSpan w:val="6"/>
            <w:tcBorders>
              <w:left w:val="single" w:sz="4" w:space="0" w:color="auto"/>
              <w:right w:val="single" w:sz="4" w:space="0" w:color="auto"/>
            </w:tcBorders>
          </w:tcPr>
          <w:p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C03058" w:rsidRDefault="00C03058" w:rsidP="00245453">
            <w:pPr>
              <w:snapToGrid w:val="0"/>
              <w:rPr>
                <w:rFonts w:ascii="Arial" w:hAnsi="Arial" w:cs="Arial"/>
                <w:bCs/>
                <w:lang w:val="es-BO" w:eastAsia="es-BO"/>
              </w:rPr>
            </w:pPr>
            <w:hyperlink r:id="rId14" w:history="1">
              <w:r w:rsidRPr="00C03058">
                <w:rPr>
                  <w:bCs/>
                  <w:lang w:val="es-BO" w:eastAsia="es-BO"/>
                </w:rPr>
                <w:t>econtreras@bcb.gob.bo</w:t>
              </w:r>
            </w:hyperlink>
          </w:p>
          <w:p w:rsidR="000C0B93" w:rsidRPr="00C03058" w:rsidRDefault="000C0B93" w:rsidP="00245453">
            <w:pPr>
              <w:snapToGrid w:val="0"/>
              <w:rPr>
                <w:rFonts w:ascii="Arial" w:hAnsi="Arial" w:cs="Arial"/>
                <w:bCs/>
                <w:lang w:val="es-BO" w:eastAsia="es-BO"/>
              </w:rPr>
            </w:pPr>
            <w:r w:rsidRPr="00C03058">
              <w:rPr>
                <w:rFonts w:ascii="Arial" w:hAnsi="Arial" w:cs="Arial"/>
                <w:bCs/>
                <w:lang w:val="es-BO" w:eastAsia="es-BO"/>
              </w:rPr>
              <w:t>(Consultas Administrativas)</w:t>
            </w:r>
          </w:p>
          <w:p w:rsidR="000C0B93" w:rsidRPr="00C03058" w:rsidRDefault="00D83DD9" w:rsidP="00245453">
            <w:pPr>
              <w:snapToGrid w:val="0"/>
              <w:rPr>
                <w:rFonts w:ascii="Arial" w:hAnsi="Arial" w:cs="Arial"/>
                <w:bCs/>
                <w:lang w:val="es-BO" w:eastAsia="es-BO"/>
              </w:rPr>
            </w:pPr>
            <w:r w:rsidRPr="00C03058">
              <w:rPr>
                <w:bCs/>
                <w:lang w:val="es-BO" w:eastAsia="es-BO"/>
              </w:rPr>
              <w:t>spchavez</w:t>
            </w:r>
            <w:hyperlink r:id="rId15" w:history="1">
              <w:r w:rsidR="000C0B93" w:rsidRPr="00C03058">
                <w:rPr>
                  <w:bCs/>
                  <w:lang w:val="es-BO" w:eastAsia="es-BO"/>
                </w:rPr>
                <w:t>@bcb.gob.bo</w:t>
              </w:r>
            </w:hyperlink>
          </w:p>
          <w:p w:rsidR="000C0B93" w:rsidRPr="00D83DD9" w:rsidRDefault="000C0B93" w:rsidP="00245453">
            <w:pPr>
              <w:rPr>
                <w:rFonts w:ascii="Arial" w:hAnsi="Arial" w:cs="Arial"/>
                <w:color w:val="FF0000"/>
                <w:lang w:val="es-BO"/>
              </w:rPr>
            </w:pPr>
            <w:r w:rsidRPr="00C03058">
              <w:rPr>
                <w:rFonts w:ascii="Arial" w:hAnsi="Arial" w:cs="Arial"/>
                <w:bCs/>
                <w:lang w:val="es-BO" w:eastAsia="es-BO"/>
              </w:rPr>
              <w:t>(Consultas Técnicas)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2"/>
                <w:lang w:val="es-BO"/>
              </w:rPr>
            </w:pPr>
          </w:p>
        </w:tc>
      </w:tr>
      <w:tr w:rsidR="000C0B93" w:rsidRPr="00A40276"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rsidR="000C0B93" w:rsidRPr="00CB5BDF" w:rsidRDefault="000C0B93" w:rsidP="000935D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15" w:type="dxa"/>
            <w:gridSpan w:val="29"/>
            <w:tcBorders>
              <w:top w:val="single" w:sz="4" w:space="0" w:color="auto"/>
              <w:left w:val="single" w:sz="4" w:space="0" w:color="auto"/>
              <w:bottom w:val="single" w:sz="4" w:space="0" w:color="auto"/>
              <w:right w:val="single" w:sz="4" w:space="0" w:color="auto"/>
            </w:tcBorders>
            <w:vAlign w:val="center"/>
          </w:tcPr>
          <w:p w:rsidR="000C0B93" w:rsidRPr="000710B6" w:rsidRDefault="000710B6" w:rsidP="00245453">
            <w:pPr>
              <w:rPr>
                <w:rFonts w:ascii="Arial" w:hAnsi="Arial" w:cs="Arial"/>
                <w:b/>
                <w:i/>
                <w:color w:val="C00000"/>
                <w:highlight w:val="yellow"/>
                <w:lang w:val="es-BO"/>
              </w:rPr>
            </w:pPr>
            <w:r w:rsidRPr="003C5DDB">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rsidR="000C0B93" w:rsidRPr="00A40276" w:rsidRDefault="000C0B93" w:rsidP="00245453">
            <w:pPr>
              <w:rPr>
                <w:rFonts w:ascii="Arial" w:hAnsi="Arial" w:cs="Arial"/>
                <w:sz w:val="8"/>
                <w:szCs w:val="2"/>
                <w:lang w:val="es-BO"/>
              </w:rPr>
            </w:pPr>
          </w:p>
        </w:tc>
      </w:tr>
      <w:tr w:rsidR="000C0B93" w:rsidRPr="00545778" w:rsidTr="00245453">
        <w:trPr>
          <w:trHeight w:val="74"/>
        </w:trPr>
        <w:tc>
          <w:tcPr>
            <w:tcW w:w="9729" w:type="dxa"/>
            <w:gridSpan w:val="38"/>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0C0B93" w:rsidRPr="00545778" w:rsidRDefault="000C0B93" w:rsidP="00245453">
            <w:pPr>
              <w:rPr>
                <w:rFonts w:ascii="Arial" w:hAnsi="Arial" w:cs="Arial"/>
                <w:sz w:val="2"/>
                <w:szCs w:val="2"/>
                <w:lang w:val="es-BO"/>
              </w:rPr>
            </w:pPr>
          </w:p>
        </w:tc>
      </w:tr>
    </w:tbl>
    <w:p w:rsidR="005F0DBE" w:rsidRPr="005F0DBE" w:rsidRDefault="005F0DBE" w:rsidP="005F0DBE">
      <w:pPr>
        <w:pStyle w:val="Puesto"/>
        <w:spacing w:before="0" w:after="0"/>
        <w:ind w:left="432"/>
        <w:jc w:val="both"/>
        <w:rPr>
          <w:sz w:val="6"/>
        </w:rPr>
      </w:pPr>
    </w:p>
    <w:p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59"/>
    </w:p>
    <w:p w:rsidR="00435C41" w:rsidRPr="003610F4" w:rsidRDefault="00435C41" w:rsidP="00B35DBB">
      <w:pPr>
        <w:rPr>
          <w:sz w:val="14"/>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rsidR="00084633" w:rsidRDefault="00084633" w:rsidP="00B35DBB">
      <w:pPr>
        <w:rPr>
          <w:lang w:val="es-BO"/>
        </w:rPr>
      </w:pPr>
    </w:p>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313176" w:rsidRPr="00245546" w:rsidRDefault="00313176" w:rsidP="00313176">
      <w:pPr>
        <w:rPr>
          <w:rFonts w:cs="Arial"/>
          <w:sz w:val="10"/>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8"/>
        <w:gridCol w:w="2458"/>
        <w:gridCol w:w="12"/>
        <w:gridCol w:w="7"/>
        <w:gridCol w:w="263"/>
        <w:gridCol w:w="71"/>
        <w:gridCol w:w="367"/>
        <w:gridCol w:w="142"/>
        <w:gridCol w:w="360"/>
        <w:gridCol w:w="134"/>
        <w:gridCol w:w="528"/>
        <w:gridCol w:w="122"/>
        <w:gridCol w:w="22"/>
        <w:gridCol w:w="134"/>
        <w:gridCol w:w="312"/>
        <w:gridCol w:w="134"/>
        <w:gridCol w:w="307"/>
        <w:gridCol w:w="136"/>
        <w:gridCol w:w="134"/>
        <w:gridCol w:w="3014"/>
        <w:gridCol w:w="134"/>
      </w:tblGrid>
      <w:tr w:rsidR="00313176" w:rsidRPr="000C6821"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rsidTr="008701D5">
        <w:trPr>
          <w:trHeight w:val="284"/>
          <w:tblHeader/>
        </w:trPr>
        <w:tc>
          <w:tcPr>
            <w:tcW w:w="1513"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5"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4"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rsidTr="008701D5">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5930BE">
            <w:pPr>
              <w:adjustRightInd w:val="0"/>
              <w:snapToGrid w:val="0"/>
              <w:jc w:val="center"/>
              <w:rPr>
                <w:rFonts w:ascii="Arial" w:hAnsi="Arial" w:cs="Arial"/>
              </w:rPr>
            </w:pPr>
            <w:r>
              <w:rPr>
                <w:rFonts w:ascii="Arial" w:hAnsi="Arial" w:cs="Arial"/>
              </w:rPr>
              <w:t>2</w:t>
            </w:r>
            <w:r w:rsidR="007A4A31">
              <w:rPr>
                <w:rFonts w:ascii="Arial" w:hAnsi="Arial" w:cs="Arial"/>
              </w:rPr>
              <w:t>8</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9A417A">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245546" w:rsidRDefault="00313176" w:rsidP="00245453">
            <w:pPr>
              <w:adjustRightInd w:val="0"/>
              <w:snapToGrid w:val="0"/>
              <w:jc w:val="center"/>
              <w:rPr>
                <w:rFonts w:ascii="Arial" w:hAnsi="Arial" w:cs="Arial"/>
                <w:sz w:val="14"/>
              </w:rPr>
            </w:pPr>
            <w:r w:rsidRPr="003C5DDB">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2B0B54" w:rsidRDefault="00313176" w:rsidP="00245453">
            <w:pPr>
              <w:adjustRightInd w:val="0"/>
              <w:snapToGrid w:val="0"/>
              <w:ind w:left="113" w:right="113"/>
              <w:jc w:val="both"/>
              <w:rPr>
                <w:rFonts w:ascii="Arial" w:hAnsi="Arial" w:cs="Arial"/>
                <w:b/>
                <w:sz w:val="2"/>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b/>
                <w:i/>
              </w:rPr>
            </w:pPr>
            <w:r w:rsidRPr="00CD5EB0">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02"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8"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8701D5" w:rsidRPr="000C6821" w:rsidTr="008701D5">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8701D5" w:rsidRPr="000C6821" w:rsidRDefault="008701D5" w:rsidP="008701D5">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8701D5" w:rsidRPr="00CD5EB0" w:rsidRDefault="008701D5" w:rsidP="008701D5">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8" w:type="pct"/>
            <w:tcBorders>
              <w:top w:val="nil"/>
              <w:left w:val="single" w:sz="4"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8701D5" w:rsidRPr="00CD5EB0" w:rsidRDefault="008701D5" w:rsidP="008701D5">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rsidR="008701D5" w:rsidRPr="000C6821" w:rsidRDefault="008701D5" w:rsidP="008701D5">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5930BE">
            <w:pPr>
              <w:adjustRightInd w:val="0"/>
              <w:snapToGrid w:val="0"/>
              <w:jc w:val="center"/>
              <w:rPr>
                <w:rFonts w:ascii="Arial" w:hAnsi="Arial" w:cs="Arial"/>
                <w:color w:val="000000" w:themeColor="text1"/>
              </w:rPr>
            </w:pPr>
            <w:r w:rsidRPr="006B1338">
              <w:rPr>
                <w:rFonts w:ascii="Arial" w:hAnsi="Arial" w:cs="Arial"/>
                <w:color w:val="000000" w:themeColor="text1"/>
              </w:rPr>
              <w:t>0</w:t>
            </w:r>
            <w:r w:rsidR="00C03058">
              <w:rPr>
                <w:rFonts w:ascii="Arial" w:hAnsi="Arial" w:cs="Arial"/>
                <w:color w:val="000000" w:themeColor="text1"/>
              </w:rPr>
              <w:t>8</w:t>
            </w:r>
          </w:p>
        </w:tc>
        <w:tc>
          <w:tcPr>
            <w:tcW w:w="78" w:type="pct"/>
            <w:tcBorders>
              <w:top w:val="nil"/>
              <w:left w:val="single" w:sz="4" w:space="0" w:color="auto"/>
              <w:bottom w:val="nil"/>
              <w:right w:val="single" w:sz="4"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2E1E11" w:rsidP="002C12ED">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2E1E11" w:rsidP="00245453">
            <w:pPr>
              <w:adjustRightInd w:val="0"/>
              <w:snapToGrid w:val="0"/>
              <w:jc w:val="center"/>
              <w:rPr>
                <w:rFonts w:ascii="Arial" w:hAnsi="Arial" w:cs="Arial"/>
              </w:rPr>
            </w:pPr>
            <w:r>
              <w:rPr>
                <w:rFonts w:ascii="Arial" w:hAnsi="Arial" w:cs="Arial"/>
              </w:rPr>
              <w:t>:</w:t>
            </w: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2E1E11"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10CA2" w:rsidRDefault="00313176" w:rsidP="00C51464">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5930BE">
            <w:pPr>
              <w:adjustRightInd w:val="0"/>
              <w:snapToGrid w:val="0"/>
              <w:jc w:val="center"/>
              <w:rPr>
                <w:rFonts w:ascii="Arial" w:hAnsi="Arial" w:cs="Arial"/>
                <w:color w:val="000000" w:themeColor="text1"/>
              </w:rPr>
            </w:pPr>
            <w:r w:rsidRPr="006B1338">
              <w:rPr>
                <w:rFonts w:ascii="Arial" w:hAnsi="Arial" w:cs="Arial"/>
                <w:color w:val="000000" w:themeColor="text1"/>
              </w:rPr>
              <w:t>0</w:t>
            </w:r>
            <w:r w:rsidR="00C03058">
              <w:rPr>
                <w:rFonts w:ascii="Arial" w:hAnsi="Arial" w:cs="Arial"/>
                <w:color w:val="000000" w:themeColor="text1"/>
              </w:rPr>
              <w:t>8</w:t>
            </w:r>
          </w:p>
        </w:tc>
        <w:tc>
          <w:tcPr>
            <w:tcW w:w="78" w:type="pct"/>
            <w:tcBorders>
              <w:top w:val="nil"/>
              <w:left w:val="single" w:sz="4" w:space="0" w:color="auto"/>
              <w:bottom w:val="nil"/>
              <w:right w:val="single" w:sz="4"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2E1E11" w:rsidP="002C12ED">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C20B47" w:rsidP="00245453">
            <w:pPr>
              <w:adjustRightInd w:val="0"/>
              <w:snapToGrid w:val="0"/>
              <w:jc w:val="center"/>
              <w:rPr>
                <w:rFonts w:ascii="Arial" w:hAnsi="Arial" w:cs="Arial"/>
              </w:rPr>
            </w:pPr>
            <w:r>
              <w:rPr>
                <w:rFonts w:ascii="Arial" w:hAnsi="Arial" w:cs="Arial"/>
              </w:rPr>
              <w:t>:</w:t>
            </w: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2E1E11" w:rsidP="00245453">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0</w:t>
            </w:r>
            <w:r w:rsidR="00C03058">
              <w:rPr>
                <w:rFonts w:ascii="Arial" w:hAnsi="Arial" w:cs="Arial"/>
                <w:color w:val="000000" w:themeColor="text1"/>
              </w:rPr>
              <w:t>8</w:t>
            </w:r>
          </w:p>
        </w:tc>
        <w:tc>
          <w:tcPr>
            <w:tcW w:w="78" w:type="pct"/>
            <w:tcBorders>
              <w:top w:val="nil"/>
              <w:left w:val="single" w:sz="4" w:space="0" w:color="auto"/>
              <w:bottom w:val="nil"/>
              <w:right w:val="single" w:sz="4"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2E1E11" w:rsidP="00245453">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C20B47" w:rsidP="00245453">
            <w:pPr>
              <w:adjustRightInd w:val="0"/>
              <w:snapToGrid w:val="0"/>
              <w:jc w:val="center"/>
              <w:rPr>
                <w:rFonts w:ascii="Arial" w:hAnsi="Arial" w:cs="Arial"/>
              </w:rPr>
            </w:pPr>
            <w:r>
              <w:rPr>
                <w:rFonts w:ascii="Arial" w:hAnsi="Arial" w:cs="Arial"/>
              </w:rPr>
              <w:t>:</w:t>
            </w: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C5552E" w:rsidP="00245453">
            <w:pPr>
              <w:adjustRightInd w:val="0"/>
              <w:snapToGrid w:val="0"/>
              <w:jc w:val="center"/>
              <w:rPr>
                <w:rFonts w:ascii="Arial" w:hAnsi="Arial" w:cs="Arial"/>
              </w:rPr>
            </w:pPr>
            <w:r>
              <w:rPr>
                <w:rFonts w:ascii="Arial" w:hAnsi="Arial" w:cs="Arial"/>
              </w:rPr>
              <w:t>5</w:t>
            </w:r>
            <w:r w:rsidR="005F0DBE">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12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45453">
            <w:pPr>
              <w:adjustRightInd w:val="0"/>
              <w:snapToGrid w:val="0"/>
              <w:jc w:val="center"/>
              <w:rPr>
                <w:rFonts w:ascii="Arial" w:hAnsi="Arial" w:cs="Arial"/>
              </w:rPr>
            </w:pPr>
            <w:r>
              <w:rPr>
                <w:rFonts w:ascii="Arial" w:hAnsi="Arial" w:cs="Arial"/>
              </w:rPr>
              <w:t>0</w:t>
            </w:r>
            <w:r w:rsidR="00C03058">
              <w:rPr>
                <w:rFonts w:ascii="Arial" w:hAnsi="Arial" w:cs="Arial"/>
              </w:rPr>
              <w:t>8</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5931D6" w:rsidRDefault="002E1E11" w:rsidP="006B559D">
            <w:pPr>
              <w:adjustRightInd w:val="0"/>
              <w:snapToGrid w:val="0"/>
              <w:jc w:val="center"/>
              <w:rPr>
                <w:rFonts w:ascii="Arial" w:hAnsi="Arial" w:cs="Arial"/>
                <w:color w:val="C00000"/>
              </w:rPr>
            </w:pPr>
            <w:r>
              <w:rPr>
                <w:rFonts w:ascii="Arial" w:hAnsi="Arial" w:cs="Arial"/>
                <w:color w:val="000099"/>
              </w:rPr>
              <w:t>11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C20B47" w:rsidP="00245453">
            <w:pPr>
              <w:adjustRightInd w:val="0"/>
              <w:snapToGrid w:val="0"/>
              <w:jc w:val="center"/>
              <w:rPr>
                <w:rFonts w:ascii="Arial" w:hAnsi="Arial" w:cs="Arial"/>
              </w:rPr>
            </w:pPr>
            <w:r>
              <w:rPr>
                <w:rFonts w:ascii="Arial" w:hAnsi="Arial" w:cs="Arial"/>
              </w:rPr>
              <w:t>:</w:t>
            </w: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C86717" w:rsidP="00245453">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F741F" w:rsidRPr="009F741F" w:rsidRDefault="00313176" w:rsidP="009F741F">
            <w:pPr>
              <w:widowControl w:val="0"/>
              <w:jc w:val="both"/>
              <w:rPr>
                <w:rStyle w:val="Hipervnculo"/>
                <w:color w:val="000000" w:themeColor="text1"/>
                <w:sz w:val="14"/>
                <w:szCs w:val="14"/>
                <w:u w:val="none"/>
              </w:rPr>
            </w:pPr>
            <w:r w:rsidRPr="00C86717">
              <w:rPr>
                <w:rStyle w:val="Hipervnculo"/>
                <w:color w:val="000000" w:themeColor="text1"/>
                <w:sz w:val="14"/>
                <w:szCs w:val="14"/>
                <w:u w:val="none"/>
              </w:rPr>
              <w:t>Piso 7, Dpto. de Compras y Contrataciones del edificio principal del BCB o ingresar al siguiente enlace a través de</w:t>
            </w:r>
            <w:r w:rsidR="009A417A" w:rsidRPr="00C86717">
              <w:rPr>
                <w:rStyle w:val="Hipervnculo"/>
                <w:color w:val="000000" w:themeColor="text1"/>
                <w:sz w:val="14"/>
                <w:szCs w:val="14"/>
                <w:u w:val="none"/>
              </w:rPr>
              <w:t xml:space="preserve"> zoom</w:t>
            </w:r>
            <w:r w:rsidRPr="00C86717">
              <w:rPr>
                <w:rStyle w:val="Hipervnculo"/>
                <w:color w:val="000000" w:themeColor="text1"/>
                <w:sz w:val="14"/>
                <w:szCs w:val="14"/>
                <w:u w:val="none"/>
              </w:rPr>
              <w:t>:</w:t>
            </w:r>
            <w:hyperlink r:id="rId16" w:history="1"/>
            <w:r w:rsidRPr="009F741F">
              <w:rPr>
                <w:rStyle w:val="Hipervnculo"/>
                <w:color w:val="000000" w:themeColor="text1"/>
                <w:sz w:val="14"/>
                <w:szCs w:val="14"/>
                <w:u w:val="none"/>
              </w:rPr>
              <w:t xml:space="preserve"> </w:t>
            </w:r>
            <w:r w:rsidR="009F741F" w:rsidRPr="009F741F">
              <w:rPr>
                <w:rStyle w:val="Hipervnculo"/>
                <w:color w:val="000000" w:themeColor="text1"/>
                <w:sz w:val="14"/>
                <w:szCs w:val="14"/>
                <w:u w:val="none"/>
              </w:rPr>
              <w:t>https://bcb-gob-bo.zoom.us/j/84952378846?pwd=rF0iiSpAESyOWaXXrVAacIoKHPityp.1</w:t>
            </w:r>
          </w:p>
          <w:p w:rsidR="009F741F" w:rsidRPr="009F741F" w:rsidRDefault="009F741F" w:rsidP="009F741F">
            <w:pPr>
              <w:widowControl w:val="0"/>
              <w:jc w:val="both"/>
              <w:rPr>
                <w:rStyle w:val="Hipervnculo"/>
                <w:color w:val="000000" w:themeColor="text1"/>
                <w:sz w:val="14"/>
                <w:szCs w:val="14"/>
                <w:u w:val="none"/>
              </w:rPr>
            </w:pPr>
          </w:p>
          <w:p w:rsidR="009F741F" w:rsidRPr="009F741F" w:rsidRDefault="009F741F" w:rsidP="009F741F">
            <w:pPr>
              <w:widowControl w:val="0"/>
              <w:jc w:val="both"/>
              <w:rPr>
                <w:rStyle w:val="Hipervnculo"/>
                <w:color w:val="000000" w:themeColor="text1"/>
                <w:sz w:val="14"/>
                <w:szCs w:val="14"/>
                <w:u w:val="none"/>
              </w:rPr>
            </w:pPr>
            <w:r w:rsidRPr="009F741F">
              <w:rPr>
                <w:rStyle w:val="Hipervnculo"/>
                <w:color w:val="000000" w:themeColor="text1"/>
                <w:sz w:val="14"/>
                <w:szCs w:val="14"/>
                <w:u w:val="none"/>
              </w:rPr>
              <w:t>ID de reunión: 849 5237 8846</w:t>
            </w:r>
          </w:p>
          <w:p w:rsidR="00313176" w:rsidRPr="00C86717" w:rsidRDefault="009F741F" w:rsidP="009F741F">
            <w:pPr>
              <w:adjustRightInd w:val="0"/>
              <w:snapToGrid w:val="0"/>
              <w:jc w:val="both"/>
              <w:rPr>
                <w:rStyle w:val="Hipervnculo"/>
                <w:sz w:val="14"/>
                <w:u w:val="none"/>
              </w:rPr>
            </w:pPr>
            <w:r w:rsidRPr="009F741F">
              <w:rPr>
                <w:rStyle w:val="Hipervnculo"/>
                <w:color w:val="000000" w:themeColor="text1"/>
                <w:sz w:val="14"/>
                <w:szCs w:val="14"/>
                <w:u w:val="none"/>
              </w:rPr>
              <w:t>Código de acceso: 098373</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7A4A31" w:rsidP="007A4A31">
            <w:pPr>
              <w:adjustRightInd w:val="0"/>
              <w:snapToGrid w:val="0"/>
              <w:jc w:val="center"/>
              <w:rPr>
                <w:rFonts w:ascii="Arial" w:hAnsi="Arial" w:cs="Arial"/>
              </w:rPr>
            </w:pPr>
            <w:r>
              <w:rPr>
                <w:rFonts w:ascii="Arial" w:hAnsi="Arial" w:cs="Arial"/>
              </w:rPr>
              <w:t>10</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1" w:type="pct"/>
            <w:gridSpan w:val="2"/>
            <w:vMerge w:val="restart"/>
            <w:tcBorders>
              <w:top w:val="nil"/>
              <w:left w:val="single" w:sz="12" w:space="0" w:color="auto"/>
              <w:right w:val="single" w:sz="12" w:space="0" w:color="auto"/>
            </w:tcBorders>
            <w:shd w:val="clear" w:color="auto" w:fill="auto"/>
            <w:vAlign w:val="center"/>
          </w:tcPr>
          <w:p w:rsidR="00313176" w:rsidRDefault="00313176" w:rsidP="00245453">
            <w:pPr>
              <w:adjustRightInd w:val="0"/>
              <w:snapToGrid w:val="0"/>
              <w:ind w:left="113" w:right="113"/>
              <w:jc w:val="both"/>
              <w:rPr>
                <w:rFonts w:ascii="Arial" w:hAnsi="Arial" w:cs="Arial"/>
              </w:rPr>
            </w:pPr>
            <w:r w:rsidRPr="000C6821">
              <w:rPr>
                <w:rFonts w:ascii="Arial" w:hAnsi="Arial" w:cs="Arial"/>
              </w:rPr>
              <w:t>Adjudicación o Declaratoria Desierta (fecha límite)</w:t>
            </w:r>
          </w:p>
          <w:p w:rsidR="005737AD" w:rsidRDefault="005737AD" w:rsidP="00245453">
            <w:pPr>
              <w:adjustRightInd w:val="0"/>
              <w:snapToGrid w:val="0"/>
              <w:ind w:left="113" w:right="113"/>
              <w:jc w:val="both"/>
              <w:rPr>
                <w:rFonts w:ascii="Arial" w:hAnsi="Arial" w:cs="Arial"/>
              </w:rPr>
            </w:pPr>
          </w:p>
          <w:p w:rsidR="005737AD" w:rsidRPr="000C6821" w:rsidRDefault="005737AD" w:rsidP="00245453">
            <w:pPr>
              <w:adjustRightInd w:val="0"/>
              <w:snapToGrid w:val="0"/>
              <w:ind w:left="113" w:right="113"/>
              <w:jc w:val="both"/>
              <w:rPr>
                <w:rFonts w:ascii="Arial" w:hAnsi="Arial" w:cs="Arial"/>
                <w:b/>
                <w:sz w:val="14"/>
                <w:szCs w:val="14"/>
              </w:rPr>
            </w:pPr>
          </w:p>
        </w:tc>
        <w:tc>
          <w:tcPr>
            <w:tcW w:w="149"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241" w:type="pct"/>
            <w:gridSpan w:val="2"/>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Día</w:t>
            </w:r>
          </w:p>
        </w:tc>
        <w:tc>
          <w:tcPr>
            <w:tcW w:w="78"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14"/>
                <w:szCs w:val="14"/>
              </w:rPr>
            </w:pPr>
          </w:p>
        </w:tc>
      </w:tr>
      <w:tr w:rsidR="00313176" w:rsidRPr="000C6821" w:rsidTr="008701D5">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2E1E11" w:rsidP="00245453">
            <w:pPr>
              <w:adjustRightInd w:val="0"/>
              <w:snapToGrid w:val="0"/>
              <w:jc w:val="center"/>
              <w:rPr>
                <w:rFonts w:ascii="Arial" w:hAnsi="Arial" w:cs="Arial"/>
              </w:rPr>
            </w:pPr>
            <w:r>
              <w:rPr>
                <w:rFonts w:ascii="Arial" w:hAnsi="Arial" w:cs="Arial"/>
              </w:rPr>
              <w:t>12</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E1E11">
            <w:pPr>
              <w:adjustRightInd w:val="0"/>
              <w:snapToGrid w:val="0"/>
              <w:jc w:val="center"/>
              <w:rPr>
                <w:rFonts w:ascii="Arial" w:hAnsi="Arial" w:cs="Arial"/>
              </w:rPr>
            </w:pPr>
            <w:r>
              <w:rPr>
                <w:rFonts w:ascii="Arial" w:hAnsi="Arial" w:cs="Arial"/>
              </w:rPr>
              <w:t>1</w:t>
            </w:r>
            <w:r w:rsidR="002E1E11">
              <w:rPr>
                <w:rFonts w:ascii="Arial" w:hAnsi="Arial" w:cs="Arial"/>
              </w:rPr>
              <w:t>5</w:t>
            </w:r>
          </w:p>
        </w:tc>
        <w:tc>
          <w:tcPr>
            <w:tcW w:w="78"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700B8B">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8"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2E1E11" w:rsidP="005753E8">
            <w:pPr>
              <w:adjustRightInd w:val="0"/>
              <w:snapToGrid w:val="0"/>
              <w:jc w:val="center"/>
              <w:rPr>
                <w:rFonts w:ascii="Arial" w:hAnsi="Arial" w:cs="Arial"/>
              </w:rPr>
            </w:pPr>
            <w:r>
              <w:rPr>
                <w:rFonts w:ascii="Arial" w:hAnsi="Arial" w:cs="Arial"/>
              </w:rPr>
              <w:t>2</w:t>
            </w:r>
            <w:r w:rsidR="00C03058">
              <w:rPr>
                <w:rFonts w:ascii="Arial" w:hAnsi="Arial" w:cs="Arial"/>
              </w:rPr>
              <w:t>3</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rsidR="00313176" w:rsidRPr="000C6821" w:rsidRDefault="00313176" w:rsidP="00245453">
            <w:pPr>
              <w:adjustRightInd w:val="0"/>
              <w:snapToGrid w:val="0"/>
              <w:jc w:val="right"/>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737AD" w:rsidP="007A4A31">
            <w:pPr>
              <w:adjustRightInd w:val="0"/>
              <w:snapToGrid w:val="0"/>
              <w:jc w:val="center"/>
              <w:rPr>
                <w:rFonts w:ascii="Arial" w:hAnsi="Arial" w:cs="Arial"/>
              </w:rPr>
            </w:pPr>
            <w:r>
              <w:rPr>
                <w:rFonts w:ascii="Arial" w:hAnsi="Arial" w:cs="Arial"/>
              </w:rPr>
              <w:t>31</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2046FD"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6061D" w:rsidRPr="00492D3E" w:rsidTr="008701D5">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061D" w:rsidRPr="00492D3E" w:rsidRDefault="00C6061D" w:rsidP="00245453">
            <w:pPr>
              <w:adjustRightInd w:val="0"/>
              <w:snapToGrid w:val="0"/>
              <w:jc w:val="right"/>
              <w:rPr>
                <w:rFonts w:ascii="Arial" w:hAnsi="Arial" w:cs="Arial"/>
                <w:sz w:val="6"/>
                <w:szCs w:val="4"/>
              </w:rPr>
            </w:pPr>
          </w:p>
        </w:tc>
        <w:tc>
          <w:tcPr>
            <w:tcW w:w="1361" w:type="pct"/>
            <w:gridSpan w:val="2"/>
            <w:tcBorders>
              <w:top w:val="nil"/>
              <w:left w:val="single" w:sz="12" w:space="0" w:color="auto"/>
              <w:bottom w:val="single" w:sz="12" w:space="0" w:color="auto"/>
              <w:right w:val="single" w:sz="12" w:space="0" w:color="auto"/>
            </w:tcBorders>
            <w:shd w:val="clear" w:color="auto" w:fill="auto"/>
            <w:vAlign w:val="bottom"/>
          </w:tcPr>
          <w:p w:rsidR="00C6061D" w:rsidRPr="00492D3E" w:rsidRDefault="00C6061D" w:rsidP="00245453">
            <w:pPr>
              <w:adjustRightInd w:val="0"/>
              <w:snapToGrid w:val="0"/>
              <w:jc w:val="right"/>
              <w:rPr>
                <w:rFonts w:ascii="Arial" w:hAnsi="Arial" w:cs="Arial"/>
                <w:b/>
                <w:sz w:val="6"/>
                <w:szCs w:val="4"/>
              </w:rPr>
            </w:pPr>
          </w:p>
        </w:tc>
        <w:tc>
          <w:tcPr>
            <w:tcW w:w="1109" w:type="pct"/>
            <w:gridSpan w:val="10"/>
            <w:tcBorders>
              <w:top w:val="nil"/>
              <w:left w:val="single" w:sz="12" w:space="0" w:color="auto"/>
              <w:bottom w:val="single" w:sz="12" w:space="0" w:color="auto"/>
              <w:right w:val="single" w:sz="12" w:space="0" w:color="auto"/>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rsidR="00C6061D" w:rsidRPr="00492D3E" w:rsidRDefault="00C6061D" w:rsidP="00245453">
            <w:pPr>
              <w:adjustRightInd w:val="0"/>
              <w:snapToGrid w:val="0"/>
              <w:rPr>
                <w:rFonts w:ascii="Arial" w:hAnsi="Arial" w:cs="Arial"/>
                <w:sz w:val="6"/>
                <w:szCs w:val="4"/>
              </w:rPr>
            </w:pPr>
          </w:p>
        </w:tc>
      </w:tr>
    </w:tbl>
    <w:p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313176" w:rsidRDefault="00313176"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9F741F" w:rsidRDefault="009F741F" w:rsidP="00313176">
      <w:pPr>
        <w:rPr>
          <w:lang w:val="es-BO"/>
        </w:rPr>
      </w:pPr>
    </w:p>
    <w:p w:rsidR="009F741F" w:rsidRDefault="009F741F"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172A0A" w:rsidRDefault="00172A0A" w:rsidP="00313176">
      <w:pPr>
        <w:rPr>
          <w:lang w:val="es-BO"/>
        </w:rPr>
      </w:pPr>
    </w:p>
    <w:p w:rsidR="00172A0A" w:rsidRDefault="00172A0A" w:rsidP="00313176">
      <w:pPr>
        <w:rPr>
          <w:lang w:val="es-BO"/>
        </w:rPr>
      </w:pPr>
    </w:p>
    <w:p w:rsidR="00172A0A" w:rsidRDefault="00172A0A" w:rsidP="00313176">
      <w:pPr>
        <w:rPr>
          <w:lang w:val="es-BO"/>
        </w:rPr>
      </w:pPr>
    </w:p>
    <w:p w:rsidR="00172A0A" w:rsidRDefault="00172A0A"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AB2C3D" w:rsidRDefault="00AB2C3D" w:rsidP="00313176">
      <w:pPr>
        <w:rPr>
          <w:lang w:val="es-BO"/>
        </w:rPr>
      </w:pPr>
    </w:p>
    <w:p w:rsidR="009A417A" w:rsidRPr="00A40276" w:rsidRDefault="009A417A" w:rsidP="009A417A">
      <w:pPr>
        <w:pStyle w:val="Puesto"/>
        <w:numPr>
          <w:ilvl w:val="0"/>
          <w:numId w:val="17"/>
        </w:numPr>
        <w:spacing w:before="0" w:after="0"/>
        <w:jc w:val="both"/>
        <w:rPr>
          <w:rFonts w:ascii="Verdana" w:hAnsi="Verdana"/>
          <w:sz w:val="18"/>
        </w:rPr>
      </w:pPr>
      <w:bookmarkStart w:id="161" w:name="_Toc94724714"/>
      <w:r w:rsidRPr="00A40276">
        <w:rPr>
          <w:rFonts w:ascii="Verdana" w:hAnsi="Verdana"/>
          <w:sz w:val="18"/>
        </w:rPr>
        <w:t>ESPECIFICACIONES TÉCNICAS Y CONDICIONES TÉCNICAS REQUERIDAS DEL SERVICIO GENERAL</w:t>
      </w:r>
      <w:bookmarkEnd w:id="161"/>
    </w:p>
    <w:p w:rsidR="009A417A" w:rsidRPr="00A40276" w:rsidRDefault="009A417A" w:rsidP="009A417A">
      <w:pPr>
        <w:ind w:left="709"/>
        <w:jc w:val="both"/>
        <w:rPr>
          <w:rFonts w:cs="Arial"/>
          <w:b/>
          <w:sz w:val="18"/>
          <w:szCs w:val="18"/>
          <w:lang w:val="es-BO"/>
        </w:rPr>
      </w:pPr>
    </w:p>
    <w:p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rsidR="009A417A" w:rsidRDefault="009A417A" w:rsidP="009A417A">
      <w:pPr>
        <w:ind w:left="426"/>
        <w:jc w:val="both"/>
        <w:rPr>
          <w:rFonts w:cs="Arial"/>
          <w:sz w:val="18"/>
          <w:szCs w:val="18"/>
          <w:lang w:val="es-BO"/>
        </w:rPr>
      </w:pPr>
    </w:p>
    <w:p w:rsidR="00824F2E" w:rsidRPr="00824F2E" w:rsidRDefault="00824F2E" w:rsidP="00824F2E">
      <w:pPr>
        <w:jc w:val="center"/>
        <w:rPr>
          <w:rFonts w:ascii="Arial Narrow" w:hAnsi="Arial Narrow"/>
          <w:bCs/>
          <w:iCs/>
          <w:color w:val="0066FF"/>
          <w:sz w:val="24"/>
          <w:szCs w:val="24"/>
          <w14:shadow w14:blurRad="50800" w14:dist="38100" w14:dir="2700000" w14:sx="100000" w14:sy="100000" w14:kx="0" w14:ky="0" w14:algn="tl">
            <w14:srgbClr w14:val="000000">
              <w14:alpha w14:val="60000"/>
            </w14:srgbClr>
          </w14:shadow>
        </w:rPr>
      </w:pPr>
      <w:r w:rsidRPr="00824F2E">
        <w:rPr>
          <w:rFonts w:ascii="Arial" w:hAnsi="Arial" w:cs="Arial"/>
          <w:b/>
          <w:color w:val="0066FF"/>
          <w:sz w:val="24"/>
          <w:szCs w:val="24"/>
        </w:rPr>
        <w:t>“SERVICIO RECURRENTE DE MANTENIMIENTO EN EL ÁREA DE CARPINTERIA PARA INMUEBLES DEL BCB - GESTIÓN 2026”</w:t>
      </w:r>
    </w:p>
    <w:p w:rsidR="008F21FA" w:rsidRDefault="008F21FA" w:rsidP="009A417A">
      <w:pPr>
        <w:ind w:left="426"/>
        <w:jc w:val="both"/>
        <w:rPr>
          <w:rFonts w:cs="Arial"/>
          <w:sz w:val="18"/>
          <w:szCs w:val="18"/>
          <w:lang w:val="es-BO"/>
        </w:rPr>
      </w:pPr>
    </w:p>
    <w:tbl>
      <w:tblPr>
        <w:tblW w:w="94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7"/>
        <w:gridCol w:w="2126"/>
      </w:tblGrid>
      <w:tr w:rsidR="00824F2E" w:rsidRPr="00824F2E" w:rsidTr="00401EDC">
        <w:trPr>
          <w:trHeight w:val="526"/>
        </w:trPr>
        <w:tc>
          <w:tcPr>
            <w:tcW w:w="7297" w:type="dxa"/>
            <w:tcBorders>
              <w:bottom w:val="single" w:sz="4" w:space="0" w:color="auto"/>
            </w:tcBorders>
            <w:shd w:val="clear" w:color="auto" w:fill="E0E0E0"/>
            <w:vAlign w:val="center"/>
          </w:tcPr>
          <w:p w:rsidR="00824F2E" w:rsidRPr="00824F2E" w:rsidRDefault="00824F2E" w:rsidP="00824F2E">
            <w:pPr>
              <w:ind w:left="150"/>
              <w:jc w:val="center"/>
              <w:rPr>
                <w:rFonts w:ascii="Arial" w:hAnsi="Arial" w:cs="Arial"/>
                <w:b/>
                <w:iCs/>
                <w:color w:val="0066FF"/>
                <w:sz w:val="20"/>
                <w:szCs w:val="20"/>
              </w:rPr>
            </w:pPr>
            <w:r w:rsidRPr="00824F2E">
              <w:rPr>
                <w:rFonts w:ascii="Arial" w:hAnsi="Arial" w:cs="Arial"/>
                <w:b/>
                <w:iCs/>
                <w:color w:val="0066FF"/>
                <w:sz w:val="20"/>
                <w:szCs w:val="20"/>
              </w:rPr>
              <w:t xml:space="preserve">ESTABLECIDO POR LA ENTIDAD </w:t>
            </w:r>
          </w:p>
        </w:tc>
        <w:tc>
          <w:tcPr>
            <w:tcW w:w="2126" w:type="dxa"/>
            <w:tcBorders>
              <w:bottom w:val="single" w:sz="4" w:space="0" w:color="auto"/>
            </w:tcBorders>
            <w:shd w:val="clear" w:color="auto" w:fill="E0E0E0"/>
          </w:tcPr>
          <w:p w:rsidR="00824F2E" w:rsidRPr="00824F2E" w:rsidRDefault="00824F2E" w:rsidP="00824F2E">
            <w:pPr>
              <w:ind w:left="150"/>
              <w:rPr>
                <w:rFonts w:ascii="Arial" w:hAnsi="Arial" w:cs="Arial"/>
                <w:b/>
                <w:iCs/>
                <w:color w:val="0066FF"/>
                <w:sz w:val="20"/>
                <w:szCs w:val="20"/>
              </w:rPr>
            </w:pPr>
            <w:r w:rsidRPr="00824F2E">
              <w:rPr>
                <w:rFonts w:ascii="Arial" w:hAnsi="Arial" w:cs="Arial"/>
                <w:b/>
                <w:iCs/>
                <w:color w:val="0066FF"/>
                <w:sz w:val="20"/>
                <w:szCs w:val="20"/>
              </w:rPr>
              <w:t>PROPUESTA ES</w:t>
            </w:r>
            <w:r w:rsidR="00401EDC">
              <w:rPr>
                <w:rFonts w:ascii="Arial" w:hAnsi="Arial" w:cs="Arial"/>
                <w:b/>
                <w:iCs/>
                <w:color w:val="0066FF"/>
                <w:sz w:val="20"/>
                <w:szCs w:val="20"/>
              </w:rPr>
              <w:t>TABLECIDA</w:t>
            </w:r>
            <w:r w:rsidRPr="00824F2E">
              <w:rPr>
                <w:rFonts w:ascii="Arial" w:hAnsi="Arial" w:cs="Arial"/>
                <w:b/>
                <w:iCs/>
                <w:color w:val="0066FF"/>
                <w:sz w:val="20"/>
                <w:szCs w:val="20"/>
              </w:rPr>
              <w:t xml:space="preserve"> POR EL PROPONENTE</w:t>
            </w:r>
          </w:p>
        </w:tc>
      </w:tr>
      <w:tr w:rsidR="00824F2E" w:rsidRPr="00824F2E" w:rsidTr="00401EDC">
        <w:trPr>
          <w:trHeight w:val="526"/>
        </w:trPr>
        <w:tc>
          <w:tcPr>
            <w:tcW w:w="7297" w:type="dxa"/>
            <w:tcBorders>
              <w:bottom w:val="single" w:sz="4" w:space="0" w:color="auto"/>
            </w:tcBorders>
            <w:shd w:val="clear" w:color="auto" w:fill="E0E0E0"/>
            <w:vAlign w:val="center"/>
          </w:tcPr>
          <w:p w:rsidR="00824F2E" w:rsidRPr="00824F2E" w:rsidRDefault="00824F2E" w:rsidP="00824F2E">
            <w:pPr>
              <w:ind w:left="150"/>
              <w:jc w:val="center"/>
              <w:rPr>
                <w:rFonts w:ascii="Arial" w:hAnsi="Arial" w:cs="Arial"/>
                <w:b/>
                <w:iCs/>
                <w:color w:val="000000"/>
                <w:sz w:val="20"/>
                <w:szCs w:val="20"/>
              </w:rPr>
            </w:pPr>
            <w:r w:rsidRPr="00824F2E">
              <w:rPr>
                <w:rFonts w:ascii="Arial" w:hAnsi="Arial" w:cs="Arial"/>
                <w:b/>
                <w:iCs/>
                <w:color w:val="000000"/>
                <w:sz w:val="20"/>
                <w:szCs w:val="20"/>
              </w:rPr>
              <w:t>REQUISITOS MÍNIMOS DEL SERVICIO SOLICITADO</w:t>
            </w:r>
          </w:p>
        </w:tc>
        <w:tc>
          <w:tcPr>
            <w:tcW w:w="2126" w:type="dxa"/>
            <w:tcBorders>
              <w:bottom w:val="single" w:sz="4" w:space="0" w:color="auto"/>
            </w:tcBorders>
            <w:shd w:val="pct25" w:color="auto" w:fill="auto"/>
          </w:tcPr>
          <w:p w:rsidR="00824F2E" w:rsidRPr="00824F2E" w:rsidRDefault="00824F2E" w:rsidP="00824F2E">
            <w:pPr>
              <w:ind w:left="150"/>
              <w:jc w:val="center"/>
              <w:rPr>
                <w:rFonts w:ascii="Arial" w:hAnsi="Arial" w:cs="Arial"/>
                <w:b/>
                <w:iCs/>
                <w:color w:val="000000"/>
                <w:sz w:val="20"/>
                <w:szCs w:val="20"/>
              </w:rPr>
            </w:pPr>
          </w:p>
        </w:tc>
      </w:tr>
      <w:tr w:rsidR="00824F2E" w:rsidRPr="00824F2E" w:rsidTr="00401EDC">
        <w:trPr>
          <w:trHeight w:val="406"/>
        </w:trPr>
        <w:tc>
          <w:tcPr>
            <w:tcW w:w="7297" w:type="dxa"/>
            <w:tcBorders>
              <w:bottom w:val="single" w:sz="4" w:space="0" w:color="auto"/>
            </w:tcBorders>
            <w:shd w:val="clear" w:color="auto" w:fill="FBE4D5"/>
            <w:vAlign w:val="center"/>
          </w:tcPr>
          <w:p w:rsidR="00824F2E" w:rsidRPr="00824F2E" w:rsidRDefault="00824F2E" w:rsidP="00824F2E">
            <w:pPr>
              <w:keepNext/>
              <w:numPr>
                <w:ilvl w:val="0"/>
                <w:numId w:val="37"/>
              </w:numPr>
              <w:outlineLvl w:val="2"/>
              <w:rPr>
                <w:rFonts w:ascii="Arial" w:hAnsi="Arial" w:cs="Arial"/>
                <w:b/>
                <w:bCs/>
                <w:i/>
                <w:iCs/>
                <w:color w:val="000000"/>
                <w:sz w:val="20"/>
                <w:szCs w:val="20"/>
                <w:lang w:val="es-BO"/>
              </w:rPr>
            </w:pPr>
            <w:r w:rsidRPr="00824F2E">
              <w:rPr>
                <w:rFonts w:ascii="Arial" w:hAnsi="Arial" w:cs="Arial"/>
                <w:b/>
                <w:bCs/>
                <w:iCs/>
                <w:color w:val="000000"/>
                <w:sz w:val="20"/>
                <w:szCs w:val="20"/>
                <w:lang w:val="es-BO"/>
              </w:rPr>
              <w:t>OBJETO Y CAUSA</w:t>
            </w:r>
          </w:p>
        </w:tc>
        <w:tc>
          <w:tcPr>
            <w:tcW w:w="2126" w:type="dxa"/>
            <w:tcBorders>
              <w:bottom w:val="single" w:sz="4" w:space="0" w:color="auto"/>
            </w:tcBorders>
            <w:shd w:val="pct25" w:color="auto" w:fill="auto"/>
          </w:tcPr>
          <w:p w:rsidR="00824F2E" w:rsidRPr="00824F2E" w:rsidRDefault="00824F2E" w:rsidP="00824F2E">
            <w:pPr>
              <w:keepNext/>
              <w:outlineLvl w:val="2"/>
              <w:rPr>
                <w:rFonts w:ascii="Arial" w:hAnsi="Arial" w:cs="Arial"/>
                <w:b/>
                <w:bCs/>
                <w:iCs/>
                <w:color w:val="000000"/>
                <w:sz w:val="20"/>
                <w:szCs w:val="20"/>
                <w:lang w:val="es-BO"/>
              </w:rPr>
            </w:pPr>
          </w:p>
        </w:tc>
      </w:tr>
      <w:tr w:rsidR="00824F2E" w:rsidRPr="00824F2E" w:rsidTr="00401EDC">
        <w:trPr>
          <w:trHeight w:val="612"/>
        </w:trPr>
        <w:tc>
          <w:tcPr>
            <w:tcW w:w="7297" w:type="dxa"/>
            <w:shd w:val="clear" w:color="auto" w:fill="FFFFFF"/>
            <w:vAlign w:val="center"/>
          </w:tcPr>
          <w:p w:rsidR="00824F2E" w:rsidRPr="00824F2E" w:rsidRDefault="00824F2E" w:rsidP="00401EDC">
            <w:pPr>
              <w:jc w:val="both"/>
              <w:rPr>
                <w:rFonts w:ascii="Arial" w:hAnsi="Arial" w:cs="Arial"/>
                <w:iCs/>
                <w:color w:val="000000"/>
                <w:sz w:val="20"/>
                <w:szCs w:val="20"/>
              </w:rPr>
            </w:pPr>
          </w:p>
          <w:p w:rsidR="00824F2E" w:rsidRPr="00824F2E" w:rsidRDefault="00824F2E" w:rsidP="00401EDC">
            <w:pPr>
              <w:jc w:val="both"/>
              <w:rPr>
                <w:rFonts w:ascii="Arial" w:hAnsi="Arial" w:cs="Arial"/>
                <w:iCs/>
                <w:color w:val="000000"/>
                <w:sz w:val="20"/>
                <w:szCs w:val="20"/>
              </w:rPr>
            </w:pPr>
            <w:r w:rsidRPr="00824F2E">
              <w:rPr>
                <w:rFonts w:ascii="Arial" w:hAnsi="Arial" w:cs="Arial"/>
                <w:iCs/>
                <w:color w:val="000000"/>
                <w:sz w:val="20"/>
                <w:szCs w:val="20"/>
              </w:rPr>
              <w:t>El Banco Central de Bolivia requiere contratar el SERVICIO RECURRENTE DE MANTENIMIENTO EN EL ÁREA DE CARPINTERIA PARA INMUEBLES DEL BCB - GESTIÓN 2026, que ejecute trabajos de mantenimiento preventivo y correctivo en puertas y ventanas de madera, mantenimiento de mobiliario de exposición en ferias, mantenimiento de áreas de juegos en campo deportivo y otros relacionados, para preservar las buenas condiciones de funcionamiento de la infraestructura en los inmuebles del BCB.</w:t>
            </w:r>
          </w:p>
          <w:p w:rsidR="00824F2E" w:rsidRPr="00824F2E" w:rsidRDefault="00824F2E" w:rsidP="00401EDC">
            <w:pPr>
              <w:jc w:val="both"/>
              <w:rPr>
                <w:rFonts w:ascii="Arial" w:hAnsi="Arial" w:cs="Arial"/>
                <w:iCs/>
                <w:color w:val="000000"/>
                <w:sz w:val="20"/>
                <w:szCs w:val="20"/>
              </w:rPr>
            </w:pPr>
          </w:p>
          <w:p w:rsidR="00824F2E" w:rsidRPr="00824F2E" w:rsidRDefault="00824F2E" w:rsidP="00401EDC">
            <w:pPr>
              <w:jc w:val="both"/>
              <w:rPr>
                <w:rFonts w:ascii="Arial" w:hAnsi="Arial" w:cs="Arial"/>
                <w:iCs/>
                <w:color w:val="000000"/>
                <w:sz w:val="20"/>
                <w:szCs w:val="20"/>
              </w:rPr>
            </w:pPr>
            <w:r w:rsidRPr="00824F2E">
              <w:rPr>
                <w:rFonts w:ascii="Arial" w:hAnsi="Arial" w:cs="Arial"/>
                <w:iCs/>
                <w:color w:val="000000"/>
                <w:sz w:val="20"/>
                <w:szCs w:val="20"/>
              </w:rPr>
              <w:t xml:space="preserve">Se efectúa el requerimiento de este servicio recurrente, puesto que el BCB no puede prescindir de personal técnico para atender eventos de emergencia o contingencia que pueden presentarse durante la gestión </w:t>
            </w:r>
            <w:r w:rsidRPr="00824F2E">
              <w:rPr>
                <w:rFonts w:ascii="Arial" w:hAnsi="Arial" w:cs="Arial"/>
                <w:iCs/>
                <w:sz w:val="20"/>
                <w:szCs w:val="20"/>
              </w:rPr>
              <w:t>2026</w:t>
            </w:r>
            <w:r w:rsidRPr="00824F2E">
              <w:rPr>
                <w:rFonts w:ascii="Arial" w:hAnsi="Arial" w:cs="Arial"/>
                <w:iCs/>
                <w:color w:val="000000"/>
                <w:sz w:val="20"/>
                <w:szCs w:val="20"/>
              </w:rPr>
              <w:t>.</w:t>
            </w:r>
          </w:p>
          <w:p w:rsidR="00824F2E" w:rsidRPr="00824F2E" w:rsidRDefault="00824F2E" w:rsidP="00824F2E">
            <w:pPr>
              <w:jc w:val="both"/>
              <w:rPr>
                <w:rFonts w:ascii="Arial" w:hAnsi="Arial" w:cs="Arial"/>
                <w:iCs/>
                <w:color w:val="000000"/>
                <w:sz w:val="20"/>
                <w:szCs w:val="20"/>
              </w:rPr>
            </w:pPr>
          </w:p>
        </w:tc>
        <w:tc>
          <w:tcPr>
            <w:tcW w:w="2126" w:type="dxa"/>
            <w:shd w:val="pct25" w:color="auto" w:fill="auto"/>
          </w:tcPr>
          <w:p w:rsidR="00824F2E" w:rsidRPr="00824F2E" w:rsidRDefault="00824F2E" w:rsidP="00824F2E">
            <w:pPr>
              <w:jc w:val="both"/>
              <w:rPr>
                <w:rFonts w:ascii="Arial" w:hAnsi="Arial" w:cs="Arial"/>
                <w:iCs/>
                <w:color w:val="000000"/>
                <w:sz w:val="20"/>
                <w:szCs w:val="20"/>
              </w:rPr>
            </w:pPr>
          </w:p>
        </w:tc>
      </w:tr>
      <w:tr w:rsidR="00824F2E" w:rsidRPr="00824F2E" w:rsidTr="00824F2E">
        <w:trPr>
          <w:trHeight w:val="443"/>
        </w:trPr>
        <w:tc>
          <w:tcPr>
            <w:tcW w:w="7297" w:type="dxa"/>
            <w:shd w:val="clear" w:color="auto" w:fill="FBE4D5"/>
            <w:vAlign w:val="center"/>
          </w:tcPr>
          <w:p w:rsidR="00824F2E" w:rsidRPr="00824F2E" w:rsidRDefault="00824F2E" w:rsidP="00824F2E">
            <w:pPr>
              <w:keepNext/>
              <w:numPr>
                <w:ilvl w:val="0"/>
                <w:numId w:val="37"/>
              </w:numPr>
              <w:outlineLvl w:val="2"/>
              <w:rPr>
                <w:rFonts w:ascii="Arial" w:hAnsi="Arial" w:cs="Arial"/>
                <w:b/>
                <w:bCs/>
                <w:i/>
                <w:iCs/>
                <w:color w:val="000000"/>
                <w:sz w:val="20"/>
                <w:szCs w:val="20"/>
                <w:lang w:val="es-BO"/>
              </w:rPr>
            </w:pPr>
            <w:r w:rsidRPr="00824F2E">
              <w:rPr>
                <w:rFonts w:ascii="Arial" w:hAnsi="Arial" w:cs="Arial"/>
                <w:b/>
                <w:bCs/>
                <w:iCs/>
                <w:color w:val="000000"/>
                <w:sz w:val="20"/>
                <w:szCs w:val="20"/>
                <w:lang w:val="es-BO"/>
              </w:rPr>
              <w:t>ALCANCE DEL SERVICIO</w:t>
            </w:r>
          </w:p>
        </w:tc>
        <w:tc>
          <w:tcPr>
            <w:tcW w:w="2126" w:type="dxa"/>
            <w:shd w:val="clear" w:color="auto" w:fill="FBE4D5"/>
          </w:tcPr>
          <w:p w:rsidR="00824F2E" w:rsidRPr="00824F2E" w:rsidRDefault="00824F2E" w:rsidP="00401EDC">
            <w:pPr>
              <w:keepNext/>
              <w:outlineLvl w:val="2"/>
              <w:rPr>
                <w:rFonts w:ascii="Arial" w:hAnsi="Arial" w:cs="Arial"/>
                <w:b/>
                <w:bCs/>
                <w:iCs/>
                <w:color w:val="000000"/>
                <w:sz w:val="20"/>
                <w:szCs w:val="20"/>
                <w:lang w:val="es-BO"/>
              </w:rPr>
            </w:pPr>
          </w:p>
        </w:tc>
      </w:tr>
      <w:tr w:rsidR="00824F2E" w:rsidRPr="00824F2E" w:rsidTr="00824F2E">
        <w:trPr>
          <w:trHeight w:val="401"/>
        </w:trPr>
        <w:tc>
          <w:tcPr>
            <w:tcW w:w="7297" w:type="dxa"/>
            <w:tcBorders>
              <w:bottom w:val="single" w:sz="4" w:space="0" w:color="auto"/>
            </w:tcBorders>
            <w:vAlign w:val="center"/>
          </w:tcPr>
          <w:p w:rsidR="00824F2E" w:rsidRPr="00824F2E" w:rsidRDefault="00824F2E" w:rsidP="00401EDC">
            <w:pPr>
              <w:jc w:val="both"/>
              <w:rPr>
                <w:rFonts w:ascii="Arial" w:hAnsi="Arial" w:cs="Arial"/>
                <w:iCs/>
                <w:color w:val="000000"/>
                <w:sz w:val="20"/>
                <w:szCs w:val="20"/>
              </w:rPr>
            </w:pPr>
          </w:p>
          <w:p w:rsidR="00824F2E" w:rsidRPr="00824F2E" w:rsidRDefault="00824F2E" w:rsidP="00401EDC">
            <w:pPr>
              <w:jc w:val="both"/>
              <w:rPr>
                <w:rFonts w:ascii="Arial" w:hAnsi="Arial" w:cs="Arial"/>
                <w:iCs/>
                <w:color w:val="000000"/>
                <w:sz w:val="20"/>
                <w:szCs w:val="20"/>
              </w:rPr>
            </w:pPr>
            <w:r w:rsidRPr="00824F2E">
              <w:rPr>
                <w:rFonts w:ascii="Arial" w:hAnsi="Arial" w:cs="Arial"/>
                <w:iCs/>
                <w:color w:val="000000"/>
                <w:sz w:val="20"/>
                <w:szCs w:val="20"/>
              </w:rPr>
              <w:t>El servicio deberá ejecutar, entre otros, las siguientes actividades:</w:t>
            </w:r>
          </w:p>
          <w:p w:rsidR="00824F2E" w:rsidRPr="00824F2E" w:rsidRDefault="00824F2E" w:rsidP="00401EDC">
            <w:pPr>
              <w:jc w:val="both"/>
              <w:rPr>
                <w:rFonts w:ascii="Arial" w:hAnsi="Arial" w:cs="Arial"/>
                <w:iCs/>
                <w:color w:val="000000"/>
                <w:sz w:val="20"/>
                <w:szCs w:val="20"/>
              </w:rPr>
            </w:pPr>
          </w:p>
          <w:p w:rsidR="00824F2E" w:rsidRPr="00824F2E" w:rsidRDefault="00824F2E" w:rsidP="00401EDC">
            <w:pPr>
              <w:numPr>
                <w:ilvl w:val="0"/>
                <w:numId w:val="61"/>
              </w:numPr>
              <w:jc w:val="both"/>
              <w:rPr>
                <w:rFonts w:ascii="Arial" w:hAnsi="Arial" w:cs="Arial"/>
                <w:iCs/>
                <w:color w:val="000000"/>
                <w:sz w:val="20"/>
                <w:szCs w:val="20"/>
              </w:rPr>
            </w:pPr>
            <w:r w:rsidRPr="00824F2E">
              <w:rPr>
                <w:rFonts w:ascii="Arial" w:hAnsi="Arial" w:cs="Arial"/>
                <w:iCs/>
                <w:color w:val="000000"/>
                <w:sz w:val="20"/>
                <w:szCs w:val="20"/>
              </w:rPr>
              <w:t>Mantenimiento de puertas y ventanas de madera y aluminio.</w:t>
            </w:r>
          </w:p>
          <w:p w:rsidR="00824F2E" w:rsidRPr="00824F2E" w:rsidRDefault="00824F2E" w:rsidP="00401EDC">
            <w:pPr>
              <w:ind w:left="720"/>
              <w:jc w:val="both"/>
              <w:rPr>
                <w:rFonts w:ascii="Arial" w:hAnsi="Arial" w:cs="Arial"/>
                <w:iCs/>
                <w:color w:val="000000"/>
                <w:sz w:val="20"/>
                <w:szCs w:val="20"/>
              </w:rPr>
            </w:pPr>
            <w:r w:rsidRPr="00824F2E">
              <w:rPr>
                <w:rFonts w:ascii="Arial" w:hAnsi="Arial" w:cs="Arial"/>
                <w:iCs/>
                <w:color w:val="000000"/>
                <w:sz w:val="20"/>
                <w:szCs w:val="20"/>
              </w:rPr>
              <w:t>Revisión de chapas</w:t>
            </w:r>
          </w:p>
          <w:p w:rsidR="00824F2E" w:rsidRPr="00824F2E" w:rsidRDefault="00824F2E" w:rsidP="00401EDC">
            <w:pPr>
              <w:ind w:left="720"/>
              <w:jc w:val="both"/>
              <w:rPr>
                <w:rFonts w:ascii="Arial" w:hAnsi="Arial" w:cs="Arial"/>
                <w:iCs/>
                <w:color w:val="000000"/>
                <w:sz w:val="20"/>
                <w:szCs w:val="20"/>
              </w:rPr>
            </w:pPr>
            <w:r w:rsidRPr="00824F2E">
              <w:rPr>
                <w:rFonts w:ascii="Arial" w:hAnsi="Arial" w:cs="Arial"/>
                <w:iCs/>
                <w:color w:val="000000"/>
                <w:sz w:val="20"/>
                <w:szCs w:val="20"/>
              </w:rPr>
              <w:t xml:space="preserve">Revisión de bisagras </w:t>
            </w:r>
          </w:p>
          <w:p w:rsidR="00824F2E" w:rsidRPr="00824F2E" w:rsidRDefault="00824F2E" w:rsidP="00401EDC">
            <w:pPr>
              <w:ind w:left="720"/>
              <w:jc w:val="both"/>
              <w:rPr>
                <w:rFonts w:ascii="Arial" w:hAnsi="Arial" w:cs="Arial"/>
                <w:iCs/>
                <w:color w:val="000000"/>
                <w:sz w:val="20"/>
                <w:szCs w:val="20"/>
              </w:rPr>
            </w:pPr>
            <w:r w:rsidRPr="00824F2E">
              <w:rPr>
                <w:rFonts w:ascii="Arial" w:hAnsi="Arial" w:cs="Arial"/>
                <w:iCs/>
                <w:color w:val="000000"/>
                <w:sz w:val="20"/>
                <w:szCs w:val="20"/>
              </w:rPr>
              <w:t>Ajuste de deformaciones</w:t>
            </w:r>
          </w:p>
          <w:p w:rsidR="00824F2E" w:rsidRPr="00824F2E" w:rsidRDefault="00824F2E" w:rsidP="00401EDC">
            <w:pPr>
              <w:ind w:left="720"/>
              <w:jc w:val="both"/>
              <w:rPr>
                <w:rFonts w:ascii="Arial" w:hAnsi="Arial" w:cs="Arial"/>
                <w:iCs/>
                <w:color w:val="000000"/>
                <w:sz w:val="20"/>
                <w:szCs w:val="20"/>
              </w:rPr>
            </w:pPr>
            <w:r w:rsidRPr="00824F2E">
              <w:rPr>
                <w:rFonts w:ascii="Arial" w:hAnsi="Arial" w:cs="Arial"/>
                <w:iCs/>
                <w:color w:val="000000"/>
                <w:sz w:val="20"/>
                <w:szCs w:val="20"/>
              </w:rPr>
              <w:t>Tratamiento impermeabilizante</w:t>
            </w:r>
          </w:p>
          <w:p w:rsidR="00824F2E" w:rsidRPr="00824F2E" w:rsidRDefault="00824F2E" w:rsidP="00401EDC">
            <w:pPr>
              <w:ind w:left="720"/>
              <w:jc w:val="both"/>
              <w:rPr>
                <w:rFonts w:ascii="Arial" w:hAnsi="Arial" w:cs="Arial"/>
                <w:iCs/>
                <w:color w:val="000000"/>
                <w:sz w:val="20"/>
                <w:szCs w:val="20"/>
              </w:rPr>
            </w:pPr>
          </w:p>
          <w:p w:rsidR="00824F2E" w:rsidRPr="00824F2E" w:rsidRDefault="00824F2E" w:rsidP="00401EDC">
            <w:pPr>
              <w:numPr>
                <w:ilvl w:val="0"/>
                <w:numId w:val="61"/>
              </w:numPr>
              <w:jc w:val="both"/>
              <w:rPr>
                <w:rFonts w:ascii="Arial" w:hAnsi="Arial" w:cs="Arial"/>
                <w:iCs/>
                <w:color w:val="000000"/>
                <w:sz w:val="20"/>
                <w:szCs w:val="20"/>
              </w:rPr>
            </w:pPr>
            <w:r w:rsidRPr="00824F2E">
              <w:rPr>
                <w:rFonts w:ascii="Arial" w:hAnsi="Arial" w:cs="Arial"/>
                <w:iCs/>
                <w:color w:val="000000"/>
                <w:sz w:val="20"/>
                <w:szCs w:val="20"/>
              </w:rPr>
              <w:t>Mantenimiento de área de juegos en campo deportivo</w:t>
            </w:r>
          </w:p>
          <w:p w:rsidR="00824F2E" w:rsidRPr="00824F2E" w:rsidRDefault="00824F2E" w:rsidP="00401EDC">
            <w:pPr>
              <w:ind w:left="720"/>
              <w:jc w:val="both"/>
              <w:rPr>
                <w:rFonts w:ascii="Arial" w:hAnsi="Arial" w:cs="Arial"/>
                <w:iCs/>
                <w:color w:val="000000"/>
                <w:sz w:val="20"/>
                <w:szCs w:val="20"/>
              </w:rPr>
            </w:pPr>
            <w:r w:rsidRPr="00824F2E">
              <w:rPr>
                <w:rFonts w:ascii="Arial" w:hAnsi="Arial" w:cs="Arial"/>
                <w:iCs/>
                <w:color w:val="000000"/>
                <w:sz w:val="20"/>
                <w:szCs w:val="20"/>
              </w:rPr>
              <w:t>Lijado de superficies en columnas, vigas y tablones</w:t>
            </w:r>
          </w:p>
          <w:p w:rsidR="00824F2E" w:rsidRPr="00824F2E" w:rsidRDefault="00824F2E" w:rsidP="00401EDC">
            <w:pPr>
              <w:ind w:left="720"/>
              <w:jc w:val="both"/>
              <w:rPr>
                <w:rFonts w:ascii="Arial" w:hAnsi="Arial" w:cs="Arial"/>
                <w:iCs/>
                <w:color w:val="000000"/>
                <w:sz w:val="20"/>
                <w:szCs w:val="20"/>
              </w:rPr>
            </w:pPr>
            <w:r w:rsidRPr="00824F2E">
              <w:rPr>
                <w:rFonts w:ascii="Arial" w:hAnsi="Arial" w:cs="Arial"/>
                <w:iCs/>
                <w:color w:val="000000"/>
                <w:sz w:val="20"/>
                <w:szCs w:val="20"/>
              </w:rPr>
              <w:t>Barnizado y tratamiento de conservación por exposición al sol</w:t>
            </w:r>
          </w:p>
          <w:p w:rsidR="00824F2E" w:rsidRPr="00824F2E" w:rsidRDefault="00824F2E" w:rsidP="00401EDC">
            <w:pPr>
              <w:ind w:left="720"/>
              <w:jc w:val="both"/>
              <w:rPr>
                <w:rFonts w:ascii="Arial" w:hAnsi="Arial" w:cs="Arial"/>
                <w:iCs/>
                <w:color w:val="000000"/>
                <w:sz w:val="20"/>
                <w:szCs w:val="20"/>
              </w:rPr>
            </w:pPr>
            <w:r w:rsidRPr="00824F2E">
              <w:rPr>
                <w:rFonts w:ascii="Arial" w:hAnsi="Arial" w:cs="Arial"/>
                <w:iCs/>
                <w:color w:val="000000"/>
                <w:sz w:val="20"/>
                <w:szCs w:val="20"/>
              </w:rPr>
              <w:t>Fijación de uniones</w:t>
            </w:r>
          </w:p>
          <w:p w:rsidR="00824F2E" w:rsidRPr="00824F2E" w:rsidRDefault="00824F2E" w:rsidP="00401EDC">
            <w:pPr>
              <w:ind w:left="720"/>
              <w:jc w:val="both"/>
              <w:rPr>
                <w:rFonts w:ascii="Arial" w:hAnsi="Arial" w:cs="Arial"/>
                <w:iCs/>
                <w:color w:val="000000"/>
                <w:sz w:val="20"/>
                <w:szCs w:val="20"/>
              </w:rPr>
            </w:pPr>
            <w:r w:rsidRPr="00824F2E">
              <w:rPr>
                <w:rFonts w:ascii="Arial" w:hAnsi="Arial" w:cs="Arial"/>
                <w:iCs/>
                <w:color w:val="000000"/>
                <w:sz w:val="20"/>
                <w:szCs w:val="20"/>
              </w:rPr>
              <w:t>Pintado según colores instruidos por el Fiscal de servicio</w:t>
            </w:r>
          </w:p>
          <w:p w:rsidR="00824F2E" w:rsidRPr="00824F2E" w:rsidRDefault="00824F2E" w:rsidP="00401EDC">
            <w:pPr>
              <w:ind w:left="720"/>
              <w:jc w:val="both"/>
              <w:rPr>
                <w:rFonts w:ascii="Arial" w:hAnsi="Arial" w:cs="Arial"/>
                <w:iCs/>
                <w:color w:val="000000"/>
                <w:sz w:val="20"/>
                <w:szCs w:val="20"/>
              </w:rPr>
            </w:pPr>
          </w:p>
          <w:p w:rsidR="00824F2E" w:rsidRPr="00824F2E" w:rsidRDefault="00824F2E" w:rsidP="00401EDC">
            <w:pPr>
              <w:numPr>
                <w:ilvl w:val="0"/>
                <w:numId w:val="61"/>
              </w:numPr>
              <w:jc w:val="both"/>
              <w:rPr>
                <w:rFonts w:ascii="Arial" w:hAnsi="Arial" w:cs="Arial"/>
                <w:iCs/>
                <w:color w:val="000000"/>
                <w:sz w:val="20"/>
                <w:szCs w:val="20"/>
              </w:rPr>
            </w:pPr>
            <w:r w:rsidRPr="00824F2E">
              <w:rPr>
                <w:rFonts w:ascii="Arial" w:hAnsi="Arial" w:cs="Arial"/>
                <w:iCs/>
                <w:color w:val="000000"/>
                <w:sz w:val="20"/>
                <w:szCs w:val="20"/>
              </w:rPr>
              <w:t xml:space="preserve">Mantenimiento de mobiliario para exposiciones en ferias </w:t>
            </w:r>
          </w:p>
          <w:p w:rsidR="00824F2E" w:rsidRPr="00824F2E" w:rsidRDefault="00824F2E" w:rsidP="00401EDC">
            <w:pPr>
              <w:ind w:left="720"/>
              <w:jc w:val="both"/>
              <w:rPr>
                <w:rFonts w:ascii="Arial" w:hAnsi="Arial" w:cs="Arial"/>
                <w:iCs/>
                <w:color w:val="000000"/>
                <w:sz w:val="20"/>
                <w:szCs w:val="20"/>
              </w:rPr>
            </w:pPr>
            <w:r w:rsidRPr="00824F2E">
              <w:rPr>
                <w:rFonts w:ascii="Arial" w:hAnsi="Arial" w:cs="Arial"/>
                <w:iCs/>
                <w:color w:val="000000"/>
                <w:sz w:val="20"/>
                <w:szCs w:val="20"/>
              </w:rPr>
              <w:t>Ajuste de uniones por manipulación y traslado</w:t>
            </w:r>
          </w:p>
          <w:p w:rsidR="00824F2E" w:rsidRPr="00824F2E" w:rsidRDefault="00824F2E" w:rsidP="00401EDC">
            <w:pPr>
              <w:ind w:left="720"/>
              <w:jc w:val="both"/>
              <w:rPr>
                <w:rFonts w:ascii="Arial" w:hAnsi="Arial" w:cs="Arial"/>
                <w:iCs/>
                <w:color w:val="000000"/>
                <w:sz w:val="20"/>
                <w:szCs w:val="20"/>
              </w:rPr>
            </w:pPr>
            <w:r w:rsidRPr="00824F2E">
              <w:rPr>
                <w:rFonts w:ascii="Arial" w:hAnsi="Arial" w:cs="Arial"/>
                <w:iCs/>
                <w:color w:val="000000"/>
                <w:sz w:val="20"/>
                <w:szCs w:val="20"/>
              </w:rPr>
              <w:t>Barnizado de superficies</w:t>
            </w:r>
          </w:p>
          <w:p w:rsidR="00824F2E" w:rsidRPr="00824F2E" w:rsidRDefault="00824F2E" w:rsidP="00401EDC">
            <w:pPr>
              <w:ind w:left="720"/>
              <w:jc w:val="both"/>
              <w:rPr>
                <w:rFonts w:ascii="Arial" w:hAnsi="Arial" w:cs="Arial"/>
                <w:iCs/>
                <w:color w:val="000000"/>
                <w:sz w:val="20"/>
                <w:szCs w:val="20"/>
              </w:rPr>
            </w:pPr>
          </w:p>
          <w:p w:rsidR="00824F2E" w:rsidRPr="00824F2E" w:rsidRDefault="00824F2E" w:rsidP="00401EDC">
            <w:pPr>
              <w:numPr>
                <w:ilvl w:val="0"/>
                <w:numId w:val="61"/>
              </w:numPr>
              <w:jc w:val="both"/>
              <w:rPr>
                <w:rFonts w:ascii="Arial" w:hAnsi="Arial" w:cs="Arial"/>
                <w:iCs/>
                <w:color w:val="000000"/>
                <w:sz w:val="20"/>
                <w:szCs w:val="20"/>
              </w:rPr>
            </w:pPr>
            <w:r w:rsidRPr="00824F2E">
              <w:rPr>
                <w:rFonts w:ascii="Arial" w:hAnsi="Arial" w:cs="Arial"/>
                <w:iCs/>
                <w:color w:val="000000"/>
                <w:sz w:val="20"/>
                <w:szCs w:val="20"/>
              </w:rPr>
              <w:t>Mantenimiento de estructuras de madera</w:t>
            </w:r>
          </w:p>
          <w:p w:rsidR="00824F2E" w:rsidRPr="00824F2E" w:rsidRDefault="00824F2E" w:rsidP="00401EDC">
            <w:pPr>
              <w:ind w:left="720"/>
              <w:jc w:val="both"/>
              <w:rPr>
                <w:rFonts w:ascii="Arial" w:hAnsi="Arial" w:cs="Arial"/>
                <w:iCs/>
                <w:color w:val="000000"/>
                <w:sz w:val="20"/>
                <w:szCs w:val="20"/>
              </w:rPr>
            </w:pPr>
            <w:r w:rsidRPr="00824F2E">
              <w:rPr>
                <w:rFonts w:ascii="Arial" w:hAnsi="Arial" w:cs="Arial"/>
                <w:iCs/>
                <w:color w:val="000000"/>
                <w:sz w:val="20"/>
                <w:szCs w:val="20"/>
              </w:rPr>
              <w:t>Tratamiento de protección en cerchas de madera</w:t>
            </w:r>
          </w:p>
          <w:p w:rsidR="00824F2E" w:rsidRPr="00824F2E" w:rsidRDefault="00824F2E" w:rsidP="00401EDC">
            <w:pPr>
              <w:ind w:left="720"/>
              <w:jc w:val="both"/>
              <w:rPr>
                <w:rFonts w:ascii="Arial" w:hAnsi="Arial" w:cs="Arial"/>
                <w:iCs/>
                <w:color w:val="000000"/>
                <w:sz w:val="20"/>
                <w:szCs w:val="20"/>
              </w:rPr>
            </w:pPr>
            <w:r w:rsidRPr="00824F2E">
              <w:rPr>
                <w:rFonts w:ascii="Arial" w:hAnsi="Arial" w:cs="Arial"/>
                <w:iCs/>
                <w:color w:val="000000"/>
                <w:sz w:val="20"/>
                <w:szCs w:val="20"/>
              </w:rPr>
              <w:t>Revisión y fijación de uniones de clavos o tornillos</w:t>
            </w:r>
          </w:p>
          <w:p w:rsidR="00824F2E" w:rsidRPr="00824F2E" w:rsidRDefault="00824F2E" w:rsidP="00401EDC">
            <w:pPr>
              <w:ind w:left="720"/>
              <w:jc w:val="both"/>
              <w:rPr>
                <w:rFonts w:ascii="Arial" w:hAnsi="Arial" w:cs="Arial"/>
                <w:iCs/>
                <w:color w:val="000000"/>
                <w:sz w:val="20"/>
                <w:szCs w:val="20"/>
              </w:rPr>
            </w:pPr>
          </w:p>
          <w:p w:rsidR="00824F2E" w:rsidRPr="00824F2E" w:rsidRDefault="00824F2E" w:rsidP="00401EDC">
            <w:pPr>
              <w:numPr>
                <w:ilvl w:val="0"/>
                <w:numId w:val="61"/>
              </w:numPr>
              <w:jc w:val="both"/>
              <w:rPr>
                <w:rFonts w:ascii="Arial" w:hAnsi="Arial" w:cs="Arial"/>
                <w:bCs/>
                <w:snapToGrid w:val="0"/>
                <w:color w:val="000000"/>
                <w:sz w:val="20"/>
                <w:szCs w:val="20"/>
              </w:rPr>
            </w:pPr>
            <w:r w:rsidRPr="00824F2E">
              <w:rPr>
                <w:rFonts w:ascii="Arial" w:hAnsi="Arial" w:cs="Arial"/>
                <w:bCs/>
                <w:snapToGrid w:val="0"/>
                <w:color w:val="000000"/>
                <w:sz w:val="20"/>
                <w:szCs w:val="20"/>
              </w:rPr>
              <w:t>Traslado de escombros a depósitos externos</w:t>
            </w:r>
          </w:p>
          <w:p w:rsidR="00824F2E" w:rsidRPr="00824F2E" w:rsidRDefault="00824F2E" w:rsidP="00401EDC">
            <w:pPr>
              <w:ind w:left="360"/>
              <w:jc w:val="both"/>
              <w:rPr>
                <w:rFonts w:ascii="Arial" w:hAnsi="Arial" w:cs="Arial"/>
                <w:bCs/>
                <w:snapToGrid w:val="0"/>
                <w:color w:val="000000"/>
                <w:sz w:val="20"/>
                <w:szCs w:val="20"/>
              </w:rPr>
            </w:pPr>
          </w:p>
          <w:p w:rsidR="00824F2E" w:rsidRPr="00824F2E" w:rsidRDefault="00824F2E" w:rsidP="00401EDC">
            <w:pPr>
              <w:numPr>
                <w:ilvl w:val="0"/>
                <w:numId w:val="61"/>
              </w:numPr>
              <w:jc w:val="both"/>
              <w:rPr>
                <w:rFonts w:ascii="Arial" w:hAnsi="Arial" w:cs="Arial"/>
                <w:iCs/>
                <w:color w:val="000000"/>
                <w:sz w:val="20"/>
                <w:szCs w:val="20"/>
              </w:rPr>
            </w:pPr>
            <w:r w:rsidRPr="00824F2E">
              <w:rPr>
                <w:rFonts w:ascii="Arial" w:hAnsi="Arial" w:cs="Arial"/>
                <w:iCs/>
                <w:color w:val="000000"/>
                <w:sz w:val="20"/>
                <w:szCs w:val="20"/>
              </w:rPr>
              <w:t>Cumplir con la ejecución del Programa de mantenimiento anual entregado por el Fiscal de Servicio, correspondiente al periodo de ejecución del servicio.</w:t>
            </w:r>
          </w:p>
          <w:p w:rsidR="00824F2E" w:rsidRPr="00824F2E" w:rsidRDefault="00824F2E" w:rsidP="00401EDC">
            <w:pPr>
              <w:jc w:val="both"/>
              <w:rPr>
                <w:rFonts w:ascii="Arial" w:hAnsi="Arial" w:cs="Arial"/>
                <w:iCs/>
                <w:color w:val="000000"/>
                <w:sz w:val="20"/>
                <w:szCs w:val="20"/>
              </w:rPr>
            </w:pPr>
          </w:p>
          <w:p w:rsidR="00824F2E" w:rsidRPr="00824F2E" w:rsidRDefault="00824F2E" w:rsidP="00401EDC">
            <w:pPr>
              <w:numPr>
                <w:ilvl w:val="0"/>
                <w:numId w:val="61"/>
              </w:numPr>
              <w:jc w:val="both"/>
              <w:rPr>
                <w:rFonts w:ascii="Arial" w:hAnsi="Arial" w:cs="Arial"/>
                <w:bCs/>
                <w:snapToGrid w:val="0"/>
                <w:color w:val="000000"/>
                <w:sz w:val="20"/>
                <w:szCs w:val="20"/>
              </w:rPr>
            </w:pPr>
            <w:r w:rsidRPr="00824F2E">
              <w:rPr>
                <w:rFonts w:ascii="Arial" w:hAnsi="Arial" w:cs="Arial"/>
                <w:bCs/>
                <w:snapToGrid w:val="0"/>
                <w:color w:val="000000"/>
                <w:sz w:val="20"/>
                <w:szCs w:val="20"/>
              </w:rPr>
              <w:t xml:space="preserve">Atender </w:t>
            </w:r>
            <w:r w:rsidRPr="00824F2E">
              <w:rPr>
                <w:rFonts w:ascii="Arial" w:hAnsi="Arial" w:cs="Arial"/>
                <w:iCs/>
                <w:color w:val="000000"/>
                <w:sz w:val="20"/>
                <w:szCs w:val="20"/>
              </w:rPr>
              <w:t>eventos</w:t>
            </w:r>
            <w:r w:rsidRPr="00824F2E">
              <w:rPr>
                <w:rFonts w:ascii="Arial" w:hAnsi="Arial" w:cs="Arial"/>
                <w:bCs/>
                <w:snapToGrid w:val="0"/>
                <w:color w:val="000000"/>
                <w:sz w:val="20"/>
                <w:szCs w:val="20"/>
              </w:rPr>
              <w:t xml:space="preserve"> de emergencia en el horario que sea requerido.</w:t>
            </w:r>
          </w:p>
          <w:p w:rsidR="00824F2E" w:rsidRPr="00824F2E" w:rsidRDefault="00824F2E" w:rsidP="00401EDC">
            <w:pPr>
              <w:ind w:left="720"/>
              <w:rPr>
                <w:rFonts w:ascii="Arial" w:hAnsi="Arial" w:cs="Arial"/>
                <w:bCs/>
                <w:snapToGrid w:val="0"/>
                <w:color w:val="000000"/>
                <w:sz w:val="20"/>
                <w:szCs w:val="20"/>
                <w:lang w:eastAsia="en-US"/>
              </w:rPr>
            </w:pPr>
          </w:p>
          <w:p w:rsidR="00824F2E" w:rsidRPr="00824F2E" w:rsidRDefault="00824F2E" w:rsidP="00401EDC">
            <w:pPr>
              <w:numPr>
                <w:ilvl w:val="0"/>
                <w:numId w:val="61"/>
              </w:numPr>
              <w:jc w:val="both"/>
              <w:rPr>
                <w:rFonts w:ascii="Arial" w:hAnsi="Arial" w:cs="Arial"/>
                <w:iCs/>
                <w:color w:val="000000"/>
                <w:sz w:val="20"/>
                <w:szCs w:val="20"/>
              </w:rPr>
            </w:pPr>
            <w:r w:rsidRPr="00824F2E">
              <w:rPr>
                <w:rFonts w:ascii="Arial" w:hAnsi="Arial" w:cs="Arial"/>
                <w:iCs/>
                <w:color w:val="000000"/>
                <w:sz w:val="20"/>
                <w:szCs w:val="20"/>
              </w:rPr>
              <w:t>Llevar un registro físico, digital y fotográfico de los trabajos ejecutados en coordinación con el Fiscal de servicio.</w:t>
            </w:r>
          </w:p>
          <w:p w:rsidR="00824F2E" w:rsidRPr="00824F2E" w:rsidRDefault="00824F2E" w:rsidP="00401EDC">
            <w:pPr>
              <w:numPr>
                <w:ilvl w:val="0"/>
                <w:numId w:val="61"/>
              </w:numPr>
              <w:jc w:val="both"/>
              <w:rPr>
                <w:rFonts w:ascii="Arial" w:hAnsi="Arial" w:cs="Arial"/>
                <w:iCs/>
                <w:color w:val="000000"/>
                <w:sz w:val="20"/>
                <w:szCs w:val="20"/>
              </w:rPr>
            </w:pPr>
            <w:r w:rsidRPr="00824F2E">
              <w:rPr>
                <w:rFonts w:ascii="Arial" w:hAnsi="Arial" w:cs="Arial"/>
                <w:iCs/>
                <w:color w:val="000000"/>
                <w:sz w:val="20"/>
                <w:szCs w:val="20"/>
              </w:rPr>
              <w:t>Otros trabajos de acuerdo a requerimiento del BCB</w:t>
            </w:r>
          </w:p>
          <w:p w:rsidR="00824F2E" w:rsidRPr="00824F2E" w:rsidRDefault="00824F2E" w:rsidP="00401EDC">
            <w:pPr>
              <w:jc w:val="both"/>
              <w:rPr>
                <w:rFonts w:ascii="Arial" w:hAnsi="Arial" w:cs="Arial"/>
                <w:iCs/>
                <w:color w:val="000000"/>
                <w:sz w:val="20"/>
                <w:szCs w:val="20"/>
              </w:rPr>
            </w:pPr>
            <w:r w:rsidRPr="00824F2E">
              <w:rPr>
                <w:rFonts w:ascii="Times New Roman" w:hAnsi="Times New Roman"/>
                <w:b/>
                <w:i/>
                <w:iCs/>
                <w:color w:val="404040"/>
                <w:sz w:val="20"/>
                <w:szCs w:val="20"/>
              </w:rPr>
              <w:t>(Manifestar aceptación)</w:t>
            </w:r>
          </w:p>
        </w:tc>
        <w:tc>
          <w:tcPr>
            <w:tcW w:w="2126" w:type="dxa"/>
            <w:tcBorders>
              <w:bottom w:val="single" w:sz="4" w:space="0" w:color="auto"/>
            </w:tcBorders>
          </w:tcPr>
          <w:p w:rsidR="00824F2E" w:rsidRPr="00824F2E" w:rsidRDefault="00824F2E" w:rsidP="00824F2E">
            <w:pPr>
              <w:jc w:val="both"/>
              <w:rPr>
                <w:rFonts w:ascii="Arial" w:hAnsi="Arial" w:cs="Arial"/>
                <w:iCs/>
                <w:color w:val="000000"/>
                <w:sz w:val="20"/>
                <w:szCs w:val="20"/>
              </w:rPr>
            </w:pPr>
          </w:p>
        </w:tc>
      </w:tr>
      <w:tr w:rsidR="00824F2E" w:rsidRPr="00824F2E" w:rsidTr="00824F2E">
        <w:trPr>
          <w:trHeight w:val="371"/>
        </w:trPr>
        <w:tc>
          <w:tcPr>
            <w:tcW w:w="7297" w:type="dxa"/>
            <w:shd w:val="clear" w:color="auto" w:fill="FBE4D5"/>
            <w:vAlign w:val="center"/>
          </w:tcPr>
          <w:p w:rsidR="00824F2E" w:rsidRPr="00824F2E" w:rsidRDefault="00824F2E" w:rsidP="00824F2E">
            <w:pPr>
              <w:keepNext/>
              <w:numPr>
                <w:ilvl w:val="0"/>
                <w:numId w:val="37"/>
              </w:numPr>
              <w:outlineLvl w:val="2"/>
              <w:rPr>
                <w:rFonts w:ascii="Arial" w:hAnsi="Arial" w:cs="Arial"/>
                <w:b/>
                <w:bCs/>
                <w:i/>
                <w:iCs/>
                <w:color w:val="000000"/>
                <w:sz w:val="20"/>
                <w:szCs w:val="20"/>
                <w:lang w:val="es-BO"/>
              </w:rPr>
            </w:pPr>
            <w:r w:rsidRPr="00824F2E">
              <w:rPr>
                <w:rFonts w:ascii="Arial" w:hAnsi="Arial" w:cs="Arial"/>
                <w:b/>
                <w:bCs/>
                <w:iCs/>
                <w:color w:val="000000"/>
                <w:sz w:val="20"/>
                <w:szCs w:val="20"/>
                <w:lang w:val="es-BO"/>
              </w:rPr>
              <w:t>SEGURIDAD INDUSTRIAL Y BIOSEGURIDAD</w:t>
            </w:r>
          </w:p>
        </w:tc>
        <w:tc>
          <w:tcPr>
            <w:tcW w:w="2126" w:type="dxa"/>
            <w:shd w:val="clear" w:color="auto" w:fill="FBE4D5"/>
          </w:tcPr>
          <w:p w:rsidR="00824F2E" w:rsidRPr="00824F2E" w:rsidRDefault="00824F2E" w:rsidP="00401EDC">
            <w:pPr>
              <w:keepNext/>
              <w:ind w:left="360"/>
              <w:outlineLvl w:val="2"/>
              <w:rPr>
                <w:rFonts w:ascii="Arial" w:hAnsi="Arial" w:cs="Arial"/>
                <w:b/>
                <w:bCs/>
                <w:iCs/>
                <w:color w:val="000000"/>
                <w:sz w:val="20"/>
                <w:szCs w:val="20"/>
                <w:lang w:val="es-BO"/>
              </w:rPr>
            </w:pPr>
          </w:p>
        </w:tc>
      </w:tr>
      <w:tr w:rsidR="00824F2E" w:rsidRPr="00824F2E" w:rsidTr="00824F2E">
        <w:trPr>
          <w:trHeight w:val="709"/>
        </w:trPr>
        <w:tc>
          <w:tcPr>
            <w:tcW w:w="7297" w:type="dxa"/>
            <w:tcBorders>
              <w:bottom w:val="single" w:sz="4" w:space="0" w:color="auto"/>
            </w:tcBorders>
            <w:vAlign w:val="center"/>
          </w:tcPr>
          <w:p w:rsidR="00824F2E" w:rsidRPr="00824F2E" w:rsidRDefault="00824F2E" w:rsidP="00824F2E">
            <w:pPr>
              <w:jc w:val="both"/>
              <w:rPr>
                <w:rFonts w:ascii="Arial" w:hAnsi="Arial" w:cs="Arial"/>
                <w:iCs/>
                <w:color w:val="000000"/>
                <w:sz w:val="20"/>
                <w:szCs w:val="20"/>
              </w:rPr>
            </w:pPr>
          </w:p>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 xml:space="preserve">El </w:t>
            </w:r>
            <w:r w:rsidRPr="00824F2E">
              <w:rPr>
                <w:rFonts w:ascii="Arial" w:hAnsi="Arial" w:cs="Arial"/>
                <w:bCs/>
                <w:iCs/>
                <w:color w:val="000000"/>
                <w:sz w:val="20"/>
                <w:szCs w:val="20"/>
              </w:rPr>
              <w:t>Proveedor</w:t>
            </w:r>
            <w:r w:rsidRPr="00824F2E">
              <w:rPr>
                <w:rFonts w:ascii="Arial" w:hAnsi="Arial" w:cs="Arial"/>
                <w:iCs/>
                <w:color w:val="000000"/>
                <w:sz w:val="20"/>
                <w:szCs w:val="20"/>
              </w:rPr>
              <w:t xml:space="preserve"> deberá cumplir los siguientes aspectos en el desarrollo de sus funciones:</w:t>
            </w:r>
          </w:p>
          <w:p w:rsidR="00824F2E" w:rsidRPr="00824F2E" w:rsidRDefault="00824F2E" w:rsidP="00824F2E">
            <w:pPr>
              <w:jc w:val="both"/>
              <w:rPr>
                <w:rFonts w:ascii="Arial" w:hAnsi="Arial" w:cs="Arial"/>
                <w:iCs/>
                <w:color w:val="000000"/>
                <w:sz w:val="20"/>
                <w:szCs w:val="20"/>
              </w:rPr>
            </w:pPr>
          </w:p>
          <w:p w:rsidR="00824F2E" w:rsidRPr="00824F2E" w:rsidRDefault="00824F2E" w:rsidP="00824F2E">
            <w:pPr>
              <w:numPr>
                <w:ilvl w:val="0"/>
                <w:numId w:val="40"/>
              </w:numPr>
              <w:jc w:val="both"/>
              <w:rPr>
                <w:rFonts w:ascii="Arial" w:hAnsi="Arial" w:cs="Arial"/>
                <w:i/>
                <w:iCs/>
                <w:color w:val="000000"/>
                <w:sz w:val="20"/>
                <w:szCs w:val="20"/>
              </w:rPr>
            </w:pPr>
            <w:r w:rsidRPr="00824F2E">
              <w:rPr>
                <w:rFonts w:ascii="Arial" w:hAnsi="Arial" w:cs="Arial"/>
                <w:iCs/>
                <w:color w:val="000000"/>
                <w:sz w:val="20"/>
                <w:szCs w:val="20"/>
              </w:rPr>
              <w:t xml:space="preserve">Dar cumplimiento a lo establecido en el Decreto Supremo N° 0108 </w:t>
            </w:r>
            <w:r w:rsidRPr="00824F2E">
              <w:rPr>
                <w:rFonts w:ascii="Arial" w:hAnsi="Arial" w:cs="Arial"/>
                <w:bCs/>
                <w:color w:val="000000"/>
                <w:sz w:val="20"/>
                <w:szCs w:val="20"/>
              </w:rPr>
              <w:t xml:space="preserve">de 1 de mayo de 2009, contando con ropa de trabajo (overol azul marino, chaleco color azul marino, camisa y pantalón de mezclilla con </w:t>
            </w:r>
            <w:proofErr w:type="spellStart"/>
            <w:r w:rsidRPr="00824F2E">
              <w:rPr>
                <w:rFonts w:ascii="Arial" w:hAnsi="Arial" w:cs="Arial"/>
                <w:bCs/>
                <w:color w:val="000000"/>
                <w:sz w:val="20"/>
                <w:szCs w:val="20"/>
              </w:rPr>
              <w:t>reflectivos</w:t>
            </w:r>
            <w:proofErr w:type="spellEnd"/>
            <w:r w:rsidRPr="00824F2E">
              <w:rPr>
                <w:rFonts w:ascii="Arial" w:hAnsi="Arial" w:cs="Arial"/>
                <w:bCs/>
                <w:color w:val="000000"/>
                <w:sz w:val="20"/>
                <w:szCs w:val="20"/>
              </w:rPr>
              <w:t xml:space="preserve"> color azul, lentes de seguridad, guantes, botas de seguridad, casco entre otros) y todo equipo de protección personal de acuerdo a su especialidad, para prevenir riegos ocupacionales, aspecto que será verificado por el Fiscal de Servicio.</w:t>
            </w:r>
          </w:p>
          <w:p w:rsidR="00824F2E" w:rsidRPr="00824F2E" w:rsidRDefault="00824F2E" w:rsidP="00824F2E">
            <w:pPr>
              <w:ind w:left="720"/>
              <w:jc w:val="both"/>
              <w:rPr>
                <w:rFonts w:ascii="Arial" w:hAnsi="Arial" w:cs="Arial"/>
                <w:i/>
                <w:iCs/>
                <w:color w:val="000000"/>
                <w:sz w:val="20"/>
                <w:szCs w:val="20"/>
              </w:rPr>
            </w:pPr>
          </w:p>
          <w:p w:rsidR="00824F2E" w:rsidRPr="00824F2E" w:rsidRDefault="00824F2E" w:rsidP="00824F2E">
            <w:pPr>
              <w:numPr>
                <w:ilvl w:val="0"/>
                <w:numId w:val="40"/>
              </w:numPr>
              <w:jc w:val="both"/>
              <w:rPr>
                <w:rFonts w:ascii="Arial" w:hAnsi="Arial" w:cs="Arial"/>
                <w:iCs/>
                <w:color w:val="000000"/>
                <w:sz w:val="20"/>
                <w:szCs w:val="20"/>
              </w:rPr>
            </w:pPr>
            <w:r w:rsidRPr="00824F2E">
              <w:rPr>
                <w:rFonts w:ascii="Arial" w:hAnsi="Arial" w:cs="Arial"/>
                <w:iCs/>
                <w:color w:val="000000"/>
                <w:sz w:val="20"/>
                <w:szCs w:val="20"/>
              </w:rPr>
              <w:t>Contar con un seguro o póliza contra accidentes personales con cobertura de Muerte accidental por $</w:t>
            </w:r>
            <w:proofErr w:type="spellStart"/>
            <w:r w:rsidRPr="00824F2E">
              <w:rPr>
                <w:rFonts w:ascii="Arial" w:hAnsi="Arial" w:cs="Arial"/>
                <w:iCs/>
                <w:color w:val="000000"/>
                <w:sz w:val="20"/>
                <w:szCs w:val="20"/>
              </w:rPr>
              <w:t>us</w:t>
            </w:r>
            <w:proofErr w:type="spellEnd"/>
            <w:r w:rsidRPr="00824F2E">
              <w:rPr>
                <w:rFonts w:ascii="Arial" w:hAnsi="Arial" w:cs="Arial"/>
                <w:iCs/>
                <w:color w:val="000000"/>
                <w:sz w:val="20"/>
                <w:szCs w:val="20"/>
              </w:rPr>
              <w:t xml:space="preserve"> 10.000, Invalidez total o parcial por $</w:t>
            </w:r>
            <w:proofErr w:type="spellStart"/>
            <w:r w:rsidRPr="00824F2E">
              <w:rPr>
                <w:rFonts w:ascii="Arial" w:hAnsi="Arial" w:cs="Arial"/>
                <w:iCs/>
                <w:color w:val="000000"/>
                <w:sz w:val="20"/>
                <w:szCs w:val="20"/>
              </w:rPr>
              <w:t>us</w:t>
            </w:r>
            <w:proofErr w:type="spellEnd"/>
            <w:r w:rsidRPr="00824F2E">
              <w:rPr>
                <w:rFonts w:ascii="Arial" w:hAnsi="Arial" w:cs="Arial"/>
                <w:iCs/>
                <w:color w:val="000000"/>
                <w:sz w:val="20"/>
                <w:szCs w:val="20"/>
              </w:rPr>
              <w:t xml:space="preserve"> 10.000 y Gastos médicos por accidente por $</w:t>
            </w:r>
            <w:proofErr w:type="spellStart"/>
            <w:r w:rsidRPr="00824F2E">
              <w:rPr>
                <w:rFonts w:ascii="Arial" w:hAnsi="Arial" w:cs="Arial"/>
                <w:iCs/>
                <w:color w:val="000000"/>
                <w:sz w:val="20"/>
                <w:szCs w:val="20"/>
              </w:rPr>
              <w:t>us</w:t>
            </w:r>
            <w:proofErr w:type="spellEnd"/>
            <w:r w:rsidRPr="00824F2E">
              <w:rPr>
                <w:rFonts w:ascii="Arial" w:hAnsi="Arial" w:cs="Arial"/>
                <w:iCs/>
                <w:color w:val="000000"/>
                <w:sz w:val="20"/>
                <w:szCs w:val="20"/>
              </w:rPr>
              <w:t xml:space="preserve"> 1.000, el cual debe ser presentado para la firma del contrato en </w:t>
            </w:r>
            <w:r w:rsidRPr="00824F2E">
              <w:rPr>
                <w:rFonts w:ascii="Arial" w:hAnsi="Arial" w:cs="Arial"/>
                <w:iCs/>
                <w:color w:val="0070C0"/>
                <w:sz w:val="20"/>
                <w:szCs w:val="20"/>
              </w:rPr>
              <w:t>fotocopia</w:t>
            </w:r>
            <w:r w:rsidRPr="00824F2E">
              <w:rPr>
                <w:rFonts w:ascii="Arial" w:hAnsi="Arial" w:cs="Arial"/>
                <w:iCs/>
                <w:color w:val="000000"/>
                <w:sz w:val="20"/>
                <w:szCs w:val="20"/>
              </w:rPr>
              <w:t xml:space="preserve"> simple</w:t>
            </w:r>
            <w:r w:rsidRPr="00824F2E">
              <w:rPr>
                <w:rFonts w:ascii="Arial" w:hAnsi="Arial" w:cs="Arial"/>
                <w:iCs/>
                <w:color w:val="C00000"/>
                <w:sz w:val="20"/>
                <w:szCs w:val="20"/>
              </w:rPr>
              <w:t xml:space="preserve">. </w:t>
            </w:r>
            <w:r w:rsidRPr="00824F2E">
              <w:rPr>
                <w:rFonts w:ascii="Arial" w:hAnsi="Arial" w:cs="Arial"/>
                <w:iCs/>
                <w:color w:val="000000"/>
                <w:sz w:val="20"/>
                <w:szCs w:val="20"/>
              </w:rPr>
              <w:t>El BCB no será responsable de los accidentes que puedan surgir en la ejecución de las tareas asignadas. La póliza o seguro debe estar vigente durante toda la ejecución del servicio.</w:t>
            </w:r>
          </w:p>
          <w:p w:rsidR="00824F2E" w:rsidRPr="00824F2E" w:rsidRDefault="00824F2E" w:rsidP="00824F2E">
            <w:pPr>
              <w:jc w:val="both"/>
              <w:rPr>
                <w:rFonts w:ascii="Arial" w:hAnsi="Arial" w:cs="Arial"/>
                <w:i/>
                <w:iCs/>
                <w:color w:val="000000"/>
                <w:sz w:val="20"/>
                <w:szCs w:val="20"/>
              </w:rPr>
            </w:pPr>
          </w:p>
          <w:p w:rsidR="00824F2E" w:rsidRPr="00824F2E" w:rsidRDefault="00824F2E" w:rsidP="00824F2E">
            <w:pPr>
              <w:numPr>
                <w:ilvl w:val="0"/>
                <w:numId w:val="40"/>
              </w:numPr>
              <w:jc w:val="both"/>
              <w:rPr>
                <w:rFonts w:ascii="Arial" w:hAnsi="Arial" w:cs="Arial"/>
                <w:i/>
                <w:iCs/>
                <w:color w:val="000000"/>
                <w:sz w:val="20"/>
                <w:szCs w:val="20"/>
              </w:rPr>
            </w:pPr>
            <w:r w:rsidRPr="00824F2E">
              <w:rPr>
                <w:rFonts w:ascii="Arial" w:hAnsi="Arial" w:cs="Arial"/>
                <w:iCs/>
                <w:color w:val="000000"/>
                <w:sz w:val="20"/>
                <w:szCs w:val="20"/>
              </w:rPr>
              <w:t>Cumplir con el protocolo de bioseguridad vigente en las instalaciones del BCB.</w:t>
            </w:r>
          </w:p>
          <w:p w:rsidR="00824F2E" w:rsidRPr="00824F2E" w:rsidRDefault="00824F2E" w:rsidP="00824F2E">
            <w:pPr>
              <w:ind w:left="720"/>
              <w:rPr>
                <w:rFonts w:ascii="Arial" w:hAnsi="Arial" w:cs="Arial"/>
                <w:i/>
                <w:iCs/>
                <w:color w:val="000000"/>
                <w:sz w:val="20"/>
                <w:szCs w:val="20"/>
                <w:lang w:eastAsia="en-US"/>
              </w:rPr>
            </w:pPr>
          </w:p>
          <w:p w:rsidR="00824F2E" w:rsidRPr="00824F2E" w:rsidRDefault="00824F2E" w:rsidP="00824F2E">
            <w:pPr>
              <w:jc w:val="both"/>
              <w:rPr>
                <w:rFonts w:ascii="Arial" w:hAnsi="Arial" w:cs="Arial"/>
                <w:i/>
                <w:iCs/>
                <w:color w:val="000000"/>
                <w:sz w:val="20"/>
                <w:szCs w:val="20"/>
              </w:rPr>
            </w:pPr>
            <w:r w:rsidRPr="00824F2E">
              <w:rPr>
                <w:rFonts w:ascii="Times New Roman" w:hAnsi="Times New Roman"/>
                <w:b/>
                <w:i/>
                <w:iCs/>
                <w:color w:val="404040"/>
                <w:sz w:val="20"/>
                <w:szCs w:val="20"/>
              </w:rPr>
              <w:t>(Manifestar aceptación)</w:t>
            </w:r>
          </w:p>
        </w:tc>
        <w:tc>
          <w:tcPr>
            <w:tcW w:w="2126" w:type="dxa"/>
            <w:tcBorders>
              <w:bottom w:val="single" w:sz="4" w:space="0" w:color="auto"/>
            </w:tcBorders>
          </w:tcPr>
          <w:p w:rsidR="00824F2E" w:rsidRPr="00824F2E" w:rsidRDefault="00824F2E" w:rsidP="00824F2E">
            <w:pPr>
              <w:jc w:val="both"/>
              <w:rPr>
                <w:rFonts w:ascii="Arial" w:hAnsi="Arial" w:cs="Arial"/>
                <w:iCs/>
                <w:color w:val="000000"/>
                <w:sz w:val="20"/>
                <w:szCs w:val="20"/>
              </w:rPr>
            </w:pPr>
          </w:p>
        </w:tc>
      </w:tr>
      <w:tr w:rsidR="00824F2E" w:rsidRPr="00824F2E" w:rsidTr="00824F2E">
        <w:trPr>
          <w:trHeight w:val="328"/>
        </w:trPr>
        <w:tc>
          <w:tcPr>
            <w:tcW w:w="7297" w:type="dxa"/>
            <w:tcBorders>
              <w:bottom w:val="single" w:sz="4" w:space="0" w:color="auto"/>
            </w:tcBorders>
            <w:shd w:val="clear" w:color="auto" w:fill="FBE4D5"/>
            <w:vAlign w:val="center"/>
          </w:tcPr>
          <w:p w:rsidR="00824F2E" w:rsidRPr="00824F2E" w:rsidRDefault="00824F2E" w:rsidP="00824F2E">
            <w:pPr>
              <w:keepNext/>
              <w:numPr>
                <w:ilvl w:val="0"/>
                <w:numId w:val="37"/>
              </w:numPr>
              <w:outlineLvl w:val="2"/>
              <w:rPr>
                <w:rFonts w:ascii="Arial" w:hAnsi="Arial" w:cs="Arial"/>
                <w:b/>
                <w:bCs/>
                <w:i/>
                <w:iCs/>
                <w:color w:val="000000"/>
                <w:sz w:val="20"/>
                <w:szCs w:val="20"/>
                <w:lang w:val="es-BO"/>
              </w:rPr>
            </w:pPr>
            <w:r w:rsidRPr="00824F2E">
              <w:rPr>
                <w:rFonts w:ascii="Arial" w:hAnsi="Arial" w:cs="Arial"/>
                <w:b/>
                <w:bCs/>
                <w:iCs/>
                <w:color w:val="000000"/>
                <w:sz w:val="20"/>
                <w:szCs w:val="20"/>
                <w:lang w:val="es-BO"/>
              </w:rPr>
              <w:t>EQUIPOS Y HERRAMIENTAS</w:t>
            </w:r>
          </w:p>
        </w:tc>
        <w:tc>
          <w:tcPr>
            <w:tcW w:w="2126" w:type="dxa"/>
            <w:tcBorders>
              <w:bottom w:val="single" w:sz="4" w:space="0" w:color="auto"/>
            </w:tcBorders>
            <w:shd w:val="clear" w:color="auto" w:fill="FBE4D5"/>
          </w:tcPr>
          <w:p w:rsidR="00824F2E" w:rsidRPr="00824F2E" w:rsidRDefault="00824F2E" w:rsidP="00401EDC">
            <w:pPr>
              <w:keepNext/>
              <w:outlineLvl w:val="2"/>
              <w:rPr>
                <w:rFonts w:ascii="Arial" w:hAnsi="Arial" w:cs="Arial"/>
                <w:b/>
                <w:bCs/>
                <w:iCs/>
                <w:color w:val="000000"/>
                <w:sz w:val="20"/>
                <w:szCs w:val="20"/>
                <w:lang w:val="es-BO"/>
              </w:rPr>
            </w:pPr>
          </w:p>
        </w:tc>
      </w:tr>
      <w:tr w:rsidR="00824F2E" w:rsidRPr="00824F2E" w:rsidTr="00824F2E">
        <w:trPr>
          <w:trHeight w:val="709"/>
        </w:trPr>
        <w:tc>
          <w:tcPr>
            <w:tcW w:w="7297" w:type="dxa"/>
            <w:tcBorders>
              <w:bottom w:val="single" w:sz="4" w:space="0" w:color="auto"/>
            </w:tcBorders>
            <w:vAlign w:val="center"/>
          </w:tcPr>
          <w:p w:rsidR="00824F2E" w:rsidRPr="00824F2E" w:rsidRDefault="00824F2E" w:rsidP="00824F2E">
            <w:pPr>
              <w:jc w:val="both"/>
              <w:rPr>
                <w:rFonts w:ascii="Arial" w:hAnsi="Arial" w:cs="Arial"/>
                <w:iCs/>
                <w:color w:val="000000"/>
                <w:sz w:val="20"/>
                <w:szCs w:val="20"/>
              </w:rPr>
            </w:pPr>
          </w:p>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 xml:space="preserve">El servicio se efectuará con herramientas menores propias del </w:t>
            </w:r>
            <w:r w:rsidRPr="00824F2E">
              <w:rPr>
                <w:rFonts w:ascii="Arial" w:hAnsi="Arial" w:cs="Arial"/>
                <w:bCs/>
                <w:iCs/>
                <w:color w:val="000000"/>
                <w:sz w:val="20"/>
                <w:szCs w:val="20"/>
              </w:rPr>
              <w:t>Proveedor</w:t>
            </w:r>
            <w:r w:rsidRPr="00824F2E">
              <w:rPr>
                <w:rFonts w:ascii="Arial" w:hAnsi="Arial" w:cs="Arial"/>
                <w:iCs/>
                <w:color w:val="000000"/>
                <w:sz w:val="20"/>
                <w:szCs w:val="20"/>
              </w:rPr>
              <w:t>, solo en caso de requerir herramientas y/o equipos especializados, estos serán proporcionados bajo listado por el BCB, cuya custodia estará a cargo del Fiscal de Servicio.</w:t>
            </w:r>
          </w:p>
          <w:p w:rsidR="00824F2E" w:rsidRPr="00824F2E" w:rsidRDefault="00824F2E" w:rsidP="00824F2E">
            <w:pPr>
              <w:jc w:val="both"/>
              <w:rPr>
                <w:rFonts w:ascii="Arial" w:hAnsi="Arial" w:cs="Arial"/>
                <w:iCs/>
                <w:color w:val="000000"/>
                <w:sz w:val="20"/>
                <w:szCs w:val="20"/>
              </w:rPr>
            </w:pPr>
          </w:p>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En este sentido, el Proveedor debe contar con el siguiente listado de herramientas mínimas:</w:t>
            </w:r>
          </w:p>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 xml:space="preserve">  1.-  Caja de herramientas tipo maletín metálico o plástico.</w:t>
            </w:r>
          </w:p>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 xml:space="preserve">  2.-  Juego de alicates.</w:t>
            </w:r>
          </w:p>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 xml:space="preserve">  3.-  Juego de destornilladores </w:t>
            </w:r>
          </w:p>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 xml:space="preserve">  4.-  Juego de llaves mixtas (tipo ojo, tipo boca)</w:t>
            </w:r>
          </w:p>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 xml:space="preserve">  5.-  Otros a requerimientos del Fiscal</w:t>
            </w:r>
          </w:p>
          <w:p w:rsidR="00824F2E" w:rsidRPr="00824F2E" w:rsidRDefault="00824F2E" w:rsidP="00824F2E">
            <w:pPr>
              <w:jc w:val="both"/>
              <w:rPr>
                <w:rFonts w:ascii="Arial" w:hAnsi="Arial" w:cs="Arial"/>
                <w:iCs/>
                <w:color w:val="000000"/>
                <w:sz w:val="20"/>
                <w:szCs w:val="20"/>
              </w:rPr>
            </w:pPr>
          </w:p>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El listado no puede considerarse como restrictivos ni limitativos.</w:t>
            </w:r>
          </w:p>
          <w:p w:rsidR="00824F2E" w:rsidRPr="00824F2E" w:rsidRDefault="00824F2E" w:rsidP="00824F2E">
            <w:pPr>
              <w:jc w:val="both"/>
              <w:rPr>
                <w:rFonts w:ascii="Arial" w:hAnsi="Arial" w:cs="Arial"/>
                <w:iCs/>
                <w:color w:val="000000"/>
                <w:sz w:val="20"/>
                <w:szCs w:val="20"/>
              </w:rPr>
            </w:pPr>
            <w:r w:rsidRPr="00824F2E">
              <w:rPr>
                <w:rFonts w:ascii="Times New Roman" w:hAnsi="Times New Roman"/>
                <w:b/>
                <w:i/>
                <w:iCs/>
                <w:color w:val="404040"/>
                <w:sz w:val="20"/>
                <w:szCs w:val="20"/>
              </w:rPr>
              <w:t>(Manifestar aceptación)</w:t>
            </w:r>
          </w:p>
        </w:tc>
        <w:tc>
          <w:tcPr>
            <w:tcW w:w="2126" w:type="dxa"/>
            <w:tcBorders>
              <w:bottom w:val="single" w:sz="4" w:space="0" w:color="auto"/>
            </w:tcBorders>
          </w:tcPr>
          <w:p w:rsidR="00824F2E" w:rsidRPr="00824F2E" w:rsidRDefault="00824F2E" w:rsidP="00824F2E">
            <w:pPr>
              <w:jc w:val="both"/>
              <w:rPr>
                <w:rFonts w:ascii="Arial" w:hAnsi="Arial" w:cs="Arial"/>
                <w:iCs/>
                <w:color w:val="000000"/>
                <w:sz w:val="20"/>
                <w:szCs w:val="20"/>
              </w:rPr>
            </w:pPr>
          </w:p>
        </w:tc>
      </w:tr>
      <w:tr w:rsidR="00824F2E" w:rsidRPr="00824F2E" w:rsidTr="00824F2E">
        <w:trPr>
          <w:trHeight w:val="226"/>
        </w:trPr>
        <w:tc>
          <w:tcPr>
            <w:tcW w:w="7297" w:type="dxa"/>
            <w:shd w:val="clear" w:color="auto" w:fill="FBE4D5"/>
            <w:vAlign w:val="center"/>
          </w:tcPr>
          <w:p w:rsidR="00824F2E" w:rsidRPr="00824F2E" w:rsidRDefault="00824F2E" w:rsidP="00824F2E">
            <w:pPr>
              <w:keepNext/>
              <w:numPr>
                <w:ilvl w:val="0"/>
                <w:numId w:val="37"/>
              </w:numPr>
              <w:outlineLvl w:val="2"/>
              <w:rPr>
                <w:rFonts w:ascii="Arial" w:hAnsi="Arial" w:cs="Arial"/>
                <w:b/>
                <w:bCs/>
                <w:i/>
                <w:iCs/>
                <w:color w:val="000000"/>
                <w:sz w:val="20"/>
                <w:szCs w:val="20"/>
                <w:lang w:val="es-BO"/>
              </w:rPr>
            </w:pPr>
            <w:r w:rsidRPr="00824F2E">
              <w:rPr>
                <w:rFonts w:ascii="Arial" w:hAnsi="Arial" w:cs="Arial"/>
                <w:b/>
                <w:bCs/>
                <w:iCs/>
                <w:color w:val="000000"/>
                <w:sz w:val="20"/>
                <w:szCs w:val="20"/>
                <w:lang w:val="es-BO"/>
              </w:rPr>
              <w:lastRenderedPageBreak/>
              <w:t xml:space="preserve">LUGAR DE EJECUCIÓN DEL SERVICIO </w:t>
            </w:r>
          </w:p>
        </w:tc>
        <w:tc>
          <w:tcPr>
            <w:tcW w:w="2126" w:type="dxa"/>
            <w:shd w:val="clear" w:color="auto" w:fill="FBE4D5"/>
          </w:tcPr>
          <w:p w:rsidR="00824F2E" w:rsidRPr="00824F2E" w:rsidRDefault="00824F2E" w:rsidP="00401EDC">
            <w:pPr>
              <w:keepNext/>
              <w:outlineLvl w:val="2"/>
              <w:rPr>
                <w:rFonts w:ascii="Arial" w:hAnsi="Arial" w:cs="Arial"/>
                <w:b/>
                <w:bCs/>
                <w:iCs/>
                <w:color w:val="000000"/>
                <w:sz w:val="20"/>
                <w:szCs w:val="20"/>
                <w:lang w:val="es-BO"/>
              </w:rPr>
            </w:pPr>
          </w:p>
        </w:tc>
      </w:tr>
      <w:tr w:rsidR="00824F2E" w:rsidRPr="00824F2E" w:rsidTr="00824F2E">
        <w:trPr>
          <w:trHeight w:val="591"/>
        </w:trPr>
        <w:tc>
          <w:tcPr>
            <w:tcW w:w="7297" w:type="dxa"/>
            <w:tcBorders>
              <w:bottom w:val="single" w:sz="4" w:space="0" w:color="auto"/>
            </w:tcBorders>
          </w:tcPr>
          <w:p w:rsidR="00824F2E" w:rsidRPr="00824F2E" w:rsidRDefault="00824F2E" w:rsidP="00824F2E">
            <w:pPr>
              <w:jc w:val="both"/>
              <w:rPr>
                <w:rFonts w:ascii="Arial" w:hAnsi="Arial" w:cs="Arial"/>
                <w:iCs/>
                <w:color w:val="000000"/>
                <w:sz w:val="20"/>
                <w:szCs w:val="20"/>
              </w:rPr>
            </w:pPr>
          </w:p>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El servicio deberá desarrollarse en los siguientes inmuebles:</w:t>
            </w:r>
          </w:p>
          <w:p w:rsidR="00824F2E" w:rsidRPr="00824F2E" w:rsidRDefault="00824F2E" w:rsidP="00824F2E">
            <w:pPr>
              <w:widowControl w:val="0"/>
              <w:jc w:val="both"/>
              <w:rPr>
                <w:rFonts w:ascii="Arial" w:hAnsi="Arial" w:cs="Arial"/>
                <w:color w:val="000000"/>
                <w:sz w:val="20"/>
                <w:szCs w:val="20"/>
                <w:lang w:val="es-ES_tradnl"/>
              </w:rPr>
            </w:pPr>
          </w:p>
          <w:p w:rsidR="00824F2E" w:rsidRPr="00824F2E" w:rsidRDefault="00824F2E" w:rsidP="00824F2E">
            <w:pPr>
              <w:pStyle w:val="Prrafodelista"/>
              <w:widowControl w:val="0"/>
              <w:numPr>
                <w:ilvl w:val="0"/>
                <w:numId w:val="62"/>
              </w:numPr>
              <w:ind w:left="705" w:hanging="283"/>
              <w:jc w:val="both"/>
              <w:rPr>
                <w:rFonts w:ascii="Arial" w:hAnsi="Arial" w:cs="Arial"/>
                <w:color w:val="000000"/>
                <w:lang w:val="es-ES_tradnl"/>
              </w:rPr>
            </w:pPr>
            <w:r w:rsidRPr="00824F2E">
              <w:rPr>
                <w:rFonts w:ascii="Arial" w:hAnsi="Arial" w:cs="Arial"/>
                <w:color w:val="000000"/>
                <w:lang w:val="es-ES_tradnl"/>
              </w:rPr>
              <w:t xml:space="preserve">Inmueble </w:t>
            </w:r>
            <w:proofErr w:type="spellStart"/>
            <w:r w:rsidRPr="00824F2E">
              <w:rPr>
                <w:rFonts w:ascii="Arial" w:hAnsi="Arial" w:cs="Arial"/>
                <w:color w:val="000000"/>
                <w:lang w:val="es-ES_tradnl"/>
              </w:rPr>
              <w:t>Ingavi</w:t>
            </w:r>
            <w:proofErr w:type="spellEnd"/>
            <w:r w:rsidRPr="00824F2E">
              <w:rPr>
                <w:rFonts w:ascii="Arial" w:hAnsi="Arial" w:cs="Arial"/>
                <w:color w:val="000000"/>
                <w:lang w:val="es-ES_tradnl"/>
              </w:rPr>
              <w:t xml:space="preserve"> (Calle </w:t>
            </w:r>
            <w:proofErr w:type="spellStart"/>
            <w:r w:rsidRPr="00824F2E">
              <w:rPr>
                <w:rFonts w:ascii="Arial" w:hAnsi="Arial" w:cs="Arial"/>
                <w:color w:val="000000"/>
                <w:lang w:val="es-ES_tradnl"/>
              </w:rPr>
              <w:t>Ingavi</w:t>
            </w:r>
            <w:proofErr w:type="spellEnd"/>
            <w:r w:rsidRPr="00824F2E">
              <w:rPr>
                <w:rFonts w:ascii="Arial" w:hAnsi="Arial" w:cs="Arial"/>
                <w:color w:val="000000"/>
                <w:lang w:val="es-ES_tradnl"/>
              </w:rPr>
              <w:t xml:space="preserve">, esquina </w:t>
            </w:r>
            <w:proofErr w:type="spellStart"/>
            <w:r w:rsidRPr="00824F2E">
              <w:rPr>
                <w:rFonts w:ascii="Arial" w:hAnsi="Arial" w:cs="Arial"/>
                <w:color w:val="000000"/>
                <w:lang w:val="es-ES_tradnl"/>
              </w:rPr>
              <w:t>Yanacocha</w:t>
            </w:r>
            <w:proofErr w:type="spellEnd"/>
            <w:r w:rsidRPr="00824F2E">
              <w:rPr>
                <w:rFonts w:ascii="Arial" w:hAnsi="Arial" w:cs="Arial"/>
                <w:color w:val="000000"/>
                <w:lang w:val="es-ES_tradnl"/>
              </w:rPr>
              <w:t>, La Paz).</w:t>
            </w:r>
          </w:p>
          <w:p w:rsidR="00824F2E" w:rsidRPr="00824F2E" w:rsidRDefault="00824F2E" w:rsidP="00824F2E">
            <w:pPr>
              <w:pStyle w:val="Prrafodelista"/>
              <w:widowControl w:val="0"/>
              <w:numPr>
                <w:ilvl w:val="0"/>
                <w:numId w:val="62"/>
              </w:numPr>
              <w:ind w:left="705" w:hanging="283"/>
              <w:jc w:val="both"/>
              <w:rPr>
                <w:rFonts w:ascii="Arial" w:hAnsi="Arial" w:cs="Arial"/>
                <w:color w:val="000000"/>
                <w:lang w:val="es-ES_tradnl"/>
              </w:rPr>
            </w:pPr>
            <w:r w:rsidRPr="00824F2E">
              <w:rPr>
                <w:rFonts w:ascii="Arial" w:hAnsi="Arial" w:cs="Arial"/>
                <w:color w:val="000000"/>
                <w:lang w:val="es-ES_tradnl"/>
              </w:rPr>
              <w:t xml:space="preserve">Inmueble </w:t>
            </w:r>
            <w:proofErr w:type="spellStart"/>
            <w:r w:rsidRPr="00824F2E">
              <w:rPr>
                <w:rFonts w:ascii="Arial" w:hAnsi="Arial" w:cs="Arial"/>
                <w:color w:val="000000"/>
                <w:lang w:val="es-ES_tradnl"/>
              </w:rPr>
              <w:t>Excorcosud</w:t>
            </w:r>
            <w:proofErr w:type="spellEnd"/>
            <w:r w:rsidRPr="00824F2E">
              <w:rPr>
                <w:rFonts w:ascii="Arial" w:hAnsi="Arial" w:cs="Arial"/>
                <w:color w:val="000000"/>
                <w:lang w:val="es-ES_tradnl"/>
              </w:rPr>
              <w:t xml:space="preserve"> (Av. Montes, S/N,  La Paz)</w:t>
            </w:r>
          </w:p>
          <w:p w:rsidR="00824F2E" w:rsidRPr="00824F2E" w:rsidRDefault="00824F2E" w:rsidP="00824F2E">
            <w:pPr>
              <w:pStyle w:val="Prrafodelista"/>
              <w:widowControl w:val="0"/>
              <w:numPr>
                <w:ilvl w:val="0"/>
                <w:numId w:val="62"/>
              </w:numPr>
              <w:ind w:left="705" w:hanging="283"/>
              <w:jc w:val="both"/>
              <w:rPr>
                <w:rFonts w:ascii="Arial" w:hAnsi="Arial" w:cs="Arial"/>
                <w:color w:val="000000"/>
                <w:lang w:val="es-ES_tradnl"/>
              </w:rPr>
            </w:pPr>
            <w:r w:rsidRPr="00824F2E">
              <w:rPr>
                <w:rFonts w:ascii="Arial" w:hAnsi="Arial" w:cs="Arial"/>
                <w:color w:val="000000"/>
                <w:lang w:val="es-ES_tradnl"/>
              </w:rPr>
              <w:t xml:space="preserve">Inmueble </w:t>
            </w:r>
            <w:proofErr w:type="spellStart"/>
            <w:r w:rsidRPr="00824F2E">
              <w:rPr>
                <w:rFonts w:ascii="Arial" w:hAnsi="Arial" w:cs="Arial"/>
                <w:color w:val="000000"/>
                <w:lang w:val="es-ES_tradnl"/>
              </w:rPr>
              <w:t>Excial</w:t>
            </w:r>
            <w:proofErr w:type="spellEnd"/>
            <w:r w:rsidRPr="00824F2E">
              <w:rPr>
                <w:rFonts w:ascii="Arial" w:hAnsi="Arial" w:cs="Arial"/>
                <w:color w:val="000000"/>
                <w:lang w:val="es-ES_tradnl"/>
              </w:rPr>
              <w:t xml:space="preserve"> (Av. 6 de marzo, El Alto).</w:t>
            </w:r>
          </w:p>
          <w:p w:rsidR="00824F2E" w:rsidRPr="00824F2E" w:rsidRDefault="00824F2E" w:rsidP="00824F2E">
            <w:pPr>
              <w:pStyle w:val="Prrafodelista"/>
              <w:widowControl w:val="0"/>
              <w:numPr>
                <w:ilvl w:val="0"/>
                <w:numId w:val="62"/>
              </w:numPr>
              <w:ind w:left="705" w:hanging="283"/>
              <w:jc w:val="both"/>
              <w:rPr>
                <w:rFonts w:ascii="Arial" w:hAnsi="Arial" w:cs="Arial"/>
                <w:color w:val="000000"/>
                <w:lang w:val="es-ES_tradnl"/>
              </w:rPr>
            </w:pPr>
            <w:r w:rsidRPr="00824F2E">
              <w:rPr>
                <w:rFonts w:ascii="Arial" w:hAnsi="Arial" w:cs="Arial"/>
                <w:color w:val="000000"/>
                <w:lang w:val="es-ES_tradnl"/>
              </w:rPr>
              <w:t xml:space="preserve">Inmuebles </w:t>
            </w:r>
            <w:proofErr w:type="spellStart"/>
            <w:r w:rsidRPr="00824F2E">
              <w:rPr>
                <w:rFonts w:ascii="Arial" w:hAnsi="Arial" w:cs="Arial"/>
                <w:color w:val="000000"/>
                <w:lang w:val="es-ES_tradnl"/>
              </w:rPr>
              <w:t>Senkata</w:t>
            </w:r>
            <w:proofErr w:type="spellEnd"/>
            <w:r w:rsidRPr="00824F2E">
              <w:rPr>
                <w:rFonts w:ascii="Arial" w:hAnsi="Arial" w:cs="Arial"/>
                <w:color w:val="000000"/>
                <w:lang w:val="es-ES_tradnl"/>
              </w:rPr>
              <w:t xml:space="preserve"> 1 Y 2 (Zona </w:t>
            </w:r>
            <w:proofErr w:type="spellStart"/>
            <w:r w:rsidRPr="00824F2E">
              <w:rPr>
                <w:rFonts w:ascii="Arial" w:hAnsi="Arial" w:cs="Arial"/>
                <w:color w:val="000000"/>
                <w:lang w:val="es-ES_tradnl"/>
              </w:rPr>
              <w:t>Senkata</w:t>
            </w:r>
            <w:proofErr w:type="spellEnd"/>
            <w:r w:rsidRPr="00824F2E">
              <w:rPr>
                <w:rFonts w:ascii="Arial" w:hAnsi="Arial" w:cs="Arial"/>
                <w:color w:val="000000"/>
                <w:lang w:val="es-ES_tradnl"/>
              </w:rPr>
              <w:t xml:space="preserve"> – </w:t>
            </w:r>
            <w:proofErr w:type="spellStart"/>
            <w:r w:rsidRPr="00824F2E">
              <w:rPr>
                <w:rFonts w:ascii="Arial" w:hAnsi="Arial" w:cs="Arial"/>
                <w:color w:val="000000"/>
                <w:lang w:val="es-ES_tradnl"/>
              </w:rPr>
              <w:t>Rosaspampa</w:t>
            </w:r>
            <w:proofErr w:type="spellEnd"/>
            <w:r w:rsidRPr="00824F2E">
              <w:rPr>
                <w:rFonts w:ascii="Arial" w:hAnsi="Arial" w:cs="Arial"/>
                <w:color w:val="000000"/>
                <w:lang w:val="es-ES_tradnl"/>
              </w:rPr>
              <w:t>, El Alto).</w:t>
            </w:r>
          </w:p>
          <w:p w:rsidR="00824F2E" w:rsidRPr="00824F2E" w:rsidRDefault="00824F2E" w:rsidP="00824F2E">
            <w:pPr>
              <w:pStyle w:val="Prrafodelista"/>
              <w:widowControl w:val="0"/>
              <w:numPr>
                <w:ilvl w:val="0"/>
                <w:numId w:val="62"/>
              </w:numPr>
              <w:ind w:left="705" w:hanging="283"/>
              <w:jc w:val="both"/>
              <w:rPr>
                <w:rFonts w:ascii="Arial" w:hAnsi="Arial" w:cs="Arial"/>
                <w:color w:val="000000"/>
                <w:lang w:val="es-ES_tradnl"/>
              </w:rPr>
            </w:pPr>
            <w:r w:rsidRPr="00824F2E">
              <w:rPr>
                <w:rFonts w:ascii="Arial" w:hAnsi="Arial" w:cs="Arial"/>
                <w:color w:val="000000"/>
                <w:lang w:val="es-ES_tradnl"/>
              </w:rPr>
              <w:t xml:space="preserve">Inmueble </w:t>
            </w:r>
            <w:proofErr w:type="spellStart"/>
            <w:r w:rsidRPr="00824F2E">
              <w:rPr>
                <w:rFonts w:ascii="Arial" w:hAnsi="Arial" w:cs="Arial"/>
                <w:color w:val="000000"/>
                <w:lang w:val="es-ES_tradnl"/>
              </w:rPr>
              <w:t>Achumani</w:t>
            </w:r>
            <w:proofErr w:type="spellEnd"/>
            <w:r w:rsidRPr="00824F2E">
              <w:rPr>
                <w:rFonts w:ascii="Arial" w:hAnsi="Arial" w:cs="Arial"/>
                <w:color w:val="000000"/>
                <w:lang w:val="es-ES_tradnl"/>
              </w:rPr>
              <w:t xml:space="preserve"> (Zona </w:t>
            </w:r>
            <w:proofErr w:type="spellStart"/>
            <w:r w:rsidRPr="00824F2E">
              <w:rPr>
                <w:rFonts w:ascii="Arial" w:hAnsi="Arial" w:cs="Arial"/>
                <w:color w:val="000000"/>
                <w:lang w:val="es-ES_tradnl"/>
              </w:rPr>
              <w:t>Achumani</w:t>
            </w:r>
            <w:proofErr w:type="spellEnd"/>
            <w:r w:rsidRPr="00824F2E">
              <w:rPr>
                <w:rFonts w:ascii="Arial" w:hAnsi="Arial" w:cs="Arial"/>
                <w:color w:val="000000"/>
                <w:lang w:val="es-ES_tradnl"/>
              </w:rPr>
              <w:t>, Calle 23, La Paz).</w:t>
            </w:r>
          </w:p>
          <w:p w:rsidR="00824F2E" w:rsidRPr="00824F2E" w:rsidRDefault="00824F2E" w:rsidP="00824F2E">
            <w:pPr>
              <w:pStyle w:val="Prrafodelista"/>
              <w:widowControl w:val="0"/>
              <w:numPr>
                <w:ilvl w:val="0"/>
                <w:numId w:val="62"/>
              </w:numPr>
              <w:ind w:left="705" w:hanging="283"/>
              <w:jc w:val="both"/>
              <w:rPr>
                <w:rFonts w:ascii="Arial" w:hAnsi="Arial" w:cs="Arial"/>
                <w:color w:val="000000"/>
                <w:lang w:val="es-ES_tradnl"/>
              </w:rPr>
            </w:pPr>
            <w:r w:rsidRPr="00824F2E">
              <w:rPr>
                <w:rFonts w:ascii="Arial" w:hAnsi="Arial" w:cs="Arial"/>
                <w:color w:val="000000"/>
                <w:lang w:val="es-ES_tradnl"/>
              </w:rPr>
              <w:t xml:space="preserve">Inmueble Cota </w:t>
            </w:r>
            <w:proofErr w:type="spellStart"/>
            <w:r w:rsidRPr="00824F2E">
              <w:rPr>
                <w:rFonts w:ascii="Arial" w:hAnsi="Arial" w:cs="Arial"/>
                <w:color w:val="000000"/>
                <w:lang w:val="es-ES_tradnl"/>
              </w:rPr>
              <w:t>Cota</w:t>
            </w:r>
            <w:proofErr w:type="spellEnd"/>
            <w:r w:rsidRPr="00824F2E">
              <w:rPr>
                <w:rFonts w:ascii="Arial" w:hAnsi="Arial" w:cs="Arial"/>
                <w:color w:val="000000"/>
                <w:lang w:val="es-ES_tradnl"/>
              </w:rPr>
              <w:t xml:space="preserve"> (Zona Cota </w:t>
            </w:r>
            <w:proofErr w:type="spellStart"/>
            <w:r w:rsidRPr="00824F2E">
              <w:rPr>
                <w:rFonts w:ascii="Arial" w:hAnsi="Arial" w:cs="Arial"/>
                <w:color w:val="000000"/>
                <w:lang w:val="es-ES_tradnl"/>
              </w:rPr>
              <w:t>Cota</w:t>
            </w:r>
            <w:proofErr w:type="spellEnd"/>
            <w:r w:rsidRPr="00824F2E">
              <w:rPr>
                <w:rFonts w:ascii="Arial" w:hAnsi="Arial" w:cs="Arial"/>
                <w:color w:val="000000"/>
                <w:lang w:val="es-ES_tradnl"/>
              </w:rPr>
              <w:t>, Calle 28, La Paz).</w:t>
            </w:r>
          </w:p>
          <w:p w:rsidR="00824F2E" w:rsidRPr="00824F2E" w:rsidRDefault="00824F2E" w:rsidP="00824F2E">
            <w:pPr>
              <w:pStyle w:val="Prrafodelista"/>
              <w:widowControl w:val="0"/>
              <w:numPr>
                <w:ilvl w:val="0"/>
                <w:numId w:val="62"/>
              </w:numPr>
              <w:ind w:left="705" w:hanging="283"/>
              <w:jc w:val="both"/>
              <w:rPr>
                <w:rFonts w:ascii="Arial" w:hAnsi="Arial" w:cs="Arial"/>
                <w:color w:val="000000"/>
                <w:lang w:val="es-ES_tradnl"/>
              </w:rPr>
            </w:pPr>
            <w:r w:rsidRPr="00824F2E">
              <w:rPr>
                <w:rFonts w:ascii="Arial" w:hAnsi="Arial" w:cs="Arial"/>
                <w:color w:val="000000"/>
                <w:lang w:val="es-ES_tradnl"/>
              </w:rPr>
              <w:t xml:space="preserve">Inmueble Cota </w:t>
            </w:r>
            <w:proofErr w:type="spellStart"/>
            <w:r w:rsidRPr="00824F2E">
              <w:rPr>
                <w:rFonts w:ascii="Arial" w:hAnsi="Arial" w:cs="Arial"/>
                <w:color w:val="000000"/>
                <w:lang w:val="es-ES_tradnl"/>
              </w:rPr>
              <w:t>Cota</w:t>
            </w:r>
            <w:proofErr w:type="spellEnd"/>
            <w:r w:rsidRPr="00824F2E">
              <w:rPr>
                <w:rFonts w:ascii="Arial" w:hAnsi="Arial" w:cs="Arial"/>
                <w:color w:val="000000"/>
                <w:lang w:val="es-ES_tradnl"/>
              </w:rPr>
              <w:t xml:space="preserve"> (Calle 30 y calle La Merced, La Paz).</w:t>
            </w:r>
          </w:p>
          <w:p w:rsidR="00824F2E" w:rsidRPr="00824F2E" w:rsidRDefault="00824F2E" w:rsidP="00824F2E">
            <w:pPr>
              <w:pStyle w:val="Prrafodelista"/>
              <w:widowControl w:val="0"/>
              <w:numPr>
                <w:ilvl w:val="0"/>
                <w:numId w:val="62"/>
              </w:numPr>
              <w:ind w:left="705" w:hanging="283"/>
              <w:jc w:val="both"/>
              <w:rPr>
                <w:rFonts w:ascii="Arial" w:hAnsi="Arial" w:cs="Arial"/>
                <w:color w:val="000000"/>
                <w:lang w:val="es-ES_tradnl"/>
              </w:rPr>
            </w:pPr>
            <w:r w:rsidRPr="00824F2E">
              <w:rPr>
                <w:rFonts w:ascii="Arial" w:hAnsi="Arial" w:cs="Arial"/>
                <w:color w:val="000000"/>
                <w:lang w:val="es-ES_tradnl"/>
              </w:rPr>
              <w:t xml:space="preserve">Edificio Principal BCB (calle </w:t>
            </w:r>
            <w:proofErr w:type="spellStart"/>
            <w:r w:rsidRPr="00824F2E">
              <w:rPr>
                <w:rFonts w:ascii="Arial" w:hAnsi="Arial" w:cs="Arial"/>
                <w:color w:val="000000"/>
                <w:lang w:val="es-ES_tradnl"/>
              </w:rPr>
              <w:t>Ayaucho</w:t>
            </w:r>
            <w:proofErr w:type="spellEnd"/>
            <w:r w:rsidRPr="00824F2E">
              <w:rPr>
                <w:rFonts w:ascii="Arial" w:hAnsi="Arial" w:cs="Arial"/>
                <w:color w:val="000000"/>
                <w:lang w:val="es-ES_tradnl"/>
              </w:rPr>
              <w:t xml:space="preserve"> esquina calle mercado)</w:t>
            </w:r>
          </w:p>
          <w:p w:rsidR="00824F2E" w:rsidRPr="00824F2E" w:rsidRDefault="00824F2E" w:rsidP="00824F2E">
            <w:pPr>
              <w:pStyle w:val="Prrafodelista"/>
              <w:widowControl w:val="0"/>
              <w:numPr>
                <w:ilvl w:val="0"/>
                <w:numId w:val="62"/>
              </w:numPr>
              <w:ind w:left="705" w:hanging="283"/>
              <w:jc w:val="both"/>
              <w:rPr>
                <w:rFonts w:ascii="Arial" w:hAnsi="Arial" w:cs="Arial"/>
                <w:color w:val="000000"/>
                <w:lang w:val="es-ES_tradnl"/>
              </w:rPr>
            </w:pPr>
            <w:r w:rsidRPr="00824F2E">
              <w:rPr>
                <w:rFonts w:ascii="Arial" w:hAnsi="Arial" w:cs="Arial"/>
                <w:color w:val="000000"/>
                <w:lang w:val="es-ES_tradnl"/>
              </w:rPr>
              <w:t>Otros inmuebles de propiedad del BCB, de acuerdo a requerimiento del Fiscal del Servicio.</w:t>
            </w:r>
          </w:p>
          <w:p w:rsidR="00824F2E" w:rsidRPr="00824F2E" w:rsidRDefault="00824F2E" w:rsidP="00824F2E">
            <w:pPr>
              <w:widowControl w:val="0"/>
              <w:ind w:left="720"/>
              <w:jc w:val="both"/>
              <w:rPr>
                <w:rFonts w:ascii="Arial" w:hAnsi="Arial" w:cs="Arial"/>
                <w:color w:val="000000"/>
                <w:sz w:val="20"/>
                <w:szCs w:val="20"/>
                <w:lang w:val="es-ES_tradnl"/>
              </w:rPr>
            </w:pPr>
          </w:p>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 xml:space="preserve">Se asignará al </w:t>
            </w:r>
            <w:r w:rsidRPr="00824F2E">
              <w:rPr>
                <w:rFonts w:ascii="Arial" w:hAnsi="Arial" w:cs="Arial"/>
                <w:bCs/>
                <w:iCs/>
                <w:color w:val="000000"/>
                <w:sz w:val="20"/>
                <w:szCs w:val="20"/>
              </w:rPr>
              <w:t>Proveedor</w:t>
            </w:r>
            <w:r w:rsidRPr="00824F2E">
              <w:rPr>
                <w:rFonts w:ascii="Arial" w:hAnsi="Arial" w:cs="Arial"/>
                <w:iCs/>
                <w:color w:val="000000"/>
                <w:sz w:val="20"/>
                <w:szCs w:val="20"/>
              </w:rPr>
              <w:t xml:space="preserve"> un espacio de trabajo dentro de las instalaciones del BCB para el adecuado desarrollo de sus funciones.</w:t>
            </w:r>
          </w:p>
          <w:p w:rsidR="00824F2E" w:rsidRPr="00824F2E" w:rsidRDefault="00824F2E" w:rsidP="00824F2E">
            <w:pPr>
              <w:jc w:val="both"/>
              <w:rPr>
                <w:rFonts w:ascii="Arial" w:hAnsi="Arial" w:cs="Arial"/>
                <w:i/>
                <w:iCs/>
                <w:color w:val="000000"/>
                <w:sz w:val="20"/>
                <w:szCs w:val="20"/>
              </w:rPr>
            </w:pPr>
            <w:r w:rsidRPr="00824F2E">
              <w:rPr>
                <w:rFonts w:ascii="Times New Roman" w:hAnsi="Times New Roman"/>
                <w:b/>
                <w:i/>
                <w:iCs/>
                <w:color w:val="404040"/>
                <w:sz w:val="20"/>
                <w:szCs w:val="20"/>
              </w:rPr>
              <w:t>(Manifestar aceptación)</w:t>
            </w:r>
          </w:p>
        </w:tc>
        <w:tc>
          <w:tcPr>
            <w:tcW w:w="2126" w:type="dxa"/>
            <w:tcBorders>
              <w:bottom w:val="single" w:sz="4" w:space="0" w:color="auto"/>
            </w:tcBorders>
          </w:tcPr>
          <w:p w:rsidR="00824F2E" w:rsidRPr="00824F2E" w:rsidRDefault="00824F2E" w:rsidP="00824F2E">
            <w:pPr>
              <w:jc w:val="both"/>
              <w:rPr>
                <w:rFonts w:ascii="Arial" w:hAnsi="Arial" w:cs="Arial"/>
                <w:iCs/>
                <w:color w:val="000000"/>
                <w:sz w:val="20"/>
                <w:szCs w:val="20"/>
              </w:rPr>
            </w:pPr>
          </w:p>
        </w:tc>
      </w:tr>
      <w:tr w:rsidR="00824F2E" w:rsidRPr="00824F2E" w:rsidTr="00824F2E">
        <w:trPr>
          <w:trHeight w:val="250"/>
        </w:trPr>
        <w:tc>
          <w:tcPr>
            <w:tcW w:w="7297" w:type="dxa"/>
            <w:shd w:val="clear" w:color="auto" w:fill="FBE4D5"/>
            <w:vAlign w:val="center"/>
          </w:tcPr>
          <w:p w:rsidR="00824F2E" w:rsidRPr="00824F2E" w:rsidRDefault="00824F2E" w:rsidP="00824F2E">
            <w:pPr>
              <w:numPr>
                <w:ilvl w:val="0"/>
                <w:numId w:val="37"/>
              </w:numPr>
              <w:rPr>
                <w:rFonts w:ascii="Arial" w:hAnsi="Arial" w:cs="Arial"/>
                <w:b/>
                <w:iCs/>
                <w:color w:val="000000"/>
                <w:sz w:val="20"/>
                <w:szCs w:val="20"/>
              </w:rPr>
            </w:pPr>
            <w:r w:rsidRPr="00824F2E">
              <w:rPr>
                <w:rFonts w:ascii="Arial" w:hAnsi="Arial" w:cs="Arial"/>
                <w:b/>
                <w:iCs/>
                <w:color w:val="000000"/>
                <w:sz w:val="20"/>
                <w:szCs w:val="20"/>
              </w:rPr>
              <w:t>HORARIO DE TRABAJO</w:t>
            </w:r>
          </w:p>
        </w:tc>
        <w:tc>
          <w:tcPr>
            <w:tcW w:w="2126" w:type="dxa"/>
            <w:shd w:val="clear" w:color="auto" w:fill="FBE4D5"/>
          </w:tcPr>
          <w:p w:rsidR="00824F2E" w:rsidRPr="00824F2E" w:rsidRDefault="00824F2E" w:rsidP="00401EDC">
            <w:pPr>
              <w:rPr>
                <w:rFonts w:ascii="Arial" w:hAnsi="Arial" w:cs="Arial"/>
                <w:b/>
                <w:iCs/>
                <w:color w:val="000000"/>
                <w:sz w:val="20"/>
                <w:szCs w:val="20"/>
              </w:rPr>
            </w:pPr>
          </w:p>
        </w:tc>
      </w:tr>
      <w:tr w:rsidR="00824F2E" w:rsidRPr="00824F2E" w:rsidTr="00824F2E">
        <w:trPr>
          <w:trHeight w:val="463"/>
        </w:trPr>
        <w:tc>
          <w:tcPr>
            <w:tcW w:w="7297" w:type="dxa"/>
            <w:shd w:val="clear" w:color="auto" w:fill="auto"/>
            <w:vAlign w:val="center"/>
          </w:tcPr>
          <w:p w:rsidR="00824F2E" w:rsidRPr="00824F2E" w:rsidRDefault="00824F2E" w:rsidP="00824F2E">
            <w:pPr>
              <w:rPr>
                <w:rFonts w:ascii="Arial" w:hAnsi="Arial" w:cs="Arial"/>
                <w:iCs/>
                <w:color w:val="000000"/>
                <w:sz w:val="20"/>
                <w:szCs w:val="20"/>
              </w:rPr>
            </w:pPr>
          </w:p>
          <w:p w:rsidR="00824F2E" w:rsidRPr="00824F2E" w:rsidRDefault="00824F2E" w:rsidP="00824F2E">
            <w:pPr>
              <w:rPr>
                <w:rFonts w:ascii="Arial" w:hAnsi="Arial" w:cs="Arial"/>
                <w:iCs/>
                <w:color w:val="000000"/>
                <w:sz w:val="20"/>
                <w:szCs w:val="20"/>
              </w:rPr>
            </w:pPr>
            <w:r w:rsidRPr="00824F2E">
              <w:rPr>
                <w:rFonts w:ascii="Arial" w:hAnsi="Arial" w:cs="Arial"/>
                <w:iCs/>
                <w:color w:val="000000"/>
                <w:sz w:val="20"/>
                <w:szCs w:val="20"/>
              </w:rPr>
              <w:t xml:space="preserve">El </w:t>
            </w:r>
            <w:r w:rsidRPr="00824F2E">
              <w:rPr>
                <w:rFonts w:ascii="Arial" w:hAnsi="Arial" w:cs="Arial"/>
                <w:bCs/>
                <w:iCs/>
                <w:color w:val="000000"/>
                <w:sz w:val="20"/>
                <w:szCs w:val="20"/>
              </w:rPr>
              <w:t>Proveedor</w:t>
            </w:r>
            <w:r w:rsidRPr="00824F2E">
              <w:rPr>
                <w:rFonts w:ascii="Arial" w:hAnsi="Arial" w:cs="Arial"/>
                <w:iCs/>
                <w:color w:val="000000"/>
                <w:sz w:val="20"/>
                <w:szCs w:val="20"/>
              </w:rPr>
              <w:t xml:space="preserve"> deberá cumplir con los siguientes horarios de trabajo:</w:t>
            </w:r>
          </w:p>
          <w:p w:rsidR="00824F2E" w:rsidRPr="00824F2E" w:rsidRDefault="00824F2E" w:rsidP="00824F2E">
            <w:pPr>
              <w:rPr>
                <w:rFonts w:ascii="Arial" w:hAnsi="Arial" w:cs="Arial"/>
                <w:iCs/>
                <w:color w:val="000000"/>
                <w:sz w:val="20"/>
                <w:szCs w:val="20"/>
              </w:rPr>
            </w:pPr>
          </w:p>
          <w:p w:rsidR="00824F2E" w:rsidRPr="00824F2E" w:rsidRDefault="00824F2E" w:rsidP="00824F2E">
            <w:pPr>
              <w:numPr>
                <w:ilvl w:val="0"/>
                <w:numId w:val="39"/>
              </w:numPr>
              <w:jc w:val="both"/>
              <w:rPr>
                <w:rFonts w:ascii="Arial" w:hAnsi="Arial" w:cs="Arial"/>
                <w:iCs/>
                <w:color w:val="000000"/>
                <w:sz w:val="20"/>
                <w:szCs w:val="20"/>
              </w:rPr>
            </w:pPr>
            <w:r w:rsidRPr="00824F2E">
              <w:rPr>
                <w:rFonts w:ascii="Arial" w:hAnsi="Arial" w:cs="Arial"/>
                <w:iCs/>
                <w:color w:val="000000"/>
                <w:sz w:val="20"/>
                <w:szCs w:val="20"/>
              </w:rPr>
              <w:t>De lunes a viernes, en horario continuo de horas 08:00 a 17:00 (contemplando una (1) hora para refrigerio).</w:t>
            </w:r>
          </w:p>
          <w:p w:rsidR="00824F2E" w:rsidRPr="00824F2E" w:rsidRDefault="00824F2E" w:rsidP="00824F2E">
            <w:pPr>
              <w:ind w:left="720"/>
              <w:jc w:val="both"/>
              <w:rPr>
                <w:rFonts w:ascii="Arial" w:hAnsi="Arial" w:cs="Arial"/>
                <w:iCs/>
                <w:color w:val="000000"/>
                <w:sz w:val="20"/>
                <w:szCs w:val="20"/>
              </w:rPr>
            </w:pPr>
          </w:p>
          <w:p w:rsidR="00824F2E" w:rsidRPr="00824F2E" w:rsidRDefault="00824F2E" w:rsidP="00824F2E">
            <w:pPr>
              <w:numPr>
                <w:ilvl w:val="0"/>
                <w:numId w:val="39"/>
              </w:numPr>
              <w:jc w:val="both"/>
              <w:rPr>
                <w:rFonts w:ascii="Arial" w:hAnsi="Arial" w:cs="Arial"/>
                <w:iCs/>
                <w:color w:val="000000"/>
                <w:sz w:val="20"/>
                <w:szCs w:val="20"/>
              </w:rPr>
            </w:pPr>
            <w:r w:rsidRPr="00824F2E">
              <w:rPr>
                <w:rFonts w:ascii="Arial" w:hAnsi="Arial" w:cs="Arial"/>
                <w:iCs/>
                <w:color w:val="000000"/>
                <w:sz w:val="20"/>
                <w:szCs w:val="20"/>
              </w:rPr>
              <w:t>Los días sábados desde horas 08:30 hasta las 13:30</w:t>
            </w:r>
          </w:p>
          <w:p w:rsidR="00824F2E" w:rsidRPr="00824F2E" w:rsidRDefault="00824F2E" w:rsidP="00824F2E">
            <w:pPr>
              <w:rPr>
                <w:rFonts w:ascii="Arial" w:hAnsi="Arial" w:cs="Arial"/>
                <w:b/>
                <w:iCs/>
                <w:color w:val="000000"/>
                <w:sz w:val="20"/>
                <w:szCs w:val="20"/>
              </w:rPr>
            </w:pPr>
          </w:p>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No obstante, los horarios pueden ser modificados en función a la necesidad de trabajos del BCB según instrucción del Fiscal de Servicio y/o disposiciones normativas.</w:t>
            </w:r>
          </w:p>
          <w:p w:rsidR="00824F2E" w:rsidRPr="00824F2E" w:rsidRDefault="00824F2E" w:rsidP="00824F2E">
            <w:pPr>
              <w:rPr>
                <w:rFonts w:ascii="Arial" w:hAnsi="Arial" w:cs="Arial"/>
                <w:iCs/>
                <w:color w:val="000000"/>
                <w:sz w:val="20"/>
                <w:szCs w:val="20"/>
              </w:rPr>
            </w:pPr>
          </w:p>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Se otorgará tolerancia de cinco (5) minutos en el ingreso a la jornada laboral, pasados los mismos, se registrará el atraso y se aplicará la penalidad correspondiente.</w:t>
            </w:r>
          </w:p>
          <w:p w:rsidR="00824F2E" w:rsidRPr="00824F2E" w:rsidRDefault="00824F2E" w:rsidP="00824F2E">
            <w:pPr>
              <w:jc w:val="both"/>
              <w:rPr>
                <w:rFonts w:ascii="Arial" w:hAnsi="Arial" w:cs="Arial"/>
                <w:iCs/>
                <w:color w:val="000000"/>
                <w:sz w:val="20"/>
                <w:szCs w:val="20"/>
              </w:rPr>
            </w:pPr>
          </w:p>
          <w:p w:rsidR="00824F2E" w:rsidRPr="00824F2E" w:rsidRDefault="00824F2E" w:rsidP="00824F2E">
            <w:pPr>
              <w:rPr>
                <w:rFonts w:ascii="Arial" w:hAnsi="Arial" w:cs="Arial"/>
                <w:color w:val="000000"/>
                <w:sz w:val="20"/>
                <w:szCs w:val="20"/>
                <w:lang w:val="es-ES_tradnl"/>
              </w:rPr>
            </w:pPr>
            <w:r w:rsidRPr="00824F2E">
              <w:rPr>
                <w:rFonts w:ascii="Arial" w:hAnsi="Arial" w:cs="Arial"/>
                <w:iCs/>
                <w:color w:val="000000"/>
                <w:sz w:val="20"/>
                <w:szCs w:val="20"/>
              </w:rPr>
              <w:t xml:space="preserve">La asistencia será verificada mediante el </w:t>
            </w:r>
            <w:r w:rsidRPr="00824F2E">
              <w:rPr>
                <w:rFonts w:ascii="Arial" w:hAnsi="Arial" w:cs="Arial"/>
                <w:color w:val="000000"/>
                <w:sz w:val="20"/>
                <w:szCs w:val="20"/>
                <w:lang w:val="es-ES_tradnl"/>
              </w:rPr>
              <w:t>reporte biométrico de control de presencia con el que cuenta la ENTIDAD.</w:t>
            </w:r>
          </w:p>
          <w:p w:rsidR="00824F2E" w:rsidRPr="00824F2E" w:rsidRDefault="00824F2E" w:rsidP="00824F2E">
            <w:pPr>
              <w:rPr>
                <w:rFonts w:ascii="Arial" w:hAnsi="Arial" w:cs="Arial"/>
                <w:color w:val="000000"/>
                <w:sz w:val="20"/>
                <w:szCs w:val="20"/>
                <w:lang w:val="es-ES_tradnl"/>
              </w:rPr>
            </w:pPr>
          </w:p>
          <w:p w:rsidR="00824F2E" w:rsidRPr="00824F2E" w:rsidRDefault="00824F2E" w:rsidP="00824F2E">
            <w:pPr>
              <w:jc w:val="both"/>
              <w:rPr>
                <w:rFonts w:ascii="Arial" w:hAnsi="Arial" w:cs="Arial"/>
                <w:color w:val="000000"/>
                <w:sz w:val="20"/>
                <w:szCs w:val="20"/>
                <w:lang w:val="es-ES_tradnl"/>
              </w:rPr>
            </w:pPr>
            <w:r w:rsidRPr="00824F2E">
              <w:rPr>
                <w:rFonts w:ascii="Arial" w:hAnsi="Arial" w:cs="Arial"/>
                <w:color w:val="000000"/>
                <w:sz w:val="20"/>
                <w:szCs w:val="20"/>
                <w:lang w:val="es-ES_tradnl"/>
              </w:rPr>
              <w:t>Ante eventos de emergencia los servicios serán prestados en días hábiles fuera de horario como también los días domingos y feriados en el horario que sea requerido por el Fiscal de servicio.</w:t>
            </w:r>
          </w:p>
          <w:p w:rsidR="00824F2E" w:rsidRPr="00824F2E" w:rsidRDefault="00824F2E" w:rsidP="00824F2E">
            <w:pPr>
              <w:jc w:val="both"/>
              <w:rPr>
                <w:rFonts w:ascii="Arial" w:hAnsi="Arial" w:cs="Arial"/>
                <w:iCs/>
                <w:color w:val="000000"/>
                <w:sz w:val="20"/>
                <w:szCs w:val="20"/>
              </w:rPr>
            </w:pPr>
            <w:r w:rsidRPr="00824F2E">
              <w:rPr>
                <w:rFonts w:ascii="Times New Roman" w:hAnsi="Times New Roman"/>
                <w:b/>
                <w:i/>
                <w:iCs/>
                <w:color w:val="404040"/>
                <w:sz w:val="20"/>
                <w:szCs w:val="20"/>
              </w:rPr>
              <w:t>(Manifestar aceptación)</w:t>
            </w:r>
          </w:p>
        </w:tc>
        <w:tc>
          <w:tcPr>
            <w:tcW w:w="2126" w:type="dxa"/>
          </w:tcPr>
          <w:p w:rsidR="00824F2E" w:rsidRPr="00824F2E" w:rsidRDefault="00824F2E" w:rsidP="00824F2E">
            <w:pPr>
              <w:rPr>
                <w:rFonts w:ascii="Arial" w:hAnsi="Arial" w:cs="Arial"/>
                <w:iCs/>
                <w:color w:val="000000"/>
                <w:sz w:val="20"/>
                <w:szCs w:val="20"/>
              </w:rPr>
            </w:pPr>
          </w:p>
        </w:tc>
      </w:tr>
      <w:tr w:rsidR="00824F2E" w:rsidRPr="00824F2E" w:rsidTr="00824F2E">
        <w:trPr>
          <w:trHeight w:val="416"/>
        </w:trPr>
        <w:tc>
          <w:tcPr>
            <w:tcW w:w="7297" w:type="dxa"/>
            <w:shd w:val="clear" w:color="auto" w:fill="FBE4D5"/>
            <w:vAlign w:val="center"/>
          </w:tcPr>
          <w:p w:rsidR="00824F2E" w:rsidRPr="00824F2E" w:rsidRDefault="00824F2E" w:rsidP="00824F2E">
            <w:pPr>
              <w:numPr>
                <w:ilvl w:val="0"/>
                <w:numId w:val="37"/>
              </w:numPr>
              <w:rPr>
                <w:rFonts w:ascii="Arial" w:hAnsi="Arial" w:cs="Arial"/>
                <w:i/>
                <w:iCs/>
                <w:color w:val="000000"/>
                <w:sz w:val="20"/>
                <w:szCs w:val="20"/>
              </w:rPr>
            </w:pPr>
            <w:r w:rsidRPr="00824F2E">
              <w:rPr>
                <w:rFonts w:ascii="Arial" w:hAnsi="Arial" w:cs="Arial"/>
                <w:b/>
                <w:iCs/>
                <w:color w:val="000000"/>
                <w:sz w:val="20"/>
                <w:szCs w:val="20"/>
              </w:rPr>
              <w:t>PLAZO DE PRESTACIÓN DEL SERVICIO</w:t>
            </w:r>
          </w:p>
        </w:tc>
        <w:tc>
          <w:tcPr>
            <w:tcW w:w="2126" w:type="dxa"/>
            <w:shd w:val="clear" w:color="auto" w:fill="FBE4D5"/>
          </w:tcPr>
          <w:p w:rsidR="00824F2E" w:rsidRPr="00824F2E" w:rsidRDefault="00824F2E" w:rsidP="00401EDC">
            <w:pPr>
              <w:ind w:left="360"/>
              <w:rPr>
                <w:rFonts w:ascii="Arial" w:hAnsi="Arial" w:cs="Arial"/>
                <w:b/>
                <w:iCs/>
                <w:color w:val="000000"/>
                <w:sz w:val="20"/>
                <w:szCs w:val="20"/>
              </w:rPr>
            </w:pPr>
          </w:p>
        </w:tc>
      </w:tr>
      <w:tr w:rsidR="00824F2E" w:rsidRPr="00824F2E" w:rsidTr="00824F2E">
        <w:trPr>
          <w:trHeight w:val="507"/>
        </w:trPr>
        <w:tc>
          <w:tcPr>
            <w:tcW w:w="7297" w:type="dxa"/>
            <w:tcBorders>
              <w:bottom w:val="single" w:sz="4" w:space="0" w:color="auto"/>
            </w:tcBorders>
          </w:tcPr>
          <w:p w:rsidR="00824F2E" w:rsidRPr="00824F2E" w:rsidRDefault="00824F2E" w:rsidP="00824F2E">
            <w:pPr>
              <w:tabs>
                <w:tab w:val="num" w:pos="720"/>
                <w:tab w:val="num" w:pos="2377"/>
              </w:tabs>
              <w:jc w:val="both"/>
              <w:rPr>
                <w:rFonts w:ascii="Arial" w:hAnsi="Arial" w:cs="Arial"/>
                <w:iCs/>
                <w:color w:val="000000"/>
                <w:sz w:val="20"/>
                <w:szCs w:val="20"/>
              </w:rPr>
            </w:pPr>
          </w:p>
          <w:p w:rsidR="00824F2E" w:rsidRPr="00824F2E" w:rsidRDefault="00824F2E" w:rsidP="00824F2E">
            <w:pPr>
              <w:tabs>
                <w:tab w:val="num" w:pos="720"/>
                <w:tab w:val="num" w:pos="2377"/>
              </w:tabs>
              <w:jc w:val="both"/>
              <w:rPr>
                <w:rFonts w:ascii="Arial" w:hAnsi="Arial" w:cs="Arial"/>
                <w:iCs/>
                <w:color w:val="000000"/>
                <w:sz w:val="20"/>
                <w:szCs w:val="20"/>
              </w:rPr>
            </w:pPr>
            <w:r w:rsidRPr="00824F2E">
              <w:rPr>
                <w:rFonts w:ascii="Arial" w:hAnsi="Arial" w:cs="Arial"/>
                <w:iCs/>
                <w:color w:val="000000"/>
                <w:sz w:val="20"/>
                <w:szCs w:val="20"/>
              </w:rPr>
              <w:t xml:space="preserve">El plazo para la prestación del servicio se computará a partir del 1 de enero de 2026 hasta el 31 de diciembre de 2026. </w:t>
            </w:r>
          </w:p>
          <w:p w:rsidR="00824F2E" w:rsidRPr="00824F2E" w:rsidRDefault="00824F2E" w:rsidP="00824F2E">
            <w:pPr>
              <w:tabs>
                <w:tab w:val="num" w:pos="720"/>
                <w:tab w:val="num" w:pos="2377"/>
              </w:tabs>
              <w:jc w:val="both"/>
              <w:rPr>
                <w:rFonts w:ascii="Arial" w:hAnsi="Arial" w:cs="Arial"/>
                <w:b/>
                <w:i/>
                <w:iCs/>
                <w:color w:val="000000"/>
                <w:sz w:val="20"/>
                <w:szCs w:val="20"/>
              </w:rPr>
            </w:pPr>
            <w:r w:rsidRPr="00824F2E">
              <w:rPr>
                <w:rFonts w:ascii="Times New Roman" w:hAnsi="Times New Roman"/>
                <w:b/>
                <w:i/>
                <w:iCs/>
                <w:color w:val="404040"/>
                <w:sz w:val="20"/>
                <w:szCs w:val="20"/>
              </w:rPr>
              <w:t>(Manifestar aceptación)</w:t>
            </w:r>
          </w:p>
        </w:tc>
        <w:tc>
          <w:tcPr>
            <w:tcW w:w="2126" w:type="dxa"/>
            <w:tcBorders>
              <w:bottom w:val="single" w:sz="4" w:space="0" w:color="auto"/>
            </w:tcBorders>
          </w:tcPr>
          <w:p w:rsidR="00824F2E" w:rsidRPr="00824F2E" w:rsidRDefault="00824F2E" w:rsidP="00824F2E">
            <w:pPr>
              <w:tabs>
                <w:tab w:val="num" w:pos="720"/>
                <w:tab w:val="num" w:pos="2377"/>
              </w:tabs>
              <w:jc w:val="both"/>
              <w:rPr>
                <w:rFonts w:ascii="Arial" w:hAnsi="Arial" w:cs="Arial"/>
                <w:iCs/>
                <w:color w:val="000000"/>
                <w:sz w:val="20"/>
                <w:szCs w:val="20"/>
              </w:rPr>
            </w:pPr>
          </w:p>
        </w:tc>
      </w:tr>
      <w:tr w:rsidR="00824F2E" w:rsidRPr="00824F2E" w:rsidTr="00824F2E">
        <w:trPr>
          <w:trHeight w:val="360"/>
        </w:trPr>
        <w:tc>
          <w:tcPr>
            <w:tcW w:w="7297" w:type="dxa"/>
            <w:shd w:val="clear" w:color="auto" w:fill="FBE4D5"/>
            <w:vAlign w:val="center"/>
          </w:tcPr>
          <w:p w:rsidR="00824F2E" w:rsidRPr="00824F2E" w:rsidRDefault="00824F2E" w:rsidP="00824F2E">
            <w:pPr>
              <w:keepNext/>
              <w:numPr>
                <w:ilvl w:val="0"/>
                <w:numId w:val="37"/>
              </w:numPr>
              <w:outlineLvl w:val="2"/>
              <w:rPr>
                <w:rFonts w:ascii="Arial" w:hAnsi="Arial" w:cs="Arial"/>
                <w:b/>
                <w:bCs/>
                <w:i/>
                <w:iCs/>
                <w:color w:val="000000"/>
                <w:sz w:val="20"/>
                <w:szCs w:val="20"/>
                <w:lang w:val="es-BO"/>
              </w:rPr>
            </w:pPr>
            <w:r w:rsidRPr="00824F2E">
              <w:rPr>
                <w:rFonts w:ascii="Arial" w:hAnsi="Arial" w:cs="Arial"/>
                <w:b/>
                <w:bCs/>
                <w:iCs/>
                <w:color w:val="000000"/>
                <w:sz w:val="20"/>
                <w:szCs w:val="20"/>
                <w:lang w:val="es-BO"/>
              </w:rPr>
              <w:t>FORMA DE PAGO</w:t>
            </w:r>
          </w:p>
        </w:tc>
        <w:tc>
          <w:tcPr>
            <w:tcW w:w="2126" w:type="dxa"/>
            <w:shd w:val="clear" w:color="auto" w:fill="FBE4D5"/>
          </w:tcPr>
          <w:p w:rsidR="00824F2E" w:rsidRPr="00824F2E" w:rsidRDefault="00824F2E" w:rsidP="00401EDC">
            <w:pPr>
              <w:keepNext/>
              <w:ind w:left="360"/>
              <w:outlineLvl w:val="2"/>
              <w:rPr>
                <w:rFonts w:ascii="Arial" w:hAnsi="Arial" w:cs="Arial"/>
                <w:b/>
                <w:bCs/>
                <w:iCs/>
                <w:color w:val="000000"/>
                <w:sz w:val="20"/>
                <w:szCs w:val="20"/>
                <w:lang w:val="es-BO"/>
              </w:rPr>
            </w:pPr>
          </w:p>
        </w:tc>
      </w:tr>
      <w:tr w:rsidR="00824F2E" w:rsidRPr="00824F2E" w:rsidTr="00824F2E">
        <w:trPr>
          <w:trHeight w:val="507"/>
        </w:trPr>
        <w:tc>
          <w:tcPr>
            <w:tcW w:w="7297" w:type="dxa"/>
            <w:tcBorders>
              <w:bottom w:val="single" w:sz="4" w:space="0" w:color="auto"/>
            </w:tcBorders>
          </w:tcPr>
          <w:p w:rsidR="00824F2E" w:rsidRPr="00824F2E" w:rsidRDefault="00824F2E" w:rsidP="00824F2E">
            <w:pPr>
              <w:tabs>
                <w:tab w:val="num" w:pos="720"/>
                <w:tab w:val="num" w:pos="2377"/>
              </w:tabs>
              <w:jc w:val="both"/>
              <w:rPr>
                <w:rFonts w:ascii="Arial" w:hAnsi="Arial" w:cs="Arial"/>
                <w:iCs/>
                <w:color w:val="000000"/>
                <w:sz w:val="20"/>
                <w:szCs w:val="20"/>
              </w:rPr>
            </w:pPr>
          </w:p>
          <w:p w:rsidR="00824F2E" w:rsidRPr="00824F2E" w:rsidRDefault="00824F2E" w:rsidP="00824F2E">
            <w:pPr>
              <w:tabs>
                <w:tab w:val="num" w:pos="720"/>
                <w:tab w:val="num" w:pos="2377"/>
              </w:tabs>
              <w:jc w:val="both"/>
              <w:rPr>
                <w:rFonts w:ascii="Arial" w:hAnsi="Arial" w:cs="Arial"/>
                <w:iCs/>
                <w:color w:val="000000"/>
                <w:sz w:val="20"/>
                <w:szCs w:val="20"/>
              </w:rPr>
            </w:pPr>
            <w:r w:rsidRPr="00824F2E">
              <w:rPr>
                <w:rFonts w:ascii="Arial" w:hAnsi="Arial" w:cs="Arial"/>
                <w:iCs/>
                <w:color w:val="000000"/>
                <w:sz w:val="20"/>
                <w:szCs w:val="20"/>
              </w:rPr>
              <w:t xml:space="preserve">El monto del servicio será cancelado mensualmente y a prorrata cuando corresponda, para lo cual el </w:t>
            </w:r>
            <w:r w:rsidRPr="00824F2E">
              <w:rPr>
                <w:rFonts w:ascii="Arial" w:hAnsi="Arial" w:cs="Arial"/>
                <w:bCs/>
                <w:iCs/>
                <w:color w:val="000000"/>
                <w:sz w:val="20"/>
                <w:szCs w:val="20"/>
              </w:rPr>
              <w:t>Proveedor</w:t>
            </w:r>
            <w:r w:rsidRPr="00824F2E">
              <w:rPr>
                <w:rFonts w:ascii="Arial" w:hAnsi="Arial" w:cs="Arial"/>
                <w:iCs/>
                <w:color w:val="000000"/>
                <w:sz w:val="20"/>
                <w:szCs w:val="20"/>
              </w:rPr>
              <w:t xml:space="preserve"> deberá presentar la Planilla de ejecución de servicios que deberá contener los siguientes documentos:</w:t>
            </w:r>
          </w:p>
          <w:p w:rsidR="00824F2E" w:rsidRPr="00824F2E" w:rsidRDefault="00824F2E" w:rsidP="00824F2E">
            <w:pPr>
              <w:tabs>
                <w:tab w:val="num" w:pos="720"/>
                <w:tab w:val="num" w:pos="2377"/>
              </w:tabs>
              <w:jc w:val="both"/>
              <w:rPr>
                <w:rFonts w:ascii="Arial" w:hAnsi="Arial" w:cs="Arial"/>
                <w:iCs/>
                <w:color w:val="000000"/>
                <w:sz w:val="20"/>
                <w:szCs w:val="20"/>
              </w:rPr>
            </w:pPr>
          </w:p>
          <w:p w:rsidR="00824F2E" w:rsidRPr="00824F2E" w:rsidRDefault="00824F2E" w:rsidP="00824F2E">
            <w:pPr>
              <w:numPr>
                <w:ilvl w:val="0"/>
                <w:numId w:val="41"/>
              </w:numPr>
              <w:tabs>
                <w:tab w:val="num" w:pos="639"/>
              </w:tabs>
              <w:jc w:val="both"/>
              <w:rPr>
                <w:rFonts w:ascii="Arial" w:hAnsi="Arial" w:cs="Arial"/>
                <w:iCs/>
                <w:color w:val="000000"/>
                <w:sz w:val="20"/>
                <w:szCs w:val="20"/>
              </w:rPr>
            </w:pPr>
            <w:r w:rsidRPr="00824F2E">
              <w:rPr>
                <w:rFonts w:ascii="Arial" w:hAnsi="Arial" w:cs="Arial"/>
                <w:iCs/>
                <w:color w:val="000000"/>
                <w:sz w:val="20"/>
                <w:szCs w:val="20"/>
              </w:rPr>
              <w:lastRenderedPageBreak/>
              <w:t>Nota de solicitud de pago</w:t>
            </w:r>
          </w:p>
          <w:p w:rsidR="00824F2E" w:rsidRPr="00824F2E" w:rsidRDefault="00824F2E" w:rsidP="00824F2E">
            <w:pPr>
              <w:numPr>
                <w:ilvl w:val="0"/>
                <w:numId w:val="41"/>
              </w:numPr>
              <w:tabs>
                <w:tab w:val="num" w:pos="639"/>
              </w:tabs>
              <w:jc w:val="both"/>
              <w:rPr>
                <w:rFonts w:ascii="Arial" w:hAnsi="Arial" w:cs="Arial"/>
                <w:iCs/>
                <w:color w:val="000000"/>
                <w:sz w:val="20"/>
                <w:szCs w:val="20"/>
              </w:rPr>
            </w:pPr>
            <w:r w:rsidRPr="00824F2E">
              <w:rPr>
                <w:rFonts w:ascii="Arial" w:hAnsi="Arial" w:cs="Arial"/>
                <w:iCs/>
                <w:color w:val="000000"/>
                <w:sz w:val="20"/>
                <w:szCs w:val="20"/>
              </w:rPr>
              <w:t>Informe de ejecución mensual (con reporte fotográfico)</w:t>
            </w:r>
          </w:p>
          <w:p w:rsidR="00824F2E" w:rsidRPr="00824F2E" w:rsidRDefault="00824F2E" w:rsidP="00824F2E">
            <w:pPr>
              <w:numPr>
                <w:ilvl w:val="0"/>
                <w:numId w:val="41"/>
              </w:numPr>
              <w:tabs>
                <w:tab w:val="num" w:pos="639"/>
              </w:tabs>
              <w:jc w:val="both"/>
              <w:rPr>
                <w:rFonts w:ascii="Arial" w:hAnsi="Arial" w:cs="Arial"/>
                <w:iCs/>
                <w:color w:val="000000"/>
                <w:sz w:val="20"/>
                <w:szCs w:val="20"/>
              </w:rPr>
            </w:pPr>
            <w:r w:rsidRPr="00824F2E">
              <w:rPr>
                <w:rFonts w:ascii="Arial" w:hAnsi="Arial" w:cs="Arial"/>
                <w:iCs/>
                <w:color w:val="000000"/>
                <w:sz w:val="20"/>
                <w:szCs w:val="20"/>
              </w:rPr>
              <w:t>Factura o solicitud de retención de impuestos de ley</w:t>
            </w:r>
          </w:p>
          <w:p w:rsidR="00824F2E" w:rsidRPr="00824F2E" w:rsidRDefault="00824F2E" w:rsidP="00824F2E">
            <w:pPr>
              <w:numPr>
                <w:ilvl w:val="0"/>
                <w:numId w:val="41"/>
              </w:numPr>
              <w:tabs>
                <w:tab w:val="num" w:pos="639"/>
              </w:tabs>
              <w:jc w:val="both"/>
              <w:rPr>
                <w:rFonts w:ascii="Arial" w:hAnsi="Arial" w:cs="Arial"/>
                <w:iCs/>
                <w:color w:val="000000"/>
                <w:sz w:val="20"/>
                <w:szCs w:val="20"/>
              </w:rPr>
            </w:pPr>
            <w:r w:rsidRPr="00824F2E">
              <w:rPr>
                <w:rFonts w:ascii="Arial" w:hAnsi="Arial" w:cs="Arial"/>
                <w:iCs/>
                <w:color w:val="000000"/>
                <w:sz w:val="20"/>
                <w:szCs w:val="20"/>
              </w:rPr>
              <w:t>Otro documento a requerimiento del Fiscal de Servicio</w:t>
            </w:r>
          </w:p>
          <w:p w:rsidR="00824F2E" w:rsidRPr="00824F2E" w:rsidRDefault="00824F2E" w:rsidP="00824F2E">
            <w:pPr>
              <w:tabs>
                <w:tab w:val="num" w:pos="720"/>
                <w:tab w:val="num" w:pos="2377"/>
              </w:tabs>
              <w:jc w:val="both"/>
              <w:rPr>
                <w:rFonts w:ascii="Arial" w:hAnsi="Arial" w:cs="Arial"/>
                <w:iCs/>
                <w:color w:val="000000"/>
                <w:sz w:val="20"/>
                <w:szCs w:val="20"/>
              </w:rPr>
            </w:pPr>
          </w:p>
          <w:p w:rsidR="00824F2E" w:rsidRPr="00824F2E" w:rsidRDefault="00824F2E" w:rsidP="00824F2E">
            <w:pPr>
              <w:tabs>
                <w:tab w:val="num" w:pos="720"/>
                <w:tab w:val="num" w:pos="2377"/>
              </w:tabs>
              <w:jc w:val="both"/>
              <w:rPr>
                <w:rFonts w:ascii="Arial" w:hAnsi="Arial" w:cs="Arial"/>
                <w:iCs/>
                <w:color w:val="000000"/>
                <w:sz w:val="20"/>
                <w:szCs w:val="20"/>
              </w:rPr>
            </w:pPr>
            <w:r w:rsidRPr="00824F2E">
              <w:rPr>
                <w:rFonts w:ascii="Arial" w:hAnsi="Arial" w:cs="Arial"/>
                <w:iCs/>
                <w:color w:val="000000"/>
                <w:sz w:val="20"/>
                <w:szCs w:val="20"/>
              </w:rPr>
              <w:t>El Fiscal de servicio aprobara la planilla de ejecución de servicios emitiendo el Informe Parcial de Conformidad.</w:t>
            </w:r>
          </w:p>
          <w:p w:rsidR="00824F2E" w:rsidRPr="00824F2E" w:rsidRDefault="00824F2E" w:rsidP="00824F2E">
            <w:pPr>
              <w:tabs>
                <w:tab w:val="num" w:pos="720"/>
                <w:tab w:val="num" w:pos="2377"/>
              </w:tabs>
              <w:jc w:val="both"/>
              <w:rPr>
                <w:rFonts w:ascii="Arial" w:hAnsi="Arial" w:cs="Arial"/>
                <w:iCs/>
                <w:color w:val="000000"/>
                <w:sz w:val="20"/>
                <w:szCs w:val="20"/>
              </w:rPr>
            </w:pPr>
          </w:p>
          <w:p w:rsidR="00824F2E" w:rsidRPr="00824F2E" w:rsidRDefault="00824F2E" w:rsidP="00824F2E">
            <w:pPr>
              <w:tabs>
                <w:tab w:val="num" w:pos="720"/>
                <w:tab w:val="num" w:pos="2377"/>
              </w:tabs>
              <w:jc w:val="both"/>
              <w:rPr>
                <w:rFonts w:ascii="Arial" w:hAnsi="Arial" w:cs="Arial"/>
                <w:iCs/>
                <w:color w:val="000000"/>
                <w:sz w:val="20"/>
                <w:szCs w:val="20"/>
              </w:rPr>
            </w:pPr>
            <w:r w:rsidRPr="00824F2E">
              <w:rPr>
                <w:rFonts w:ascii="Times New Roman" w:hAnsi="Times New Roman"/>
                <w:b/>
                <w:i/>
                <w:iCs/>
                <w:color w:val="404040"/>
                <w:sz w:val="20"/>
                <w:szCs w:val="20"/>
              </w:rPr>
              <w:t>(Manifestar aceptación)</w:t>
            </w:r>
          </w:p>
        </w:tc>
        <w:tc>
          <w:tcPr>
            <w:tcW w:w="2126" w:type="dxa"/>
            <w:tcBorders>
              <w:bottom w:val="single" w:sz="4" w:space="0" w:color="auto"/>
            </w:tcBorders>
          </w:tcPr>
          <w:p w:rsidR="00824F2E" w:rsidRPr="00824F2E" w:rsidRDefault="00824F2E" w:rsidP="00824F2E">
            <w:pPr>
              <w:tabs>
                <w:tab w:val="num" w:pos="720"/>
                <w:tab w:val="num" w:pos="2377"/>
              </w:tabs>
              <w:jc w:val="both"/>
              <w:rPr>
                <w:rFonts w:ascii="Arial" w:hAnsi="Arial" w:cs="Arial"/>
                <w:iCs/>
                <w:color w:val="000000"/>
                <w:sz w:val="20"/>
                <w:szCs w:val="20"/>
              </w:rPr>
            </w:pPr>
          </w:p>
        </w:tc>
      </w:tr>
      <w:tr w:rsidR="00824F2E" w:rsidRPr="00824F2E" w:rsidTr="00824F2E">
        <w:trPr>
          <w:trHeight w:val="296"/>
        </w:trPr>
        <w:tc>
          <w:tcPr>
            <w:tcW w:w="7297" w:type="dxa"/>
            <w:shd w:val="clear" w:color="auto" w:fill="FBE4D5"/>
            <w:vAlign w:val="center"/>
          </w:tcPr>
          <w:p w:rsidR="00824F2E" w:rsidRPr="00824F2E" w:rsidRDefault="00824F2E" w:rsidP="00824F2E">
            <w:pPr>
              <w:keepNext/>
              <w:numPr>
                <w:ilvl w:val="0"/>
                <w:numId w:val="37"/>
              </w:numPr>
              <w:outlineLvl w:val="2"/>
              <w:rPr>
                <w:rFonts w:ascii="Arial" w:hAnsi="Arial" w:cs="Arial"/>
                <w:b/>
                <w:bCs/>
                <w:i/>
                <w:iCs/>
                <w:color w:val="000000"/>
                <w:sz w:val="20"/>
                <w:szCs w:val="20"/>
                <w:lang w:val="es-BO"/>
              </w:rPr>
            </w:pPr>
            <w:r w:rsidRPr="00824F2E">
              <w:rPr>
                <w:rFonts w:ascii="Arial" w:hAnsi="Arial" w:cs="Arial"/>
                <w:b/>
                <w:bCs/>
                <w:iCs/>
                <w:color w:val="000000"/>
                <w:sz w:val="20"/>
                <w:szCs w:val="20"/>
                <w:lang w:val="es-BO"/>
              </w:rPr>
              <w:t>FISCAL DEL SERVICIO</w:t>
            </w:r>
          </w:p>
        </w:tc>
        <w:tc>
          <w:tcPr>
            <w:tcW w:w="2126" w:type="dxa"/>
            <w:shd w:val="clear" w:color="auto" w:fill="FBE4D5"/>
          </w:tcPr>
          <w:p w:rsidR="00824F2E" w:rsidRPr="00824F2E" w:rsidRDefault="00824F2E" w:rsidP="00401EDC">
            <w:pPr>
              <w:keepNext/>
              <w:ind w:left="360"/>
              <w:outlineLvl w:val="2"/>
              <w:rPr>
                <w:rFonts w:ascii="Arial" w:hAnsi="Arial" w:cs="Arial"/>
                <w:b/>
                <w:bCs/>
                <w:iCs/>
                <w:color w:val="000000"/>
                <w:sz w:val="20"/>
                <w:szCs w:val="20"/>
                <w:lang w:val="es-BO"/>
              </w:rPr>
            </w:pPr>
          </w:p>
        </w:tc>
      </w:tr>
      <w:tr w:rsidR="00824F2E" w:rsidRPr="00824F2E" w:rsidTr="00824F2E">
        <w:tc>
          <w:tcPr>
            <w:tcW w:w="7297" w:type="dxa"/>
            <w:tcBorders>
              <w:bottom w:val="single" w:sz="4" w:space="0" w:color="auto"/>
            </w:tcBorders>
          </w:tcPr>
          <w:p w:rsidR="00824F2E" w:rsidRPr="00824F2E" w:rsidRDefault="00824F2E" w:rsidP="00824F2E">
            <w:pPr>
              <w:tabs>
                <w:tab w:val="num" w:pos="2377"/>
              </w:tabs>
              <w:jc w:val="both"/>
              <w:rPr>
                <w:rFonts w:ascii="Arial" w:hAnsi="Arial" w:cs="Arial"/>
                <w:iCs/>
                <w:color w:val="000000"/>
                <w:sz w:val="20"/>
                <w:szCs w:val="20"/>
              </w:rPr>
            </w:pPr>
          </w:p>
          <w:p w:rsidR="00824F2E" w:rsidRPr="00824F2E" w:rsidRDefault="00824F2E" w:rsidP="00824F2E">
            <w:pPr>
              <w:tabs>
                <w:tab w:val="num" w:pos="2377"/>
              </w:tabs>
              <w:jc w:val="both"/>
              <w:rPr>
                <w:rFonts w:ascii="Arial" w:hAnsi="Arial" w:cs="Arial"/>
                <w:iCs/>
                <w:color w:val="000000"/>
                <w:sz w:val="20"/>
                <w:szCs w:val="20"/>
              </w:rPr>
            </w:pPr>
            <w:r w:rsidRPr="00824F2E">
              <w:rPr>
                <w:rFonts w:ascii="Arial" w:hAnsi="Arial" w:cs="Arial"/>
                <w:iCs/>
                <w:color w:val="0070C0"/>
                <w:sz w:val="20"/>
                <w:szCs w:val="20"/>
                <w:lang w:val="es-BO" w:eastAsia="es-BO"/>
              </w:rPr>
              <w:t xml:space="preserve">La ENTIDAD </w:t>
            </w:r>
            <w:r w:rsidRPr="00824F2E">
              <w:rPr>
                <w:rFonts w:ascii="Arial" w:hAnsi="Arial" w:cs="Arial"/>
                <w:iCs/>
                <w:color w:val="000000"/>
                <w:sz w:val="20"/>
                <w:szCs w:val="20"/>
              </w:rPr>
              <w:t xml:space="preserve">designará un Fiscal de servicio encargado del seguimiento y control del servicio, quien comunicará oficialmente dicha designación al </w:t>
            </w:r>
            <w:r w:rsidRPr="00824F2E">
              <w:rPr>
                <w:rFonts w:ascii="Arial" w:hAnsi="Arial" w:cs="Arial"/>
                <w:bCs/>
                <w:iCs/>
                <w:color w:val="000000"/>
                <w:sz w:val="20"/>
                <w:szCs w:val="20"/>
              </w:rPr>
              <w:t>Proveedor</w:t>
            </w:r>
            <w:r w:rsidRPr="00824F2E">
              <w:rPr>
                <w:rFonts w:ascii="Arial" w:hAnsi="Arial" w:cs="Arial"/>
                <w:iCs/>
                <w:color w:val="000000"/>
                <w:sz w:val="20"/>
                <w:szCs w:val="20"/>
              </w:rPr>
              <w:t xml:space="preserve"> mediante nota expresa u otro medio. El Fiscal de Servicio tendrá las siguientes funciones:  </w:t>
            </w:r>
          </w:p>
          <w:p w:rsidR="00824F2E" w:rsidRPr="00824F2E" w:rsidRDefault="00824F2E" w:rsidP="00824F2E">
            <w:pPr>
              <w:tabs>
                <w:tab w:val="num" w:pos="720"/>
                <w:tab w:val="num" w:pos="2377"/>
              </w:tabs>
              <w:jc w:val="both"/>
              <w:rPr>
                <w:rFonts w:ascii="Arial" w:hAnsi="Arial" w:cs="Arial"/>
                <w:i/>
                <w:iCs/>
                <w:color w:val="000000"/>
                <w:sz w:val="20"/>
                <w:szCs w:val="20"/>
              </w:rPr>
            </w:pPr>
          </w:p>
          <w:p w:rsidR="00824F2E" w:rsidRPr="00824F2E" w:rsidRDefault="00824F2E" w:rsidP="00824F2E">
            <w:pPr>
              <w:numPr>
                <w:ilvl w:val="0"/>
                <w:numId w:val="38"/>
              </w:numPr>
              <w:jc w:val="both"/>
              <w:rPr>
                <w:rFonts w:ascii="Arial" w:hAnsi="Arial" w:cs="Arial"/>
                <w:iCs/>
                <w:color w:val="000000"/>
                <w:sz w:val="20"/>
                <w:szCs w:val="20"/>
              </w:rPr>
            </w:pPr>
            <w:r w:rsidRPr="00824F2E">
              <w:rPr>
                <w:rFonts w:ascii="Arial" w:hAnsi="Arial" w:cs="Arial"/>
                <w:iCs/>
                <w:color w:val="000000"/>
                <w:sz w:val="20"/>
                <w:szCs w:val="20"/>
              </w:rPr>
              <w:t xml:space="preserve">Coordinar todos los aspectos referentes a la relación entre el BCB y el </w:t>
            </w:r>
            <w:r w:rsidRPr="00824F2E">
              <w:rPr>
                <w:rFonts w:ascii="Arial" w:hAnsi="Arial" w:cs="Arial"/>
                <w:bCs/>
                <w:iCs/>
                <w:color w:val="000000"/>
                <w:sz w:val="20"/>
                <w:szCs w:val="20"/>
              </w:rPr>
              <w:t>Proveedor</w:t>
            </w:r>
            <w:r w:rsidRPr="00824F2E">
              <w:rPr>
                <w:rFonts w:ascii="Arial" w:hAnsi="Arial" w:cs="Arial"/>
                <w:iCs/>
                <w:color w:val="000000"/>
                <w:sz w:val="20"/>
                <w:szCs w:val="20"/>
              </w:rPr>
              <w:t>, manteniendo una continua comunicación verbal y escrita.</w:t>
            </w:r>
          </w:p>
          <w:p w:rsidR="00824F2E" w:rsidRPr="00824F2E" w:rsidRDefault="00824F2E" w:rsidP="00824F2E">
            <w:pPr>
              <w:numPr>
                <w:ilvl w:val="0"/>
                <w:numId w:val="38"/>
              </w:numPr>
              <w:jc w:val="both"/>
              <w:rPr>
                <w:rFonts w:ascii="Arial" w:hAnsi="Arial" w:cs="Arial"/>
                <w:iCs/>
                <w:color w:val="000000"/>
                <w:sz w:val="20"/>
                <w:szCs w:val="20"/>
              </w:rPr>
            </w:pPr>
            <w:r w:rsidRPr="00824F2E">
              <w:rPr>
                <w:rFonts w:ascii="Arial" w:hAnsi="Arial" w:cs="Arial"/>
                <w:iCs/>
                <w:color w:val="000000"/>
                <w:sz w:val="20"/>
                <w:szCs w:val="20"/>
              </w:rPr>
              <w:t>Verificar el cumplimiento del servicio en el marco de las Especificaciones Técnicas.</w:t>
            </w:r>
          </w:p>
          <w:p w:rsidR="00824F2E" w:rsidRPr="00824F2E" w:rsidRDefault="00824F2E" w:rsidP="00824F2E">
            <w:pPr>
              <w:numPr>
                <w:ilvl w:val="0"/>
                <w:numId w:val="38"/>
              </w:numPr>
              <w:jc w:val="both"/>
              <w:rPr>
                <w:rFonts w:ascii="Arial" w:hAnsi="Arial" w:cs="Arial"/>
                <w:iCs/>
                <w:color w:val="000000"/>
                <w:sz w:val="20"/>
                <w:szCs w:val="20"/>
              </w:rPr>
            </w:pPr>
            <w:r w:rsidRPr="00824F2E">
              <w:rPr>
                <w:rFonts w:ascii="Arial" w:hAnsi="Arial" w:cs="Arial"/>
                <w:iCs/>
                <w:color w:val="000000"/>
                <w:sz w:val="20"/>
                <w:szCs w:val="20"/>
              </w:rPr>
              <w:t>Efectuar el control del servicio y dar su conformidad al mismo, elaborando el Informe Parcial de Conformidad, para gestionar los pagos mensuales.</w:t>
            </w:r>
          </w:p>
          <w:p w:rsidR="00824F2E" w:rsidRPr="00824F2E" w:rsidRDefault="00824F2E" w:rsidP="00824F2E">
            <w:pPr>
              <w:numPr>
                <w:ilvl w:val="0"/>
                <w:numId w:val="38"/>
              </w:numPr>
              <w:tabs>
                <w:tab w:val="num" w:pos="2377"/>
                <w:tab w:val="num" w:pos="3668"/>
              </w:tabs>
              <w:jc w:val="both"/>
              <w:rPr>
                <w:rFonts w:ascii="Arial" w:hAnsi="Arial" w:cs="Arial"/>
                <w:i/>
                <w:iCs/>
                <w:color w:val="000000"/>
                <w:sz w:val="20"/>
                <w:szCs w:val="20"/>
              </w:rPr>
            </w:pPr>
            <w:r w:rsidRPr="00824F2E">
              <w:rPr>
                <w:rFonts w:ascii="Arial" w:hAnsi="Arial" w:cs="Arial"/>
                <w:iCs/>
                <w:color w:val="000000"/>
                <w:sz w:val="20"/>
                <w:szCs w:val="20"/>
              </w:rPr>
              <w:t>Verificar el cumplimiento de lo establecido en los aspectos de Seguridad Industrial y Bioseguridad.</w:t>
            </w:r>
          </w:p>
          <w:p w:rsidR="00824F2E" w:rsidRPr="00824F2E" w:rsidRDefault="00824F2E" w:rsidP="00824F2E">
            <w:pPr>
              <w:numPr>
                <w:ilvl w:val="0"/>
                <w:numId w:val="38"/>
              </w:numPr>
              <w:tabs>
                <w:tab w:val="num" w:pos="2377"/>
                <w:tab w:val="num" w:pos="3668"/>
              </w:tabs>
              <w:jc w:val="both"/>
              <w:rPr>
                <w:rFonts w:ascii="Arial" w:hAnsi="Arial" w:cs="Arial"/>
                <w:i/>
                <w:iCs/>
                <w:color w:val="000000"/>
                <w:sz w:val="20"/>
                <w:szCs w:val="20"/>
              </w:rPr>
            </w:pPr>
            <w:r w:rsidRPr="00824F2E">
              <w:rPr>
                <w:rFonts w:ascii="Arial" w:hAnsi="Arial" w:cs="Arial"/>
                <w:iCs/>
                <w:color w:val="000000"/>
                <w:sz w:val="20"/>
                <w:szCs w:val="20"/>
              </w:rPr>
              <w:t>Determinar y cuantificar las multas que correspondan.</w:t>
            </w:r>
          </w:p>
          <w:p w:rsidR="00824F2E" w:rsidRPr="00824F2E" w:rsidRDefault="00824F2E" w:rsidP="00824F2E">
            <w:pPr>
              <w:numPr>
                <w:ilvl w:val="0"/>
                <w:numId w:val="38"/>
              </w:numPr>
              <w:rPr>
                <w:rFonts w:ascii="Arial" w:hAnsi="Arial" w:cs="Arial"/>
                <w:iCs/>
                <w:color w:val="000000"/>
                <w:sz w:val="20"/>
                <w:szCs w:val="20"/>
              </w:rPr>
            </w:pPr>
            <w:r w:rsidRPr="00824F2E">
              <w:rPr>
                <w:rFonts w:ascii="Arial" w:hAnsi="Arial" w:cs="Arial"/>
                <w:iCs/>
                <w:color w:val="000000"/>
                <w:sz w:val="20"/>
                <w:szCs w:val="20"/>
              </w:rPr>
              <w:t>Aprobar o elaborar el Certificado de Liquidación final.</w:t>
            </w:r>
          </w:p>
          <w:p w:rsidR="00824F2E" w:rsidRPr="00824F2E" w:rsidRDefault="00824F2E" w:rsidP="00824F2E">
            <w:pPr>
              <w:rPr>
                <w:rFonts w:ascii="Arial" w:hAnsi="Arial" w:cs="Arial"/>
                <w:iCs/>
                <w:color w:val="000000"/>
                <w:sz w:val="20"/>
                <w:szCs w:val="20"/>
              </w:rPr>
            </w:pPr>
          </w:p>
          <w:p w:rsidR="00824F2E" w:rsidRPr="00824F2E" w:rsidRDefault="00824F2E" w:rsidP="008F2C08">
            <w:pPr>
              <w:jc w:val="both"/>
              <w:rPr>
                <w:rFonts w:ascii="Arial" w:hAnsi="Arial" w:cs="Arial"/>
                <w:iCs/>
                <w:color w:val="000000"/>
                <w:sz w:val="20"/>
                <w:szCs w:val="20"/>
              </w:rPr>
            </w:pPr>
            <w:r w:rsidRPr="00824F2E">
              <w:rPr>
                <w:rFonts w:ascii="Arial" w:hAnsi="Arial" w:cs="Arial"/>
                <w:iCs/>
                <w:color w:val="000000"/>
                <w:sz w:val="20"/>
                <w:szCs w:val="20"/>
              </w:rPr>
              <w:t xml:space="preserve">Nota: El fiscal de servicio podrá ser designado como </w:t>
            </w:r>
            <w:r w:rsidRPr="00824F2E">
              <w:rPr>
                <w:rFonts w:ascii="Arial" w:hAnsi="Arial" w:cs="Arial"/>
                <w:b/>
                <w:iCs/>
                <w:color w:val="000000"/>
                <w:sz w:val="20"/>
                <w:szCs w:val="20"/>
              </w:rPr>
              <w:t>RESPONSABLE DE RECEPCIÓN</w:t>
            </w:r>
            <w:r w:rsidRPr="00824F2E">
              <w:rPr>
                <w:rFonts w:ascii="Arial" w:hAnsi="Arial" w:cs="Arial"/>
                <w:iCs/>
                <w:color w:val="000000"/>
                <w:sz w:val="20"/>
                <w:szCs w:val="20"/>
              </w:rPr>
              <w:t>.</w:t>
            </w:r>
          </w:p>
          <w:p w:rsidR="00824F2E" w:rsidRPr="00824F2E" w:rsidRDefault="00824F2E" w:rsidP="00824F2E">
            <w:pPr>
              <w:rPr>
                <w:rFonts w:ascii="Arial" w:hAnsi="Arial" w:cs="Arial"/>
                <w:iCs/>
                <w:color w:val="000000"/>
                <w:sz w:val="20"/>
                <w:szCs w:val="20"/>
              </w:rPr>
            </w:pPr>
          </w:p>
        </w:tc>
        <w:tc>
          <w:tcPr>
            <w:tcW w:w="2126" w:type="dxa"/>
            <w:tcBorders>
              <w:bottom w:val="single" w:sz="4" w:space="0" w:color="auto"/>
            </w:tcBorders>
          </w:tcPr>
          <w:p w:rsidR="00824F2E" w:rsidRPr="00824F2E" w:rsidRDefault="00824F2E" w:rsidP="00824F2E">
            <w:pPr>
              <w:tabs>
                <w:tab w:val="num" w:pos="2377"/>
              </w:tabs>
              <w:jc w:val="both"/>
              <w:rPr>
                <w:rFonts w:ascii="Arial" w:hAnsi="Arial" w:cs="Arial"/>
                <w:iCs/>
                <w:color w:val="000000"/>
                <w:sz w:val="20"/>
                <w:szCs w:val="20"/>
              </w:rPr>
            </w:pPr>
          </w:p>
        </w:tc>
      </w:tr>
      <w:tr w:rsidR="00824F2E" w:rsidRPr="00824F2E" w:rsidTr="00824F2E">
        <w:trPr>
          <w:trHeight w:val="328"/>
        </w:trPr>
        <w:tc>
          <w:tcPr>
            <w:tcW w:w="7297" w:type="dxa"/>
            <w:shd w:val="clear" w:color="auto" w:fill="FBE4D5"/>
            <w:vAlign w:val="center"/>
          </w:tcPr>
          <w:p w:rsidR="00824F2E" w:rsidRPr="00824F2E" w:rsidRDefault="00824F2E" w:rsidP="00824F2E">
            <w:pPr>
              <w:keepNext/>
              <w:numPr>
                <w:ilvl w:val="0"/>
                <w:numId w:val="37"/>
              </w:numPr>
              <w:outlineLvl w:val="2"/>
              <w:rPr>
                <w:rFonts w:ascii="Arial" w:hAnsi="Arial" w:cs="Arial"/>
                <w:b/>
                <w:bCs/>
                <w:i/>
                <w:iCs/>
                <w:color w:val="000000"/>
                <w:sz w:val="20"/>
                <w:szCs w:val="20"/>
                <w:lang w:val="es-BO"/>
              </w:rPr>
            </w:pPr>
            <w:r w:rsidRPr="00824F2E">
              <w:rPr>
                <w:rFonts w:ascii="Arial" w:hAnsi="Arial" w:cs="Arial"/>
                <w:b/>
                <w:bCs/>
                <w:iCs/>
                <w:color w:val="000000"/>
                <w:sz w:val="20"/>
                <w:szCs w:val="20"/>
                <w:lang w:val="es-BO"/>
              </w:rPr>
              <w:t>EXPERIENCIA REQUERIDA</w:t>
            </w:r>
          </w:p>
        </w:tc>
        <w:tc>
          <w:tcPr>
            <w:tcW w:w="2126" w:type="dxa"/>
            <w:shd w:val="clear" w:color="auto" w:fill="FBE4D5"/>
          </w:tcPr>
          <w:p w:rsidR="00824F2E" w:rsidRPr="00824F2E" w:rsidRDefault="00824F2E" w:rsidP="00401EDC">
            <w:pPr>
              <w:keepNext/>
              <w:outlineLvl w:val="2"/>
              <w:rPr>
                <w:rFonts w:ascii="Arial" w:hAnsi="Arial" w:cs="Arial"/>
                <w:b/>
                <w:bCs/>
                <w:iCs/>
                <w:color w:val="000000"/>
                <w:sz w:val="20"/>
                <w:szCs w:val="20"/>
                <w:lang w:val="es-BO"/>
              </w:rPr>
            </w:pPr>
          </w:p>
        </w:tc>
      </w:tr>
      <w:tr w:rsidR="00824F2E" w:rsidRPr="00824F2E" w:rsidTr="00824F2E">
        <w:tc>
          <w:tcPr>
            <w:tcW w:w="7297" w:type="dxa"/>
            <w:tcBorders>
              <w:bottom w:val="single" w:sz="4" w:space="0" w:color="auto"/>
            </w:tcBorders>
            <w:vAlign w:val="center"/>
          </w:tcPr>
          <w:p w:rsidR="00824F2E" w:rsidRPr="00824F2E" w:rsidRDefault="00824F2E" w:rsidP="00824F2E">
            <w:pPr>
              <w:jc w:val="both"/>
              <w:rPr>
                <w:rFonts w:ascii="Arial" w:hAnsi="Arial" w:cs="Arial"/>
                <w:iCs/>
                <w:color w:val="000000"/>
                <w:sz w:val="20"/>
                <w:szCs w:val="20"/>
                <w:lang w:val="es-BO" w:eastAsia="es-BO"/>
              </w:rPr>
            </w:pPr>
          </w:p>
          <w:p w:rsidR="00824F2E" w:rsidRPr="00824F2E" w:rsidRDefault="00824F2E" w:rsidP="00824F2E">
            <w:pPr>
              <w:numPr>
                <w:ilvl w:val="0"/>
                <w:numId w:val="52"/>
              </w:numPr>
              <w:jc w:val="both"/>
              <w:rPr>
                <w:rFonts w:ascii="Arial" w:hAnsi="Arial" w:cs="Arial"/>
                <w:b/>
                <w:iCs/>
                <w:color w:val="000000"/>
                <w:sz w:val="20"/>
                <w:szCs w:val="20"/>
                <w:lang w:val="es-BO" w:eastAsia="es-BO"/>
              </w:rPr>
            </w:pPr>
            <w:r w:rsidRPr="00824F2E">
              <w:rPr>
                <w:rFonts w:ascii="Arial" w:hAnsi="Arial" w:cs="Arial"/>
                <w:b/>
                <w:iCs/>
                <w:color w:val="000000"/>
                <w:sz w:val="20"/>
                <w:szCs w:val="20"/>
                <w:lang w:val="es-BO" w:eastAsia="es-BO"/>
              </w:rPr>
              <w:t>Experiencia</w:t>
            </w:r>
          </w:p>
          <w:p w:rsidR="005737AD" w:rsidRPr="005737AD" w:rsidRDefault="005737AD" w:rsidP="005737AD">
            <w:pPr>
              <w:jc w:val="both"/>
              <w:rPr>
                <w:rFonts w:ascii="Arial" w:hAnsi="Arial" w:cs="Arial"/>
                <w:iCs/>
                <w:color w:val="000000"/>
                <w:sz w:val="20"/>
                <w:szCs w:val="20"/>
                <w:lang w:val="es-BO" w:eastAsia="es-BO"/>
              </w:rPr>
            </w:pPr>
            <w:r w:rsidRPr="005737AD">
              <w:rPr>
                <w:rFonts w:ascii="Arial" w:hAnsi="Arial" w:cs="Arial"/>
                <w:iCs/>
                <w:color w:val="000000"/>
                <w:sz w:val="20"/>
                <w:szCs w:val="20"/>
                <w:lang w:val="es-BO" w:eastAsia="es-BO"/>
              </w:rPr>
              <w:t>El Proveedor deberá acreditar experiencia mínima de ocho (8) trabajos en el área de carpintería o haber desempeñado funciones como: Carpintero o Técnico Carpintero o Técnico en Carpintería o Técnico en Mantenimiento de Carpintería en General.</w:t>
            </w:r>
          </w:p>
          <w:p w:rsidR="005737AD" w:rsidRPr="005737AD" w:rsidRDefault="005737AD" w:rsidP="005737AD">
            <w:pPr>
              <w:jc w:val="both"/>
              <w:rPr>
                <w:rFonts w:ascii="Arial" w:hAnsi="Arial" w:cs="Arial"/>
                <w:iCs/>
                <w:color w:val="000000"/>
                <w:sz w:val="20"/>
                <w:szCs w:val="20"/>
                <w:lang w:val="es-BO" w:eastAsia="es-BO"/>
              </w:rPr>
            </w:pPr>
            <w:r w:rsidRPr="005737AD">
              <w:rPr>
                <w:rFonts w:ascii="Arial" w:hAnsi="Arial" w:cs="Arial"/>
                <w:iCs/>
                <w:color w:val="000000"/>
                <w:sz w:val="20"/>
                <w:szCs w:val="20"/>
                <w:lang w:val="es-BO" w:eastAsia="es-BO"/>
              </w:rPr>
              <w:t>El Proveedor deberá acreditar la experiencia requerida adjuntando a su propuesta los certificados de cumplimiento de contrato o certificados de trabajo u otra certificación donde se verifique los trabajos ejecutados.</w:t>
            </w:r>
          </w:p>
          <w:p w:rsidR="005737AD" w:rsidRPr="005737AD" w:rsidRDefault="005737AD" w:rsidP="005737AD">
            <w:pPr>
              <w:jc w:val="both"/>
              <w:rPr>
                <w:rFonts w:ascii="Arial" w:hAnsi="Arial" w:cs="Arial"/>
                <w:iCs/>
                <w:color w:val="000000"/>
                <w:sz w:val="20"/>
                <w:szCs w:val="20"/>
                <w:lang w:val="es-BO" w:eastAsia="es-BO"/>
              </w:rPr>
            </w:pPr>
            <w:r w:rsidRPr="005737AD">
              <w:rPr>
                <w:rFonts w:ascii="Arial" w:hAnsi="Arial" w:cs="Arial"/>
                <w:iCs/>
                <w:color w:val="000000"/>
                <w:sz w:val="20"/>
                <w:szCs w:val="20"/>
                <w:lang w:val="es-BO" w:eastAsia="es-BO"/>
              </w:rPr>
              <w:t>El Pr</w:t>
            </w:r>
            <w:r>
              <w:rPr>
                <w:rFonts w:ascii="Arial" w:hAnsi="Arial" w:cs="Arial"/>
                <w:iCs/>
                <w:color w:val="000000"/>
                <w:sz w:val="20"/>
                <w:szCs w:val="20"/>
                <w:lang w:val="es-BO" w:eastAsia="es-BO"/>
              </w:rPr>
              <w:t xml:space="preserve">oveedor deberá presentar Curso </w:t>
            </w:r>
            <w:r w:rsidRPr="005737AD">
              <w:rPr>
                <w:rFonts w:ascii="Arial" w:hAnsi="Arial" w:cs="Arial"/>
                <w:iCs/>
                <w:color w:val="000000"/>
                <w:sz w:val="20"/>
                <w:szCs w:val="20"/>
                <w:lang w:val="es-BO" w:eastAsia="es-BO"/>
              </w:rPr>
              <w:t>y/</w:t>
            </w:r>
            <w:r>
              <w:rPr>
                <w:rFonts w:ascii="Arial" w:hAnsi="Arial" w:cs="Arial"/>
                <w:iCs/>
                <w:color w:val="000000"/>
                <w:sz w:val="20"/>
                <w:szCs w:val="20"/>
                <w:lang w:val="es-BO" w:eastAsia="es-BO"/>
              </w:rPr>
              <w:t xml:space="preserve">o talleres </w:t>
            </w:r>
            <w:r w:rsidRPr="005737AD">
              <w:rPr>
                <w:rFonts w:ascii="Arial" w:hAnsi="Arial" w:cs="Arial"/>
                <w:iCs/>
                <w:color w:val="000000"/>
                <w:sz w:val="20"/>
                <w:szCs w:val="20"/>
                <w:lang w:val="es-BO" w:eastAsia="es-BO"/>
              </w:rPr>
              <w:t>en carpintería en madera o aluminio.</w:t>
            </w:r>
          </w:p>
          <w:p w:rsidR="005737AD" w:rsidRPr="005737AD" w:rsidRDefault="005737AD" w:rsidP="005737AD">
            <w:pPr>
              <w:jc w:val="both"/>
              <w:rPr>
                <w:rFonts w:ascii="Arial" w:hAnsi="Arial" w:cs="Arial"/>
                <w:iCs/>
                <w:color w:val="000000"/>
                <w:sz w:val="20"/>
                <w:szCs w:val="20"/>
                <w:lang w:val="es-BO" w:eastAsia="es-BO"/>
              </w:rPr>
            </w:pPr>
            <w:r w:rsidRPr="005737AD">
              <w:rPr>
                <w:rFonts w:ascii="Arial" w:hAnsi="Arial" w:cs="Arial"/>
                <w:iCs/>
                <w:color w:val="000000"/>
                <w:sz w:val="20"/>
                <w:szCs w:val="20"/>
                <w:lang w:val="es-BO" w:eastAsia="es-BO"/>
              </w:rPr>
              <w:t>Adicionalmente, el proponente adjudicado, para la formalización del proceso de contratación debe presentar Originales o Copias Legalizadas de la documentación presentada en su propuesta.</w:t>
            </w:r>
          </w:p>
          <w:p w:rsidR="00824F2E" w:rsidRPr="005737AD" w:rsidRDefault="005737AD" w:rsidP="00824F2E">
            <w:pPr>
              <w:jc w:val="both"/>
              <w:rPr>
                <w:rFonts w:ascii="Arial" w:hAnsi="Arial" w:cs="Arial"/>
                <w:iCs/>
                <w:color w:val="C00000"/>
                <w:sz w:val="20"/>
                <w:szCs w:val="20"/>
                <w:lang w:val="es-BO" w:eastAsia="es-BO"/>
              </w:rPr>
            </w:pPr>
            <w:r w:rsidRPr="005737AD">
              <w:rPr>
                <w:rFonts w:ascii="Arial" w:hAnsi="Arial" w:cs="Arial"/>
                <w:iCs/>
                <w:color w:val="000000"/>
                <w:sz w:val="20"/>
                <w:szCs w:val="20"/>
                <w:lang w:val="es-BO" w:eastAsia="es-BO"/>
              </w:rPr>
              <w:t>(Manifestar Aceptación y presentar la documentación de respaldo requerida adjunta a su propuesta)</w:t>
            </w:r>
          </w:p>
        </w:tc>
        <w:tc>
          <w:tcPr>
            <w:tcW w:w="2126" w:type="dxa"/>
            <w:tcBorders>
              <w:bottom w:val="single" w:sz="4" w:space="0" w:color="auto"/>
            </w:tcBorders>
          </w:tcPr>
          <w:p w:rsidR="00824F2E" w:rsidRPr="00824F2E" w:rsidRDefault="00824F2E" w:rsidP="00824F2E">
            <w:pPr>
              <w:jc w:val="both"/>
              <w:rPr>
                <w:rFonts w:ascii="Arial" w:hAnsi="Arial" w:cs="Arial"/>
                <w:iCs/>
                <w:color w:val="000000"/>
                <w:sz w:val="20"/>
                <w:szCs w:val="20"/>
                <w:lang w:val="es-BO" w:eastAsia="es-BO"/>
              </w:rPr>
            </w:pPr>
          </w:p>
        </w:tc>
      </w:tr>
      <w:tr w:rsidR="00824F2E" w:rsidRPr="00824F2E" w:rsidTr="00824F2E">
        <w:trPr>
          <w:trHeight w:val="358"/>
        </w:trPr>
        <w:tc>
          <w:tcPr>
            <w:tcW w:w="7297" w:type="dxa"/>
            <w:shd w:val="clear" w:color="auto" w:fill="FBE4D5"/>
            <w:vAlign w:val="center"/>
          </w:tcPr>
          <w:p w:rsidR="00824F2E" w:rsidRPr="00824F2E" w:rsidRDefault="00824F2E" w:rsidP="00824F2E">
            <w:pPr>
              <w:numPr>
                <w:ilvl w:val="0"/>
                <w:numId w:val="37"/>
              </w:numPr>
              <w:rPr>
                <w:rFonts w:ascii="Arial" w:hAnsi="Arial" w:cs="Arial"/>
                <w:i/>
                <w:iCs/>
                <w:color w:val="000000"/>
                <w:sz w:val="20"/>
                <w:szCs w:val="20"/>
              </w:rPr>
            </w:pPr>
            <w:r w:rsidRPr="00824F2E">
              <w:rPr>
                <w:rFonts w:ascii="Arial" w:hAnsi="Arial" w:cs="Arial"/>
                <w:b/>
                <w:iCs/>
                <w:color w:val="000000"/>
                <w:sz w:val="20"/>
                <w:szCs w:val="20"/>
              </w:rPr>
              <w:t xml:space="preserve">MULTAS Y CAUSALES DE RESOLUCIÓN ATRIBUIBLES AL </w:t>
            </w:r>
            <w:r w:rsidRPr="00824F2E">
              <w:rPr>
                <w:rFonts w:ascii="Arial" w:hAnsi="Arial" w:cs="Arial"/>
                <w:b/>
                <w:bCs/>
                <w:iCs/>
                <w:color w:val="000000"/>
                <w:sz w:val="20"/>
                <w:szCs w:val="20"/>
              </w:rPr>
              <w:t>PROVEEDOR</w:t>
            </w:r>
          </w:p>
        </w:tc>
        <w:tc>
          <w:tcPr>
            <w:tcW w:w="2126" w:type="dxa"/>
            <w:shd w:val="clear" w:color="auto" w:fill="FBE4D5"/>
          </w:tcPr>
          <w:p w:rsidR="00824F2E" w:rsidRPr="00824F2E" w:rsidRDefault="00824F2E" w:rsidP="00401EDC">
            <w:pPr>
              <w:rPr>
                <w:rFonts w:ascii="Arial" w:hAnsi="Arial" w:cs="Arial"/>
                <w:b/>
                <w:iCs/>
                <w:color w:val="000000"/>
                <w:sz w:val="20"/>
                <w:szCs w:val="20"/>
              </w:rPr>
            </w:pPr>
          </w:p>
        </w:tc>
      </w:tr>
      <w:tr w:rsidR="00824F2E" w:rsidRPr="00824F2E" w:rsidTr="00824F2E">
        <w:trPr>
          <w:trHeight w:val="486"/>
        </w:trPr>
        <w:tc>
          <w:tcPr>
            <w:tcW w:w="7297" w:type="dxa"/>
            <w:tcBorders>
              <w:bottom w:val="single" w:sz="4" w:space="0" w:color="auto"/>
            </w:tcBorders>
            <w:vAlign w:val="center"/>
          </w:tcPr>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 xml:space="preserve">El </w:t>
            </w:r>
            <w:r w:rsidRPr="00824F2E">
              <w:rPr>
                <w:rFonts w:ascii="Arial" w:hAnsi="Arial" w:cs="Arial"/>
                <w:bCs/>
                <w:iCs/>
                <w:color w:val="000000"/>
                <w:sz w:val="20"/>
                <w:szCs w:val="20"/>
              </w:rPr>
              <w:t>Proveedor</w:t>
            </w:r>
            <w:r w:rsidRPr="00824F2E">
              <w:rPr>
                <w:rFonts w:ascii="Arial" w:hAnsi="Arial" w:cs="Arial"/>
                <w:iCs/>
                <w:color w:val="000000"/>
                <w:sz w:val="20"/>
                <w:szCs w:val="20"/>
              </w:rPr>
              <w:t xml:space="preserve"> será pasible a las siguientes multas:</w:t>
            </w:r>
          </w:p>
          <w:p w:rsidR="00824F2E" w:rsidRPr="00824F2E" w:rsidRDefault="00824F2E" w:rsidP="00824F2E">
            <w:pPr>
              <w:widowControl w:val="0"/>
              <w:numPr>
                <w:ilvl w:val="0"/>
                <w:numId w:val="41"/>
              </w:numPr>
              <w:ind w:left="214" w:hanging="142"/>
              <w:jc w:val="both"/>
              <w:rPr>
                <w:rFonts w:ascii="Arial" w:hAnsi="Arial" w:cs="Arial"/>
                <w:color w:val="000000"/>
                <w:sz w:val="20"/>
                <w:szCs w:val="20"/>
                <w:lang w:val="es-ES_tradnl"/>
              </w:rPr>
            </w:pPr>
            <w:r w:rsidRPr="00824F2E">
              <w:rPr>
                <w:rFonts w:ascii="Arial" w:hAnsi="Arial" w:cs="Arial"/>
                <w:color w:val="000000"/>
                <w:sz w:val="20"/>
                <w:szCs w:val="20"/>
                <w:lang w:val="es-ES_tradnl"/>
              </w:rPr>
              <w:t xml:space="preserve">Por incumplimiento de toda normativa de seguridad vigente (ejemplo: Decreto Supremo Nº 0108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w:t>
            </w:r>
            <w:r w:rsidRPr="00824F2E">
              <w:rPr>
                <w:rFonts w:ascii="Arial" w:hAnsi="Arial" w:cs="Arial"/>
                <w:color w:val="000000"/>
                <w:sz w:val="20"/>
                <w:szCs w:val="20"/>
                <w:lang w:val="es-ES_tradnl"/>
              </w:rPr>
              <w:lastRenderedPageBreak/>
              <w:t>ocupacionales), se aplicará una multa del 0.30% del monto total del contrato por cada vez que el Fiscal de Servicio verifique la falta.</w:t>
            </w:r>
          </w:p>
          <w:p w:rsidR="00824F2E" w:rsidRPr="00824F2E" w:rsidRDefault="00824F2E" w:rsidP="00824F2E">
            <w:pPr>
              <w:widowControl w:val="0"/>
              <w:ind w:left="214" w:hanging="142"/>
              <w:jc w:val="both"/>
              <w:rPr>
                <w:rFonts w:ascii="Arial" w:hAnsi="Arial" w:cs="Arial"/>
                <w:color w:val="000000"/>
                <w:sz w:val="20"/>
                <w:szCs w:val="20"/>
                <w:lang w:val="es-ES_tradnl"/>
              </w:rPr>
            </w:pPr>
          </w:p>
          <w:p w:rsidR="00824F2E" w:rsidRPr="00824F2E" w:rsidRDefault="00824F2E" w:rsidP="00824F2E">
            <w:pPr>
              <w:widowControl w:val="0"/>
              <w:numPr>
                <w:ilvl w:val="0"/>
                <w:numId w:val="41"/>
              </w:numPr>
              <w:ind w:left="214" w:hanging="142"/>
              <w:jc w:val="both"/>
              <w:rPr>
                <w:rFonts w:ascii="Arial" w:hAnsi="Arial" w:cs="Arial"/>
                <w:color w:val="000000"/>
                <w:sz w:val="20"/>
                <w:szCs w:val="20"/>
                <w:lang w:val="es-ES_tradnl"/>
              </w:rPr>
            </w:pPr>
            <w:r w:rsidRPr="00824F2E">
              <w:rPr>
                <w:rFonts w:ascii="Arial" w:hAnsi="Arial" w:cs="Arial"/>
                <w:color w:val="000000"/>
                <w:sz w:val="20"/>
                <w:szCs w:val="20"/>
                <w:lang w:val="es-ES_tradnl"/>
              </w:rPr>
              <w:t xml:space="preserve">Por ausencia injustificada del </w:t>
            </w:r>
            <w:r w:rsidRPr="00824F2E">
              <w:rPr>
                <w:rFonts w:ascii="Arial" w:hAnsi="Arial" w:cs="Arial"/>
                <w:bCs/>
                <w:iCs/>
                <w:color w:val="000000"/>
                <w:sz w:val="20"/>
                <w:szCs w:val="20"/>
              </w:rPr>
              <w:t>Proveedor</w:t>
            </w:r>
            <w:r w:rsidRPr="00824F2E">
              <w:rPr>
                <w:rFonts w:ascii="Arial" w:hAnsi="Arial" w:cs="Arial"/>
                <w:color w:val="000000"/>
                <w:sz w:val="20"/>
                <w:szCs w:val="20"/>
                <w:lang w:val="es-ES_tradnl"/>
              </w:rPr>
              <w:t xml:space="preserve"> en el registro de presencia de personal, el día será descontado y se aplicará una multa de 0.40% del monto total del contrato, medio de verificación reporte de control de asistencia de la ENTIDAD.</w:t>
            </w:r>
          </w:p>
          <w:p w:rsidR="00824F2E" w:rsidRPr="00824F2E" w:rsidRDefault="00824F2E" w:rsidP="00824F2E">
            <w:pPr>
              <w:widowControl w:val="0"/>
              <w:ind w:left="214" w:hanging="142"/>
              <w:jc w:val="both"/>
              <w:rPr>
                <w:rFonts w:ascii="Arial" w:hAnsi="Arial" w:cs="Arial"/>
                <w:color w:val="000000"/>
                <w:sz w:val="20"/>
                <w:szCs w:val="20"/>
                <w:lang w:val="es-ES_tradnl"/>
              </w:rPr>
            </w:pPr>
          </w:p>
          <w:p w:rsidR="00824F2E" w:rsidRPr="00824F2E" w:rsidRDefault="00824F2E" w:rsidP="00824F2E">
            <w:pPr>
              <w:widowControl w:val="0"/>
              <w:numPr>
                <w:ilvl w:val="0"/>
                <w:numId w:val="41"/>
              </w:numPr>
              <w:ind w:left="214" w:hanging="142"/>
              <w:jc w:val="both"/>
              <w:rPr>
                <w:rFonts w:ascii="Arial" w:hAnsi="Arial" w:cs="Arial"/>
                <w:color w:val="000000"/>
                <w:sz w:val="20"/>
                <w:szCs w:val="20"/>
                <w:lang w:val="es-ES_tradnl"/>
              </w:rPr>
            </w:pPr>
            <w:r w:rsidRPr="00824F2E">
              <w:rPr>
                <w:rFonts w:ascii="Arial" w:hAnsi="Arial" w:cs="Arial"/>
                <w:color w:val="000000"/>
                <w:sz w:val="20"/>
                <w:szCs w:val="20"/>
                <w:lang w:val="es-ES_tradnl"/>
              </w:rPr>
              <w:t xml:space="preserve">Por atraso injustificado del </w:t>
            </w:r>
            <w:r w:rsidRPr="00824F2E">
              <w:rPr>
                <w:rFonts w:ascii="Arial" w:hAnsi="Arial" w:cs="Arial"/>
                <w:bCs/>
                <w:iCs/>
                <w:color w:val="000000"/>
                <w:sz w:val="20"/>
                <w:szCs w:val="20"/>
              </w:rPr>
              <w:t>Proveedor</w:t>
            </w:r>
            <w:r w:rsidRPr="00824F2E">
              <w:rPr>
                <w:rFonts w:ascii="Arial" w:hAnsi="Arial" w:cs="Arial"/>
                <w:color w:val="000000"/>
                <w:sz w:val="20"/>
                <w:szCs w:val="20"/>
                <w:lang w:val="es-ES_tradnl"/>
              </w:rPr>
              <w:t xml:space="preserve"> en el registro de presencia del personal, se aplicará una multa de 0.20% del monto total del contrato; se considera atraso hasta una (1) hora después de la hora determinada para el registro de presencia al ingreso, después de este plazo se considerará como ausencia, medio de verificación reporte de control de presencia de la ENTIDAD.</w:t>
            </w:r>
          </w:p>
          <w:p w:rsidR="00824F2E" w:rsidRPr="00824F2E" w:rsidRDefault="00824F2E" w:rsidP="00824F2E">
            <w:pPr>
              <w:ind w:left="214" w:hanging="142"/>
              <w:jc w:val="both"/>
              <w:rPr>
                <w:rFonts w:ascii="Arial" w:hAnsi="Arial" w:cs="Arial"/>
                <w:iCs/>
                <w:color w:val="000000"/>
                <w:sz w:val="20"/>
                <w:szCs w:val="20"/>
                <w:lang w:val="es-ES_tradnl"/>
              </w:rPr>
            </w:pPr>
          </w:p>
          <w:p w:rsidR="00824F2E" w:rsidRPr="00824F2E" w:rsidRDefault="00824F2E" w:rsidP="00824F2E">
            <w:pPr>
              <w:widowControl w:val="0"/>
              <w:numPr>
                <w:ilvl w:val="0"/>
                <w:numId w:val="41"/>
              </w:numPr>
              <w:ind w:left="214" w:hanging="142"/>
              <w:jc w:val="both"/>
              <w:rPr>
                <w:rFonts w:ascii="Arial" w:hAnsi="Arial" w:cs="Arial"/>
                <w:color w:val="000000"/>
                <w:sz w:val="20"/>
                <w:szCs w:val="20"/>
                <w:lang w:val="es-ES_tradnl"/>
              </w:rPr>
            </w:pPr>
            <w:r w:rsidRPr="00824F2E">
              <w:rPr>
                <w:rFonts w:ascii="Arial" w:hAnsi="Arial" w:cs="Arial"/>
                <w:color w:val="000000"/>
                <w:sz w:val="20"/>
                <w:szCs w:val="20"/>
                <w:lang w:val="es-ES_tradnl"/>
              </w:rPr>
              <w:t>Por un trabajo mal ejecutado técnica, procedimental o administrativamente; o no atender un requerimiento del Fiscal de Servicio, se multará con 0.40% del monto total del contrato, cada vez que se incurra en la falta descrita. Medio de verificación Informe del Fiscal de Servicio.</w:t>
            </w:r>
          </w:p>
          <w:p w:rsidR="00824F2E" w:rsidRPr="00824F2E" w:rsidRDefault="00824F2E" w:rsidP="00824F2E">
            <w:pPr>
              <w:ind w:left="214" w:hanging="142"/>
              <w:rPr>
                <w:rFonts w:ascii="Arial" w:hAnsi="Arial" w:cs="Arial"/>
                <w:color w:val="000000"/>
                <w:sz w:val="20"/>
                <w:szCs w:val="20"/>
                <w:lang w:val="es-ES_tradnl" w:eastAsia="en-US"/>
              </w:rPr>
            </w:pPr>
          </w:p>
          <w:p w:rsidR="00824F2E" w:rsidRPr="00824F2E" w:rsidRDefault="00824F2E" w:rsidP="00824F2E">
            <w:pPr>
              <w:widowControl w:val="0"/>
              <w:numPr>
                <w:ilvl w:val="0"/>
                <w:numId w:val="41"/>
              </w:numPr>
              <w:ind w:left="214" w:hanging="142"/>
              <w:jc w:val="both"/>
              <w:rPr>
                <w:rFonts w:ascii="Arial" w:hAnsi="Arial" w:cs="Arial"/>
                <w:color w:val="000000"/>
                <w:sz w:val="20"/>
                <w:szCs w:val="20"/>
                <w:lang w:val="es-ES_tradnl"/>
              </w:rPr>
            </w:pPr>
            <w:r w:rsidRPr="00824F2E">
              <w:rPr>
                <w:rFonts w:ascii="Arial" w:hAnsi="Arial" w:cs="Arial"/>
                <w:color w:val="000000"/>
                <w:sz w:val="20"/>
                <w:szCs w:val="20"/>
                <w:lang w:val="es-ES_tradnl"/>
              </w:rPr>
              <w:t>Por asistencia a las instalaciones del BCB, en estado de ebriedad, el día será descontado y se multará con 0.80% del monto total del contrato.</w:t>
            </w:r>
          </w:p>
          <w:p w:rsidR="00824F2E" w:rsidRPr="00824F2E" w:rsidRDefault="00824F2E" w:rsidP="00824F2E">
            <w:pPr>
              <w:ind w:left="214" w:hanging="142"/>
              <w:rPr>
                <w:rFonts w:ascii="Arial" w:hAnsi="Arial" w:cs="Arial"/>
                <w:color w:val="000000"/>
                <w:sz w:val="20"/>
                <w:szCs w:val="20"/>
                <w:lang w:val="es-ES_tradnl" w:eastAsia="en-US"/>
              </w:rPr>
            </w:pPr>
          </w:p>
          <w:p w:rsidR="00824F2E" w:rsidRPr="00824F2E" w:rsidRDefault="00824F2E" w:rsidP="00824F2E">
            <w:pPr>
              <w:numPr>
                <w:ilvl w:val="0"/>
                <w:numId w:val="41"/>
              </w:numPr>
              <w:ind w:left="214" w:hanging="142"/>
              <w:jc w:val="both"/>
              <w:rPr>
                <w:rFonts w:ascii="Arial" w:hAnsi="Arial" w:cs="Arial"/>
                <w:color w:val="000000"/>
                <w:sz w:val="20"/>
                <w:szCs w:val="20"/>
                <w:lang w:val="es-ES_tradnl"/>
              </w:rPr>
            </w:pPr>
            <w:r w:rsidRPr="00824F2E">
              <w:rPr>
                <w:rFonts w:ascii="Arial" w:hAnsi="Arial" w:cs="Arial"/>
                <w:color w:val="000000"/>
                <w:sz w:val="20"/>
                <w:szCs w:val="20"/>
                <w:lang w:val="es-ES_tradnl"/>
              </w:rPr>
              <w:t>Por el abandono injustificado de un trabajo sin conclusión o abandono de las instalaciones sede de las labores, se aplicará una multa de 0.30% del monto total del contrato cada vez que se incurra en la falta descrita.</w:t>
            </w:r>
          </w:p>
          <w:p w:rsidR="00824F2E" w:rsidRPr="00824F2E" w:rsidRDefault="00824F2E" w:rsidP="00824F2E">
            <w:pPr>
              <w:widowControl w:val="0"/>
              <w:ind w:left="214" w:hanging="142"/>
              <w:jc w:val="both"/>
              <w:rPr>
                <w:rFonts w:ascii="Arial" w:hAnsi="Arial" w:cs="Arial"/>
                <w:color w:val="000000"/>
                <w:sz w:val="20"/>
                <w:szCs w:val="20"/>
                <w:lang w:val="es-ES_tradnl"/>
              </w:rPr>
            </w:pPr>
          </w:p>
          <w:p w:rsidR="00824F2E" w:rsidRPr="00824F2E" w:rsidRDefault="00824F2E" w:rsidP="00824F2E">
            <w:pPr>
              <w:widowControl w:val="0"/>
              <w:numPr>
                <w:ilvl w:val="0"/>
                <w:numId w:val="41"/>
              </w:numPr>
              <w:ind w:left="214" w:hanging="142"/>
              <w:jc w:val="both"/>
              <w:rPr>
                <w:rFonts w:ascii="Arial" w:hAnsi="Arial" w:cs="Arial"/>
                <w:color w:val="000000"/>
                <w:sz w:val="20"/>
                <w:szCs w:val="20"/>
                <w:lang w:val="es-ES_tradnl"/>
              </w:rPr>
            </w:pPr>
            <w:r w:rsidRPr="00824F2E">
              <w:rPr>
                <w:rFonts w:ascii="Arial" w:hAnsi="Arial" w:cs="Arial"/>
                <w:color w:val="000000"/>
                <w:sz w:val="20"/>
                <w:szCs w:val="20"/>
                <w:lang w:val="es-ES_tradnl"/>
              </w:rPr>
              <w:t xml:space="preserve">Por el extravío de la Credencial de Ingreso emitida por la ENTIDAD, lo cual compromete la seguridad de la ENTIDAD, se aplicará una multa de 0.20% del monto total del contrato cada vez que se incurra en la falta descrita. </w:t>
            </w:r>
          </w:p>
          <w:p w:rsidR="00824F2E" w:rsidRPr="00824F2E" w:rsidRDefault="00824F2E" w:rsidP="00824F2E">
            <w:pPr>
              <w:ind w:left="214" w:hanging="142"/>
              <w:rPr>
                <w:rFonts w:ascii="Arial" w:hAnsi="Arial" w:cs="Arial"/>
                <w:color w:val="000000"/>
                <w:sz w:val="20"/>
                <w:szCs w:val="20"/>
                <w:lang w:val="es-ES_tradnl" w:eastAsia="en-US"/>
              </w:rPr>
            </w:pPr>
          </w:p>
          <w:p w:rsidR="00824F2E" w:rsidRPr="00824F2E" w:rsidRDefault="00824F2E" w:rsidP="00824F2E">
            <w:pPr>
              <w:widowControl w:val="0"/>
              <w:numPr>
                <w:ilvl w:val="0"/>
                <w:numId w:val="41"/>
              </w:numPr>
              <w:ind w:left="214" w:hanging="142"/>
              <w:jc w:val="both"/>
              <w:rPr>
                <w:rFonts w:ascii="Arial" w:hAnsi="Arial" w:cs="Arial"/>
                <w:color w:val="000000"/>
                <w:sz w:val="20"/>
                <w:szCs w:val="20"/>
                <w:lang w:val="es-ES_tradnl"/>
              </w:rPr>
            </w:pPr>
            <w:r w:rsidRPr="00824F2E">
              <w:rPr>
                <w:rFonts w:ascii="Arial" w:hAnsi="Arial" w:cs="Arial"/>
                <w:color w:val="000000"/>
                <w:sz w:val="20"/>
                <w:szCs w:val="20"/>
                <w:lang w:val="es-ES_tradnl"/>
              </w:rPr>
              <w:t xml:space="preserve">Por ejecutar tareas o trabajos que no se encuentren expresamente autorizados por las instancias competentes de la ENTIDAD y sean considerados peligrosos para la continuidad operativa (por ejemplo, un corte de energía eléctrica), se aplicará una multa de 0.40% del monto total del contrato cada vez que se incurra en la falta descrita. </w:t>
            </w:r>
          </w:p>
          <w:p w:rsidR="00824F2E" w:rsidRPr="00824F2E" w:rsidRDefault="00824F2E" w:rsidP="00824F2E">
            <w:pPr>
              <w:ind w:left="720"/>
              <w:rPr>
                <w:rFonts w:ascii="Arial" w:hAnsi="Arial" w:cs="Arial"/>
                <w:color w:val="000000"/>
                <w:sz w:val="20"/>
                <w:szCs w:val="20"/>
                <w:lang w:val="es-ES_tradnl" w:eastAsia="en-US"/>
              </w:rPr>
            </w:pPr>
          </w:p>
          <w:p w:rsidR="00824F2E" w:rsidRPr="00824F2E" w:rsidRDefault="00824F2E" w:rsidP="00824F2E">
            <w:pPr>
              <w:widowControl w:val="0"/>
              <w:numPr>
                <w:ilvl w:val="0"/>
                <w:numId w:val="41"/>
              </w:numPr>
              <w:ind w:left="214" w:hanging="142"/>
              <w:jc w:val="both"/>
              <w:rPr>
                <w:rFonts w:ascii="Arial" w:hAnsi="Arial" w:cs="Arial"/>
                <w:color w:val="000000"/>
                <w:sz w:val="20"/>
                <w:szCs w:val="20"/>
                <w:lang w:val="es-ES_tradnl"/>
              </w:rPr>
            </w:pPr>
            <w:r w:rsidRPr="00824F2E">
              <w:rPr>
                <w:rFonts w:ascii="Arial" w:hAnsi="Arial" w:cs="Arial"/>
                <w:color w:val="000000"/>
                <w:sz w:val="20"/>
                <w:szCs w:val="20"/>
                <w:lang w:val="es-ES_tradnl"/>
              </w:rPr>
              <w:t>Por no contar con herramientas mínimas para ejecutar trabajos correspondientes al área se aplicara una multa de 0.10% del monto total del contrato, cada vez que se incurra en la falta descrita de acuerdo a verificación de fiscal.</w:t>
            </w:r>
          </w:p>
          <w:p w:rsidR="00824F2E" w:rsidRPr="00824F2E" w:rsidRDefault="00824F2E" w:rsidP="00824F2E">
            <w:pPr>
              <w:widowControl w:val="0"/>
              <w:jc w:val="both"/>
              <w:rPr>
                <w:rFonts w:ascii="Arial" w:hAnsi="Arial" w:cs="Arial"/>
                <w:color w:val="000000"/>
                <w:sz w:val="20"/>
                <w:szCs w:val="20"/>
                <w:lang w:val="es-ES_tradnl"/>
              </w:rPr>
            </w:pPr>
          </w:p>
          <w:p w:rsidR="00824F2E" w:rsidRPr="00824F2E" w:rsidRDefault="00824F2E" w:rsidP="00824F2E">
            <w:pPr>
              <w:widowControl w:val="0"/>
              <w:jc w:val="both"/>
              <w:rPr>
                <w:rFonts w:ascii="Arial" w:hAnsi="Arial" w:cs="Arial"/>
                <w:b/>
                <w:color w:val="000000"/>
                <w:sz w:val="20"/>
                <w:szCs w:val="20"/>
                <w:lang w:val="es-ES_tradnl"/>
              </w:rPr>
            </w:pPr>
            <w:r w:rsidRPr="00824F2E">
              <w:rPr>
                <w:rFonts w:ascii="Arial" w:hAnsi="Arial" w:cs="Arial"/>
                <w:b/>
                <w:color w:val="000000"/>
                <w:sz w:val="20"/>
                <w:szCs w:val="20"/>
                <w:lang w:val="es-ES_tradnl"/>
              </w:rPr>
              <w:t>Causales de Resolución atribuibles al Proveedor:</w:t>
            </w:r>
          </w:p>
          <w:p w:rsidR="00824F2E" w:rsidRPr="00824F2E" w:rsidRDefault="00824F2E" w:rsidP="00824F2E">
            <w:pPr>
              <w:widowControl w:val="0"/>
              <w:jc w:val="both"/>
              <w:rPr>
                <w:rFonts w:ascii="Arial" w:hAnsi="Arial" w:cs="Arial"/>
                <w:b/>
                <w:color w:val="000000"/>
                <w:sz w:val="20"/>
                <w:szCs w:val="20"/>
                <w:lang w:val="es-ES_tradnl"/>
              </w:rPr>
            </w:pPr>
          </w:p>
          <w:p w:rsidR="00824F2E" w:rsidRPr="00824F2E" w:rsidRDefault="00824F2E" w:rsidP="00824F2E">
            <w:pPr>
              <w:widowControl w:val="0"/>
              <w:numPr>
                <w:ilvl w:val="0"/>
                <w:numId w:val="41"/>
              </w:numPr>
              <w:jc w:val="both"/>
              <w:rPr>
                <w:rFonts w:ascii="Arial" w:hAnsi="Arial" w:cs="Arial"/>
                <w:color w:val="000000"/>
                <w:sz w:val="20"/>
                <w:szCs w:val="20"/>
                <w:lang w:val="es-ES_tradnl"/>
              </w:rPr>
            </w:pPr>
            <w:r w:rsidRPr="00824F2E">
              <w:rPr>
                <w:rFonts w:ascii="Arial" w:hAnsi="Arial" w:cs="Arial"/>
                <w:color w:val="000000"/>
                <w:sz w:val="20"/>
                <w:szCs w:val="20"/>
                <w:lang w:val="es-ES_tradnl"/>
              </w:rPr>
              <w:t>Por la suspensión de la prestación de los servicios sin justificación por el lapso de tres (3) días calendario continuo o discontinuo, sin autorización del Fiscal del Servicio, dará lugar a la Resolución de contrato atribuible al</w:t>
            </w:r>
            <w:r w:rsidRPr="00824F2E">
              <w:rPr>
                <w:rFonts w:ascii="Arial" w:hAnsi="Arial" w:cs="Arial"/>
                <w:bCs/>
                <w:iCs/>
                <w:color w:val="000000"/>
                <w:sz w:val="20"/>
                <w:szCs w:val="20"/>
              </w:rPr>
              <w:t xml:space="preserve"> Proveedor</w:t>
            </w:r>
            <w:r w:rsidRPr="00824F2E">
              <w:rPr>
                <w:rFonts w:ascii="Arial" w:hAnsi="Arial" w:cs="Arial"/>
                <w:color w:val="000000"/>
                <w:sz w:val="20"/>
                <w:szCs w:val="20"/>
                <w:lang w:val="es-ES_tradnl"/>
              </w:rPr>
              <w:t>.</w:t>
            </w:r>
          </w:p>
          <w:p w:rsidR="00824F2E" w:rsidRPr="00824F2E" w:rsidRDefault="00824F2E" w:rsidP="00824F2E">
            <w:pPr>
              <w:widowControl w:val="0"/>
              <w:ind w:left="720"/>
              <w:jc w:val="both"/>
              <w:rPr>
                <w:rFonts w:ascii="Arial" w:hAnsi="Arial" w:cs="Arial"/>
                <w:color w:val="000000"/>
                <w:sz w:val="20"/>
                <w:szCs w:val="20"/>
                <w:lang w:val="es-ES_tradnl"/>
              </w:rPr>
            </w:pPr>
          </w:p>
          <w:p w:rsidR="00824F2E" w:rsidRPr="00824F2E" w:rsidRDefault="00824F2E" w:rsidP="00824F2E">
            <w:pPr>
              <w:widowControl w:val="0"/>
              <w:numPr>
                <w:ilvl w:val="0"/>
                <w:numId w:val="41"/>
              </w:numPr>
              <w:jc w:val="both"/>
              <w:rPr>
                <w:rFonts w:ascii="Arial" w:hAnsi="Arial" w:cs="Arial"/>
                <w:color w:val="000000"/>
                <w:sz w:val="20"/>
                <w:szCs w:val="20"/>
                <w:lang w:val="es-ES_tradnl"/>
              </w:rPr>
            </w:pPr>
            <w:r w:rsidRPr="00824F2E">
              <w:rPr>
                <w:rFonts w:ascii="Arial" w:hAnsi="Arial" w:cs="Arial"/>
                <w:color w:val="000000"/>
                <w:sz w:val="20"/>
                <w:szCs w:val="20"/>
                <w:lang w:val="es-ES_tradnl"/>
              </w:rPr>
              <w:t>Por reincidir en la asistencia a las instalaciones del BCB en estado de ebriedad.</w:t>
            </w:r>
          </w:p>
          <w:p w:rsidR="00824F2E" w:rsidRPr="00824F2E" w:rsidRDefault="00824F2E" w:rsidP="00824F2E">
            <w:pPr>
              <w:ind w:left="720"/>
              <w:rPr>
                <w:rFonts w:ascii="Arial" w:hAnsi="Arial" w:cs="Arial"/>
                <w:color w:val="000000"/>
                <w:sz w:val="20"/>
                <w:szCs w:val="20"/>
                <w:lang w:val="es-ES_tradnl" w:eastAsia="en-US"/>
              </w:rPr>
            </w:pPr>
          </w:p>
          <w:p w:rsidR="00824F2E" w:rsidRPr="00824F2E" w:rsidRDefault="00824F2E" w:rsidP="00824F2E">
            <w:pPr>
              <w:widowControl w:val="0"/>
              <w:numPr>
                <w:ilvl w:val="0"/>
                <w:numId w:val="41"/>
              </w:numPr>
              <w:jc w:val="both"/>
              <w:rPr>
                <w:rFonts w:ascii="Arial" w:hAnsi="Arial" w:cs="Arial"/>
                <w:i/>
                <w:iCs/>
                <w:color w:val="000000"/>
                <w:sz w:val="20"/>
                <w:szCs w:val="20"/>
                <w:lang w:val="es-ES_tradnl"/>
              </w:rPr>
            </w:pPr>
            <w:r w:rsidRPr="00824F2E">
              <w:rPr>
                <w:rFonts w:ascii="Arial" w:hAnsi="Arial" w:cs="Arial"/>
                <w:color w:val="000000"/>
                <w:sz w:val="20"/>
                <w:szCs w:val="20"/>
                <w:lang w:val="es-ES_tradnl"/>
              </w:rPr>
              <w:t>Cuando la acumulación de multas alcance el diez por ciento (10%) del monto total del Contrato, decisión optativa, o el veinte por ciento (20%), de forma obligatoria.</w:t>
            </w:r>
          </w:p>
          <w:p w:rsidR="00824F2E" w:rsidRPr="00824F2E" w:rsidRDefault="00824F2E" w:rsidP="00824F2E">
            <w:pPr>
              <w:widowControl w:val="0"/>
              <w:jc w:val="both"/>
              <w:rPr>
                <w:rFonts w:ascii="Arial" w:hAnsi="Arial" w:cs="Arial"/>
                <w:i/>
                <w:iCs/>
                <w:color w:val="000000"/>
                <w:sz w:val="20"/>
                <w:szCs w:val="20"/>
                <w:lang w:val="es-ES_tradnl"/>
              </w:rPr>
            </w:pPr>
            <w:r w:rsidRPr="00824F2E">
              <w:rPr>
                <w:rFonts w:ascii="Times New Roman" w:hAnsi="Times New Roman"/>
                <w:b/>
                <w:i/>
                <w:iCs/>
                <w:color w:val="404040"/>
                <w:sz w:val="20"/>
                <w:szCs w:val="20"/>
              </w:rPr>
              <w:t>(Manifestar aceptación)</w:t>
            </w:r>
          </w:p>
        </w:tc>
        <w:tc>
          <w:tcPr>
            <w:tcW w:w="2126" w:type="dxa"/>
            <w:tcBorders>
              <w:bottom w:val="single" w:sz="4" w:space="0" w:color="auto"/>
            </w:tcBorders>
          </w:tcPr>
          <w:p w:rsidR="00824F2E" w:rsidRPr="00824F2E" w:rsidRDefault="00824F2E" w:rsidP="00824F2E">
            <w:pPr>
              <w:jc w:val="both"/>
              <w:rPr>
                <w:rFonts w:ascii="Arial" w:hAnsi="Arial" w:cs="Arial"/>
                <w:iCs/>
                <w:color w:val="000000"/>
                <w:sz w:val="20"/>
                <w:szCs w:val="20"/>
              </w:rPr>
            </w:pPr>
          </w:p>
        </w:tc>
      </w:tr>
      <w:tr w:rsidR="00824F2E" w:rsidRPr="00824F2E" w:rsidTr="00824F2E">
        <w:trPr>
          <w:trHeight w:val="384"/>
        </w:trPr>
        <w:tc>
          <w:tcPr>
            <w:tcW w:w="7297" w:type="dxa"/>
            <w:shd w:val="clear" w:color="auto" w:fill="FBE4D5"/>
            <w:vAlign w:val="center"/>
          </w:tcPr>
          <w:p w:rsidR="00824F2E" w:rsidRPr="00824F2E" w:rsidRDefault="00824F2E" w:rsidP="00824F2E">
            <w:pPr>
              <w:numPr>
                <w:ilvl w:val="0"/>
                <w:numId w:val="37"/>
              </w:numPr>
              <w:rPr>
                <w:rFonts w:ascii="Arial" w:hAnsi="Arial" w:cs="Arial"/>
                <w:b/>
                <w:iCs/>
                <w:color w:val="000000"/>
                <w:sz w:val="20"/>
                <w:szCs w:val="20"/>
              </w:rPr>
            </w:pPr>
            <w:r w:rsidRPr="00824F2E">
              <w:rPr>
                <w:rFonts w:ascii="Arial" w:hAnsi="Arial" w:cs="Arial"/>
                <w:b/>
                <w:iCs/>
                <w:color w:val="000000"/>
                <w:sz w:val="20"/>
                <w:szCs w:val="20"/>
              </w:rPr>
              <w:lastRenderedPageBreak/>
              <w:t>RECEPCIÓN DEL SERVICIO</w:t>
            </w:r>
          </w:p>
        </w:tc>
        <w:tc>
          <w:tcPr>
            <w:tcW w:w="2126" w:type="dxa"/>
            <w:shd w:val="clear" w:color="auto" w:fill="FBE4D5"/>
          </w:tcPr>
          <w:p w:rsidR="00824F2E" w:rsidRPr="00824F2E" w:rsidRDefault="00824F2E" w:rsidP="00401EDC">
            <w:pPr>
              <w:rPr>
                <w:rFonts w:ascii="Arial" w:hAnsi="Arial" w:cs="Arial"/>
                <w:b/>
                <w:iCs/>
                <w:color w:val="000000"/>
                <w:sz w:val="20"/>
                <w:szCs w:val="20"/>
              </w:rPr>
            </w:pPr>
          </w:p>
        </w:tc>
      </w:tr>
      <w:tr w:rsidR="00824F2E" w:rsidRPr="00824F2E" w:rsidTr="00824F2E">
        <w:trPr>
          <w:trHeight w:val="614"/>
        </w:trPr>
        <w:tc>
          <w:tcPr>
            <w:tcW w:w="7297" w:type="dxa"/>
            <w:shd w:val="clear" w:color="auto" w:fill="auto"/>
            <w:vAlign w:val="center"/>
          </w:tcPr>
          <w:p w:rsidR="00824F2E" w:rsidRPr="00824F2E" w:rsidRDefault="00824F2E" w:rsidP="00824F2E">
            <w:pPr>
              <w:tabs>
                <w:tab w:val="num" w:pos="2377"/>
              </w:tabs>
              <w:jc w:val="both"/>
              <w:rPr>
                <w:rFonts w:ascii="Arial" w:hAnsi="Arial" w:cs="Arial"/>
                <w:iCs/>
                <w:color w:val="000000"/>
                <w:sz w:val="20"/>
                <w:szCs w:val="20"/>
              </w:rPr>
            </w:pPr>
          </w:p>
          <w:p w:rsidR="00824F2E" w:rsidRPr="00824F2E" w:rsidRDefault="00824F2E" w:rsidP="00824F2E">
            <w:pPr>
              <w:tabs>
                <w:tab w:val="num" w:pos="2377"/>
              </w:tabs>
              <w:jc w:val="both"/>
              <w:rPr>
                <w:rFonts w:ascii="Arial" w:hAnsi="Arial" w:cs="Arial"/>
                <w:iCs/>
                <w:color w:val="000000"/>
                <w:sz w:val="20"/>
                <w:szCs w:val="20"/>
              </w:rPr>
            </w:pPr>
            <w:r w:rsidRPr="00824F2E">
              <w:rPr>
                <w:rFonts w:ascii="Arial" w:hAnsi="Arial" w:cs="Arial"/>
                <w:iCs/>
                <w:color w:val="0070C0"/>
                <w:sz w:val="20"/>
                <w:szCs w:val="20"/>
                <w:lang w:val="es-BO" w:eastAsia="es-BO"/>
              </w:rPr>
              <w:t xml:space="preserve">La ENTIDAD </w:t>
            </w:r>
            <w:r w:rsidRPr="00824F2E">
              <w:rPr>
                <w:rFonts w:ascii="Arial" w:hAnsi="Arial" w:cs="Arial"/>
                <w:iCs/>
                <w:color w:val="000000"/>
                <w:sz w:val="20"/>
                <w:szCs w:val="20"/>
              </w:rPr>
              <w:t>designará al Responsable de Recepción, cuyas funciones serán las siguientes:</w:t>
            </w:r>
          </w:p>
          <w:p w:rsidR="00824F2E" w:rsidRPr="00824F2E" w:rsidRDefault="00824F2E" w:rsidP="00824F2E">
            <w:pPr>
              <w:jc w:val="both"/>
              <w:rPr>
                <w:rFonts w:ascii="Arial" w:hAnsi="Arial" w:cs="Arial"/>
                <w:iCs/>
                <w:color w:val="000000"/>
                <w:sz w:val="20"/>
                <w:szCs w:val="20"/>
              </w:rPr>
            </w:pPr>
          </w:p>
          <w:p w:rsidR="00824F2E" w:rsidRPr="00824F2E" w:rsidRDefault="00824F2E" w:rsidP="00824F2E">
            <w:pPr>
              <w:numPr>
                <w:ilvl w:val="0"/>
                <w:numId w:val="41"/>
              </w:numPr>
              <w:jc w:val="both"/>
              <w:rPr>
                <w:rFonts w:ascii="Arial" w:hAnsi="Arial" w:cs="Arial"/>
                <w:iCs/>
                <w:color w:val="000000"/>
                <w:sz w:val="20"/>
                <w:szCs w:val="20"/>
              </w:rPr>
            </w:pPr>
            <w:r w:rsidRPr="00824F2E">
              <w:rPr>
                <w:rFonts w:ascii="Arial" w:hAnsi="Arial" w:cs="Arial"/>
                <w:iCs/>
                <w:color w:val="000000"/>
                <w:sz w:val="20"/>
                <w:szCs w:val="20"/>
              </w:rPr>
              <w:t>Efectuar la recepción del servicio y dar su conformidad verificando el cumplimiento de las especificaciones técnicas</w:t>
            </w:r>
          </w:p>
          <w:p w:rsidR="00824F2E" w:rsidRPr="00824F2E" w:rsidRDefault="00824F2E" w:rsidP="00824F2E">
            <w:pPr>
              <w:numPr>
                <w:ilvl w:val="0"/>
                <w:numId w:val="41"/>
              </w:numPr>
              <w:jc w:val="both"/>
              <w:rPr>
                <w:rFonts w:ascii="Arial" w:hAnsi="Arial" w:cs="Arial"/>
                <w:iCs/>
                <w:color w:val="000000"/>
                <w:sz w:val="20"/>
                <w:szCs w:val="20"/>
              </w:rPr>
            </w:pPr>
            <w:r w:rsidRPr="00824F2E">
              <w:rPr>
                <w:rFonts w:ascii="Arial" w:hAnsi="Arial" w:cs="Arial"/>
                <w:iCs/>
                <w:color w:val="000000"/>
                <w:sz w:val="20"/>
                <w:szCs w:val="20"/>
              </w:rPr>
              <w:t xml:space="preserve">Emitir el Informe Final de Conformidad aspecto que no exime las responsabilidades del </w:t>
            </w:r>
            <w:r w:rsidRPr="00824F2E">
              <w:rPr>
                <w:rFonts w:ascii="Arial" w:hAnsi="Arial" w:cs="Arial"/>
                <w:bCs/>
                <w:iCs/>
                <w:color w:val="000000"/>
                <w:sz w:val="20"/>
                <w:szCs w:val="20"/>
              </w:rPr>
              <w:t>Proveedor</w:t>
            </w:r>
            <w:r w:rsidRPr="00824F2E">
              <w:rPr>
                <w:rFonts w:ascii="Arial" w:hAnsi="Arial" w:cs="Arial"/>
                <w:iCs/>
                <w:color w:val="000000"/>
                <w:sz w:val="20"/>
                <w:szCs w:val="20"/>
              </w:rPr>
              <w:t xml:space="preserve"> respecto de la entrega del servicio.</w:t>
            </w:r>
          </w:p>
          <w:p w:rsidR="00824F2E" w:rsidRPr="00824F2E" w:rsidRDefault="00824F2E" w:rsidP="00824F2E">
            <w:pPr>
              <w:numPr>
                <w:ilvl w:val="0"/>
                <w:numId w:val="41"/>
              </w:numPr>
              <w:jc w:val="both"/>
              <w:rPr>
                <w:rFonts w:ascii="Arial" w:hAnsi="Arial" w:cs="Arial"/>
                <w:iCs/>
                <w:color w:val="000000"/>
                <w:sz w:val="20"/>
                <w:szCs w:val="20"/>
              </w:rPr>
            </w:pPr>
            <w:r w:rsidRPr="00824F2E">
              <w:rPr>
                <w:rFonts w:ascii="Arial" w:hAnsi="Arial" w:cs="Arial"/>
                <w:iCs/>
                <w:color w:val="000000"/>
                <w:sz w:val="20"/>
                <w:szCs w:val="20"/>
              </w:rPr>
              <w:t>Elaborar el Informe de Disconformidad, cuando corresponda.</w:t>
            </w:r>
          </w:p>
          <w:p w:rsidR="00824F2E" w:rsidRPr="00824F2E" w:rsidRDefault="00824F2E" w:rsidP="00824F2E">
            <w:pPr>
              <w:jc w:val="both"/>
              <w:rPr>
                <w:rFonts w:ascii="Arial" w:hAnsi="Arial" w:cs="Arial"/>
                <w:iCs/>
                <w:color w:val="000000"/>
                <w:sz w:val="20"/>
                <w:szCs w:val="20"/>
              </w:rPr>
            </w:pPr>
          </w:p>
        </w:tc>
        <w:tc>
          <w:tcPr>
            <w:tcW w:w="2126" w:type="dxa"/>
          </w:tcPr>
          <w:p w:rsidR="00824F2E" w:rsidRPr="00824F2E" w:rsidRDefault="00824F2E" w:rsidP="00824F2E">
            <w:pPr>
              <w:tabs>
                <w:tab w:val="num" w:pos="2377"/>
              </w:tabs>
              <w:jc w:val="both"/>
              <w:rPr>
                <w:rFonts w:ascii="Arial" w:hAnsi="Arial" w:cs="Arial"/>
                <w:iCs/>
                <w:color w:val="000000"/>
                <w:sz w:val="20"/>
                <w:szCs w:val="20"/>
              </w:rPr>
            </w:pPr>
          </w:p>
        </w:tc>
      </w:tr>
      <w:tr w:rsidR="00824F2E" w:rsidRPr="00824F2E" w:rsidTr="00824F2E">
        <w:trPr>
          <w:trHeight w:val="355"/>
        </w:trPr>
        <w:tc>
          <w:tcPr>
            <w:tcW w:w="7297" w:type="dxa"/>
            <w:shd w:val="clear" w:color="auto" w:fill="FBE4D5"/>
            <w:vAlign w:val="center"/>
          </w:tcPr>
          <w:p w:rsidR="00824F2E" w:rsidRPr="00824F2E" w:rsidRDefault="00824F2E" w:rsidP="00824F2E">
            <w:pPr>
              <w:numPr>
                <w:ilvl w:val="0"/>
                <w:numId w:val="37"/>
              </w:numPr>
              <w:rPr>
                <w:rFonts w:ascii="Arial" w:hAnsi="Arial" w:cs="Arial"/>
                <w:b/>
                <w:iCs/>
                <w:color w:val="000000"/>
                <w:sz w:val="20"/>
                <w:szCs w:val="20"/>
              </w:rPr>
            </w:pPr>
            <w:r w:rsidRPr="00824F2E">
              <w:rPr>
                <w:rFonts w:ascii="Arial" w:hAnsi="Arial" w:cs="Arial"/>
                <w:b/>
                <w:iCs/>
                <w:color w:val="000000"/>
                <w:sz w:val="20"/>
                <w:szCs w:val="20"/>
              </w:rPr>
              <w:t>SOLVENCIA FISCAL</w:t>
            </w:r>
          </w:p>
        </w:tc>
        <w:tc>
          <w:tcPr>
            <w:tcW w:w="2126" w:type="dxa"/>
            <w:shd w:val="clear" w:color="auto" w:fill="FBE4D5"/>
          </w:tcPr>
          <w:p w:rsidR="00824F2E" w:rsidRPr="00824F2E" w:rsidRDefault="00824F2E" w:rsidP="00401EDC">
            <w:pPr>
              <w:rPr>
                <w:rFonts w:ascii="Arial" w:hAnsi="Arial" w:cs="Arial"/>
                <w:b/>
                <w:iCs/>
                <w:color w:val="000000"/>
                <w:sz w:val="20"/>
                <w:szCs w:val="20"/>
              </w:rPr>
            </w:pPr>
          </w:p>
        </w:tc>
      </w:tr>
      <w:tr w:rsidR="00824F2E" w:rsidRPr="00824F2E" w:rsidTr="00824F2E">
        <w:trPr>
          <w:trHeight w:val="316"/>
        </w:trPr>
        <w:tc>
          <w:tcPr>
            <w:tcW w:w="7297" w:type="dxa"/>
            <w:shd w:val="clear" w:color="auto" w:fill="auto"/>
            <w:vAlign w:val="center"/>
          </w:tcPr>
          <w:p w:rsidR="00824F2E" w:rsidRPr="00824F2E" w:rsidRDefault="00824F2E" w:rsidP="00824F2E">
            <w:pPr>
              <w:jc w:val="both"/>
              <w:rPr>
                <w:rFonts w:ascii="Arial" w:hAnsi="Arial" w:cs="Arial"/>
                <w:iCs/>
                <w:color w:val="000000"/>
                <w:sz w:val="20"/>
                <w:szCs w:val="20"/>
              </w:rPr>
            </w:pPr>
          </w:p>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 xml:space="preserve">El </w:t>
            </w:r>
            <w:r w:rsidRPr="00824F2E">
              <w:rPr>
                <w:rFonts w:ascii="Arial" w:hAnsi="Arial" w:cs="Arial"/>
                <w:bCs/>
                <w:iCs/>
                <w:color w:val="000000"/>
                <w:sz w:val="20"/>
                <w:szCs w:val="20"/>
              </w:rPr>
              <w:t>Proveedor</w:t>
            </w:r>
            <w:r w:rsidRPr="00824F2E">
              <w:rPr>
                <w:rFonts w:ascii="Arial" w:hAnsi="Arial" w:cs="Arial"/>
                <w:iCs/>
                <w:color w:val="000000"/>
                <w:sz w:val="20"/>
                <w:szCs w:val="20"/>
              </w:rPr>
              <w:t xml:space="preserve"> adjudicado deberá presentar en original el certificado de Solvencia Fiscal emitido por la Contraloría General del Estado</w:t>
            </w:r>
          </w:p>
          <w:p w:rsidR="00824F2E" w:rsidRPr="00824F2E" w:rsidRDefault="00824F2E" w:rsidP="00824F2E">
            <w:pPr>
              <w:jc w:val="both"/>
              <w:rPr>
                <w:rFonts w:ascii="Arial" w:hAnsi="Arial" w:cs="Arial"/>
                <w:iCs/>
                <w:color w:val="000000"/>
                <w:sz w:val="20"/>
                <w:szCs w:val="20"/>
              </w:rPr>
            </w:pPr>
          </w:p>
          <w:p w:rsidR="00824F2E" w:rsidRPr="00824F2E" w:rsidRDefault="00824F2E" w:rsidP="00824F2E">
            <w:pPr>
              <w:jc w:val="both"/>
              <w:rPr>
                <w:rFonts w:ascii="Arial" w:hAnsi="Arial" w:cs="Arial"/>
                <w:color w:val="000000"/>
                <w:sz w:val="20"/>
                <w:szCs w:val="20"/>
              </w:rPr>
            </w:pPr>
            <w:r w:rsidRPr="00824F2E">
              <w:rPr>
                <w:rFonts w:ascii="Times New Roman" w:hAnsi="Times New Roman"/>
                <w:b/>
                <w:i/>
                <w:iCs/>
                <w:color w:val="404040"/>
                <w:sz w:val="20"/>
                <w:szCs w:val="20"/>
              </w:rPr>
              <w:t>(Manifestar aceptación)</w:t>
            </w:r>
          </w:p>
        </w:tc>
        <w:tc>
          <w:tcPr>
            <w:tcW w:w="2126" w:type="dxa"/>
          </w:tcPr>
          <w:p w:rsidR="00824F2E" w:rsidRPr="00824F2E" w:rsidRDefault="00824F2E" w:rsidP="00824F2E">
            <w:pPr>
              <w:jc w:val="both"/>
              <w:rPr>
                <w:rFonts w:ascii="Arial" w:hAnsi="Arial" w:cs="Arial"/>
                <w:iCs/>
                <w:color w:val="000000"/>
                <w:sz w:val="20"/>
                <w:szCs w:val="20"/>
              </w:rPr>
            </w:pPr>
          </w:p>
        </w:tc>
      </w:tr>
      <w:tr w:rsidR="00824F2E" w:rsidRPr="00824F2E" w:rsidTr="00824F2E">
        <w:trPr>
          <w:trHeight w:val="362"/>
        </w:trPr>
        <w:tc>
          <w:tcPr>
            <w:tcW w:w="7297" w:type="dxa"/>
            <w:shd w:val="clear" w:color="auto" w:fill="FBE4D5"/>
            <w:vAlign w:val="center"/>
          </w:tcPr>
          <w:p w:rsidR="00824F2E" w:rsidRPr="00824F2E" w:rsidRDefault="00824F2E" w:rsidP="00824F2E">
            <w:pPr>
              <w:numPr>
                <w:ilvl w:val="0"/>
                <w:numId w:val="37"/>
              </w:numPr>
              <w:rPr>
                <w:rFonts w:ascii="Arial" w:hAnsi="Arial" w:cs="Arial"/>
                <w:i/>
                <w:iCs/>
                <w:color w:val="000000"/>
                <w:sz w:val="20"/>
                <w:szCs w:val="20"/>
              </w:rPr>
            </w:pPr>
            <w:r w:rsidRPr="00824F2E">
              <w:rPr>
                <w:rFonts w:ascii="Arial" w:hAnsi="Arial" w:cs="Arial"/>
                <w:b/>
                <w:iCs/>
                <w:color w:val="000000"/>
                <w:sz w:val="20"/>
                <w:szCs w:val="20"/>
              </w:rPr>
              <w:t>CONFIDENCIALIDAD</w:t>
            </w:r>
          </w:p>
        </w:tc>
        <w:tc>
          <w:tcPr>
            <w:tcW w:w="2126" w:type="dxa"/>
            <w:shd w:val="clear" w:color="auto" w:fill="FBE4D5"/>
          </w:tcPr>
          <w:p w:rsidR="00824F2E" w:rsidRPr="00824F2E" w:rsidRDefault="00824F2E" w:rsidP="00401EDC">
            <w:pPr>
              <w:rPr>
                <w:rFonts w:ascii="Arial" w:hAnsi="Arial" w:cs="Arial"/>
                <w:b/>
                <w:iCs/>
                <w:color w:val="000000"/>
                <w:sz w:val="20"/>
                <w:szCs w:val="20"/>
              </w:rPr>
            </w:pPr>
          </w:p>
        </w:tc>
      </w:tr>
      <w:tr w:rsidR="00824F2E" w:rsidRPr="00824F2E" w:rsidTr="00824F2E">
        <w:trPr>
          <w:trHeight w:val="486"/>
        </w:trPr>
        <w:tc>
          <w:tcPr>
            <w:tcW w:w="7297" w:type="dxa"/>
            <w:tcBorders>
              <w:bottom w:val="single" w:sz="4" w:space="0" w:color="auto"/>
            </w:tcBorders>
            <w:vAlign w:val="center"/>
          </w:tcPr>
          <w:p w:rsidR="00824F2E" w:rsidRPr="00824F2E" w:rsidRDefault="00824F2E" w:rsidP="00824F2E">
            <w:pPr>
              <w:jc w:val="both"/>
              <w:rPr>
                <w:rFonts w:ascii="Arial" w:hAnsi="Arial" w:cs="Arial"/>
                <w:iCs/>
                <w:color w:val="000000"/>
                <w:sz w:val="20"/>
                <w:szCs w:val="20"/>
              </w:rPr>
            </w:pPr>
          </w:p>
          <w:p w:rsidR="00824F2E" w:rsidRPr="00824F2E" w:rsidRDefault="00824F2E" w:rsidP="00824F2E">
            <w:pPr>
              <w:jc w:val="both"/>
              <w:rPr>
                <w:rFonts w:ascii="Arial" w:hAnsi="Arial" w:cs="Arial"/>
                <w:iCs/>
                <w:color w:val="000000"/>
                <w:sz w:val="20"/>
                <w:szCs w:val="20"/>
              </w:rPr>
            </w:pPr>
            <w:r w:rsidRPr="00824F2E">
              <w:rPr>
                <w:rFonts w:ascii="Arial" w:hAnsi="Arial" w:cs="Arial"/>
                <w:iCs/>
                <w:color w:val="000000"/>
                <w:sz w:val="20"/>
                <w:szCs w:val="20"/>
              </w:rPr>
              <w:t xml:space="preserve">El </w:t>
            </w:r>
            <w:r w:rsidRPr="00824F2E">
              <w:rPr>
                <w:rFonts w:ascii="Arial" w:hAnsi="Arial" w:cs="Arial"/>
                <w:bCs/>
                <w:iCs/>
                <w:color w:val="000000"/>
                <w:sz w:val="20"/>
                <w:szCs w:val="20"/>
              </w:rPr>
              <w:t>Proveedor</w:t>
            </w:r>
            <w:r w:rsidRPr="00824F2E">
              <w:rPr>
                <w:rFonts w:ascii="Arial" w:hAnsi="Arial" w:cs="Arial"/>
                <w:iCs/>
                <w:color w:val="000000"/>
                <w:sz w:val="20"/>
                <w:szCs w:val="20"/>
              </w:rPr>
              <w:t xml:space="preserve"> se compromete a guardar absoluta confidencialidad sobre la información a la que tenga acceso durante y después de la ejecución del servicio.</w:t>
            </w:r>
          </w:p>
          <w:p w:rsidR="00824F2E" w:rsidRPr="00824F2E" w:rsidRDefault="00824F2E" w:rsidP="00824F2E">
            <w:pPr>
              <w:jc w:val="both"/>
              <w:rPr>
                <w:rFonts w:ascii="Arial" w:hAnsi="Arial" w:cs="Arial"/>
                <w:i/>
                <w:iCs/>
                <w:color w:val="000000"/>
                <w:sz w:val="20"/>
                <w:szCs w:val="20"/>
              </w:rPr>
            </w:pPr>
            <w:r w:rsidRPr="00824F2E">
              <w:rPr>
                <w:rFonts w:ascii="Times New Roman" w:hAnsi="Times New Roman"/>
                <w:b/>
                <w:i/>
                <w:iCs/>
                <w:color w:val="404040"/>
                <w:sz w:val="20"/>
                <w:szCs w:val="20"/>
              </w:rPr>
              <w:t>(Manifestar aceptación)</w:t>
            </w:r>
          </w:p>
        </w:tc>
        <w:tc>
          <w:tcPr>
            <w:tcW w:w="2126" w:type="dxa"/>
            <w:tcBorders>
              <w:bottom w:val="single" w:sz="4" w:space="0" w:color="auto"/>
            </w:tcBorders>
          </w:tcPr>
          <w:p w:rsidR="00824F2E" w:rsidRPr="00824F2E" w:rsidRDefault="00824F2E" w:rsidP="00824F2E">
            <w:pPr>
              <w:jc w:val="both"/>
              <w:rPr>
                <w:rFonts w:ascii="Arial" w:hAnsi="Arial" w:cs="Arial"/>
                <w:iCs/>
                <w:color w:val="000000"/>
                <w:sz w:val="20"/>
                <w:szCs w:val="20"/>
              </w:rPr>
            </w:pPr>
          </w:p>
        </w:tc>
      </w:tr>
      <w:tr w:rsidR="00824F2E" w:rsidRPr="00824F2E" w:rsidTr="00824F2E">
        <w:trPr>
          <w:trHeight w:val="390"/>
        </w:trPr>
        <w:tc>
          <w:tcPr>
            <w:tcW w:w="7297" w:type="dxa"/>
            <w:tcBorders>
              <w:bottom w:val="single" w:sz="4" w:space="0" w:color="auto"/>
            </w:tcBorders>
            <w:shd w:val="clear" w:color="auto" w:fill="FBE4D5"/>
            <w:vAlign w:val="center"/>
          </w:tcPr>
          <w:p w:rsidR="00824F2E" w:rsidRPr="00824F2E" w:rsidRDefault="00824F2E" w:rsidP="00824F2E">
            <w:pPr>
              <w:numPr>
                <w:ilvl w:val="0"/>
                <w:numId w:val="37"/>
              </w:numPr>
              <w:rPr>
                <w:rFonts w:ascii="Arial" w:hAnsi="Arial" w:cs="Arial"/>
                <w:iCs/>
                <w:color w:val="000000"/>
                <w:sz w:val="20"/>
                <w:szCs w:val="20"/>
              </w:rPr>
            </w:pPr>
            <w:r w:rsidRPr="00824F2E">
              <w:rPr>
                <w:rFonts w:ascii="Arial" w:hAnsi="Arial" w:cs="Arial"/>
                <w:b/>
                <w:iCs/>
                <w:color w:val="000000"/>
                <w:sz w:val="20"/>
                <w:szCs w:val="20"/>
              </w:rPr>
              <w:t>SUBCONTRATACIÓN</w:t>
            </w:r>
          </w:p>
        </w:tc>
        <w:tc>
          <w:tcPr>
            <w:tcW w:w="2126" w:type="dxa"/>
            <w:tcBorders>
              <w:bottom w:val="single" w:sz="4" w:space="0" w:color="auto"/>
            </w:tcBorders>
            <w:shd w:val="clear" w:color="auto" w:fill="FBE4D5"/>
          </w:tcPr>
          <w:p w:rsidR="00824F2E" w:rsidRPr="00824F2E" w:rsidRDefault="00824F2E" w:rsidP="00401EDC">
            <w:pPr>
              <w:rPr>
                <w:rFonts w:ascii="Arial" w:hAnsi="Arial" w:cs="Arial"/>
                <w:b/>
                <w:iCs/>
                <w:color w:val="000000"/>
                <w:sz w:val="20"/>
                <w:szCs w:val="20"/>
              </w:rPr>
            </w:pPr>
          </w:p>
        </w:tc>
      </w:tr>
      <w:tr w:rsidR="00824F2E" w:rsidRPr="00824F2E" w:rsidTr="00824F2E">
        <w:trPr>
          <w:trHeight w:val="486"/>
        </w:trPr>
        <w:tc>
          <w:tcPr>
            <w:tcW w:w="7297" w:type="dxa"/>
            <w:tcBorders>
              <w:bottom w:val="single" w:sz="4" w:space="0" w:color="auto"/>
            </w:tcBorders>
            <w:vAlign w:val="center"/>
          </w:tcPr>
          <w:p w:rsidR="00824F2E" w:rsidRPr="00824F2E" w:rsidRDefault="00824F2E" w:rsidP="00824F2E">
            <w:pPr>
              <w:tabs>
                <w:tab w:val="left" w:pos="9224"/>
              </w:tabs>
              <w:ind w:right="120"/>
              <w:jc w:val="both"/>
              <w:rPr>
                <w:rFonts w:ascii="Arial" w:hAnsi="Arial" w:cs="Arial"/>
                <w:snapToGrid w:val="0"/>
                <w:color w:val="000000"/>
                <w:sz w:val="20"/>
                <w:szCs w:val="20"/>
              </w:rPr>
            </w:pPr>
          </w:p>
          <w:p w:rsidR="00824F2E" w:rsidRPr="00824F2E" w:rsidRDefault="00824F2E" w:rsidP="00824F2E">
            <w:pPr>
              <w:tabs>
                <w:tab w:val="left" w:pos="9224"/>
              </w:tabs>
              <w:ind w:right="120"/>
              <w:jc w:val="both"/>
              <w:rPr>
                <w:rFonts w:ascii="Arial" w:hAnsi="Arial" w:cs="Arial"/>
                <w:color w:val="000000"/>
                <w:sz w:val="20"/>
                <w:szCs w:val="20"/>
              </w:rPr>
            </w:pPr>
            <w:r w:rsidRPr="00824F2E">
              <w:rPr>
                <w:rFonts w:ascii="Arial" w:hAnsi="Arial" w:cs="Arial"/>
                <w:snapToGrid w:val="0"/>
                <w:color w:val="000000"/>
                <w:sz w:val="20"/>
                <w:szCs w:val="20"/>
              </w:rPr>
              <w:t xml:space="preserve">En ningún caso el </w:t>
            </w:r>
            <w:r w:rsidRPr="00824F2E">
              <w:rPr>
                <w:rFonts w:ascii="Arial" w:hAnsi="Arial" w:cs="Arial"/>
                <w:bCs/>
                <w:iCs/>
                <w:color w:val="000000"/>
                <w:sz w:val="20"/>
                <w:szCs w:val="20"/>
              </w:rPr>
              <w:t>Proveedor</w:t>
            </w:r>
            <w:r w:rsidRPr="00824F2E">
              <w:rPr>
                <w:rFonts w:ascii="Arial" w:hAnsi="Arial" w:cs="Arial"/>
                <w:snapToGrid w:val="0"/>
                <w:color w:val="000000"/>
                <w:sz w:val="20"/>
                <w:szCs w:val="20"/>
              </w:rPr>
              <w:t xml:space="preserve"> podrá generar </w:t>
            </w:r>
            <w:r w:rsidRPr="00824F2E">
              <w:rPr>
                <w:rFonts w:ascii="Arial" w:hAnsi="Arial" w:cs="Arial"/>
                <w:b/>
                <w:snapToGrid w:val="0"/>
                <w:color w:val="000000"/>
                <w:sz w:val="20"/>
                <w:szCs w:val="20"/>
              </w:rPr>
              <w:t xml:space="preserve">subcontratos, </w:t>
            </w:r>
            <w:r w:rsidRPr="00824F2E">
              <w:rPr>
                <w:rFonts w:ascii="Arial" w:hAnsi="Arial" w:cs="Arial"/>
                <w:snapToGrid w:val="0"/>
                <w:color w:val="000000"/>
                <w:sz w:val="20"/>
                <w:szCs w:val="20"/>
              </w:rPr>
              <w:t>bajo ningún motivo</w:t>
            </w:r>
          </w:p>
          <w:p w:rsidR="00824F2E" w:rsidRPr="00824F2E" w:rsidRDefault="00824F2E" w:rsidP="00824F2E">
            <w:pPr>
              <w:jc w:val="both"/>
              <w:rPr>
                <w:rFonts w:ascii="Arial" w:hAnsi="Arial" w:cs="Arial"/>
                <w:iCs/>
                <w:color w:val="000000"/>
                <w:sz w:val="20"/>
                <w:szCs w:val="20"/>
              </w:rPr>
            </w:pPr>
            <w:r w:rsidRPr="00824F2E">
              <w:rPr>
                <w:rFonts w:ascii="Times New Roman" w:hAnsi="Times New Roman"/>
                <w:b/>
                <w:i/>
                <w:iCs/>
                <w:color w:val="404040"/>
                <w:sz w:val="20"/>
                <w:szCs w:val="20"/>
              </w:rPr>
              <w:t>(Manifestar aceptación)</w:t>
            </w:r>
          </w:p>
        </w:tc>
        <w:tc>
          <w:tcPr>
            <w:tcW w:w="2126" w:type="dxa"/>
            <w:tcBorders>
              <w:bottom w:val="single" w:sz="4" w:space="0" w:color="auto"/>
            </w:tcBorders>
          </w:tcPr>
          <w:p w:rsidR="00824F2E" w:rsidRPr="00824F2E" w:rsidRDefault="00824F2E" w:rsidP="00824F2E">
            <w:pPr>
              <w:tabs>
                <w:tab w:val="left" w:pos="9224"/>
              </w:tabs>
              <w:ind w:right="120"/>
              <w:jc w:val="both"/>
              <w:rPr>
                <w:rFonts w:ascii="Arial" w:hAnsi="Arial" w:cs="Arial"/>
                <w:snapToGrid w:val="0"/>
                <w:color w:val="000000"/>
                <w:sz w:val="20"/>
                <w:szCs w:val="20"/>
              </w:rPr>
            </w:pPr>
          </w:p>
        </w:tc>
      </w:tr>
      <w:tr w:rsidR="00824F2E" w:rsidRPr="00824F2E" w:rsidTr="00824F2E">
        <w:trPr>
          <w:trHeight w:val="148"/>
        </w:trPr>
        <w:tc>
          <w:tcPr>
            <w:tcW w:w="7297" w:type="dxa"/>
            <w:shd w:val="clear" w:color="auto" w:fill="FBE4D5"/>
            <w:vAlign w:val="center"/>
          </w:tcPr>
          <w:p w:rsidR="00824F2E" w:rsidRPr="00824F2E" w:rsidRDefault="00824F2E" w:rsidP="00824F2E">
            <w:pPr>
              <w:numPr>
                <w:ilvl w:val="0"/>
                <w:numId w:val="37"/>
              </w:numPr>
              <w:rPr>
                <w:rFonts w:ascii="Arial" w:hAnsi="Arial" w:cs="Arial"/>
                <w:snapToGrid w:val="0"/>
                <w:color w:val="000000"/>
                <w:sz w:val="20"/>
                <w:szCs w:val="20"/>
              </w:rPr>
            </w:pPr>
            <w:r w:rsidRPr="00824F2E">
              <w:rPr>
                <w:rFonts w:ascii="Arial" w:hAnsi="Arial" w:cs="Arial"/>
                <w:b/>
                <w:iCs/>
                <w:color w:val="000000"/>
                <w:sz w:val="20"/>
                <w:szCs w:val="20"/>
              </w:rPr>
              <w:t>ANTICIPO</w:t>
            </w:r>
          </w:p>
        </w:tc>
        <w:tc>
          <w:tcPr>
            <w:tcW w:w="2126" w:type="dxa"/>
            <w:shd w:val="clear" w:color="auto" w:fill="FBE4D5"/>
          </w:tcPr>
          <w:p w:rsidR="00824F2E" w:rsidRPr="00824F2E" w:rsidRDefault="00824F2E" w:rsidP="00401EDC">
            <w:pPr>
              <w:rPr>
                <w:rFonts w:ascii="Arial" w:hAnsi="Arial" w:cs="Arial"/>
                <w:b/>
                <w:iCs/>
                <w:color w:val="000000"/>
                <w:sz w:val="20"/>
                <w:szCs w:val="20"/>
              </w:rPr>
            </w:pPr>
          </w:p>
        </w:tc>
      </w:tr>
      <w:tr w:rsidR="00824F2E" w:rsidRPr="00824F2E" w:rsidTr="00824F2E">
        <w:trPr>
          <w:trHeight w:val="486"/>
        </w:trPr>
        <w:tc>
          <w:tcPr>
            <w:tcW w:w="7297" w:type="dxa"/>
            <w:shd w:val="clear" w:color="auto" w:fill="auto"/>
            <w:vAlign w:val="center"/>
          </w:tcPr>
          <w:p w:rsidR="00824F2E" w:rsidRPr="00824F2E" w:rsidRDefault="00824F2E" w:rsidP="00824F2E">
            <w:pPr>
              <w:tabs>
                <w:tab w:val="left" w:pos="9224"/>
              </w:tabs>
              <w:ind w:right="120"/>
              <w:jc w:val="both"/>
              <w:rPr>
                <w:rFonts w:ascii="Arial" w:hAnsi="Arial" w:cs="Arial"/>
                <w:snapToGrid w:val="0"/>
                <w:color w:val="000000"/>
                <w:sz w:val="20"/>
                <w:szCs w:val="20"/>
              </w:rPr>
            </w:pPr>
          </w:p>
          <w:p w:rsidR="00824F2E" w:rsidRPr="00824F2E" w:rsidRDefault="00824F2E" w:rsidP="00824F2E">
            <w:pPr>
              <w:tabs>
                <w:tab w:val="left" w:pos="9224"/>
              </w:tabs>
              <w:ind w:right="120"/>
              <w:jc w:val="both"/>
              <w:rPr>
                <w:rFonts w:ascii="Arial" w:hAnsi="Arial" w:cs="Arial"/>
                <w:snapToGrid w:val="0"/>
                <w:color w:val="000000"/>
                <w:sz w:val="20"/>
                <w:szCs w:val="20"/>
              </w:rPr>
            </w:pPr>
            <w:r w:rsidRPr="00824F2E">
              <w:rPr>
                <w:rFonts w:ascii="Arial" w:hAnsi="Arial" w:cs="Arial"/>
                <w:snapToGrid w:val="0"/>
                <w:color w:val="000000"/>
                <w:sz w:val="20"/>
                <w:szCs w:val="20"/>
              </w:rPr>
              <w:t>Para el presente proceso de contratación, no se otorgará Anticipo.</w:t>
            </w:r>
          </w:p>
          <w:p w:rsidR="00824F2E" w:rsidRPr="00824F2E" w:rsidRDefault="00824F2E" w:rsidP="00824F2E">
            <w:pPr>
              <w:tabs>
                <w:tab w:val="left" w:pos="9224"/>
              </w:tabs>
              <w:ind w:right="120"/>
              <w:jc w:val="both"/>
              <w:rPr>
                <w:rFonts w:ascii="Arial" w:hAnsi="Arial" w:cs="Arial"/>
                <w:snapToGrid w:val="0"/>
                <w:color w:val="000000"/>
                <w:sz w:val="20"/>
                <w:szCs w:val="20"/>
              </w:rPr>
            </w:pPr>
            <w:r w:rsidRPr="00824F2E">
              <w:rPr>
                <w:rFonts w:ascii="Times New Roman" w:hAnsi="Times New Roman"/>
                <w:b/>
                <w:i/>
                <w:iCs/>
                <w:color w:val="404040"/>
                <w:sz w:val="20"/>
                <w:szCs w:val="20"/>
              </w:rPr>
              <w:t>(Manifestar aceptación)</w:t>
            </w:r>
          </w:p>
          <w:p w:rsidR="00824F2E" w:rsidRPr="00824F2E" w:rsidRDefault="00824F2E" w:rsidP="00824F2E">
            <w:pPr>
              <w:tabs>
                <w:tab w:val="left" w:pos="9224"/>
              </w:tabs>
              <w:ind w:right="120"/>
              <w:jc w:val="both"/>
              <w:rPr>
                <w:rFonts w:ascii="Arial" w:hAnsi="Arial" w:cs="Arial"/>
                <w:snapToGrid w:val="0"/>
                <w:color w:val="000000"/>
                <w:sz w:val="20"/>
                <w:szCs w:val="20"/>
              </w:rPr>
            </w:pPr>
          </w:p>
        </w:tc>
        <w:tc>
          <w:tcPr>
            <w:tcW w:w="2126" w:type="dxa"/>
          </w:tcPr>
          <w:p w:rsidR="00824F2E" w:rsidRPr="00824F2E" w:rsidRDefault="00824F2E" w:rsidP="00824F2E">
            <w:pPr>
              <w:tabs>
                <w:tab w:val="left" w:pos="9224"/>
              </w:tabs>
              <w:ind w:right="120"/>
              <w:jc w:val="both"/>
              <w:rPr>
                <w:rFonts w:ascii="Arial" w:hAnsi="Arial" w:cs="Arial"/>
                <w:snapToGrid w:val="0"/>
                <w:color w:val="000000"/>
                <w:sz w:val="20"/>
                <w:szCs w:val="20"/>
              </w:rPr>
            </w:pPr>
          </w:p>
        </w:tc>
      </w:tr>
      <w:tr w:rsidR="00824F2E" w:rsidRPr="00824F2E" w:rsidTr="00824F2E">
        <w:trPr>
          <w:trHeight w:val="339"/>
        </w:trPr>
        <w:tc>
          <w:tcPr>
            <w:tcW w:w="7297" w:type="dxa"/>
            <w:shd w:val="clear" w:color="auto" w:fill="FBE4D5"/>
            <w:vAlign w:val="center"/>
          </w:tcPr>
          <w:p w:rsidR="00824F2E" w:rsidRPr="00824F2E" w:rsidRDefault="00824F2E" w:rsidP="00824F2E">
            <w:pPr>
              <w:numPr>
                <w:ilvl w:val="0"/>
                <w:numId w:val="37"/>
              </w:numPr>
              <w:rPr>
                <w:rFonts w:ascii="Arial" w:hAnsi="Arial" w:cs="Arial"/>
                <w:i/>
                <w:iCs/>
                <w:color w:val="000000"/>
                <w:sz w:val="20"/>
                <w:szCs w:val="20"/>
              </w:rPr>
            </w:pPr>
            <w:r w:rsidRPr="00824F2E">
              <w:rPr>
                <w:rFonts w:ascii="Arial" w:hAnsi="Arial" w:cs="Arial"/>
                <w:b/>
                <w:iCs/>
                <w:color w:val="000000"/>
                <w:sz w:val="20"/>
                <w:szCs w:val="20"/>
              </w:rPr>
              <w:t>GARANTÍA</w:t>
            </w:r>
          </w:p>
        </w:tc>
        <w:tc>
          <w:tcPr>
            <w:tcW w:w="2126" w:type="dxa"/>
            <w:shd w:val="clear" w:color="auto" w:fill="FBE4D5"/>
          </w:tcPr>
          <w:p w:rsidR="00824F2E" w:rsidRPr="00824F2E" w:rsidRDefault="00824F2E" w:rsidP="00401EDC">
            <w:pPr>
              <w:rPr>
                <w:rFonts w:ascii="Arial" w:hAnsi="Arial" w:cs="Arial"/>
                <w:b/>
                <w:iCs/>
                <w:color w:val="000000"/>
                <w:sz w:val="20"/>
                <w:szCs w:val="20"/>
              </w:rPr>
            </w:pPr>
          </w:p>
        </w:tc>
      </w:tr>
      <w:tr w:rsidR="00824F2E" w:rsidRPr="00824F2E" w:rsidTr="00824F2E">
        <w:trPr>
          <w:trHeight w:val="486"/>
        </w:trPr>
        <w:tc>
          <w:tcPr>
            <w:tcW w:w="7297" w:type="dxa"/>
            <w:tcBorders>
              <w:bottom w:val="single" w:sz="4" w:space="0" w:color="auto"/>
            </w:tcBorders>
            <w:vAlign w:val="center"/>
          </w:tcPr>
          <w:p w:rsidR="00824F2E" w:rsidRPr="00824F2E" w:rsidRDefault="00824F2E" w:rsidP="00824F2E">
            <w:pPr>
              <w:ind w:right="177"/>
              <w:jc w:val="both"/>
              <w:rPr>
                <w:rFonts w:ascii="Arial" w:hAnsi="Arial" w:cs="Arial"/>
                <w:bCs/>
                <w:color w:val="000000"/>
                <w:sz w:val="20"/>
                <w:szCs w:val="20"/>
              </w:rPr>
            </w:pPr>
          </w:p>
          <w:p w:rsidR="00824F2E" w:rsidRPr="00824F2E" w:rsidRDefault="00824F2E" w:rsidP="00824F2E">
            <w:pPr>
              <w:ind w:right="177"/>
              <w:jc w:val="both"/>
              <w:rPr>
                <w:rFonts w:ascii="Arial" w:hAnsi="Arial" w:cs="Arial"/>
                <w:color w:val="000000"/>
                <w:sz w:val="20"/>
                <w:szCs w:val="20"/>
              </w:rPr>
            </w:pPr>
            <w:r w:rsidRPr="00824F2E">
              <w:rPr>
                <w:rFonts w:ascii="Arial" w:hAnsi="Arial" w:cs="Arial"/>
                <w:bCs/>
                <w:color w:val="000000"/>
                <w:sz w:val="20"/>
                <w:szCs w:val="20"/>
              </w:rPr>
              <w:t xml:space="preserve">Para el cumplimiento del contrato, el </w:t>
            </w:r>
            <w:r w:rsidRPr="00824F2E">
              <w:rPr>
                <w:rFonts w:ascii="Arial" w:hAnsi="Arial" w:cs="Arial"/>
                <w:bCs/>
                <w:iCs/>
                <w:color w:val="000000"/>
                <w:sz w:val="20"/>
                <w:szCs w:val="20"/>
              </w:rPr>
              <w:t>Proveedor</w:t>
            </w:r>
            <w:r w:rsidRPr="00824F2E">
              <w:rPr>
                <w:rFonts w:ascii="Arial" w:hAnsi="Arial" w:cs="Arial"/>
                <w:bCs/>
                <w:color w:val="000000"/>
                <w:sz w:val="20"/>
                <w:szCs w:val="20"/>
              </w:rPr>
              <w:t xml:space="preserve"> adjudicado deberá presentar una garantía por el 7% del monto total del contrato, a través de alguno </w:t>
            </w:r>
            <w:r w:rsidRPr="00824F2E">
              <w:rPr>
                <w:rFonts w:ascii="Arial" w:hAnsi="Arial" w:cs="Arial"/>
                <w:color w:val="000000"/>
                <w:sz w:val="20"/>
                <w:szCs w:val="20"/>
                <w:lang w:eastAsia="zh-CN"/>
              </w:rPr>
              <w:t>de los siguientes tipos de documentos:</w:t>
            </w:r>
            <w:r w:rsidRPr="00824F2E">
              <w:rPr>
                <w:rFonts w:ascii="Arial" w:hAnsi="Arial" w:cs="Arial"/>
                <w:color w:val="000000"/>
                <w:sz w:val="20"/>
                <w:szCs w:val="20"/>
              </w:rPr>
              <w:t xml:space="preserve"> </w:t>
            </w:r>
          </w:p>
          <w:p w:rsidR="00824F2E" w:rsidRPr="00824F2E" w:rsidRDefault="00824F2E" w:rsidP="00824F2E">
            <w:pPr>
              <w:ind w:right="177"/>
              <w:jc w:val="both"/>
              <w:rPr>
                <w:rFonts w:ascii="Arial" w:hAnsi="Arial" w:cs="Arial"/>
                <w:color w:val="000000"/>
                <w:sz w:val="20"/>
                <w:szCs w:val="20"/>
                <w:lang w:eastAsia="zh-CN"/>
              </w:rPr>
            </w:pPr>
          </w:p>
          <w:p w:rsidR="00824F2E" w:rsidRPr="00824F2E" w:rsidRDefault="00824F2E" w:rsidP="00824F2E">
            <w:pPr>
              <w:numPr>
                <w:ilvl w:val="1"/>
                <w:numId w:val="53"/>
              </w:numPr>
              <w:ind w:left="497" w:hanging="141"/>
              <w:jc w:val="both"/>
              <w:rPr>
                <w:rFonts w:ascii="Arial" w:hAnsi="Arial" w:cs="Arial"/>
                <w:color w:val="000000"/>
                <w:sz w:val="20"/>
                <w:szCs w:val="20"/>
                <w:lang w:eastAsia="zh-CN"/>
              </w:rPr>
            </w:pPr>
            <w:r w:rsidRPr="00824F2E">
              <w:rPr>
                <w:rFonts w:ascii="Arial" w:hAnsi="Arial" w:cs="Arial"/>
                <w:color w:val="000000"/>
                <w:sz w:val="20"/>
                <w:szCs w:val="20"/>
                <w:lang w:eastAsia="zh-CN"/>
              </w:rPr>
              <w:t>Boleta de garantía.</w:t>
            </w:r>
          </w:p>
          <w:p w:rsidR="00824F2E" w:rsidRPr="00824F2E" w:rsidRDefault="00824F2E" w:rsidP="00824F2E">
            <w:pPr>
              <w:numPr>
                <w:ilvl w:val="1"/>
                <w:numId w:val="53"/>
              </w:numPr>
              <w:ind w:left="497" w:hanging="141"/>
              <w:jc w:val="both"/>
              <w:rPr>
                <w:rFonts w:ascii="Arial" w:hAnsi="Arial" w:cs="Arial"/>
                <w:color w:val="000000"/>
                <w:sz w:val="20"/>
                <w:szCs w:val="20"/>
                <w:lang w:eastAsia="zh-CN"/>
              </w:rPr>
            </w:pPr>
            <w:r w:rsidRPr="00824F2E">
              <w:rPr>
                <w:rFonts w:ascii="Arial" w:hAnsi="Arial" w:cs="Arial"/>
                <w:color w:val="000000"/>
                <w:sz w:val="20"/>
                <w:szCs w:val="20"/>
                <w:lang w:eastAsia="zh-CN"/>
              </w:rPr>
              <w:t>Garantía a primer requerimiento.</w:t>
            </w:r>
          </w:p>
          <w:p w:rsidR="00824F2E" w:rsidRPr="00824F2E" w:rsidRDefault="00824F2E" w:rsidP="00824F2E">
            <w:pPr>
              <w:numPr>
                <w:ilvl w:val="1"/>
                <w:numId w:val="53"/>
              </w:numPr>
              <w:ind w:left="497" w:hanging="141"/>
              <w:jc w:val="both"/>
              <w:rPr>
                <w:rFonts w:ascii="Arial" w:hAnsi="Arial" w:cs="Arial"/>
                <w:color w:val="000000"/>
                <w:sz w:val="20"/>
                <w:szCs w:val="20"/>
                <w:lang w:eastAsia="zh-CN"/>
              </w:rPr>
            </w:pPr>
            <w:r w:rsidRPr="00824F2E">
              <w:rPr>
                <w:rFonts w:ascii="Arial" w:hAnsi="Arial" w:cs="Arial"/>
                <w:color w:val="000000"/>
                <w:sz w:val="20"/>
                <w:szCs w:val="20"/>
                <w:lang w:eastAsia="zh-CN"/>
              </w:rPr>
              <w:t>Póliza de seguro de caución a Primer Requerimiento.</w:t>
            </w:r>
          </w:p>
          <w:p w:rsidR="00824F2E" w:rsidRPr="00824F2E" w:rsidRDefault="00824F2E" w:rsidP="00824F2E">
            <w:pPr>
              <w:jc w:val="both"/>
              <w:rPr>
                <w:rFonts w:ascii="Arial" w:hAnsi="Arial" w:cs="Arial"/>
                <w:color w:val="000000"/>
                <w:sz w:val="20"/>
                <w:szCs w:val="20"/>
                <w:lang w:eastAsia="zh-CN"/>
              </w:rPr>
            </w:pPr>
          </w:p>
          <w:p w:rsidR="00824F2E" w:rsidRPr="00824F2E" w:rsidRDefault="00824F2E" w:rsidP="00824F2E">
            <w:pPr>
              <w:jc w:val="both"/>
              <w:rPr>
                <w:rFonts w:ascii="Arial" w:hAnsi="Arial" w:cs="Arial"/>
                <w:b/>
                <w:bCs/>
                <w:snapToGrid w:val="0"/>
                <w:color w:val="000000"/>
                <w:sz w:val="20"/>
                <w:szCs w:val="20"/>
              </w:rPr>
            </w:pPr>
            <w:r w:rsidRPr="00824F2E">
              <w:rPr>
                <w:rFonts w:ascii="Arial" w:hAnsi="Arial" w:cs="Arial"/>
                <w:color w:val="000000"/>
                <w:sz w:val="20"/>
                <w:szCs w:val="20"/>
                <w:lang w:eastAsia="zh-CN"/>
              </w:rPr>
              <w:t>O en su defecto solicitar la retención del 7% del valor de cada pago realizado por la prestación del servicio</w:t>
            </w:r>
            <w:r w:rsidRPr="00824F2E">
              <w:rPr>
                <w:rFonts w:ascii="Arial" w:hAnsi="Arial" w:cs="Arial"/>
                <w:b/>
                <w:bCs/>
                <w:snapToGrid w:val="0"/>
                <w:color w:val="000000"/>
                <w:sz w:val="20"/>
                <w:szCs w:val="20"/>
              </w:rPr>
              <w:t>.</w:t>
            </w:r>
          </w:p>
          <w:p w:rsidR="00824F2E" w:rsidRPr="00824F2E" w:rsidRDefault="00824F2E" w:rsidP="00824F2E">
            <w:pPr>
              <w:jc w:val="both"/>
              <w:rPr>
                <w:rFonts w:ascii="Arial" w:hAnsi="Arial" w:cs="Arial"/>
                <w:b/>
                <w:bCs/>
                <w:snapToGrid w:val="0"/>
                <w:color w:val="000000"/>
                <w:sz w:val="20"/>
                <w:szCs w:val="20"/>
              </w:rPr>
            </w:pPr>
            <w:r w:rsidRPr="00824F2E">
              <w:rPr>
                <w:rFonts w:ascii="Times New Roman" w:hAnsi="Times New Roman"/>
                <w:b/>
                <w:i/>
                <w:iCs/>
                <w:color w:val="404040"/>
                <w:sz w:val="20"/>
                <w:szCs w:val="20"/>
              </w:rPr>
              <w:t>(Manifestar aceptación)</w:t>
            </w:r>
          </w:p>
        </w:tc>
        <w:tc>
          <w:tcPr>
            <w:tcW w:w="2126" w:type="dxa"/>
            <w:tcBorders>
              <w:bottom w:val="single" w:sz="4" w:space="0" w:color="auto"/>
            </w:tcBorders>
          </w:tcPr>
          <w:p w:rsidR="00824F2E" w:rsidRPr="00824F2E" w:rsidRDefault="00824F2E" w:rsidP="00824F2E">
            <w:pPr>
              <w:ind w:right="177"/>
              <w:jc w:val="both"/>
              <w:rPr>
                <w:rFonts w:ascii="Arial" w:hAnsi="Arial" w:cs="Arial"/>
                <w:bCs/>
                <w:color w:val="000000"/>
                <w:sz w:val="20"/>
                <w:szCs w:val="20"/>
              </w:rPr>
            </w:pPr>
          </w:p>
        </w:tc>
      </w:tr>
    </w:tbl>
    <w:p w:rsidR="00824F2E" w:rsidRDefault="00824F2E" w:rsidP="00824F2E">
      <w:pPr>
        <w:jc w:val="both"/>
        <w:rPr>
          <w:rFonts w:cs="Arial"/>
          <w:sz w:val="18"/>
          <w:szCs w:val="18"/>
          <w:lang w:val="es-BO"/>
        </w:rPr>
      </w:pPr>
    </w:p>
    <w:p w:rsidR="00824F2E" w:rsidRPr="00A40276" w:rsidRDefault="00824F2E" w:rsidP="009A417A">
      <w:pPr>
        <w:ind w:left="426"/>
        <w:jc w:val="both"/>
        <w:rPr>
          <w:rFonts w:cs="Arial"/>
          <w:sz w:val="18"/>
          <w:szCs w:val="18"/>
          <w:lang w:val="es-BO"/>
        </w:rPr>
      </w:pPr>
    </w:p>
    <w:bookmarkEnd w:id="160"/>
    <w:p w:rsidR="00C53109" w:rsidRDefault="00C53109" w:rsidP="008A7055">
      <w:pPr>
        <w:ind w:left="70"/>
        <w:jc w:val="both"/>
        <w:rPr>
          <w:rFonts w:cs="Arial"/>
          <w:sz w:val="14"/>
          <w:szCs w:val="18"/>
          <w:lang w:val="es-BO"/>
        </w:rPr>
      </w:pPr>
    </w:p>
    <w:p w:rsidR="00C53109" w:rsidRDefault="00C53109" w:rsidP="008A7055">
      <w:pPr>
        <w:ind w:left="70"/>
        <w:jc w:val="both"/>
        <w:rPr>
          <w:rFonts w:cs="Arial"/>
          <w:sz w:val="14"/>
          <w:szCs w:val="18"/>
          <w:lang w:val="es-BO"/>
        </w:rPr>
      </w:pPr>
    </w:p>
    <w:p w:rsidR="0052444A" w:rsidRPr="006B7F14" w:rsidRDefault="00F32849" w:rsidP="00A72FB0">
      <w:pPr>
        <w:jc w:val="center"/>
        <w:rPr>
          <w:rFonts w:cs="Arial"/>
          <w:b/>
          <w:sz w:val="18"/>
          <w:szCs w:val="18"/>
          <w:lang w:val="pt-BR"/>
        </w:rPr>
      </w:pPr>
      <w:r w:rsidRPr="004040D4">
        <w:rPr>
          <w:lang w:val="pt-BR"/>
        </w:rPr>
        <w:br w:type="page"/>
      </w:r>
      <w:r w:rsidR="0052444A" w:rsidRPr="006B7F14">
        <w:rPr>
          <w:rFonts w:cs="Arial"/>
          <w:b/>
          <w:sz w:val="18"/>
          <w:szCs w:val="18"/>
          <w:lang w:val="pt-BR"/>
        </w:rPr>
        <w:lastRenderedPageBreak/>
        <w:t>PARTE III</w:t>
      </w:r>
    </w:p>
    <w:p w:rsidR="00A72FB0" w:rsidRPr="006B7F14" w:rsidRDefault="00A72FB0" w:rsidP="00A72FB0">
      <w:pPr>
        <w:jc w:val="center"/>
        <w:rPr>
          <w:rFonts w:cs="Arial"/>
          <w:b/>
          <w:sz w:val="18"/>
          <w:szCs w:val="18"/>
          <w:lang w:val="pt-BR"/>
        </w:rPr>
      </w:pPr>
      <w:r w:rsidRPr="006B7F14">
        <w:rPr>
          <w:rFonts w:cs="Arial"/>
          <w:b/>
          <w:sz w:val="18"/>
          <w:szCs w:val="18"/>
          <w:lang w:val="pt-BR"/>
        </w:rPr>
        <w:t>ANEXO 1</w:t>
      </w:r>
    </w:p>
    <w:p w:rsidR="00A30429" w:rsidRPr="006B7F14" w:rsidRDefault="00A30429" w:rsidP="00A72FB0">
      <w:pPr>
        <w:jc w:val="center"/>
        <w:rPr>
          <w:rFonts w:cs="Arial"/>
          <w:b/>
          <w:sz w:val="18"/>
          <w:szCs w:val="18"/>
          <w:lang w:val="pt-BR"/>
        </w:rPr>
      </w:pPr>
    </w:p>
    <w:p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158"/>
        <w:gridCol w:w="194"/>
        <w:gridCol w:w="353"/>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rsidTr="008F1FC2">
        <w:trPr>
          <w:trHeight w:val="311"/>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444713"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5</w:t>
            </w:r>
          </w:p>
        </w:tc>
        <w:tc>
          <w:tcPr>
            <w:tcW w:w="35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rsidR="008F1FC2" w:rsidRPr="00A40276" w:rsidRDefault="008F1FC2" w:rsidP="008F1FC2">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A02BD5" w:rsidRPr="00A40276" w:rsidRDefault="00A02BD5" w:rsidP="008F1FC2">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rsidR="00A02BD5" w:rsidRPr="00A40276" w:rsidRDefault="00A02BD5" w:rsidP="006B082B">
            <w:pPr>
              <w:rPr>
                <w:rFonts w:ascii="Arial" w:hAnsi="Arial" w:cs="Arial"/>
                <w:lang w:val="es-BO"/>
              </w:rPr>
            </w:pPr>
          </w:p>
        </w:tc>
      </w:tr>
      <w:tr w:rsidR="00A02BD5" w:rsidRPr="00A40276"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p>
          <w:p w:rsidR="00A02BD5" w:rsidRPr="00A40276" w:rsidRDefault="00A02BD5" w:rsidP="006B082B">
            <w:pPr>
              <w:rPr>
                <w:sz w:val="8"/>
                <w:lang w:val="es-BO"/>
              </w:rPr>
            </w:pPr>
            <w:r w:rsidRPr="00A40276">
              <w:rPr>
                <w:sz w:val="8"/>
                <w:lang w:val="es-BO"/>
              </w:rPr>
              <w:t> </w:t>
            </w:r>
          </w:p>
        </w:tc>
      </w:tr>
      <w:tr w:rsidR="00A02BD5" w:rsidRPr="00A40276" w:rsidTr="00CD4E62">
        <w:trPr>
          <w:trHeight w:val="387"/>
          <w:jc w:val="center"/>
        </w:trPr>
        <w:tc>
          <w:tcPr>
            <w:tcW w:w="3104" w:type="dxa"/>
            <w:gridSpan w:val="8"/>
            <w:tcBorders>
              <w:top w:val="nil"/>
              <w:left w:val="single" w:sz="12" w:space="0" w:color="244061" w:themeColor="accent1" w:themeShade="80"/>
              <w:bottom w:val="nil"/>
              <w:right w:val="single" w:sz="4" w:space="0" w:color="auto"/>
            </w:tcBorders>
            <w:shd w:val="clear" w:color="auto" w:fill="auto"/>
            <w:vAlign w:val="center"/>
            <w:hideMark/>
          </w:tcPr>
          <w:p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670"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rsidR="00A02BD5" w:rsidRPr="00445222" w:rsidRDefault="00445222" w:rsidP="00445222">
            <w:pPr>
              <w:jc w:val="center"/>
              <w:rPr>
                <w:rFonts w:ascii="Arial Narrow" w:hAnsi="Arial Narrow"/>
                <w:bCs/>
                <w:iCs/>
                <w:sz w:val="18"/>
                <w14:shadow w14:blurRad="50800" w14:dist="38100" w14:dir="2700000" w14:sx="100000" w14:sy="100000" w14:kx="0" w14:ky="0" w14:algn="tl">
                  <w14:srgbClr w14:val="000000">
                    <w14:alpha w14:val="60000"/>
                  </w14:srgbClr>
                </w14:shadow>
              </w:rPr>
            </w:pPr>
            <w:r w:rsidRPr="00EB4441">
              <w:rPr>
                <w:rFonts w:ascii="Arial" w:hAnsi="Arial" w:cs="Arial"/>
                <w:b/>
                <w:szCs w:val="22"/>
              </w:rPr>
              <w:t>SERVICIO RECURRENTE DE MANTENIMIENTO EN EL ÁREA DE CARPINTER</w:t>
            </w:r>
            <w:r>
              <w:rPr>
                <w:rFonts w:ascii="Arial" w:hAnsi="Arial" w:cs="Arial"/>
                <w:b/>
                <w:szCs w:val="22"/>
              </w:rPr>
              <w:t>I</w:t>
            </w:r>
            <w:r w:rsidRPr="00EB4441">
              <w:rPr>
                <w:rFonts w:ascii="Arial" w:hAnsi="Arial" w:cs="Arial"/>
                <w:b/>
                <w:szCs w:val="22"/>
              </w:rPr>
              <w:t>A PARA INMUEBLES DEL BCB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rsidR="00A02BD5" w:rsidRPr="00A40276" w:rsidRDefault="00A02BD5" w:rsidP="006B082B">
            <w:pPr>
              <w:rPr>
                <w:rFonts w:ascii="Arial" w:hAnsi="Arial" w:cs="Arial"/>
                <w:sz w:val="8"/>
                <w:lang w:val="es-BO"/>
              </w:rPr>
            </w:pPr>
          </w:p>
        </w:tc>
      </w:tr>
    </w:tbl>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21562E">
        <w:rPr>
          <w:rFonts w:cs="Arial"/>
          <w:b/>
          <w:i/>
          <w:sz w:val="18"/>
          <w:highlight w:val="yellow"/>
          <w:lang w:val="es-BO"/>
        </w:rPr>
        <w:t>(Nombre del</w:t>
      </w:r>
      <w:r w:rsidR="00240325" w:rsidRPr="0021562E">
        <w:rPr>
          <w:rFonts w:cs="Arial"/>
          <w:b/>
          <w:i/>
          <w:sz w:val="18"/>
          <w:highlight w:val="yellow"/>
          <w:lang w:val="es-BO"/>
        </w:rPr>
        <w:t xml:space="preserve"> proponente)</w:t>
      </w:r>
      <w:r w:rsidR="00240325" w:rsidRPr="00A40276">
        <w:rPr>
          <w:rFonts w:cs="Arial"/>
          <w:b/>
          <w:i/>
          <w:sz w:val="18"/>
          <w:lang w:val="es-BO"/>
        </w:rPr>
        <w:t xml:space="preserv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fotocopia </w:t>
      </w:r>
      <w:r w:rsidR="007B248E" w:rsidRPr="007B248E">
        <w:rPr>
          <w:rFonts w:cs="Arial"/>
          <w:color w:val="FF0000"/>
          <w:sz w:val="18"/>
          <w:szCs w:val="18"/>
          <w:lang w:val="es-BO"/>
        </w:rPr>
        <w:t>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2" w:name="_Hlk76393578"/>
      <w:r w:rsidR="00F41EF0" w:rsidRPr="00F01F1F">
        <w:rPr>
          <w:rFonts w:cs="Arial"/>
          <w:sz w:val="18"/>
          <w:szCs w:val="18"/>
        </w:rPr>
        <w:t xml:space="preserve">misma que no será </w:t>
      </w:r>
      <w:bookmarkEnd w:id="162"/>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lastRenderedPageBreak/>
        <w:t>Documento de Constitución de la empresa</w:t>
      </w:r>
      <w:r w:rsidR="003B46C3"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3" w:name="_Hlk93490556"/>
      <w:r w:rsidRPr="00A40276">
        <w:rPr>
          <w:rFonts w:cs="Arial"/>
          <w:sz w:val="18"/>
          <w:szCs w:val="18"/>
          <w:lang w:val="es-BO"/>
        </w:rPr>
        <w:t>y en caso de Micro y Pequeñas Empresas del 3.5%</w:t>
      </w:r>
      <w:bookmarkEnd w:id="163"/>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rsidR="001A11FF"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rsidR="0099743D" w:rsidRPr="00A40276" w:rsidRDefault="0099743D" w:rsidP="00065F31">
      <w:pPr>
        <w:numPr>
          <w:ilvl w:val="0"/>
          <w:numId w:val="12"/>
        </w:numPr>
        <w:jc w:val="both"/>
        <w:rPr>
          <w:rFonts w:cs="Arial"/>
          <w:sz w:val="18"/>
          <w:szCs w:val="18"/>
          <w:lang w:val="es-BO"/>
        </w:rPr>
      </w:pPr>
      <w:r>
        <w:rPr>
          <w:rFonts w:cs="Arial"/>
          <w:b/>
          <w:i/>
          <w:sz w:val="18"/>
          <w:szCs w:val="18"/>
          <w:lang w:val="es-BO"/>
        </w:rPr>
        <w:t>Documentación requerida en las Especificaciones Técnicas</w:t>
      </w:r>
    </w:p>
    <w:p w:rsidR="001A11FF" w:rsidRDefault="001A11FF" w:rsidP="00775CF5">
      <w:pPr>
        <w:jc w:val="both"/>
        <w:rPr>
          <w:rFonts w:cs="Arial"/>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Pr="00A40276" w:rsidRDefault="008F198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C773CE" w:rsidRPr="00A40276" w:rsidRDefault="00C773CE"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A02BD5" w:rsidRDefault="00A02BD5">
      <w:pPr>
        <w:rPr>
          <w:rFonts w:cs="Arial"/>
          <w:b/>
          <w:sz w:val="18"/>
          <w:szCs w:val="18"/>
          <w:lang w:val="es-BO"/>
        </w:rPr>
      </w:pPr>
      <w:r>
        <w:rPr>
          <w:rFonts w:cs="Arial"/>
          <w:b/>
          <w:sz w:val="18"/>
          <w:szCs w:val="18"/>
          <w:lang w:val="es-BO"/>
        </w:rPr>
        <w:br w:type="page"/>
      </w:r>
    </w:p>
    <w:p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479"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3"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9" w:type="dxa"/>
            <w:gridSpan w:val="3"/>
            <w:shd w:val="clear" w:color="auto" w:fill="auto"/>
            <w:vAlign w:val="bottom"/>
          </w:tcPr>
          <w:p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369"/>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74"/>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93"/>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72"/>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452BC6">
        <w:trPr>
          <w:trHeight w:val="305"/>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hideMark/>
          </w:tcPr>
          <w:p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2"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4"/>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1" w:type="pct"/>
            <w:gridSpan w:val="33"/>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67385">
        <w:trPr>
          <w:trHeight w:val="284"/>
        </w:trPr>
        <w:tc>
          <w:tcPr>
            <w:tcW w:w="1555" w:type="pct"/>
            <w:gridSpan w:val="43"/>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57"/>
        </w:trPr>
        <w:tc>
          <w:tcPr>
            <w:tcW w:w="1560" w:type="pct"/>
            <w:gridSpan w:val="44"/>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trHeight w:val="284"/>
        </w:trPr>
        <w:tc>
          <w:tcPr>
            <w:tcW w:w="1560" w:type="pct"/>
            <w:gridSpan w:val="44"/>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2C5CC5" w:rsidRPr="00A40276" w:rsidRDefault="002C5CC5" w:rsidP="002C5CC5">
      <w:pPr>
        <w:jc w:val="center"/>
        <w:rPr>
          <w:rFonts w:ascii="Arial" w:hAnsi="Arial" w:cs="Arial"/>
          <w:b/>
          <w:sz w:val="18"/>
          <w:szCs w:val="18"/>
          <w:lang w:val="es-BO"/>
        </w:rPr>
      </w:pPr>
    </w:p>
    <w:p w:rsidR="002C5CC5" w:rsidRPr="00A40276" w:rsidRDefault="002C5CC5" w:rsidP="002C5CC5">
      <w:pPr>
        <w:jc w:val="center"/>
        <w:rPr>
          <w:rFonts w:ascii="Arial" w:hAnsi="Arial" w:cs="Arial"/>
          <w:b/>
          <w:sz w:val="18"/>
          <w:szCs w:val="18"/>
          <w:lang w:val="es-BO"/>
        </w:rPr>
      </w:pPr>
    </w:p>
    <w:p w:rsidR="00FC1F6B" w:rsidRDefault="00FC1F6B" w:rsidP="002C5CC5">
      <w:pPr>
        <w:jc w:val="center"/>
        <w:rPr>
          <w:rFonts w:ascii="Arial" w:hAnsi="Arial" w:cs="Arial"/>
          <w:b/>
          <w:sz w:val="18"/>
          <w:szCs w:val="18"/>
          <w:lang w:val="es-BO"/>
        </w:rPr>
      </w:pPr>
    </w:p>
    <w:p w:rsidR="00BD7015" w:rsidRDefault="00BD7015" w:rsidP="002C5CC5">
      <w:pPr>
        <w:jc w:val="center"/>
        <w:rPr>
          <w:rFonts w:ascii="Arial" w:hAnsi="Arial" w:cs="Arial"/>
          <w:b/>
          <w:sz w:val="18"/>
          <w:szCs w:val="18"/>
          <w:lang w:val="es-BO"/>
        </w:rPr>
      </w:pPr>
    </w:p>
    <w:p w:rsidR="00BD7015" w:rsidRPr="00A40276" w:rsidRDefault="00BD7015" w:rsidP="002C5CC5">
      <w:pPr>
        <w:jc w:val="cente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41" w:type="dxa"/>
            <w:gridSpan w:val="2"/>
            <w:shd w:val="clear" w:color="auto" w:fill="auto"/>
            <w:vAlign w:val="center"/>
          </w:tcPr>
          <w:p w:rsidR="00FC1F6B" w:rsidRPr="00A40276" w:rsidRDefault="00FC1F6B" w:rsidP="00A80EAD">
            <w:pPr>
              <w:rPr>
                <w:rFonts w:ascii="Arial" w:hAnsi="Arial" w:cs="Arial"/>
                <w:lang w:val="es-BO"/>
              </w:rPr>
            </w:pPr>
          </w:p>
        </w:tc>
        <w:tc>
          <w:tcPr>
            <w:tcW w:w="240"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4" w:type="dxa"/>
            <w:gridSpan w:val="17"/>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452BC6" w:rsidRDefault="00452BC6">
      <w:pPr>
        <w:rPr>
          <w:rFonts w:cs="Arial"/>
          <w:b/>
          <w:sz w:val="18"/>
          <w:lang w:val="es-BO"/>
        </w:rPr>
      </w:pPr>
      <w:r>
        <w:rPr>
          <w:rFonts w:cs="Arial"/>
          <w:b/>
          <w:sz w:val="18"/>
          <w:lang w:val="es-BO"/>
        </w:rPr>
        <w:br w:type="page"/>
      </w:r>
    </w:p>
    <w:p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rsidTr="00452BC6">
        <w:trPr>
          <w:trHeight w:val="62"/>
          <w:jc w:val="center"/>
        </w:trPr>
        <w:tc>
          <w:tcPr>
            <w:tcW w:w="234"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452BC6" w:rsidRPr="00A40276" w:rsidTr="00452BC6">
        <w:trPr>
          <w:trHeight w:val="67"/>
          <w:jc w:val="center"/>
        </w:trPr>
        <w:tc>
          <w:tcPr>
            <w:tcW w:w="234" w:type="dxa"/>
            <w:tcBorders>
              <w:left w:val="single" w:sz="12"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rsidR="00FC1F6B" w:rsidRPr="00A40276" w:rsidRDefault="00FC1F6B" w:rsidP="00A80EAD">
            <w:pPr>
              <w:rPr>
                <w:rFonts w:ascii="Arial" w:hAnsi="Arial" w:cs="Arial"/>
                <w:b/>
                <w:bCs/>
                <w:sz w:val="14"/>
                <w:lang w:val="es-BO"/>
              </w:rPr>
            </w:pP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right w:val="single" w:sz="4"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452BC6" w:rsidRPr="00A40276" w:rsidTr="00452BC6">
        <w:trPr>
          <w:trHeight w:val="67"/>
          <w:jc w:val="center"/>
        </w:trPr>
        <w:tc>
          <w:tcPr>
            <w:tcW w:w="234" w:type="dxa"/>
            <w:tcBorders>
              <w:top w:val="nil"/>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259"/>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107B3A">
      <w:pPr>
        <w:spacing w:line="180" w:lineRule="exact"/>
        <w:jc w:val="center"/>
        <w:rPr>
          <w:b/>
          <w:sz w:val="18"/>
          <w:szCs w:val="18"/>
          <w:lang w:val="es-BO"/>
        </w:rPr>
        <w:sectPr w:rsidR="00D71E62" w:rsidRPr="00A40276" w:rsidSect="009F741F">
          <w:headerReference w:type="default" r:id="rId17"/>
          <w:footerReference w:type="default" r:id="rId18"/>
          <w:pgSz w:w="12240" w:h="15840" w:code="1"/>
          <w:pgMar w:top="1701" w:right="1701" w:bottom="1134" w:left="1701" w:header="709" w:footer="907" w:gutter="0"/>
          <w:pgNumType w:start="1"/>
          <w:cols w:space="708"/>
          <w:docGrid w:linePitch="360"/>
        </w:sectPr>
      </w:pPr>
    </w:p>
    <w:p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A02BD5" w:rsidRPr="00A40276" w:rsidRDefault="00A02BD5" w:rsidP="00EF12E0">
      <w:pPr>
        <w:jc w:val="center"/>
        <w:rPr>
          <w:rFonts w:cs="Arial"/>
          <w:b/>
          <w:lang w:val="es-BO"/>
        </w:rPr>
      </w:pPr>
    </w:p>
    <w:p w:rsidR="00A02BD5" w:rsidRPr="00FC6B96" w:rsidRDefault="00A02BD5" w:rsidP="00A02BD5">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rsidR="00107B3A" w:rsidRPr="00A02BD5" w:rsidRDefault="00107B3A" w:rsidP="00107B3A">
      <w:pPr>
        <w:jc w:val="center"/>
        <w:rPr>
          <w:rFonts w:cs="Arial"/>
          <w:b/>
        </w:rPr>
      </w:pPr>
    </w:p>
    <w:p w:rsidR="00107B3A" w:rsidRPr="00A40276" w:rsidRDefault="00107B3A" w:rsidP="00107B3A">
      <w:pPr>
        <w:jc w:val="center"/>
        <w:rPr>
          <w:lang w:val="es-BO"/>
        </w:rPr>
      </w:pP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107B3A" w:rsidRPr="00A40276" w:rsidRDefault="00107B3A" w:rsidP="00107B3A">
      <w:pPr>
        <w:spacing w:line="200" w:lineRule="exact"/>
        <w:jc w:val="both"/>
        <w:rPr>
          <w:lang w:val="es-BO"/>
        </w:rPr>
      </w:pPr>
    </w:p>
    <w:p w:rsidR="00472910" w:rsidRPr="00A40276" w:rsidRDefault="00472910" w:rsidP="00472910">
      <w:pPr>
        <w:jc w:val="center"/>
        <w:rPr>
          <w:rFonts w:cs="Arial"/>
          <w:b/>
          <w:sz w:val="18"/>
          <w:szCs w:val="18"/>
          <w:lang w:val="es-BO"/>
        </w:rPr>
      </w:pPr>
    </w:p>
    <w:p w:rsidR="0003183D" w:rsidRPr="00A40276" w:rsidRDefault="0003183D" w:rsidP="0003183D">
      <w:pPr>
        <w:jc w:val="center"/>
        <w:rPr>
          <w:rFonts w:cs="Arial"/>
          <w:b/>
          <w:sz w:val="18"/>
          <w:szCs w:val="18"/>
          <w:lang w:val="es-BO"/>
        </w:rPr>
      </w:pPr>
    </w:p>
    <w:p w:rsidR="0003183D" w:rsidRPr="00A40276" w:rsidRDefault="0003183D" w:rsidP="0003183D">
      <w:pPr>
        <w:spacing w:line="200" w:lineRule="exact"/>
        <w:jc w:val="both"/>
        <w:rPr>
          <w:sz w:val="18"/>
          <w:szCs w:val="18"/>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03183D" w:rsidRPr="00A40276" w:rsidRDefault="0003183D" w:rsidP="00107B3A">
      <w:pPr>
        <w:spacing w:line="200" w:lineRule="exact"/>
        <w:jc w:val="both"/>
        <w:rPr>
          <w:lang w:val="es-BO"/>
        </w:rPr>
      </w:pPr>
    </w:p>
    <w:p w:rsidR="00505384" w:rsidRPr="00A40276" w:rsidRDefault="00505384" w:rsidP="00107B3A">
      <w:pPr>
        <w:jc w:val="center"/>
        <w:rPr>
          <w:rFonts w:cs="Arial"/>
          <w:b/>
          <w:sz w:val="18"/>
          <w:szCs w:val="18"/>
          <w:lang w:val="es-BO"/>
        </w:rPr>
      </w:pPr>
    </w:p>
    <w:p w:rsidR="00452BC6" w:rsidRDefault="00452BC6">
      <w:pPr>
        <w:rPr>
          <w:rFonts w:cs="Arial"/>
          <w:b/>
          <w:sz w:val="18"/>
          <w:szCs w:val="18"/>
          <w:lang w:val="es-BO"/>
        </w:rPr>
      </w:pPr>
      <w:r>
        <w:rPr>
          <w:rFonts w:cs="Arial"/>
          <w:b/>
          <w:sz w:val="18"/>
          <w:szCs w:val="18"/>
          <w:lang w:val="es-BO"/>
        </w:rPr>
        <w:br w:type="page"/>
      </w:r>
    </w:p>
    <w:p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rsidR="00107B3A" w:rsidRPr="00A40276" w:rsidRDefault="00107B3A" w:rsidP="00107B3A">
      <w:pPr>
        <w:rPr>
          <w:rFonts w:cs="Arial"/>
          <w:b/>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107B3A" w:rsidRPr="00A02BD5" w:rsidRDefault="00107B3A" w:rsidP="00107B3A">
      <w:pPr>
        <w:jc w:val="both"/>
        <w:rPr>
          <w:sz w:val="18"/>
          <w:szCs w:val="18"/>
        </w:rPr>
      </w:pPr>
    </w:p>
    <w:p w:rsidR="00472910" w:rsidRPr="00A40276" w:rsidRDefault="00472910" w:rsidP="00107B3A">
      <w:pPr>
        <w:jc w:val="both"/>
        <w:rPr>
          <w:sz w:val="18"/>
          <w:szCs w:val="18"/>
          <w:lang w:val="es-BO"/>
        </w:rPr>
      </w:pPr>
    </w:p>
    <w:p w:rsidR="00472910" w:rsidRPr="00A40276" w:rsidRDefault="00472910"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472910" w:rsidRPr="00A40276" w:rsidRDefault="00472910" w:rsidP="00107B3A">
      <w:pPr>
        <w:jc w:val="both"/>
        <w:rPr>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A02BD5" w:rsidRDefault="00A02BD5">
      <w:pPr>
        <w:rPr>
          <w:rFonts w:cs="Arial"/>
          <w:b/>
          <w:sz w:val="18"/>
          <w:szCs w:val="18"/>
          <w:lang w:val="es-BO"/>
        </w:rPr>
      </w:pPr>
      <w:r>
        <w:rPr>
          <w:rFonts w:cs="Arial"/>
          <w:b/>
          <w:sz w:val="18"/>
          <w:szCs w:val="18"/>
          <w:lang w:val="es-BO"/>
        </w:rPr>
        <w:br w:type="page"/>
      </w: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bl>
    <w:p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288"/>
          <w:jc w:val="center"/>
        </w:trPr>
        <w:tc>
          <w:tcPr>
            <w:tcW w:w="5102" w:type="dxa"/>
            <w:tcBorders>
              <w:top w:val="single" w:sz="4" w:space="0" w:color="auto"/>
              <w:bottom w:val="dashSmallGap"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493"/>
          <w:jc w:val="center"/>
        </w:trPr>
        <w:tc>
          <w:tcPr>
            <w:tcW w:w="5102" w:type="dxa"/>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12" w:space="0" w:color="auto"/>
              <w:right w:val="single" w:sz="12" w:space="0" w:color="auto"/>
            </w:tcBorders>
            <w:vAlign w:val="center"/>
          </w:tcPr>
          <w:p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A02BD5" w:rsidRDefault="00A02BD5">
      <w:pPr>
        <w:rPr>
          <w:rFonts w:cs="Tahoma"/>
          <w:b/>
          <w:lang w:val="es-BO"/>
        </w:rPr>
      </w:pPr>
      <w:r>
        <w:rPr>
          <w:rFonts w:cs="Tahoma"/>
          <w:b/>
          <w:lang w:val="es-BO"/>
        </w:rPr>
        <w:br w:type="page"/>
      </w:r>
    </w:p>
    <w:p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E82EEA" w:rsidRDefault="00E82EEA" w:rsidP="001B38C2">
      <w:pPr>
        <w:jc w:val="both"/>
        <w:rPr>
          <w:rFonts w:ascii="Arial" w:eastAsia="Calibri" w:hAnsi="Arial" w:cs="Arial"/>
          <w:b/>
          <w:i/>
          <w:lang w:val="es-BO"/>
        </w:rPr>
      </w:pPr>
    </w:p>
    <w:p w:rsidR="00A02BD5" w:rsidRPr="00A40276" w:rsidRDefault="00A02BD5"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rsidR="00184FAD" w:rsidRPr="00A40276" w:rsidRDefault="00184FAD" w:rsidP="00184FAD">
      <w:pPr>
        <w:tabs>
          <w:tab w:val="center" w:pos="5833"/>
          <w:tab w:val="right" w:pos="10252"/>
        </w:tabs>
        <w:jc w:val="center"/>
        <w:rPr>
          <w:rFonts w:cs="Tahoma"/>
          <w:sz w:val="18"/>
          <w:szCs w:val="18"/>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8F21FA" w:rsidRDefault="00184FAD" w:rsidP="00780825">
      <w:pPr>
        <w:pStyle w:val="Normal2"/>
        <w:jc w:val="center"/>
        <w:rPr>
          <w:rFonts w:ascii="Arial" w:hAnsi="Arial" w:cs="Arial"/>
          <w:lang w:val="es-BO"/>
        </w:rPr>
      </w:pPr>
      <w:r w:rsidRPr="00A40276">
        <w:rPr>
          <w:rFonts w:ascii="Arial" w:hAnsi="Arial" w:cs="Arial"/>
          <w:lang w:val="es-BO"/>
        </w:rPr>
        <w:br w:type="page"/>
      </w:r>
      <w:bookmarkStart w:id="164" w:name="_Toc347135044"/>
      <w:bookmarkStart w:id="165" w:name="_Toc347135332"/>
    </w:p>
    <w:p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4"/>
      <w:bookmarkEnd w:id="165"/>
    </w:p>
    <w:p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C03058" w:rsidRPr="00C03058" w:rsidRDefault="00C03058" w:rsidP="00C03058">
      <w:pPr>
        <w:pStyle w:val="Normal2"/>
        <w:rPr>
          <w:rFonts w:ascii="Arial" w:hAnsi="Arial" w:cs="Arial"/>
          <w:b/>
          <w:sz w:val="22"/>
          <w:szCs w:val="22"/>
          <w:lang w:val="es-BO"/>
        </w:rPr>
      </w:pPr>
    </w:p>
    <w:p w:rsidR="00C03058" w:rsidRPr="00C03058" w:rsidRDefault="00C03058" w:rsidP="005737AD">
      <w:pPr>
        <w:pStyle w:val="Encabezado"/>
        <w:tabs>
          <w:tab w:val="left" w:pos="1991"/>
          <w:tab w:val="left" w:pos="2437"/>
        </w:tabs>
        <w:jc w:val="right"/>
        <w:rPr>
          <w:rFonts w:ascii="Arial" w:hAnsi="Arial" w:cs="Arial"/>
          <w:b/>
          <w:sz w:val="22"/>
          <w:szCs w:val="22"/>
          <w:lang w:val="es-ES_tradnl"/>
        </w:rPr>
      </w:pPr>
      <w:r w:rsidRPr="00C03058">
        <w:rPr>
          <w:rFonts w:ascii="Arial" w:hAnsi="Arial" w:cs="Arial"/>
          <w:b/>
          <w:sz w:val="22"/>
          <w:szCs w:val="22"/>
          <w:lang w:val="es-ES_tradnl"/>
        </w:rPr>
        <w:t>MODELO DE CONTRATO SANO-DLABS N° 161</w:t>
      </w:r>
    </w:p>
    <w:p w:rsidR="00C03058" w:rsidRPr="00C03058" w:rsidRDefault="00C03058" w:rsidP="005737AD">
      <w:pPr>
        <w:pStyle w:val="Encabezado"/>
        <w:tabs>
          <w:tab w:val="left" w:pos="1991"/>
          <w:tab w:val="left" w:pos="2437"/>
        </w:tabs>
        <w:jc w:val="right"/>
        <w:rPr>
          <w:rFonts w:ascii="Arial" w:hAnsi="Arial" w:cs="Arial"/>
          <w:b/>
          <w:sz w:val="22"/>
          <w:szCs w:val="22"/>
          <w:lang w:val="es-ES_tradnl"/>
        </w:rPr>
      </w:pPr>
      <w:r w:rsidRPr="00C03058">
        <w:rPr>
          <w:rFonts w:ascii="Arial" w:hAnsi="Arial" w:cs="Arial"/>
          <w:b/>
          <w:sz w:val="22"/>
          <w:szCs w:val="22"/>
          <w:lang w:val="es-ES_tradnl"/>
        </w:rPr>
        <w:t xml:space="preserve">                                                    CUCE: </w:t>
      </w:r>
    </w:p>
    <w:p w:rsidR="00C03058" w:rsidRPr="00C03058" w:rsidRDefault="00C03058" w:rsidP="00C03058">
      <w:pPr>
        <w:jc w:val="both"/>
        <w:rPr>
          <w:rFonts w:ascii="Arial" w:eastAsia="Arial Unicode MS" w:hAnsi="Arial" w:cs="Arial"/>
          <w:sz w:val="22"/>
          <w:szCs w:val="22"/>
        </w:rPr>
      </w:pPr>
    </w:p>
    <w:p w:rsidR="00C03058" w:rsidRPr="00C03058" w:rsidRDefault="00C03058" w:rsidP="00C03058">
      <w:pPr>
        <w:spacing w:after="160"/>
        <w:jc w:val="both"/>
        <w:rPr>
          <w:rFonts w:ascii="Arial" w:hAnsi="Arial" w:cs="Arial"/>
          <w:sz w:val="22"/>
          <w:szCs w:val="22"/>
          <w:lang w:val="es-CL"/>
        </w:rPr>
      </w:pPr>
      <w:bookmarkStart w:id="166" w:name="OLE_LINK1"/>
      <w:bookmarkStart w:id="167" w:name="OLE_LINK2"/>
      <w:r w:rsidRPr="00C03058">
        <w:rPr>
          <w:rFonts w:ascii="Arial" w:hAnsi="Arial" w:cs="Arial"/>
          <w:b/>
          <w:bCs/>
          <w:iCs/>
          <w:sz w:val="22"/>
          <w:szCs w:val="22"/>
          <w:lang w:val="es-ES_tradnl"/>
        </w:rPr>
        <w:t>Contrato Administrativo para la prestación del Servicio recurrente de Mantenimiento en el Área de carpintería para Inmuebles del BCB – Gestión 2026</w:t>
      </w:r>
      <w:r w:rsidRPr="00C03058">
        <w:rPr>
          <w:rFonts w:ascii="Arial" w:hAnsi="Arial" w:cs="Arial"/>
          <w:bCs/>
          <w:iCs/>
          <w:spacing w:val="-6"/>
          <w:sz w:val="22"/>
          <w:szCs w:val="22"/>
          <w:lang w:val="es-ES_tradnl"/>
        </w:rPr>
        <w:t>,</w:t>
      </w:r>
      <w:r w:rsidRPr="00C03058">
        <w:rPr>
          <w:rFonts w:ascii="Arial" w:hAnsi="Arial" w:cs="Arial"/>
          <w:bCs/>
          <w:spacing w:val="-6"/>
          <w:sz w:val="22"/>
          <w:szCs w:val="22"/>
          <w:lang w:val="es-ES_tradnl"/>
        </w:rPr>
        <w:t xml:space="preserve"> </w:t>
      </w:r>
      <w:r w:rsidRPr="00C03058">
        <w:rPr>
          <w:rFonts w:ascii="Arial" w:hAnsi="Arial" w:cs="Arial"/>
          <w:sz w:val="22"/>
          <w:szCs w:val="22"/>
          <w:lang w:val="es-CL"/>
        </w:rPr>
        <w:t>sujeto al tenor de las siguientes cláusulas:</w:t>
      </w:r>
    </w:p>
    <w:p w:rsidR="00C03058" w:rsidRPr="00C03058" w:rsidRDefault="00C03058" w:rsidP="00C03058">
      <w:pPr>
        <w:spacing w:after="160"/>
        <w:jc w:val="both"/>
        <w:rPr>
          <w:rFonts w:ascii="Arial" w:hAnsi="Arial" w:cs="Arial"/>
          <w:sz w:val="22"/>
          <w:szCs w:val="22"/>
        </w:rPr>
      </w:pPr>
      <w:r w:rsidRPr="00C03058">
        <w:rPr>
          <w:rFonts w:ascii="Arial" w:hAnsi="Arial" w:cs="Arial"/>
          <w:b/>
          <w:sz w:val="22"/>
          <w:szCs w:val="22"/>
        </w:rPr>
        <w:t xml:space="preserve">CLÁUSULA PRIMERA.- (LAS PARTES) </w:t>
      </w:r>
      <w:r w:rsidRPr="00C03058">
        <w:rPr>
          <w:rFonts w:ascii="Arial" w:hAnsi="Arial" w:cs="Arial"/>
          <w:sz w:val="22"/>
          <w:szCs w:val="22"/>
          <w:lang w:val="es-ES_tradnl"/>
        </w:rPr>
        <w:t>Las partes contratantes son</w:t>
      </w:r>
      <w:r w:rsidRPr="00C03058">
        <w:rPr>
          <w:rFonts w:ascii="Arial" w:hAnsi="Arial" w:cs="Arial"/>
          <w:sz w:val="22"/>
          <w:szCs w:val="22"/>
        </w:rPr>
        <w:t>:</w:t>
      </w:r>
    </w:p>
    <w:p w:rsidR="00C03058" w:rsidRPr="00C03058" w:rsidRDefault="00C03058" w:rsidP="00C03058">
      <w:pPr>
        <w:widowControl w:val="0"/>
        <w:numPr>
          <w:ilvl w:val="1"/>
          <w:numId w:val="42"/>
        </w:numPr>
        <w:jc w:val="both"/>
        <w:rPr>
          <w:rFonts w:ascii="Arial" w:hAnsi="Arial" w:cs="Arial"/>
          <w:sz w:val="22"/>
          <w:szCs w:val="22"/>
          <w:lang w:val="es-ES_tradnl"/>
        </w:rPr>
      </w:pPr>
      <w:r w:rsidRPr="00C03058">
        <w:rPr>
          <w:rFonts w:ascii="Arial" w:hAnsi="Arial" w:cs="Arial"/>
          <w:sz w:val="22"/>
          <w:szCs w:val="22"/>
          <w:lang w:val="es-ES_tradnl"/>
        </w:rPr>
        <w:t xml:space="preserve">El </w:t>
      </w:r>
      <w:r w:rsidRPr="00C03058">
        <w:rPr>
          <w:rFonts w:ascii="Arial" w:hAnsi="Arial" w:cs="Arial"/>
          <w:b/>
          <w:bCs/>
          <w:sz w:val="22"/>
          <w:szCs w:val="22"/>
          <w:lang w:val="es-ES_tradnl"/>
        </w:rPr>
        <w:t>BANCO CENTRAL DE BOLIVIA</w:t>
      </w:r>
      <w:r w:rsidRPr="00C03058">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C03058">
        <w:rPr>
          <w:rFonts w:ascii="Arial" w:hAnsi="Arial" w:cs="Arial"/>
          <w:b/>
          <w:bCs/>
          <w:sz w:val="22"/>
          <w:szCs w:val="22"/>
          <w:lang w:val="es-ES_tradnl"/>
        </w:rPr>
        <w:t xml:space="preserve">_______ </w:t>
      </w:r>
      <w:r w:rsidRPr="00C03058">
        <w:rPr>
          <w:rFonts w:ascii="Arial" w:hAnsi="Arial" w:cs="Arial"/>
          <w:sz w:val="22"/>
          <w:szCs w:val="22"/>
          <w:lang w:val="es-ES_tradnl"/>
        </w:rPr>
        <w:t xml:space="preserve">con Cédula de Identidad Nº _____ expedida en ____, como ______ de acuerdo a su designación efectuada mediante Acción de Personal N° ______/__ de ____de ___ </w:t>
      </w:r>
      <w:proofErr w:type="spellStart"/>
      <w:r w:rsidRPr="00C03058">
        <w:rPr>
          <w:rFonts w:ascii="Arial" w:hAnsi="Arial" w:cs="Arial"/>
          <w:sz w:val="22"/>
          <w:szCs w:val="22"/>
          <w:lang w:val="es-ES_tradnl"/>
        </w:rPr>
        <w:t>de</w:t>
      </w:r>
      <w:proofErr w:type="spellEnd"/>
      <w:r w:rsidRPr="00C03058">
        <w:rPr>
          <w:rFonts w:ascii="Arial" w:hAnsi="Arial"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____________, que en adelante se denominará la </w:t>
      </w:r>
      <w:r w:rsidRPr="00C03058">
        <w:rPr>
          <w:rFonts w:ascii="Arial" w:hAnsi="Arial" w:cs="Arial"/>
          <w:b/>
          <w:bCs/>
          <w:sz w:val="22"/>
          <w:szCs w:val="22"/>
          <w:lang w:val="es-ES_tradnl"/>
        </w:rPr>
        <w:t>ENTIDAD</w:t>
      </w:r>
      <w:r w:rsidRPr="00C03058">
        <w:rPr>
          <w:rFonts w:ascii="Arial" w:hAnsi="Arial" w:cs="Arial"/>
          <w:bCs/>
          <w:sz w:val="22"/>
          <w:szCs w:val="22"/>
          <w:lang w:val="es-ES_tradnl"/>
        </w:rPr>
        <w:t>.</w:t>
      </w:r>
      <w:r w:rsidRPr="00C03058">
        <w:rPr>
          <w:rFonts w:ascii="Arial" w:hAnsi="Arial" w:cs="Arial"/>
          <w:sz w:val="22"/>
          <w:szCs w:val="22"/>
        </w:rPr>
        <w:t xml:space="preserve"> </w:t>
      </w:r>
    </w:p>
    <w:p w:rsidR="00C03058" w:rsidRPr="00C03058" w:rsidRDefault="00C03058" w:rsidP="00C03058">
      <w:pPr>
        <w:jc w:val="both"/>
        <w:rPr>
          <w:rFonts w:ascii="Arial" w:hAnsi="Arial" w:cs="Arial"/>
          <w:sz w:val="22"/>
          <w:szCs w:val="22"/>
          <w:lang w:val="es-ES_tradnl"/>
        </w:rPr>
      </w:pPr>
    </w:p>
    <w:p w:rsidR="00C03058" w:rsidRPr="00C03058" w:rsidRDefault="00C03058" w:rsidP="00C03058">
      <w:pPr>
        <w:numPr>
          <w:ilvl w:val="1"/>
          <w:numId w:val="64"/>
        </w:numPr>
        <w:spacing w:after="160"/>
        <w:jc w:val="both"/>
        <w:rPr>
          <w:rFonts w:ascii="Arial" w:hAnsi="Arial" w:cs="Arial"/>
          <w:sz w:val="22"/>
          <w:szCs w:val="22"/>
          <w:lang w:val="es-ES_tradnl"/>
        </w:rPr>
      </w:pPr>
      <w:r w:rsidRPr="00C03058">
        <w:rPr>
          <w:rFonts w:ascii="Arial" w:hAnsi="Arial" w:cs="Arial"/>
          <w:b/>
          <w:sz w:val="22"/>
          <w:szCs w:val="22"/>
          <w:lang w:val="es-ES_tradnl"/>
        </w:rPr>
        <w:t>__________________</w:t>
      </w:r>
      <w:r w:rsidRPr="00C03058">
        <w:rPr>
          <w:rFonts w:ascii="Arial" w:eastAsia="Courier New" w:hAnsi="Arial" w:cs="Arial"/>
          <w:sz w:val="22"/>
          <w:szCs w:val="22"/>
          <w:lang w:val="es-ES_tradnl"/>
        </w:rPr>
        <w:t xml:space="preserve">, </w:t>
      </w:r>
      <w:r w:rsidRPr="00C03058">
        <w:rPr>
          <w:rFonts w:ascii="Arial" w:hAnsi="Arial" w:cs="Arial"/>
          <w:sz w:val="22"/>
          <w:szCs w:val="22"/>
          <w:lang w:val="es-ES_tradnl"/>
        </w:rPr>
        <w:t xml:space="preserve">mayor de edad, hábil por derecho, titular de la Cédula de Identidad N° _______________, expedida en __________ con domicilio en _______________ de la ciudad de __________ – Bolivia, que en adelante se denominará, en adelante denominada el </w:t>
      </w:r>
      <w:r w:rsidRPr="00C03058">
        <w:rPr>
          <w:rFonts w:ascii="Arial" w:hAnsi="Arial" w:cs="Arial"/>
          <w:b/>
          <w:sz w:val="22"/>
          <w:szCs w:val="22"/>
          <w:lang w:val="es-ES_tradnl"/>
        </w:rPr>
        <w:t>PROVEEDOR</w:t>
      </w:r>
      <w:r w:rsidRPr="00C03058">
        <w:rPr>
          <w:rFonts w:ascii="Arial" w:hAnsi="Arial" w:cs="Arial"/>
          <w:sz w:val="22"/>
          <w:szCs w:val="22"/>
          <w:lang w:val="es-ES_tradnl"/>
        </w:rPr>
        <w:t>.</w:t>
      </w:r>
    </w:p>
    <w:p w:rsidR="00C03058" w:rsidRPr="00C03058" w:rsidRDefault="00C03058" w:rsidP="00C03058">
      <w:pPr>
        <w:spacing w:after="160"/>
        <w:jc w:val="both"/>
        <w:rPr>
          <w:rFonts w:ascii="Arial" w:hAnsi="Arial" w:cs="Arial"/>
          <w:b/>
          <w:sz w:val="22"/>
          <w:szCs w:val="22"/>
        </w:rPr>
      </w:pPr>
      <w:r w:rsidRPr="00C03058">
        <w:rPr>
          <w:rFonts w:ascii="Arial" w:hAnsi="Arial" w:cs="Arial"/>
          <w:sz w:val="22"/>
          <w:szCs w:val="22"/>
          <w:lang w:val="es-ES_tradnl"/>
        </w:rPr>
        <w:t xml:space="preserve">La </w:t>
      </w:r>
      <w:r w:rsidRPr="00C03058">
        <w:rPr>
          <w:rFonts w:ascii="Arial" w:hAnsi="Arial" w:cs="Arial"/>
          <w:b/>
          <w:bCs/>
          <w:sz w:val="22"/>
          <w:szCs w:val="22"/>
          <w:lang w:val="es-ES_tradnl"/>
        </w:rPr>
        <w:t>ENTIDAD</w:t>
      </w:r>
      <w:r w:rsidRPr="00C03058">
        <w:rPr>
          <w:rFonts w:ascii="Arial" w:hAnsi="Arial" w:cs="Arial"/>
          <w:sz w:val="22"/>
          <w:szCs w:val="22"/>
          <w:lang w:val="es-ES_tradnl"/>
        </w:rPr>
        <w:t xml:space="preserve"> y el </w:t>
      </w:r>
      <w:r w:rsidRPr="00C03058">
        <w:rPr>
          <w:rFonts w:ascii="Arial" w:hAnsi="Arial" w:cs="Arial"/>
          <w:b/>
          <w:bCs/>
          <w:sz w:val="22"/>
          <w:szCs w:val="22"/>
          <w:lang w:val="es-ES_tradnl"/>
        </w:rPr>
        <w:t xml:space="preserve">PROVEEDOR </w:t>
      </w:r>
      <w:r w:rsidRPr="00C03058">
        <w:rPr>
          <w:rFonts w:ascii="Arial" w:hAnsi="Arial" w:cs="Arial"/>
          <w:sz w:val="22"/>
          <w:szCs w:val="22"/>
          <w:lang w:val="es-BO"/>
        </w:rPr>
        <w:t>en su conjunto se denominarán las</w:t>
      </w:r>
      <w:r w:rsidRPr="00C03058">
        <w:rPr>
          <w:rFonts w:ascii="Arial" w:hAnsi="Arial" w:cs="Arial"/>
          <w:sz w:val="22"/>
          <w:szCs w:val="22"/>
          <w:lang w:val="es-ES_tradnl"/>
        </w:rPr>
        <w:t xml:space="preserve"> </w:t>
      </w:r>
      <w:r w:rsidRPr="00C03058">
        <w:rPr>
          <w:rFonts w:ascii="Arial" w:hAnsi="Arial" w:cs="Arial"/>
          <w:b/>
          <w:bCs/>
          <w:sz w:val="22"/>
          <w:szCs w:val="22"/>
          <w:lang w:val="es-ES_tradnl"/>
        </w:rPr>
        <w:t>PARTES.</w:t>
      </w:r>
    </w:p>
    <w:p w:rsidR="00C03058" w:rsidRPr="00C03058" w:rsidRDefault="00C03058" w:rsidP="00C03058">
      <w:pPr>
        <w:jc w:val="both"/>
        <w:rPr>
          <w:rFonts w:ascii="Arial" w:hAnsi="Arial" w:cs="Arial"/>
          <w:b/>
          <w:sz w:val="22"/>
          <w:szCs w:val="22"/>
          <w:lang w:val="es-BO"/>
        </w:rPr>
      </w:pPr>
      <w:r w:rsidRPr="00C03058">
        <w:rPr>
          <w:rFonts w:ascii="Arial" w:hAnsi="Arial" w:cs="Arial"/>
          <w:b/>
          <w:sz w:val="22"/>
          <w:szCs w:val="22"/>
        </w:rPr>
        <w:t xml:space="preserve">CLÁUSULA </w:t>
      </w:r>
      <w:r w:rsidRPr="00C03058">
        <w:rPr>
          <w:rFonts w:ascii="Arial" w:hAnsi="Arial" w:cs="Arial"/>
          <w:b/>
          <w:sz w:val="22"/>
          <w:szCs w:val="22"/>
          <w:lang w:val="es-BO"/>
        </w:rPr>
        <w:t xml:space="preserve">SEGUNDA.- (ANTECEDENTES) </w:t>
      </w:r>
      <w:r w:rsidRPr="00C03058">
        <w:rPr>
          <w:rFonts w:ascii="Arial" w:hAnsi="Arial" w:cs="Arial"/>
          <w:sz w:val="22"/>
          <w:szCs w:val="22"/>
          <w:lang w:val="es-BO"/>
        </w:rPr>
        <w:t xml:space="preserve">La </w:t>
      </w:r>
      <w:r w:rsidRPr="00C03058">
        <w:rPr>
          <w:rFonts w:ascii="Arial" w:hAnsi="Arial" w:cs="Arial"/>
          <w:b/>
          <w:sz w:val="22"/>
          <w:szCs w:val="22"/>
          <w:lang w:val="es-BO"/>
        </w:rPr>
        <w:t xml:space="preserve">ENTIDAD, </w:t>
      </w:r>
      <w:r w:rsidRPr="00C03058">
        <w:rPr>
          <w:rFonts w:ascii="Arial" w:hAnsi="Arial" w:cs="Arial"/>
          <w:sz w:val="22"/>
          <w:szCs w:val="22"/>
          <w:lang w:val="es-BO"/>
        </w:rPr>
        <w:t xml:space="preserve">mediante proceso de contratación con </w:t>
      </w:r>
      <w:r w:rsidRPr="00C03058">
        <w:rPr>
          <w:rFonts w:ascii="Arial" w:hAnsi="Arial" w:cs="Arial"/>
          <w:sz w:val="22"/>
          <w:szCs w:val="22"/>
        </w:rPr>
        <w:t>Código Único de Contrataciones Estatales</w:t>
      </w:r>
      <w:r w:rsidRPr="00C03058">
        <w:rPr>
          <w:rFonts w:ascii="Arial" w:hAnsi="Arial" w:cs="Arial"/>
          <w:sz w:val="22"/>
          <w:szCs w:val="22"/>
          <w:lang w:val="es-BO"/>
        </w:rPr>
        <w:t xml:space="preserve"> (CUCE) 25-0951-00_______</w:t>
      </w:r>
      <w:r w:rsidRPr="00C03058">
        <w:rPr>
          <w:rFonts w:ascii="Arial" w:hAnsi="Arial" w:cs="Arial"/>
          <w:b/>
          <w:sz w:val="22"/>
          <w:szCs w:val="22"/>
          <w:lang w:val="es-BO"/>
        </w:rPr>
        <w:t xml:space="preserve">, </w:t>
      </w:r>
      <w:r w:rsidRPr="00C03058">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C03058">
        <w:rPr>
          <w:rFonts w:ascii="Arial" w:hAnsi="Arial" w:cs="Arial"/>
          <w:sz w:val="22"/>
          <w:szCs w:val="22"/>
        </w:rPr>
        <w:t xml:space="preserve">con Código BCB:__________ </w:t>
      </w:r>
      <w:r w:rsidRPr="00C03058">
        <w:rPr>
          <w:rFonts w:ascii="Arial" w:hAnsi="Arial" w:cs="Arial"/>
          <w:sz w:val="22"/>
          <w:szCs w:val="22"/>
          <w:lang w:val="es-BO"/>
        </w:rPr>
        <w:t>en el marco del Decreto Supremo N° 0181, de 28 de junio de 2009, de las Normas Básicas del Sistema de Administración de Bienes y Servicios (NB-SABS) y sus modificaciones.</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Que el Responsable de Evaluación o la Comisión de Calificación de la </w:t>
      </w:r>
      <w:r w:rsidRPr="00C03058">
        <w:rPr>
          <w:rFonts w:ascii="Arial" w:hAnsi="Arial" w:cs="Arial"/>
          <w:b/>
          <w:sz w:val="22"/>
          <w:szCs w:val="22"/>
          <w:lang w:val="es-BO"/>
        </w:rPr>
        <w:t>ENTIDAD</w:t>
      </w:r>
      <w:r w:rsidRPr="00C03058">
        <w:rPr>
          <w:rFonts w:ascii="Arial" w:hAnsi="Arial" w:cs="Arial"/>
          <w:sz w:val="22"/>
          <w:szCs w:val="22"/>
          <w:lang w:val="es-BO"/>
        </w:rPr>
        <w:t>,</w:t>
      </w:r>
      <w:r w:rsidRPr="00C03058">
        <w:rPr>
          <w:rFonts w:ascii="Arial" w:hAnsi="Arial" w:cs="Arial"/>
          <w:b/>
          <w:sz w:val="22"/>
          <w:szCs w:val="22"/>
          <w:lang w:val="es-BO"/>
        </w:rPr>
        <w:t xml:space="preserve"> </w:t>
      </w:r>
      <w:r w:rsidRPr="00C03058">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C03058">
        <w:rPr>
          <w:rFonts w:ascii="Arial" w:hAnsi="Arial" w:cs="Arial"/>
          <w:color w:val="000000"/>
          <w:sz w:val="22"/>
          <w:szCs w:val="22"/>
          <w:lang w:val="es-BO" w:eastAsia="es-BO"/>
        </w:rPr>
        <w:t xml:space="preserve">mediante Comunicación Interna de __ </w:t>
      </w:r>
      <w:proofErr w:type="spellStart"/>
      <w:r w:rsidRPr="00C03058">
        <w:rPr>
          <w:rFonts w:ascii="Arial" w:hAnsi="Arial" w:cs="Arial"/>
          <w:color w:val="000000"/>
          <w:sz w:val="22"/>
          <w:szCs w:val="22"/>
          <w:lang w:val="es-BO" w:eastAsia="es-BO"/>
        </w:rPr>
        <w:t>de</w:t>
      </w:r>
      <w:proofErr w:type="spellEnd"/>
      <w:r w:rsidRPr="00C03058">
        <w:rPr>
          <w:rFonts w:ascii="Arial" w:hAnsi="Arial" w:cs="Arial"/>
          <w:color w:val="000000"/>
          <w:sz w:val="22"/>
          <w:szCs w:val="22"/>
          <w:lang w:val="es-BO" w:eastAsia="es-BO"/>
        </w:rPr>
        <w:t xml:space="preserve"> ____ </w:t>
      </w:r>
      <w:proofErr w:type="spellStart"/>
      <w:r w:rsidRPr="00C03058">
        <w:rPr>
          <w:rFonts w:ascii="Arial" w:hAnsi="Arial" w:cs="Arial"/>
          <w:color w:val="000000"/>
          <w:sz w:val="22"/>
          <w:szCs w:val="22"/>
          <w:lang w:val="es-BO" w:eastAsia="es-BO"/>
        </w:rPr>
        <w:t>de</w:t>
      </w:r>
      <w:proofErr w:type="spellEnd"/>
      <w:r w:rsidRPr="00C03058">
        <w:rPr>
          <w:rFonts w:ascii="Arial" w:hAnsi="Arial" w:cs="Arial"/>
          <w:color w:val="000000"/>
          <w:sz w:val="22"/>
          <w:szCs w:val="22"/>
          <w:lang w:val="es-BO" w:eastAsia="es-BO"/>
        </w:rPr>
        <w:t xml:space="preserve"> </w:t>
      </w:r>
      <w:bookmarkStart w:id="168" w:name="_GoBack"/>
      <w:r w:rsidRPr="00C03058">
        <w:rPr>
          <w:rFonts w:ascii="Arial" w:hAnsi="Arial" w:cs="Arial"/>
          <w:color w:val="000000"/>
          <w:sz w:val="22"/>
          <w:szCs w:val="22"/>
          <w:lang w:val="es-BO" w:eastAsia="es-BO"/>
        </w:rPr>
        <w:t>2025</w:t>
      </w:r>
      <w:bookmarkEnd w:id="168"/>
      <w:r w:rsidRPr="00C03058">
        <w:rPr>
          <w:rFonts w:ascii="Arial" w:hAnsi="Arial" w:cs="Arial"/>
          <w:color w:val="000000"/>
          <w:sz w:val="22"/>
          <w:szCs w:val="22"/>
          <w:lang w:val="es-BO" w:eastAsia="es-BO"/>
        </w:rPr>
        <w:t xml:space="preserve"> </w:t>
      </w:r>
      <w:r w:rsidRPr="00C03058">
        <w:rPr>
          <w:rFonts w:ascii="Arial" w:hAnsi="Arial" w:cs="Arial"/>
          <w:sz w:val="22"/>
          <w:szCs w:val="22"/>
          <w:lang w:val="es-BO"/>
        </w:rPr>
        <w:t xml:space="preserve">la prestación del servicio, al </w:t>
      </w:r>
      <w:r w:rsidRPr="00C03058">
        <w:rPr>
          <w:rFonts w:ascii="Arial" w:hAnsi="Arial" w:cs="Arial"/>
          <w:b/>
          <w:sz w:val="22"/>
          <w:szCs w:val="22"/>
          <w:lang w:val="es-BO"/>
        </w:rPr>
        <w:t>PROVEEDOR</w:t>
      </w:r>
      <w:r w:rsidRPr="00C03058">
        <w:rPr>
          <w:rFonts w:ascii="Arial" w:hAnsi="Arial" w:cs="Arial"/>
          <w:i/>
          <w:sz w:val="22"/>
          <w:szCs w:val="22"/>
          <w:lang w:val="es-BO"/>
        </w:rPr>
        <w:t xml:space="preserve">, </w:t>
      </w:r>
      <w:r w:rsidRPr="00C03058">
        <w:rPr>
          <w:rFonts w:ascii="Arial" w:hAnsi="Arial" w:cs="Arial"/>
          <w:sz w:val="22"/>
          <w:szCs w:val="22"/>
          <w:lang w:val="es-BO"/>
        </w:rPr>
        <w:t xml:space="preserve">al cumplir su propuesta con todos los requisitos y ser la más conveniente a los intereses de la </w:t>
      </w:r>
      <w:r w:rsidRPr="00C03058">
        <w:rPr>
          <w:rFonts w:ascii="Arial" w:hAnsi="Arial" w:cs="Arial"/>
          <w:b/>
          <w:sz w:val="22"/>
          <w:szCs w:val="22"/>
          <w:lang w:val="es-BO"/>
        </w:rPr>
        <w:t>ENTIDAD.</w:t>
      </w:r>
    </w:p>
    <w:p w:rsidR="00C03058" w:rsidRPr="00C03058" w:rsidRDefault="00C03058" w:rsidP="00C03058">
      <w:pPr>
        <w:jc w:val="both"/>
        <w:rPr>
          <w:rFonts w:ascii="Arial" w:hAnsi="Arial" w:cs="Arial"/>
          <w:b/>
          <w:i/>
          <w:sz w:val="22"/>
          <w:szCs w:val="22"/>
          <w:lang w:val="es-BO"/>
        </w:rPr>
      </w:pPr>
    </w:p>
    <w:p w:rsidR="00C03058" w:rsidRPr="00C03058" w:rsidRDefault="00C03058" w:rsidP="00C03058">
      <w:pPr>
        <w:jc w:val="both"/>
        <w:rPr>
          <w:rFonts w:ascii="Arial" w:hAnsi="Arial" w:cs="Arial"/>
          <w:b/>
          <w:i/>
          <w:sz w:val="22"/>
          <w:szCs w:val="22"/>
          <w:lang w:val="es-BO"/>
        </w:rPr>
      </w:pPr>
      <w:r w:rsidRPr="00C03058">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rsidR="00C03058" w:rsidRPr="00C03058" w:rsidRDefault="00C03058" w:rsidP="00C03058">
      <w:pPr>
        <w:jc w:val="both"/>
        <w:rPr>
          <w:rFonts w:ascii="Arial" w:hAnsi="Arial" w:cs="Arial"/>
          <w:b/>
          <w:sz w:val="22"/>
          <w:szCs w:val="22"/>
        </w:rPr>
      </w:pPr>
    </w:p>
    <w:p w:rsidR="00C03058" w:rsidRPr="00C03058" w:rsidRDefault="00C03058" w:rsidP="00C03058">
      <w:pPr>
        <w:jc w:val="both"/>
        <w:rPr>
          <w:rFonts w:ascii="Arial" w:hAnsi="Arial" w:cs="Arial"/>
          <w:sz w:val="22"/>
          <w:szCs w:val="22"/>
          <w:lang w:val="es-BO"/>
        </w:rPr>
      </w:pPr>
      <w:r w:rsidRPr="00C03058">
        <w:rPr>
          <w:rFonts w:ascii="Arial" w:hAnsi="Arial" w:cs="Arial"/>
          <w:b/>
          <w:sz w:val="22"/>
          <w:szCs w:val="22"/>
        </w:rPr>
        <w:lastRenderedPageBreak/>
        <w:t>CLÁUSULA TERCERA</w:t>
      </w:r>
      <w:r w:rsidRPr="00C03058">
        <w:rPr>
          <w:rFonts w:ascii="Arial" w:hAnsi="Arial" w:cs="Arial"/>
          <w:b/>
          <w:sz w:val="22"/>
          <w:szCs w:val="22"/>
          <w:lang w:val="es-BO"/>
        </w:rPr>
        <w:t xml:space="preserve">.- (LEGISLACIÓN APLICABLE) </w:t>
      </w:r>
      <w:r w:rsidRPr="00C03058">
        <w:rPr>
          <w:rFonts w:ascii="Arial" w:hAnsi="Arial" w:cs="Arial"/>
          <w:sz w:val="22"/>
          <w:szCs w:val="22"/>
          <w:lang w:val="es-BO"/>
        </w:rPr>
        <w:t>El presente Contrato se celebra al amparo de las siguientes disposiciones normativas:</w:t>
      </w:r>
    </w:p>
    <w:p w:rsidR="00C03058" w:rsidRPr="00C03058" w:rsidRDefault="00C03058" w:rsidP="00C03058">
      <w:pPr>
        <w:jc w:val="both"/>
        <w:rPr>
          <w:rFonts w:ascii="Arial" w:hAnsi="Arial" w:cs="Arial"/>
          <w:sz w:val="22"/>
          <w:szCs w:val="22"/>
          <w:lang w:val="es-BO"/>
        </w:rPr>
      </w:pPr>
    </w:p>
    <w:p w:rsidR="00C03058" w:rsidRPr="00C03058" w:rsidRDefault="00C03058" w:rsidP="00C03058">
      <w:pPr>
        <w:numPr>
          <w:ilvl w:val="0"/>
          <w:numId w:val="43"/>
        </w:numPr>
        <w:jc w:val="both"/>
        <w:rPr>
          <w:rFonts w:ascii="Arial" w:hAnsi="Arial" w:cs="Arial"/>
          <w:sz w:val="22"/>
          <w:szCs w:val="22"/>
          <w:lang w:val="es-BO"/>
        </w:rPr>
      </w:pPr>
      <w:r w:rsidRPr="00C03058">
        <w:rPr>
          <w:rFonts w:ascii="Arial" w:hAnsi="Arial" w:cs="Arial"/>
          <w:sz w:val="22"/>
          <w:szCs w:val="22"/>
          <w:lang w:val="es-BO"/>
        </w:rPr>
        <w:t xml:space="preserve">Constitución Política del Estado </w:t>
      </w:r>
      <w:r w:rsidRPr="00C03058">
        <w:rPr>
          <w:rFonts w:ascii="Arial" w:hAnsi="Arial" w:cs="Arial"/>
          <w:sz w:val="22"/>
          <w:szCs w:val="22"/>
        </w:rPr>
        <w:t>de 7 de febrero de 2009</w:t>
      </w:r>
      <w:r w:rsidRPr="00C03058">
        <w:rPr>
          <w:rFonts w:ascii="Arial" w:hAnsi="Arial" w:cs="Arial"/>
          <w:sz w:val="22"/>
          <w:szCs w:val="22"/>
          <w:lang w:val="es-BO"/>
        </w:rPr>
        <w:t>.</w:t>
      </w:r>
    </w:p>
    <w:p w:rsidR="00C03058" w:rsidRPr="00C03058" w:rsidRDefault="00C03058" w:rsidP="00C03058">
      <w:pPr>
        <w:numPr>
          <w:ilvl w:val="0"/>
          <w:numId w:val="43"/>
        </w:numPr>
        <w:jc w:val="both"/>
        <w:rPr>
          <w:rFonts w:ascii="Arial" w:hAnsi="Arial" w:cs="Arial"/>
          <w:sz w:val="22"/>
          <w:szCs w:val="22"/>
          <w:lang w:val="es-BO"/>
        </w:rPr>
      </w:pPr>
      <w:r w:rsidRPr="00C03058">
        <w:rPr>
          <w:rFonts w:ascii="Arial" w:hAnsi="Arial" w:cs="Arial"/>
          <w:sz w:val="22"/>
          <w:szCs w:val="22"/>
          <w:lang w:val="es-BO"/>
        </w:rPr>
        <w:t>Ley Nº 1178, de 20 de julio de 1990, de Administración y Control Gubernamentales.</w:t>
      </w:r>
    </w:p>
    <w:p w:rsidR="00C03058" w:rsidRPr="00C03058" w:rsidRDefault="00C03058" w:rsidP="00C03058">
      <w:pPr>
        <w:numPr>
          <w:ilvl w:val="0"/>
          <w:numId w:val="43"/>
        </w:numPr>
        <w:jc w:val="both"/>
        <w:rPr>
          <w:rFonts w:ascii="Arial" w:hAnsi="Arial" w:cs="Arial"/>
          <w:sz w:val="22"/>
          <w:szCs w:val="22"/>
          <w:lang w:val="es-BO"/>
        </w:rPr>
      </w:pPr>
      <w:r w:rsidRPr="00C03058">
        <w:rPr>
          <w:rFonts w:ascii="Arial" w:hAnsi="Arial" w:cs="Arial"/>
          <w:sz w:val="22"/>
          <w:szCs w:val="22"/>
          <w:lang w:val="es-BO"/>
        </w:rPr>
        <w:t xml:space="preserve">Ley </w:t>
      </w:r>
      <w:r w:rsidRPr="00C03058">
        <w:rPr>
          <w:rStyle w:val="Textoennegrita"/>
          <w:rFonts w:ascii="Arial" w:hAnsi="Arial" w:cs="Arial"/>
          <w:sz w:val="22"/>
          <w:szCs w:val="22"/>
        </w:rPr>
        <w:t xml:space="preserve">del Presupuesto General del Estado aprobado para la gestión y su </w:t>
      </w:r>
      <w:r w:rsidRPr="00C03058">
        <w:rPr>
          <w:rFonts w:ascii="Arial" w:hAnsi="Arial" w:cs="Arial"/>
          <w:sz w:val="22"/>
          <w:szCs w:val="22"/>
          <w:lang w:val="es-BO"/>
        </w:rPr>
        <w:t>reglamentación.</w:t>
      </w:r>
    </w:p>
    <w:p w:rsidR="00C03058" w:rsidRPr="00C03058" w:rsidRDefault="00C03058" w:rsidP="00C03058">
      <w:pPr>
        <w:widowControl w:val="0"/>
        <w:numPr>
          <w:ilvl w:val="0"/>
          <w:numId w:val="43"/>
        </w:numPr>
        <w:jc w:val="both"/>
        <w:rPr>
          <w:rFonts w:ascii="Arial" w:hAnsi="Arial" w:cs="Arial"/>
          <w:sz w:val="22"/>
          <w:szCs w:val="22"/>
          <w:lang w:val="es-BO"/>
        </w:rPr>
      </w:pPr>
      <w:r w:rsidRPr="00C03058">
        <w:rPr>
          <w:rFonts w:ascii="Arial" w:hAnsi="Arial" w:cs="Arial"/>
          <w:sz w:val="22"/>
          <w:szCs w:val="22"/>
          <w:lang w:val="es-BO"/>
        </w:rPr>
        <w:t xml:space="preserve">Decreto Supremo Nº 0181, de 28 de junio de 2009, de las </w:t>
      </w:r>
      <w:proofErr w:type="gramStart"/>
      <w:r w:rsidRPr="00C03058">
        <w:rPr>
          <w:rFonts w:ascii="Arial" w:hAnsi="Arial" w:cs="Arial"/>
          <w:sz w:val="22"/>
          <w:szCs w:val="22"/>
          <w:lang w:val="es-BO"/>
        </w:rPr>
        <w:t>Normas  Básicas</w:t>
      </w:r>
      <w:proofErr w:type="gramEnd"/>
      <w:r w:rsidRPr="00C03058">
        <w:rPr>
          <w:rFonts w:ascii="Arial" w:hAnsi="Arial" w:cs="Arial"/>
          <w:sz w:val="22"/>
          <w:szCs w:val="22"/>
          <w:lang w:val="es-BO"/>
        </w:rPr>
        <w:t xml:space="preserve"> del Sistema de Administración de Bienes y Servicios (NB-SABS) y sus modificaciones.</w:t>
      </w:r>
    </w:p>
    <w:p w:rsidR="00C03058" w:rsidRPr="00C03058" w:rsidRDefault="00C03058" w:rsidP="00C03058">
      <w:pPr>
        <w:widowControl w:val="0"/>
        <w:numPr>
          <w:ilvl w:val="0"/>
          <w:numId w:val="43"/>
        </w:numPr>
        <w:jc w:val="both"/>
        <w:rPr>
          <w:rFonts w:ascii="Arial" w:hAnsi="Arial" w:cs="Arial"/>
          <w:sz w:val="22"/>
          <w:szCs w:val="22"/>
          <w:lang w:val="es-BO"/>
        </w:rPr>
      </w:pPr>
      <w:r w:rsidRPr="00C03058">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rsidR="00C03058" w:rsidRPr="00C03058" w:rsidRDefault="00C03058" w:rsidP="00C03058">
      <w:pPr>
        <w:numPr>
          <w:ilvl w:val="0"/>
          <w:numId w:val="43"/>
        </w:numPr>
        <w:spacing w:after="160"/>
        <w:jc w:val="both"/>
        <w:rPr>
          <w:rFonts w:ascii="Arial" w:hAnsi="Arial" w:cs="Arial"/>
          <w:sz w:val="22"/>
          <w:szCs w:val="22"/>
          <w:lang w:val="es-BO"/>
        </w:rPr>
      </w:pPr>
      <w:r w:rsidRPr="00C03058">
        <w:rPr>
          <w:rFonts w:ascii="Arial" w:hAnsi="Arial" w:cs="Arial"/>
          <w:sz w:val="22"/>
          <w:szCs w:val="22"/>
          <w:lang w:val="es-BO"/>
        </w:rPr>
        <w:t>Otras disposiciones relacionadas.</w:t>
      </w:r>
    </w:p>
    <w:p w:rsidR="00C03058" w:rsidRPr="00C03058" w:rsidRDefault="00C03058" w:rsidP="00C03058">
      <w:pPr>
        <w:spacing w:after="160"/>
        <w:jc w:val="both"/>
        <w:rPr>
          <w:rFonts w:ascii="Arial" w:hAnsi="Arial" w:cs="Arial"/>
          <w:sz w:val="22"/>
          <w:szCs w:val="22"/>
          <w:lang w:val="es-BO"/>
        </w:rPr>
      </w:pPr>
      <w:r w:rsidRPr="00C03058">
        <w:rPr>
          <w:rFonts w:ascii="Arial" w:hAnsi="Arial" w:cs="Arial"/>
          <w:b/>
          <w:sz w:val="22"/>
          <w:szCs w:val="22"/>
        </w:rPr>
        <w:t>CLÁUSULA</w:t>
      </w:r>
      <w:r w:rsidRPr="00C03058">
        <w:rPr>
          <w:rFonts w:ascii="Arial" w:hAnsi="Arial" w:cs="Arial"/>
          <w:b/>
          <w:sz w:val="22"/>
          <w:szCs w:val="22"/>
          <w:lang w:val="es-BO"/>
        </w:rPr>
        <w:t xml:space="preserve"> CUARTA.- (OBJETO Y CAUSA) </w:t>
      </w:r>
      <w:r w:rsidRPr="00C03058">
        <w:rPr>
          <w:rFonts w:ascii="Arial" w:hAnsi="Arial" w:cs="Arial"/>
          <w:sz w:val="22"/>
          <w:szCs w:val="22"/>
          <w:lang w:val="es-BO"/>
        </w:rPr>
        <w:t xml:space="preserve">El objeto del presente Contrato es la prestación del servicio recurrente de mantenimiento en el área de carpintería para inmuebles de la </w:t>
      </w:r>
      <w:r w:rsidRPr="00C03058">
        <w:rPr>
          <w:rFonts w:ascii="Arial" w:hAnsi="Arial" w:cs="Arial"/>
          <w:b/>
          <w:sz w:val="22"/>
          <w:szCs w:val="22"/>
          <w:lang w:val="es-BO"/>
        </w:rPr>
        <w:t xml:space="preserve">ENTIDAD </w:t>
      </w:r>
      <w:r w:rsidRPr="00C03058">
        <w:rPr>
          <w:rFonts w:ascii="Arial" w:hAnsi="Arial" w:cs="Arial"/>
          <w:sz w:val="22"/>
          <w:szCs w:val="22"/>
          <w:lang w:val="es-BO"/>
        </w:rPr>
        <w:t xml:space="preserve">gestión 2026, que ejecute trabajos de mantenimiento preventivo y correctivo en puertas y ventanas de madera, manteniendo el mobiliario de exposición en ferias, mantenimiento de áreas de juegos en campo deportivo y otros relacionados, para preservar las buenas condiciones de funcionamiento de la  infraestructura en los inmuebles de la </w:t>
      </w:r>
      <w:r w:rsidRPr="00C03058">
        <w:rPr>
          <w:rFonts w:ascii="Arial" w:hAnsi="Arial" w:cs="Arial"/>
          <w:b/>
          <w:sz w:val="22"/>
          <w:szCs w:val="22"/>
          <w:lang w:val="es-BO"/>
        </w:rPr>
        <w:t>ENTIDAD</w:t>
      </w:r>
      <w:r w:rsidRPr="00C03058">
        <w:rPr>
          <w:rFonts w:ascii="Arial" w:hAnsi="Arial" w:cs="Arial"/>
          <w:sz w:val="22"/>
          <w:szCs w:val="22"/>
          <w:lang w:val="es-BO"/>
        </w:rPr>
        <w:t xml:space="preserve"> que en adelante se denominará el</w:t>
      </w:r>
      <w:r w:rsidRPr="00C03058">
        <w:rPr>
          <w:rFonts w:ascii="Arial" w:hAnsi="Arial" w:cs="Arial"/>
          <w:b/>
          <w:sz w:val="22"/>
          <w:szCs w:val="22"/>
          <w:lang w:val="es-BO"/>
        </w:rPr>
        <w:t xml:space="preserve"> SERVICIO</w:t>
      </w:r>
      <w:r w:rsidRPr="00C03058">
        <w:rPr>
          <w:rFonts w:ascii="Arial" w:hAnsi="Arial" w:cs="Arial"/>
          <w:sz w:val="22"/>
          <w:szCs w:val="22"/>
          <w:lang w:val="es-BO"/>
        </w:rPr>
        <w:t xml:space="preserve">, provistos por el </w:t>
      </w:r>
      <w:r w:rsidRPr="00C03058">
        <w:rPr>
          <w:rFonts w:ascii="Arial" w:hAnsi="Arial" w:cs="Arial"/>
          <w:b/>
          <w:sz w:val="22"/>
          <w:szCs w:val="22"/>
          <w:lang w:val="es-BO"/>
        </w:rPr>
        <w:t xml:space="preserve">PROVEEDOR, </w:t>
      </w:r>
      <w:r w:rsidRPr="00C03058">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C03058" w:rsidRPr="00C03058" w:rsidRDefault="00C03058" w:rsidP="00C03058">
      <w:pPr>
        <w:spacing w:after="160"/>
        <w:jc w:val="both"/>
        <w:rPr>
          <w:rFonts w:ascii="Arial" w:hAnsi="Arial" w:cs="Arial"/>
          <w:sz w:val="22"/>
          <w:szCs w:val="22"/>
          <w:lang w:val="es-BO"/>
        </w:rPr>
      </w:pPr>
      <w:r w:rsidRPr="00C03058">
        <w:rPr>
          <w:rFonts w:ascii="Arial" w:hAnsi="Arial" w:cs="Arial"/>
          <w:b/>
          <w:sz w:val="22"/>
          <w:szCs w:val="22"/>
        </w:rPr>
        <w:t>CLÁUSULA</w:t>
      </w:r>
      <w:r w:rsidRPr="00C03058">
        <w:rPr>
          <w:rFonts w:ascii="Arial" w:hAnsi="Arial" w:cs="Arial"/>
          <w:b/>
          <w:sz w:val="22"/>
          <w:szCs w:val="22"/>
          <w:lang w:val="es-BO"/>
        </w:rPr>
        <w:t xml:space="preserve"> QUINTA.- (DOCUMENTOS INTEGRANTES DEL CONTRATO)</w:t>
      </w:r>
      <w:r w:rsidRPr="00C03058">
        <w:rPr>
          <w:rFonts w:ascii="Arial" w:hAnsi="Arial" w:cs="Arial"/>
          <w:sz w:val="22"/>
          <w:szCs w:val="22"/>
          <w:lang w:val="es-BO"/>
        </w:rPr>
        <w:t xml:space="preserve"> Forman parte del presente Contrato, los siguientes documentos:</w:t>
      </w:r>
    </w:p>
    <w:p w:rsidR="00C03058" w:rsidRPr="00C03058" w:rsidRDefault="00C03058" w:rsidP="00C03058">
      <w:pPr>
        <w:numPr>
          <w:ilvl w:val="0"/>
          <w:numId w:val="44"/>
        </w:numPr>
        <w:tabs>
          <w:tab w:val="left" w:pos="709"/>
        </w:tabs>
        <w:jc w:val="both"/>
        <w:rPr>
          <w:rFonts w:ascii="Arial" w:hAnsi="Arial" w:cs="Arial"/>
          <w:sz w:val="22"/>
          <w:szCs w:val="22"/>
          <w:lang w:val="es-BO"/>
        </w:rPr>
      </w:pPr>
      <w:r w:rsidRPr="00C03058">
        <w:rPr>
          <w:rFonts w:ascii="Arial" w:hAnsi="Arial" w:cs="Arial"/>
          <w:sz w:val="22"/>
          <w:szCs w:val="22"/>
          <w:lang w:val="es-BO"/>
        </w:rPr>
        <w:tab/>
        <w:t xml:space="preserve">Documento Base de Contratación. </w:t>
      </w:r>
    </w:p>
    <w:p w:rsidR="00C03058" w:rsidRPr="00C03058" w:rsidRDefault="00C03058" w:rsidP="00C03058">
      <w:pPr>
        <w:numPr>
          <w:ilvl w:val="0"/>
          <w:numId w:val="44"/>
        </w:numPr>
        <w:tabs>
          <w:tab w:val="left" w:pos="709"/>
        </w:tabs>
        <w:jc w:val="both"/>
        <w:rPr>
          <w:rFonts w:ascii="Arial" w:hAnsi="Arial" w:cs="Arial"/>
          <w:sz w:val="22"/>
          <w:szCs w:val="22"/>
          <w:lang w:val="es-BO"/>
        </w:rPr>
      </w:pPr>
      <w:r w:rsidRPr="00C03058">
        <w:rPr>
          <w:rFonts w:ascii="Arial" w:hAnsi="Arial" w:cs="Arial"/>
          <w:sz w:val="22"/>
          <w:szCs w:val="22"/>
          <w:lang w:val="es-BO"/>
        </w:rPr>
        <w:tab/>
        <w:t>Propuesta Adjudicada.</w:t>
      </w:r>
    </w:p>
    <w:p w:rsidR="00C03058" w:rsidRPr="00C03058" w:rsidRDefault="00C03058" w:rsidP="00C03058">
      <w:pPr>
        <w:numPr>
          <w:ilvl w:val="0"/>
          <w:numId w:val="44"/>
        </w:numPr>
        <w:tabs>
          <w:tab w:val="left" w:pos="709"/>
        </w:tabs>
        <w:jc w:val="both"/>
        <w:rPr>
          <w:rFonts w:ascii="Arial" w:hAnsi="Arial" w:cs="Arial"/>
          <w:sz w:val="22"/>
          <w:szCs w:val="22"/>
          <w:lang w:val="es-BO"/>
        </w:rPr>
      </w:pPr>
      <w:r w:rsidRPr="00C03058">
        <w:rPr>
          <w:rFonts w:ascii="Arial" w:hAnsi="Arial" w:cs="Arial"/>
          <w:sz w:val="22"/>
          <w:szCs w:val="22"/>
          <w:lang w:val="es-BO"/>
        </w:rPr>
        <w:t xml:space="preserve">Documento de Adjudicación, </w:t>
      </w:r>
      <w:r w:rsidRPr="00C03058">
        <w:rPr>
          <w:rFonts w:ascii="Arial" w:hAnsi="Arial" w:cs="Arial"/>
          <w:color w:val="000000"/>
          <w:sz w:val="22"/>
          <w:szCs w:val="22"/>
          <w:lang w:val="es-BO" w:eastAsia="es-BO"/>
        </w:rPr>
        <w:t xml:space="preserve">Comunicación Interna </w:t>
      </w:r>
      <w:r w:rsidRPr="00C03058">
        <w:rPr>
          <w:rFonts w:ascii="Arial" w:hAnsi="Arial" w:cs="Arial"/>
          <w:sz w:val="22"/>
          <w:szCs w:val="22"/>
        </w:rPr>
        <w:t xml:space="preserve">N° </w:t>
      </w:r>
      <w:r w:rsidRPr="00C03058">
        <w:rPr>
          <w:rFonts w:ascii="Arial" w:hAnsi="Arial" w:cs="Arial"/>
          <w:color w:val="000000"/>
          <w:sz w:val="22"/>
          <w:szCs w:val="22"/>
          <w:lang w:val="es-BO" w:eastAsia="es-BO"/>
        </w:rPr>
        <w:t xml:space="preserve">___/2025 de __ </w:t>
      </w:r>
      <w:proofErr w:type="spellStart"/>
      <w:r w:rsidRPr="00C03058">
        <w:rPr>
          <w:rFonts w:ascii="Arial" w:hAnsi="Arial" w:cs="Arial"/>
          <w:color w:val="000000"/>
          <w:sz w:val="22"/>
          <w:szCs w:val="22"/>
          <w:lang w:val="es-BO" w:eastAsia="es-BO"/>
        </w:rPr>
        <w:t>de</w:t>
      </w:r>
      <w:proofErr w:type="spellEnd"/>
      <w:r w:rsidRPr="00C03058">
        <w:rPr>
          <w:rFonts w:ascii="Arial" w:hAnsi="Arial" w:cs="Arial"/>
          <w:color w:val="000000"/>
          <w:sz w:val="22"/>
          <w:szCs w:val="22"/>
          <w:lang w:val="es-BO" w:eastAsia="es-BO"/>
        </w:rPr>
        <w:t xml:space="preserve"> _____ </w:t>
      </w:r>
      <w:proofErr w:type="spellStart"/>
      <w:r w:rsidRPr="00C03058">
        <w:rPr>
          <w:rFonts w:ascii="Arial" w:hAnsi="Arial" w:cs="Arial"/>
          <w:color w:val="000000"/>
          <w:sz w:val="22"/>
          <w:szCs w:val="22"/>
          <w:lang w:val="es-BO" w:eastAsia="es-BO"/>
        </w:rPr>
        <w:t>de</w:t>
      </w:r>
      <w:proofErr w:type="spellEnd"/>
      <w:r w:rsidRPr="00C03058">
        <w:rPr>
          <w:rFonts w:ascii="Arial" w:hAnsi="Arial" w:cs="Arial"/>
          <w:color w:val="000000"/>
          <w:sz w:val="22"/>
          <w:szCs w:val="22"/>
          <w:lang w:val="es-BO" w:eastAsia="es-BO"/>
        </w:rPr>
        <w:t xml:space="preserve"> 2025 </w:t>
      </w:r>
    </w:p>
    <w:p w:rsidR="00C03058" w:rsidRPr="00C03058" w:rsidRDefault="00C03058" w:rsidP="00C03058">
      <w:pPr>
        <w:numPr>
          <w:ilvl w:val="0"/>
          <w:numId w:val="44"/>
        </w:numPr>
        <w:tabs>
          <w:tab w:val="left" w:pos="709"/>
        </w:tabs>
        <w:jc w:val="both"/>
        <w:rPr>
          <w:rFonts w:ascii="Arial" w:hAnsi="Arial" w:cs="Arial"/>
          <w:sz w:val="22"/>
          <w:szCs w:val="22"/>
          <w:lang w:val="es-BO"/>
        </w:rPr>
      </w:pPr>
      <w:r w:rsidRPr="00C03058">
        <w:rPr>
          <w:rFonts w:ascii="Arial" w:hAnsi="Arial" w:cs="Arial"/>
          <w:sz w:val="22"/>
          <w:szCs w:val="22"/>
          <w:lang w:val="es-BO"/>
        </w:rPr>
        <w:tab/>
        <w:t>Garantía, cuando corresponda.</w:t>
      </w:r>
    </w:p>
    <w:p w:rsidR="00C03058" w:rsidRPr="00C03058" w:rsidRDefault="00C03058" w:rsidP="00C03058">
      <w:pPr>
        <w:widowControl w:val="0"/>
        <w:numPr>
          <w:ilvl w:val="0"/>
          <w:numId w:val="44"/>
        </w:numPr>
        <w:jc w:val="both"/>
        <w:rPr>
          <w:rFonts w:ascii="Arial" w:hAnsi="Arial" w:cs="Arial"/>
          <w:sz w:val="22"/>
          <w:szCs w:val="22"/>
          <w:lang w:val="es-BO"/>
        </w:rPr>
      </w:pPr>
      <w:r w:rsidRPr="00C03058">
        <w:rPr>
          <w:rFonts w:ascii="Arial" w:hAnsi="Arial" w:cs="Arial"/>
          <w:sz w:val="22"/>
          <w:szCs w:val="22"/>
        </w:rPr>
        <w:t xml:space="preserve">Certificado del Registro Único de Proveedores del Estado (RUPE) N° _________ de __ </w:t>
      </w:r>
      <w:proofErr w:type="spellStart"/>
      <w:r w:rsidRPr="00C03058">
        <w:rPr>
          <w:rFonts w:ascii="Arial" w:hAnsi="Arial" w:cs="Arial"/>
          <w:sz w:val="22"/>
          <w:szCs w:val="22"/>
        </w:rPr>
        <w:t>de</w:t>
      </w:r>
      <w:proofErr w:type="spellEnd"/>
      <w:r w:rsidRPr="00C03058">
        <w:rPr>
          <w:rFonts w:ascii="Arial" w:hAnsi="Arial" w:cs="Arial"/>
          <w:sz w:val="22"/>
          <w:szCs w:val="22"/>
        </w:rPr>
        <w:t xml:space="preserve"> ______ </w:t>
      </w:r>
      <w:proofErr w:type="spellStart"/>
      <w:r w:rsidRPr="00C03058">
        <w:rPr>
          <w:rFonts w:ascii="Arial" w:hAnsi="Arial" w:cs="Arial"/>
          <w:sz w:val="22"/>
          <w:szCs w:val="22"/>
        </w:rPr>
        <w:t>de</w:t>
      </w:r>
      <w:proofErr w:type="spellEnd"/>
      <w:r w:rsidRPr="00C03058">
        <w:rPr>
          <w:rFonts w:ascii="Arial" w:hAnsi="Arial" w:cs="Arial"/>
          <w:sz w:val="22"/>
          <w:szCs w:val="22"/>
        </w:rPr>
        <w:t xml:space="preserve"> 2025.</w:t>
      </w:r>
    </w:p>
    <w:p w:rsidR="00C03058" w:rsidRPr="00C03058" w:rsidRDefault="00C03058" w:rsidP="00C03058">
      <w:pPr>
        <w:widowControl w:val="0"/>
        <w:numPr>
          <w:ilvl w:val="0"/>
          <w:numId w:val="44"/>
        </w:numPr>
        <w:jc w:val="both"/>
        <w:rPr>
          <w:rFonts w:ascii="Arial" w:hAnsi="Arial" w:cs="Arial"/>
          <w:sz w:val="22"/>
          <w:szCs w:val="22"/>
          <w:lang w:val="es-BO"/>
        </w:rPr>
      </w:pPr>
      <w:r w:rsidRPr="00C03058">
        <w:rPr>
          <w:rFonts w:ascii="Arial" w:hAnsi="Arial" w:cs="Arial"/>
          <w:sz w:val="22"/>
          <w:szCs w:val="22"/>
        </w:rPr>
        <w:t xml:space="preserve">Formulario de Requerimiento de Servicios - Preventivo N° ____ de __ </w:t>
      </w:r>
      <w:proofErr w:type="spellStart"/>
      <w:r w:rsidRPr="00C03058">
        <w:rPr>
          <w:rFonts w:ascii="Arial" w:hAnsi="Arial" w:cs="Arial"/>
          <w:sz w:val="22"/>
          <w:szCs w:val="22"/>
        </w:rPr>
        <w:t>de</w:t>
      </w:r>
      <w:proofErr w:type="spellEnd"/>
      <w:r w:rsidRPr="00C03058">
        <w:rPr>
          <w:rFonts w:ascii="Arial" w:hAnsi="Arial" w:cs="Arial"/>
          <w:sz w:val="22"/>
          <w:szCs w:val="22"/>
        </w:rPr>
        <w:t xml:space="preserve"> ___ </w:t>
      </w:r>
      <w:proofErr w:type="spellStart"/>
      <w:r w:rsidRPr="00C03058">
        <w:rPr>
          <w:rFonts w:ascii="Arial" w:hAnsi="Arial" w:cs="Arial"/>
          <w:sz w:val="22"/>
          <w:szCs w:val="22"/>
        </w:rPr>
        <w:t>de</w:t>
      </w:r>
      <w:proofErr w:type="spellEnd"/>
      <w:r w:rsidRPr="00C03058">
        <w:rPr>
          <w:rFonts w:ascii="Arial" w:hAnsi="Arial" w:cs="Arial"/>
          <w:sz w:val="22"/>
          <w:szCs w:val="22"/>
        </w:rPr>
        <w:t xml:space="preserve"> 2025.</w:t>
      </w:r>
    </w:p>
    <w:p w:rsidR="00C03058" w:rsidRPr="00C03058" w:rsidRDefault="00C03058" w:rsidP="00C03058">
      <w:pPr>
        <w:widowControl w:val="0"/>
        <w:numPr>
          <w:ilvl w:val="0"/>
          <w:numId w:val="44"/>
        </w:numPr>
        <w:jc w:val="both"/>
        <w:rPr>
          <w:rFonts w:ascii="Arial" w:hAnsi="Arial" w:cs="Arial"/>
          <w:sz w:val="22"/>
          <w:szCs w:val="22"/>
          <w:lang w:val="es-BO"/>
        </w:rPr>
      </w:pPr>
      <w:r w:rsidRPr="00C03058">
        <w:rPr>
          <w:rFonts w:ascii="Arial" w:hAnsi="Arial" w:cs="Arial"/>
          <w:sz w:val="22"/>
          <w:szCs w:val="22"/>
        </w:rPr>
        <w:t xml:space="preserve">Certificado N° ___ de ___ </w:t>
      </w:r>
      <w:proofErr w:type="spellStart"/>
      <w:r w:rsidRPr="00C03058">
        <w:rPr>
          <w:rFonts w:ascii="Arial" w:hAnsi="Arial" w:cs="Arial"/>
          <w:sz w:val="22"/>
          <w:szCs w:val="22"/>
        </w:rPr>
        <w:t>de</w:t>
      </w:r>
      <w:proofErr w:type="spellEnd"/>
      <w:r w:rsidRPr="00C03058">
        <w:rPr>
          <w:rFonts w:ascii="Arial" w:hAnsi="Arial" w:cs="Arial"/>
          <w:sz w:val="22"/>
          <w:szCs w:val="22"/>
        </w:rPr>
        <w:t xml:space="preserve"> 2025, emitido por la Gestora Publica de la Seguridad Social de Largo Plazo, de no adeudos por contribuciones al Seguro Social Obligatorio de Largo Plazo (SSO) y al Sistema Integral de Pensiones (SIP), cuando corresponda</w:t>
      </w:r>
      <w:r w:rsidRPr="00C03058">
        <w:rPr>
          <w:rFonts w:ascii="Arial" w:hAnsi="Arial" w:cs="Arial"/>
          <w:b/>
          <w:i/>
          <w:sz w:val="22"/>
          <w:szCs w:val="22"/>
          <w:lang w:val="es-BO"/>
        </w:rPr>
        <w:t>.</w:t>
      </w:r>
    </w:p>
    <w:p w:rsidR="00C03058" w:rsidRPr="00C03058" w:rsidRDefault="00C03058" w:rsidP="00C03058">
      <w:pPr>
        <w:widowControl w:val="0"/>
        <w:numPr>
          <w:ilvl w:val="0"/>
          <w:numId w:val="44"/>
        </w:numPr>
        <w:tabs>
          <w:tab w:val="left" w:pos="709"/>
        </w:tabs>
        <w:ind w:hanging="436"/>
        <w:jc w:val="both"/>
        <w:rPr>
          <w:rFonts w:ascii="Arial" w:hAnsi="Arial" w:cs="Arial"/>
          <w:sz w:val="22"/>
          <w:szCs w:val="22"/>
          <w:lang w:val="es-BO"/>
        </w:rPr>
      </w:pPr>
      <w:r w:rsidRPr="00C03058">
        <w:rPr>
          <w:rFonts w:ascii="Arial" w:hAnsi="Arial" w:cs="Arial"/>
          <w:sz w:val="22"/>
          <w:szCs w:val="22"/>
        </w:rPr>
        <w:t xml:space="preserve">Certificado de Información sobre Solvencia con el Fisco N° __________ de __ </w:t>
      </w:r>
      <w:proofErr w:type="spellStart"/>
      <w:r w:rsidRPr="00C03058">
        <w:rPr>
          <w:rFonts w:ascii="Arial" w:hAnsi="Arial" w:cs="Arial"/>
          <w:sz w:val="22"/>
          <w:szCs w:val="22"/>
        </w:rPr>
        <w:t>de</w:t>
      </w:r>
      <w:proofErr w:type="spellEnd"/>
      <w:r w:rsidRPr="00C03058">
        <w:rPr>
          <w:rFonts w:ascii="Arial" w:hAnsi="Arial" w:cs="Arial"/>
          <w:sz w:val="22"/>
          <w:szCs w:val="22"/>
        </w:rPr>
        <w:t xml:space="preserve"> ______ </w:t>
      </w:r>
      <w:proofErr w:type="spellStart"/>
      <w:r w:rsidRPr="00C03058">
        <w:rPr>
          <w:rFonts w:ascii="Arial" w:hAnsi="Arial" w:cs="Arial"/>
          <w:sz w:val="22"/>
          <w:szCs w:val="22"/>
        </w:rPr>
        <w:t>de</w:t>
      </w:r>
      <w:proofErr w:type="spellEnd"/>
      <w:r w:rsidRPr="00C03058">
        <w:rPr>
          <w:rFonts w:ascii="Arial" w:hAnsi="Arial" w:cs="Arial"/>
          <w:sz w:val="22"/>
          <w:szCs w:val="22"/>
        </w:rPr>
        <w:t xml:space="preserve"> 2025, emitido por la Contraloría General del Estado.</w:t>
      </w:r>
    </w:p>
    <w:p w:rsidR="00C03058" w:rsidRPr="00C03058" w:rsidRDefault="00C03058" w:rsidP="00C03058">
      <w:pPr>
        <w:widowControl w:val="0"/>
        <w:tabs>
          <w:tab w:val="left" w:pos="709"/>
        </w:tabs>
        <w:ind w:left="720"/>
        <w:jc w:val="both"/>
        <w:rPr>
          <w:rFonts w:ascii="Arial" w:hAnsi="Arial" w:cs="Arial"/>
          <w:sz w:val="22"/>
          <w:szCs w:val="22"/>
          <w:lang w:val="es-BO"/>
        </w:rPr>
      </w:pPr>
    </w:p>
    <w:p w:rsidR="00C03058" w:rsidRPr="00C03058" w:rsidRDefault="00C03058" w:rsidP="00C03058">
      <w:pPr>
        <w:spacing w:after="160"/>
        <w:jc w:val="both"/>
        <w:rPr>
          <w:rFonts w:ascii="Arial" w:hAnsi="Arial" w:cs="Arial"/>
          <w:b/>
          <w:sz w:val="22"/>
          <w:szCs w:val="22"/>
          <w:lang w:val="es-BO"/>
        </w:rPr>
      </w:pPr>
      <w:r w:rsidRPr="00C03058">
        <w:rPr>
          <w:rFonts w:ascii="Arial" w:hAnsi="Arial" w:cs="Arial"/>
          <w:b/>
          <w:sz w:val="22"/>
          <w:szCs w:val="22"/>
        </w:rPr>
        <w:t>CLÁUSULA</w:t>
      </w:r>
      <w:r w:rsidRPr="00C03058">
        <w:rPr>
          <w:rFonts w:ascii="Arial" w:hAnsi="Arial" w:cs="Arial"/>
          <w:b/>
          <w:sz w:val="22"/>
          <w:szCs w:val="22"/>
          <w:lang w:val="es-BO"/>
        </w:rPr>
        <w:t xml:space="preserve"> SEXTA.- (OBLIGACIONES DE LAS PARTES) </w:t>
      </w:r>
      <w:r w:rsidRPr="00C03058">
        <w:rPr>
          <w:rFonts w:ascii="Arial" w:hAnsi="Arial" w:cs="Arial"/>
          <w:sz w:val="22"/>
          <w:szCs w:val="22"/>
          <w:lang w:val="es-BO"/>
        </w:rPr>
        <w:t xml:space="preserve">Las partes contratantes se comprometen y obligan a dar cumplimiento a todas y cada una de las cláusulas del presente Contrato. </w:t>
      </w:r>
    </w:p>
    <w:p w:rsidR="00C03058" w:rsidRPr="00C03058" w:rsidRDefault="00C03058" w:rsidP="00C03058">
      <w:pPr>
        <w:spacing w:after="160"/>
        <w:jc w:val="both"/>
        <w:rPr>
          <w:rFonts w:ascii="Arial" w:hAnsi="Arial" w:cs="Arial"/>
          <w:sz w:val="22"/>
          <w:szCs w:val="22"/>
          <w:lang w:val="es-BO"/>
        </w:rPr>
      </w:pPr>
      <w:r w:rsidRPr="00C03058">
        <w:rPr>
          <w:rFonts w:ascii="Arial" w:hAnsi="Arial" w:cs="Arial"/>
          <w:sz w:val="22"/>
          <w:szCs w:val="22"/>
          <w:lang w:val="es-BO"/>
        </w:rPr>
        <w:t xml:space="preserve">Por su parte, el </w:t>
      </w:r>
      <w:r w:rsidRPr="00C03058">
        <w:rPr>
          <w:rFonts w:ascii="Arial" w:hAnsi="Arial" w:cs="Arial"/>
          <w:b/>
          <w:sz w:val="22"/>
          <w:szCs w:val="22"/>
          <w:lang w:val="es-BO"/>
        </w:rPr>
        <w:t>PROVEEDOR</w:t>
      </w:r>
      <w:r w:rsidRPr="00C03058">
        <w:rPr>
          <w:rFonts w:ascii="Arial" w:hAnsi="Arial" w:cs="Arial"/>
          <w:sz w:val="22"/>
          <w:szCs w:val="22"/>
          <w:lang w:val="es-BO"/>
        </w:rPr>
        <w:t xml:space="preserve"> se compromete a cumplir con las siguientes obligaciones: </w:t>
      </w:r>
    </w:p>
    <w:p w:rsidR="00C03058" w:rsidRPr="00C03058" w:rsidRDefault="00C03058" w:rsidP="00C03058">
      <w:pPr>
        <w:numPr>
          <w:ilvl w:val="0"/>
          <w:numId w:val="46"/>
        </w:numPr>
        <w:jc w:val="both"/>
        <w:rPr>
          <w:rFonts w:ascii="Arial" w:hAnsi="Arial" w:cs="Arial"/>
          <w:sz w:val="22"/>
          <w:szCs w:val="22"/>
          <w:lang w:val="es-BO"/>
        </w:rPr>
      </w:pPr>
      <w:r w:rsidRPr="00C03058">
        <w:rPr>
          <w:rFonts w:ascii="Arial" w:hAnsi="Arial" w:cs="Arial"/>
          <w:sz w:val="22"/>
          <w:szCs w:val="22"/>
          <w:lang w:val="es-BO"/>
        </w:rPr>
        <w:lastRenderedPageBreak/>
        <w:t xml:space="preserve">Realizar la prestación del </w:t>
      </w:r>
      <w:r w:rsidRPr="00C03058">
        <w:rPr>
          <w:rFonts w:ascii="Arial" w:hAnsi="Arial" w:cs="Arial"/>
          <w:b/>
          <w:sz w:val="22"/>
          <w:szCs w:val="22"/>
          <w:lang w:val="es-BO"/>
        </w:rPr>
        <w:t>SERVICIO</w:t>
      </w:r>
      <w:r w:rsidRPr="00C03058">
        <w:rPr>
          <w:rFonts w:ascii="Arial" w:hAnsi="Arial" w:cs="Arial"/>
          <w:sz w:val="22"/>
          <w:szCs w:val="22"/>
          <w:lang w:val="es-BO"/>
        </w:rPr>
        <w:t xml:space="preserve"> objeto del presente Contrato, de acuerdo con lo establecido en las Especificaciones Técnicas, así como las condiciones de su </w:t>
      </w:r>
      <w:r w:rsidRPr="00C03058">
        <w:rPr>
          <w:rFonts w:ascii="Arial" w:hAnsi="Arial" w:cs="Arial"/>
          <w:sz w:val="22"/>
          <w:szCs w:val="22"/>
        </w:rPr>
        <w:t>propuesta.</w:t>
      </w:r>
    </w:p>
    <w:p w:rsidR="00C03058" w:rsidRPr="00C03058" w:rsidRDefault="00C03058" w:rsidP="00C03058">
      <w:pPr>
        <w:numPr>
          <w:ilvl w:val="0"/>
          <w:numId w:val="46"/>
        </w:numPr>
        <w:jc w:val="both"/>
        <w:rPr>
          <w:rFonts w:ascii="Arial" w:hAnsi="Arial" w:cs="Arial"/>
          <w:sz w:val="22"/>
          <w:szCs w:val="22"/>
          <w:lang w:val="es-BO"/>
        </w:rPr>
      </w:pPr>
      <w:r w:rsidRPr="00C03058">
        <w:rPr>
          <w:rFonts w:ascii="Arial" w:hAnsi="Arial" w:cs="Arial"/>
          <w:sz w:val="22"/>
          <w:szCs w:val="22"/>
          <w:lang w:val="es-BO"/>
        </w:rPr>
        <w:t xml:space="preserve">Prestar el </w:t>
      </w:r>
      <w:r w:rsidRPr="00C03058">
        <w:rPr>
          <w:rFonts w:ascii="Arial" w:hAnsi="Arial" w:cs="Arial"/>
          <w:b/>
          <w:sz w:val="22"/>
          <w:szCs w:val="22"/>
          <w:lang w:val="es-BO"/>
        </w:rPr>
        <w:t>SERVICIO</w:t>
      </w:r>
      <w:r w:rsidRPr="00C03058">
        <w:rPr>
          <w:rFonts w:ascii="Arial" w:hAnsi="Arial" w:cs="Arial"/>
          <w:sz w:val="22"/>
          <w:szCs w:val="22"/>
          <w:lang w:val="es-BO"/>
        </w:rPr>
        <w:t>, objeto del presente Contrato, en forma eficiente, oportuna y en el lugar de destino convenido con las características técnicas ofertadas y aceptadas.</w:t>
      </w:r>
    </w:p>
    <w:p w:rsidR="00C03058" w:rsidRPr="00C03058" w:rsidRDefault="00C03058" w:rsidP="00C03058">
      <w:pPr>
        <w:numPr>
          <w:ilvl w:val="0"/>
          <w:numId w:val="46"/>
        </w:numPr>
        <w:jc w:val="both"/>
        <w:rPr>
          <w:rFonts w:ascii="Arial" w:hAnsi="Arial" w:cs="Arial"/>
          <w:sz w:val="22"/>
          <w:szCs w:val="22"/>
          <w:lang w:val="es-BO"/>
        </w:rPr>
      </w:pPr>
      <w:r w:rsidRPr="00C03058">
        <w:rPr>
          <w:rFonts w:ascii="Arial" w:hAnsi="Arial" w:cs="Arial"/>
          <w:sz w:val="22"/>
          <w:szCs w:val="22"/>
          <w:lang w:val="es-BO"/>
        </w:rPr>
        <w:t>Asumir directa e íntegramente el costo de todos los posibles daños y perjuicios que pudieran sufrir terceros, durante la ejecución del presente Contrato, por acciones que se deriven en incumplimientos, accidentes, atentados, etc.</w:t>
      </w:r>
    </w:p>
    <w:p w:rsidR="00C03058" w:rsidRPr="00C03058" w:rsidRDefault="00C03058" w:rsidP="00C03058">
      <w:pPr>
        <w:numPr>
          <w:ilvl w:val="0"/>
          <w:numId w:val="46"/>
        </w:numPr>
        <w:jc w:val="both"/>
        <w:rPr>
          <w:rFonts w:ascii="Arial" w:hAnsi="Arial" w:cs="Arial"/>
          <w:sz w:val="22"/>
          <w:szCs w:val="22"/>
          <w:lang w:val="es-BO"/>
        </w:rPr>
      </w:pPr>
      <w:r w:rsidRPr="00C03058">
        <w:rPr>
          <w:rFonts w:ascii="Arial" w:hAnsi="Arial" w:cs="Arial"/>
          <w:sz w:val="22"/>
          <w:szCs w:val="22"/>
          <w:lang w:val="es-BO"/>
        </w:rPr>
        <w:t xml:space="preserve">Cumplir lo establecido en el Decreto Supremo N° 0108 de 1 de mayo de 2009, contando con ropa de trabajo (overol azul marino, chaleco azul marino, camisa y pantalón de mezclilla con </w:t>
      </w:r>
      <w:proofErr w:type="spellStart"/>
      <w:r w:rsidRPr="00C03058">
        <w:rPr>
          <w:rFonts w:ascii="Arial" w:hAnsi="Arial" w:cs="Arial"/>
          <w:sz w:val="22"/>
          <w:szCs w:val="22"/>
          <w:lang w:val="es-BO"/>
        </w:rPr>
        <w:t>reflectivos</w:t>
      </w:r>
      <w:proofErr w:type="spellEnd"/>
      <w:r w:rsidRPr="00C03058">
        <w:rPr>
          <w:rFonts w:ascii="Arial" w:hAnsi="Arial" w:cs="Arial"/>
          <w:sz w:val="22"/>
          <w:szCs w:val="22"/>
          <w:lang w:val="es-BO"/>
        </w:rPr>
        <w:t xml:space="preserve"> color azul, lentes de seguridad, guantes, botas de seguridad, casco, entre otros) y todo equipo de protección personal de acuerdo a su especialidad, para prevenir riesgos ocupacionales, aspecto que será verificado por el </w:t>
      </w:r>
      <w:r w:rsidRPr="00C03058">
        <w:rPr>
          <w:rFonts w:ascii="Arial" w:hAnsi="Arial" w:cs="Arial"/>
          <w:b/>
          <w:sz w:val="22"/>
          <w:szCs w:val="22"/>
          <w:lang w:val="es-BO"/>
        </w:rPr>
        <w:t>FISCAL</w:t>
      </w:r>
      <w:r w:rsidRPr="00C03058">
        <w:rPr>
          <w:rFonts w:ascii="Arial" w:hAnsi="Arial" w:cs="Arial"/>
          <w:sz w:val="22"/>
          <w:szCs w:val="22"/>
          <w:lang w:val="es-BO"/>
        </w:rPr>
        <w:t>.</w:t>
      </w:r>
    </w:p>
    <w:p w:rsidR="00C03058" w:rsidRPr="00C03058" w:rsidRDefault="00C03058" w:rsidP="00C03058">
      <w:pPr>
        <w:numPr>
          <w:ilvl w:val="0"/>
          <w:numId w:val="46"/>
        </w:numPr>
        <w:jc w:val="both"/>
        <w:rPr>
          <w:rFonts w:ascii="Arial" w:hAnsi="Arial" w:cs="Arial"/>
          <w:sz w:val="22"/>
          <w:szCs w:val="22"/>
          <w:lang w:val="es-BO"/>
        </w:rPr>
      </w:pPr>
      <w:r w:rsidRPr="00C03058">
        <w:rPr>
          <w:rFonts w:ascii="Arial" w:hAnsi="Arial" w:cs="Arial"/>
          <w:sz w:val="22"/>
          <w:szCs w:val="22"/>
          <w:lang w:val="es-BO"/>
        </w:rPr>
        <w:t xml:space="preserve">Contar con un seguro o póliza contra accidentes personales con cobertura de muerte accidental por $us10.000, invalidez total o parcial por $us10.000 y gastos médicos por accidente por $us.1.000, </w:t>
      </w:r>
      <w:r w:rsidRPr="00C03058">
        <w:rPr>
          <w:rFonts w:ascii="Arial" w:hAnsi="Arial" w:cs="Arial"/>
          <w:iCs/>
          <w:color w:val="000000" w:themeColor="text1"/>
          <w:sz w:val="22"/>
          <w:szCs w:val="22"/>
        </w:rPr>
        <w:t>el cual debe ser presentado para la firma del contrato en fotocopia simple</w:t>
      </w:r>
      <w:proofErr w:type="gramStart"/>
      <w:r w:rsidRPr="00C03058">
        <w:rPr>
          <w:rFonts w:ascii="Arial" w:hAnsi="Arial" w:cs="Arial"/>
          <w:iCs/>
          <w:color w:val="000000" w:themeColor="text1"/>
          <w:sz w:val="22"/>
          <w:szCs w:val="22"/>
        </w:rPr>
        <w:t>.</w:t>
      </w:r>
      <w:r w:rsidRPr="00C03058">
        <w:rPr>
          <w:rFonts w:ascii="Arial" w:hAnsi="Arial" w:cs="Arial"/>
          <w:sz w:val="22"/>
          <w:szCs w:val="22"/>
          <w:lang w:val="es-BO"/>
        </w:rPr>
        <w:t>.</w:t>
      </w:r>
      <w:proofErr w:type="gramEnd"/>
      <w:r w:rsidRPr="00C03058">
        <w:rPr>
          <w:rFonts w:ascii="Arial" w:hAnsi="Arial" w:cs="Arial"/>
          <w:sz w:val="22"/>
          <w:szCs w:val="22"/>
          <w:lang w:val="es-BO"/>
        </w:rPr>
        <w:t xml:space="preserve"> La </w:t>
      </w:r>
      <w:proofErr w:type="gramStart"/>
      <w:r w:rsidRPr="00C03058">
        <w:rPr>
          <w:rFonts w:ascii="Arial" w:hAnsi="Arial" w:cs="Arial"/>
          <w:b/>
          <w:sz w:val="22"/>
          <w:szCs w:val="22"/>
          <w:lang w:val="es-BO"/>
        </w:rPr>
        <w:t xml:space="preserve">ENTIDAD </w:t>
      </w:r>
      <w:r w:rsidRPr="00C03058">
        <w:rPr>
          <w:rFonts w:ascii="Arial" w:hAnsi="Arial" w:cs="Arial"/>
          <w:sz w:val="22"/>
          <w:szCs w:val="22"/>
          <w:lang w:val="es-BO"/>
        </w:rPr>
        <w:t xml:space="preserve"> no</w:t>
      </w:r>
      <w:proofErr w:type="gramEnd"/>
      <w:r w:rsidRPr="00C03058">
        <w:rPr>
          <w:rFonts w:ascii="Arial" w:hAnsi="Arial" w:cs="Arial"/>
          <w:sz w:val="22"/>
          <w:szCs w:val="22"/>
          <w:lang w:val="es-BO"/>
        </w:rPr>
        <w:t xml:space="preserve"> será responsable de los accidentes que puedan surgir en la ejecución de las tareas asignadas. La póliza o el seguro debe estar vigente durante toda la ejecución del </w:t>
      </w:r>
      <w:r w:rsidRPr="00C03058">
        <w:rPr>
          <w:rFonts w:ascii="Arial" w:hAnsi="Arial" w:cs="Arial"/>
          <w:b/>
          <w:sz w:val="22"/>
          <w:szCs w:val="22"/>
          <w:lang w:val="es-BO"/>
        </w:rPr>
        <w:t>SERVICIO</w:t>
      </w:r>
      <w:r w:rsidRPr="00C03058">
        <w:rPr>
          <w:rFonts w:ascii="Arial" w:hAnsi="Arial" w:cs="Arial"/>
          <w:sz w:val="22"/>
          <w:szCs w:val="22"/>
          <w:lang w:val="es-BO"/>
        </w:rPr>
        <w:t>.</w:t>
      </w:r>
    </w:p>
    <w:p w:rsidR="00C03058" w:rsidRPr="00C03058" w:rsidRDefault="00C03058" w:rsidP="00C03058">
      <w:pPr>
        <w:numPr>
          <w:ilvl w:val="0"/>
          <w:numId w:val="46"/>
        </w:numPr>
        <w:ind w:left="714" w:hanging="357"/>
        <w:jc w:val="both"/>
        <w:rPr>
          <w:rFonts w:ascii="Arial" w:hAnsi="Arial" w:cs="Arial"/>
          <w:sz w:val="22"/>
          <w:szCs w:val="22"/>
          <w:lang w:val="es-BO"/>
        </w:rPr>
      </w:pPr>
      <w:r w:rsidRPr="00C03058">
        <w:rPr>
          <w:rFonts w:ascii="Arial" w:hAnsi="Arial" w:cs="Arial"/>
          <w:sz w:val="22"/>
          <w:szCs w:val="22"/>
          <w:lang w:val="es-BO"/>
        </w:rPr>
        <w:t xml:space="preserve">Cumplir con el protocolo de bioseguridad vigente en las instalaciones de la </w:t>
      </w:r>
      <w:r w:rsidRPr="00C03058">
        <w:rPr>
          <w:rFonts w:ascii="Arial" w:hAnsi="Arial" w:cs="Arial"/>
          <w:b/>
          <w:sz w:val="22"/>
          <w:szCs w:val="22"/>
          <w:lang w:val="es-BO"/>
        </w:rPr>
        <w:t>ENTIDAD</w:t>
      </w:r>
      <w:r w:rsidRPr="00C03058">
        <w:rPr>
          <w:rFonts w:ascii="Arial" w:hAnsi="Arial" w:cs="Arial"/>
          <w:sz w:val="22"/>
          <w:szCs w:val="22"/>
          <w:lang w:val="es-BO"/>
        </w:rPr>
        <w:t xml:space="preserve"> </w:t>
      </w:r>
    </w:p>
    <w:p w:rsidR="00C03058" w:rsidRPr="00C03058" w:rsidRDefault="00C03058" w:rsidP="00C03058">
      <w:pPr>
        <w:numPr>
          <w:ilvl w:val="0"/>
          <w:numId w:val="46"/>
        </w:numPr>
        <w:ind w:left="714" w:hanging="357"/>
        <w:jc w:val="both"/>
        <w:rPr>
          <w:rFonts w:ascii="Arial" w:hAnsi="Arial" w:cs="Arial"/>
          <w:sz w:val="22"/>
          <w:szCs w:val="22"/>
          <w:lang w:val="es-BO"/>
        </w:rPr>
      </w:pPr>
      <w:r w:rsidRPr="00C03058">
        <w:rPr>
          <w:rFonts w:ascii="Arial" w:hAnsi="Arial" w:cs="Arial"/>
          <w:sz w:val="22"/>
          <w:szCs w:val="22"/>
          <w:lang w:val="es-BO"/>
        </w:rPr>
        <w:t xml:space="preserve">Cumplir con cada una de las cláusulas del presente Contrato. </w:t>
      </w:r>
    </w:p>
    <w:p w:rsidR="00C03058" w:rsidRPr="00C03058" w:rsidRDefault="00C03058" w:rsidP="00C03058">
      <w:pPr>
        <w:ind w:left="714"/>
        <w:jc w:val="both"/>
        <w:rPr>
          <w:rFonts w:ascii="Arial" w:hAnsi="Arial" w:cs="Arial"/>
          <w:sz w:val="22"/>
          <w:szCs w:val="22"/>
          <w:lang w:val="es-BO"/>
        </w:rPr>
      </w:pPr>
    </w:p>
    <w:p w:rsidR="00C03058" w:rsidRPr="00C03058" w:rsidRDefault="00C03058" w:rsidP="00C03058">
      <w:pPr>
        <w:spacing w:after="160"/>
        <w:jc w:val="both"/>
        <w:rPr>
          <w:rFonts w:ascii="Arial" w:hAnsi="Arial" w:cs="Arial"/>
          <w:sz w:val="22"/>
          <w:szCs w:val="22"/>
          <w:lang w:val="es-BO"/>
        </w:rPr>
      </w:pPr>
      <w:r w:rsidRPr="00C03058">
        <w:rPr>
          <w:rFonts w:ascii="Arial" w:hAnsi="Arial" w:cs="Arial"/>
          <w:sz w:val="22"/>
          <w:szCs w:val="22"/>
          <w:lang w:val="es-BO"/>
        </w:rPr>
        <w:t xml:space="preserve">Por su parte, </w:t>
      </w:r>
      <w:r w:rsidRPr="00C03058">
        <w:rPr>
          <w:rFonts w:ascii="Arial" w:hAnsi="Arial" w:cs="Arial"/>
          <w:b/>
          <w:sz w:val="22"/>
          <w:szCs w:val="22"/>
          <w:lang w:val="es-BO"/>
        </w:rPr>
        <w:t>la ENTIDAD</w:t>
      </w:r>
      <w:r w:rsidRPr="00C03058">
        <w:rPr>
          <w:rFonts w:ascii="Arial" w:hAnsi="Arial" w:cs="Arial"/>
          <w:sz w:val="22"/>
          <w:szCs w:val="22"/>
          <w:lang w:val="es-BO"/>
        </w:rPr>
        <w:t xml:space="preserve"> se compromete a cumplir con las siguientes obligaciones:</w:t>
      </w:r>
    </w:p>
    <w:p w:rsidR="00C03058" w:rsidRPr="00C03058" w:rsidRDefault="00C03058" w:rsidP="00C03058">
      <w:pPr>
        <w:numPr>
          <w:ilvl w:val="0"/>
          <w:numId w:val="45"/>
        </w:numPr>
        <w:jc w:val="both"/>
        <w:rPr>
          <w:rFonts w:ascii="Arial" w:hAnsi="Arial" w:cs="Arial"/>
          <w:sz w:val="22"/>
          <w:szCs w:val="22"/>
          <w:lang w:val="es-BO"/>
        </w:rPr>
      </w:pPr>
      <w:r w:rsidRPr="00C03058">
        <w:rPr>
          <w:rFonts w:ascii="Arial" w:hAnsi="Arial" w:cs="Arial"/>
          <w:sz w:val="22"/>
          <w:szCs w:val="22"/>
          <w:lang w:val="es-BO"/>
        </w:rPr>
        <w:t xml:space="preserve">Dar conformidad a los servicios generales de acuerdo con las condiciones establecidas en las Especificaciones Técnicas, así como las condiciones de la </w:t>
      </w:r>
      <w:r w:rsidRPr="00C03058">
        <w:rPr>
          <w:rFonts w:ascii="Arial" w:hAnsi="Arial" w:cs="Arial"/>
          <w:sz w:val="22"/>
          <w:szCs w:val="22"/>
        </w:rPr>
        <w:t>propuesta</w:t>
      </w:r>
      <w:r w:rsidRPr="00C03058">
        <w:rPr>
          <w:rFonts w:ascii="Arial" w:hAnsi="Arial" w:cs="Arial"/>
          <w:sz w:val="22"/>
          <w:szCs w:val="22"/>
          <w:lang w:val="es-BO"/>
        </w:rPr>
        <w:t xml:space="preserve"> adjudicada.</w:t>
      </w:r>
    </w:p>
    <w:p w:rsidR="00C03058" w:rsidRPr="00C03058" w:rsidRDefault="00C03058" w:rsidP="00C03058">
      <w:pPr>
        <w:numPr>
          <w:ilvl w:val="0"/>
          <w:numId w:val="45"/>
        </w:numPr>
        <w:jc w:val="both"/>
        <w:rPr>
          <w:rFonts w:ascii="Arial" w:hAnsi="Arial" w:cs="Arial"/>
          <w:sz w:val="22"/>
          <w:szCs w:val="22"/>
          <w:lang w:val="es-BO"/>
        </w:rPr>
      </w:pPr>
      <w:r w:rsidRPr="00C03058">
        <w:rPr>
          <w:rFonts w:ascii="Arial" w:hAnsi="Arial" w:cs="Arial"/>
          <w:sz w:val="22"/>
          <w:szCs w:val="22"/>
          <w:lang w:val="es-BO"/>
        </w:rPr>
        <w:t xml:space="preserve">Emitir informes parciales y final de conformidad de los servicios generales, cuando los mismos cumplan con las condiciones establecidas en las Especificaciones Técnicas, así como las condiciones de la </w:t>
      </w:r>
      <w:r w:rsidRPr="00C03058">
        <w:rPr>
          <w:rFonts w:ascii="Arial" w:hAnsi="Arial" w:cs="Arial"/>
          <w:sz w:val="22"/>
          <w:szCs w:val="22"/>
        </w:rPr>
        <w:t>propuesta</w:t>
      </w:r>
      <w:r w:rsidRPr="00C03058">
        <w:rPr>
          <w:rFonts w:ascii="Arial" w:hAnsi="Arial" w:cs="Arial"/>
          <w:sz w:val="22"/>
          <w:szCs w:val="22"/>
          <w:lang w:val="es-BO"/>
        </w:rPr>
        <w:t xml:space="preserve"> adjudicada.</w:t>
      </w:r>
    </w:p>
    <w:p w:rsidR="00C03058" w:rsidRPr="00C03058" w:rsidRDefault="00C03058" w:rsidP="00C03058">
      <w:pPr>
        <w:numPr>
          <w:ilvl w:val="0"/>
          <w:numId w:val="45"/>
        </w:numPr>
        <w:jc w:val="both"/>
        <w:rPr>
          <w:rFonts w:ascii="Arial" w:hAnsi="Arial" w:cs="Arial"/>
          <w:sz w:val="22"/>
          <w:szCs w:val="22"/>
          <w:lang w:val="es-BO"/>
        </w:rPr>
      </w:pPr>
      <w:r w:rsidRPr="00C03058">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rsidR="00C03058" w:rsidRPr="00C03058" w:rsidRDefault="00C03058" w:rsidP="00C03058">
      <w:pPr>
        <w:numPr>
          <w:ilvl w:val="0"/>
          <w:numId w:val="45"/>
        </w:numPr>
        <w:spacing w:after="160"/>
        <w:ind w:left="714" w:hanging="357"/>
        <w:jc w:val="both"/>
        <w:rPr>
          <w:rFonts w:ascii="Arial" w:hAnsi="Arial" w:cs="Arial"/>
          <w:sz w:val="22"/>
          <w:szCs w:val="22"/>
          <w:lang w:val="es-BO"/>
        </w:rPr>
      </w:pPr>
      <w:r w:rsidRPr="00C03058">
        <w:rPr>
          <w:rFonts w:ascii="Arial" w:hAnsi="Arial" w:cs="Arial"/>
          <w:sz w:val="22"/>
          <w:szCs w:val="22"/>
          <w:lang w:val="es-BO"/>
        </w:rPr>
        <w:t>Cumplir cada una de las cláusulas del presente Contrato.</w:t>
      </w:r>
    </w:p>
    <w:p w:rsidR="00C03058" w:rsidRPr="00C03058" w:rsidRDefault="00C03058" w:rsidP="00C03058">
      <w:pPr>
        <w:autoSpaceDE w:val="0"/>
        <w:autoSpaceDN w:val="0"/>
        <w:adjustRightInd w:val="0"/>
        <w:spacing w:after="160"/>
        <w:jc w:val="both"/>
        <w:rPr>
          <w:rFonts w:ascii="Arial" w:hAnsi="Arial" w:cs="Arial"/>
          <w:sz w:val="22"/>
          <w:szCs w:val="22"/>
          <w:lang w:val="es-BO"/>
        </w:rPr>
      </w:pPr>
      <w:r w:rsidRPr="00C03058">
        <w:rPr>
          <w:rFonts w:ascii="Arial" w:hAnsi="Arial" w:cs="Arial"/>
          <w:b/>
          <w:sz w:val="22"/>
          <w:szCs w:val="22"/>
        </w:rPr>
        <w:t>CLÁUSULA</w:t>
      </w:r>
      <w:r w:rsidRPr="00C03058">
        <w:rPr>
          <w:rFonts w:ascii="Arial" w:hAnsi="Arial" w:cs="Arial"/>
          <w:b/>
          <w:sz w:val="22"/>
          <w:szCs w:val="22"/>
          <w:lang w:val="es-BO"/>
        </w:rPr>
        <w:t xml:space="preserve"> SÉPTIMA.- (VIGENCIA) </w:t>
      </w:r>
      <w:r w:rsidRPr="00C03058">
        <w:rPr>
          <w:rFonts w:ascii="Arial" w:hAnsi="Arial" w:cs="Arial"/>
          <w:sz w:val="22"/>
          <w:szCs w:val="22"/>
          <w:lang w:val="es-BO"/>
        </w:rPr>
        <w:t>El presente Contrato entrará en vigencia desde el día de su suscripción por ambas partes, hasta la terminación del Contrato.</w:t>
      </w:r>
    </w:p>
    <w:p w:rsidR="00C03058" w:rsidRPr="00C03058" w:rsidRDefault="00C03058" w:rsidP="00C03058">
      <w:pPr>
        <w:jc w:val="both"/>
        <w:rPr>
          <w:rFonts w:ascii="Arial" w:hAnsi="Arial" w:cs="Arial"/>
          <w:b/>
          <w:sz w:val="22"/>
          <w:szCs w:val="22"/>
          <w:lang w:val="es-BO"/>
        </w:rPr>
      </w:pPr>
      <w:r w:rsidRPr="00C03058">
        <w:rPr>
          <w:rFonts w:ascii="Arial" w:hAnsi="Arial" w:cs="Arial"/>
          <w:b/>
          <w:sz w:val="22"/>
          <w:szCs w:val="22"/>
        </w:rPr>
        <w:t>CLÁUSULA</w:t>
      </w:r>
      <w:r w:rsidRPr="00C03058">
        <w:rPr>
          <w:rFonts w:ascii="Arial" w:hAnsi="Arial" w:cs="Arial"/>
          <w:b/>
          <w:sz w:val="22"/>
          <w:szCs w:val="22"/>
          <w:lang w:val="es-BO"/>
        </w:rPr>
        <w:t xml:space="preserve"> OCTAVA.- (GARANTÍA DE CUMPLIMIENTO DE CONTRATO)</w:t>
      </w:r>
      <w:r w:rsidRPr="00C03058">
        <w:rPr>
          <w:rFonts w:ascii="Arial" w:hAnsi="Arial" w:cs="Arial"/>
          <w:sz w:val="22"/>
          <w:szCs w:val="22"/>
          <w:lang w:val="es-BO"/>
        </w:rPr>
        <w:t xml:space="preserve"> El</w:t>
      </w:r>
      <w:r w:rsidRPr="00C03058">
        <w:rPr>
          <w:rFonts w:ascii="Arial" w:hAnsi="Arial" w:cs="Arial"/>
          <w:b/>
          <w:sz w:val="22"/>
          <w:szCs w:val="22"/>
          <w:lang w:val="es-BO"/>
        </w:rPr>
        <w:t xml:space="preserve"> PROVEEDOR, </w:t>
      </w:r>
      <w:r w:rsidRPr="00C03058">
        <w:rPr>
          <w:rFonts w:ascii="Arial" w:hAnsi="Arial" w:cs="Arial"/>
          <w:sz w:val="22"/>
          <w:szCs w:val="22"/>
          <w:lang w:val="es-BO"/>
        </w:rPr>
        <w:t>garantiza el correcto cumplimiento y fiel ejecución del presente Contrato en todas sus partes con la _________, N</w:t>
      </w:r>
      <w:proofErr w:type="gramStart"/>
      <w:r w:rsidRPr="00C03058">
        <w:rPr>
          <w:rFonts w:ascii="Arial" w:hAnsi="Arial" w:cs="Arial"/>
          <w:sz w:val="22"/>
          <w:szCs w:val="22"/>
          <w:lang w:val="es-BO"/>
        </w:rPr>
        <w:t>°  _</w:t>
      </w:r>
      <w:proofErr w:type="gramEnd"/>
      <w:r w:rsidRPr="00C03058">
        <w:rPr>
          <w:rFonts w:ascii="Arial" w:hAnsi="Arial" w:cs="Arial"/>
          <w:sz w:val="22"/>
          <w:szCs w:val="22"/>
          <w:lang w:val="es-BO"/>
        </w:rPr>
        <w:t>________, emitida por __________, con vigencia hasta el _________, a la orden de la</w:t>
      </w:r>
      <w:r w:rsidRPr="00C03058">
        <w:rPr>
          <w:rFonts w:ascii="Arial" w:hAnsi="Arial" w:cs="Arial"/>
          <w:b/>
          <w:i/>
          <w:sz w:val="22"/>
          <w:szCs w:val="22"/>
          <w:lang w:val="es-BO"/>
        </w:rPr>
        <w:t xml:space="preserve"> </w:t>
      </w:r>
      <w:r w:rsidRPr="00C03058">
        <w:rPr>
          <w:rFonts w:ascii="Arial" w:hAnsi="Arial" w:cs="Arial"/>
          <w:b/>
          <w:sz w:val="22"/>
          <w:szCs w:val="22"/>
          <w:lang w:val="es-BO"/>
        </w:rPr>
        <w:t>ENTIDAD</w:t>
      </w:r>
      <w:r w:rsidRPr="00C03058">
        <w:rPr>
          <w:rFonts w:ascii="Arial" w:hAnsi="Arial" w:cs="Arial"/>
          <w:sz w:val="22"/>
          <w:szCs w:val="22"/>
          <w:lang w:val="es-BO"/>
        </w:rPr>
        <w:t>, por _________,</w:t>
      </w:r>
      <w:r w:rsidRPr="00C03058">
        <w:rPr>
          <w:rFonts w:ascii="Arial" w:hAnsi="Arial" w:cs="Arial"/>
          <w:b/>
          <w:i/>
          <w:sz w:val="22"/>
          <w:szCs w:val="22"/>
          <w:lang w:val="es-BO"/>
        </w:rPr>
        <w:t xml:space="preserve"> </w:t>
      </w:r>
      <w:r w:rsidRPr="00C03058">
        <w:rPr>
          <w:rFonts w:ascii="Arial" w:hAnsi="Arial" w:cs="Arial"/>
          <w:sz w:val="22"/>
          <w:szCs w:val="22"/>
          <w:lang w:val="es-BO"/>
        </w:rPr>
        <w:t>equivalente al siete por ciento (7%) del monto total del Contrato.</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El importe de la Garantía de Cumplimiento de Contrato, será pagado en favor de la </w:t>
      </w:r>
      <w:r w:rsidRPr="00C03058">
        <w:rPr>
          <w:rFonts w:ascii="Arial" w:hAnsi="Arial" w:cs="Arial"/>
          <w:b/>
          <w:sz w:val="22"/>
          <w:szCs w:val="22"/>
          <w:lang w:val="es-BO"/>
        </w:rPr>
        <w:t>ENTIDAD</w:t>
      </w:r>
      <w:r w:rsidRPr="00C03058">
        <w:rPr>
          <w:rFonts w:ascii="Arial" w:hAnsi="Arial" w:cs="Arial"/>
          <w:sz w:val="22"/>
          <w:szCs w:val="22"/>
          <w:lang w:val="es-BO"/>
        </w:rPr>
        <w:t xml:space="preserve"> a su sólo requerimiento, sin necesidad de ningún trámite o acción judicial.</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Si se procediera a la prestación del </w:t>
      </w:r>
      <w:r w:rsidRPr="00C03058">
        <w:rPr>
          <w:rFonts w:ascii="Arial" w:hAnsi="Arial" w:cs="Arial"/>
          <w:b/>
          <w:sz w:val="22"/>
          <w:szCs w:val="22"/>
          <w:lang w:val="es-BO"/>
        </w:rPr>
        <w:t>SERVICIO</w:t>
      </w:r>
      <w:r w:rsidRPr="00C03058">
        <w:rPr>
          <w:rFonts w:ascii="Arial" w:hAnsi="Arial" w:cs="Arial"/>
          <w:sz w:val="22"/>
          <w:szCs w:val="22"/>
          <w:lang w:val="es-BO"/>
        </w:rPr>
        <w:t xml:space="preserve"> dentro del plazo contractual y en forma satisfactoria, hecho que se hará constar mediante el Informe de Conformidad </w:t>
      </w:r>
      <w:r w:rsidRPr="00C03058">
        <w:rPr>
          <w:rFonts w:ascii="Arial" w:hAnsi="Arial" w:cs="Arial"/>
          <w:sz w:val="22"/>
          <w:szCs w:val="22"/>
          <w:lang w:val="es-BO"/>
        </w:rPr>
        <w:lastRenderedPageBreak/>
        <w:t>correspondiente, dicha garantía será devuelta después de la Liquidación del Contrato, juntamente con el Certificado de Cumplimiento de Contrato.</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El </w:t>
      </w:r>
      <w:r w:rsidRPr="00C03058">
        <w:rPr>
          <w:rFonts w:ascii="Arial" w:hAnsi="Arial" w:cs="Arial"/>
          <w:b/>
          <w:sz w:val="22"/>
          <w:szCs w:val="22"/>
          <w:lang w:val="es-BO"/>
        </w:rPr>
        <w:t>PROVEEDOR</w:t>
      </w:r>
      <w:r w:rsidRPr="00C03058">
        <w:rPr>
          <w:rFonts w:ascii="Arial" w:hAnsi="Arial" w:cs="Arial"/>
          <w:sz w:val="22"/>
          <w:szCs w:val="22"/>
          <w:lang w:val="es-BO"/>
        </w:rPr>
        <w:t xml:space="preserve">, tiene la obligación de mantener actualizada la Garantía de Cumplimiento de Contrato, cuantas veces lo requiera la </w:t>
      </w:r>
      <w:r w:rsidRPr="00C03058">
        <w:rPr>
          <w:rFonts w:ascii="Arial" w:hAnsi="Arial" w:cs="Arial"/>
          <w:b/>
          <w:sz w:val="22"/>
          <w:szCs w:val="22"/>
          <w:lang w:val="es-BO"/>
        </w:rPr>
        <w:t>ENTIDAD</w:t>
      </w:r>
      <w:r w:rsidRPr="00C03058">
        <w:rPr>
          <w:rFonts w:ascii="Arial" w:hAnsi="Arial" w:cs="Arial"/>
          <w:sz w:val="22"/>
          <w:szCs w:val="22"/>
          <w:lang w:val="es-BO"/>
        </w:rPr>
        <w:t xml:space="preserve">, por razones justificadas. El </w:t>
      </w:r>
      <w:r w:rsidRPr="00C03058">
        <w:rPr>
          <w:rFonts w:ascii="Arial" w:hAnsi="Arial" w:cs="Arial"/>
          <w:b/>
          <w:bCs/>
          <w:sz w:val="22"/>
          <w:szCs w:val="22"/>
          <w:lang w:val="es-BO"/>
        </w:rPr>
        <w:t>FISCAL</w:t>
      </w:r>
      <w:r w:rsidRPr="00C03058">
        <w:rPr>
          <w:rFonts w:ascii="Arial" w:hAnsi="Arial" w:cs="Arial"/>
          <w:sz w:val="22"/>
          <w:szCs w:val="22"/>
          <w:lang w:val="es-BO"/>
        </w:rPr>
        <w:t>, es quien llevará el control directo de la vigencia de la misma bajo su responsabilidad.</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b/>
          <w:sz w:val="22"/>
          <w:szCs w:val="22"/>
          <w:lang w:val="es-BO"/>
        </w:rPr>
      </w:pPr>
      <w:r w:rsidRPr="00C03058">
        <w:rPr>
          <w:rFonts w:ascii="Arial" w:hAnsi="Arial" w:cs="Arial"/>
          <w:sz w:val="22"/>
          <w:szCs w:val="22"/>
          <w:lang w:val="es-BO"/>
        </w:rPr>
        <w:t xml:space="preserve">El </w:t>
      </w:r>
      <w:r w:rsidRPr="00C03058">
        <w:rPr>
          <w:rFonts w:ascii="Arial" w:hAnsi="Arial" w:cs="Arial"/>
          <w:b/>
          <w:sz w:val="22"/>
          <w:szCs w:val="22"/>
          <w:lang w:val="es-BO"/>
        </w:rPr>
        <w:t>PROVEEDOR</w:t>
      </w:r>
      <w:r w:rsidRPr="00C03058">
        <w:rPr>
          <w:rFonts w:ascii="Arial" w:hAnsi="Arial" w:cs="Arial"/>
          <w:sz w:val="22"/>
          <w:szCs w:val="22"/>
          <w:lang w:val="es-BO"/>
        </w:rPr>
        <w:t xml:space="preserve"> podrá solicitar al </w:t>
      </w:r>
      <w:r w:rsidRPr="00C03058">
        <w:rPr>
          <w:rFonts w:ascii="Arial" w:hAnsi="Arial" w:cs="Arial"/>
          <w:b/>
          <w:bCs/>
          <w:sz w:val="22"/>
          <w:szCs w:val="22"/>
          <w:lang w:val="es-BO"/>
        </w:rPr>
        <w:t>FISCAL</w:t>
      </w:r>
      <w:r w:rsidRPr="00C03058">
        <w:rPr>
          <w:rFonts w:ascii="Arial" w:hAnsi="Arial" w:cs="Arial"/>
          <w:sz w:val="22"/>
          <w:szCs w:val="22"/>
          <w:lang w:val="es-BO"/>
        </w:rPr>
        <w:t xml:space="preserve"> la sustitución de la Garantía de Cumplimiento de Contrato, misma que será equivalente al siete por ciento (7%) del monto de ejecución restante del </w:t>
      </w:r>
      <w:r w:rsidRPr="00C03058">
        <w:rPr>
          <w:rFonts w:ascii="Arial" w:hAnsi="Arial" w:cs="Arial"/>
          <w:b/>
          <w:sz w:val="22"/>
          <w:szCs w:val="22"/>
          <w:lang w:val="es-BO"/>
        </w:rPr>
        <w:t xml:space="preserve">SERVICIO </w:t>
      </w:r>
      <w:r w:rsidRPr="00C03058">
        <w:rPr>
          <w:rFonts w:ascii="Arial" w:hAnsi="Arial" w:cs="Arial"/>
          <w:sz w:val="22"/>
          <w:szCs w:val="22"/>
          <w:lang w:val="es-BO"/>
        </w:rPr>
        <w:t>al momento de la solicitud, siempre y cuando se hayan cumplido las siguientes condiciones a la fecha de la solicitud:</w:t>
      </w:r>
    </w:p>
    <w:p w:rsidR="00C03058" w:rsidRPr="00C03058" w:rsidRDefault="00C03058" w:rsidP="00C03058">
      <w:pPr>
        <w:jc w:val="both"/>
        <w:rPr>
          <w:rFonts w:ascii="Arial" w:hAnsi="Arial" w:cs="Arial"/>
          <w:b/>
          <w:sz w:val="22"/>
          <w:szCs w:val="22"/>
          <w:lang w:val="es-BO"/>
        </w:rPr>
      </w:pPr>
    </w:p>
    <w:p w:rsidR="00C03058" w:rsidRPr="00C03058" w:rsidRDefault="00C03058" w:rsidP="00C03058">
      <w:pPr>
        <w:pStyle w:val="Prrafodelista"/>
        <w:numPr>
          <w:ilvl w:val="0"/>
          <w:numId w:val="48"/>
        </w:numPr>
        <w:contextualSpacing/>
        <w:jc w:val="both"/>
        <w:rPr>
          <w:rFonts w:ascii="Arial" w:hAnsi="Arial" w:cs="Arial"/>
          <w:sz w:val="22"/>
          <w:szCs w:val="22"/>
        </w:rPr>
      </w:pPr>
      <w:r w:rsidRPr="00C03058">
        <w:rPr>
          <w:rFonts w:ascii="Arial" w:hAnsi="Arial" w:cs="Arial"/>
          <w:sz w:val="22"/>
          <w:szCs w:val="22"/>
        </w:rPr>
        <w:t xml:space="preserve">Se haya alcanzado un cumplimiento del </w:t>
      </w:r>
      <w:r w:rsidRPr="00C03058">
        <w:rPr>
          <w:rFonts w:ascii="Arial" w:hAnsi="Arial" w:cs="Arial"/>
          <w:b/>
          <w:sz w:val="22"/>
          <w:szCs w:val="22"/>
        </w:rPr>
        <w:t xml:space="preserve">SERVICIO, </w:t>
      </w:r>
      <w:r w:rsidRPr="00C03058">
        <w:rPr>
          <w:rFonts w:ascii="Arial" w:hAnsi="Arial" w:cs="Arial"/>
          <w:sz w:val="22"/>
          <w:szCs w:val="22"/>
        </w:rPr>
        <w:t>de al menos setenta por ciento (70%);</w:t>
      </w:r>
    </w:p>
    <w:p w:rsidR="00C03058" w:rsidRPr="00C03058" w:rsidRDefault="00C03058" w:rsidP="00C03058">
      <w:pPr>
        <w:pStyle w:val="Prrafodelista"/>
        <w:numPr>
          <w:ilvl w:val="0"/>
          <w:numId w:val="48"/>
        </w:numPr>
        <w:contextualSpacing/>
        <w:jc w:val="both"/>
        <w:rPr>
          <w:rFonts w:ascii="Arial" w:hAnsi="Arial" w:cs="Arial"/>
          <w:sz w:val="22"/>
          <w:szCs w:val="22"/>
        </w:rPr>
      </w:pPr>
      <w:r w:rsidRPr="00C03058">
        <w:rPr>
          <w:rFonts w:ascii="Arial" w:hAnsi="Arial" w:cs="Arial"/>
          <w:sz w:val="22"/>
          <w:szCs w:val="22"/>
        </w:rPr>
        <w:t xml:space="preserve">El </w:t>
      </w:r>
      <w:r w:rsidRPr="00C03058">
        <w:rPr>
          <w:rFonts w:ascii="Arial" w:hAnsi="Arial" w:cs="Arial"/>
          <w:b/>
          <w:sz w:val="22"/>
          <w:szCs w:val="22"/>
        </w:rPr>
        <w:t>SERVICIO</w:t>
      </w:r>
      <w:r w:rsidRPr="00C03058">
        <w:rPr>
          <w:rFonts w:ascii="Arial" w:hAnsi="Arial" w:cs="Arial"/>
          <w:sz w:val="22"/>
          <w:szCs w:val="22"/>
        </w:rPr>
        <w:t xml:space="preserve"> se haya cumplido sin faltas atribuibles al </w:t>
      </w:r>
      <w:r w:rsidRPr="00C03058">
        <w:rPr>
          <w:rFonts w:ascii="Arial" w:hAnsi="Arial" w:cs="Arial"/>
          <w:b/>
          <w:sz w:val="22"/>
          <w:szCs w:val="22"/>
        </w:rPr>
        <w:t>PROVEEDOR</w:t>
      </w:r>
      <w:r w:rsidRPr="00C03058">
        <w:rPr>
          <w:rFonts w:ascii="Arial" w:hAnsi="Arial" w:cs="Arial"/>
          <w:sz w:val="22"/>
          <w:szCs w:val="22"/>
        </w:rPr>
        <w:t xml:space="preserve">. </w:t>
      </w:r>
    </w:p>
    <w:p w:rsidR="00C03058" w:rsidRPr="00C03058" w:rsidRDefault="00C03058" w:rsidP="00C03058">
      <w:pPr>
        <w:autoSpaceDE w:val="0"/>
        <w:autoSpaceDN w:val="0"/>
        <w:adjustRightInd w:val="0"/>
        <w:jc w:val="both"/>
        <w:rPr>
          <w:rFonts w:ascii="Arial" w:hAnsi="Arial" w:cs="Arial"/>
          <w:sz w:val="22"/>
          <w:szCs w:val="22"/>
          <w:lang w:val="es-BO"/>
        </w:rPr>
      </w:pPr>
    </w:p>
    <w:p w:rsidR="00C03058" w:rsidRPr="00C03058" w:rsidRDefault="00C03058" w:rsidP="00C03058">
      <w:pPr>
        <w:autoSpaceDE w:val="0"/>
        <w:autoSpaceDN w:val="0"/>
        <w:adjustRightInd w:val="0"/>
        <w:jc w:val="both"/>
        <w:rPr>
          <w:rFonts w:ascii="Arial" w:hAnsi="Arial" w:cs="Arial"/>
          <w:b/>
          <w:i/>
          <w:sz w:val="22"/>
          <w:szCs w:val="22"/>
          <w:lang w:val="es-BO"/>
        </w:rPr>
      </w:pPr>
      <w:r w:rsidRPr="00C03058">
        <w:rPr>
          <w:rFonts w:ascii="Arial" w:hAnsi="Arial" w:cs="Arial"/>
          <w:sz w:val="22"/>
          <w:szCs w:val="22"/>
          <w:lang w:val="es-BO"/>
        </w:rPr>
        <w:t xml:space="preserve">El </w:t>
      </w:r>
      <w:r w:rsidRPr="00C03058">
        <w:rPr>
          <w:rFonts w:ascii="Arial" w:hAnsi="Arial" w:cs="Arial"/>
          <w:b/>
          <w:sz w:val="22"/>
          <w:szCs w:val="22"/>
          <w:lang w:val="es-BO"/>
        </w:rPr>
        <w:t xml:space="preserve">FISCAL </w:t>
      </w:r>
      <w:r w:rsidRPr="00C03058">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C03058">
        <w:rPr>
          <w:rFonts w:ascii="Arial" w:hAnsi="Arial" w:cs="Arial"/>
          <w:b/>
          <w:sz w:val="22"/>
          <w:szCs w:val="22"/>
          <w:lang w:val="es-BO"/>
        </w:rPr>
        <w:t>FISCAL</w:t>
      </w:r>
      <w:r w:rsidRPr="00C03058">
        <w:rPr>
          <w:rFonts w:ascii="Arial" w:hAnsi="Arial" w:cs="Arial"/>
          <w:sz w:val="22"/>
          <w:szCs w:val="22"/>
          <w:lang w:val="es-BO"/>
        </w:rPr>
        <w:t xml:space="preserve"> remitirá a la Unidad Administrativa de la </w:t>
      </w:r>
      <w:r w:rsidRPr="00C03058">
        <w:rPr>
          <w:rFonts w:ascii="Arial" w:hAnsi="Arial" w:cs="Arial"/>
          <w:b/>
          <w:sz w:val="22"/>
          <w:szCs w:val="22"/>
          <w:lang w:val="es-BO"/>
        </w:rPr>
        <w:t>ENTIDAD</w:t>
      </w:r>
      <w:r w:rsidRPr="00C03058">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rsidR="00C03058" w:rsidRPr="00C03058" w:rsidRDefault="00C03058" w:rsidP="00C03058">
      <w:pPr>
        <w:jc w:val="both"/>
        <w:rPr>
          <w:rFonts w:ascii="Arial" w:hAnsi="Arial" w:cs="Arial"/>
          <w:b/>
          <w:sz w:val="22"/>
          <w:szCs w:val="22"/>
        </w:rPr>
      </w:pPr>
    </w:p>
    <w:p w:rsidR="00C03058" w:rsidRPr="00C03058" w:rsidRDefault="00C03058" w:rsidP="00C03058">
      <w:pPr>
        <w:jc w:val="both"/>
        <w:rPr>
          <w:rFonts w:ascii="Arial" w:hAnsi="Arial" w:cs="Arial"/>
          <w:sz w:val="22"/>
          <w:szCs w:val="22"/>
          <w:lang w:val="es-BO"/>
        </w:rPr>
      </w:pPr>
      <w:r w:rsidRPr="00C03058">
        <w:rPr>
          <w:rFonts w:ascii="Arial" w:hAnsi="Arial" w:cs="Arial"/>
          <w:b/>
          <w:sz w:val="22"/>
          <w:szCs w:val="22"/>
        </w:rPr>
        <w:t>CLÁUSULA</w:t>
      </w:r>
      <w:r w:rsidRPr="00C03058">
        <w:rPr>
          <w:rFonts w:ascii="Arial" w:hAnsi="Arial" w:cs="Arial"/>
          <w:b/>
          <w:sz w:val="22"/>
          <w:szCs w:val="22"/>
          <w:lang w:val="es-BO"/>
        </w:rPr>
        <w:t xml:space="preserve"> OCTAVA.- (RETENCIONES POR PAGOS PARCIALES) </w:t>
      </w:r>
      <w:r w:rsidRPr="00C03058">
        <w:rPr>
          <w:rFonts w:ascii="Arial" w:hAnsi="Arial" w:cs="Arial"/>
          <w:sz w:val="22"/>
          <w:szCs w:val="22"/>
          <w:lang w:val="es-BO"/>
        </w:rPr>
        <w:t xml:space="preserve">El </w:t>
      </w:r>
      <w:r w:rsidRPr="00C03058">
        <w:rPr>
          <w:rFonts w:ascii="Arial" w:hAnsi="Arial" w:cs="Arial"/>
          <w:b/>
          <w:sz w:val="22"/>
          <w:szCs w:val="22"/>
          <w:lang w:val="es-BO"/>
        </w:rPr>
        <w:t xml:space="preserve">PROVEEDOR </w:t>
      </w:r>
      <w:r w:rsidRPr="00C03058">
        <w:rPr>
          <w:rFonts w:ascii="Arial" w:hAnsi="Arial" w:cs="Arial"/>
          <w:sz w:val="22"/>
          <w:szCs w:val="22"/>
          <w:lang w:val="es-BO"/>
        </w:rPr>
        <w:t xml:space="preserve">acepta expresamente, que la </w:t>
      </w:r>
      <w:r w:rsidRPr="00C03058">
        <w:rPr>
          <w:rFonts w:ascii="Arial" w:hAnsi="Arial" w:cs="Arial"/>
          <w:b/>
          <w:sz w:val="22"/>
          <w:szCs w:val="22"/>
          <w:lang w:val="es-BO"/>
        </w:rPr>
        <w:t>ENTIDAD</w:t>
      </w:r>
      <w:r w:rsidRPr="00C03058">
        <w:rPr>
          <w:rFonts w:ascii="Arial" w:hAnsi="Arial" w:cs="Arial"/>
          <w:sz w:val="22"/>
          <w:szCs w:val="22"/>
          <w:lang w:val="es-BO"/>
        </w:rPr>
        <w:t xml:space="preserve"> retendrá el siete por ciento (7%) de cada pago realizado por la prestación del </w:t>
      </w:r>
      <w:r w:rsidRPr="00C03058">
        <w:rPr>
          <w:rFonts w:ascii="Arial" w:hAnsi="Arial" w:cs="Arial"/>
          <w:b/>
          <w:sz w:val="22"/>
          <w:szCs w:val="22"/>
          <w:lang w:val="es-BO"/>
        </w:rPr>
        <w:t xml:space="preserve">SERVICIO </w:t>
      </w:r>
      <w:r w:rsidRPr="00C03058">
        <w:rPr>
          <w:rFonts w:ascii="Arial" w:hAnsi="Arial" w:cs="Arial"/>
          <w:sz w:val="22"/>
          <w:szCs w:val="22"/>
          <w:lang w:val="es-BO"/>
        </w:rPr>
        <w:t xml:space="preserve">efectivizado, en sustitución de la Garantía de Cumplimiento de Contrato. </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El importe de las retenciones en caso de cualquier incumplimiento contractual incurrido por el </w:t>
      </w:r>
      <w:r w:rsidRPr="00C03058">
        <w:rPr>
          <w:rFonts w:ascii="Arial" w:hAnsi="Arial" w:cs="Arial"/>
          <w:b/>
          <w:sz w:val="22"/>
          <w:szCs w:val="22"/>
          <w:lang w:val="es-BO"/>
        </w:rPr>
        <w:t>PROVEEDOR</w:t>
      </w:r>
      <w:r w:rsidRPr="00C03058">
        <w:rPr>
          <w:rFonts w:ascii="Arial" w:hAnsi="Arial" w:cs="Arial"/>
          <w:sz w:val="22"/>
          <w:szCs w:val="22"/>
          <w:lang w:val="es-BO"/>
        </w:rPr>
        <w:t xml:space="preserve">, quedará en favor de la </w:t>
      </w:r>
      <w:r w:rsidRPr="00C03058">
        <w:rPr>
          <w:rFonts w:ascii="Arial" w:hAnsi="Arial" w:cs="Arial"/>
          <w:b/>
          <w:sz w:val="22"/>
          <w:szCs w:val="22"/>
          <w:lang w:val="es-BO"/>
        </w:rPr>
        <w:t>ENTIDAD</w:t>
      </w:r>
      <w:r w:rsidRPr="00C03058">
        <w:rPr>
          <w:rFonts w:ascii="Arial" w:hAnsi="Arial" w:cs="Arial"/>
          <w:sz w:val="22"/>
          <w:szCs w:val="22"/>
          <w:lang w:val="es-BO"/>
        </w:rPr>
        <w:t>, sin necesidad de ningún trámite o acción judicial, a su sólo requerimiento.</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Si se procediera a la prestación del </w:t>
      </w:r>
      <w:r w:rsidRPr="00C03058">
        <w:rPr>
          <w:rFonts w:ascii="Arial" w:hAnsi="Arial" w:cs="Arial"/>
          <w:b/>
          <w:sz w:val="22"/>
          <w:szCs w:val="22"/>
          <w:lang w:val="es-BO"/>
        </w:rPr>
        <w:t>SERVICIO</w:t>
      </w:r>
      <w:r w:rsidRPr="00C03058">
        <w:rPr>
          <w:rFonts w:ascii="Arial" w:hAnsi="Arial" w:cs="Arial"/>
          <w:sz w:val="22"/>
          <w:szCs w:val="22"/>
          <w:lang w:val="es-BO"/>
        </w:rPr>
        <w:t xml:space="preserve"> de conformidad con lo solicitado por la </w:t>
      </w:r>
      <w:r w:rsidRPr="00C03058">
        <w:rPr>
          <w:rFonts w:ascii="Arial" w:hAnsi="Arial" w:cs="Arial"/>
          <w:b/>
          <w:sz w:val="22"/>
          <w:szCs w:val="22"/>
          <w:lang w:val="es-BO"/>
        </w:rPr>
        <w:t>ENTIDAD</w:t>
      </w:r>
      <w:r w:rsidRPr="00C03058">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rsidR="00C03058" w:rsidRPr="00C03058" w:rsidRDefault="00C03058" w:rsidP="00C03058">
      <w:pPr>
        <w:jc w:val="both"/>
        <w:rPr>
          <w:rFonts w:ascii="Arial" w:hAnsi="Arial" w:cs="Arial"/>
          <w:b/>
          <w:i/>
          <w:sz w:val="22"/>
          <w:szCs w:val="22"/>
          <w:lang w:val="es-BO"/>
        </w:rPr>
      </w:pPr>
    </w:p>
    <w:p w:rsidR="00C03058" w:rsidRPr="00C03058" w:rsidRDefault="00C03058" w:rsidP="00C03058">
      <w:pPr>
        <w:widowControl w:val="0"/>
        <w:autoSpaceDE w:val="0"/>
        <w:autoSpaceDN w:val="0"/>
        <w:adjustRightInd w:val="0"/>
        <w:spacing w:after="160"/>
        <w:jc w:val="both"/>
        <w:rPr>
          <w:rFonts w:ascii="Arial" w:hAnsi="Arial" w:cs="Arial"/>
          <w:iCs/>
          <w:sz w:val="22"/>
          <w:szCs w:val="22"/>
          <w:lang w:val="es-BO"/>
        </w:rPr>
      </w:pPr>
      <w:r w:rsidRPr="00C03058">
        <w:rPr>
          <w:rFonts w:ascii="Arial" w:hAnsi="Arial" w:cs="Arial"/>
          <w:b/>
          <w:sz w:val="22"/>
          <w:szCs w:val="22"/>
          <w:lang w:val="es-BO"/>
        </w:rPr>
        <w:t>CLÁUSULA NOVENA.- (ANTICIPO)</w:t>
      </w:r>
      <w:r w:rsidRPr="00C03058">
        <w:rPr>
          <w:rFonts w:ascii="Arial" w:hAnsi="Arial" w:cs="Arial"/>
          <w:b/>
          <w:i/>
          <w:iCs/>
          <w:sz w:val="22"/>
          <w:szCs w:val="22"/>
          <w:lang w:val="es-BO"/>
        </w:rPr>
        <w:t xml:space="preserve"> </w:t>
      </w:r>
      <w:r w:rsidRPr="00C03058">
        <w:rPr>
          <w:rFonts w:ascii="Arial" w:hAnsi="Arial" w:cs="Arial"/>
          <w:iCs/>
          <w:sz w:val="22"/>
          <w:szCs w:val="22"/>
          <w:lang w:val="es-BO"/>
        </w:rPr>
        <w:t>En el presente Contrato no se otorgará anticipo.</w:t>
      </w:r>
    </w:p>
    <w:p w:rsidR="00C03058" w:rsidRPr="00C03058" w:rsidRDefault="00C03058" w:rsidP="00C03058">
      <w:pPr>
        <w:spacing w:after="160"/>
        <w:jc w:val="both"/>
        <w:rPr>
          <w:rFonts w:ascii="Arial" w:hAnsi="Arial" w:cs="Arial"/>
          <w:b/>
          <w:sz w:val="22"/>
          <w:szCs w:val="22"/>
          <w:lang w:val="es-BO"/>
        </w:rPr>
      </w:pPr>
      <w:r w:rsidRPr="00C03058">
        <w:rPr>
          <w:rFonts w:ascii="Arial" w:hAnsi="Arial" w:cs="Arial"/>
          <w:b/>
          <w:sz w:val="22"/>
          <w:szCs w:val="22"/>
          <w:lang w:val="es-BO"/>
        </w:rPr>
        <w:t xml:space="preserve">CLÁUSULA DÉCIMA.- (PLAZO DE PRESTACIÓN DEL SERVICIO) </w:t>
      </w:r>
      <w:r w:rsidRPr="00C03058">
        <w:rPr>
          <w:rFonts w:ascii="Arial" w:hAnsi="Arial" w:cs="Arial"/>
          <w:sz w:val="22"/>
          <w:szCs w:val="22"/>
          <w:lang w:val="es-BO"/>
        </w:rPr>
        <w:t>El</w:t>
      </w:r>
      <w:r w:rsidRPr="00C03058">
        <w:rPr>
          <w:rFonts w:ascii="Arial" w:hAnsi="Arial" w:cs="Arial"/>
          <w:b/>
          <w:sz w:val="22"/>
          <w:szCs w:val="22"/>
          <w:lang w:val="es-BO"/>
        </w:rPr>
        <w:t xml:space="preserve"> PROVEEDOR </w:t>
      </w:r>
      <w:r w:rsidRPr="00C03058">
        <w:rPr>
          <w:rFonts w:ascii="Arial" w:hAnsi="Arial" w:cs="Arial"/>
          <w:sz w:val="22"/>
          <w:szCs w:val="22"/>
          <w:lang w:val="es-BO"/>
        </w:rPr>
        <w:t xml:space="preserve">prestará el </w:t>
      </w:r>
      <w:r w:rsidRPr="00C03058">
        <w:rPr>
          <w:rFonts w:ascii="Arial" w:hAnsi="Arial" w:cs="Arial"/>
          <w:b/>
          <w:sz w:val="22"/>
          <w:szCs w:val="22"/>
          <w:lang w:val="es-BO"/>
        </w:rPr>
        <w:t xml:space="preserve">SERVICIO </w:t>
      </w:r>
      <w:r w:rsidRPr="00C03058">
        <w:rPr>
          <w:rFonts w:ascii="Arial" w:hAnsi="Arial" w:cs="Arial"/>
          <w:sz w:val="22"/>
          <w:szCs w:val="22"/>
          <w:lang w:val="es-BO"/>
        </w:rPr>
        <w:t xml:space="preserve">en estricto cumplimiento con la </w:t>
      </w:r>
      <w:r w:rsidRPr="00C03058">
        <w:rPr>
          <w:rFonts w:ascii="Arial" w:hAnsi="Arial" w:cs="Arial"/>
          <w:sz w:val="22"/>
          <w:szCs w:val="22"/>
        </w:rPr>
        <w:t xml:space="preserve">propuesta </w:t>
      </w:r>
      <w:r w:rsidRPr="00C03058">
        <w:rPr>
          <w:rFonts w:ascii="Arial" w:hAnsi="Arial" w:cs="Arial"/>
          <w:sz w:val="22"/>
          <w:szCs w:val="22"/>
          <w:lang w:val="es-BO"/>
        </w:rPr>
        <w:t>adjudicada, las Especificaciones Técnicas y el Contrato, desde el 1 de enero de 2026 hasta el 31 de diciembre de 2026.</w:t>
      </w:r>
    </w:p>
    <w:p w:rsidR="00C03058" w:rsidRPr="00C03058" w:rsidRDefault="00C03058" w:rsidP="00C03058">
      <w:pPr>
        <w:spacing w:after="160"/>
        <w:jc w:val="both"/>
        <w:rPr>
          <w:rFonts w:ascii="Arial" w:hAnsi="Arial" w:cs="Arial"/>
          <w:sz w:val="22"/>
          <w:szCs w:val="22"/>
          <w:lang w:val="es-BO"/>
        </w:rPr>
      </w:pPr>
      <w:r w:rsidRPr="00C03058">
        <w:rPr>
          <w:rFonts w:ascii="Arial" w:hAnsi="Arial" w:cs="Arial"/>
          <w:b/>
          <w:sz w:val="22"/>
          <w:szCs w:val="22"/>
          <w:lang w:val="es-BO"/>
        </w:rPr>
        <w:t xml:space="preserve">CLÁUSULA DÉCIMA PRIMERA.- (LUGAR DE PRESTACIÓN DE SERVICIOS) </w:t>
      </w:r>
      <w:r w:rsidRPr="00C03058">
        <w:rPr>
          <w:rFonts w:ascii="Arial" w:hAnsi="Arial" w:cs="Arial"/>
          <w:sz w:val="22"/>
          <w:szCs w:val="22"/>
          <w:lang w:val="es-BO"/>
        </w:rPr>
        <w:t xml:space="preserve">El </w:t>
      </w:r>
      <w:r w:rsidRPr="00C03058">
        <w:rPr>
          <w:rFonts w:ascii="Arial" w:hAnsi="Arial" w:cs="Arial"/>
          <w:b/>
          <w:sz w:val="22"/>
          <w:szCs w:val="22"/>
          <w:lang w:val="es-BO"/>
        </w:rPr>
        <w:t>PROVEEDOR</w:t>
      </w:r>
      <w:r w:rsidRPr="00C03058">
        <w:rPr>
          <w:rFonts w:ascii="Arial" w:hAnsi="Arial" w:cs="Arial"/>
          <w:sz w:val="22"/>
          <w:szCs w:val="22"/>
          <w:lang w:val="es-BO"/>
        </w:rPr>
        <w:t xml:space="preserve"> prestará el </w:t>
      </w:r>
      <w:r w:rsidRPr="00C03058">
        <w:rPr>
          <w:rFonts w:ascii="Arial" w:hAnsi="Arial" w:cs="Arial"/>
          <w:b/>
          <w:sz w:val="22"/>
          <w:szCs w:val="22"/>
          <w:lang w:val="es-BO"/>
        </w:rPr>
        <w:t>SERVICIO</w:t>
      </w:r>
      <w:r w:rsidRPr="00C03058">
        <w:rPr>
          <w:rFonts w:ascii="Arial" w:hAnsi="Arial" w:cs="Arial"/>
          <w:sz w:val="22"/>
          <w:szCs w:val="22"/>
          <w:lang w:val="es-BO"/>
        </w:rPr>
        <w:t>, objeto del presente Contrato en los siguientes inmuebles:</w:t>
      </w:r>
    </w:p>
    <w:p w:rsidR="00C03058" w:rsidRPr="00C03058" w:rsidRDefault="00C03058" w:rsidP="00C03058">
      <w:pPr>
        <w:pStyle w:val="Prrafodelista"/>
        <w:numPr>
          <w:ilvl w:val="0"/>
          <w:numId w:val="63"/>
        </w:numPr>
        <w:jc w:val="both"/>
        <w:rPr>
          <w:rFonts w:ascii="Arial" w:hAnsi="Arial" w:cs="Arial"/>
          <w:sz w:val="22"/>
          <w:szCs w:val="22"/>
        </w:rPr>
      </w:pPr>
      <w:r w:rsidRPr="00C03058">
        <w:rPr>
          <w:rFonts w:ascii="Arial" w:hAnsi="Arial" w:cs="Arial"/>
          <w:sz w:val="22"/>
          <w:szCs w:val="22"/>
        </w:rPr>
        <w:t xml:space="preserve">Inmueble </w:t>
      </w:r>
      <w:proofErr w:type="spellStart"/>
      <w:r w:rsidRPr="00C03058">
        <w:rPr>
          <w:rFonts w:ascii="Arial" w:hAnsi="Arial" w:cs="Arial"/>
          <w:sz w:val="22"/>
          <w:szCs w:val="22"/>
        </w:rPr>
        <w:t>Ingavi</w:t>
      </w:r>
      <w:proofErr w:type="spellEnd"/>
      <w:r w:rsidRPr="00C03058">
        <w:rPr>
          <w:rFonts w:ascii="Arial" w:hAnsi="Arial" w:cs="Arial"/>
          <w:sz w:val="22"/>
          <w:szCs w:val="22"/>
        </w:rPr>
        <w:t xml:space="preserve"> (Calle </w:t>
      </w:r>
      <w:proofErr w:type="spellStart"/>
      <w:r w:rsidRPr="00C03058">
        <w:rPr>
          <w:rFonts w:ascii="Arial" w:hAnsi="Arial" w:cs="Arial"/>
          <w:sz w:val="22"/>
          <w:szCs w:val="22"/>
        </w:rPr>
        <w:t>Ingavi</w:t>
      </w:r>
      <w:proofErr w:type="spellEnd"/>
      <w:r w:rsidRPr="00C03058">
        <w:rPr>
          <w:rFonts w:ascii="Arial" w:hAnsi="Arial" w:cs="Arial"/>
          <w:sz w:val="22"/>
          <w:szCs w:val="22"/>
        </w:rPr>
        <w:t xml:space="preserve">, esquina </w:t>
      </w:r>
      <w:proofErr w:type="spellStart"/>
      <w:r w:rsidRPr="00C03058">
        <w:rPr>
          <w:rFonts w:ascii="Arial" w:hAnsi="Arial" w:cs="Arial"/>
          <w:sz w:val="22"/>
          <w:szCs w:val="22"/>
        </w:rPr>
        <w:t>Yanacocha</w:t>
      </w:r>
      <w:proofErr w:type="spellEnd"/>
      <w:r w:rsidRPr="00C03058">
        <w:rPr>
          <w:rFonts w:ascii="Arial" w:hAnsi="Arial" w:cs="Arial"/>
          <w:sz w:val="22"/>
          <w:szCs w:val="22"/>
        </w:rPr>
        <w:t xml:space="preserve"> La Paz).</w:t>
      </w:r>
    </w:p>
    <w:p w:rsidR="00C03058" w:rsidRPr="00C03058" w:rsidRDefault="00C03058" w:rsidP="00C03058">
      <w:pPr>
        <w:pStyle w:val="Prrafodelista"/>
        <w:numPr>
          <w:ilvl w:val="0"/>
          <w:numId w:val="63"/>
        </w:numPr>
        <w:jc w:val="both"/>
        <w:rPr>
          <w:rFonts w:ascii="Arial" w:hAnsi="Arial" w:cs="Arial"/>
          <w:sz w:val="22"/>
          <w:szCs w:val="22"/>
        </w:rPr>
      </w:pPr>
      <w:r w:rsidRPr="00C03058">
        <w:rPr>
          <w:rFonts w:ascii="Arial" w:hAnsi="Arial" w:cs="Arial"/>
          <w:sz w:val="22"/>
          <w:szCs w:val="22"/>
        </w:rPr>
        <w:t xml:space="preserve">Inmueble </w:t>
      </w:r>
      <w:proofErr w:type="spellStart"/>
      <w:r w:rsidRPr="00C03058">
        <w:rPr>
          <w:rFonts w:ascii="Arial" w:hAnsi="Arial" w:cs="Arial"/>
          <w:sz w:val="22"/>
          <w:szCs w:val="22"/>
        </w:rPr>
        <w:t>Excorcosud</w:t>
      </w:r>
      <w:proofErr w:type="spellEnd"/>
      <w:r w:rsidRPr="00C03058">
        <w:rPr>
          <w:rFonts w:ascii="Arial" w:hAnsi="Arial" w:cs="Arial"/>
          <w:sz w:val="22"/>
          <w:szCs w:val="22"/>
        </w:rPr>
        <w:t xml:space="preserve"> (Av. Montes, S/N, La Paz).</w:t>
      </w:r>
    </w:p>
    <w:p w:rsidR="00C03058" w:rsidRPr="00C03058" w:rsidRDefault="00C03058" w:rsidP="00C03058">
      <w:pPr>
        <w:pStyle w:val="Prrafodelista"/>
        <w:numPr>
          <w:ilvl w:val="0"/>
          <w:numId w:val="63"/>
        </w:numPr>
        <w:jc w:val="both"/>
        <w:rPr>
          <w:rFonts w:ascii="Arial" w:hAnsi="Arial" w:cs="Arial"/>
          <w:sz w:val="22"/>
          <w:szCs w:val="22"/>
        </w:rPr>
      </w:pPr>
      <w:r w:rsidRPr="00C03058">
        <w:rPr>
          <w:rFonts w:ascii="Arial" w:hAnsi="Arial" w:cs="Arial"/>
          <w:sz w:val="22"/>
          <w:szCs w:val="22"/>
        </w:rPr>
        <w:t>Inmueble (</w:t>
      </w:r>
      <w:proofErr w:type="spellStart"/>
      <w:r w:rsidRPr="00C03058">
        <w:rPr>
          <w:rFonts w:ascii="Arial" w:hAnsi="Arial" w:cs="Arial"/>
          <w:sz w:val="22"/>
          <w:szCs w:val="22"/>
        </w:rPr>
        <w:t>Excial</w:t>
      </w:r>
      <w:proofErr w:type="spellEnd"/>
      <w:r w:rsidRPr="00C03058">
        <w:rPr>
          <w:rFonts w:ascii="Arial" w:hAnsi="Arial" w:cs="Arial"/>
          <w:sz w:val="22"/>
          <w:szCs w:val="22"/>
        </w:rPr>
        <w:t xml:space="preserve"> (Av. 6 de marzo, El Alto),</w:t>
      </w:r>
    </w:p>
    <w:p w:rsidR="00C03058" w:rsidRPr="00C03058" w:rsidRDefault="00C03058" w:rsidP="00C03058">
      <w:pPr>
        <w:pStyle w:val="Prrafodelista"/>
        <w:numPr>
          <w:ilvl w:val="0"/>
          <w:numId w:val="63"/>
        </w:numPr>
        <w:jc w:val="both"/>
        <w:rPr>
          <w:rFonts w:ascii="Arial" w:hAnsi="Arial" w:cs="Arial"/>
          <w:sz w:val="22"/>
          <w:szCs w:val="22"/>
        </w:rPr>
      </w:pPr>
      <w:r w:rsidRPr="00C03058">
        <w:rPr>
          <w:rFonts w:ascii="Arial" w:hAnsi="Arial" w:cs="Arial"/>
          <w:sz w:val="22"/>
          <w:szCs w:val="22"/>
        </w:rPr>
        <w:t xml:space="preserve">Inmuebles </w:t>
      </w:r>
      <w:proofErr w:type="spellStart"/>
      <w:r w:rsidRPr="00C03058">
        <w:rPr>
          <w:rFonts w:ascii="Arial" w:hAnsi="Arial" w:cs="Arial"/>
          <w:sz w:val="22"/>
          <w:szCs w:val="22"/>
        </w:rPr>
        <w:t>Senkata</w:t>
      </w:r>
      <w:proofErr w:type="spellEnd"/>
      <w:r w:rsidRPr="00C03058">
        <w:rPr>
          <w:rFonts w:ascii="Arial" w:hAnsi="Arial" w:cs="Arial"/>
          <w:sz w:val="22"/>
          <w:szCs w:val="22"/>
        </w:rPr>
        <w:t xml:space="preserve"> 1 y 2 (Zona </w:t>
      </w:r>
      <w:proofErr w:type="spellStart"/>
      <w:r w:rsidRPr="00C03058">
        <w:rPr>
          <w:rFonts w:ascii="Arial" w:hAnsi="Arial" w:cs="Arial"/>
          <w:sz w:val="22"/>
          <w:szCs w:val="22"/>
        </w:rPr>
        <w:t>Senkata</w:t>
      </w:r>
      <w:proofErr w:type="spellEnd"/>
      <w:r w:rsidRPr="00C03058">
        <w:rPr>
          <w:rFonts w:ascii="Arial" w:hAnsi="Arial" w:cs="Arial"/>
          <w:sz w:val="22"/>
          <w:szCs w:val="22"/>
        </w:rPr>
        <w:t xml:space="preserve"> – </w:t>
      </w:r>
      <w:proofErr w:type="spellStart"/>
      <w:r w:rsidRPr="00C03058">
        <w:rPr>
          <w:rFonts w:ascii="Arial" w:hAnsi="Arial" w:cs="Arial"/>
          <w:sz w:val="22"/>
          <w:szCs w:val="22"/>
        </w:rPr>
        <w:t>Rosaspampa</w:t>
      </w:r>
      <w:proofErr w:type="spellEnd"/>
      <w:r w:rsidRPr="00C03058">
        <w:rPr>
          <w:rFonts w:ascii="Arial" w:hAnsi="Arial" w:cs="Arial"/>
          <w:sz w:val="22"/>
          <w:szCs w:val="22"/>
        </w:rPr>
        <w:t xml:space="preserve"> – El Alto).</w:t>
      </w:r>
    </w:p>
    <w:p w:rsidR="00C03058" w:rsidRPr="00C03058" w:rsidRDefault="00C03058" w:rsidP="00C03058">
      <w:pPr>
        <w:pStyle w:val="Prrafodelista"/>
        <w:numPr>
          <w:ilvl w:val="0"/>
          <w:numId w:val="63"/>
        </w:numPr>
        <w:jc w:val="both"/>
        <w:rPr>
          <w:rFonts w:ascii="Arial" w:hAnsi="Arial" w:cs="Arial"/>
          <w:sz w:val="22"/>
          <w:szCs w:val="22"/>
        </w:rPr>
      </w:pPr>
      <w:r w:rsidRPr="00C03058">
        <w:rPr>
          <w:rFonts w:ascii="Arial" w:hAnsi="Arial" w:cs="Arial"/>
          <w:sz w:val="22"/>
          <w:szCs w:val="22"/>
        </w:rPr>
        <w:lastRenderedPageBreak/>
        <w:t xml:space="preserve">Inmueble </w:t>
      </w:r>
      <w:proofErr w:type="spellStart"/>
      <w:r w:rsidRPr="00C03058">
        <w:rPr>
          <w:rFonts w:ascii="Arial" w:hAnsi="Arial" w:cs="Arial"/>
          <w:sz w:val="22"/>
          <w:szCs w:val="22"/>
        </w:rPr>
        <w:t>Achumani</w:t>
      </w:r>
      <w:proofErr w:type="spellEnd"/>
      <w:r w:rsidRPr="00C03058">
        <w:rPr>
          <w:rFonts w:ascii="Arial" w:hAnsi="Arial" w:cs="Arial"/>
          <w:sz w:val="22"/>
          <w:szCs w:val="22"/>
        </w:rPr>
        <w:t xml:space="preserve"> (Zona </w:t>
      </w:r>
      <w:proofErr w:type="spellStart"/>
      <w:r w:rsidRPr="00C03058">
        <w:rPr>
          <w:rFonts w:ascii="Arial" w:hAnsi="Arial" w:cs="Arial"/>
          <w:sz w:val="22"/>
          <w:szCs w:val="22"/>
        </w:rPr>
        <w:t>Achumani</w:t>
      </w:r>
      <w:proofErr w:type="spellEnd"/>
      <w:r w:rsidRPr="00C03058">
        <w:rPr>
          <w:rFonts w:ascii="Arial" w:hAnsi="Arial" w:cs="Arial"/>
          <w:sz w:val="22"/>
          <w:szCs w:val="22"/>
        </w:rPr>
        <w:t>, calle 23, La Paz)</w:t>
      </w:r>
    </w:p>
    <w:p w:rsidR="00C03058" w:rsidRPr="00C03058" w:rsidRDefault="00C03058" w:rsidP="00C03058">
      <w:pPr>
        <w:pStyle w:val="Prrafodelista"/>
        <w:numPr>
          <w:ilvl w:val="0"/>
          <w:numId w:val="63"/>
        </w:numPr>
        <w:jc w:val="both"/>
        <w:rPr>
          <w:rFonts w:ascii="Arial" w:hAnsi="Arial" w:cs="Arial"/>
          <w:sz w:val="22"/>
          <w:szCs w:val="22"/>
        </w:rPr>
      </w:pPr>
      <w:r w:rsidRPr="00C03058">
        <w:rPr>
          <w:rFonts w:ascii="Arial" w:hAnsi="Arial" w:cs="Arial"/>
          <w:sz w:val="22"/>
          <w:szCs w:val="22"/>
        </w:rPr>
        <w:t xml:space="preserve">Inmueble Cota </w:t>
      </w:r>
      <w:proofErr w:type="spellStart"/>
      <w:r w:rsidRPr="00C03058">
        <w:rPr>
          <w:rFonts w:ascii="Arial" w:hAnsi="Arial" w:cs="Arial"/>
          <w:sz w:val="22"/>
          <w:szCs w:val="22"/>
        </w:rPr>
        <w:t>Cota</w:t>
      </w:r>
      <w:proofErr w:type="spellEnd"/>
      <w:r w:rsidRPr="00C03058">
        <w:rPr>
          <w:rFonts w:ascii="Arial" w:hAnsi="Arial" w:cs="Arial"/>
          <w:sz w:val="22"/>
          <w:szCs w:val="22"/>
        </w:rPr>
        <w:t xml:space="preserve"> (Zona Cota </w:t>
      </w:r>
      <w:proofErr w:type="spellStart"/>
      <w:r w:rsidRPr="00C03058">
        <w:rPr>
          <w:rFonts w:ascii="Arial" w:hAnsi="Arial" w:cs="Arial"/>
          <w:sz w:val="22"/>
          <w:szCs w:val="22"/>
        </w:rPr>
        <w:t>Cota</w:t>
      </w:r>
      <w:proofErr w:type="spellEnd"/>
      <w:r w:rsidRPr="00C03058">
        <w:rPr>
          <w:rFonts w:ascii="Arial" w:hAnsi="Arial" w:cs="Arial"/>
          <w:sz w:val="22"/>
          <w:szCs w:val="22"/>
        </w:rPr>
        <w:t>, calle 28, La Paz).</w:t>
      </w:r>
    </w:p>
    <w:p w:rsidR="00C03058" w:rsidRPr="00C03058" w:rsidRDefault="00C03058" w:rsidP="00C03058">
      <w:pPr>
        <w:pStyle w:val="Prrafodelista"/>
        <w:numPr>
          <w:ilvl w:val="0"/>
          <w:numId w:val="63"/>
        </w:numPr>
        <w:jc w:val="both"/>
        <w:rPr>
          <w:rFonts w:ascii="Arial" w:hAnsi="Arial" w:cs="Arial"/>
          <w:sz w:val="22"/>
          <w:szCs w:val="22"/>
        </w:rPr>
      </w:pPr>
      <w:r w:rsidRPr="00C03058">
        <w:rPr>
          <w:rFonts w:ascii="Arial" w:hAnsi="Arial" w:cs="Arial"/>
          <w:sz w:val="22"/>
          <w:szCs w:val="22"/>
        </w:rPr>
        <w:t xml:space="preserve">Inmueble Cota </w:t>
      </w:r>
      <w:proofErr w:type="spellStart"/>
      <w:r w:rsidRPr="00C03058">
        <w:rPr>
          <w:rFonts w:ascii="Arial" w:hAnsi="Arial" w:cs="Arial"/>
          <w:sz w:val="22"/>
          <w:szCs w:val="22"/>
        </w:rPr>
        <w:t>Cota</w:t>
      </w:r>
      <w:proofErr w:type="spellEnd"/>
      <w:r w:rsidRPr="00C03058">
        <w:rPr>
          <w:rFonts w:ascii="Arial" w:hAnsi="Arial" w:cs="Arial"/>
          <w:sz w:val="22"/>
          <w:szCs w:val="22"/>
        </w:rPr>
        <w:t xml:space="preserve"> (Calle 30 y calle la Merced, La Paz).</w:t>
      </w:r>
    </w:p>
    <w:p w:rsidR="00C03058" w:rsidRPr="00C03058" w:rsidRDefault="00C03058" w:rsidP="00C03058">
      <w:pPr>
        <w:pStyle w:val="Prrafodelista"/>
        <w:numPr>
          <w:ilvl w:val="0"/>
          <w:numId w:val="63"/>
        </w:numPr>
        <w:jc w:val="both"/>
        <w:rPr>
          <w:rFonts w:ascii="Arial" w:hAnsi="Arial" w:cs="Arial"/>
          <w:sz w:val="22"/>
          <w:szCs w:val="22"/>
        </w:rPr>
      </w:pPr>
      <w:r w:rsidRPr="00C03058">
        <w:rPr>
          <w:rFonts w:ascii="Arial" w:hAnsi="Arial" w:cs="Arial"/>
          <w:sz w:val="22"/>
          <w:szCs w:val="22"/>
        </w:rPr>
        <w:t xml:space="preserve">Edificio principal BCB (Calle Ayacucho </w:t>
      </w:r>
      <w:proofErr w:type="spellStart"/>
      <w:r w:rsidRPr="00C03058">
        <w:rPr>
          <w:rFonts w:ascii="Arial" w:hAnsi="Arial" w:cs="Arial"/>
          <w:sz w:val="22"/>
          <w:szCs w:val="22"/>
        </w:rPr>
        <w:t>esuqina</w:t>
      </w:r>
      <w:proofErr w:type="spellEnd"/>
      <w:r w:rsidRPr="00C03058">
        <w:rPr>
          <w:rFonts w:ascii="Arial" w:hAnsi="Arial" w:cs="Arial"/>
          <w:sz w:val="22"/>
          <w:szCs w:val="22"/>
        </w:rPr>
        <w:t xml:space="preserve"> Calle Mercado)</w:t>
      </w:r>
    </w:p>
    <w:p w:rsidR="00C03058" w:rsidRPr="00C03058" w:rsidRDefault="00C03058" w:rsidP="00C03058">
      <w:pPr>
        <w:pStyle w:val="Prrafodelista"/>
        <w:numPr>
          <w:ilvl w:val="0"/>
          <w:numId w:val="63"/>
        </w:numPr>
        <w:spacing w:after="160"/>
        <w:jc w:val="both"/>
        <w:rPr>
          <w:rFonts w:ascii="Arial" w:hAnsi="Arial" w:cs="Arial"/>
          <w:sz w:val="22"/>
          <w:szCs w:val="22"/>
        </w:rPr>
      </w:pPr>
      <w:r w:rsidRPr="00C03058">
        <w:rPr>
          <w:rFonts w:ascii="Arial" w:hAnsi="Arial" w:cs="Arial"/>
          <w:sz w:val="22"/>
          <w:szCs w:val="22"/>
        </w:rPr>
        <w:t xml:space="preserve">Otros inmuebles de propiedad de la </w:t>
      </w:r>
      <w:r w:rsidRPr="00C03058">
        <w:rPr>
          <w:rFonts w:ascii="Arial" w:hAnsi="Arial" w:cs="Arial"/>
          <w:b/>
          <w:sz w:val="22"/>
          <w:szCs w:val="22"/>
        </w:rPr>
        <w:t>ENTIDAD</w:t>
      </w:r>
      <w:r w:rsidRPr="00C03058">
        <w:rPr>
          <w:rFonts w:ascii="Arial" w:hAnsi="Arial" w:cs="Arial"/>
          <w:sz w:val="22"/>
          <w:szCs w:val="22"/>
        </w:rPr>
        <w:t xml:space="preserve">, de acuerdo a requerimiento del </w:t>
      </w:r>
      <w:r w:rsidRPr="00C03058">
        <w:rPr>
          <w:rFonts w:ascii="Arial" w:hAnsi="Arial" w:cs="Arial"/>
          <w:b/>
          <w:sz w:val="22"/>
          <w:szCs w:val="22"/>
        </w:rPr>
        <w:t>FISCAL</w:t>
      </w:r>
      <w:r w:rsidRPr="00C03058">
        <w:rPr>
          <w:rFonts w:ascii="Arial" w:hAnsi="Arial" w:cs="Arial"/>
          <w:sz w:val="22"/>
          <w:szCs w:val="22"/>
        </w:rPr>
        <w:t>.</w:t>
      </w:r>
    </w:p>
    <w:p w:rsidR="00C03058" w:rsidRPr="00C03058" w:rsidRDefault="00C03058" w:rsidP="00C03058">
      <w:pPr>
        <w:spacing w:after="160"/>
        <w:jc w:val="both"/>
        <w:rPr>
          <w:rFonts w:ascii="Arial" w:hAnsi="Arial" w:cs="Arial"/>
          <w:sz w:val="22"/>
          <w:szCs w:val="22"/>
          <w:lang w:val="es-BO"/>
        </w:rPr>
      </w:pPr>
      <w:r w:rsidRPr="00C03058">
        <w:rPr>
          <w:rFonts w:ascii="Arial" w:hAnsi="Arial" w:cs="Arial"/>
          <w:sz w:val="22"/>
          <w:szCs w:val="22"/>
          <w:lang w:val="es-BO"/>
        </w:rPr>
        <w:t xml:space="preserve">Se asignará al </w:t>
      </w:r>
      <w:r w:rsidRPr="00C03058">
        <w:rPr>
          <w:rFonts w:ascii="Arial" w:hAnsi="Arial" w:cs="Arial"/>
          <w:b/>
          <w:sz w:val="22"/>
          <w:szCs w:val="22"/>
          <w:lang w:val="es-BO"/>
        </w:rPr>
        <w:t xml:space="preserve">PROVEEDOR </w:t>
      </w:r>
      <w:r w:rsidRPr="00C03058">
        <w:rPr>
          <w:rFonts w:ascii="Arial" w:hAnsi="Arial" w:cs="Arial"/>
          <w:sz w:val="22"/>
          <w:szCs w:val="22"/>
          <w:lang w:val="es-BO"/>
        </w:rPr>
        <w:t xml:space="preserve">un espacio de trabajo dentro de las instalaciones de la </w:t>
      </w:r>
      <w:r w:rsidRPr="00C03058">
        <w:rPr>
          <w:rFonts w:ascii="Arial" w:hAnsi="Arial" w:cs="Arial"/>
          <w:b/>
          <w:sz w:val="22"/>
          <w:szCs w:val="22"/>
          <w:lang w:val="es-BO"/>
        </w:rPr>
        <w:t>ENTIDAD</w:t>
      </w:r>
      <w:r w:rsidRPr="00C03058">
        <w:rPr>
          <w:rFonts w:ascii="Arial" w:hAnsi="Arial" w:cs="Arial"/>
          <w:sz w:val="22"/>
          <w:szCs w:val="22"/>
          <w:lang w:val="es-BO"/>
        </w:rPr>
        <w:t xml:space="preserve"> para el adecuado desarrollo de sus funciones.</w:t>
      </w:r>
    </w:p>
    <w:p w:rsidR="00C03058" w:rsidRPr="00C03058" w:rsidRDefault="00C03058" w:rsidP="00C03058">
      <w:pPr>
        <w:pStyle w:val="CM37"/>
        <w:spacing w:after="160"/>
        <w:jc w:val="both"/>
        <w:rPr>
          <w:rFonts w:ascii="Arial" w:hAnsi="Arial" w:cs="Arial"/>
          <w:sz w:val="22"/>
          <w:szCs w:val="22"/>
          <w:lang w:val="es-BO"/>
        </w:rPr>
      </w:pPr>
      <w:r w:rsidRPr="00C03058">
        <w:rPr>
          <w:rFonts w:ascii="Arial" w:hAnsi="Arial" w:cs="Arial"/>
          <w:b/>
          <w:sz w:val="22"/>
          <w:szCs w:val="22"/>
          <w:lang w:val="es-BO"/>
        </w:rPr>
        <w:t xml:space="preserve">CLÁUSULA DÉCIMA SEGUNDA.- (MONTO, MONEDA Y FORMA DE PAGO) </w:t>
      </w:r>
      <w:r w:rsidRPr="00C03058">
        <w:rPr>
          <w:rFonts w:ascii="Arial" w:hAnsi="Arial" w:cs="Arial"/>
          <w:sz w:val="22"/>
          <w:szCs w:val="22"/>
          <w:lang w:val="es-BO"/>
        </w:rPr>
        <w:t xml:space="preserve">El monto propuesto y aceptado por ambas partes para la prestación del </w:t>
      </w:r>
      <w:r w:rsidRPr="00C03058">
        <w:rPr>
          <w:rFonts w:ascii="Arial" w:hAnsi="Arial" w:cs="Arial"/>
          <w:b/>
          <w:sz w:val="22"/>
          <w:szCs w:val="22"/>
          <w:lang w:val="es-BO"/>
        </w:rPr>
        <w:t>SERVICIO</w:t>
      </w:r>
      <w:r w:rsidRPr="00C03058">
        <w:rPr>
          <w:rFonts w:ascii="Arial" w:hAnsi="Arial" w:cs="Arial"/>
          <w:sz w:val="22"/>
          <w:szCs w:val="22"/>
          <w:lang w:val="es-BO"/>
        </w:rPr>
        <w:t xml:space="preserve">, objeto del presente Contrato es de Bs____ (_____ 00/100 Bolivianos). </w:t>
      </w:r>
    </w:p>
    <w:p w:rsidR="00C03058" w:rsidRPr="00C03058" w:rsidRDefault="00C03058" w:rsidP="00C03058">
      <w:pPr>
        <w:spacing w:after="160"/>
        <w:jc w:val="both"/>
        <w:rPr>
          <w:rFonts w:ascii="Arial" w:hAnsi="Arial" w:cs="Arial"/>
          <w:sz w:val="22"/>
          <w:szCs w:val="22"/>
          <w:lang w:val="es-BO"/>
        </w:rPr>
      </w:pPr>
      <w:r w:rsidRPr="00C03058">
        <w:rPr>
          <w:rFonts w:ascii="Arial" w:hAnsi="Arial" w:cs="Arial"/>
          <w:sz w:val="22"/>
          <w:szCs w:val="22"/>
          <w:lang w:val="es-BO"/>
        </w:rPr>
        <w:t xml:space="preserve">Queda establecido que el monto consignado en la </w:t>
      </w:r>
      <w:r w:rsidRPr="00C03058">
        <w:rPr>
          <w:rFonts w:ascii="Arial" w:hAnsi="Arial" w:cs="Arial"/>
          <w:sz w:val="22"/>
          <w:szCs w:val="22"/>
        </w:rPr>
        <w:t xml:space="preserve">propuesta </w:t>
      </w:r>
      <w:r w:rsidRPr="00C03058">
        <w:rPr>
          <w:rFonts w:ascii="Arial" w:hAnsi="Arial" w:cs="Arial"/>
          <w:sz w:val="22"/>
          <w:szCs w:val="22"/>
          <w:lang w:val="es-BO"/>
        </w:rPr>
        <w:t xml:space="preserve">adjudicada incluye todos los elementos, sin excepción alguna, que sean necesarios para la realización y cumplimiento del </w:t>
      </w:r>
      <w:r w:rsidRPr="00C03058">
        <w:rPr>
          <w:rFonts w:ascii="Arial" w:hAnsi="Arial" w:cs="Arial"/>
          <w:b/>
          <w:sz w:val="22"/>
          <w:szCs w:val="22"/>
          <w:lang w:val="es-BO"/>
        </w:rPr>
        <w:t>SERVICIO</w:t>
      </w:r>
      <w:r w:rsidRPr="00C03058">
        <w:rPr>
          <w:rFonts w:ascii="Arial" w:hAnsi="Arial" w:cs="Arial"/>
          <w:sz w:val="22"/>
          <w:szCs w:val="22"/>
          <w:lang w:val="es-BO"/>
        </w:rPr>
        <w:t>.</w:t>
      </w:r>
    </w:p>
    <w:p w:rsidR="00C03058" w:rsidRPr="00C03058" w:rsidRDefault="00C03058" w:rsidP="00C03058">
      <w:pPr>
        <w:spacing w:after="160"/>
        <w:jc w:val="both"/>
        <w:rPr>
          <w:rFonts w:ascii="Arial" w:hAnsi="Arial" w:cs="Arial"/>
          <w:sz w:val="22"/>
          <w:szCs w:val="22"/>
          <w:lang w:val="es-BO"/>
        </w:rPr>
      </w:pPr>
      <w:r w:rsidRPr="00C03058">
        <w:rPr>
          <w:rFonts w:ascii="Arial" w:hAnsi="Arial" w:cs="Arial"/>
          <w:sz w:val="22"/>
          <w:szCs w:val="22"/>
          <w:lang w:val="es-BO"/>
        </w:rPr>
        <w:t xml:space="preserve">Es de exclusiva responsabilidad del </w:t>
      </w:r>
      <w:r w:rsidRPr="00C03058">
        <w:rPr>
          <w:rFonts w:ascii="Arial" w:hAnsi="Arial" w:cs="Arial"/>
          <w:b/>
          <w:sz w:val="22"/>
          <w:szCs w:val="22"/>
          <w:lang w:val="es-BO"/>
        </w:rPr>
        <w:t xml:space="preserve">PROVEEDOR, </w:t>
      </w:r>
      <w:r w:rsidRPr="00C03058">
        <w:rPr>
          <w:rFonts w:ascii="Arial" w:hAnsi="Arial" w:cs="Arial"/>
          <w:sz w:val="22"/>
          <w:szCs w:val="22"/>
          <w:lang w:val="es-BO"/>
        </w:rPr>
        <w:t xml:space="preserve">prestar el </w:t>
      </w:r>
      <w:r w:rsidRPr="00C03058">
        <w:rPr>
          <w:rFonts w:ascii="Arial" w:hAnsi="Arial" w:cs="Arial"/>
          <w:b/>
          <w:sz w:val="22"/>
          <w:szCs w:val="22"/>
          <w:lang w:val="es-BO"/>
        </w:rPr>
        <w:t>SERVICIO</w:t>
      </w:r>
      <w:r w:rsidRPr="00C03058">
        <w:rPr>
          <w:rFonts w:ascii="Arial" w:hAnsi="Arial" w:cs="Arial"/>
          <w:sz w:val="22"/>
          <w:szCs w:val="22"/>
          <w:lang w:val="es-BO"/>
        </w:rPr>
        <w:t xml:space="preserve"> por el monto establecido como costo del servicio, ya que no se reconocerán ni procederán pagos por servicios que hiciesen exceder dicho monto.</w:t>
      </w: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Las </w:t>
      </w:r>
      <w:r w:rsidRPr="00C03058">
        <w:rPr>
          <w:rFonts w:ascii="Arial" w:hAnsi="Arial" w:cs="Arial"/>
          <w:b/>
          <w:sz w:val="22"/>
          <w:szCs w:val="22"/>
          <w:lang w:val="es-BO"/>
        </w:rPr>
        <w:t>PARTES</w:t>
      </w:r>
      <w:r w:rsidRPr="00C03058">
        <w:rPr>
          <w:rFonts w:ascii="Arial" w:hAnsi="Arial" w:cs="Arial"/>
          <w:sz w:val="22"/>
          <w:szCs w:val="22"/>
          <w:lang w:val="es-BO"/>
        </w:rPr>
        <w:t xml:space="preserve"> acuerdan que por la prestación del </w:t>
      </w:r>
      <w:r w:rsidRPr="00C03058">
        <w:rPr>
          <w:rFonts w:ascii="Arial" w:hAnsi="Arial" w:cs="Arial"/>
          <w:b/>
          <w:sz w:val="22"/>
          <w:szCs w:val="22"/>
          <w:lang w:val="es-BO"/>
        </w:rPr>
        <w:t xml:space="preserve">SERVICIO, </w:t>
      </w:r>
      <w:r w:rsidRPr="00C03058">
        <w:rPr>
          <w:rFonts w:ascii="Arial" w:hAnsi="Arial" w:cs="Arial"/>
          <w:sz w:val="22"/>
          <w:szCs w:val="22"/>
          <w:lang w:val="es-BO"/>
        </w:rPr>
        <w:t>procederá el pago cuya cancelación se la realizará de forma mensual y a prorrata cuando corresponda.</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color w:val="000000" w:themeColor="text1"/>
          <w:sz w:val="22"/>
          <w:szCs w:val="22"/>
          <w:lang w:val="es-BO"/>
        </w:rPr>
        <w:t xml:space="preserve">Para este fin el </w:t>
      </w:r>
      <w:r w:rsidRPr="00C03058">
        <w:rPr>
          <w:rFonts w:ascii="Arial" w:hAnsi="Arial" w:cs="Arial"/>
          <w:b/>
          <w:color w:val="000000" w:themeColor="text1"/>
          <w:sz w:val="22"/>
          <w:szCs w:val="22"/>
          <w:lang w:val="es-BO"/>
        </w:rPr>
        <w:t xml:space="preserve">PROVEEDOR </w:t>
      </w:r>
      <w:r w:rsidRPr="00C03058">
        <w:rPr>
          <w:rFonts w:ascii="Arial" w:hAnsi="Arial" w:cs="Arial"/>
          <w:color w:val="000000" w:themeColor="text1"/>
          <w:sz w:val="22"/>
          <w:szCs w:val="22"/>
          <w:lang w:val="es-BO"/>
        </w:rPr>
        <w:t xml:space="preserve">presentará al </w:t>
      </w:r>
      <w:r w:rsidRPr="00C03058">
        <w:rPr>
          <w:rFonts w:ascii="Arial" w:hAnsi="Arial" w:cs="Arial"/>
          <w:b/>
          <w:bCs/>
          <w:color w:val="000000" w:themeColor="text1"/>
          <w:sz w:val="22"/>
          <w:szCs w:val="22"/>
          <w:lang w:val="es-BO"/>
        </w:rPr>
        <w:t>FISCAL</w:t>
      </w:r>
      <w:r w:rsidRPr="00C03058">
        <w:rPr>
          <w:rFonts w:ascii="Arial" w:hAnsi="Arial" w:cs="Arial"/>
          <w:color w:val="000000" w:themeColor="text1"/>
          <w:sz w:val="22"/>
          <w:szCs w:val="22"/>
          <w:lang w:val="es-BO"/>
        </w:rPr>
        <w:t xml:space="preserve"> para su revisión, una planilla de ejecución de servicios, donde deberá señalar todos los servicios prestados, el monto y la periodicidad de pago convenida.</w:t>
      </w:r>
      <w:r w:rsidRPr="00C03058">
        <w:rPr>
          <w:rFonts w:ascii="Arial" w:hAnsi="Arial" w:cs="Arial"/>
          <w:b/>
          <w:color w:val="000000" w:themeColor="text1"/>
          <w:sz w:val="22"/>
          <w:szCs w:val="22"/>
          <w:lang w:val="es-BO"/>
        </w:rPr>
        <w:t xml:space="preserve"> </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El</w:t>
      </w:r>
      <w:r w:rsidRPr="00C03058">
        <w:rPr>
          <w:rFonts w:ascii="Arial" w:hAnsi="Arial" w:cs="Arial"/>
          <w:b/>
          <w:bCs/>
          <w:sz w:val="22"/>
          <w:szCs w:val="22"/>
          <w:lang w:val="es-BO"/>
        </w:rPr>
        <w:t xml:space="preserve"> FISCAL</w:t>
      </w:r>
      <w:r w:rsidRPr="00C03058">
        <w:rPr>
          <w:rFonts w:ascii="Arial" w:hAnsi="Arial" w:cs="Arial"/>
          <w:sz w:val="22"/>
          <w:szCs w:val="22"/>
          <w:lang w:val="es-BO"/>
        </w:rPr>
        <w:t xml:space="preserve">, dentro de los cinco (5) días hábiles siguientes, después de recibir dicha planilla de ejecución de servicios, indicará por escrito su aprobación mediante informe de conformidad parcial o la devolverá para que se realicen las correcciones o enmiendas respectivas. El </w:t>
      </w:r>
      <w:r w:rsidRPr="00C03058">
        <w:rPr>
          <w:rFonts w:ascii="Arial" w:hAnsi="Arial" w:cs="Arial"/>
          <w:b/>
          <w:sz w:val="22"/>
          <w:szCs w:val="22"/>
          <w:lang w:val="es-BO"/>
        </w:rPr>
        <w:t xml:space="preserve">PROVEEDOR, </w:t>
      </w:r>
      <w:r w:rsidRPr="00C03058">
        <w:rPr>
          <w:rFonts w:ascii="Arial" w:hAnsi="Arial" w:cs="Arial"/>
          <w:sz w:val="22"/>
          <w:szCs w:val="22"/>
          <w:lang w:val="es-BO"/>
        </w:rPr>
        <w:t xml:space="preserve">en caso de devolución deberá realizar las correcciones requeridas por el </w:t>
      </w:r>
      <w:r w:rsidRPr="00C03058">
        <w:rPr>
          <w:rFonts w:ascii="Arial" w:hAnsi="Arial" w:cs="Arial"/>
          <w:b/>
          <w:sz w:val="22"/>
          <w:szCs w:val="22"/>
          <w:lang w:val="es-BO"/>
        </w:rPr>
        <w:t>FISCAL</w:t>
      </w:r>
      <w:r w:rsidRPr="00C03058">
        <w:rPr>
          <w:rFonts w:ascii="Arial" w:hAnsi="Arial" w:cs="Arial"/>
          <w:sz w:val="22"/>
          <w:szCs w:val="22"/>
          <w:lang w:val="es-BO"/>
        </w:rPr>
        <w:t xml:space="preserve"> y presentará nuevamente la planilla para su aprobación, con la nueva fecha.</w:t>
      </w:r>
    </w:p>
    <w:p w:rsidR="00C03058" w:rsidRPr="00C03058" w:rsidRDefault="00C03058" w:rsidP="00C03058">
      <w:pPr>
        <w:jc w:val="both"/>
        <w:rPr>
          <w:rFonts w:ascii="Arial" w:hAnsi="Arial" w:cs="Arial"/>
          <w:sz w:val="22"/>
          <w:szCs w:val="22"/>
          <w:lang w:val="es-BO"/>
        </w:rPr>
      </w:pPr>
    </w:p>
    <w:p w:rsidR="00C03058" w:rsidRPr="00C03058" w:rsidRDefault="00C03058" w:rsidP="00C03058">
      <w:pPr>
        <w:spacing w:after="160"/>
        <w:jc w:val="both"/>
        <w:rPr>
          <w:rFonts w:ascii="Arial" w:hAnsi="Arial" w:cs="Arial"/>
          <w:sz w:val="22"/>
          <w:szCs w:val="22"/>
          <w:lang w:val="es-BO"/>
        </w:rPr>
      </w:pPr>
      <w:r w:rsidRPr="00C03058">
        <w:rPr>
          <w:rFonts w:ascii="Arial" w:hAnsi="Arial" w:cs="Arial"/>
          <w:sz w:val="22"/>
          <w:szCs w:val="22"/>
          <w:lang w:val="es-BO"/>
        </w:rPr>
        <w:t>El</w:t>
      </w:r>
      <w:r w:rsidRPr="00C03058">
        <w:rPr>
          <w:rFonts w:ascii="Arial" w:hAnsi="Arial" w:cs="Arial"/>
          <w:b/>
          <w:bCs/>
          <w:sz w:val="22"/>
          <w:szCs w:val="22"/>
          <w:lang w:val="es-BO"/>
        </w:rPr>
        <w:t xml:space="preserve"> FISCAL</w:t>
      </w:r>
      <w:r w:rsidRPr="00C03058">
        <w:rPr>
          <w:rFonts w:ascii="Arial" w:hAnsi="Arial" w:cs="Arial"/>
          <w:sz w:val="22"/>
          <w:szCs w:val="22"/>
          <w:lang w:val="es-BO"/>
        </w:rPr>
        <w:t xml:space="preserve"> una vez que apruebe la planilla de ejecución del servicio, remitirá la misma a la Unidad Administrativa de la</w:t>
      </w:r>
      <w:r w:rsidRPr="00C03058">
        <w:rPr>
          <w:rFonts w:ascii="Arial" w:hAnsi="Arial" w:cs="Arial"/>
          <w:b/>
          <w:sz w:val="22"/>
          <w:szCs w:val="22"/>
          <w:lang w:val="es-BO"/>
        </w:rPr>
        <w:t xml:space="preserve"> ENTIDAD</w:t>
      </w:r>
      <w:r w:rsidRPr="00C03058">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C03058">
        <w:rPr>
          <w:rFonts w:ascii="Arial" w:hAnsi="Arial" w:cs="Arial"/>
          <w:b/>
          <w:sz w:val="22"/>
          <w:szCs w:val="22"/>
          <w:lang w:val="es-BO"/>
        </w:rPr>
        <w:t>FISCAL</w:t>
      </w:r>
      <w:r w:rsidRPr="00C03058">
        <w:rPr>
          <w:rFonts w:ascii="Arial" w:hAnsi="Arial" w:cs="Arial"/>
          <w:sz w:val="22"/>
          <w:szCs w:val="22"/>
          <w:lang w:val="es-BO"/>
        </w:rPr>
        <w:t>.</w:t>
      </w:r>
    </w:p>
    <w:bookmarkEnd w:id="166"/>
    <w:bookmarkEnd w:id="167"/>
    <w:p w:rsidR="00C03058" w:rsidRPr="00C03058" w:rsidRDefault="00C03058" w:rsidP="00C03058">
      <w:pPr>
        <w:jc w:val="both"/>
        <w:rPr>
          <w:rFonts w:ascii="Arial" w:hAnsi="Arial" w:cs="Arial"/>
          <w:b/>
          <w:sz w:val="22"/>
          <w:szCs w:val="22"/>
          <w:lang w:val="es-BO"/>
        </w:rPr>
      </w:pPr>
      <w:r w:rsidRPr="00C03058">
        <w:rPr>
          <w:rFonts w:ascii="Arial" w:hAnsi="Arial" w:cs="Arial"/>
          <w:b/>
          <w:sz w:val="22"/>
          <w:szCs w:val="22"/>
          <w:lang w:val="es-BO"/>
        </w:rPr>
        <w:t xml:space="preserve">CLÁUSULA DÉCIMA TERCERA.- (DOMICILIO A EFECTOS DE NOTIFICACIÓN) </w:t>
      </w:r>
      <w:r w:rsidRPr="00C03058">
        <w:rPr>
          <w:rFonts w:ascii="Arial" w:hAnsi="Arial" w:cs="Arial"/>
          <w:sz w:val="22"/>
          <w:szCs w:val="22"/>
          <w:lang w:val="es-BO"/>
        </w:rPr>
        <w:t>Cualquier aviso o notificación entre las partes contratantes será realizada por escrito y será enviado:</w:t>
      </w:r>
    </w:p>
    <w:p w:rsidR="00C03058" w:rsidRPr="00C03058" w:rsidRDefault="00C03058" w:rsidP="00C03058">
      <w:pPr>
        <w:jc w:val="both"/>
        <w:rPr>
          <w:rFonts w:ascii="Arial" w:hAnsi="Arial" w:cs="Arial"/>
          <w:sz w:val="22"/>
          <w:szCs w:val="22"/>
          <w:lang w:val="es-BO"/>
        </w:rPr>
      </w:pPr>
    </w:p>
    <w:p w:rsidR="00C03058" w:rsidRPr="00C03058" w:rsidRDefault="00C03058" w:rsidP="00C03058">
      <w:pPr>
        <w:numPr>
          <w:ilvl w:val="1"/>
          <w:numId w:val="49"/>
        </w:numPr>
        <w:jc w:val="both"/>
        <w:rPr>
          <w:rFonts w:ascii="Arial" w:hAnsi="Arial" w:cs="Arial"/>
          <w:sz w:val="22"/>
          <w:szCs w:val="22"/>
          <w:lang w:val="es-BO"/>
        </w:rPr>
      </w:pPr>
      <w:r w:rsidRPr="00C03058">
        <w:rPr>
          <w:rFonts w:ascii="Arial" w:hAnsi="Arial" w:cs="Arial"/>
          <w:sz w:val="22"/>
          <w:szCs w:val="22"/>
          <w:lang w:val="es-BO"/>
        </w:rPr>
        <w:t xml:space="preserve">Al </w:t>
      </w:r>
      <w:r w:rsidRPr="00C03058">
        <w:rPr>
          <w:rFonts w:ascii="Arial" w:hAnsi="Arial" w:cs="Arial"/>
          <w:b/>
          <w:bCs/>
          <w:sz w:val="22"/>
          <w:szCs w:val="22"/>
          <w:lang w:val="es-BO"/>
        </w:rPr>
        <w:t>PROVEEDOR</w:t>
      </w:r>
      <w:r w:rsidRPr="00C03058">
        <w:rPr>
          <w:rFonts w:ascii="Arial" w:hAnsi="Arial" w:cs="Arial"/>
          <w:sz w:val="22"/>
          <w:szCs w:val="22"/>
          <w:lang w:val="es-BO"/>
        </w:rPr>
        <w:t>: En ______.</w:t>
      </w:r>
    </w:p>
    <w:p w:rsidR="00C03058" w:rsidRPr="00C03058" w:rsidRDefault="00C03058" w:rsidP="00C03058">
      <w:pPr>
        <w:ind w:left="720"/>
        <w:jc w:val="both"/>
        <w:rPr>
          <w:rFonts w:ascii="Arial" w:hAnsi="Arial" w:cs="Arial"/>
          <w:sz w:val="22"/>
          <w:szCs w:val="22"/>
          <w:lang w:val="es-BO"/>
        </w:rPr>
      </w:pPr>
    </w:p>
    <w:p w:rsidR="00C03058" w:rsidRPr="00C03058" w:rsidRDefault="00C03058" w:rsidP="00C03058">
      <w:pPr>
        <w:numPr>
          <w:ilvl w:val="1"/>
          <w:numId w:val="49"/>
        </w:numPr>
        <w:jc w:val="both"/>
        <w:rPr>
          <w:rFonts w:ascii="Arial" w:hAnsi="Arial" w:cs="Arial"/>
          <w:sz w:val="22"/>
          <w:szCs w:val="22"/>
          <w:lang w:val="es-BO"/>
        </w:rPr>
      </w:pPr>
      <w:r w:rsidRPr="00C03058">
        <w:rPr>
          <w:rFonts w:ascii="Arial" w:hAnsi="Arial" w:cs="Arial"/>
          <w:sz w:val="22"/>
          <w:szCs w:val="22"/>
          <w:lang w:val="es-BO"/>
        </w:rPr>
        <w:t xml:space="preserve">A la </w:t>
      </w:r>
      <w:r w:rsidRPr="00C03058">
        <w:rPr>
          <w:rFonts w:ascii="Arial" w:hAnsi="Arial" w:cs="Arial"/>
          <w:b/>
          <w:sz w:val="22"/>
          <w:szCs w:val="22"/>
          <w:lang w:val="es-BO"/>
        </w:rPr>
        <w:t>ENTIDAD</w:t>
      </w:r>
      <w:r w:rsidRPr="00C03058">
        <w:rPr>
          <w:rFonts w:ascii="Arial" w:hAnsi="Arial" w:cs="Arial"/>
          <w:sz w:val="22"/>
          <w:szCs w:val="22"/>
          <w:lang w:val="es-BO"/>
        </w:rPr>
        <w:t>:</w:t>
      </w:r>
      <w:r w:rsidRPr="00C03058">
        <w:rPr>
          <w:rFonts w:ascii="Arial" w:hAnsi="Arial" w:cs="Arial"/>
          <w:b/>
          <w:i/>
          <w:sz w:val="22"/>
          <w:szCs w:val="22"/>
          <w:lang w:val="es-BO"/>
        </w:rPr>
        <w:t xml:space="preserve"> </w:t>
      </w:r>
      <w:r w:rsidRPr="00C03058">
        <w:rPr>
          <w:rFonts w:ascii="Arial" w:hAnsi="Arial" w:cs="Arial"/>
          <w:sz w:val="22"/>
          <w:szCs w:val="22"/>
          <w:lang w:val="es-BO"/>
        </w:rPr>
        <w:t>En su Edificio Principal, ubicado en la calle Ayacucho esquina Mercado s/n de la Zona Central de la ciudad de La Paz - Bolivia.</w:t>
      </w:r>
    </w:p>
    <w:p w:rsidR="00C03058" w:rsidRPr="00C03058" w:rsidRDefault="00C03058" w:rsidP="00C03058">
      <w:pPr>
        <w:autoSpaceDE w:val="0"/>
        <w:autoSpaceDN w:val="0"/>
        <w:adjustRightInd w:val="0"/>
        <w:jc w:val="both"/>
        <w:rPr>
          <w:rFonts w:ascii="Arial" w:hAnsi="Arial" w:cs="Arial"/>
          <w:b/>
          <w:bCs/>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b/>
          <w:sz w:val="22"/>
          <w:szCs w:val="22"/>
          <w:lang w:val="es-BO"/>
        </w:rPr>
        <w:t>CLÁUSULA</w:t>
      </w:r>
      <w:r w:rsidRPr="00C03058">
        <w:rPr>
          <w:rFonts w:ascii="Arial" w:hAnsi="Arial" w:cs="Arial"/>
          <w:b/>
          <w:bCs/>
          <w:sz w:val="22"/>
          <w:szCs w:val="22"/>
          <w:lang w:val="es-BO"/>
        </w:rPr>
        <w:t xml:space="preserve"> DÉCIMA CUARTA.- </w:t>
      </w:r>
      <w:r w:rsidRPr="00C03058">
        <w:rPr>
          <w:rFonts w:ascii="Arial" w:hAnsi="Arial" w:cs="Arial"/>
          <w:b/>
          <w:sz w:val="22"/>
          <w:szCs w:val="22"/>
          <w:lang w:val="es-BO"/>
        </w:rPr>
        <w:t xml:space="preserve">(DERECHOS DEL PROVEEDOR) </w:t>
      </w:r>
      <w:r w:rsidRPr="00C03058">
        <w:rPr>
          <w:rFonts w:ascii="Arial" w:hAnsi="Arial" w:cs="Arial"/>
          <w:sz w:val="22"/>
          <w:szCs w:val="22"/>
          <w:lang w:val="es-BO"/>
        </w:rPr>
        <w:t xml:space="preserve">El </w:t>
      </w:r>
      <w:r w:rsidRPr="00C03058">
        <w:rPr>
          <w:rFonts w:ascii="Arial" w:hAnsi="Arial" w:cs="Arial"/>
          <w:b/>
          <w:sz w:val="22"/>
          <w:szCs w:val="22"/>
          <w:lang w:val="es-BO"/>
        </w:rPr>
        <w:t xml:space="preserve">PROVEEDOR, </w:t>
      </w:r>
      <w:r w:rsidRPr="00C03058">
        <w:rPr>
          <w:rFonts w:ascii="Arial" w:hAnsi="Arial" w:cs="Arial"/>
          <w:sz w:val="22"/>
          <w:szCs w:val="22"/>
          <w:lang w:val="es-BO"/>
        </w:rPr>
        <w:t xml:space="preserve">tiene el derecho de plantear los reclamos que considere correctos, por cualquier omisión </w:t>
      </w:r>
      <w:r w:rsidRPr="00C03058">
        <w:rPr>
          <w:rFonts w:ascii="Arial" w:hAnsi="Arial" w:cs="Arial"/>
          <w:sz w:val="22"/>
          <w:szCs w:val="22"/>
          <w:lang w:val="es-BO"/>
        </w:rPr>
        <w:lastRenderedPageBreak/>
        <w:t>de la</w:t>
      </w:r>
      <w:r w:rsidRPr="00C03058">
        <w:rPr>
          <w:rFonts w:ascii="Arial" w:hAnsi="Arial" w:cs="Arial"/>
          <w:b/>
          <w:bCs/>
          <w:sz w:val="22"/>
          <w:szCs w:val="22"/>
          <w:lang w:val="es-BO"/>
        </w:rPr>
        <w:t xml:space="preserve"> ENTIDAD, </w:t>
      </w:r>
      <w:r w:rsidRPr="00C03058">
        <w:rPr>
          <w:rFonts w:ascii="Arial" w:hAnsi="Arial" w:cs="Arial"/>
          <w:bCs/>
          <w:sz w:val="22"/>
          <w:szCs w:val="22"/>
          <w:lang w:val="es-BO"/>
        </w:rPr>
        <w:t>por falta de pago</w:t>
      </w:r>
      <w:r w:rsidRPr="00C03058">
        <w:rPr>
          <w:rFonts w:ascii="Arial" w:hAnsi="Arial" w:cs="Arial"/>
          <w:b/>
          <w:bCs/>
          <w:sz w:val="22"/>
          <w:szCs w:val="22"/>
          <w:lang w:val="es-BO"/>
        </w:rPr>
        <w:t xml:space="preserve"> </w:t>
      </w:r>
      <w:r w:rsidRPr="00C03058">
        <w:rPr>
          <w:rFonts w:ascii="Arial" w:hAnsi="Arial" w:cs="Arial"/>
          <w:bCs/>
          <w:sz w:val="22"/>
          <w:szCs w:val="22"/>
          <w:lang w:val="es-BO"/>
        </w:rPr>
        <w:t xml:space="preserve">por la prestación del </w:t>
      </w:r>
      <w:r w:rsidRPr="00C03058">
        <w:rPr>
          <w:rFonts w:ascii="Arial" w:hAnsi="Arial" w:cs="Arial"/>
          <w:b/>
          <w:bCs/>
          <w:sz w:val="22"/>
          <w:szCs w:val="22"/>
          <w:lang w:val="es-BO"/>
        </w:rPr>
        <w:t>SERVICIO</w:t>
      </w:r>
      <w:r w:rsidRPr="00C03058">
        <w:rPr>
          <w:rFonts w:ascii="Arial" w:hAnsi="Arial" w:cs="Arial"/>
          <w:bCs/>
          <w:sz w:val="22"/>
          <w:szCs w:val="22"/>
          <w:lang w:val="es-BO"/>
        </w:rPr>
        <w:t xml:space="preserve"> </w:t>
      </w:r>
      <w:r w:rsidRPr="00C03058">
        <w:rPr>
          <w:rFonts w:ascii="Arial" w:hAnsi="Arial" w:cs="Arial"/>
          <w:sz w:val="22"/>
          <w:szCs w:val="22"/>
          <w:lang w:val="es-BO"/>
        </w:rPr>
        <w:t>conforme los alcances del presente Contrato o por cualquier otro aspecto consignado en el mismo.</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Tales reclamos deberán ser planteados por escrito con el respaldo correspondiente, al </w:t>
      </w:r>
      <w:r w:rsidRPr="00C03058">
        <w:rPr>
          <w:rFonts w:ascii="Arial" w:hAnsi="Arial" w:cs="Arial"/>
          <w:b/>
          <w:bCs/>
          <w:sz w:val="22"/>
          <w:szCs w:val="22"/>
          <w:lang w:val="es-BO"/>
        </w:rPr>
        <w:t>FISCAL</w:t>
      </w:r>
      <w:r w:rsidRPr="00C03058">
        <w:rPr>
          <w:rFonts w:ascii="Arial" w:hAnsi="Arial" w:cs="Arial"/>
          <w:sz w:val="22"/>
          <w:szCs w:val="22"/>
          <w:lang w:val="es-BO"/>
        </w:rPr>
        <w:t>, hasta veinte (20) días hábiles posteriores al suceso.</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bCs/>
          <w:sz w:val="22"/>
          <w:szCs w:val="22"/>
          <w:lang w:val="es-BO"/>
        </w:rPr>
      </w:pPr>
      <w:r w:rsidRPr="00C03058">
        <w:rPr>
          <w:rFonts w:ascii="Arial" w:hAnsi="Arial" w:cs="Arial"/>
          <w:sz w:val="22"/>
          <w:szCs w:val="22"/>
          <w:lang w:val="es-BO"/>
        </w:rPr>
        <w:t xml:space="preserve">El </w:t>
      </w:r>
      <w:r w:rsidRPr="00C03058">
        <w:rPr>
          <w:rFonts w:ascii="Arial" w:hAnsi="Arial" w:cs="Arial"/>
          <w:b/>
          <w:bCs/>
          <w:sz w:val="22"/>
          <w:szCs w:val="22"/>
          <w:lang w:val="es-BO"/>
        </w:rPr>
        <w:t>FISCAL</w:t>
      </w:r>
      <w:r w:rsidRPr="00C03058">
        <w:rPr>
          <w:rFonts w:ascii="Arial" w:hAnsi="Arial" w:cs="Arial"/>
          <w:sz w:val="22"/>
          <w:szCs w:val="22"/>
          <w:lang w:val="es-BO"/>
        </w:rPr>
        <w:t xml:space="preserve">, dentro del lapso impostergable de cinco (5) días hábiles, tomará conocimiento, analizará el reclamo y emitirá su respuesta de forma sustentada al </w:t>
      </w:r>
      <w:r w:rsidRPr="00C03058">
        <w:rPr>
          <w:rFonts w:ascii="Arial" w:hAnsi="Arial" w:cs="Arial"/>
          <w:b/>
          <w:sz w:val="22"/>
          <w:szCs w:val="22"/>
          <w:lang w:val="es-BO"/>
        </w:rPr>
        <w:t xml:space="preserve">PROVEEDOR </w:t>
      </w:r>
      <w:r w:rsidRPr="00C03058">
        <w:rPr>
          <w:rFonts w:ascii="Arial" w:hAnsi="Arial" w:cs="Arial"/>
          <w:sz w:val="22"/>
          <w:szCs w:val="22"/>
          <w:lang w:val="es-BO"/>
        </w:rPr>
        <w:t xml:space="preserve">aceptando o rechazando el reclamo. </w:t>
      </w:r>
      <w:r w:rsidRPr="00C03058">
        <w:rPr>
          <w:rFonts w:ascii="Arial" w:hAnsi="Arial" w:cs="Arial"/>
          <w:bCs/>
          <w:sz w:val="22"/>
          <w:szCs w:val="22"/>
          <w:lang w:val="es-BO"/>
        </w:rPr>
        <w:t xml:space="preserve">Dentro de este plazo, el </w:t>
      </w:r>
      <w:r w:rsidRPr="00C03058">
        <w:rPr>
          <w:rFonts w:ascii="Arial" w:hAnsi="Arial" w:cs="Arial"/>
          <w:b/>
          <w:bCs/>
          <w:sz w:val="22"/>
          <w:szCs w:val="22"/>
          <w:lang w:val="es-BO"/>
        </w:rPr>
        <w:t>FISCAL</w:t>
      </w:r>
      <w:r w:rsidRPr="00C03058">
        <w:rPr>
          <w:rFonts w:ascii="Arial" w:hAnsi="Arial" w:cs="Arial"/>
          <w:bCs/>
          <w:sz w:val="22"/>
          <w:szCs w:val="22"/>
          <w:lang w:val="es-BO"/>
        </w:rPr>
        <w:t xml:space="preserve"> podrá solicitar las aclaraciones respectivas al </w:t>
      </w:r>
      <w:r w:rsidRPr="00C03058">
        <w:rPr>
          <w:rFonts w:ascii="Arial" w:hAnsi="Arial" w:cs="Arial"/>
          <w:b/>
          <w:bCs/>
          <w:sz w:val="22"/>
          <w:szCs w:val="22"/>
          <w:lang w:val="es-BO"/>
        </w:rPr>
        <w:t>PROVEEDOR</w:t>
      </w:r>
      <w:r w:rsidRPr="00C03058">
        <w:rPr>
          <w:rFonts w:ascii="Arial" w:hAnsi="Arial" w:cs="Arial"/>
          <w:bCs/>
          <w:sz w:val="22"/>
          <w:szCs w:val="22"/>
          <w:lang w:val="es-BO"/>
        </w:rPr>
        <w:t>, para sustentar su decisión.</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b/>
          <w:sz w:val="22"/>
          <w:szCs w:val="22"/>
          <w:lang w:val="es-BO"/>
        </w:rPr>
      </w:pPr>
      <w:r w:rsidRPr="00C03058">
        <w:rPr>
          <w:rFonts w:ascii="Arial" w:hAnsi="Arial" w:cs="Arial"/>
          <w:sz w:val="22"/>
          <w:szCs w:val="22"/>
          <w:lang w:val="es-BO"/>
        </w:rPr>
        <w:t xml:space="preserve">En los casos que así corresponda por la complejidad del reclamo, el </w:t>
      </w:r>
      <w:r w:rsidRPr="00C03058">
        <w:rPr>
          <w:rFonts w:ascii="Arial" w:hAnsi="Arial" w:cs="Arial"/>
          <w:b/>
          <w:bCs/>
          <w:sz w:val="22"/>
          <w:szCs w:val="22"/>
          <w:lang w:val="es-BO"/>
        </w:rPr>
        <w:t>FISCAL</w:t>
      </w:r>
      <w:r w:rsidRPr="00C03058">
        <w:rPr>
          <w:rFonts w:ascii="Arial" w:hAnsi="Arial" w:cs="Arial"/>
          <w:sz w:val="22"/>
          <w:szCs w:val="22"/>
          <w:lang w:val="es-BO"/>
        </w:rPr>
        <w:t xml:space="preserve">, podrá solicitar en el plazo de cinco (5) días adicionales, la emisión de informe a las dependencias técnica, financiera y/o legal de la </w:t>
      </w:r>
      <w:r w:rsidRPr="00C03058">
        <w:rPr>
          <w:rFonts w:ascii="Arial" w:hAnsi="Arial" w:cs="Arial"/>
          <w:b/>
          <w:sz w:val="22"/>
          <w:szCs w:val="22"/>
          <w:lang w:val="es-BO"/>
        </w:rPr>
        <w:t>ENTIDAD</w:t>
      </w:r>
      <w:r w:rsidRPr="00C03058">
        <w:rPr>
          <w:rFonts w:ascii="Arial" w:hAnsi="Arial" w:cs="Arial"/>
          <w:sz w:val="22"/>
          <w:szCs w:val="22"/>
          <w:lang w:val="es-BO"/>
        </w:rPr>
        <w:t xml:space="preserve">, según corresponda, a objeto de fundamentar la respuesta que se deba emitir para responder al </w:t>
      </w:r>
      <w:r w:rsidRPr="00C03058">
        <w:rPr>
          <w:rFonts w:ascii="Arial" w:hAnsi="Arial" w:cs="Arial"/>
          <w:b/>
          <w:sz w:val="22"/>
          <w:szCs w:val="22"/>
          <w:lang w:val="es-BO"/>
        </w:rPr>
        <w:t>PROVEEDOR.</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Todo proceso de respuesta a reclamos, no deberá exceder los diez (10) días hábiles, computables desde la recepción del reclamo documentado por el </w:t>
      </w:r>
      <w:r w:rsidRPr="00C03058">
        <w:rPr>
          <w:rFonts w:ascii="Arial" w:hAnsi="Arial" w:cs="Arial"/>
          <w:b/>
          <w:bCs/>
          <w:sz w:val="22"/>
          <w:szCs w:val="22"/>
          <w:lang w:val="es-BO"/>
        </w:rPr>
        <w:t>FISCAL</w:t>
      </w:r>
      <w:r w:rsidRPr="00C03058">
        <w:rPr>
          <w:rFonts w:ascii="Arial" w:hAnsi="Arial" w:cs="Arial"/>
          <w:sz w:val="22"/>
          <w:szCs w:val="22"/>
          <w:lang w:val="es-BO"/>
        </w:rPr>
        <w:t xml:space="preserve">. </w:t>
      </w: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El </w:t>
      </w:r>
      <w:r w:rsidRPr="00C03058">
        <w:rPr>
          <w:rFonts w:ascii="Arial" w:hAnsi="Arial" w:cs="Arial"/>
          <w:b/>
          <w:bCs/>
          <w:sz w:val="22"/>
          <w:szCs w:val="22"/>
          <w:lang w:val="es-BO"/>
        </w:rPr>
        <w:t xml:space="preserve">FISCAL </w:t>
      </w:r>
      <w:r w:rsidRPr="00C03058">
        <w:rPr>
          <w:rFonts w:ascii="Arial" w:hAnsi="Arial" w:cs="Arial"/>
          <w:sz w:val="22"/>
          <w:szCs w:val="22"/>
          <w:lang w:val="es-BO"/>
        </w:rPr>
        <w:t xml:space="preserve">y la </w:t>
      </w:r>
      <w:r w:rsidRPr="00C03058">
        <w:rPr>
          <w:rFonts w:ascii="Arial" w:hAnsi="Arial" w:cs="Arial"/>
          <w:b/>
          <w:sz w:val="22"/>
          <w:szCs w:val="22"/>
          <w:lang w:val="es-BO"/>
        </w:rPr>
        <w:t xml:space="preserve">ENTIDAD, </w:t>
      </w:r>
      <w:r w:rsidRPr="00C03058">
        <w:rPr>
          <w:rFonts w:ascii="Arial" w:hAnsi="Arial" w:cs="Arial"/>
          <w:sz w:val="22"/>
          <w:szCs w:val="22"/>
          <w:lang w:val="es-BO"/>
        </w:rPr>
        <w:t>no atenderán reclamos presentados fuera del plazo establecido en esta cláusula.</w:t>
      </w:r>
    </w:p>
    <w:p w:rsidR="00C03058" w:rsidRPr="00C03058" w:rsidRDefault="00C03058" w:rsidP="00C03058">
      <w:pPr>
        <w:autoSpaceDE w:val="0"/>
        <w:autoSpaceDN w:val="0"/>
        <w:adjustRightInd w:val="0"/>
        <w:jc w:val="both"/>
        <w:rPr>
          <w:rFonts w:ascii="Arial" w:hAnsi="Arial" w:cs="Arial"/>
          <w:b/>
          <w:bCs/>
          <w:sz w:val="22"/>
          <w:szCs w:val="22"/>
          <w:lang w:val="es-BO"/>
        </w:rPr>
      </w:pPr>
    </w:p>
    <w:p w:rsidR="00C03058" w:rsidRPr="00C03058" w:rsidRDefault="00C03058" w:rsidP="00C03058">
      <w:pPr>
        <w:autoSpaceDE w:val="0"/>
        <w:autoSpaceDN w:val="0"/>
        <w:adjustRightInd w:val="0"/>
        <w:jc w:val="both"/>
        <w:rPr>
          <w:rFonts w:ascii="Arial" w:hAnsi="Arial" w:cs="Arial"/>
          <w:bCs/>
          <w:sz w:val="22"/>
          <w:szCs w:val="22"/>
          <w:lang w:val="es-BO"/>
        </w:rPr>
      </w:pPr>
      <w:r w:rsidRPr="00C03058">
        <w:rPr>
          <w:rFonts w:ascii="Arial" w:hAnsi="Arial" w:cs="Arial"/>
          <w:b/>
          <w:sz w:val="22"/>
          <w:szCs w:val="22"/>
          <w:lang w:val="es-BO"/>
        </w:rPr>
        <w:t>CLÁUSULA</w:t>
      </w:r>
      <w:r w:rsidRPr="00C03058">
        <w:rPr>
          <w:rFonts w:ascii="Arial" w:hAnsi="Arial" w:cs="Arial"/>
          <w:b/>
          <w:bCs/>
          <w:sz w:val="22"/>
          <w:szCs w:val="22"/>
          <w:lang w:val="es-BO"/>
        </w:rPr>
        <w:t xml:space="preserve"> DÉCIMA QUINTA.- (ESTIPULACIÓN SOBRE IMPUESTOS) </w:t>
      </w:r>
      <w:r w:rsidRPr="00C03058">
        <w:rPr>
          <w:rFonts w:ascii="Arial" w:hAnsi="Arial" w:cs="Arial"/>
          <w:bCs/>
          <w:sz w:val="22"/>
          <w:szCs w:val="22"/>
          <w:lang w:val="es-BO"/>
        </w:rPr>
        <w:t>Correrá por cuenta del</w:t>
      </w:r>
      <w:r w:rsidRPr="00C03058">
        <w:rPr>
          <w:rFonts w:ascii="Arial" w:hAnsi="Arial" w:cs="Arial"/>
          <w:b/>
          <w:bCs/>
          <w:sz w:val="22"/>
          <w:szCs w:val="22"/>
          <w:lang w:val="es-BO"/>
        </w:rPr>
        <w:t xml:space="preserve"> PROVEEDOR</w:t>
      </w:r>
      <w:r w:rsidRPr="00C03058">
        <w:rPr>
          <w:rFonts w:ascii="Arial" w:hAnsi="Arial" w:cs="Arial"/>
          <w:bCs/>
          <w:sz w:val="22"/>
          <w:szCs w:val="22"/>
          <w:lang w:val="es-BO"/>
        </w:rPr>
        <w:t xml:space="preserve"> el pago de todos los impuestos vigentes en el país a la fecha de presentación de la propuesta.</w:t>
      </w:r>
    </w:p>
    <w:p w:rsidR="00C03058" w:rsidRPr="00C03058" w:rsidRDefault="00C03058" w:rsidP="00C03058">
      <w:pPr>
        <w:autoSpaceDE w:val="0"/>
        <w:autoSpaceDN w:val="0"/>
        <w:adjustRightInd w:val="0"/>
        <w:jc w:val="both"/>
        <w:rPr>
          <w:rFonts w:ascii="Arial" w:hAnsi="Arial" w:cs="Arial"/>
          <w:bCs/>
          <w:sz w:val="22"/>
          <w:szCs w:val="22"/>
          <w:lang w:val="es-BO"/>
        </w:rPr>
      </w:pPr>
    </w:p>
    <w:p w:rsidR="00C03058" w:rsidRPr="00C03058" w:rsidRDefault="00C03058" w:rsidP="00C03058">
      <w:pPr>
        <w:autoSpaceDE w:val="0"/>
        <w:autoSpaceDN w:val="0"/>
        <w:adjustRightInd w:val="0"/>
        <w:jc w:val="both"/>
        <w:rPr>
          <w:rFonts w:ascii="Arial" w:hAnsi="Arial" w:cs="Arial"/>
          <w:bCs/>
          <w:sz w:val="22"/>
          <w:szCs w:val="22"/>
          <w:lang w:val="es-BO"/>
        </w:rPr>
      </w:pPr>
      <w:r w:rsidRPr="00C03058">
        <w:rPr>
          <w:rFonts w:ascii="Arial" w:hAnsi="Arial" w:cs="Arial"/>
          <w:bCs/>
          <w:sz w:val="22"/>
          <w:szCs w:val="22"/>
          <w:lang w:val="es-BO"/>
        </w:rPr>
        <w:t xml:space="preserve">En caso de que posteriormente, el Estado Plurinacional de Bolivia, implantara impuestos adicionales, disminuyera o incrementara los vigentes, mediante disposición legal expresa, el </w:t>
      </w:r>
      <w:r w:rsidRPr="00C03058">
        <w:rPr>
          <w:rFonts w:ascii="Arial" w:hAnsi="Arial" w:cs="Arial"/>
          <w:b/>
          <w:bCs/>
          <w:sz w:val="22"/>
          <w:szCs w:val="22"/>
          <w:lang w:val="es-BO"/>
        </w:rPr>
        <w:t>PROVEEDOR</w:t>
      </w:r>
      <w:r w:rsidRPr="00C03058">
        <w:rPr>
          <w:rFonts w:ascii="Arial" w:hAnsi="Arial" w:cs="Arial"/>
          <w:bCs/>
          <w:sz w:val="22"/>
          <w:szCs w:val="22"/>
          <w:lang w:val="es-BO"/>
        </w:rPr>
        <w:t xml:space="preserve"> deberá acogerse a su cumplimiento desde la fecha de vigencia de dicha normativa. </w:t>
      </w:r>
    </w:p>
    <w:p w:rsidR="00C03058" w:rsidRPr="00C03058" w:rsidRDefault="00C03058" w:rsidP="00C03058">
      <w:pPr>
        <w:jc w:val="both"/>
        <w:rPr>
          <w:rFonts w:ascii="Arial" w:hAnsi="Arial" w:cs="Arial"/>
          <w:b/>
          <w:sz w:val="22"/>
          <w:szCs w:val="22"/>
          <w:lang w:val="es-BO"/>
        </w:rPr>
      </w:pPr>
    </w:p>
    <w:p w:rsidR="00C03058" w:rsidRPr="00C03058" w:rsidRDefault="00C03058" w:rsidP="00C03058">
      <w:pPr>
        <w:autoSpaceDE w:val="0"/>
        <w:autoSpaceDN w:val="0"/>
        <w:adjustRightInd w:val="0"/>
        <w:jc w:val="both"/>
        <w:rPr>
          <w:rFonts w:ascii="Arial" w:hAnsi="Arial" w:cs="Arial"/>
          <w:sz w:val="22"/>
          <w:szCs w:val="22"/>
          <w:lang w:val="es-BO"/>
        </w:rPr>
      </w:pPr>
      <w:r w:rsidRPr="00C03058">
        <w:rPr>
          <w:rFonts w:ascii="Arial" w:hAnsi="Arial" w:cs="Arial"/>
          <w:b/>
          <w:sz w:val="22"/>
          <w:szCs w:val="22"/>
          <w:lang w:val="es-BO"/>
        </w:rPr>
        <w:t xml:space="preserve">CLÁUSULA DÉCIMA SEXTA.- (FACTURACIÓN) </w:t>
      </w:r>
      <w:r w:rsidRPr="00C03058">
        <w:rPr>
          <w:rFonts w:ascii="Arial" w:hAnsi="Arial" w:cs="Arial"/>
          <w:sz w:val="22"/>
          <w:szCs w:val="22"/>
          <w:lang w:val="es-BO"/>
        </w:rPr>
        <w:t xml:space="preserve">El </w:t>
      </w:r>
      <w:r w:rsidRPr="00C03058">
        <w:rPr>
          <w:rFonts w:ascii="Arial" w:hAnsi="Arial" w:cs="Arial"/>
          <w:b/>
          <w:sz w:val="22"/>
          <w:szCs w:val="22"/>
          <w:lang w:val="es-BO"/>
        </w:rPr>
        <w:t xml:space="preserve">PROVEEDOR </w:t>
      </w:r>
      <w:r w:rsidRPr="00C03058">
        <w:rPr>
          <w:rFonts w:ascii="Arial" w:hAnsi="Arial" w:cs="Arial"/>
          <w:sz w:val="22"/>
          <w:szCs w:val="22"/>
          <w:lang w:val="es-BO"/>
        </w:rPr>
        <w:t xml:space="preserve">una vez aprobada su planilla de ejecución de servicios, deberá emitir la respectiva factura oficial por el monto correspondiente en favor de la </w:t>
      </w:r>
      <w:r w:rsidRPr="00C03058">
        <w:rPr>
          <w:rFonts w:ascii="Arial" w:hAnsi="Arial" w:cs="Arial"/>
          <w:b/>
          <w:sz w:val="22"/>
          <w:szCs w:val="22"/>
          <w:lang w:val="es-BO"/>
        </w:rPr>
        <w:t>ENTIDAD</w:t>
      </w:r>
      <w:r w:rsidRPr="00C03058">
        <w:rPr>
          <w:rFonts w:ascii="Arial" w:hAnsi="Arial" w:cs="Arial"/>
          <w:sz w:val="22"/>
          <w:szCs w:val="22"/>
          <w:lang w:val="es-BO"/>
        </w:rPr>
        <w:t>.</w:t>
      </w:r>
    </w:p>
    <w:p w:rsidR="00C03058" w:rsidRPr="00C03058" w:rsidRDefault="00C03058" w:rsidP="00C03058">
      <w:pPr>
        <w:autoSpaceDE w:val="0"/>
        <w:autoSpaceDN w:val="0"/>
        <w:adjustRightInd w:val="0"/>
        <w:jc w:val="both"/>
        <w:rPr>
          <w:rFonts w:ascii="Arial" w:hAnsi="Arial" w:cs="Arial"/>
          <w:sz w:val="22"/>
          <w:szCs w:val="22"/>
          <w:lang w:val="es-BO"/>
        </w:rPr>
      </w:pPr>
    </w:p>
    <w:p w:rsidR="00C03058" w:rsidRPr="00C03058" w:rsidRDefault="00C03058" w:rsidP="00C03058">
      <w:pPr>
        <w:autoSpaceDE w:val="0"/>
        <w:autoSpaceDN w:val="0"/>
        <w:adjustRightInd w:val="0"/>
        <w:jc w:val="both"/>
        <w:rPr>
          <w:rFonts w:ascii="Arial" w:hAnsi="Arial" w:cs="Arial"/>
          <w:sz w:val="22"/>
          <w:szCs w:val="22"/>
          <w:lang w:val="es-BO"/>
        </w:rPr>
      </w:pPr>
      <w:r w:rsidRPr="00C03058">
        <w:rPr>
          <w:rFonts w:ascii="Arial" w:hAnsi="Arial" w:cs="Arial"/>
          <w:sz w:val="22"/>
          <w:szCs w:val="22"/>
          <w:lang w:val="es-BO"/>
        </w:rPr>
        <w:t xml:space="preserve">En caso de que no se emita la respectiva nota fiscal la </w:t>
      </w:r>
      <w:r w:rsidRPr="00C03058">
        <w:rPr>
          <w:rFonts w:ascii="Arial" w:hAnsi="Arial" w:cs="Arial"/>
          <w:b/>
          <w:sz w:val="22"/>
          <w:szCs w:val="22"/>
          <w:lang w:val="es-BO"/>
        </w:rPr>
        <w:t>ENTIDAD</w:t>
      </w:r>
      <w:r w:rsidRPr="00C03058">
        <w:rPr>
          <w:rFonts w:ascii="Arial" w:hAnsi="Arial" w:cs="Arial"/>
          <w:sz w:val="22"/>
          <w:szCs w:val="22"/>
          <w:lang w:val="es-BO"/>
        </w:rPr>
        <w:t xml:space="preserve"> deberá realizar la retención de los montos por obligaciones tributarias pendientes, para su posterior pago al Servicio de Impuestos Nacionales.</w:t>
      </w:r>
    </w:p>
    <w:p w:rsidR="00C03058" w:rsidRPr="00C03058" w:rsidRDefault="00C03058" w:rsidP="00C03058">
      <w:pPr>
        <w:jc w:val="both"/>
        <w:rPr>
          <w:rFonts w:ascii="Arial" w:hAnsi="Arial" w:cs="Arial"/>
          <w:b/>
          <w:sz w:val="22"/>
          <w:szCs w:val="22"/>
          <w:lang w:val="es-BO"/>
        </w:rPr>
      </w:pPr>
    </w:p>
    <w:p w:rsidR="00C03058" w:rsidRPr="00C03058" w:rsidRDefault="00C03058" w:rsidP="00C03058">
      <w:pPr>
        <w:jc w:val="both"/>
        <w:rPr>
          <w:rFonts w:ascii="Arial" w:hAnsi="Arial" w:cs="Arial"/>
          <w:b/>
          <w:sz w:val="22"/>
          <w:szCs w:val="22"/>
          <w:lang w:val="es-BO"/>
        </w:rPr>
      </w:pPr>
      <w:r w:rsidRPr="00C03058">
        <w:rPr>
          <w:rFonts w:ascii="Arial" w:hAnsi="Arial" w:cs="Arial"/>
          <w:b/>
          <w:sz w:val="22"/>
          <w:szCs w:val="22"/>
          <w:lang w:val="es-BO"/>
        </w:rPr>
        <w:t xml:space="preserve">CLÁUSULA DÉCIMA SÉPTIMA.- (MODIFICACIONES AL CONTRATO) </w:t>
      </w:r>
      <w:r w:rsidRPr="00C03058">
        <w:rPr>
          <w:rFonts w:ascii="Arial" w:hAnsi="Arial" w:cs="Arial"/>
          <w:sz w:val="22"/>
          <w:szCs w:val="22"/>
          <w:lang w:val="es-BO"/>
        </w:rPr>
        <w:t xml:space="preserve">El presente Contrato podrá ser modificado sólo en los aspectos previsto en el DBC, siempre y cuando exista acuerdo entre las </w:t>
      </w:r>
      <w:r w:rsidRPr="00C03058">
        <w:rPr>
          <w:rFonts w:ascii="Arial" w:hAnsi="Arial" w:cs="Arial"/>
          <w:b/>
          <w:sz w:val="22"/>
          <w:szCs w:val="22"/>
          <w:lang w:val="es-BO"/>
        </w:rPr>
        <w:t>PARTES</w:t>
      </w:r>
      <w:r w:rsidRPr="00C03058">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C03058">
        <w:rPr>
          <w:rFonts w:ascii="Arial" w:hAnsi="Arial" w:cs="Arial"/>
          <w:b/>
          <w:sz w:val="22"/>
          <w:szCs w:val="22"/>
          <w:lang w:val="es-BO"/>
        </w:rPr>
        <w:t>SERVICIO</w:t>
      </w:r>
      <w:r w:rsidRPr="00C03058">
        <w:rPr>
          <w:rFonts w:ascii="Arial" w:hAnsi="Arial" w:cs="Arial"/>
          <w:sz w:val="22"/>
          <w:szCs w:val="22"/>
          <w:lang w:val="es-BO"/>
        </w:rPr>
        <w:t>.</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lastRenderedPageBreak/>
        <w:t>Las partes acuerdan que por la recurrencia de la prestación del servicio la ampliación del plazo precederá por una sola vez no debiendo exceder el plazo establecido en el presente contrato, de acuerdo con lo establecido en el inciso c) Artículo 89 de las NB-SABS.</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La modificación al alcance del Contrato, permite el ajuste de las diferentes cláusulas del mismo que sean necesaria para dar cumplimiento del objeto de la contratación.</w:t>
      </w:r>
    </w:p>
    <w:p w:rsidR="00C03058" w:rsidRPr="00C03058" w:rsidRDefault="00C03058" w:rsidP="00C03058">
      <w:pPr>
        <w:jc w:val="both"/>
        <w:rPr>
          <w:rFonts w:ascii="Arial" w:hAnsi="Arial" w:cs="Arial"/>
          <w:b/>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b/>
          <w:sz w:val="22"/>
          <w:szCs w:val="22"/>
          <w:lang w:val="es-BO"/>
        </w:rPr>
        <w:t xml:space="preserve">CLÁUSULA DÉCIMA OCTAVA.- (INTRANSFERIBILIDAD DEL CONTRATO) </w:t>
      </w:r>
      <w:r w:rsidRPr="00C03058">
        <w:rPr>
          <w:rFonts w:ascii="Arial" w:hAnsi="Arial" w:cs="Arial"/>
          <w:sz w:val="22"/>
          <w:szCs w:val="22"/>
          <w:lang w:val="es-BO"/>
        </w:rPr>
        <w:t>El</w:t>
      </w:r>
      <w:r w:rsidRPr="00C03058">
        <w:rPr>
          <w:rFonts w:ascii="Arial" w:hAnsi="Arial" w:cs="Arial"/>
          <w:b/>
          <w:sz w:val="22"/>
          <w:szCs w:val="22"/>
          <w:lang w:val="es-BO"/>
        </w:rPr>
        <w:t xml:space="preserve"> PROVEEDOR </w:t>
      </w:r>
      <w:r w:rsidRPr="00C03058">
        <w:rPr>
          <w:rFonts w:ascii="Arial" w:hAnsi="Arial" w:cs="Arial"/>
          <w:sz w:val="22"/>
          <w:szCs w:val="22"/>
          <w:lang w:val="es-BO"/>
        </w:rPr>
        <w:t>bajo ningún título podrá ceder, transferir, subrogar, total o parcialmente este Contrato.</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C03058" w:rsidRPr="00C03058" w:rsidRDefault="00C03058" w:rsidP="00C03058">
      <w:pPr>
        <w:jc w:val="both"/>
        <w:rPr>
          <w:rFonts w:ascii="Arial" w:hAnsi="Arial" w:cs="Arial"/>
          <w:b/>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b/>
          <w:sz w:val="22"/>
          <w:szCs w:val="22"/>
          <w:lang w:val="es-BO"/>
        </w:rPr>
        <w:t>CLÁUSULA DÉCIMA NOVENA.- (MULTAS)</w:t>
      </w:r>
      <w:r w:rsidRPr="00C03058">
        <w:rPr>
          <w:rFonts w:ascii="Arial" w:hAnsi="Arial" w:cs="Arial"/>
          <w:sz w:val="22"/>
          <w:szCs w:val="22"/>
          <w:lang w:val="es-BO"/>
        </w:rPr>
        <w:t xml:space="preserve"> Las </w:t>
      </w:r>
      <w:r w:rsidRPr="00C03058">
        <w:rPr>
          <w:rFonts w:ascii="Arial" w:hAnsi="Arial" w:cs="Arial"/>
          <w:b/>
          <w:bCs/>
          <w:sz w:val="22"/>
          <w:szCs w:val="22"/>
          <w:lang w:val="es-BO"/>
        </w:rPr>
        <w:t>PARTES</w:t>
      </w:r>
      <w:r w:rsidRPr="00C03058">
        <w:rPr>
          <w:rFonts w:ascii="Arial" w:hAnsi="Arial" w:cs="Arial"/>
          <w:sz w:val="22"/>
          <w:szCs w:val="22"/>
          <w:lang w:val="es-BO"/>
        </w:rPr>
        <w:t xml:space="preserve"> acuerdan que por concepto de penalidad en la ejecución del </w:t>
      </w:r>
      <w:r w:rsidRPr="00C03058">
        <w:rPr>
          <w:rFonts w:ascii="Arial" w:hAnsi="Arial" w:cs="Arial"/>
          <w:b/>
          <w:bCs/>
          <w:sz w:val="22"/>
          <w:szCs w:val="22"/>
          <w:lang w:val="es-BO"/>
        </w:rPr>
        <w:t>SERVICIO</w:t>
      </w:r>
      <w:r w:rsidRPr="00C03058">
        <w:rPr>
          <w:rFonts w:ascii="Arial" w:hAnsi="Arial" w:cs="Arial"/>
          <w:sz w:val="22"/>
          <w:szCs w:val="22"/>
          <w:lang w:val="es-BO"/>
        </w:rPr>
        <w:t>, las multas a ser aplicadas serán las siguientes:</w:t>
      </w:r>
    </w:p>
    <w:p w:rsidR="00C03058" w:rsidRPr="00C03058" w:rsidRDefault="00C03058" w:rsidP="00C03058">
      <w:pPr>
        <w:jc w:val="both"/>
        <w:rPr>
          <w:rFonts w:ascii="Arial" w:hAnsi="Arial" w:cs="Arial"/>
          <w:sz w:val="22"/>
          <w:szCs w:val="22"/>
          <w:lang w:val="es-BO"/>
        </w:rPr>
      </w:pPr>
    </w:p>
    <w:p w:rsidR="00C03058" w:rsidRPr="00C03058" w:rsidRDefault="00C03058" w:rsidP="00C03058">
      <w:pPr>
        <w:pStyle w:val="Prrafodelista"/>
        <w:numPr>
          <w:ilvl w:val="1"/>
          <w:numId w:val="65"/>
        </w:numPr>
        <w:jc w:val="both"/>
        <w:rPr>
          <w:rFonts w:ascii="Arial" w:hAnsi="Arial" w:cs="Arial"/>
          <w:color w:val="000000" w:themeColor="text1"/>
          <w:sz w:val="22"/>
          <w:szCs w:val="22"/>
          <w:lang w:val="es-ES_tradnl"/>
        </w:rPr>
      </w:pPr>
      <w:r w:rsidRPr="00C03058">
        <w:rPr>
          <w:rFonts w:ascii="Arial" w:hAnsi="Arial" w:cs="Arial"/>
          <w:color w:val="000000" w:themeColor="text1"/>
          <w:sz w:val="22"/>
          <w:szCs w:val="22"/>
          <w:lang w:val="es-ES_tradnl"/>
        </w:rPr>
        <w:t>Por incumplimiento de toda normativa de seguridad vigente (ejemplo: Decreto Supremo Nº 0108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Fiscal de Servicio verifique la falta.</w:t>
      </w:r>
    </w:p>
    <w:p w:rsidR="00C03058" w:rsidRPr="00C03058" w:rsidRDefault="00C03058" w:rsidP="00C03058">
      <w:pPr>
        <w:widowControl w:val="0"/>
        <w:ind w:left="426" w:hanging="426"/>
        <w:jc w:val="both"/>
        <w:rPr>
          <w:rFonts w:ascii="Arial" w:hAnsi="Arial" w:cs="Arial"/>
          <w:color w:val="000000" w:themeColor="text1"/>
          <w:sz w:val="22"/>
          <w:szCs w:val="22"/>
          <w:lang w:val="es-ES_tradnl"/>
        </w:rPr>
      </w:pPr>
      <w:r w:rsidRPr="00C03058">
        <w:rPr>
          <w:rFonts w:ascii="Arial" w:hAnsi="Arial" w:cs="Arial"/>
          <w:color w:val="000000" w:themeColor="text1"/>
          <w:sz w:val="22"/>
          <w:szCs w:val="22"/>
          <w:lang w:val="es-ES_tradnl"/>
        </w:rPr>
        <w:t xml:space="preserve">19.2 Por ausencia injustificada del </w:t>
      </w:r>
      <w:r w:rsidRPr="00C03058">
        <w:rPr>
          <w:rFonts w:ascii="Arial" w:hAnsi="Arial" w:cs="Arial"/>
          <w:bCs/>
          <w:iCs/>
          <w:color w:val="000000" w:themeColor="text1"/>
          <w:sz w:val="22"/>
          <w:szCs w:val="22"/>
        </w:rPr>
        <w:t>Proveedor</w:t>
      </w:r>
      <w:r w:rsidRPr="00C03058">
        <w:rPr>
          <w:rFonts w:ascii="Arial" w:hAnsi="Arial" w:cs="Arial"/>
          <w:color w:val="000000" w:themeColor="text1"/>
          <w:sz w:val="22"/>
          <w:szCs w:val="22"/>
          <w:lang w:val="es-ES_tradnl"/>
        </w:rPr>
        <w:t xml:space="preserve"> en el registro de presencia de personal, el día será descontado y se aplicará una multa de 0.40% del monto total del contrato, medio de verificación reporte de control de asistencia de la ENTIDAD.</w:t>
      </w:r>
    </w:p>
    <w:p w:rsidR="00C03058" w:rsidRPr="00C03058" w:rsidRDefault="00C03058" w:rsidP="00C03058">
      <w:pPr>
        <w:widowControl w:val="0"/>
        <w:ind w:left="426" w:hanging="426"/>
        <w:jc w:val="both"/>
        <w:rPr>
          <w:rFonts w:ascii="Arial" w:hAnsi="Arial" w:cs="Arial"/>
          <w:color w:val="000000" w:themeColor="text1"/>
          <w:sz w:val="22"/>
          <w:szCs w:val="22"/>
          <w:lang w:val="es-ES_tradnl"/>
        </w:rPr>
      </w:pPr>
      <w:r w:rsidRPr="00C03058">
        <w:rPr>
          <w:rFonts w:ascii="Arial" w:hAnsi="Arial" w:cs="Arial"/>
          <w:color w:val="000000" w:themeColor="text1"/>
          <w:sz w:val="22"/>
          <w:szCs w:val="22"/>
          <w:lang w:val="es-ES_tradnl"/>
        </w:rPr>
        <w:t xml:space="preserve">19.3 Por atraso injustificado del </w:t>
      </w:r>
      <w:r w:rsidRPr="00C03058">
        <w:rPr>
          <w:rFonts w:ascii="Arial" w:hAnsi="Arial" w:cs="Arial"/>
          <w:bCs/>
          <w:iCs/>
          <w:color w:val="000000" w:themeColor="text1"/>
          <w:sz w:val="22"/>
          <w:szCs w:val="22"/>
        </w:rPr>
        <w:t>Proveedor</w:t>
      </w:r>
      <w:r w:rsidRPr="00C03058">
        <w:rPr>
          <w:rFonts w:ascii="Arial" w:hAnsi="Arial" w:cs="Arial"/>
          <w:color w:val="000000" w:themeColor="text1"/>
          <w:sz w:val="22"/>
          <w:szCs w:val="22"/>
          <w:lang w:val="es-ES_tradnl"/>
        </w:rPr>
        <w:t xml:space="preserve"> en el registro de presencia del personal, se aplicará una multa de 0.20% del monto total del contrato; se considera atraso hasta una (1) hora después de la hora determinada para el registro de presencia al ingreso, después de este plazo se considerará como ausencia, medio de verificación reporte de control de presencia de la </w:t>
      </w:r>
      <w:r w:rsidRPr="00C03058">
        <w:rPr>
          <w:rFonts w:ascii="Arial" w:hAnsi="Arial" w:cs="Arial"/>
          <w:b/>
          <w:color w:val="000000" w:themeColor="text1"/>
          <w:sz w:val="22"/>
          <w:szCs w:val="22"/>
          <w:lang w:val="es-ES_tradnl"/>
        </w:rPr>
        <w:t>ENTIDAD.</w:t>
      </w:r>
    </w:p>
    <w:p w:rsidR="00C03058" w:rsidRPr="00C03058" w:rsidRDefault="00C03058" w:rsidP="00C03058">
      <w:pPr>
        <w:pStyle w:val="Prrafodelista"/>
        <w:widowControl w:val="0"/>
        <w:numPr>
          <w:ilvl w:val="1"/>
          <w:numId w:val="66"/>
        </w:numPr>
        <w:jc w:val="both"/>
        <w:rPr>
          <w:rFonts w:ascii="Arial" w:hAnsi="Arial" w:cs="Arial"/>
          <w:color w:val="000000" w:themeColor="text1"/>
          <w:sz w:val="22"/>
          <w:szCs w:val="22"/>
          <w:lang w:val="es-ES_tradnl"/>
        </w:rPr>
      </w:pPr>
      <w:r w:rsidRPr="00C03058">
        <w:rPr>
          <w:rFonts w:ascii="Arial" w:hAnsi="Arial" w:cs="Arial"/>
          <w:color w:val="000000" w:themeColor="text1"/>
          <w:sz w:val="22"/>
          <w:szCs w:val="22"/>
          <w:lang w:val="es-ES_tradnl"/>
        </w:rPr>
        <w:t>Por un trabajo mal ejecutado técnica, procedimental o administrativamente; o no atender un requerimiento del Fiscal de Servicio, se multará con 0.40% del monto total del contrato, cada vez que se incurra en la falta descrita. Medio de verificación Informe del Fiscal de Servicio.</w:t>
      </w:r>
    </w:p>
    <w:p w:rsidR="00C03058" w:rsidRPr="00C03058" w:rsidRDefault="00C03058" w:rsidP="00C03058">
      <w:pPr>
        <w:pStyle w:val="Prrafodelista"/>
        <w:widowControl w:val="0"/>
        <w:numPr>
          <w:ilvl w:val="1"/>
          <w:numId w:val="66"/>
        </w:numPr>
        <w:jc w:val="both"/>
        <w:rPr>
          <w:rFonts w:ascii="Arial" w:hAnsi="Arial" w:cs="Arial"/>
          <w:color w:val="000000" w:themeColor="text1"/>
          <w:sz w:val="22"/>
          <w:szCs w:val="22"/>
          <w:lang w:val="es-ES_tradnl"/>
        </w:rPr>
      </w:pPr>
      <w:r w:rsidRPr="00C03058">
        <w:rPr>
          <w:rFonts w:ascii="Arial" w:hAnsi="Arial" w:cs="Arial"/>
          <w:color w:val="000000" w:themeColor="text1"/>
          <w:sz w:val="22"/>
          <w:szCs w:val="22"/>
          <w:lang w:val="es-ES_tradnl"/>
        </w:rPr>
        <w:t>Por asistencia a las instalaciones del BCB, en estado de ebriedad, el día será descontado y se multará con 0.80% del monto total del contrato.</w:t>
      </w:r>
    </w:p>
    <w:p w:rsidR="00C03058" w:rsidRPr="00C03058" w:rsidRDefault="00C03058" w:rsidP="00C03058">
      <w:pPr>
        <w:pStyle w:val="Prrafodelista"/>
        <w:numPr>
          <w:ilvl w:val="1"/>
          <w:numId w:val="66"/>
        </w:numPr>
        <w:jc w:val="both"/>
        <w:rPr>
          <w:rFonts w:ascii="Arial" w:hAnsi="Arial" w:cs="Arial"/>
          <w:color w:val="000000" w:themeColor="text1"/>
          <w:sz w:val="22"/>
          <w:szCs w:val="22"/>
          <w:lang w:val="es-ES_tradnl"/>
        </w:rPr>
      </w:pPr>
      <w:r w:rsidRPr="00C03058">
        <w:rPr>
          <w:rFonts w:ascii="Arial" w:hAnsi="Arial" w:cs="Arial"/>
          <w:color w:val="000000" w:themeColor="text1"/>
          <w:sz w:val="22"/>
          <w:szCs w:val="22"/>
          <w:lang w:val="es-ES_tradnl"/>
        </w:rPr>
        <w:t>Por el abandono injustificado de un trabajo sin conclusión o abandono de las instalaciones sede de las labores, se aplicará una multa de 0.30% del monto total del contrato cada vez que se incurra en la falta descrita.</w:t>
      </w:r>
    </w:p>
    <w:p w:rsidR="00C03058" w:rsidRPr="00C03058" w:rsidRDefault="00C03058" w:rsidP="00C03058">
      <w:pPr>
        <w:pStyle w:val="Prrafodelista"/>
        <w:widowControl w:val="0"/>
        <w:numPr>
          <w:ilvl w:val="1"/>
          <w:numId w:val="66"/>
        </w:numPr>
        <w:jc w:val="both"/>
        <w:rPr>
          <w:rFonts w:ascii="Arial" w:hAnsi="Arial" w:cs="Arial"/>
          <w:color w:val="000000" w:themeColor="text1"/>
          <w:sz w:val="22"/>
          <w:szCs w:val="22"/>
          <w:lang w:val="es-ES_tradnl"/>
        </w:rPr>
      </w:pPr>
      <w:r w:rsidRPr="00C03058">
        <w:rPr>
          <w:rFonts w:ascii="Arial" w:hAnsi="Arial" w:cs="Arial"/>
          <w:color w:val="000000" w:themeColor="text1"/>
          <w:sz w:val="22"/>
          <w:szCs w:val="22"/>
          <w:lang w:val="es-ES_tradnl"/>
        </w:rPr>
        <w:t>Por el extravío de la Credencial de Ingreso emitida por la</w:t>
      </w:r>
      <w:r w:rsidRPr="00C03058">
        <w:rPr>
          <w:rFonts w:ascii="Arial" w:hAnsi="Arial" w:cs="Arial"/>
          <w:b/>
          <w:color w:val="000000" w:themeColor="text1"/>
          <w:sz w:val="22"/>
          <w:szCs w:val="22"/>
          <w:lang w:val="es-ES_tradnl"/>
        </w:rPr>
        <w:t xml:space="preserve"> ENTIDAD</w:t>
      </w:r>
      <w:r w:rsidRPr="00C03058">
        <w:rPr>
          <w:rFonts w:ascii="Arial" w:hAnsi="Arial" w:cs="Arial"/>
          <w:color w:val="000000" w:themeColor="text1"/>
          <w:sz w:val="22"/>
          <w:szCs w:val="22"/>
          <w:lang w:val="es-ES_tradnl"/>
        </w:rPr>
        <w:t xml:space="preserve">, lo cual compromete la seguridad de la </w:t>
      </w:r>
      <w:r w:rsidRPr="00C03058">
        <w:rPr>
          <w:rFonts w:ascii="Arial" w:hAnsi="Arial" w:cs="Arial"/>
          <w:b/>
          <w:color w:val="000000" w:themeColor="text1"/>
          <w:sz w:val="22"/>
          <w:szCs w:val="22"/>
          <w:lang w:val="es-ES_tradnl"/>
        </w:rPr>
        <w:t>ENTIDAD</w:t>
      </w:r>
      <w:r w:rsidRPr="00C03058">
        <w:rPr>
          <w:rFonts w:ascii="Arial" w:hAnsi="Arial" w:cs="Arial"/>
          <w:color w:val="000000" w:themeColor="text1"/>
          <w:sz w:val="22"/>
          <w:szCs w:val="22"/>
          <w:lang w:val="es-ES_tradnl"/>
        </w:rPr>
        <w:t xml:space="preserve">, se aplicará una multa de 0.20% del monto total del contrato cada vez que se incurra en la falta descrita. </w:t>
      </w:r>
    </w:p>
    <w:p w:rsidR="00C03058" w:rsidRPr="00C03058" w:rsidRDefault="00C03058" w:rsidP="00C03058">
      <w:pPr>
        <w:pStyle w:val="Prrafodelista"/>
        <w:widowControl w:val="0"/>
        <w:numPr>
          <w:ilvl w:val="1"/>
          <w:numId w:val="66"/>
        </w:numPr>
        <w:jc w:val="both"/>
        <w:rPr>
          <w:rFonts w:ascii="Arial" w:hAnsi="Arial" w:cs="Arial"/>
          <w:color w:val="000000" w:themeColor="text1"/>
          <w:sz w:val="22"/>
          <w:szCs w:val="22"/>
          <w:lang w:val="es-ES_tradnl"/>
        </w:rPr>
      </w:pPr>
      <w:r w:rsidRPr="00C03058">
        <w:rPr>
          <w:rFonts w:ascii="Arial" w:hAnsi="Arial" w:cs="Arial"/>
          <w:color w:val="000000" w:themeColor="text1"/>
          <w:sz w:val="22"/>
          <w:szCs w:val="22"/>
          <w:lang w:val="es-ES_tradnl"/>
        </w:rPr>
        <w:t xml:space="preserve">Por ejecutar tareas o trabajos que no se encuentren expresamente autorizados por las instancias competentes de la </w:t>
      </w:r>
      <w:r w:rsidRPr="00C03058">
        <w:rPr>
          <w:rFonts w:ascii="Arial" w:hAnsi="Arial" w:cs="Arial"/>
          <w:b/>
          <w:color w:val="000000" w:themeColor="text1"/>
          <w:sz w:val="22"/>
          <w:szCs w:val="22"/>
          <w:lang w:val="es-ES_tradnl"/>
        </w:rPr>
        <w:t>ENTIDAD</w:t>
      </w:r>
      <w:r w:rsidRPr="00C03058">
        <w:rPr>
          <w:rFonts w:ascii="Arial" w:hAnsi="Arial" w:cs="Arial"/>
          <w:color w:val="000000" w:themeColor="text1"/>
          <w:sz w:val="22"/>
          <w:szCs w:val="22"/>
          <w:lang w:val="es-ES_tradnl"/>
        </w:rPr>
        <w:t xml:space="preserve"> y sean considerados peligrosos para la continuidad operativa (por ejemplo, un corte de energía eléctrica), se aplicará una multa de 0.40% del monto total del contrato cada vez que se incurra en la falta descrita. </w:t>
      </w:r>
    </w:p>
    <w:p w:rsidR="00C03058" w:rsidRPr="00C03058" w:rsidRDefault="00C03058" w:rsidP="00C03058">
      <w:pPr>
        <w:ind w:left="720"/>
        <w:jc w:val="both"/>
        <w:rPr>
          <w:rFonts w:ascii="Arial" w:hAnsi="Arial" w:cs="Arial"/>
          <w:color w:val="000000" w:themeColor="text1"/>
          <w:sz w:val="22"/>
          <w:szCs w:val="22"/>
          <w:lang w:val="es-ES_tradnl" w:eastAsia="en-US"/>
        </w:rPr>
      </w:pPr>
    </w:p>
    <w:p w:rsidR="00C03058" w:rsidRPr="00C03058" w:rsidRDefault="00C03058" w:rsidP="00C03058">
      <w:pPr>
        <w:pStyle w:val="Prrafodelista"/>
        <w:numPr>
          <w:ilvl w:val="1"/>
          <w:numId w:val="66"/>
        </w:numPr>
        <w:jc w:val="both"/>
        <w:rPr>
          <w:rFonts w:ascii="Arial" w:hAnsi="Arial" w:cs="Arial"/>
          <w:color w:val="000000" w:themeColor="text1"/>
          <w:sz w:val="22"/>
          <w:szCs w:val="22"/>
          <w:lang w:val="es-ES_tradnl"/>
        </w:rPr>
      </w:pPr>
      <w:r w:rsidRPr="00C03058">
        <w:rPr>
          <w:rFonts w:ascii="Arial" w:hAnsi="Arial" w:cs="Arial"/>
          <w:color w:val="000000" w:themeColor="text1"/>
          <w:sz w:val="22"/>
          <w:szCs w:val="22"/>
          <w:lang w:val="es-ES_tradnl"/>
        </w:rPr>
        <w:lastRenderedPageBreak/>
        <w:t>Por no contar con herramientas mínimas para ejecutar trabajos correspondientes al área se aplicara una multa de 0.10% del monto total del contrato, cada vez que se incurra en la falta descrita de acuerdo a verificación de fiscal</w:t>
      </w:r>
    </w:p>
    <w:p w:rsidR="00C03058" w:rsidRPr="00C03058" w:rsidRDefault="00C03058" w:rsidP="00C03058">
      <w:pPr>
        <w:jc w:val="both"/>
        <w:rPr>
          <w:rFonts w:ascii="Arial" w:hAnsi="Arial" w:cs="Arial"/>
          <w:color w:val="000000" w:themeColor="text1"/>
          <w:sz w:val="22"/>
          <w:szCs w:val="22"/>
          <w:lang w:val="es-ES_tradnl"/>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Estas penalidades se aplicarán salvo casos de fuerza mayor, caso fortuito u otras causas debidamente comprobadas por el FISCAL.</w:t>
      </w:r>
    </w:p>
    <w:p w:rsidR="00C03058" w:rsidRPr="00C03058" w:rsidRDefault="00C03058" w:rsidP="00C03058">
      <w:pPr>
        <w:jc w:val="both"/>
        <w:rPr>
          <w:rFonts w:ascii="Arial" w:hAnsi="Arial" w:cs="Arial"/>
          <w:b/>
          <w:sz w:val="22"/>
          <w:szCs w:val="22"/>
          <w:lang w:val="es-BO"/>
        </w:rPr>
      </w:pPr>
      <w:r w:rsidRPr="00C03058">
        <w:rPr>
          <w:rFonts w:ascii="Arial" w:hAnsi="Arial" w:cs="Arial"/>
          <w:b/>
          <w:sz w:val="22"/>
          <w:szCs w:val="22"/>
          <w:lang w:val="es-BO"/>
        </w:rPr>
        <w:t xml:space="preserve"> </w:t>
      </w: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En todos los casos de resolución de Contrato por causas atribuibles al </w:t>
      </w:r>
      <w:r w:rsidRPr="00C03058">
        <w:rPr>
          <w:rFonts w:ascii="Arial" w:hAnsi="Arial" w:cs="Arial"/>
          <w:b/>
          <w:sz w:val="22"/>
          <w:szCs w:val="22"/>
          <w:lang w:val="es-BO"/>
        </w:rPr>
        <w:t>PROVEEDOR</w:t>
      </w:r>
      <w:r w:rsidRPr="00C03058">
        <w:rPr>
          <w:rFonts w:ascii="Arial" w:hAnsi="Arial" w:cs="Arial"/>
          <w:sz w:val="22"/>
          <w:szCs w:val="22"/>
          <w:lang w:val="es-BO"/>
        </w:rPr>
        <w:t xml:space="preserve">, la </w:t>
      </w:r>
      <w:r w:rsidRPr="00C03058">
        <w:rPr>
          <w:rFonts w:ascii="Arial" w:hAnsi="Arial" w:cs="Arial"/>
          <w:b/>
          <w:sz w:val="22"/>
          <w:szCs w:val="22"/>
          <w:lang w:val="es-BO"/>
        </w:rPr>
        <w:t xml:space="preserve">ENTIDAD </w:t>
      </w:r>
      <w:r w:rsidRPr="00C03058">
        <w:rPr>
          <w:rFonts w:ascii="Arial" w:hAnsi="Arial" w:cs="Arial"/>
          <w:sz w:val="22"/>
          <w:szCs w:val="22"/>
          <w:lang w:val="es-BO"/>
        </w:rPr>
        <w:t>no podrá cobrar multas que excedan el veinte por ciento (20%) del monto total del Contrato.</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Las multas serán cobradas mediante descuentos establecidos expresamente por el </w:t>
      </w:r>
      <w:r w:rsidRPr="00C03058">
        <w:rPr>
          <w:rFonts w:ascii="Arial" w:hAnsi="Arial" w:cs="Arial"/>
          <w:b/>
          <w:bCs/>
          <w:sz w:val="22"/>
          <w:szCs w:val="22"/>
          <w:lang w:val="es-BO"/>
        </w:rPr>
        <w:t>FISCAL</w:t>
      </w:r>
      <w:r w:rsidRPr="00C03058">
        <w:rPr>
          <w:rFonts w:ascii="Arial" w:hAnsi="Arial" w:cs="Arial"/>
          <w:sz w:val="22"/>
          <w:szCs w:val="22"/>
          <w:lang w:val="es-BO"/>
        </w:rPr>
        <w:t>, bajo su directa responsabilidad, en las planillas de ejecución del servicio sujetas a su aprobación o en la liquidación del Contrato.</w:t>
      </w:r>
    </w:p>
    <w:p w:rsidR="00C03058" w:rsidRPr="00C03058" w:rsidRDefault="00C03058" w:rsidP="00C03058">
      <w:pPr>
        <w:jc w:val="both"/>
        <w:rPr>
          <w:rFonts w:ascii="Arial" w:hAnsi="Arial" w:cs="Arial"/>
          <w:sz w:val="22"/>
          <w:szCs w:val="22"/>
          <w:lang w:val="es-BO"/>
        </w:rPr>
      </w:pPr>
    </w:p>
    <w:p w:rsidR="00C03058" w:rsidRPr="00C03058" w:rsidRDefault="00C03058" w:rsidP="00C03058">
      <w:pPr>
        <w:autoSpaceDE w:val="0"/>
        <w:autoSpaceDN w:val="0"/>
        <w:adjustRightInd w:val="0"/>
        <w:jc w:val="both"/>
        <w:rPr>
          <w:rFonts w:ascii="Arial" w:hAnsi="Arial" w:cs="Arial"/>
          <w:b/>
          <w:bCs/>
          <w:sz w:val="22"/>
          <w:szCs w:val="22"/>
          <w:lang w:val="es-BO"/>
        </w:rPr>
      </w:pPr>
      <w:r w:rsidRPr="00C03058">
        <w:rPr>
          <w:rFonts w:ascii="Arial" w:hAnsi="Arial" w:cs="Arial"/>
          <w:b/>
          <w:sz w:val="22"/>
          <w:szCs w:val="22"/>
          <w:lang w:val="es-BO"/>
        </w:rPr>
        <w:t>CLÁUSULA VIGÉSIMA.- (CUMPLIMIENTO DE LEYES LABORALES</w:t>
      </w:r>
      <w:r w:rsidRPr="00C03058">
        <w:rPr>
          <w:rFonts w:ascii="Arial" w:hAnsi="Arial" w:cs="Arial"/>
          <w:b/>
          <w:bCs/>
          <w:sz w:val="22"/>
          <w:szCs w:val="22"/>
          <w:lang w:val="es-BO"/>
        </w:rPr>
        <w:t xml:space="preserve">) </w:t>
      </w:r>
      <w:r w:rsidRPr="00C03058">
        <w:rPr>
          <w:rFonts w:ascii="Arial" w:hAnsi="Arial" w:cs="Arial"/>
          <w:sz w:val="22"/>
          <w:szCs w:val="22"/>
          <w:lang w:val="es-BO"/>
        </w:rPr>
        <w:t xml:space="preserve">EL </w:t>
      </w:r>
      <w:r w:rsidRPr="00C03058">
        <w:rPr>
          <w:rFonts w:ascii="Arial" w:hAnsi="Arial" w:cs="Arial"/>
          <w:b/>
          <w:sz w:val="22"/>
          <w:szCs w:val="22"/>
          <w:lang w:val="es-BO"/>
        </w:rPr>
        <w:t xml:space="preserve">PROVEEDOR </w:t>
      </w:r>
      <w:r w:rsidRPr="00C03058">
        <w:rPr>
          <w:rFonts w:ascii="Arial" w:hAnsi="Arial" w:cs="Arial"/>
          <w:sz w:val="22"/>
          <w:szCs w:val="22"/>
          <w:lang w:val="es-BO"/>
        </w:rPr>
        <w:t xml:space="preserve">deberá dar estricto cumplimiento a la legislación laboral y social vigente en el Estado Plurinacional de Bolivia, en este sentido será responsable y deberá mantener a la </w:t>
      </w:r>
      <w:r w:rsidRPr="00C03058">
        <w:rPr>
          <w:rFonts w:ascii="Arial" w:hAnsi="Arial" w:cs="Arial"/>
          <w:b/>
          <w:bCs/>
          <w:sz w:val="22"/>
          <w:szCs w:val="22"/>
          <w:lang w:val="es-BO"/>
        </w:rPr>
        <w:t xml:space="preserve">ENTIDAD </w:t>
      </w:r>
      <w:r w:rsidRPr="00C03058">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rsidR="00C03058" w:rsidRPr="00C03058" w:rsidRDefault="00C03058" w:rsidP="00C03058">
      <w:pPr>
        <w:autoSpaceDE w:val="0"/>
        <w:autoSpaceDN w:val="0"/>
        <w:adjustRightInd w:val="0"/>
        <w:jc w:val="both"/>
        <w:rPr>
          <w:rFonts w:ascii="Arial" w:hAnsi="Arial" w:cs="Arial"/>
          <w:sz w:val="22"/>
          <w:szCs w:val="22"/>
          <w:lang w:val="es-BO"/>
        </w:rPr>
      </w:pPr>
    </w:p>
    <w:p w:rsidR="00C03058" w:rsidRPr="00C03058" w:rsidRDefault="00C03058" w:rsidP="00C03058">
      <w:pPr>
        <w:jc w:val="both"/>
        <w:rPr>
          <w:rFonts w:ascii="Arial" w:hAnsi="Arial" w:cs="Arial"/>
          <w:b/>
          <w:sz w:val="22"/>
          <w:szCs w:val="22"/>
          <w:lang w:val="es-BO"/>
        </w:rPr>
      </w:pPr>
      <w:r w:rsidRPr="00C03058">
        <w:rPr>
          <w:rFonts w:ascii="Arial" w:hAnsi="Arial" w:cs="Arial"/>
          <w:b/>
          <w:sz w:val="22"/>
          <w:szCs w:val="22"/>
          <w:lang w:val="es-BO"/>
        </w:rPr>
        <w:t xml:space="preserve">CLÁUSULA VIGÉSIMA PRIMERA.- (CAUSAS DE FUERZA MAYOR Y/O CASO FORTUITO) </w:t>
      </w:r>
      <w:r w:rsidRPr="00C03058">
        <w:rPr>
          <w:rFonts w:ascii="Arial" w:hAnsi="Arial" w:cs="Arial"/>
          <w:sz w:val="22"/>
          <w:szCs w:val="22"/>
          <w:lang w:val="es-BO"/>
        </w:rPr>
        <w:t xml:space="preserve">Con el fin de exceptuar al </w:t>
      </w:r>
      <w:r w:rsidRPr="00C03058">
        <w:rPr>
          <w:rFonts w:ascii="Arial" w:hAnsi="Arial" w:cs="Arial"/>
          <w:b/>
          <w:sz w:val="22"/>
          <w:szCs w:val="22"/>
          <w:lang w:val="es-BO"/>
        </w:rPr>
        <w:t>PROVEEDOR</w:t>
      </w:r>
      <w:r w:rsidRPr="00C03058">
        <w:rPr>
          <w:rFonts w:ascii="Arial" w:hAnsi="Arial" w:cs="Arial"/>
          <w:sz w:val="22"/>
          <w:szCs w:val="22"/>
          <w:lang w:val="es-BO"/>
        </w:rPr>
        <w:t xml:space="preserve"> de determinadas responsabilidades por incumplimiento involuntario de las prestaciones del Contrato, el </w:t>
      </w:r>
      <w:r w:rsidRPr="00C03058">
        <w:rPr>
          <w:rFonts w:ascii="Arial" w:hAnsi="Arial" w:cs="Arial"/>
          <w:b/>
          <w:sz w:val="22"/>
          <w:szCs w:val="22"/>
          <w:lang w:val="es-BO"/>
        </w:rPr>
        <w:t xml:space="preserve">FISCAL </w:t>
      </w:r>
      <w:r w:rsidRPr="00C03058">
        <w:rPr>
          <w:rFonts w:ascii="Arial" w:hAnsi="Arial" w:cs="Arial"/>
          <w:sz w:val="22"/>
          <w:szCs w:val="22"/>
          <w:lang w:val="es-BO"/>
        </w:rPr>
        <w:t xml:space="preserve">tendrá la facultad de calificar las causas de fuerza mayor, caso fortuito u otras causas debidamente justificadas a fin exonerar al </w:t>
      </w:r>
      <w:r w:rsidRPr="00C03058">
        <w:rPr>
          <w:rFonts w:ascii="Arial" w:hAnsi="Arial" w:cs="Arial"/>
          <w:b/>
          <w:sz w:val="22"/>
          <w:szCs w:val="22"/>
          <w:lang w:val="es-BO"/>
        </w:rPr>
        <w:t>PROVEEDOR</w:t>
      </w:r>
      <w:r w:rsidRPr="00C03058">
        <w:rPr>
          <w:rFonts w:ascii="Arial" w:hAnsi="Arial" w:cs="Arial"/>
          <w:sz w:val="22"/>
          <w:szCs w:val="22"/>
          <w:lang w:val="es-BO"/>
        </w:rPr>
        <w:t xml:space="preserve"> del cumplimiento de sus obligaciones en relación a la prestación del </w:t>
      </w:r>
      <w:r w:rsidRPr="00C03058">
        <w:rPr>
          <w:rFonts w:ascii="Arial" w:hAnsi="Arial" w:cs="Arial"/>
          <w:b/>
          <w:sz w:val="22"/>
          <w:szCs w:val="22"/>
          <w:lang w:val="es-BO"/>
        </w:rPr>
        <w:t>SERVICIO</w:t>
      </w:r>
      <w:r w:rsidRPr="00C03058">
        <w:rPr>
          <w:rFonts w:ascii="Arial" w:hAnsi="Arial" w:cs="Arial"/>
          <w:sz w:val="22"/>
          <w:szCs w:val="22"/>
          <w:lang w:val="es-BO"/>
        </w:rPr>
        <w:t>.</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Para que cualquiera de estos hechos puedan constituir justificación de impedimento o demora en la prestación del </w:t>
      </w:r>
      <w:r w:rsidRPr="00C03058">
        <w:rPr>
          <w:rFonts w:ascii="Arial" w:hAnsi="Arial" w:cs="Arial"/>
          <w:b/>
          <w:sz w:val="22"/>
          <w:szCs w:val="22"/>
          <w:lang w:val="es-BO"/>
        </w:rPr>
        <w:t>SERVICIO</w:t>
      </w:r>
      <w:r w:rsidRPr="00C03058">
        <w:rPr>
          <w:rFonts w:ascii="Arial" w:hAnsi="Arial" w:cs="Arial"/>
          <w:sz w:val="22"/>
          <w:szCs w:val="22"/>
          <w:lang w:val="es-BO"/>
        </w:rPr>
        <w:t xml:space="preserve">, de manera obligatoria y justificada el </w:t>
      </w:r>
      <w:r w:rsidRPr="00C03058">
        <w:rPr>
          <w:rFonts w:ascii="Arial" w:hAnsi="Arial" w:cs="Arial"/>
          <w:b/>
          <w:sz w:val="22"/>
          <w:szCs w:val="22"/>
          <w:lang w:val="es-BO"/>
        </w:rPr>
        <w:t xml:space="preserve">PROVEEDOR </w:t>
      </w:r>
      <w:r w:rsidRPr="00C03058">
        <w:rPr>
          <w:rFonts w:ascii="Arial" w:hAnsi="Arial" w:cs="Arial"/>
          <w:sz w:val="22"/>
          <w:szCs w:val="22"/>
          <w:lang w:val="es-BO"/>
        </w:rPr>
        <w:t xml:space="preserve">deberá solicitar al </w:t>
      </w:r>
      <w:r w:rsidRPr="00C03058">
        <w:rPr>
          <w:rFonts w:ascii="Arial" w:hAnsi="Arial" w:cs="Arial"/>
          <w:b/>
          <w:bCs/>
          <w:sz w:val="22"/>
          <w:szCs w:val="22"/>
          <w:lang w:val="es-BO"/>
        </w:rPr>
        <w:t xml:space="preserve">FISCAL </w:t>
      </w:r>
      <w:r w:rsidRPr="00C03058">
        <w:rPr>
          <w:rFonts w:ascii="Arial" w:hAnsi="Arial" w:cs="Arial"/>
          <w:bCs/>
          <w:sz w:val="22"/>
          <w:szCs w:val="22"/>
          <w:lang w:val="es-BO"/>
        </w:rPr>
        <w:t xml:space="preserve">la emisión de un </w:t>
      </w:r>
      <w:r w:rsidRPr="00C03058">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El </w:t>
      </w:r>
      <w:r w:rsidRPr="00C03058">
        <w:rPr>
          <w:rFonts w:ascii="Arial" w:hAnsi="Arial" w:cs="Arial"/>
          <w:b/>
          <w:sz w:val="22"/>
          <w:szCs w:val="22"/>
          <w:lang w:val="es-BO"/>
        </w:rPr>
        <w:t xml:space="preserve">FISCAL </w:t>
      </w:r>
      <w:r w:rsidRPr="00C03058">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rsidR="00C03058" w:rsidRPr="00C03058" w:rsidRDefault="00C03058" w:rsidP="00C03058">
      <w:pPr>
        <w:jc w:val="both"/>
        <w:rPr>
          <w:rFonts w:ascii="Arial" w:hAnsi="Arial" w:cs="Arial"/>
          <w:spacing w:val="-3"/>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lastRenderedPageBreak/>
        <w:t xml:space="preserve">La solicitud del </w:t>
      </w:r>
      <w:r w:rsidRPr="00C03058">
        <w:rPr>
          <w:rFonts w:ascii="Arial" w:hAnsi="Arial" w:cs="Arial"/>
          <w:b/>
          <w:sz w:val="22"/>
          <w:szCs w:val="22"/>
          <w:lang w:val="es-BO"/>
        </w:rPr>
        <w:t>PROVEEDOR</w:t>
      </w:r>
      <w:r w:rsidRPr="00C03058">
        <w:rPr>
          <w:rFonts w:ascii="Arial" w:hAnsi="Arial" w:cs="Arial"/>
          <w:sz w:val="22"/>
          <w:szCs w:val="22"/>
          <w:lang w:val="es-BO"/>
        </w:rPr>
        <w:t>, para la calificación de los hechos de impedimento, como causas de fuerza mayor, caso fortuito u otras causas debidamente justificadas, no será considerada como reclamo.</w:t>
      </w:r>
    </w:p>
    <w:p w:rsidR="00C03058" w:rsidRPr="00C03058" w:rsidRDefault="00C03058" w:rsidP="00C03058">
      <w:pPr>
        <w:jc w:val="both"/>
        <w:rPr>
          <w:rFonts w:ascii="Arial" w:hAnsi="Arial" w:cs="Arial"/>
          <w:b/>
          <w:bCs/>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b/>
          <w:sz w:val="22"/>
          <w:szCs w:val="22"/>
          <w:lang w:val="es-BO"/>
        </w:rPr>
        <w:t>CLÁUSULA</w:t>
      </w:r>
      <w:r w:rsidRPr="00C03058">
        <w:rPr>
          <w:rFonts w:ascii="Arial" w:hAnsi="Arial" w:cs="Arial"/>
          <w:b/>
          <w:bCs/>
          <w:sz w:val="22"/>
          <w:szCs w:val="22"/>
          <w:lang w:val="es-BO"/>
        </w:rPr>
        <w:t xml:space="preserve"> VIGÉSIMA SEGUNDA.- </w:t>
      </w:r>
      <w:r w:rsidRPr="00C03058">
        <w:rPr>
          <w:rFonts w:ascii="Arial" w:hAnsi="Arial" w:cs="Arial"/>
          <w:b/>
          <w:sz w:val="22"/>
          <w:szCs w:val="22"/>
          <w:lang w:val="es-BO"/>
        </w:rPr>
        <w:t xml:space="preserve">(TERMINACIÓN DEL CONTRATO). </w:t>
      </w:r>
      <w:r w:rsidRPr="00C03058">
        <w:rPr>
          <w:rFonts w:ascii="Arial" w:hAnsi="Arial" w:cs="Arial"/>
          <w:sz w:val="22"/>
          <w:szCs w:val="22"/>
          <w:lang w:val="es-BO"/>
        </w:rPr>
        <w:t>El presente Contrato concluirá bajo una de las siguientes causas:</w:t>
      </w:r>
    </w:p>
    <w:p w:rsidR="00C03058" w:rsidRPr="00C03058" w:rsidRDefault="00C03058" w:rsidP="00C03058">
      <w:pPr>
        <w:tabs>
          <w:tab w:val="left" w:pos="3063"/>
        </w:tabs>
        <w:jc w:val="both"/>
        <w:rPr>
          <w:rFonts w:ascii="Arial" w:hAnsi="Arial" w:cs="Arial"/>
          <w:sz w:val="22"/>
          <w:szCs w:val="22"/>
          <w:lang w:val="es-BO"/>
        </w:rPr>
      </w:pPr>
      <w:r w:rsidRPr="00C03058">
        <w:rPr>
          <w:rFonts w:ascii="Arial" w:hAnsi="Arial" w:cs="Arial"/>
          <w:sz w:val="22"/>
          <w:szCs w:val="22"/>
          <w:lang w:val="es-BO"/>
        </w:rPr>
        <w:tab/>
      </w:r>
    </w:p>
    <w:p w:rsidR="00C03058" w:rsidRPr="00C03058" w:rsidRDefault="00C03058" w:rsidP="00C03058">
      <w:pPr>
        <w:pStyle w:val="Prrafodelista"/>
        <w:numPr>
          <w:ilvl w:val="1"/>
          <w:numId w:val="50"/>
        </w:numPr>
        <w:jc w:val="both"/>
        <w:rPr>
          <w:rFonts w:ascii="Arial" w:hAnsi="Arial" w:cs="Arial"/>
          <w:sz w:val="22"/>
          <w:szCs w:val="22"/>
        </w:rPr>
      </w:pPr>
      <w:r w:rsidRPr="00C03058">
        <w:rPr>
          <w:rFonts w:ascii="Arial" w:hAnsi="Arial" w:cs="Arial"/>
          <w:b/>
          <w:sz w:val="22"/>
          <w:szCs w:val="22"/>
        </w:rPr>
        <w:t xml:space="preserve">Por Cumplimiento del Contrato: </w:t>
      </w:r>
      <w:r w:rsidRPr="00C03058">
        <w:rPr>
          <w:rFonts w:ascii="Arial" w:hAnsi="Arial" w:cs="Arial"/>
          <w:sz w:val="22"/>
          <w:szCs w:val="22"/>
        </w:rPr>
        <w:t xml:space="preserve">Forma ordinaria de cumplimiento, donde la </w:t>
      </w:r>
      <w:r w:rsidRPr="00C03058">
        <w:rPr>
          <w:rFonts w:ascii="Arial" w:hAnsi="Arial" w:cs="Arial"/>
          <w:b/>
          <w:sz w:val="22"/>
          <w:szCs w:val="22"/>
        </w:rPr>
        <w:t xml:space="preserve">ENTIDAD </w:t>
      </w:r>
      <w:r w:rsidRPr="00C03058">
        <w:rPr>
          <w:rFonts w:ascii="Arial" w:hAnsi="Arial" w:cs="Arial"/>
          <w:sz w:val="22"/>
          <w:szCs w:val="22"/>
        </w:rPr>
        <w:t xml:space="preserve">como el </w:t>
      </w:r>
      <w:r w:rsidRPr="00C03058">
        <w:rPr>
          <w:rFonts w:ascii="Arial" w:hAnsi="Arial" w:cs="Arial"/>
          <w:b/>
          <w:sz w:val="22"/>
          <w:szCs w:val="22"/>
        </w:rPr>
        <w:t xml:space="preserve">PROVEEDOR </w:t>
      </w:r>
      <w:r w:rsidRPr="00C03058">
        <w:rPr>
          <w:rFonts w:ascii="Arial" w:hAnsi="Arial" w:cs="Arial"/>
          <w:sz w:val="22"/>
          <w:szCs w:val="22"/>
        </w:rPr>
        <w:t>dan por terminado el presente Contrato, una vez que ambas partes hayan dado cumplimiento a todas las condiciones y estipulaciones contenidas en el mismo, lo cual se hará constar en el Certificado de Cumplimiento de Contrato, emitido por la</w:t>
      </w:r>
      <w:r w:rsidRPr="00C03058">
        <w:rPr>
          <w:rFonts w:ascii="Arial" w:hAnsi="Arial" w:cs="Arial"/>
          <w:b/>
          <w:sz w:val="22"/>
          <w:szCs w:val="22"/>
        </w:rPr>
        <w:t xml:space="preserve"> ENTIDAD</w:t>
      </w:r>
      <w:r w:rsidRPr="00C03058">
        <w:rPr>
          <w:rFonts w:ascii="Arial" w:hAnsi="Arial" w:cs="Arial"/>
          <w:sz w:val="22"/>
          <w:szCs w:val="22"/>
        </w:rPr>
        <w:t>.</w:t>
      </w:r>
    </w:p>
    <w:p w:rsidR="00C03058" w:rsidRPr="00C03058" w:rsidRDefault="00C03058" w:rsidP="00C03058">
      <w:pPr>
        <w:jc w:val="both"/>
        <w:rPr>
          <w:rFonts w:ascii="Arial" w:hAnsi="Arial" w:cs="Arial"/>
          <w:sz w:val="22"/>
          <w:szCs w:val="22"/>
          <w:lang w:val="es-BO"/>
        </w:rPr>
      </w:pPr>
    </w:p>
    <w:p w:rsidR="00C03058" w:rsidRPr="00C03058" w:rsidRDefault="00C03058" w:rsidP="00C03058">
      <w:pPr>
        <w:pStyle w:val="Prrafodelista"/>
        <w:numPr>
          <w:ilvl w:val="1"/>
          <w:numId w:val="50"/>
        </w:numPr>
        <w:jc w:val="both"/>
        <w:rPr>
          <w:rFonts w:ascii="Arial" w:hAnsi="Arial" w:cs="Arial"/>
          <w:b/>
          <w:sz w:val="22"/>
          <w:szCs w:val="22"/>
        </w:rPr>
      </w:pPr>
      <w:r w:rsidRPr="00C03058">
        <w:rPr>
          <w:rFonts w:ascii="Arial" w:hAnsi="Arial" w:cs="Arial"/>
          <w:b/>
          <w:sz w:val="22"/>
          <w:szCs w:val="22"/>
        </w:rPr>
        <w:t xml:space="preserve">Por Resolución del Contrato: </w:t>
      </w:r>
      <w:r w:rsidRPr="00C03058">
        <w:rPr>
          <w:rFonts w:ascii="Arial" w:hAnsi="Arial" w:cs="Arial"/>
          <w:sz w:val="22"/>
          <w:szCs w:val="22"/>
        </w:rPr>
        <w:t>Es la forma extraordinaria de terminación del Contrato que procederá únicamente por las siguientes causales:</w:t>
      </w:r>
    </w:p>
    <w:p w:rsidR="00C03058" w:rsidRPr="00C03058" w:rsidRDefault="00C03058" w:rsidP="00C03058">
      <w:pPr>
        <w:jc w:val="both"/>
        <w:rPr>
          <w:rFonts w:ascii="Arial" w:hAnsi="Arial" w:cs="Arial"/>
          <w:b/>
          <w:sz w:val="22"/>
          <w:szCs w:val="22"/>
        </w:rPr>
      </w:pPr>
    </w:p>
    <w:p w:rsidR="00C03058" w:rsidRPr="00C03058" w:rsidRDefault="00C03058" w:rsidP="00C03058">
      <w:pPr>
        <w:pStyle w:val="Prrafodelista"/>
        <w:numPr>
          <w:ilvl w:val="2"/>
          <w:numId w:val="50"/>
        </w:numPr>
        <w:ind w:left="993" w:hanging="709"/>
        <w:jc w:val="both"/>
        <w:rPr>
          <w:rFonts w:ascii="Arial" w:hAnsi="Arial" w:cs="Arial"/>
          <w:b/>
          <w:sz w:val="22"/>
          <w:szCs w:val="22"/>
        </w:rPr>
      </w:pPr>
      <w:r w:rsidRPr="00C03058">
        <w:rPr>
          <w:rFonts w:ascii="Arial" w:hAnsi="Arial" w:cs="Arial"/>
          <w:b/>
          <w:sz w:val="22"/>
          <w:szCs w:val="22"/>
        </w:rPr>
        <w:t xml:space="preserve">Resolución a requerimiento de la ENTIDAD, por causales atribuibles al PROVEEDOR. </w:t>
      </w:r>
      <w:r w:rsidRPr="00C03058">
        <w:rPr>
          <w:rFonts w:ascii="Arial" w:hAnsi="Arial" w:cs="Arial"/>
          <w:sz w:val="22"/>
          <w:szCs w:val="22"/>
        </w:rPr>
        <w:t>La</w:t>
      </w:r>
      <w:r w:rsidRPr="00C03058">
        <w:rPr>
          <w:rFonts w:ascii="Arial" w:hAnsi="Arial" w:cs="Arial"/>
          <w:b/>
          <w:sz w:val="22"/>
          <w:szCs w:val="22"/>
        </w:rPr>
        <w:t xml:space="preserve"> ENTIDAD, </w:t>
      </w:r>
      <w:r w:rsidRPr="00C03058">
        <w:rPr>
          <w:rFonts w:ascii="Arial" w:hAnsi="Arial" w:cs="Arial"/>
          <w:sz w:val="22"/>
          <w:szCs w:val="22"/>
        </w:rPr>
        <w:t>podrá proceder al trámite de resolución del Contrato, en los siguientes casos:</w:t>
      </w:r>
    </w:p>
    <w:p w:rsidR="00C03058" w:rsidRPr="00C03058" w:rsidRDefault="00C03058" w:rsidP="00C03058">
      <w:pPr>
        <w:tabs>
          <w:tab w:val="num" w:pos="1134"/>
        </w:tabs>
        <w:ind w:left="1418"/>
        <w:jc w:val="both"/>
        <w:rPr>
          <w:rFonts w:ascii="Arial" w:hAnsi="Arial" w:cs="Arial"/>
          <w:sz w:val="22"/>
          <w:szCs w:val="22"/>
          <w:lang w:val="es-BO"/>
        </w:rPr>
      </w:pPr>
    </w:p>
    <w:p w:rsidR="00C03058" w:rsidRPr="00C03058" w:rsidRDefault="00C03058" w:rsidP="00C03058">
      <w:pPr>
        <w:numPr>
          <w:ilvl w:val="0"/>
          <w:numId w:val="47"/>
        </w:numPr>
        <w:tabs>
          <w:tab w:val="clear" w:pos="1260"/>
          <w:tab w:val="num" w:pos="1134"/>
        </w:tabs>
        <w:ind w:left="1418" w:hanging="284"/>
        <w:jc w:val="both"/>
        <w:rPr>
          <w:rFonts w:ascii="Arial" w:hAnsi="Arial" w:cs="Arial"/>
          <w:sz w:val="22"/>
          <w:szCs w:val="22"/>
          <w:lang w:val="es-BO"/>
        </w:rPr>
      </w:pPr>
      <w:r w:rsidRPr="00C03058">
        <w:rPr>
          <w:rFonts w:ascii="Arial" w:hAnsi="Arial" w:cs="Arial"/>
          <w:sz w:val="22"/>
          <w:szCs w:val="22"/>
          <w:lang w:val="es-BO"/>
        </w:rPr>
        <w:t xml:space="preserve">Por incumplimiento en la atención del servicio, a requerimiento de la </w:t>
      </w:r>
      <w:r w:rsidRPr="00C03058">
        <w:rPr>
          <w:rFonts w:ascii="Arial" w:hAnsi="Arial" w:cs="Arial"/>
          <w:b/>
          <w:sz w:val="22"/>
          <w:szCs w:val="22"/>
          <w:lang w:val="es-BO"/>
        </w:rPr>
        <w:t xml:space="preserve">ENTIDAD </w:t>
      </w:r>
      <w:r w:rsidRPr="00C03058">
        <w:rPr>
          <w:rFonts w:ascii="Arial" w:hAnsi="Arial" w:cs="Arial"/>
          <w:sz w:val="22"/>
          <w:szCs w:val="22"/>
          <w:lang w:val="es-BO"/>
        </w:rPr>
        <w:t xml:space="preserve">o por el </w:t>
      </w:r>
      <w:r w:rsidRPr="00C03058">
        <w:rPr>
          <w:rFonts w:ascii="Arial" w:hAnsi="Arial" w:cs="Arial"/>
          <w:b/>
          <w:bCs/>
          <w:sz w:val="22"/>
          <w:szCs w:val="22"/>
          <w:lang w:val="es-BO"/>
        </w:rPr>
        <w:t>FISCAL</w:t>
      </w:r>
      <w:r w:rsidRPr="00C03058">
        <w:rPr>
          <w:rFonts w:ascii="Arial" w:hAnsi="Arial" w:cs="Arial"/>
          <w:sz w:val="22"/>
          <w:szCs w:val="22"/>
          <w:lang w:val="es-BO"/>
        </w:rPr>
        <w:t>.</w:t>
      </w:r>
    </w:p>
    <w:p w:rsidR="00C03058" w:rsidRPr="00C03058" w:rsidRDefault="00C03058" w:rsidP="00C03058">
      <w:pPr>
        <w:numPr>
          <w:ilvl w:val="0"/>
          <w:numId w:val="47"/>
        </w:numPr>
        <w:tabs>
          <w:tab w:val="clear" w:pos="1260"/>
          <w:tab w:val="num" w:pos="1134"/>
        </w:tabs>
        <w:ind w:left="1418" w:hanging="284"/>
        <w:jc w:val="both"/>
        <w:rPr>
          <w:rFonts w:ascii="Arial" w:hAnsi="Arial" w:cs="Arial"/>
          <w:sz w:val="22"/>
          <w:szCs w:val="22"/>
          <w:lang w:val="es-BO"/>
        </w:rPr>
      </w:pPr>
      <w:r w:rsidRPr="00C03058">
        <w:rPr>
          <w:rFonts w:ascii="Arial" w:hAnsi="Arial" w:cs="Arial"/>
          <w:sz w:val="22"/>
          <w:szCs w:val="22"/>
          <w:lang w:val="es-BO"/>
        </w:rPr>
        <w:t xml:space="preserve">Por suspensión de la prestación de los </w:t>
      </w:r>
      <w:r w:rsidRPr="00C03058">
        <w:rPr>
          <w:rFonts w:ascii="Arial" w:hAnsi="Arial" w:cs="Arial"/>
          <w:b/>
          <w:sz w:val="22"/>
          <w:szCs w:val="22"/>
          <w:lang w:val="es-BO"/>
        </w:rPr>
        <w:t>SERVICIOS</w:t>
      </w:r>
      <w:r w:rsidRPr="00C03058">
        <w:rPr>
          <w:rFonts w:ascii="Arial" w:hAnsi="Arial" w:cs="Arial"/>
          <w:sz w:val="22"/>
          <w:szCs w:val="22"/>
          <w:lang w:val="es-BO"/>
        </w:rPr>
        <w:t xml:space="preserve"> sin justificación, por el lapso de tres (3) días calendario continuos o discontinuos, sin autorización del </w:t>
      </w:r>
      <w:r w:rsidRPr="00C03058">
        <w:rPr>
          <w:rFonts w:ascii="Arial" w:hAnsi="Arial" w:cs="Arial"/>
          <w:b/>
          <w:sz w:val="22"/>
          <w:szCs w:val="22"/>
          <w:lang w:val="es-BO"/>
        </w:rPr>
        <w:t>FISCAL.</w:t>
      </w:r>
    </w:p>
    <w:p w:rsidR="00C03058" w:rsidRPr="00C03058" w:rsidRDefault="00C03058" w:rsidP="00C03058">
      <w:pPr>
        <w:numPr>
          <w:ilvl w:val="0"/>
          <w:numId w:val="47"/>
        </w:numPr>
        <w:tabs>
          <w:tab w:val="clear" w:pos="1260"/>
          <w:tab w:val="num" w:pos="1134"/>
        </w:tabs>
        <w:ind w:left="1418" w:hanging="284"/>
        <w:jc w:val="both"/>
        <w:rPr>
          <w:rFonts w:ascii="Arial" w:hAnsi="Arial" w:cs="Arial"/>
          <w:sz w:val="22"/>
          <w:szCs w:val="22"/>
          <w:lang w:val="es-BO"/>
        </w:rPr>
      </w:pPr>
      <w:r w:rsidRPr="00C03058">
        <w:rPr>
          <w:rFonts w:ascii="Arial" w:hAnsi="Arial" w:cs="Arial"/>
          <w:sz w:val="22"/>
          <w:szCs w:val="22"/>
          <w:lang w:val="es-BO"/>
        </w:rPr>
        <w:t xml:space="preserve">Por reincidencia en la asistencia a las instalaciones de la </w:t>
      </w:r>
      <w:proofErr w:type="gramStart"/>
      <w:r w:rsidRPr="00C03058">
        <w:rPr>
          <w:rFonts w:ascii="Arial" w:hAnsi="Arial" w:cs="Arial"/>
          <w:b/>
          <w:sz w:val="22"/>
          <w:szCs w:val="22"/>
          <w:lang w:val="es-BO"/>
        </w:rPr>
        <w:t>ENTIDAD</w:t>
      </w:r>
      <w:r w:rsidRPr="00C03058">
        <w:rPr>
          <w:rFonts w:ascii="Arial" w:hAnsi="Arial" w:cs="Arial"/>
          <w:sz w:val="22"/>
          <w:szCs w:val="22"/>
          <w:lang w:val="es-BO"/>
        </w:rPr>
        <w:t xml:space="preserve">  en</w:t>
      </w:r>
      <w:proofErr w:type="gramEnd"/>
      <w:r w:rsidRPr="00C03058">
        <w:rPr>
          <w:rFonts w:ascii="Arial" w:hAnsi="Arial" w:cs="Arial"/>
          <w:sz w:val="22"/>
          <w:szCs w:val="22"/>
          <w:lang w:val="es-BO"/>
        </w:rPr>
        <w:t xml:space="preserve"> estado de ebriedad.</w:t>
      </w:r>
    </w:p>
    <w:p w:rsidR="00C03058" w:rsidRPr="00C03058" w:rsidRDefault="00C03058" w:rsidP="00C03058">
      <w:pPr>
        <w:numPr>
          <w:ilvl w:val="0"/>
          <w:numId w:val="47"/>
        </w:numPr>
        <w:tabs>
          <w:tab w:val="clear" w:pos="1260"/>
          <w:tab w:val="num" w:pos="1134"/>
        </w:tabs>
        <w:ind w:left="1418" w:hanging="284"/>
        <w:jc w:val="both"/>
        <w:rPr>
          <w:rFonts w:ascii="Arial" w:hAnsi="Arial" w:cs="Arial"/>
          <w:sz w:val="22"/>
          <w:szCs w:val="22"/>
          <w:lang w:val="es-BO"/>
        </w:rPr>
      </w:pPr>
      <w:r w:rsidRPr="00C03058">
        <w:rPr>
          <w:rFonts w:ascii="Arial" w:hAnsi="Arial" w:cs="Arial"/>
          <w:sz w:val="22"/>
          <w:szCs w:val="22"/>
          <w:lang w:val="es-BO"/>
        </w:rPr>
        <w:t xml:space="preserve">Por negligencia reiterada (3 veces) en el cumplimiento de las Especificaciones Técnicas, u otras especificaciones, o instrucciones escritas del </w:t>
      </w:r>
      <w:r w:rsidRPr="00C03058">
        <w:rPr>
          <w:rFonts w:ascii="Arial" w:hAnsi="Arial" w:cs="Arial"/>
          <w:b/>
          <w:sz w:val="22"/>
          <w:szCs w:val="22"/>
          <w:lang w:val="es-BO"/>
        </w:rPr>
        <w:t>FISCAL</w:t>
      </w:r>
      <w:r w:rsidRPr="00C03058">
        <w:rPr>
          <w:rFonts w:ascii="Arial" w:hAnsi="Arial" w:cs="Arial"/>
          <w:sz w:val="22"/>
          <w:szCs w:val="22"/>
          <w:lang w:val="es-BO"/>
        </w:rPr>
        <w:t>.</w:t>
      </w:r>
    </w:p>
    <w:p w:rsidR="00C03058" w:rsidRPr="00C03058" w:rsidRDefault="00C03058" w:rsidP="00C03058">
      <w:pPr>
        <w:numPr>
          <w:ilvl w:val="0"/>
          <w:numId w:val="47"/>
        </w:numPr>
        <w:tabs>
          <w:tab w:val="clear" w:pos="1260"/>
          <w:tab w:val="num" w:pos="1134"/>
        </w:tabs>
        <w:ind w:left="1418" w:hanging="284"/>
        <w:jc w:val="both"/>
        <w:rPr>
          <w:rFonts w:ascii="Arial" w:hAnsi="Arial" w:cs="Arial"/>
          <w:sz w:val="22"/>
          <w:szCs w:val="22"/>
          <w:lang w:val="es-BO"/>
        </w:rPr>
      </w:pPr>
      <w:r w:rsidRPr="00C03058">
        <w:rPr>
          <w:rFonts w:ascii="Arial" w:hAnsi="Arial" w:cs="Arial"/>
          <w:sz w:val="22"/>
          <w:szCs w:val="22"/>
          <w:lang w:val="es-BO"/>
        </w:rPr>
        <w:t>Cuando la acumulación de multas alcance el diez por ciento (10%) del monto total del Contrato, decisión optativa, o el veinte por ciento (20%), de forma obligatoria.</w:t>
      </w:r>
    </w:p>
    <w:p w:rsidR="00C03058" w:rsidRPr="00C03058" w:rsidRDefault="00C03058" w:rsidP="00C03058">
      <w:pPr>
        <w:ind w:left="1800"/>
        <w:jc w:val="both"/>
        <w:rPr>
          <w:rFonts w:ascii="Arial" w:hAnsi="Arial" w:cs="Arial"/>
          <w:sz w:val="22"/>
          <w:szCs w:val="22"/>
          <w:lang w:val="es-BO"/>
        </w:rPr>
      </w:pPr>
    </w:p>
    <w:p w:rsidR="00C03058" w:rsidRPr="00C03058" w:rsidRDefault="00C03058" w:rsidP="00C03058">
      <w:pPr>
        <w:pStyle w:val="Prrafodelista"/>
        <w:numPr>
          <w:ilvl w:val="2"/>
          <w:numId w:val="50"/>
        </w:numPr>
        <w:ind w:left="1134" w:hanging="850"/>
        <w:jc w:val="both"/>
        <w:rPr>
          <w:rFonts w:ascii="Arial" w:hAnsi="Arial" w:cs="Arial"/>
          <w:b/>
          <w:sz w:val="22"/>
          <w:szCs w:val="22"/>
        </w:rPr>
      </w:pPr>
      <w:r w:rsidRPr="00C03058">
        <w:rPr>
          <w:rFonts w:ascii="Arial" w:hAnsi="Arial" w:cs="Arial"/>
          <w:b/>
          <w:sz w:val="22"/>
          <w:szCs w:val="22"/>
        </w:rPr>
        <w:t xml:space="preserve">Resolución a requerimiento del PROVEEDOR por causales atribuibles a la ENTIDAD. </w:t>
      </w:r>
      <w:r w:rsidRPr="00C03058">
        <w:rPr>
          <w:rFonts w:ascii="Arial" w:hAnsi="Arial" w:cs="Arial"/>
          <w:sz w:val="22"/>
          <w:szCs w:val="22"/>
        </w:rPr>
        <w:t>El</w:t>
      </w:r>
      <w:r w:rsidRPr="00C03058">
        <w:rPr>
          <w:rFonts w:ascii="Arial" w:hAnsi="Arial" w:cs="Arial"/>
          <w:b/>
          <w:sz w:val="22"/>
          <w:szCs w:val="22"/>
        </w:rPr>
        <w:t xml:space="preserve"> PROVEEDOR, </w:t>
      </w:r>
      <w:r w:rsidRPr="00C03058">
        <w:rPr>
          <w:rFonts w:ascii="Arial" w:hAnsi="Arial" w:cs="Arial"/>
          <w:sz w:val="22"/>
          <w:szCs w:val="22"/>
        </w:rPr>
        <w:t>podrá proceder al trámite de resolución del Contrato, en los siguientes casos:</w:t>
      </w:r>
    </w:p>
    <w:p w:rsidR="00C03058" w:rsidRPr="00C03058" w:rsidRDefault="00C03058" w:rsidP="00C03058">
      <w:pPr>
        <w:jc w:val="both"/>
        <w:rPr>
          <w:rFonts w:ascii="Arial" w:hAnsi="Arial" w:cs="Arial"/>
          <w:sz w:val="22"/>
          <w:szCs w:val="22"/>
          <w:lang w:val="es-BO"/>
        </w:rPr>
      </w:pPr>
    </w:p>
    <w:p w:rsidR="00C03058" w:rsidRPr="00C03058" w:rsidRDefault="00C03058" w:rsidP="00C03058">
      <w:pPr>
        <w:numPr>
          <w:ilvl w:val="1"/>
          <w:numId w:val="47"/>
        </w:numPr>
        <w:tabs>
          <w:tab w:val="clear" w:pos="1980"/>
        </w:tabs>
        <w:ind w:left="1418" w:hanging="284"/>
        <w:jc w:val="both"/>
        <w:rPr>
          <w:rFonts w:ascii="Arial" w:hAnsi="Arial" w:cs="Arial"/>
          <w:sz w:val="22"/>
          <w:szCs w:val="22"/>
          <w:lang w:val="es-BO"/>
        </w:rPr>
      </w:pPr>
      <w:r w:rsidRPr="00C03058">
        <w:rPr>
          <w:rFonts w:ascii="Arial" w:hAnsi="Arial" w:cs="Arial"/>
          <w:sz w:val="22"/>
          <w:szCs w:val="22"/>
          <w:lang w:val="es-BO"/>
        </w:rPr>
        <w:t>Si apartándose de los términos del Contrato la</w:t>
      </w:r>
      <w:r w:rsidRPr="00C03058">
        <w:rPr>
          <w:rFonts w:ascii="Arial" w:hAnsi="Arial" w:cs="Arial"/>
          <w:b/>
          <w:sz w:val="22"/>
          <w:szCs w:val="22"/>
          <w:lang w:val="es-BO"/>
        </w:rPr>
        <w:t xml:space="preserve"> ENTIDAD, </w:t>
      </w:r>
      <w:r w:rsidRPr="00C03058">
        <w:rPr>
          <w:rFonts w:ascii="Arial" w:hAnsi="Arial" w:cs="Arial"/>
          <w:sz w:val="22"/>
          <w:szCs w:val="22"/>
          <w:lang w:val="es-BO"/>
        </w:rPr>
        <w:t xml:space="preserve">a través del </w:t>
      </w:r>
      <w:r w:rsidRPr="00C03058">
        <w:rPr>
          <w:rFonts w:ascii="Arial" w:hAnsi="Arial" w:cs="Arial"/>
          <w:b/>
          <w:bCs/>
          <w:sz w:val="22"/>
          <w:szCs w:val="22"/>
          <w:lang w:val="es-BO"/>
        </w:rPr>
        <w:t>FISCAL</w:t>
      </w:r>
      <w:r w:rsidRPr="00C03058">
        <w:rPr>
          <w:rFonts w:ascii="Arial" w:hAnsi="Arial" w:cs="Arial"/>
          <w:sz w:val="22"/>
          <w:szCs w:val="22"/>
          <w:lang w:val="es-BO"/>
        </w:rPr>
        <w:t xml:space="preserve">, pretende modificar o afectar las condiciones del </w:t>
      </w:r>
      <w:r w:rsidRPr="00C03058">
        <w:rPr>
          <w:rFonts w:ascii="Arial" w:hAnsi="Arial" w:cs="Arial"/>
          <w:b/>
          <w:sz w:val="22"/>
          <w:szCs w:val="22"/>
          <w:lang w:val="es-BO"/>
        </w:rPr>
        <w:t>SERVICIO</w:t>
      </w:r>
      <w:r w:rsidRPr="00C03058">
        <w:rPr>
          <w:rFonts w:ascii="Arial" w:hAnsi="Arial" w:cs="Arial"/>
          <w:sz w:val="22"/>
          <w:szCs w:val="22"/>
          <w:lang w:val="es-BO"/>
        </w:rPr>
        <w:t>.</w:t>
      </w:r>
    </w:p>
    <w:p w:rsidR="00C03058" w:rsidRPr="00C03058" w:rsidRDefault="00C03058" w:rsidP="00C03058">
      <w:pPr>
        <w:numPr>
          <w:ilvl w:val="1"/>
          <w:numId w:val="47"/>
        </w:numPr>
        <w:tabs>
          <w:tab w:val="clear" w:pos="1980"/>
        </w:tabs>
        <w:ind w:left="1418" w:hanging="284"/>
        <w:jc w:val="both"/>
        <w:rPr>
          <w:rFonts w:ascii="Arial" w:hAnsi="Arial" w:cs="Arial"/>
          <w:sz w:val="22"/>
          <w:szCs w:val="22"/>
          <w:lang w:val="es-BO"/>
        </w:rPr>
      </w:pPr>
      <w:r w:rsidRPr="00C03058">
        <w:rPr>
          <w:rFonts w:ascii="Arial" w:hAnsi="Arial" w:cs="Arial"/>
          <w:sz w:val="22"/>
          <w:szCs w:val="22"/>
          <w:lang w:val="es-BO"/>
        </w:rPr>
        <w:t xml:space="preserve">Por incumplimiento injustificado en el pago por la prestación del </w:t>
      </w:r>
      <w:r w:rsidRPr="00C03058">
        <w:rPr>
          <w:rFonts w:ascii="Arial" w:hAnsi="Arial" w:cs="Arial"/>
          <w:b/>
          <w:sz w:val="22"/>
          <w:szCs w:val="22"/>
          <w:lang w:val="es-BO"/>
        </w:rPr>
        <w:t>SERVICIO</w:t>
      </w:r>
      <w:r w:rsidRPr="00C03058">
        <w:rPr>
          <w:rFonts w:ascii="Arial" w:hAnsi="Arial" w:cs="Arial"/>
          <w:sz w:val="22"/>
          <w:szCs w:val="22"/>
          <w:lang w:val="es-BO"/>
        </w:rPr>
        <w:t xml:space="preserve">, por más de sesenta (60) días calendario computados a partir de la fecha en que debió hacerse efectivo el pago, existiendo conformidad del </w:t>
      </w:r>
      <w:r w:rsidRPr="00C03058">
        <w:rPr>
          <w:rFonts w:ascii="Arial" w:hAnsi="Arial" w:cs="Arial"/>
          <w:b/>
          <w:sz w:val="22"/>
          <w:szCs w:val="22"/>
          <w:lang w:val="es-BO"/>
        </w:rPr>
        <w:t>SERVICIO</w:t>
      </w:r>
      <w:r w:rsidRPr="00C03058">
        <w:rPr>
          <w:rFonts w:ascii="Arial" w:hAnsi="Arial" w:cs="Arial"/>
          <w:sz w:val="22"/>
          <w:szCs w:val="22"/>
          <w:lang w:val="es-BO"/>
        </w:rPr>
        <w:t xml:space="preserve">, emitida por el </w:t>
      </w:r>
      <w:r w:rsidRPr="00C03058">
        <w:rPr>
          <w:rFonts w:ascii="Arial" w:hAnsi="Arial" w:cs="Arial"/>
          <w:b/>
          <w:sz w:val="22"/>
          <w:szCs w:val="22"/>
          <w:lang w:val="es-BO"/>
        </w:rPr>
        <w:t>FISCAL</w:t>
      </w:r>
      <w:r w:rsidRPr="00C03058">
        <w:rPr>
          <w:rFonts w:ascii="Arial" w:hAnsi="Arial" w:cs="Arial"/>
          <w:sz w:val="22"/>
          <w:szCs w:val="22"/>
          <w:lang w:val="es-BO"/>
        </w:rPr>
        <w:t>.</w:t>
      </w:r>
    </w:p>
    <w:p w:rsidR="00C03058" w:rsidRPr="00C03058" w:rsidRDefault="00C03058" w:rsidP="00C03058">
      <w:pPr>
        <w:numPr>
          <w:ilvl w:val="1"/>
          <w:numId w:val="47"/>
        </w:numPr>
        <w:tabs>
          <w:tab w:val="clear" w:pos="1980"/>
        </w:tabs>
        <w:ind w:left="1418" w:hanging="284"/>
        <w:jc w:val="both"/>
        <w:rPr>
          <w:rFonts w:ascii="Arial" w:hAnsi="Arial" w:cs="Arial"/>
          <w:sz w:val="22"/>
          <w:szCs w:val="22"/>
          <w:lang w:val="es-BO"/>
        </w:rPr>
      </w:pPr>
      <w:r w:rsidRPr="00C03058">
        <w:rPr>
          <w:rFonts w:ascii="Arial" w:hAnsi="Arial" w:cs="Arial"/>
          <w:sz w:val="22"/>
          <w:szCs w:val="22"/>
          <w:lang w:val="es-BO"/>
        </w:rPr>
        <w:t>Por utilizar o requerir aquellos servicios que son objeto del presente Contrato, en beneficio de terceras personas.</w:t>
      </w:r>
    </w:p>
    <w:p w:rsidR="00C03058" w:rsidRPr="00C03058" w:rsidRDefault="00C03058" w:rsidP="00C03058">
      <w:pPr>
        <w:ind w:left="1800"/>
        <w:jc w:val="both"/>
        <w:rPr>
          <w:rFonts w:ascii="Arial" w:hAnsi="Arial" w:cs="Arial"/>
          <w:sz w:val="22"/>
          <w:szCs w:val="22"/>
          <w:lang w:val="es-BO"/>
        </w:rPr>
      </w:pPr>
    </w:p>
    <w:p w:rsidR="00C03058" w:rsidRPr="00C03058" w:rsidRDefault="00C03058" w:rsidP="00C03058">
      <w:pPr>
        <w:pStyle w:val="Prrafodelista"/>
        <w:numPr>
          <w:ilvl w:val="2"/>
          <w:numId w:val="50"/>
        </w:numPr>
        <w:ind w:left="1134" w:hanging="850"/>
        <w:jc w:val="both"/>
        <w:rPr>
          <w:rFonts w:ascii="Arial" w:hAnsi="Arial" w:cs="Arial"/>
          <w:sz w:val="22"/>
          <w:szCs w:val="22"/>
        </w:rPr>
      </w:pPr>
      <w:r w:rsidRPr="00C03058">
        <w:rPr>
          <w:rFonts w:ascii="Arial" w:hAnsi="Arial" w:cs="Arial"/>
          <w:b/>
          <w:sz w:val="22"/>
          <w:szCs w:val="22"/>
        </w:rPr>
        <w:t xml:space="preserve">Reglas aplicables a la Resolución: </w:t>
      </w:r>
      <w:r w:rsidRPr="00C03058">
        <w:rPr>
          <w:rFonts w:ascii="Arial" w:hAnsi="Arial" w:cs="Arial"/>
          <w:sz w:val="22"/>
          <w:szCs w:val="22"/>
        </w:rPr>
        <w:t xml:space="preserve">De acuerdo a las causales de Resolución de Contrato señaladas precedentemente, y considerando la naturaleza del Contrato de prestación de </w:t>
      </w:r>
      <w:r w:rsidRPr="00C03058">
        <w:rPr>
          <w:rFonts w:ascii="Arial" w:hAnsi="Arial" w:cs="Arial"/>
          <w:b/>
          <w:sz w:val="22"/>
          <w:szCs w:val="22"/>
        </w:rPr>
        <w:t>SERVICIOS</w:t>
      </w:r>
      <w:r w:rsidRPr="00C03058">
        <w:rPr>
          <w:rFonts w:ascii="Arial" w:hAnsi="Arial" w:cs="Arial"/>
          <w:sz w:val="22"/>
          <w:szCs w:val="22"/>
        </w:rPr>
        <w:t xml:space="preserve"> que implica la realización de prestaciones continuadas o sujetas a cronograma, su terminación sólo afectará </w:t>
      </w:r>
      <w:r w:rsidRPr="00C03058">
        <w:rPr>
          <w:rFonts w:ascii="Arial" w:hAnsi="Arial" w:cs="Arial"/>
          <w:sz w:val="22"/>
          <w:szCs w:val="22"/>
        </w:rPr>
        <w:lastRenderedPageBreak/>
        <w:t xml:space="preserve">a las prestaciones futuras, debiendo considerarse cumplidas las prestaciones ya realizadas por ambas partes. </w:t>
      </w:r>
    </w:p>
    <w:p w:rsidR="00C03058" w:rsidRPr="00C03058" w:rsidRDefault="00C03058" w:rsidP="00C03058">
      <w:pPr>
        <w:tabs>
          <w:tab w:val="left" w:pos="1418"/>
        </w:tabs>
        <w:jc w:val="both"/>
        <w:rPr>
          <w:rFonts w:ascii="Arial" w:hAnsi="Arial" w:cs="Arial"/>
          <w:sz w:val="22"/>
          <w:szCs w:val="22"/>
        </w:rPr>
      </w:pPr>
    </w:p>
    <w:p w:rsidR="00C03058" w:rsidRPr="00C03058" w:rsidRDefault="00C03058" w:rsidP="00C03058">
      <w:pPr>
        <w:pStyle w:val="Prrafodelista"/>
        <w:ind w:left="1134"/>
        <w:jc w:val="both"/>
        <w:rPr>
          <w:rFonts w:ascii="Arial" w:hAnsi="Arial" w:cs="Arial"/>
          <w:sz w:val="22"/>
          <w:szCs w:val="22"/>
        </w:rPr>
      </w:pPr>
      <w:r w:rsidRPr="00C03058">
        <w:rPr>
          <w:rFonts w:ascii="Arial" w:hAnsi="Arial" w:cs="Arial"/>
          <w:sz w:val="22"/>
          <w:szCs w:val="22"/>
        </w:rPr>
        <w:t>Para procesar la Resolución del Contrato por cualquiera de las causales señaladas, la</w:t>
      </w:r>
      <w:r w:rsidRPr="00C03058">
        <w:rPr>
          <w:rFonts w:ascii="Arial" w:hAnsi="Arial" w:cs="Arial"/>
          <w:b/>
          <w:sz w:val="22"/>
          <w:szCs w:val="22"/>
        </w:rPr>
        <w:t xml:space="preserve"> ENTIDAD </w:t>
      </w:r>
      <w:r w:rsidRPr="00C03058">
        <w:rPr>
          <w:rFonts w:ascii="Arial" w:hAnsi="Arial" w:cs="Arial"/>
          <w:sz w:val="22"/>
          <w:szCs w:val="22"/>
        </w:rPr>
        <w:t>o el</w:t>
      </w:r>
      <w:r w:rsidRPr="00C03058">
        <w:rPr>
          <w:rFonts w:ascii="Arial" w:hAnsi="Arial" w:cs="Arial"/>
          <w:b/>
          <w:sz w:val="22"/>
          <w:szCs w:val="22"/>
        </w:rPr>
        <w:t xml:space="preserve"> PROVEEDOR, </w:t>
      </w:r>
      <w:r w:rsidRPr="00C03058">
        <w:rPr>
          <w:rFonts w:ascii="Arial" w:hAnsi="Arial" w:cs="Arial"/>
          <w:sz w:val="22"/>
          <w:szCs w:val="22"/>
        </w:rPr>
        <w:t>dará aviso escrito mediante carta notariada, a la otra parte, de su intención de resolver el Contrato, estableciendo claramente la causal que se aduce.</w:t>
      </w:r>
    </w:p>
    <w:p w:rsidR="00C03058" w:rsidRPr="00C03058" w:rsidRDefault="00C03058" w:rsidP="00C03058">
      <w:pPr>
        <w:ind w:left="426" w:firstLine="24"/>
        <w:jc w:val="both"/>
        <w:rPr>
          <w:rFonts w:ascii="Arial" w:hAnsi="Arial" w:cs="Arial"/>
          <w:sz w:val="22"/>
          <w:szCs w:val="22"/>
          <w:lang w:val="es-BO"/>
        </w:rPr>
      </w:pPr>
    </w:p>
    <w:p w:rsidR="00C03058" w:rsidRPr="00C03058" w:rsidRDefault="00C03058" w:rsidP="00C03058">
      <w:pPr>
        <w:pStyle w:val="Prrafodelista"/>
        <w:ind w:left="1134"/>
        <w:jc w:val="both"/>
        <w:rPr>
          <w:rFonts w:ascii="Arial" w:hAnsi="Arial" w:cs="Arial"/>
          <w:sz w:val="22"/>
          <w:szCs w:val="22"/>
        </w:rPr>
      </w:pPr>
      <w:r w:rsidRPr="00C03058">
        <w:rPr>
          <w:rFonts w:ascii="Arial" w:hAnsi="Arial" w:cs="Arial"/>
          <w:sz w:val="22"/>
          <w:szCs w:val="22"/>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C03058">
        <w:rPr>
          <w:rFonts w:ascii="Arial" w:hAnsi="Arial" w:cs="Arial"/>
          <w:b/>
          <w:sz w:val="22"/>
          <w:szCs w:val="22"/>
        </w:rPr>
        <w:t>ENTIDAD</w:t>
      </w:r>
      <w:r w:rsidRPr="00C03058">
        <w:rPr>
          <w:rFonts w:ascii="Arial" w:hAnsi="Arial" w:cs="Arial"/>
          <w:sz w:val="22"/>
          <w:szCs w:val="22"/>
        </w:rPr>
        <w:t xml:space="preserve"> o el </w:t>
      </w:r>
      <w:r w:rsidRPr="00C03058">
        <w:rPr>
          <w:rFonts w:ascii="Arial" w:hAnsi="Arial" w:cs="Arial"/>
          <w:b/>
          <w:sz w:val="22"/>
          <w:szCs w:val="22"/>
        </w:rPr>
        <w:t>PROVEEDOR</w:t>
      </w:r>
      <w:r w:rsidRPr="00C03058">
        <w:rPr>
          <w:rFonts w:ascii="Arial" w:hAnsi="Arial" w:cs="Arial"/>
          <w:sz w:val="22"/>
          <w:szCs w:val="22"/>
        </w:rPr>
        <w:t xml:space="preserve">, según quién haya requerido la resolución del Contrato, notificará mediante carta notariada a la otra parte, que la resolución del Contrato se ha hecho efectiva. </w:t>
      </w:r>
    </w:p>
    <w:p w:rsidR="00C03058" w:rsidRPr="00C03058" w:rsidRDefault="00C03058" w:rsidP="00C03058">
      <w:pPr>
        <w:pStyle w:val="Prrafodelista"/>
        <w:tabs>
          <w:tab w:val="left" w:pos="1418"/>
        </w:tabs>
        <w:ind w:left="465"/>
        <w:jc w:val="both"/>
        <w:rPr>
          <w:rFonts w:ascii="Arial" w:hAnsi="Arial" w:cs="Arial"/>
          <w:sz w:val="22"/>
          <w:szCs w:val="22"/>
        </w:rPr>
      </w:pPr>
    </w:p>
    <w:p w:rsidR="00C03058" w:rsidRPr="00C03058" w:rsidRDefault="00C03058" w:rsidP="00C03058">
      <w:pPr>
        <w:ind w:left="1134"/>
        <w:jc w:val="both"/>
        <w:rPr>
          <w:rFonts w:ascii="Arial" w:hAnsi="Arial" w:cs="Arial"/>
          <w:sz w:val="22"/>
          <w:szCs w:val="22"/>
        </w:rPr>
      </w:pPr>
      <w:r w:rsidRPr="00C03058">
        <w:rPr>
          <w:rFonts w:ascii="Arial" w:hAnsi="Arial" w:cs="Arial"/>
          <w:sz w:val="22"/>
          <w:szCs w:val="22"/>
        </w:rPr>
        <w:t xml:space="preserve">Esta carta notariada dará lugar a que cuando la resolución sea por causales atribuibles al </w:t>
      </w:r>
      <w:r w:rsidRPr="00C03058">
        <w:rPr>
          <w:rFonts w:ascii="Arial" w:hAnsi="Arial" w:cs="Arial"/>
          <w:b/>
          <w:bCs/>
          <w:sz w:val="22"/>
          <w:szCs w:val="22"/>
        </w:rPr>
        <w:t>PROVEEDOR</w:t>
      </w:r>
      <w:r w:rsidRPr="00C03058">
        <w:rPr>
          <w:rFonts w:ascii="Arial" w:hAnsi="Arial" w:cs="Arial"/>
          <w:sz w:val="22"/>
          <w:szCs w:val="22"/>
        </w:rPr>
        <w:t xml:space="preserve"> se consolide en favor de la </w:t>
      </w:r>
      <w:r w:rsidRPr="00C03058">
        <w:rPr>
          <w:rFonts w:ascii="Arial" w:hAnsi="Arial" w:cs="Arial"/>
          <w:b/>
          <w:bCs/>
          <w:sz w:val="22"/>
          <w:szCs w:val="22"/>
        </w:rPr>
        <w:t>ENTIDAD</w:t>
      </w:r>
      <w:r w:rsidRPr="00C03058">
        <w:rPr>
          <w:rFonts w:ascii="Arial" w:hAnsi="Arial" w:cs="Arial"/>
          <w:sz w:val="22"/>
          <w:szCs w:val="22"/>
        </w:rPr>
        <w:t xml:space="preserve"> la Garantía de Cumplimiento de Contrato o las retenciones realizadas en sustitución a la Garantía de Cumplimiento de Contrato.</w:t>
      </w:r>
    </w:p>
    <w:p w:rsidR="00C03058" w:rsidRPr="00C03058" w:rsidRDefault="00C03058" w:rsidP="00C03058">
      <w:pPr>
        <w:ind w:left="1134"/>
        <w:jc w:val="both"/>
        <w:rPr>
          <w:rFonts w:ascii="Arial" w:hAnsi="Arial" w:cs="Arial"/>
          <w:sz w:val="22"/>
          <w:szCs w:val="22"/>
        </w:rPr>
      </w:pPr>
    </w:p>
    <w:p w:rsidR="00C03058" w:rsidRPr="00C03058" w:rsidRDefault="00C03058" w:rsidP="00C03058">
      <w:pPr>
        <w:pStyle w:val="Prrafodelista"/>
        <w:ind w:left="1134"/>
        <w:jc w:val="both"/>
        <w:rPr>
          <w:rFonts w:ascii="Arial" w:hAnsi="Arial" w:cs="Arial"/>
          <w:sz w:val="22"/>
          <w:szCs w:val="22"/>
        </w:rPr>
      </w:pPr>
      <w:r w:rsidRPr="00C03058">
        <w:rPr>
          <w:rFonts w:ascii="Arial" w:hAnsi="Arial" w:cs="Arial"/>
          <w:sz w:val="22"/>
          <w:szCs w:val="22"/>
        </w:rPr>
        <w:t xml:space="preserve">Solo en caso que la resolución no sea originada por negligencia del </w:t>
      </w:r>
      <w:r w:rsidRPr="00C03058">
        <w:rPr>
          <w:rFonts w:ascii="Arial" w:hAnsi="Arial" w:cs="Arial"/>
          <w:b/>
          <w:sz w:val="22"/>
          <w:szCs w:val="22"/>
        </w:rPr>
        <w:t>PROVEEDOR</w:t>
      </w:r>
      <w:r w:rsidRPr="00C03058">
        <w:rPr>
          <w:rFonts w:ascii="Arial" w:hAnsi="Arial" w:cs="Arial"/>
          <w:sz w:val="22"/>
          <w:szCs w:val="22"/>
        </w:rPr>
        <w:t xml:space="preserve"> éste tendrá derecho a una evaluación de los gastos proporcionales que demande los compromisos adquiridos por el </w:t>
      </w:r>
      <w:r w:rsidRPr="00C03058">
        <w:rPr>
          <w:rFonts w:ascii="Arial" w:hAnsi="Arial" w:cs="Arial"/>
          <w:b/>
          <w:sz w:val="22"/>
          <w:szCs w:val="22"/>
        </w:rPr>
        <w:t>PROVEEDOR</w:t>
      </w:r>
      <w:r w:rsidRPr="00C03058">
        <w:rPr>
          <w:rFonts w:ascii="Arial" w:hAnsi="Arial" w:cs="Arial"/>
          <w:sz w:val="22"/>
          <w:szCs w:val="22"/>
        </w:rPr>
        <w:t xml:space="preserve"> para la prestación del </w:t>
      </w:r>
      <w:r w:rsidRPr="00C03058">
        <w:rPr>
          <w:rFonts w:ascii="Arial" w:hAnsi="Arial" w:cs="Arial"/>
          <w:b/>
          <w:sz w:val="22"/>
          <w:szCs w:val="22"/>
        </w:rPr>
        <w:t>SERVICIO</w:t>
      </w:r>
      <w:r w:rsidRPr="00C03058">
        <w:rPr>
          <w:rFonts w:ascii="Arial" w:hAnsi="Arial" w:cs="Arial"/>
          <w:sz w:val="22"/>
          <w:szCs w:val="22"/>
        </w:rPr>
        <w:t xml:space="preserve"> contra la presentación de documentos probatorios y certificados.</w:t>
      </w:r>
    </w:p>
    <w:p w:rsidR="00C03058" w:rsidRPr="00C03058" w:rsidRDefault="00C03058" w:rsidP="00C03058">
      <w:pPr>
        <w:pStyle w:val="Prrafodelista"/>
        <w:tabs>
          <w:tab w:val="left" w:pos="1418"/>
        </w:tabs>
        <w:ind w:left="465"/>
        <w:jc w:val="both"/>
        <w:rPr>
          <w:rFonts w:ascii="Arial" w:hAnsi="Arial" w:cs="Arial"/>
          <w:sz w:val="22"/>
          <w:szCs w:val="22"/>
        </w:rPr>
      </w:pPr>
      <w:r w:rsidRPr="00C03058">
        <w:rPr>
          <w:rFonts w:ascii="Arial" w:hAnsi="Arial" w:cs="Arial"/>
          <w:sz w:val="22"/>
          <w:szCs w:val="22"/>
        </w:rPr>
        <w:t xml:space="preserve"> </w:t>
      </w:r>
    </w:p>
    <w:p w:rsidR="00C03058" w:rsidRPr="00C03058" w:rsidRDefault="00C03058" w:rsidP="00C03058">
      <w:pPr>
        <w:pStyle w:val="Prrafodelista"/>
        <w:ind w:left="1134"/>
        <w:jc w:val="both"/>
        <w:rPr>
          <w:rFonts w:ascii="Arial" w:hAnsi="Arial" w:cs="Arial"/>
          <w:sz w:val="22"/>
          <w:szCs w:val="22"/>
        </w:rPr>
      </w:pPr>
      <w:r w:rsidRPr="00C03058">
        <w:rPr>
          <w:rFonts w:ascii="Arial" w:hAnsi="Arial" w:cs="Arial"/>
          <w:sz w:val="22"/>
          <w:szCs w:val="22"/>
        </w:rPr>
        <w:t xml:space="preserve">El </w:t>
      </w:r>
      <w:r w:rsidRPr="00C03058">
        <w:rPr>
          <w:rFonts w:ascii="Arial" w:hAnsi="Arial" w:cs="Arial"/>
          <w:b/>
          <w:sz w:val="22"/>
          <w:szCs w:val="22"/>
        </w:rPr>
        <w:t>FISCAL</w:t>
      </w:r>
      <w:r w:rsidRPr="00C03058">
        <w:rPr>
          <w:rFonts w:ascii="Arial" w:hAnsi="Arial" w:cs="Arial"/>
          <w:sz w:val="22"/>
          <w:szCs w:val="22"/>
        </w:rPr>
        <w:t xml:space="preserve"> determinará los costos proporcionales que en dicho acto se demandase en favor del </w:t>
      </w:r>
      <w:r w:rsidRPr="00C03058">
        <w:rPr>
          <w:rFonts w:ascii="Arial" w:hAnsi="Arial" w:cs="Arial"/>
          <w:b/>
          <w:sz w:val="22"/>
          <w:szCs w:val="22"/>
        </w:rPr>
        <w:t>PROVEEDOR</w:t>
      </w:r>
      <w:r w:rsidRPr="00C03058">
        <w:rPr>
          <w:rFonts w:ascii="Arial" w:hAnsi="Arial" w:cs="Arial"/>
          <w:sz w:val="22"/>
          <w:szCs w:val="22"/>
        </w:rPr>
        <w:t xml:space="preserve">. Una vez efectivizada la Resolución del Contrato, las </w:t>
      </w:r>
      <w:r w:rsidRPr="00C03058">
        <w:rPr>
          <w:rFonts w:ascii="Arial" w:hAnsi="Arial" w:cs="Arial"/>
          <w:b/>
          <w:sz w:val="22"/>
          <w:szCs w:val="22"/>
        </w:rPr>
        <w:t>PARTES</w:t>
      </w:r>
      <w:r w:rsidRPr="00C03058">
        <w:rPr>
          <w:rFonts w:ascii="Arial" w:hAnsi="Arial" w:cs="Arial"/>
          <w:sz w:val="22"/>
          <w:szCs w:val="22"/>
        </w:rPr>
        <w:t xml:space="preserve"> procederán a realizar la liquidación del Contrato donde establecerán los saldos en favor o en contra para su respectivo pago y/o cobro, según corresponda.</w:t>
      </w:r>
    </w:p>
    <w:p w:rsidR="00C03058" w:rsidRPr="00C03058" w:rsidRDefault="00C03058" w:rsidP="00C03058">
      <w:pPr>
        <w:ind w:left="1276"/>
        <w:jc w:val="both"/>
        <w:rPr>
          <w:rFonts w:ascii="Arial" w:hAnsi="Arial" w:cs="Arial"/>
          <w:sz w:val="22"/>
          <w:szCs w:val="22"/>
          <w:lang w:val="es-BO"/>
        </w:rPr>
      </w:pPr>
    </w:p>
    <w:p w:rsidR="00C03058" w:rsidRPr="00C03058" w:rsidRDefault="00C03058" w:rsidP="00C03058">
      <w:pPr>
        <w:pStyle w:val="Prrafodelista"/>
        <w:numPr>
          <w:ilvl w:val="1"/>
          <w:numId w:val="50"/>
        </w:numPr>
        <w:jc w:val="both"/>
        <w:rPr>
          <w:rFonts w:ascii="Arial" w:hAnsi="Arial" w:cs="Arial"/>
          <w:b/>
          <w:sz w:val="22"/>
          <w:szCs w:val="22"/>
        </w:rPr>
      </w:pPr>
      <w:r w:rsidRPr="00C03058">
        <w:rPr>
          <w:rFonts w:ascii="Arial" w:hAnsi="Arial" w:cs="Arial"/>
          <w:b/>
          <w:sz w:val="22"/>
          <w:szCs w:val="22"/>
        </w:rPr>
        <w:t>Resolución por causas de fuerza mayor o caso fortuito o en resguardo de los intereses del Estado.</w:t>
      </w:r>
    </w:p>
    <w:p w:rsidR="00C03058" w:rsidRPr="00C03058" w:rsidRDefault="00C03058" w:rsidP="00C03058">
      <w:pPr>
        <w:pStyle w:val="Prrafodelista"/>
        <w:jc w:val="both"/>
        <w:rPr>
          <w:rFonts w:ascii="Arial" w:hAnsi="Arial" w:cs="Arial"/>
          <w:b/>
          <w:sz w:val="22"/>
          <w:szCs w:val="22"/>
        </w:rPr>
      </w:pPr>
    </w:p>
    <w:p w:rsidR="00C03058" w:rsidRPr="00C03058" w:rsidRDefault="00C03058" w:rsidP="00C03058">
      <w:pPr>
        <w:pStyle w:val="Prrafodelista"/>
        <w:jc w:val="both"/>
        <w:rPr>
          <w:rFonts w:ascii="Arial" w:hAnsi="Arial" w:cs="Arial"/>
          <w:b/>
          <w:sz w:val="22"/>
          <w:szCs w:val="22"/>
        </w:rPr>
      </w:pPr>
      <w:r w:rsidRPr="00C03058">
        <w:rPr>
          <w:rFonts w:ascii="Arial" w:hAnsi="Arial" w:cs="Arial"/>
          <w:sz w:val="22"/>
          <w:szCs w:val="22"/>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rsidR="00C03058" w:rsidRPr="00C03058" w:rsidRDefault="00C03058" w:rsidP="00C03058">
      <w:pPr>
        <w:pStyle w:val="Prrafodelista"/>
        <w:ind w:left="465"/>
        <w:jc w:val="both"/>
        <w:rPr>
          <w:rFonts w:ascii="Arial" w:hAnsi="Arial" w:cs="Arial"/>
          <w:sz w:val="22"/>
          <w:szCs w:val="22"/>
        </w:rPr>
      </w:pPr>
    </w:p>
    <w:p w:rsidR="00C03058" w:rsidRPr="00C03058" w:rsidRDefault="00C03058" w:rsidP="00C03058">
      <w:pPr>
        <w:pStyle w:val="Prrafodelista"/>
        <w:jc w:val="both"/>
        <w:rPr>
          <w:rFonts w:ascii="Arial" w:hAnsi="Arial" w:cs="Arial"/>
          <w:sz w:val="22"/>
          <w:szCs w:val="22"/>
        </w:rPr>
      </w:pPr>
      <w:r w:rsidRPr="00C03058">
        <w:rPr>
          <w:rFonts w:ascii="Arial" w:hAnsi="Arial" w:cs="Arial"/>
          <w:sz w:val="22"/>
          <w:szCs w:val="22"/>
        </w:rPr>
        <w:t xml:space="preserve">Si en cualquier momento, antes de la terminación de la prestación del </w:t>
      </w:r>
      <w:r w:rsidRPr="00C03058">
        <w:rPr>
          <w:rFonts w:ascii="Arial" w:hAnsi="Arial" w:cs="Arial"/>
          <w:b/>
          <w:sz w:val="22"/>
          <w:szCs w:val="22"/>
        </w:rPr>
        <w:t>SERVICIO</w:t>
      </w:r>
      <w:r w:rsidRPr="00C03058">
        <w:rPr>
          <w:rFonts w:ascii="Arial" w:hAnsi="Arial" w:cs="Arial"/>
          <w:sz w:val="22"/>
          <w:szCs w:val="22"/>
        </w:rPr>
        <w:t xml:space="preserve"> objeto del Contrato, el </w:t>
      </w:r>
      <w:r w:rsidRPr="00C03058">
        <w:rPr>
          <w:rFonts w:ascii="Arial" w:hAnsi="Arial" w:cs="Arial"/>
          <w:b/>
          <w:sz w:val="22"/>
          <w:szCs w:val="22"/>
        </w:rPr>
        <w:t>PROVEEDOR</w:t>
      </w:r>
      <w:r w:rsidRPr="00C03058">
        <w:rPr>
          <w:rFonts w:ascii="Arial" w:hAnsi="Arial" w:cs="Arial"/>
          <w:sz w:val="22"/>
          <w:szCs w:val="22"/>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C03058" w:rsidRPr="00C03058" w:rsidRDefault="00C03058" w:rsidP="00C03058">
      <w:pPr>
        <w:pStyle w:val="Prrafodelista"/>
        <w:ind w:left="465"/>
        <w:jc w:val="both"/>
        <w:rPr>
          <w:rFonts w:ascii="Arial" w:hAnsi="Arial" w:cs="Arial"/>
          <w:sz w:val="22"/>
          <w:szCs w:val="22"/>
        </w:rPr>
      </w:pPr>
    </w:p>
    <w:p w:rsidR="00C03058" w:rsidRPr="00C03058" w:rsidRDefault="00C03058" w:rsidP="00C03058">
      <w:pPr>
        <w:pStyle w:val="Prrafodelista"/>
        <w:jc w:val="both"/>
        <w:rPr>
          <w:rFonts w:ascii="Arial" w:hAnsi="Arial" w:cs="Arial"/>
          <w:sz w:val="22"/>
          <w:szCs w:val="22"/>
        </w:rPr>
      </w:pPr>
      <w:r w:rsidRPr="00C03058">
        <w:rPr>
          <w:rFonts w:ascii="Arial" w:hAnsi="Arial" w:cs="Arial"/>
          <w:sz w:val="22"/>
          <w:szCs w:val="22"/>
        </w:rPr>
        <w:t xml:space="preserve">La </w:t>
      </w:r>
      <w:r w:rsidRPr="00C03058">
        <w:rPr>
          <w:rFonts w:ascii="Arial" w:hAnsi="Arial" w:cs="Arial"/>
          <w:b/>
          <w:sz w:val="22"/>
          <w:szCs w:val="22"/>
        </w:rPr>
        <w:t>ENTIDAD</w:t>
      </w:r>
      <w:r w:rsidRPr="00C03058">
        <w:rPr>
          <w:rFonts w:ascii="Arial" w:hAnsi="Arial" w:cs="Arial"/>
          <w:sz w:val="22"/>
          <w:szCs w:val="22"/>
        </w:rPr>
        <w:t xml:space="preserve">, previa evaluación y aceptación de la solicitud, mediante carta notariada dirigida al </w:t>
      </w:r>
      <w:r w:rsidRPr="00C03058">
        <w:rPr>
          <w:rFonts w:ascii="Arial" w:hAnsi="Arial" w:cs="Arial"/>
          <w:b/>
          <w:sz w:val="22"/>
          <w:szCs w:val="22"/>
        </w:rPr>
        <w:t>PROVEEDOR</w:t>
      </w:r>
      <w:r w:rsidRPr="00C03058">
        <w:rPr>
          <w:rFonts w:ascii="Arial" w:hAnsi="Arial" w:cs="Arial"/>
          <w:sz w:val="22"/>
          <w:szCs w:val="22"/>
        </w:rPr>
        <w:t xml:space="preserve">, suspenderá la ejecución del </w:t>
      </w:r>
      <w:r w:rsidRPr="00C03058">
        <w:rPr>
          <w:rFonts w:ascii="Arial" w:hAnsi="Arial" w:cs="Arial"/>
          <w:b/>
          <w:sz w:val="22"/>
          <w:szCs w:val="22"/>
        </w:rPr>
        <w:t>SERVICIO</w:t>
      </w:r>
      <w:r w:rsidRPr="00C03058">
        <w:rPr>
          <w:rFonts w:ascii="Arial" w:hAnsi="Arial" w:cs="Arial"/>
          <w:sz w:val="22"/>
          <w:szCs w:val="22"/>
        </w:rPr>
        <w:t xml:space="preserve"> y </w:t>
      </w:r>
      <w:r w:rsidRPr="00C03058">
        <w:rPr>
          <w:rFonts w:ascii="Arial" w:hAnsi="Arial" w:cs="Arial"/>
          <w:sz w:val="22"/>
          <w:szCs w:val="22"/>
        </w:rPr>
        <w:lastRenderedPageBreak/>
        <w:t xml:space="preserve">resolverá el Contrato. A la entrega de dicha comunicación oficial de resolución, el </w:t>
      </w:r>
      <w:r w:rsidRPr="00C03058">
        <w:rPr>
          <w:rFonts w:ascii="Arial" w:hAnsi="Arial" w:cs="Arial"/>
          <w:b/>
          <w:sz w:val="22"/>
          <w:szCs w:val="22"/>
        </w:rPr>
        <w:t>PROVEEDOR</w:t>
      </w:r>
      <w:r w:rsidRPr="00C03058">
        <w:rPr>
          <w:rFonts w:ascii="Arial" w:hAnsi="Arial" w:cs="Arial"/>
          <w:sz w:val="22"/>
          <w:szCs w:val="22"/>
        </w:rPr>
        <w:t xml:space="preserve"> suspenderá la ejecución del </w:t>
      </w:r>
      <w:r w:rsidRPr="00C03058">
        <w:rPr>
          <w:rFonts w:ascii="Arial" w:hAnsi="Arial" w:cs="Arial"/>
          <w:b/>
          <w:sz w:val="22"/>
          <w:szCs w:val="22"/>
        </w:rPr>
        <w:t>SERVICIO</w:t>
      </w:r>
      <w:r w:rsidRPr="00C03058">
        <w:rPr>
          <w:rFonts w:ascii="Arial" w:hAnsi="Arial" w:cs="Arial"/>
          <w:sz w:val="22"/>
          <w:szCs w:val="22"/>
        </w:rPr>
        <w:t xml:space="preserve"> de acuerdo a las instrucciones escritas que al efecto emita la </w:t>
      </w:r>
      <w:r w:rsidRPr="00C03058">
        <w:rPr>
          <w:rFonts w:ascii="Arial" w:hAnsi="Arial" w:cs="Arial"/>
          <w:b/>
          <w:sz w:val="22"/>
          <w:szCs w:val="22"/>
        </w:rPr>
        <w:t>ENTIDAD</w:t>
      </w:r>
      <w:r w:rsidRPr="00C03058">
        <w:rPr>
          <w:rFonts w:ascii="Arial" w:hAnsi="Arial" w:cs="Arial"/>
          <w:sz w:val="22"/>
          <w:szCs w:val="22"/>
        </w:rPr>
        <w:t>.</w:t>
      </w:r>
    </w:p>
    <w:p w:rsidR="00C03058" w:rsidRPr="00C03058" w:rsidRDefault="00C03058" w:rsidP="00C03058">
      <w:pPr>
        <w:pStyle w:val="Prrafodelista"/>
        <w:ind w:left="465"/>
        <w:jc w:val="both"/>
        <w:rPr>
          <w:rFonts w:ascii="Arial" w:hAnsi="Arial" w:cs="Arial"/>
          <w:sz w:val="22"/>
          <w:szCs w:val="22"/>
        </w:rPr>
      </w:pPr>
    </w:p>
    <w:p w:rsidR="00C03058" w:rsidRPr="00C03058" w:rsidRDefault="00C03058" w:rsidP="00C03058">
      <w:pPr>
        <w:pStyle w:val="Prrafodelista"/>
        <w:jc w:val="both"/>
        <w:rPr>
          <w:rFonts w:ascii="Arial" w:hAnsi="Arial" w:cs="Arial"/>
          <w:sz w:val="22"/>
          <w:szCs w:val="22"/>
        </w:rPr>
      </w:pPr>
      <w:r w:rsidRPr="00C03058">
        <w:rPr>
          <w:rFonts w:ascii="Arial" w:hAnsi="Arial" w:cs="Arial"/>
          <w:sz w:val="22"/>
          <w:szCs w:val="22"/>
        </w:rPr>
        <w:t xml:space="preserve">Asimismo, si la </w:t>
      </w:r>
      <w:r w:rsidRPr="00C03058">
        <w:rPr>
          <w:rFonts w:ascii="Arial" w:hAnsi="Arial" w:cs="Arial"/>
          <w:b/>
          <w:sz w:val="22"/>
          <w:szCs w:val="22"/>
        </w:rPr>
        <w:t>ENTIDAD</w:t>
      </w:r>
      <w:r w:rsidRPr="00C03058">
        <w:rPr>
          <w:rFonts w:ascii="Arial" w:hAnsi="Arial" w:cs="Arial"/>
          <w:sz w:val="22"/>
          <w:szCs w:val="22"/>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C03058">
        <w:rPr>
          <w:rFonts w:ascii="Arial" w:hAnsi="Arial" w:cs="Arial"/>
          <w:b/>
          <w:sz w:val="22"/>
          <w:szCs w:val="22"/>
        </w:rPr>
        <w:t>SERVICIO</w:t>
      </w:r>
      <w:r w:rsidRPr="00C03058">
        <w:rPr>
          <w:rFonts w:ascii="Arial" w:hAnsi="Arial" w:cs="Arial"/>
          <w:sz w:val="22"/>
          <w:szCs w:val="22"/>
        </w:rPr>
        <w:t xml:space="preserve"> y resolverá el Contrato.</w:t>
      </w:r>
    </w:p>
    <w:p w:rsidR="00C03058" w:rsidRPr="00C03058" w:rsidRDefault="00C03058" w:rsidP="00C03058">
      <w:pPr>
        <w:pStyle w:val="Prrafodelista"/>
        <w:ind w:left="465"/>
        <w:jc w:val="both"/>
        <w:rPr>
          <w:rFonts w:ascii="Arial" w:hAnsi="Arial" w:cs="Arial"/>
          <w:sz w:val="22"/>
          <w:szCs w:val="22"/>
        </w:rPr>
      </w:pPr>
    </w:p>
    <w:p w:rsidR="00C03058" w:rsidRPr="00C03058" w:rsidRDefault="00C03058" w:rsidP="00C03058">
      <w:pPr>
        <w:pStyle w:val="Prrafodelista"/>
        <w:jc w:val="both"/>
        <w:rPr>
          <w:rFonts w:ascii="Arial" w:hAnsi="Arial" w:cs="Arial"/>
          <w:sz w:val="22"/>
          <w:szCs w:val="22"/>
        </w:rPr>
      </w:pPr>
      <w:r w:rsidRPr="00C03058">
        <w:rPr>
          <w:rFonts w:ascii="Arial" w:hAnsi="Arial" w:cs="Arial"/>
          <w:sz w:val="22"/>
          <w:szCs w:val="22"/>
        </w:rPr>
        <w:t xml:space="preserve">Una vez efectivizada la Resolución del Contrato, las </w:t>
      </w:r>
      <w:r w:rsidRPr="00C03058">
        <w:rPr>
          <w:rFonts w:ascii="Arial" w:hAnsi="Arial" w:cs="Arial"/>
          <w:b/>
          <w:sz w:val="22"/>
          <w:szCs w:val="22"/>
        </w:rPr>
        <w:t>PARTES</w:t>
      </w:r>
      <w:r w:rsidRPr="00C03058">
        <w:rPr>
          <w:rFonts w:ascii="Arial" w:hAnsi="Arial" w:cs="Arial"/>
          <w:sz w:val="22"/>
          <w:szCs w:val="22"/>
        </w:rPr>
        <w:t xml:space="preserve"> procederán a realizar la liquidación del Contrato donde establecerán los saldos en favor o en contra para su respectivo pago y/o cobro, según corresponda.</w:t>
      </w:r>
    </w:p>
    <w:p w:rsidR="00C03058" w:rsidRPr="00C03058" w:rsidRDefault="00C03058" w:rsidP="00C03058">
      <w:pPr>
        <w:pStyle w:val="Prrafodelista"/>
        <w:ind w:left="465"/>
        <w:jc w:val="both"/>
        <w:rPr>
          <w:rFonts w:ascii="Arial" w:hAnsi="Arial" w:cs="Arial"/>
          <w:sz w:val="22"/>
          <w:szCs w:val="22"/>
        </w:rPr>
      </w:pPr>
    </w:p>
    <w:p w:rsidR="00C03058" w:rsidRPr="00C03058" w:rsidRDefault="00C03058" w:rsidP="00C03058">
      <w:pPr>
        <w:pStyle w:val="Prrafodelista"/>
        <w:jc w:val="both"/>
        <w:rPr>
          <w:rFonts w:ascii="Arial" w:hAnsi="Arial" w:cs="Arial"/>
          <w:sz w:val="22"/>
          <w:szCs w:val="22"/>
        </w:rPr>
      </w:pPr>
      <w:r w:rsidRPr="00C03058">
        <w:rPr>
          <w:rFonts w:ascii="Arial" w:hAnsi="Arial" w:cs="Arial"/>
          <w:sz w:val="22"/>
          <w:szCs w:val="22"/>
        </w:rPr>
        <w:t xml:space="preserve">El </w:t>
      </w:r>
      <w:r w:rsidRPr="00C03058">
        <w:rPr>
          <w:rFonts w:ascii="Arial" w:hAnsi="Arial" w:cs="Arial"/>
          <w:b/>
          <w:sz w:val="22"/>
          <w:szCs w:val="22"/>
        </w:rPr>
        <w:t>PROVEEDOR</w:t>
      </w:r>
      <w:r w:rsidRPr="00C03058">
        <w:rPr>
          <w:rFonts w:ascii="Arial" w:hAnsi="Arial" w:cs="Arial"/>
          <w:sz w:val="22"/>
          <w:szCs w:val="22"/>
        </w:rPr>
        <w:t xml:space="preserve"> conjuntamente con el </w:t>
      </w:r>
      <w:r w:rsidRPr="00C03058">
        <w:rPr>
          <w:rFonts w:ascii="Arial" w:hAnsi="Arial" w:cs="Arial"/>
          <w:b/>
          <w:sz w:val="22"/>
          <w:szCs w:val="22"/>
        </w:rPr>
        <w:t>FISCAL</w:t>
      </w:r>
      <w:r w:rsidRPr="00C03058">
        <w:rPr>
          <w:rFonts w:ascii="Arial" w:hAnsi="Arial" w:cs="Arial"/>
          <w:sz w:val="22"/>
          <w:szCs w:val="22"/>
        </w:rPr>
        <w:t xml:space="preserve">, procederán a la verificación del </w:t>
      </w:r>
      <w:r w:rsidRPr="00C03058">
        <w:rPr>
          <w:rFonts w:ascii="Arial" w:hAnsi="Arial" w:cs="Arial"/>
          <w:b/>
          <w:sz w:val="22"/>
          <w:szCs w:val="22"/>
        </w:rPr>
        <w:t>SERVICIO</w:t>
      </w:r>
      <w:r w:rsidRPr="00C03058">
        <w:rPr>
          <w:rFonts w:ascii="Arial" w:hAnsi="Arial" w:cs="Arial"/>
          <w:sz w:val="22"/>
          <w:szCs w:val="22"/>
        </w:rPr>
        <w:t xml:space="preserve"> prestado hasta la fecha de suspensión y evaluarán los compromisos que el </w:t>
      </w:r>
      <w:r w:rsidRPr="00C03058">
        <w:rPr>
          <w:rFonts w:ascii="Arial" w:hAnsi="Arial" w:cs="Arial"/>
          <w:b/>
          <w:sz w:val="22"/>
          <w:szCs w:val="22"/>
        </w:rPr>
        <w:t>PROVEEDOR</w:t>
      </w:r>
      <w:r w:rsidRPr="00C03058">
        <w:rPr>
          <w:rFonts w:ascii="Arial" w:hAnsi="Arial" w:cs="Arial"/>
          <w:sz w:val="22"/>
          <w:szCs w:val="22"/>
        </w:rPr>
        <w:t xml:space="preserve"> tuviera pendientes relativos al </w:t>
      </w:r>
      <w:r w:rsidRPr="00C03058">
        <w:rPr>
          <w:rFonts w:ascii="Arial" w:hAnsi="Arial" w:cs="Arial"/>
          <w:b/>
          <w:sz w:val="22"/>
          <w:szCs w:val="22"/>
        </w:rPr>
        <w:t>SERVICIO</w:t>
      </w:r>
      <w:r w:rsidRPr="00C03058">
        <w:rPr>
          <w:rFonts w:ascii="Arial" w:hAnsi="Arial" w:cs="Arial"/>
          <w:sz w:val="22"/>
          <w:szCs w:val="22"/>
        </w:rPr>
        <w:t xml:space="preserve">, debidamente documentados. Asimismo, el </w:t>
      </w:r>
      <w:r w:rsidRPr="00C03058">
        <w:rPr>
          <w:rFonts w:ascii="Arial" w:hAnsi="Arial" w:cs="Arial"/>
          <w:b/>
          <w:sz w:val="22"/>
          <w:szCs w:val="22"/>
        </w:rPr>
        <w:t>FISCAL</w:t>
      </w:r>
      <w:r w:rsidRPr="00C03058">
        <w:rPr>
          <w:rFonts w:ascii="Arial" w:hAnsi="Arial" w:cs="Arial"/>
          <w:sz w:val="22"/>
          <w:szCs w:val="22"/>
        </w:rPr>
        <w:t xml:space="preserve"> determinará los costos proporcionales que en dicho acto se demandase en favor del </w:t>
      </w:r>
      <w:r w:rsidRPr="00C03058">
        <w:rPr>
          <w:rFonts w:ascii="Arial" w:hAnsi="Arial" w:cs="Arial"/>
          <w:b/>
          <w:sz w:val="22"/>
          <w:szCs w:val="22"/>
        </w:rPr>
        <w:t>PROVEEDOR</w:t>
      </w:r>
      <w:r w:rsidRPr="00C03058">
        <w:rPr>
          <w:rFonts w:ascii="Arial" w:hAnsi="Arial" w:cs="Arial"/>
          <w:sz w:val="22"/>
          <w:szCs w:val="22"/>
        </w:rPr>
        <w:t xml:space="preserve">. Con estos datos el </w:t>
      </w:r>
      <w:r w:rsidRPr="00C03058">
        <w:rPr>
          <w:rFonts w:ascii="Arial" w:hAnsi="Arial" w:cs="Arial"/>
          <w:b/>
          <w:sz w:val="22"/>
          <w:szCs w:val="22"/>
        </w:rPr>
        <w:t>FISCAL</w:t>
      </w:r>
      <w:r w:rsidRPr="00C03058">
        <w:rPr>
          <w:rFonts w:ascii="Arial" w:hAnsi="Arial" w:cs="Arial"/>
          <w:sz w:val="22"/>
          <w:szCs w:val="22"/>
        </w:rPr>
        <w:t xml:space="preserve"> elaborará el cierre de Contrato.</w:t>
      </w:r>
    </w:p>
    <w:p w:rsidR="00C03058" w:rsidRPr="00C03058" w:rsidRDefault="00C03058" w:rsidP="00C03058">
      <w:pPr>
        <w:pStyle w:val="Prrafodelista"/>
        <w:jc w:val="both"/>
        <w:rPr>
          <w:rFonts w:ascii="Arial" w:hAnsi="Arial" w:cs="Arial"/>
          <w:sz w:val="22"/>
          <w:szCs w:val="22"/>
        </w:rPr>
      </w:pPr>
    </w:p>
    <w:p w:rsidR="00C03058" w:rsidRPr="00C03058" w:rsidRDefault="00C03058" w:rsidP="00C03058">
      <w:pPr>
        <w:autoSpaceDE w:val="0"/>
        <w:autoSpaceDN w:val="0"/>
        <w:adjustRightInd w:val="0"/>
        <w:jc w:val="both"/>
        <w:rPr>
          <w:rFonts w:ascii="Arial" w:hAnsi="Arial" w:cs="Arial"/>
          <w:bCs/>
          <w:sz w:val="22"/>
          <w:szCs w:val="22"/>
          <w:lang w:val="es-BO"/>
        </w:rPr>
      </w:pPr>
      <w:r w:rsidRPr="00C03058">
        <w:rPr>
          <w:rFonts w:ascii="Arial" w:hAnsi="Arial" w:cs="Arial"/>
          <w:b/>
          <w:sz w:val="22"/>
          <w:szCs w:val="22"/>
          <w:lang w:val="es-BO"/>
        </w:rPr>
        <w:t>CLÁUSULA VIGÉSIMA TERCERA</w:t>
      </w:r>
      <w:r w:rsidRPr="00C03058">
        <w:rPr>
          <w:rFonts w:ascii="Arial" w:hAnsi="Arial" w:cs="Arial"/>
          <w:b/>
          <w:bCs/>
          <w:sz w:val="22"/>
          <w:szCs w:val="22"/>
          <w:lang w:val="es-BO"/>
        </w:rPr>
        <w:t>.- (SOLUCIÓN DE CONTROVERSIAS)</w:t>
      </w:r>
      <w:r w:rsidRPr="00C03058">
        <w:rPr>
          <w:rFonts w:ascii="Arial" w:hAnsi="Arial" w:cs="Arial"/>
          <w:sz w:val="22"/>
          <w:szCs w:val="22"/>
          <w:lang w:val="es-BO"/>
        </w:rPr>
        <w:t xml:space="preserve"> </w:t>
      </w:r>
      <w:r w:rsidRPr="00C03058">
        <w:rPr>
          <w:rFonts w:ascii="Arial" w:hAnsi="Arial" w:cs="Arial"/>
          <w:bCs/>
          <w:sz w:val="22"/>
          <w:szCs w:val="22"/>
          <w:lang w:val="es-BO"/>
        </w:rPr>
        <w:t xml:space="preserve">En caso de surgir controversias sobre los derechos y obligaciones u otros aspectos propios de la ejecución del presente Contrato, las </w:t>
      </w:r>
      <w:r w:rsidRPr="00C03058">
        <w:rPr>
          <w:rFonts w:ascii="Arial" w:hAnsi="Arial" w:cs="Arial"/>
          <w:b/>
          <w:bCs/>
          <w:sz w:val="22"/>
          <w:szCs w:val="22"/>
          <w:lang w:val="es-BO"/>
        </w:rPr>
        <w:t>PARTES</w:t>
      </w:r>
      <w:r w:rsidRPr="00C03058">
        <w:rPr>
          <w:rFonts w:ascii="Arial" w:hAnsi="Arial" w:cs="Arial"/>
          <w:bCs/>
          <w:sz w:val="22"/>
          <w:szCs w:val="22"/>
          <w:lang w:val="es-BO"/>
        </w:rPr>
        <w:t xml:space="preserve"> acudirán a la jurisdicción prevista en el ordenamiento jurídico para los contratos administrativos.</w:t>
      </w:r>
    </w:p>
    <w:p w:rsidR="00C03058" w:rsidRPr="00C03058" w:rsidRDefault="00C03058" w:rsidP="00C03058">
      <w:pPr>
        <w:autoSpaceDE w:val="0"/>
        <w:autoSpaceDN w:val="0"/>
        <w:adjustRightInd w:val="0"/>
        <w:jc w:val="both"/>
        <w:rPr>
          <w:rFonts w:ascii="Arial" w:hAnsi="Arial" w:cs="Arial"/>
          <w:bCs/>
          <w:sz w:val="22"/>
          <w:szCs w:val="22"/>
          <w:lang w:val="es-BO"/>
        </w:rPr>
      </w:pPr>
    </w:p>
    <w:p w:rsidR="00C03058" w:rsidRPr="00C03058" w:rsidRDefault="00C03058" w:rsidP="00C03058">
      <w:pPr>
        <w:jc w:val="both"/>
        <w:rPr>
          <w:rFonts w:ascii="Arial" w:hAnsi="Arial" w:cs="Arial"/>
          <w:b/>
          <w:sz w:val="22"/>
          <w:szCs w:val="22"/>
          <w:lang w:val="es-BO"/>
        </w:rPr>
      </w:pPr>
      <w:r w:rsidRPr="00C03058">
        <w:rPr>
          <w:rFonts w:ascii="Arial" w:hAnsi="Arial" w:cs="Arial"/>
          <w:b/>
          <w:sz w:val="22"/>
          <w:szCs w:val="22"/>
          <w:lang w:val="es-BO"/>
        </w:rPr>
        <w:t>CLÁUSULA VIGÉSIMA CUARTA.- (</w:t>
      </w:r>
      <w:r w:rsidRPr="00C03058">
        <w:rPr>
          <w:rFonts w:ascii="Arial" w:hAnsi="Arial" w:cs="Arial"/>
          <w:b/>
          <w:bCs/>
          <w:sz w:val="22"/>
          <w:szCs w:val="22"/>
          <w:lang w:val="es-BO"/>
        </w:rPr>
        <w:t>FISCAL</w:t>
      </w:r>
      <w:r w:rsidRPr="00C03058">
        <w:rPr>
          <w:rFonts w:ascii="Arial" w:hAnsi="Arial" w:cs="Arial"/>
          <w:b/>
          <w:sz w:val="22"/>
          <w:szCs w:val="22"/>
          <w:lang w:val="es-BO"/>
        </w:rPr>
        <w:t xml:space="preserve">IZACIÓN DEL SERVICIO) </w:t>
      </w:r>
      <w:r w:rsidRPr="00C03058">
        <w:rPr>
          <w:rFonts w:ascii="Arial" w:hAnsi="Arial" w:cs="Arial"/>
          <w:sz w:val="22"/>
          <w:szCs w:val="22"/>
          <w:lang w:val="es-BO"/>
        </w:rPr>
        <w:t xml:space="preserve">La </w:t>
      </w:r>
      <w:r w:rsidRPr="00C03058">
        <w:rPr>
          <w:rFonts w:ascii="Arial" w:hAnsi="Arial" w:cs="Arial"/>
          <w:b/>
          <w:sz w:val="22"/>
          <w:szCs w:val="22"/>
          <w:lang w:val="es-BO"/>
        </w:rPr>
        <w:t xml:space="preserve">ENTIDAD </w:t>
      </w:r>
      <w:r w:rsidRPr="00C03058">
        <w:rPr>
          <w:rFonts w:ascii="Arial" w:hAnsi="Arial" w:cs="Arial"/>
          <w:sz w:val="22"/>
          <w:szCs w:val="22"/>
          <w:lang w:val="es-BO"/>
        </w:rPr>
        <w:t xml:space="preserve">designará un </w:t>
      </w:r>
      <w:r w:rsidRPr="00C03058">
        <w:rPr>
          <w:rFonts w:ascii="Arial" w:hAnsi="Arial" w:cs="Arial"/>
          <w:b/>
          <w:bCs/>
          <w:sz w:val="22"/>
          <w:szCs w:val="22"/>
          <w:lang w:val="es-BO"/>
        </w:rPr>
        <w:t>FISCAL</w:t>
      </w:r>
      <w:r w:rsidRPr="00C03058">
        <w:rPr>
          <w:rFonts w:ascii="Arial" w:hAnsi="Arial" w:cs="Arial"/>
          <w:sz w:val="22"/>
          <w:szCs w:val="22"/>
          <w:lang w:val="es-BO"/>
        </w:rPr>
        <w:t xml:space="preserve"> de seguimiento y control del servicio, y comunicará oficialmente a través del </w:t>
      </w:r>
      <w:r w:rsidRPr="00C03058">
        <w:rPr>
          <w:rFonts w:ascii="Arial" w:hAnsi="Arial" w:cs="Arial"/>
          <w:b/>
          <w:sz w:val="22"/>
          <w:szCs w:val="22"/>
          <w:lang w:val="es-BO"/>
        </w:rPr>
        <w:t>FISCAL</w:t>
      </w:r>
      <w:r w:rsidRPr="00C03058">
        <w:rPr>
          <w:rFonts w:ascii="Arial" w:hAnsi="Arial" w:cs="Arial"/>
          <w:sz w:val="22"/>
          <w:szCs w:val="22"/>
          <w:lang w:val="es-BO"/>
        </w:rPr>
        <w:t xml:space="preserve"> esta designación al </w:t>
      </w:r>
      <w:r w:rsidRPr="00C03058">
        <w:rPr>
          <w:rFonts w:ascii="Arial" w:hAnsi="Arial" w:cs="Arial"/>
          <w:b/>
          <w:sz w:val="22"/>
          <w:szCs w:val="22"/>
          <w:lang w:val="es-BO"/>
        </w:rPr>
        <w:t>PROVEEDOR</w:t>
      </w:r>
      <w:r w:rsidRPr="00C03058">
        <w:rPr>
          <w:rFonts w:ascii="Arial" w:hAnsi="Arial" w:cs="Arial"/>
          <w:sz w:val="22"/>
          <w:szCs w:val="22"/>
          <w:lang w:val="es-BO"/>
        </w:rPr>
        <w:t xml:space="preserve"> mediante nota expresa u otro medio. </w:t>
      </w: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 xml:space="preserve">El </w:t>
      </w:r>
      <w:r w:rsidRPr="00C03058">
        <w:rPr>
          <w:rFonts w:ascii="Arial" w:hAnsi="Arial" w:cs="Arial"/>
          <w:b/>
          <w:sz w:val="22"/>
          <w:szCs w:val="22"/>
          <w:lang w:val="es-BO"/>
        </w:rPr>
        <w:t>FISCAL</w:t>
      </w:r>
      <w:r w:rsidRPr="00C03058">
        <w:rPr>
          <w:rFonts w:ascii="Arial" w:hAnsi="Arial" w:cs="Arial"/>
          <w:sz w:val="22"/>
          <w:szCs w:val="22"/>
          <w:lang w:val="es-BO"/>
        </w:rPr>
        <w:t xml:space="preserve"> tendrá las siguientes funciones: </w:t>
      </w:r>
    </w:p>
    <w:p w:rsidR="00C03058" w:rsidRPr="00C03058" w:rsidRDefault="00C03058" w:rsidP="00C03058">
      <w:pPr>
        <w:jc w:val="both"/>
        <w:rPr>
          <w:rFonts w:ascii="Arial" w:hAnsi="Arial" w:cs="Arial"/>
          <w:sz w:val="22"/>
          <w:szCs w:val="22"/>
          <w:lang w:val="es-BO"/>
        </w:rPr>
      </w:pPr>
    </w:p>
    <w:p w:rsidR="00C03058" w:rsidRPr="00C03058" w:rsidRDefault="00C03058" w:rsidP="00C03058">
      <w:pPr>
        <w:numPr>
          <w:ilvl w:val="0"/>
          <w:numId w:val="56"/>
        </w:numPr>
        <w:jc w:val="both"/>
        <w:rPr>
          <w:rFonts w:ascii="Arial" w:hAnsi="Arial" w:cs="Arial"/>
          <w:iCs/>
          <w:sz w:val="22"/>
          <w:szCs w:val="22"/>
        </w:rPr>
      </w:pPr>
      <w:r w:rsidRPr="00C03058">
        <w:rPr>
          <w:rFonts w:ascii="Arial" w:hAnsi="Arial" w:cs="Arial"/>
          <w:iCs/>
          <w:sz w:val="22"/>
          <w:szCs w:val="22"/>
        </w:rPr>
        <w:t xml:space="preserve">Coordinar todos los aspectos referentes a la relación entre la </w:t>
      </w:r>
      <w:r w:rsidRPr="00C03058">
        <w:rPr>
          <w:rFonts w:ascii="Arial" w:hAnsi="Arial" w:cs="Arial"/>
          <w:b/>
          <w:iCs/>
          <w:sz w:val="22"/>
          <w:szCs w:val="22"/>
        </w:rPr>
        <w:t>ENTIDAD</w:t>
      </w:r>
      <w:r w:rsidRPr="00C03058">
        <w:rPr>
          <w:rFonts w:ascii="Arial" w:hAnsi="Arial" w:cs="Arial"/>
          <w:iCs/>
          <w:sz w:val="22"/>
          <w:szCs w:val="22"/>
        </w:rPr>
        <w:t xml:space="preserve"> y el </w:t>
      </w:r>
      <w:r w:rsidRPr="00C03058">
        <w:rPr>
          <w:rFonts w:ascii="Arial" w:hAnsi="Arial" w:cs="Arial"/>
          <w:b/>
          <w:iCs/>
          <w:sz w:val="22"/>
          <w:szCs w:val="22"/>
        </w:rPr>
        <w:t>PROVEEDOR</w:t>
      </w:r>
      <w:r w:rsidRPr="00C03058">
        <w:rPr>
          <w:rFonts w:ascii="Arial" w:hAnsi="Arial" w:cs="Arial"/>
          <w:iCs/>
          <w:sz w:val="22"/>
          <w:szCs w:val="22"/>
        </w:rPr>
        <w:t xml:space="preserve"> manteniendo una continua comunicación verbal y escrita.</w:t>
      </w:r>
    </w:p>
    <w:p w:rsidR="00C03058" w:rsidRPr="00C03058" w:rsidRDefault="00C03058" w:rsidP="00C03058">
      <w:pPr>
        <w:numPr>
          <w:ilvl w:val="0"/>
          <w:numId w:val="56"/>
        </w:numPr>
        <w:jc w:val="both"/>
        <w:rPr>
          <w:rFonts w:ascii="Arial" w:hAnsi="Arial" w:cs="Arial"/>
          <w:iCs/>
          <w:sz w:val="22"/>
          <w:szCs w:val="22"/>
        </w:rPr>
      </w:pPr>
      <w:r w:rsidRPr="00C03058">
        <w:rPr>
          <w:rFonts w:ascii="Arial" w:hAnsi="Arial" w:cs="Arial"/>
          <w:iCs/>
          <w:sz w:val="22"/>
          <w:szCs w:val="22"/>
        </w:rPr>
        <w:t xml:space="preserve">Verificar el cumplimiento del </w:t>
      </w:r>
      <w:r w:rsidRPr="00C03058">
        <w:rPr>
          <w:rFonts w:ascii="Arial" w:hAnsi="Arial" w:cs="Arial"/>
          <w:b/>
          <w:iCs/>
          <w:sz w:val="22"/>
          <w:szCs w:val="22"/>
        </w:rPr>
        <w:t>SERVICIO</w:t>
      </w:r>
      <w:r w:rsidRPr="00C03058">
        <w:rPr>
          <w:rFonts w:ascii="Arial" w:hAnsi="Arial" w:cs="Arial"/>
          <w:iCs/>
          <w:sz w:val="22"/>
          <w:szCs w:val="22"/>
        </w:rPr>
        <w:t xml:space="preserve"> en </w:t>
      </w:r>
      <w:proofErr w:type="gramStart"/>
      <w:r w:rsidRPr="00C03058">
        <w:rPr>
          <w:rFonts w:ascii="Arial" w:hAnsi="Arial" w:cs="Arial"/>
          <w:iCs/>
          <w:sz w:val="22"/>
          <w:szCs w:val="22"/>
        </w:rPr>
        <w:t>el  marco</w:t>
      </w:r>
      <w:proofErr w:type="gramEnd"/>
      <w:r w:rsidRPr="00C03058">
        <w:rPr>
          <w:rFonts w:ascii="Arial" w:hAnsi="Arial" w:cs="Arial"/>
          <w:iCs/>
          <w:sz w:val="22"/>
          <w:szCs w:val="22"/>
        </w:rPr>
        <w:t xml:space="preserve"> de las Especificaciones Técnicas. </w:t>
      </w:r>
    </w:p>
    <w:p w:rsidR="00C03058" w:rsidRPr="00C03058" w:rsidRDefault="00C03058" w:rsidP="00C03058">
      <w:pPr>
        <w:numPr>
          <w:ilvl w:val="0"/>
          <w:numId w:val="56"/>
        </w:numPr>
        <w:jc w:val="both"/>
        <w:rPr>
          <w:rFonts w:ascii="Arial" w:hAnsi="Arial" w:cs="Arial"/>
          <w:iCs/>
          <w:sz w:val="22"/>
          <w:szCs w:val="22"/>
        </w:rPr>
      </w:pPr>
      <w:r w:rsidRPr="00C03058">
        <w:rPr>
          <w:rFonts w:ascii="Arial" w:hAnsi="Arial" w:cs="Arial"/>
          <w:iCs/>
          <w:sz w:val="22"/>
          <w:szCs w:val="22"/>
        </w:rPr>
        <w:t xml:space="preserve">Efectuar el control del </w:t>
      </w:r>
      <w:r w:rsidRPr="00C03058">
        <w:rPr>
          <w:rFonts w:ascii="Arial" w:hAnsi="Arial" w:cs="Arial"/>
          <w:b/>
          <w:iCs/>
          <w:sz w:val="22"/>
          <w:szCs w:val="22"/>
        </w:rPr>
        <w:t>SERVICIO</w:t>
      </w:r>
      <w:r w:rsidRPr="00C03058">
        <w:rPr>
          <w:rFonts w:ascii="Arial" w:hAnsi="Arial" w:cs="Arial"/>
          <w:iCs/>
          <w:sz w:val="22"/>
          <w:szCs w:val="22"/>
        </w:rPr>
        <w:t xml:space="preserve"> y dar su conformidad al mismo, elaborando el Informe Parcial de Conformidad, para gestionar los pagos mensuales.</w:t>
      </w:r>
    </w:p>
    <w:p w:rsidR="00C03058" w:rsidRPr="00C03058" w:rsidRDefault="00C03058" w:rsidP="00C03058">
      <w:pPr>
        <w:numPr>
          <w:ilvl w:val="0"/>
          <w:numId w:val="56"/>
        </w:numPr>
        <w:tabs>
          <w:tab w:val="num" w:pos="2377"/>
          <w:tab w:val="num" w:pos="3668"/>
        </w:tabs>
        <w:jc w:val="both"/>
        <w:rPr>
          <w:rFonts w:ascii="Arial" w:hAnsi="Arial" w:cs="Arial"/>
          <w:iCs/>
          <w:sz w:val="22"/>
          <w:szCs w:val="22"/>
        </w:rPr>
      </w:pPr>
      <w:r w:rsidRPr="00C03058">
        <w:rPr>
          <w:rFonts w:ascii="Arial" w:hAnsi="Arial" w:cs="Arial"/>
          <w:iCs/>
          <w:sz w:val="22"/>
          <w:szCs w:val="22"/>
        </w:rPr>
        <w:t>Verificar el cumplimiento de lo establecido en los aspectos de Seguridad Industrial y Bioseguridad.</w:t>
      </w:r>
    </w:p>
    <w:p w:rsidR="00C03058" w:rsidRPr="00C03058" w:rsidRDefault="00C03058" w:rsidP="00C03058">
      <w:pPr>
        <w:numPr>
          <w:ilvl w:val="0"/>
          <w:numId w:val="56"/>
        </w:numPr>
        <w:jc w:val="both"/>
        <w:rPr>
          <w:rFonts w:ascii="Arial" w:hAnsi="Arial" w:cs="Arial"/>
          <w:iCs/>
          <w:sz w:val="22"/>
          <w:szCs w:val="22"/>
        </w:rPr>
      </w:pPr>
      <w:r w:rsidRPr="00C03058">
        <w:rPr>
          <w:rFonts w:ascii="Arial" w:hAnsi="Arial" w:cs="Arial"/>
          <w:iCs/>
          <w:sz w:val="22"/>
          <w:szCs w:val="22"/>
        </w:rPr>
        <w:t>Determinar y cuantificar las multas que correspondan.</w:t>
      </w:r>
    </w:p>
    <w:p w:rsidR="00C03058" w:rsidRPr="00C03058" w:rsidRDefault="00C03058" w:rsidP="00C03058">
      <w:pPr>
        <w:numPr>
          <w:ilvl w:val="0"/>
          <w:numId w:val="56"/>
        </w:numPr>
        <w:jc w:val="both"/>
        <w:rPr>
          <w:rFonts w:ascii="Arial" w:hAnsi="Arial" w:cs="Arial"/>
          <w:iCs/>
          <w:sz w:val="22"/>
          <w:szCs w:val="22"/>
        </w:rPr>
      </w:pPr>
      <w:r w:rsidRPr="00C03058">
        <w:rPr>
          <w:rFonts w:ascii="Arial" w:hAnsi="Arial" w:cs="Arial"/>
          <w:iCs/>
          <w:sz w:val="22"/>
          <w:szCs w:val="22"/>
        </w:rPr>
        <w:t>Aprobar o elaborar el Certificado de Liquidación final.</w:t>
      </w:r>
    </w:p>
    <w:p w:rsidR="00C03058" w:rsidRPr="00C03058" w:rsidRDefault="00C03058" w:rsidP="00C03058">
      <w:pPr>
        <w:jc w:val="both"/>
        <w:rPr>
          <w:rFonts w:ascii="Arial" w:hAnsi="Arial" w:cs="Arial"/>
          <w:b/>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b/>
          <w:sz w:val="22"/>
          <w:szCs w:val="22"/>
          <w:lang w:val="es-BO"/>
        </w:rPr>
        <w:t>CLÁUSULA VIGÉSIMA QUINTA.- (RECEPCIÓN DEL SERVICIO)</w:t>
      </w:r>
      <w:r w:rsidRPr="00C03058">
        <w:rPr>
          <w:rFonts w:ascii="Arial" w:hAnsi="Arial" w:cs="Arial"/>
          <w:sz w:val="22"/>
          <w:szCs w:val="22"/>
          <w:lang w:val="es-BO"/>
        </w:rPr>
        <w:t xml:space="preserve"> El Responsable de Recepción, una vez concluido el </w:t>
      </w:r>
      <w:r w:rsidRPr="00C03058">
        <w:rPr>
          <w:rFonts w:ascii="Arial" w:hAnsi="Arial" w:cs="Arial"/>
          <w:b/>
          <w:sz w:val="22"/>
          <w:szCs w:val="22"/>
          <w:lang w:val="es-BO"/>
        </w:rPr>
        <w:t>SERVICIO</w:t>
      </w:r>
      <w:r w:rsidRPr="00C03058">
        <w:rPr>
          <w:rFonts w:ascii="Arial" w:hAnsi="Arial" w:cs="Arial"/>
          <w:sz w:val="22"/>
          <w:szCs w:val="22"/>
          <w:lang w:val="es-BO"/>
        </w:rPr>
        <w:t>,</w:t>
      </w:r>
      <w:r w:rsidRPr="00C03058">
        <w:rPr>
          <w:rFonts w:ascii="Arial" w:hAnsi="Arial" w:cs="Arial"/>
          <w:b/>
          <w:sz w:val="22"/>
          <w:szCs w:val="22"/>
          <w:lang w:val="es-BO"/>
        </w:rPr>
        <w:t xml:space="preserve"> </w:t>
      </w:r>
      <w:r w:rsidRPr="00C03058">
        <w:rPr>
          <w:rFonts w:ascii="Arial" w:hAnsi="Arial" w:cs="Arial"/>
          <w:sz w:val="22"/>
          <w:szCs w:val="22"/>
          <w:lang w:val="es-BO"/>
        </w:rPr>
        <w:t>emitirá el Informe Final de Conformidad, según corresponda en un plazo máximo de tres (3) días hábiles, a fin de realizar la liquidación del Contrato.</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b/>
          <w:sz w:val="22"/>
          <w:szCs w:val="22"/>
          <w:lang w:val="es-BO"/>
        </w:rPr>
      </w:pPr>
      <w:r w:rsidRPr="00C03058">
        <w:rPr>
          <w:rFonts w:ascii="Arial" w:hAnsi="Arial" w:cs="Arial"/>
          <w:b/>
          <w:sz w:val="22"/>
          <w:szCs w:val="22"/>
          <w:lang w:val="es-BO"/>
        </w:rPr>
        <w:t xml:space="preserve">CLÁUSULA VIGÉSIMA SEXTA.- (LIQUIDACIÓN DE CONTRATO) </w:t>
      </w:r>
      <w:r w:rsidRPr="00C03058">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C03058">
        <w:rPr>
          <w:rFonts w:ascii="Arial" w:hAnsi="Arial" w:cs="Arial"/>
          <w:b/>
          <w:bCs/>
          <w:sz w:val="22"/>
          <w:szCs w:val="22"/>
          <w:lang w:val="es-BO"/>
        </w:rPr>
        <w:t>PROVEEDOR</w:t>
      </w:r>
      <w:r w:rsidRPr="00C03058">
        <w:rPr>
          <w:rFonts w:ascii="Arial" w:hAnsi="Arial" w:cs="Arial"/>
          <w:bCs/>
          <w:sz w:val="22"/>
          <w:szCs w:val="22"/>
          <w:lang w:val="es-BO"/>
        </w:rPr>
        <w:t xml:space="preserve">, elaborará y presentará el Certificado de Liquidación Final del </w:t>
      </w:r>
      <w:r w:rsidRPr="00C03058">
        <w:rPr>
          <w:rFonts w:ascii="Arial" w:hAnsi="Arial" w:cs="Arial"/>
          <w:b/>
          <w:bCs/>
          <w:sz w:val="22"/>
          <w:szCs w:val="22"/>
          <w:lang w:val="es-BO"/>
        </w:rPr>
        <w:t>SERVICIO</w:t>
      </w:r>
      <w:r w:rsidRPr="00C03058">
        <w:rPr>
          <w:rFonts w:ascii="Arial" w:hAnsi="Arial" w:cs="Arial"/>
          <w:bCs/>
          <w:sz w:val="22"/>
          <w:szCs w:val="22"/>
          <w:lang w:val="es-BO"/>
        </w:rPr>
        <w:t xml:space="preserve">, al </w:t>
      </w:r>
      <w:r w:rsidRPr="00C03058">
        <w:rPr>
          <w:rFonts w:ascii="Arial" w:hAnsi="Arial" w:cs="Arial"/>
          <w:b/>
          <w:bCs/>
          <w:sz w:val="22"/>
          <w:szCs w:val="22"/>
          <w:lang w:val="es-BO"/>
        </w:rPr>
        <w:t>FISCAL</w:t>
      </w:r>
      <w:r w:rsidRPr="00C03058">
        <w:rPr>
          <w:rFonts w:ascii="Arial" w:hAnsi="Arial" w:cs="Arial"/>
          <w:bCs/>
          <w:sz w:val="22"/>
          <w:szCs w:val="22"/>
          <w:lang w:val="es-BO"/>
        </w:rPr>
        <w:t xml:space="preserve"> para su aprobación. La </w:t>
      </w:r>
      <w:r w:rsidRPr="00C03058">
        <w:rPr>
          <w:rFonts w:ascii="Arial" w:hAnsi="Arial" w:cs="Arial"/>
          <w:b/>
          <w:bCs/>
          <w:sz w:val="22"/>
          <w:szCs w:val="22"/>
          <w:lang w:val="es-BO"/>
        </w:rPr>
        <w:lastRenderedPageBreak/>
        <w:t>ENTIDAD</w:t>
      </w:r>
      <w:r w:rsidRPr="00C03058">
        <w:rPr>
          <w:rFonts w:ascii="Arial" w:hAnsi="Arial" w:cs="Arial"/>
          <w:bCs/>
          <w:sz w:val="22"/>
          <w:szCs w:val="22"/>
          <w:lang w:val="es-BO"/>
        </w:rPr>
        <w:t xml:space="preserve"> a través del </w:t>
      </w:r>
      <w:r w:rsidRPr="00C03058">
        <w:rPr>
          <w:rFonts w:ascii="Arial" w:hAnsi="Arial" w:cs="Arial"/>
          <w:b/>
          <w:bCs/>
          <w:sz w:val="22"/>
          <w:szCs w:val="22"/>
          <w:lang w:val="es-BO"/>
        </w:rPr>
        <w:t>FISCAL</w:t>
      </w:r>
      <w:r w:rsidRPr="00C03058">
        <w:rPr>
          <w:rFonts w:ascii="Arial" w:hAnsi="Arial" w:cs="Arial"/>
          <w:bCs/>
          <w:sz w:val="22"/>
          <w:szCs w:val="22"/>
          <w:lang w:val="es-BO"/>
        </w:rPr>
        <w:t xml:space="preserve"> se reserva el derecho de realizar los ajustes que considere pertinentes previa a la aprobación del certificado de liquidación final.</w:t>
      </w:r>
      <w:r w:rsidRPr="00C03058">
        <w:rPr>
          <w:rFonts w:ascii="Arial" w:hAnsi="Arial" w:cs="Arial"/>
          <w:b/>
          <w:bCs/>
          <w:sz w:val="22"/>
          <w:szCs w:val="22"/>
          <w:lang w:val="es-BO"/>
        </w:rPr>
        <w:t xml:space="preserve"> </w:t>
      </w:r>
      <w:r w:rsidRPr="00C03058">
        <w:rPr>
          <w:rFonts w:ascii="Arial" w:hAnsi="Arial" w:cs="Arial"/>
          <w:bCs/>
          <w:sz w:val="22"/>
          <w:szCs w:val="22"/>
          <w:lang w:val="es-BO"/>
        </w:rPr>
        <w:t xml:space="preserve"> </w:t>
      </w:r>
    </w:p>
    <w:p w:rsidR="00C03058" w:rsidRPr="00C03058" w:rsidRDefault="00C03058" w:rsidP="00C03058">
      <w:pPr>
        <w:jc w:val="both"/>
        <w:rPr>
          <w:rFonts w:ascii="Arial" w:hAnsi="Arial" w:cs="Arial"/>
          <w:bCs/>
          <w:sz w:val="22"/>
          <w:szCs w:val="22"/>
          <w:lang w:val="es-BO"/>
        </w:rPr>
      </w:pPr>
    </w:p>
    <w:p w:rsidR="00C03058" w:rsidRPr="00C03058" w:rsidRDefault="00C03058" w:rsidP="00C03058">
      <w:pPr>
        <w:jc w:val="both"/>
        <w:rPr>
          <w:rFonts w:ascii="Arial" w:hAnsi="Arial" w:cs="Arial"/>
          <w:b/>
          <w:sz w:val="22"/>
          <w:szCs w:val="22"/>
          <w:lang w:val="es-BO"/>
        </w:rPr>
      </w:pPr>
      <w:r w:rsidRPr="00C03058">
        <w:rPr>
          <w:rFonts w:ascii="Arial" w:hAnsi="Arial" w:cs="Arial"/>
          <w:sz w:val="22"/>
          <w:szCs w:val="22"/>
          <w:lang w:val="es-BO"/>
        </w:rPr>
        <w:t>En caso de que el</w:t>
      </w:r>
      <w:r w:rsidRPr="00C03058">
        <w:rPr>
          <w:rFonts w:ascii="Arial" w:hAnsi="Arial" w:cs="Arial"/>
          <w:b/>
          <w:sz w:val="22"/>
          <w:szCs w:val="22"/>
          <w:lang w:val="es-BO"/>
        </w:rPr>
        <w:t xml:space="preserve"> </w:t>
      </w:r>
      <w:r w:rsidRPr="00C03058">
        <w:rPr>
          <w:rFonts w:ascii="Arial" w:hAnsi="Arial" w:cs="Arial"/>
          <w:b/>
          <w:bCs/>
          <w:sz w:val="22"/>
          <w:szCs w:val="22"/>
          <w:lang w:val="es-BO"/>
        </w:rPr>
        <w:t>PROVEEDOR</w:t>
      </w:r>
      <w:r w:rsidRPr="00C03058">
        <w:rPr>
          <w:rFonts w:ascii="Arial" w:hAnsi="Arial" w:cs="Arial"/>
          <w:sz w:val="22"/>
          <w:szCs w:val="22"/>
          <w:lang w:val="es-BO"/>
        </w:rPr>
        <w:t xml:space="preserve">, no presente al </w:t>
      </w:r>
      <w:r w:rsidRPr="00C03058">
        <w:rPr>
          <w:rFonts w:ascii="Arial" w:hAnsi="Arial" w:cs="Arial"/>
          <w:b/>
          <w:sz w:val="22"/>
          <w:szCs w:val="22"/>
          <w:lang w:val="es-BO"/>
        </w:rPr>
        <w:t xml:space="preserve">FISCAL </w:t>
      </w:r>
      <w:r w:rsidRPr="00C03058">
        <w:rPr>
          <w:rFonts w:ascii="Arial" w:hAnsi="Arial" w:cs="Arial"/>
          <w:sz w:val="22"/>
          <w:szCs w:val="22"/>
          <w:lang w:val="es-BO"/>
        </w:rPr>
        <w:t xml:space="preserve">el Certificado de Liquidación Final dentro del plazo previsto, éste deberá elaborar y aprobar en base a </w:t>
      </w:r>
      <w:r w:rsidRPr="00C03058">
        <w:rPr>
          <w:rFonts w:ascii="Arial" w:hAnsi="Arial" w:cs="Arial"/>
          <w:bCs/>
          <w:sz w:val="22"/>
          <w:szCs w:val="22"/>
          <w:lang w:val="es-BO"/>
        </w:rPr>
        <w:t>la planilla de ejecución de servicios prestados</w:t>
      </w:r>
      <w:r w:rsidRPr="00C03058">
        <w:rPr>
          <w:rFonts w:ascii="Arial" w:hAnsi="Arial" w:cs="Arial"/>
          <w:sz w:val="22"/>
          <w:szCs w:val="22"/>
          <w:lang w:val="es-BO"/>
        </w:rPr>
        <w:t xml:space="preserve"> el Certificado de Liquidación Final, el cual será notificado al </w:t>
      </w:r>
      <w:r w:rsidRPr="00C03058">
        <w:rPr>
          <w:rFonts w:ascii="Arial" w:hAnsi="Arial" w:cs="Arial"/>
          <w:b/>
          <w:sz w:val="22"/>
          <w:szCs w:val="22"/>
          <w:lang w:val="es-BO"/>
        </w:rPr>
        <w:t>PROVEEDOR.</w:t>
      </w:r>
    </w:p>
    <w:p w:rsidR="00C03058" w:rsidRPr="00C03058" w:rsidRDefault="00C03058" w:rsidP="00C03058">
      <w:pPr>
        <w:jc w:val="both"/>
        <w:rPr>
          <w:rFonts w:ascii="Arial" w:hAnsi="Arial" w:cs="Arial"/>
          <w:b/>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En la liquidación del Contrato se establecerán los saldos a favor o en contra, la devolución o ejecución de garantías,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bCs/>
          <w:sz w:val="22"/>
          <w:szCs w:val="22"/>
          <w:lang w:val="es-BO"/>
        </w:rPr>
      </w:pPr>
      <w:r w:rsidRPr="00C03058">
        <w:rPr>
          <w:rFonts w:ascii="Arial" w:hAnsi="Arial" w:cs="Arial"/>
          <w:bCs/>
          <w:sz w:val="22"/>
          <w:szCs w:val="22"/>
          <w:lang w:val="es-BO"/>
        </w:rPr>
        <w:t xml:space="preserve">El cierre de Contrato deberá ser acreditado con un Certificado de Cumplimiento de Contrato, otorgado por la autoridad competente de la </w:t>
      </w:r>
      <w:r w:rsidRPr="00C03058">
        <w:rPr>
          <w:rFonts w:ascii="Arial" w:hAnsi="Arial" w:cs="Arial"/>
          <w:b/>
          <w:bCs/>
          <w:sz w:val="22"/>
          <w:szCs w:val="22"/>
          <w:lang w:val="es-BO"/>
        </w:rPr>
        <w:t>ENTIDAD</w:t>
      </w:r>
      <w:r w:rsidRPr="00C03058">
        <w:rPr>
          <w:rFonts w:ascii="Arial" w:hAnsi="Arial" w:cs="Arial"/>
          <w:bCs/>
          <w:sz w:val="22"/>
          <w:szCs w:val="22"/>
          <w:lang w:val="es-BO"/>
        </w:rPr>
        <w:t xml:space="preserve"> luego de concluido el trámite precedentemente especificado.</w:t>
      </w:r>
    </w:p>
    <w:p w:rsidR="00C03058" w:rsidRPr="00C03058" w:rsidRDefault="00C03058" w:rsidP="00C03058">
      <w:pPr>
        <w:jc w:val="both"/>
        <w:rPr>
          <w:rFonts w:ascii="Arial" w:hAnsi="Arial" w:cs="Arial"/>
          <w:b/>
          <w:sz w:val="22"/>
          <w:szCs w:val="22"/>
          <w:lang w:val="es-BO"/>
        </w:rPr>
      </w:pPr>
    </w:p>
    <w:p w:rsidR="00C03058" w:rsidRPr="00C03058" w:rsidRDefault="00C03058" w:rsidP="00C03058">
      <w:pPr>
        <w:jc w:val="both"/>
        <w:rPr>
          <w:rFonts w:ascii="Arial" w:hAnsi="Arial" w:cs="Arial"/>
          <w:b/>
          <w:sz w:val="22"/>
          <w:szCs w:val="22"/>
          <w:lang w:val="es-BO"/>
        </w:rPr>
      </w:pPr>
      <w:r w:rsidRPr="00C03058">
        <w:rPr>
          <w:rFonts w:ascii="Arial" w:hAnsi="Arial" w:cs="Arial"/>
          <w:sz w:val="22"/>
          <w:szCs w:val="22"/>
          <w:lang w:val="es-BO"/>
        </w:rPr>
        <w:t xml:space="preserve">Este cierre de Contrato no libera de responsabilidades al </w:t>
      </w:r>
      <w:r w:rsidRPr="00C03058">
        <w:rPr>
          <w:rFonts w:ascii="Arial" w:hAnsi="Arial" w:cs="Arial"/>
          <w:b/>
          <w:sz w:val="22"/>
          <w:szCs w:val="22"/>
          <w:lang w:val="es-BO"/>
        </w:rPr>
        <w:t>PROVEEDOR</w:t>
      </w:r>
      <w:r w:rsidRPr="00C03058">
        <w:rPr>
          <w:rFonts w:ascii="Arial" w:hAnsi="Arial" w:cs="Arial"/>
          <w:sz w:val="22"/>
          <w:szCs w:val="22"/>
          <w:lang w:val="es-BO"/>
        </w:rPr>
        <w:t xml:space="preserve">, por negligencia o impericia que ocasionasen daños posteriores sobre el objeto de contratación, </w:t>
      </w:r>
      <w:r w:rsidRPr="00C03058">
        <w:rPr>
          <w:rFonts w:ascii="Arial" w:hAnsi="Arial" w:cs="Arial"/>
          <w:bCs/>
          <w:sz w:val="22"/>
          <w:szCs w:val="22"/>
          <w:lang w:val="es-BO"/>
        </w:rPr>
        <w:t xml:space="preserve">reservándose a la </w:t>
      </w:r>
      <w:r w:rsidRPr="00C03058">
        <w:rPr>
          <w:rFonts w:ascii="Arial" w:hAnsi="Arial" w:cs="Arial"/>
          <w:b/>
          <w:bCs/>
          <w:sz w:val="22"/>
          <w:szCs w:val="22"/>
          <w:lang w:val="es-BO"/>
        </w:rPr>
        <w:t>ENTIDAD</w:t>
      </w:r>
      <w:r w:rsidRPr="00C03058">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C03058">
        <w:rPr>
          <w:rFonts w:ascii="Arial" w:hAnsi="Arial" w:cs="Arial"/>
          <w:b/>
          <w:sz w:val="22"/>
          <w:szCs w:val="22"/>
          <w:lang w:val="es-BO"/>
        </w:rPr>
        <w:t>PROVEEDOR.</w:t>
      </w:r>
    </w:p>
    <w:p w:rsidR="00C03058" w:rsidRPr="00C03058" w:rsidRDefault="00C03058" w:rsidP="00C03058">
      <w:pPr>
        <w:jc w:val="both"/>
        <w:rPr>
          <w:rFonts w:ascii="Arial" w:hAnsi="Arial" w:cs="Arial"/>
          <w:b/>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b/>
          <w:sz w:val="22"/>
          <w:szCs w:val="22"/>
          <w:lang w:val="es-BO"/>
        </w:rPr>
        <w:t xml:space="preserve">CLÁUSULA VIGÉSIMA SÉPTIMA.- (CONSENTIMIENTO) </w:t>
      </w:r>
      <w:r w:rsidRPr="00C03058">
        <w:rPr>
          <w:rFonts w:ascii="Arial" w:hAnsi="Arial" w:cs="Arial"/>
          <w:sz w:val="22"/>
          <w:szCs w:val="22"/>
          <w:lang w:val="es-BO"/>
        </w:rPr>
        <w:t>En señal de conformidad y para su fiel y estricto cumplimiento, suscribimos el presente Contrato en cuatro ejemplares de un mismo tenor y validez _______</w:t>
      </w:r>
      <w:r w:rsidRPr="00C03058">
        <w:rPr>
          <w:rFonts w:ascii="Arial" w:hAnsi="Arial" w:cs="Arial"/>
          <w:b/>
          <w:i/>
          <w:sz w:val="22"/>
          <w:szCs w:val="22"/>
          <w:lang w:val="es-BO"/>
        </w:rPr>
        <w:t xml:space="preserve">, </w:t>
      </w:r>
      <w:r w:rsidRPr="00C03058">
        <w:rPr>
          <w:rFonts w:ascii="Arial" w:hAnsi="Arial" w:cs="Arial"/>
          <w:sz w:val="22"/>
          <w:szCs w:val="22"/>
          <w:lang w:val="es-BO"/>
        </w:rPr>
        <w:t xml:space="preserve">en representación legal de la </w:t>
      </w:r>
      <w:r w:rsidRPr="00C03058">
        <w:rPr>
          <w:rFonts w:ascii="Arial" w:hAnsi="Arial" w:cs="Arial"/>
          <w:b/>
          <w:sz w:val="22"/>
          <w:szCs w:val="22"/>
          <w:lang w:val="es-BO"/>
        </w:rPr>
        <w:t>ENTIDAD</w:t>
      </w:r>
      <w:r w:rsidRPr="00C03058">
        <w:rPr>
          <w:rFonts w:ascii="Arial" w:hAnsi="Arial" w:cs="Arial"/>
          <w:sz w:val="22"/>
          <w:szCs w:val="22"/>
          <w:lang w:val="es-BO"/>
        </w:rPr>
        <w:t xml:space="preserve"> y _____________ en representación legal del </w:t>
      </w:r>
      <w:r w:rsidRPr="00C03058">
        <w:rPr>
          <w:rFonts w:ascii="Arial" w:hAnsi="Arial" w:cs="Arial"/>
          <w:b/>
          <w:bCs/>
          <w:sz w:val="22"/>
          <w:szCs w:val="22"/>
          <w:lang w:val="es-BO"/>
        </w:rPr>
        <w:t>PROVEEDOR</w:t>
      </w:r>
      <w:r w:rsidRPr="00C03058">
        <w:rPr>
          <w:rFonts w:ascii="Arial" w:hAnsi="Arial" w:cs="Arial"/>
          <w:sz w:val="22"/>
          <w:szCs w:val="22"/>
          <w:lang w:val="es-BO"/>
        </w:rPr>
        <w:t>.</w:t>
      </w:r>
    </w:p>
    <w:p w:rsidR="00C03058" w:rsidRPr="00C03058" w:rsidRDefault="00C03058" w:rsidP="00C03058">
      <w:pPr>
        <w:jc w:val="both"/>
        <w:rPr>
          <w:rFonts w:ascii="Arial" w:hAnsi="Arial" w:cs="Arial"/>
          <w:sz w:val="22"/>
          <w:szCs w:val="22"/>
          <w:lang w:val="es-BO"/>
        </w:rPr>
      </w:pPr>
    </w:p>
    <w:p w:rsidR="00C03058" w:rsidRPr="00C03058" w:rsidRDefault="00C03058" w:rsidP="00C03058">
      <w:pPr>
        <w:jc w:val="both"/>
        <w:rPr>
          <w:rFonts w:ascii="Arial" w:hAnsi="Arial" w:cs="Arial"/>
          <w:sz w:val="22"/>
          <w:szCs w:val="22"/>
          <w:lang w:val="es-BO"/>
        </w:rPr>
      </w:pPr>
      <w:r w:rsidRPr="00C03058">
        <w:rPr>
          <w:rFonts w:ascii="Arial" w:hAnsi="Arial" w:cs="Arial"/>
          <w:sz w:val="22"/>
          <w:szCs w:val="22"/>
          <w:lang w:val="es-BO"/>
        </w:rPr>
        <w:t>Este documento, conforme a disposiciones legales de control fiscal vigentes, será registrado ante la Contraloría General del Estado en idioma castellano.</w:t>
      </w:r>
    </w:p>
    <w:p w:rsidR="00C03058" w:rsidRPr="00C03058" w:rsidRDefault="00C03058" w:rsidP="00C03058">
      <w:pPr>
        <w:jc w:val="both"/>
        <w:rPr>
          <w:rFonts w:ascii="Arial" w:hAnsi="Arial" w:cs="Arial"/>
          <w:sz w:val="22"/>
          <w:szCs w:val="22"/>
        </w:rPr>
      </w:pPr>
    </w:p>
    <w:p w:rsidR="00C03058" w:rsidRPr="00C03058" w:rsidRDefault="00C03058" w:rsidP="00C03058">
      <w:pPr>
        <w:jc w:val="both"/>
        <w:rPr>
          <w:rFonts w:ascii="Arial" w:hAnsi="Arial" w:cs="Arial"/>
          <w:sz w:val="22"/>
          <w:szCs w:val="22"/>
        </w:rPr>
      </w:pPr>
    </w:p>
    <w:p w:rsidR="00C03058" w:rsidRPr="00C03058" w:rsidRDefault="00C03058" w:rsidP="00C03058">
      <w:pPr>
        <w:jc w:val="both"/>
        <w:rPr>
          <w:rFonts w:ascii="Arial" w:hAnsi="Arial" w:cs="Arial"/>
          <w:sz w:val="22"/>
          <w:szCs w:val="22"/>
        </w:rPr>
      </w:pPr>
    </w:p>
    <w:p w:rsidR="00C03058" w:rsidRPr="00C03058" w:rsidRDefault="00C03058" w:rsidP="00C03058">
      <w:pPr>
        <w:jc w:val="both"/>
        <w:rPr>
          <w:rFonts w:ascii="Arial" w:hAnsi="Arial" w:cs="Arial"/>
          <w:sz w:val="22"/>
          <w:szCs w:val="22"/>
        </w:rPr>
      </w:pPr>
    </w:p>
    <w:p w:rsidR="00C03058" w:rsidRPr="00C03058" w:rsidRDefault="00C03058" w:rsidP="00C03058">
      <w:pPr>
        <w:jc w:val="both"/>
        <w:rPr>
          <w:rFonts w:ascii="Arial" w:hAnsi="Arial" w:cs="Arial"/>
          <w:sz w:val="22"/>
          <w:szCs w:val="22"/>
        </w:rPr>
      </w:pPr>
    </w:p>
    <w:p w:rsidR="00C03058" w:rsidRPr="00C03058" w:rsidRDefault="00C03058" w:rsidP="00C03058">
      <w:pPr>
        <w:jc w:val="both"/>
        <w:rPr>
          <w:rFonts w:ascii="Arial" w:hAnsi="Arial" w:cs="Arial"/>
          <w:sz w:val="22"/>
          <w:szCs w:val="22"/>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C03058" w:rsidRPr="00C03058" w:rsidTr="00C03058">
        <w:trPr>
          <w:jc w:val="center"/>
        </w:trPr>
        <w:tc>
          <w:tcPr>
            <w:tcW w:w="4259" w:type="dxa"/>
          </w:tcPr>
          <w:p w:rsidR="00C03058" w:rsidRPr="00C03058" w:rsidRDefault="00C03058" w:rsidP="00C03058">
            <w:pPr>
              <w:pStyle w:val="Textoindependiente3"/>
              <w:widowControl w:val="0"/>
              <w:jc w:val="both"/>
              <w:rPr>
                <w:rFonts w:ascii="Arial" w:hAnsi="Arial" w:cs="Arial"/>
                <w:b/>
                <w:spacing w:val="-6"/>
                <w:sz w:val="22"/>
                <w:szCs w:val="22"/>
                <w:lang w:val="es-ES_tradnl"/>
              </w:rPr>
            </w:pPr>
          </w:p>
        </w:tc>
        <w:tc>
          <w:tcPr>
            <w:tcW w:w="4579" w:type="dxa"/>
          </w:tcPr>
          <w:p w:rsidR="00C03058" w:rsidRPr="00C03058" w:rsidRDefault="00C03058" w:rsidP="00C03058">
            <w:pPr>
              <w:pStyle w:val="Textoindependiente3"/>
              <w:widowControl w:val="0"/>
              <w:jc w:val="both"/>
              <w:rPr>
                <w:rFonts w:ascii="Arial" w:hAnsi="Arial" w:cs="Arial"/>
                <w:b/>
                <w:sz w:val="22"/>
                <w:szCs w:val="22"/>
                <w:lang w:val="es-ES_tradnl"/>
              </w:rPr>
            </w:pPr>
            <w:r w:rsidRPr="00C03058">
              <w:rPr>
                <w:rFonts w:ascii="Arial" w:hAnsi="Arial" w:cs="Arial"/>
                <w:sz w:val="22"/>
                <w:szCs w:val="22"/>
                <w:lang w:val="es-ES_tradnl"/>
              </w:rPr>
              <w:t>_______________</w:t>
            </w:r>
          </w:p>
          <w:p w:rsidR="00C03058" w:rsidRPr="00C03058" w:rsidRDefault="00C03058" w:rsidP="00C03058">
            <w:pPr>
              <w:pStyle w:val="Textoindependiente3"/>
              <w:widowControl w:val="0"/>
              <w:jc w:val="both"/>
              <w:rPr>
                <w:rFonts w:ascii="Arial" w:hAnsi="Arial" w:cs="Arial"/>
                <w:b/>
                <w:sz w:val="22"/>
                <w:szCs w:val="22"/>
                <w:lang w:val="es-ES_tradnl"/>
              </w:rPr>
            </w:pPr>
            <w:r w:rsidRPr="00C03058">
              <w:rPr>
                <w:rFonts w:ascii="Arial" w:hAnsi="Arial" w:cs="Arial"/>
                <w:sz w:val="22"/>
                <w:szCs w:val="22"/>
              </w:rPr>
              <w:t>C.I. Nº _________</w:t>
            </w:r>
          </w:p>
          <w:p w:rsidR="00C03058" w:rsidRPr="00C03058" w:rsidRDefault="00C03058" w:rsidP="00C03058">
            <w:pPr>
              <w:pStyle w:val="Textoindependiente3"/>
              <w:widowControl w:val="0"/>
              <w:jc w:val="both"/>
              <w:rPr>
                <w:rFonts w:ascii="Arial" w:hAnsi="Arial" w:cs="Arial"/>
                <w:b/>
                <w:bCs/>
                <w:spacing w:val="-6"/>
                <w:sz w:val="22"/>
                <w:szCs w:val="22"/>
                <w:lang w:val="es-ES_tradnl"/>
              </w:rPr>
            </w:pPr>
            <w:r w:rsidRPr="00C03058">
              <w:rPr>
                <w:rFonts w:ascii="Arial" w:hAnsi="Arial" w:cs="Arial"/>
                <w:bCs/>
                <w:spacing w:val="-6"/>
                <w:sz w:val="22"/>
                <w:szCs w:val="22"/>
                <w:lang w:val="es-ES_tradnl"/>
              </w:rPr>
              <w:t xml:space="preserve"> PROVEEDOR</w:t>
            </w:r>
          </w:p>
        </w:tc>
      </w:tr>
    </w:tbl>
    <w:p w:rsidR="00C03058" w:rsidRPr="0091287A" w:rsidRDefault="00C03058" w:rsidP="00C03058">
      <w:pPr>
        <w:pStyle w:val="Textoindependiente3"/>
        <w:widowControl w:val="0"/>
        <w:rPr>
          <w:rFonts w:cs="Arial"/>
          <w:bCs/>
          <w:lang w:val="en-US"/>
        </w:rPr>
      </w:pPr>
      <w:r>
        <w:rPr>
          <w:rFonts w:cs="Arial"/>
          <w:bCs/>
          <w:lang w:val="en-US"/>
        </w:rPr>
        <w:t xml:space="preserve">  </w:t>
      </w:r>
    </w:p>
    <w:p w:rsidR="00C03058" w:rsidRPr="0091287A" w:rsidRDefault="00C03058" w:rsidP="00C03058">
      <w:pPr>
        <w:pStyle w:val="Textoindependiente3"/>
        <w:widowControl w:val="0"/>
        <w:rPr>
          <w:rFonts w:cs="Arial"/>
          <w:b/>
          <w:bCs/>
          <w:lang w:val="en-US"/>
        </w:rPr>
      </w:pPr>
    </w:p>
    <w:p w:rsidR="00C03058" w:rsidRDefault="00C03058" w:rsidP="00C03058">
      <w:pPr>
        <w:pStyle w:val="Textoindependiente3"/>
        <w:widowControl w:val="0"/>
        <w:rPr>
          <w:rFonts w:cs="Arial"/>
          <w:b/>
          <w:bCs/>
          <w:lang w:val="en-US"/>
        </w:rPr>
      </w:pPr>
    </w:p>
    <w:p w:rsidR="00C03058" w:rsidRPr="00E654A5" w:rsidRDefault="00C03058" w:rsidP="00C03058">
      <w:pPr>
        <w:widowControl w:val="0"/>
        <w:jc w:val="both"/>
        <w:rPr>
          <w:rFonts w:cs="Arial"/>
          <w:bCs/>
          <w:lang w:val="en-US"/>
        </w:rPr>
      </w:pPr>
    </w:p>
    <w:p w:rsidR="00C03058" w:rsidRPr="009A579A" w:rsidRDefault="00C03058" w:rsidP="00C03058">
      <w:pPr>
        <w:widowControl w:val="0"/>
        <w:jc w:val="both"/>
        <w:rPr>
          <w:rFonts w:cs="Arial"/>
        </w:rPr>
      </w:pPr>
      <w:r>
        <w:rPr>
          <w:rFonts w:cs="Arial"/>
          <w:bCs/>
          <w:lang w:val="en-US"/>
        </w:rPr>
        <w:t>PMMQ/</w:t>
      </w:r>
      <w:proofErr w:type="spellStart"/>
      <w:r>
        <w:rPr>
          <w:rFonts w:cs="Arial"/>
          <w:bCs/>
          <w:lang w:val="en-US"/>
        </w:rPr>
        <w:t>jwee</w:t>
      </w:r>
      <w:proofErr w:type="spellEnd"/>
      <w:r>
        <w:rPr>
          <w:rFonts w:cs="Arial"/>
          <w:bCs/>
          <w:lang w:val="en-US"/>
        </w:rPr>
        <w:t>/</w:t>
      </w:r>
      <w:proofErr w:type="spellStart"/>
      <w:r>
        <w:rPr>
          <w:rFonts w:cs="Arial"/>
          <w:bCs/>
          <w:lang w:val="en-US"/>
        </w:rPr>
        <w:t>kmgj</w:t>
      </w:r>
      <w:proofErr w:type="spellEnd"/>
    </w:p>
    <w:p w:rsidR="00C03058" w:rsidRPr="00984A7D" w:rsidRDefault="00C03058" w:rsidP="00C03058">
      <w:pPr>
        <w:tabs>
          <w:tab w:val="left" w:pos="474"/>
        </w:tabs>
        <w:rPr>
          <w:rFonts w:eastAsia="Arial Unicode MS"/>
        </w:rPr>
      </w:pPr>
    </w:p>
    <w:p w:rsidR="00C03058" w:rsidRDefault="00C03058" w:rsidP="00486E57">
      <w:pPr>
        <w:pStyle w:val="Normal2"/>
        <w:jc w:val="center"/>
        <w:rPr>
          <w:rFonts w:ascii="Verdana" w:hAnsi="Verdana" w:cs="Arial"/>
          <w:b/>
          <w:sz w:val="18"/>
          <w:szCs w:val="18"/>
          <w:lang w:val="es-BO"/>
        </w:rPr>
      </w:pPr>
    </w:p>
    <w:sectPr w:rsidR="00C03058" w:rsidSect="008F21FA">
      <w:footerReference w:type="default" r:id="rId19"/>
      <w:pgSz w:w="12240" w:h="15840" w:code="1"/>
      <w:pgMar w:top="1702"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2E8" w:rsidRDefault="00D152E8">
      <w:r>
        <w:separator/>
      </w:r>
    </w:p>
  </w:endnote>
  <w:endnote w:type="continuationSeparator" w:id="0">
    <w:p w:rsidR="00D152E8" w:rsidRDefault="00D1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58" w:rsidRDefault="00C03058">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58" w:rsidRDefault="00C03058">
    <w:pPr>
      <w:pStyle w:val="Piedepgina"/>
      <w:jc w:val="right"/>
    </w:pPr>
    <w:r>
      <w:fldChar w:fldCharType="begin"/>
    </w:r>
    <w:r>
      <w:instrText xml:space="preserve"> PAGE   \* MERGEFORMAT </w:instrText>
    </w:r>
    <w:r>
      <w:fldChar w:fldCharType="separate"/>
    </w:r>
    <w:r>
      <w:rPr>
        <w:noProof/>
      </w:rPr>
      <w:t>ii</w:t>
    </w:r>
    <w:r>
      <w:rPr>
        <w:noProof/>
      </w:rPr>
      <w:fldChar w:fldCharType="end"/>
    </w:r>
  </w:p>
  <w:p w:rsidR="00C03058" w:rsidRDefault="00C0305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58" w:rsidRDefault="00C03058">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624344"/>
      <w:docPartObj>
        <w:docPartGallery w:val="Page Numbers (Bottom of Page)"/>
        <w:docPartUnique/>
      </w:docPartObj>
    </w:sdtPr>
    <w:sdtContent>
      <w:p w:rsidR="00C03058" w:rsidRDefault="00C03058" w:rsidP="00445B75">
        <w:pPr>
          <w:pStyle w:val="Piedepgina"/>
          <w:jc w:val="right"/>
        </w:pPr>
        <w:r>
          <w:rPr>
            <w:noProof/>
            <w:lang w:val="es-BO" w:eastAsia="es-BO"/>
          </w:rPr>
          <w:drawing>
            <wp:anchor distT="0" distB="0" distL="114300" distR="114300" simplePos="0" relativeHeight="251667456" behindDoc="1" locked="0" layoutInCell="1" allowOverlap="1" wp14:anchorId="16BFE645" wp14:editId="5AF1B34A">
              <wp:simplePos x="0" y="0"/>
              <wp:positionH relativeFrom="page">
                <wp:posOffset>1601585</wp:posOffset>
              </wp:positionH>
              <wp:positionV relativeFrom="paragraph">
                <wp:posOffset>-320560</wp:posOffset>
              </wp:positionV>
              <wp:extent cx="6401954" cy="1052830"/>
              <wp:effectExtent l="0" t="0" r="0" b="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0011"/>
                      <a:stretch/>
                    </pic:blipFill>
                    <pic:spPr bwMode="auto">
                      <a:xfrm>
                        <a:off x="0" y="0"/>
                        <a:ext cx="6405584" cy="1053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9F741F">
          <w:rPr>
            <w:noProof/>
          </w:rPr>
          <w:t>30</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Content>
      <w:p w:rsidR="00C03058" w:rsidRDefault="00C03058">
        <w:pPr>
          <w:pStyle w:val="Piedepgina"/>
          <w:jc w:val="right"/>
        </w:pPr>
        <w:r>
          <w:fldChar w:fldCharType="begin"/>
        </w:r>
        <w:r>
          <w:instrText>PAGE   \* MERGEFORMAT</w:instrText>
        </w:r>
        <w:r>
          <w:fldChar w:fldCharType="separate"/>
        </w:r>
        <w:r w:rsidR="009F741F">
          <w:rPr>
            <w:noProof/>
          </w:rPr>
          <w:t>38</w:t>
        </w:r>
        <w:r>
          <w:fldChar w:fldCharType="end"/>
        </w:r>
      </w:p>
    </w:sdtContent>
  </w:sdt>
  <w:p w:rsidR="00C03058" w:rsidRDefault="00C030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2E8" w:rsidRDefault="00D152E8">
      <w:r>
        <w:separator/>
      </w:r>
    </w:p>
  </w:footnote>
  <w:footnote w:type="continuationSeparator" w:id="0">
    <w:p w:rsidR="00D152E8" w:rsidRDefault="00D15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58" w:rsidRPr="000A289F" w:rsidRDefault="00C03058">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58" w:rsidRDefault="00C0305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58" w:rsidRPr="00245546" w:rsidRDefault="00C03058">
    <w:pPr>
      <w:pStyle w:val="Encabezado"/>
      <w:rPr>
        <w:sz w:val="4"/>
      </w:rPr>
    </w:pPr>
    <w:r>
      <w:rPr>
        <w:noProof/>
        <w:lang w:val="es-BO" w:eastAsia="es-BO"/>
      </w:rPr>
      <w:drawing>
        <wp:anchor distT="0" distB="0" distL="114300" distR="114300" simplePos="0" relativeHeight="251669504" behindDoc="1" locked="0" layoutInCell="1" allowOverlap="1" wp14:anchorId="119DDC22" wp14:editId="7012CC94">
          <wp:simplePos x="0" y="0"/>
          <wp:positionH relativeFrom="margin">
            <wp:posOffset>-10564</wp:posOffset>
          </wp:positionH>
          <wp:positionV relativeFrom="paragraph">
            <wp:posOffset>-278419</wp:posOffset>
          </wp:positionV>
          <wp:extent cx="6090708" cy="944534"/>
          <wp:effectExtent l="0" t="0" r="5715" b="8255"/>
          <wp:wrapNone/>
          <wp:docPr id="2" name="Imagen 2"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578" t="19228" r="4245" b="-3510"/>
                  <a:stretch/>
                </pic:blipFill>
                <pic:spPr bwMode="auto">
                  <a:xfrm>
                    <a:off x="0" y="0"/>
                    <a:ext cx="6096000" cy="945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D3A0D65"/>
    <w:multiLevelType w:val="hybridMultilevel"/>
    <w:tmpl w:val="D27ED11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8CB65CF"/>
    <w:multiLevelType w:val="hybridMultilevel"/>
    <w:tmpl w:val="0964BD16"/>
    <w:lvl w:ilvl="0" w:tplc="810AEF3E">
      <w:start w:val="1"/>
      <w:numFmt w:val="lowerLetter"/>
      <w:lvlText w:val="%1)"/>
      <w:lvlJc w:val="left"/>
      <w:pPr>
        <w:ind w:left="1080" w:hanging="360"/>
      </w:pPr>
      <w:rPr>
        <w:rFonts w:ascii="Arial" w:hAnsi="Arial" w:hint="default"/>
        <w:b w:val="0"/>
        <w:i w:val="0"/>
        <w:sz w:val="22"/>
        <w:szCs w:val="22"/>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1F4D13CD"/>
    <w:multiLevelType w:val="hybridMultilevel"/>
    <w:tmpl w:val="B6BCF5D0"/>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5A576E8"/>
    <w:multiLevelType w:val="multilevel"/>
    <w:tmpl w:val="C2969430"/>
    <w:lvl w:ilvl="0">
      <w:start w:val="19"/>
      <w:numFmt w:val="decimal"/>
      <w:lvlText w:val="%1"/>
      <w:lvlJc w:val="left"/>
      <w:pPr>
        <w:ind w:left="465" w:hanging="465"/>
      </w:pPr>
      <w:rPr>
        <w:rFonts w:hint="default"/>
        <w:color w:val="auto"/>
      </w:rPr>
    </w:lvl>
    <w:lvl w:ilvl="1">
      <w:start w:val="1"/>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270C202F"/>
    <w:multiLevelType w:val="hybridMultilevel"/>
    <w:tmpl w:val="16C83EF6"/>
    <w:lvl w:ilvl="0" w:tplc="9770322C">
      <w:start w:val="1"/>
      <w:numFmt w:val="upperLetter"/>
      <w:lvlText w:val="%1."/>
      <w:lvlJc w:val="left"/>
      <w:pPr>
        <w:ind w:left="1080" w:hanging="360"/>
      </w:pPr>
      <w:rPr>
        <w:rFonts w:hint="default"/>
        <w:i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4"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6"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7"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8" w15:restartNumberingAfterBreak="0">
    <w:nsid w:val="3F561447"/>
    <w:multiLevelType w:val="hybridMultilevel"/>
    <w:tmpl w:val="6FC0B6E2"/>
    <w:lvl w:ilvl="0" w:tplc="7D5E10CC">
      <w:start w:val="1"/>
      <w:numFmt w:val="upperLetter"/>
      <w:lvlText w:val="%1."/>
      <w:lvlJc w:val="left"/>
      <w:pPr>
        <w:tabs>
          <w:tab w:val="num" w:pos="360"/>
        </w:tabs>
        <w:ind w:left="360" w:hanging="360"/>
      </w:pPr>
      <w:rPr>
        <w:rFonts w:hint="default"/>
        <w:b/>
        <w:i w:val="0"/>
        <w:sz w:val="22"/>
        <w:szCs w:val="2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0"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31956BF"/>
    <w:multiLevelType w:val="hybridMultilevel"/>
    <w:tmpl w:val="40CA0E6E"/>
    <w:lvl w:ilvl="0" w:tplc="F18C2A4E">
      <w:start w:val="1"/>
      <w:numFmt w:val="lowerLetter"/>
      <w:lvlText w:val="%1)"/>
      <w:lvlJc w:val="left"/>
      <w:pPr>
        <w:tabs>
          <w:tab w:val="num" w:pos="720"/>
        </w:tabs>
        <w:ind w:left="720" w:hanging="360"/>
      </w:pPr>
      <w:rPr>
        <w:rFonts w:hint="default"/>
        <w:b w:val="0"/>
        <w:i w:val="0"/>
        <w:sz w:val="22"/>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32"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7293FF7"/>
    <w:multiLevelType w:val="multilevel"/>
    <w:tmpl w:val="2BACB0C4"/>
    <w:lvl w:ilvl="0">
      <w:start w:val="19"/>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802C28"/>
    <w:multiLevelType w:val="hybridMultilevel"/>
    <w:tmpl w:val="0750EF3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4FBE709F"/>
    <w:multiLevelType w:val="hybridMultilevel"/>
    <w:tmpl w:val="B238B2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54AB5F81"/>
    <w:multiLevelType w:val="hybridMultilevel"/>
    <w:tmpl w:val="5C1298E4"/>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57D24916"/>
    <w:multiLevelType w:val="hybridMultilevel"/>
    <w:tmpl w:val="9016286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5870195F"/>
    <w:multiLevelType w:val="singleLevel"/>
    <w:tmpl w:val="38C2B268"/>
    <w:lvl w:ilvl="0">
      <w:numFmt w:val="decimal"/>
      <w:pStyle w:val="Ttulo9"/>
      <w:lvlText w:val=""/>
      <w:lvlJc w:val="left"/>
    </w:lvl>
  </w:abstractNum>
  <w:abstractNum w:abstractNumId="4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1F53321"/>
    <w:multiLevelType w:val="hybridMultilevel"/>
    <w:tmpl w:val="ACA013F4"/>
    <w:lvl w:ilvl="0" w:tplc="81C6F884">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8"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9"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68206913"/>
    <w:multiLevelType w:val="hybridMultilevel"/>
    <w:tmpl w:val="751400E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6A307741"/>
    <w:multiLevelType w:val="hybridMultilevel"/>
    <w:tmpl w:val="1EBEE7B0"/>
    <w:lvl w:ilvl="0" w:tplc="DB5C1B42">
      <w:start w:val="1"/>
      <w:numFmt w:val="lowerLetter"/>
      <w:lvlText w:val="%1)"/>
      <w:lvlJc w:val="left"/>
      <w:pPr>
        <w:tabs>
          <w:tab w:val="num" w:pos="720"/>
        </w:tabs>
        <w:ind w:left="720" w:hanging="360"/>
      </w:pPr>
      <w:rPr>
        <w:rFonts w:ascii="Arial" w:hAnsi="Arial" w:hint="default"/>
        <w:b w:val="0"/>
        <w:i w:val="0"/>
        <w:sz w:val="18"/>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5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4"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71C60CB0"/>
    <w:multiLevelType w:val="hybridMultilevel"/>
    <w:tmpl w:val="B75E010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8"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9"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0"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6"/>
  </w:num>
  <w:num w:numId="2">
    <w:abstractNumId w:val="45"/>
  </w:num>
  <w:num w:numId="3">
    <w:abstractNumId w:val="43"/>
  </w:num>
  <w:num w:numId="4">
    <w:abstractNumId w:val="10"/>
  </w:num>
  <w:num w:numId="5">
    <w:abstractNumId w:val="13"/>
  </w:num>
  <w:num w:numId="6">
    <w:abstractNumId w:val="47"/>
  </w:num>
  <w:num w:numId="7">
    <w:abstractNumId w:val="30"/>
  </w:num>
  <w:num w:numId="8">
    <w:abstractNumId w:val="48"/>
  </w:num>
  <w:num w:numId="9">
    <w:abstractNumId w:val="48"/>
    <w:lvlOverride w:ilvl="0">
      <w:startOverride w:val="1"/>
    </w:lvlOverride>
  </w:num>
  <w:num w:numId="10">
    <w:abstractNumId w:val="38"/>
  </w:num>
  <w:num w:numId="11">
    <w:abstractNumId w:val="53"/>
  </w:num>
  <w:num w:numId="12">
    <w:abstractNumId w:val="9"/>
  </w:num>
  <w:num w:numId="13">
    <w:abstractNumId w:val="59"/>
  </w:num>
  <w:num w:numId="14">
    <w:abstractNumId w:val="27"/>
  </w:num>
  <w:num w:numId="15">
    <w:abstractNumId w:val="18"/>
  </w:num>
  <w:num w:numId="16">
    <w:abstractNumId w:val="40"/>
  </w:num>
  <w:num w:numId="17">
    <w:abstractNumId w:val="62"/>
  </w:num>
  <w:num w:numId="18">
    <w:abstractNumId w:val="21"/>
  </w:num>
  <w:num w:numId="19">
    <w:abstractNumId w:val="6"/>
  </w:num>
  <w:num w:numId="20">
    <w:abstractNumId w:val="12"/>
  </w:num>
  <w:num w:numId="21">
    <w:abstractNumId w:val="15"/>
  </w:num>
  <w:num w:numId="22">
    <w:abstractNumId w:val="2"/>
  </w:num>
  <w:num w:numId="23">
    <w:abstractNumId w:val="56"/>
  </w:num>
  <w:num w:numId="24">
    <w:abstractNumId w:val="5"/>
  </w:num>
  <w:num w:numId="25">
    <w:abstractNumId w:val="7"/>
  </w:num>
  <w:num w:numId="26">
    <w:abstractNumId w:val="44"/>
  </w:num>
  <w:num w:numId="27">
    <w:abstractNumId w:val="1"/>
  </w:num>
  <w:num w:numId="28">
    <w:abstractNumId w:val="36"/>
  </w:num>
  <w:num w:numId="29">
    <w:abstractNumId w:val="11"/>
  </w:num>
  <w:num w:numId="30">
    <w:abstractNumId w:val="52"/>
  </w:num>
  <w:num w:numId="31">
    <w:abstractNumId w:val="57"/>
  </w:num>
  <w:num w:numId="32">
    <w:abstractNumId w:val="29"/>
  </w:num>
  <w:num w:numId="33">
    <w:abstractNumId w:val="25"/>
  </w:num>
  <w:num w:numId="34">
    <w:abstractNumId w:val="20"/>
  </w:num>
  <w:num w:numId="35">
    <w:abstractNumId w:val="3"/>
  </w:num>
  <w:num w:numId="36">
    <w:abstractNumId w:val="19"/>
  </w:num>
  <w:num w:numId="37">
    <w:abstractNumId w:val="28"/>
  </w:num>
  <w:num w:numId="38">
    <w:abstractNumId w:val="51"/>
  </w:num>
  <w:num w:numId="39">
    <w:abstractNumId w:val="49"/>
  </w:num>
  <w:num w:numId="40">
    <w:abstractNumId w:val="54"/>
  </w:num>
  <w:num w:numId="41">
    <w:abstractNumId w:val="17"/>
  </w:num>
  <w:num w:numId="42">
    <w:abstractNumId w:val="58"/>
  </w:num>
  <w:num w:numId="43">
    <w:abstractNumId w:val="4"/>
  </w:num>
  <w:num w:numId="44">
    <w:abstractNumId w:val="60"/>
  </w:num>
  <w:num w:numId="45">
    <w:abstractNumId w:val="37"/>
  </w:num>
  <w:num w:numId="46">
    <w:abstractNumId w:val="35"/>
  </w:num>
  <w:num w:numId="47">
    <w:abstractNumId w:val="0"/>
  </w:num>
  <w:num w:numId="48">
    <w:abstractNumId w:val="24"/>
  </w:num>
  <w:num w:numId="49">
    <w:abstractNumId w:val="16"/>
  </w:num>
  <w:num w:numId="50">
    <w:abstractNumId w:val="32"/>
  </w:num>
  <w:num w:numId="51">
    <w:abstractNumId w:val="8"/>
  </w:num>
  <w:num w:numId="52">
    <w:abstractNumId w:val="39"/>
  </w:num>
  <w:num w:numId="53">
    <w:abstractNumId w:val="61"/>
  </w:num>
  <w:num w:numId="54">
    <w:abstractNumId w:val="46"/>
  </w:num>
  <w:num w:numId="55">
    <w:abstractNumId w:val="50"/>
  </w:num>
  <w:num w:numId="56">
    <w:abstractNumId w:val="31"/>
  </w:num>
  <w:num w:numId="57">
    <w:abstractNumId w:val="61"/>
  </w:num>
  <w:num w:numId="58">
    <w:abstractNumId w:val="55"/>
  </w:num>
  <w:num w:numId="59">
    <w:abstractNumId w:val="42"/>
  </w:num>
  <w:num w:numId="60">
    <w:abstractNumId w:val="23"/>
  </w:num>
  <w:num w:numId="61">
    <w:abstractNumId w:val="34"/>
  </w:num>
  <w:num w:numId="62">
    <w:abstractNumId w:val="14"/>
  </w:num>
  <w:num w:numId="63">
    <w:abstractNumId w:val="41"/>
  </w:num>
  <w:num w:numId="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num>
  <w:num w:numId="6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ES" w:vendorID="64" w:dllVersion="131078" w:nlCheck="1" w:checkStyle="0"/>
  <w:activeWritingStyle w:appName="MSWord" w:lang="es-BO"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0FE"/>
    <w:rsid w:val="00007591"/>
    <w:rsid w:val="00007892"/>
    <w:rsid w:val="00010C6D"/>
    <w:rsid w:val="00011C5A"/>
    <w:rsid w:val="00012110"/>
    <w:rsid w:val="0001262F"/>
    <w:rsid w:val="000138BD"/>
    <w:rsid w:val="00013AE1"/>
    <w:rsid w:val="00013F7C"/>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1FD1"/>
    <w:rsid w:val="00032A21"/>
    <w:rsid w:val="00032FAC"/>
    <w:rsid w:val="00033D64"/>
    <w:rsid w:val="00034706"/>
    <w:rsid w:val="0003529F"/>
    <w:rsid w:val="00036CC4"/>
    <w:rsid w:val="00040AFD"/>
    <w:rsid w:val="00040BEE"/>
    <w:rsid w:val="000419B8"/>
    <w:rsid w:val="00043063"/>
    <w:rsid w:val="00044C36"/>
    <w:rsid w:val="00045055"/>
    <w:rsid w:val="00050C0F"/>
    <w:rsid w:val="00051471"/>
    <w:rsid w:val="00055CCC"/>
    <w:rsid w:val="0005679E"/>
    <w:rsid w:val="0005747F"/>
    <w:rsid w:val="000607DF"/>
    <w:rsid w:val="000607E3"/>
    <w:rsid w:val="00060AC2"/>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2E5"/>
    <w:rsid w:val="000773E7"/>
    <w:rsid w:val="000810EC"/>
    <w:rsid w:val="00082650"/>
    <w:rsid w:val="000837CB"/>
    <w:rsid w:val="00083AAA"/>
    <w:rsid w:val="00084633"/>
    <w:rsid w:val="000855D3"/>
    <w:rsid w:val="00092130"/>
    <w:rsid w:val="00092A1B"/>
    <w:rsid w:val="000935DC"/>
    <w:rsid w:val="00094DA0"/>
    <w:rsid w:val="000953F7"/>
    <w:rsid w:val="00095927"/>
    <w:rsid w:val="00095BBF"/>
    <w:rsid w:val="00096901"/>
    <w:rsid w:val="000970AC"/>
    <w:rsid w:val="000A00ED"/>
    <w:rsid w:val="000A0ABB"/>
    <w:rsid w:val="000A175C"/>
    <w:rsid w:val="000A180D"/>
    <w:rsid w:val="000A38DB"/>
    <w:rsid w:val="000A3E6B"/>
    <w:rsid w:val="000A40E4"/>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1FD"/>
    <w:rsid w:val="000D5A9F"/>
    <w:rsid w:val="000E019A"/>
    <w:rsid w:val="000E0540"/>
    <w:rsid w:val="000E3A4D"/>
    <w:rsid w:val="000E4032"/>
    <w:rsid w:val="000E4C1E"/>
    <w:rsid w:val="000E4C29"/>
    <w:rsid w:val="000E526E"/>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5168"/>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A0A"/>
    <w:rsid w:val="00172C0B"/>
    <w:rsid w:val="001749A0"/>
    <w:rsid w:val="00181381"/>
    <w:rsid w:val="001815A8"/>
    <w:rsid w:val="00181619"/>
    <w:rsid w:val="00181646"/>
    <w:rsid w:val="001819C0"/>
    <w:rsid w:val="001823DC"/>
    <w:rsid w:val="00182473"/>
    <w:rsid w:val="00183382"/>
    <w:rsid w:val="00183DF7"/>
    <w:rsid w:val="00184FAD"/>
    <w:rsid w:val="00186D0A"/>
    <w:rsid w:val="00186F2B"/>
    <w:rsid w:val="00190257"/>
    <w:rsid w:val="00190A8A"/>
    <w:rsid w:val="001947E9"/>
    <w:rsid w:val="00194A67"/>
    <w:rsid w:val="0019692A"/>
    <w:rsid w:val="00196F43"/>
    <w:rsid w:val="00197ECE"/>
    <w:rsid w:val="001A0204"/>
    <w:rsid w:val="001A11FF"/>
    <w:rsid w:val="001A32C3"/>
    <w:rsid w:val="001A49BE"/>
    <w:rsid w:val="001A5C3F"/>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4164"/>
    <w:rsid w:val="001D5FF3"/>
    <w:rsid w:val="001D6FF2"/>
    <w:rsid w:val="001D7557"/>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182"/>
    <w:rsid w:val="00200CE9"/>
    <w:rsid w:val="002016A6"/>
    <w:rsid w:val="002046FD"/>
    <w:rsid w:val="0020492C"/>
    <w:rsid w:val="00206849"/>
    <w:rsid w:val="00206E70"/>
    <w:rsid w:val="00207324"/>
    <w:rsid w:val="00207DBF"/>
    <w:rsid w:val="00210A32"/>
    <w:rsid w:val="00210A75"/>
    <w:rsid w:val="0021243F"/>
    <w:rsid w:val="00212A0A"/>
    <w:rsid w:val="00212B34"/>
    <w:rsid w:val="0021323E"/>
    <w:rsid w:val="00213B6C"/>
    <w:rsid w:val="002140AC"/>
    <w:rsid w:val="0021562E"/>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33AF"/>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1E11"/>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3A38"/>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5F6C"/>
    <w:rsid w:val="003373B0"/>
    <w:rsid w:val="003379A7"/>
    <w:rsid w:val="0034152A"/>
    <w:rsid w:val="0034226F"/>
    <w:rsid w:val="003424CC"/>
    <w:rsid w:val="003424E2"/>
    <w:rsid w:val="00343D83"/>
    <w:rsid w:val="00345449"/>
    <w:rsid w:val="00347492"/>
    <w:rsid w:val="0034787D"/>
    <w:rsid w:val="00351948"/>
    <w:rsid w:val="00351CA7"/>
    <w:rsid w:val="0035258E"/>
    <w:rsid w:val="00352E5D"/>
    <w:rsid w:val="00353AD0"/>
    <w:rsid w:val="00354BD2"/>
    <w:rsid w:val="00355A50"/>
    <w:rsid w:val="003579EF"/>
    <w:rsid w:val="003610F4"/>
    <w:rsid w:val="003611BF"/>
    <w:rsid w:val="00361D5F"/>
    <w:rsid w:val="0036224A"/>
    <w:rsid w:val="003631BE"/>
    <w:rsid w:val="003646F1"/>
    <w:rsid w:val="00366169"/>
    <w:rsid w:val="00370A4E"/>
    <w:rsid w:val="003718EC"/>
    <w:rsid w:val="003746F5"/>
    <w:rsid w:val="00374EBD"/>
    <w:rsid w:val="00375106"/>
    <w:rsid w:val="0037533E"/>
    <w:rsid w:val="00376B82"/>
    <w:rsid w:val="0037712D"/>
    <w:rsid w:val="00377301"/>
    <w:rsid w:val="00377C67"/>
    <w:rsid w:val="003804D5"/>
    <w:rsid w:val="00380928"/>
    <w:rsid w:val="003822AC"/>
    <w:rsid w:val="003829E9"/>
    <w:rsid w:val="0038352D"/>
    <w:rsid w:val="00386A09"/>
    <w:rsid w:val="00387B2F"/>
    <w:rsid w:val="00390893"/>
    <w:rsid w:val="00391F21"/>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5DDB"/>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B97"/>
    <w:rsid w:val="003F4332"/>
    <w:rsid w:val="003F4C3D"/>
    <w:rsid w:val="003F5F0D"/>
    <w:rsid w:val="003F5F53"/>
    <w:rsid w:val="003F6B0C"/>
    <w:rsid w:val="003F7E9B"/>
    <w:rsid w:val="004013F4"/>
    <w:rsid w:val="00401E56"/>
    <w:rsid w:val="00401EDC"/>
    <w:rsid w:val="004033E0"/>
    <w:rsid w:val="004040D4"/>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3E33"/>
    <w:rsid w:val="00435603"/>
    <w:rsid w:val="00435C41"/>
    <w:rsid w:val="00436878"/>
    <w:rsid w:val="00437934"/>
    <w:rsid w:val="00437A39"/>
    <w:rsid w:val="00442D98"/>
    <w:rsid w:val="004431E6"/>
    <w:rsid w:val="004433B4"/>
    <w:rsid w:val="00443B77"/>
    <w:rsid w:val="00443EA9"/>
    <w:rsid w:val="00444713"/>
    <w:rsid w:val="004451B5"/>
    <w:rsid w:val="00445222"/>
    <w:rsid w:val="00445B75"/>
    <w:rsid w:val="00446631"/>
    <w:rsid w:val="004468BE"/>
    <w:rsid w:val="004470D3"/>
    <w:rsid w:val="004478A3"/>
    <w:rsid w:val="0044792B"/>
    <w:rsid w:val="00447C24"/>
    <w:rsid w:val="00452BC6"/>
    <w:rsid w:val="004539D7"/>
    <w:rsid w:val="0045491F"/>
    <w:rsid w:val="004571AF"/>
    <w:rsid w:val="00457C73"/>
    <w:rsid w:val="00457CB5"/>
    <w:rsid w:val="004608D9"/>
    <w:rsid w:val="00461526"/>
    <w:rsid w:val="004616B7"/>
    <w:rsid w:val="00462134"/>
    <w:rsid w:val="00462F02"/>
    <w:rsid w:val="00463578"/>
    <w:rsid w:val="0046376A"/>
    <w:rsid w:val="00464207"/>
    <w:rsid w:val="0046538B"/>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16F3"/>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37F1"/>
    <w:rsid w:val="004B5906"/>
    <w:rsid w:val="004B6EA3"/>
    <w:rsid w:val="004B6FD4"/>
    <w:rsid w:val="004C2C4E"/>
    <w:rsid w:val="004C3F92"/>
    <w:rsid w:val="004C4476"/>
    <w:rsid w:val="004C4A74"/>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B42"/>
    <w:rsid w:val="00501DC2"/>
    <w:rsid w:val="00502736"/>
    <w:rsid w:val="005047DA"/>
    <w:rsid w:val="0050530D"/>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72C"/>
    <w:rsid w:val="00532869"/>
    <w:rsid w:val="005331E9"/>
    <w:rsid w:val="0053325A"/>
    <w:rsid w:val="0053434D"/>
    <w:rsid w:val="00535A9E"/>
    <w:rsid w:val="005416C0"/>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37AD"/>
    <w:rsid w:val="005753E8"/>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30BE"/>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B73BE"/>
    <w:rsid w:val="005C1576"/>
    <w:rsid w:val="005C1C99"/>
    <w:rsid w:val="005C1F39"/>
    <w:rsid w:val="005C2432"/>
    <w:rsid w:val="005C2B6C"/>
    <w:rsid w:val="005C3599"/>
    <w:rsid w:val="005C3978"/>
    <w:rsid w:val="005C5A8F"/>
    <w:rsid w:val="005D298D"/>
    <w:rsid w:val="005D57E1"/>
    <w:rsid w:val="005D6CD8"/>
    <w:rsid w:val="005D7946"/>
    <w:rsid w:val="005E0991"/>
    <w:rsid w:val="005E0FA4"/>
    <w:rsid w:val="005E1C98"/>
    <w:rsid w:val="005E74D3"/>
    <w:rsid w:val="005F0DBE"/>
    <w:rsid w:val="005F1D9F"/>
    <w:rsid w:val="005F31B4"/>
    <w:rsid w:val="005F35C8"/>
    <w:rsid w:val="005F3973"/>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4CFC"/>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338"/>
    <w:rsid w:val="006B1AE4"/>
    <w:rsid w:val="006B2331"/>
    <w:rsid w:val="006B2FD0"/>
    <w:rsid w:val="006B559D"/>
    <w:rsid w:val="006B6AC2"/>
    <w:rsid w:val="006B7F14"/>
    <w:rsid w:val="006C435A"/>
    <w:rsid w:val="006C45D7"/>
    <w:rsid w:val="006C67CC"/>
    <w:rsid w:val="006C6D99"/>
    <w:rsid w:val="006D05BD"/>
    <w:rsid w:val="006D0724"/>
    <w:rsid w:val="006D18B3"/>
    <w:rsid w:val="006D1D11"/>
    <w:rsid w:val="006D6FC4"/>
    <w:rsid w:val="006E0396"/>
    <w:rsid w:val="006E1130"/>
    <w:rsid w:val="006E1F22"/>
    <w:rsid w:val="006E2CDD"/>
    <w:rsid w:val="006E4259"/>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419"/>
    <w:rsid w:val="00796511"/>
    <w:rsid w:val="00797118"/>
    <w:rsid w:val="007978DB"/>
    <w:rsid w:val="007A04F1"/>
    <w:rsid w:val="007A2C5F"/>
    <w:rsid w:val="007A35C8"/>
    <w:rsid w:val="007A3699"/>
    <w:rsid w:val="007A3E4E"/>
    <w:rsid w:val="007A4A31"/>
    <w:rsid w:val="007A65E5"/>
    <w:rsid w:val="007A70E4"/>
    <w:rsid w:val="007B011B"/>
    <w:rsid w:val="007B1446"/>
    <w:rsid w:val="007B2012"/>
    <w:rsid w:val="007B2104"/>
    <w:rsid w:val="007B2157"/>
    <w:rsid w:val="007B248E"/>
    <w:rsid w:val="007B49C1"/>
    <w:rsid w:val="007B4DCB"/>
    <w:rsid w:val="007B7176"/>
    <w:rsid w:val="007C04B3"/>
    <w:rsid w:val="007C0655"/>
    <w:rsid w:val="007C1A0C"/>
    <w:rsid w:val="007C1A77"/>
    <w:rsid w:val="007C4154"/>
    <w:rsid w:val="007C4E54"/>
    <w:rsid w:val="007C5D13"/>
    <w:rsid w:val="007C66FA"/>
    <w:rsid w:val="007D1E78"/>
    <w:rsid w:val="007D1F6B"/>
    <w:rsid w:val="007D2AA4"/>
    <w:rsid w:val="007D2E8D"/>
    <w:rsid w:val="007D34CE"/>
    <w:rsid w:val="007D548F"/>
    <w:rsid w:val="007D5AC6"/>
    <w:rsid w:val="007E1298"/>
    <w:rsid w:val="007E191F"/>
    <w:rsid w:val="007E3F2A"/>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3D4"/>
    <w:rsid w:val="00824814"/>
    <w:rsid w:val="00824EA1"/>
    <w:rsid w:val="00824F2E"/>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6C24"/>
    <w:rsid w:val="0086776A"/>
    <w:rsid w:val="008701D5"/>
    <w:rsid w:val="00871A36"/>
    <w:rsid w:val="0087247E"/>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C5B77"/>
    <w:rsid w:val="008D6E86"/>
    <w:rsid w:val="008D704E"/>
    <w:rsid w:val="008D725A"/>
    <w:rsid w:val="008D7DA5"/>
    <w:rsid w:val="008E0289"/>
    <w:rsid w:val="008E2650"/>
    <w:rsid w:val="008E28F6"/>
    <w:rsid w:val="008E31A3"/>
    <w:rsid w:val="008E4B9D"/>
    <w:rsid w:val="008E57ED"/>
    <w:rsid w:val="008E6026"/>
    <w:rsid w:val="008E6B53"/>
    <w:rsid w:val="008E6FBA"/>
    <w:rsid w:val="008F1989"/>
    <w:rsid w:val="008F1E4A"/>
    <w:rsid w:val="008F1FC2"/>
    <w:rsid w:val="008F21FA"/>
    <w:rsid w:val="008F2C08"/>
    <w:rsid w:val="008F460E"/>
    <w:rsid w:val="008F48D2"/>
    <w:rsid w:val="008F4907"/>
    <w:rsid w:val="008F4D53"/>
    <w:rsid w:val="008F6068"/>
    <w:rsid w:val="008F7506"/>
    <w:rsid w:val="008F759A"/>
    <w:rsid w:val="00901D2B"/>
    <w:rsid w:val="009020C4"/>
    <w:rsid w:val="00902CDF"/>
    <w:rsid w:val="009041B9"/>
    <w:rsid w:val="009045ED"/>
    <w:rsid w:val="00904DFB"/>
    <w:rsid w:val="009055F4"/>
    <w:rsid w:val="00906F2B"/>
    <w:rsid w:val="00907680"/>
    <w:rsid w:val="00907B23"/>
    <w:rsid w:val="00910178"/>
    <w:rsid w:val="00911F8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669"/>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8A2"/>
    <w:rsid w:val="00985FE8"/>
    <w:rsid w:val="009860DE"/>
    <w:rsid w:val="00986C7B"/>
    <w:rsid w:val="009913BD"/>
    <w:rsid w:val="00991DA4"/>
    <w:rsid w:val="00992E3F"/>
    <w:rsid w:val="00995108"/>
    <w:rsid w:val="00996681"/>
    <w:rsid w:val="0099743D"/>
    <w:rsid w:val="00997D9E"/>
    <w:rsid w:val="009A04DF"/>
    <w:rsid w:val="009A06AB"/>
    <w:rsid w:val="009A2488"/>
    <w:rsid w:val="009A30EA"/>
    <w:rsid w:val="009A37D8"/>
    <w:rsid w:val="009A417A"/>
    <w:rsid w:val="009A43E2"/>
    <w:rsid w:val="009A6310"/>
    <w:rsid w:val="009A666A"/>
    <w:rsid w:val="009B0729"/>
    <w:rsid w:val="009B0F58"/>
    <w:rsid w:val="009B1ABD"/>
    <w:rsid w:val="009B284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9F741F"/>
    <w:rsid w:val="00A002EC"/>
    <w:rsid w:val="00A02B94"/>
    <w:rsid w:val="00A02BD5"/>
    <w:rsid w:val="00A03B6A"/>
    <w:rsid w:val="00A054F8"/>
    <w:rsid w:val="00A05D7A"/>
    <w:rsid w:val="00A11DB2"/>
    <w:rsid w:val="00A122CD"/>
    <w:rsid w:val="00A1325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3B5"/>
    <w:rsid w:val="00A4734B"/>
    <w:rsid w:val="00A4759D"/>
    <w:rsid w:val="00A500DC"/>
    <w:rsid w:val="00A51155"/>
    <w:rsid w:val="00A52752"/>
    <w:rsid w:val="00A529FC"/>
    <w:rsid w:val="00A54892"/>
    <w:rsid w:val="00A556D8"/>
    <w:rsid w:val="00A5586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6DD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B6"/>
    <w:rsid w:val="00AA0C86"/>
    <w:rsid w:val="00AA117C"/>
    <w:rsid w:val="00AA462E"/>
    <w:rsid w:val="00AA611A"/>
    <w:rsid w:val="00AA7691"/>
    <w:rsid w:val="00AA777D"/>
    <w:rsid w:val="00AB1DC7"/>
    <w:rsid w:val="00AB2C3D"/>
    <w:rsid w:val="00AB3572"/>
    <w:rsid w:val="00AB40C1"/>
    <w:rsid w:val="00AB618C"/>
    <w:rsid w:val="00AB680D"/>
    <w:rsid w:val="00AB6BEA"/>
    <w:rsid w:val="00AB7549"/>
    <w:rsid w:val="00AC42C7"/>
    <w:rsid w:val="00AC6EC0"/>
    <w:rsid w:val="00AC6FB3"/>
    <w:rsid w:val="00AC79D1"/>
    <w:rsid w:val="00AD1697"/>
    <w:rsid w:val="00AD1FC2"/>
    <w:rsid w:val="00AD23B7"/>
    <w:rsid w:val="00AD25B0"/>
    <w:rsid w:val="00AD466B"/>
    <w:rsid w:val="00AD4AF1"/>
    <w:rsid w:val="00AD5C54"/>
    <w:rsid w:val="00AD672D"/>
    <w:rsid w:val="00AD6CD7"/>
    <w:rsid w:val="00AD739B"/>
    <w:rsid w:val="00AD7704"/>
    <w:rsid w:val="00AE1137"/>
    <w:rsid w:val="00AE16EC"/>
    <w:rsid w:val="00AE1BC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494A"/>
    <w:rsid w:val="00B551D4"/>
    <w:rsid w:val="00B556D9"/>
    <w:rsid w:val="00B5747E"/>
    <w:rsid w:val="00B57BB6"/>
    <w:rsid w:val="00B603C5"/>
    <w:rsid w:val="00B60A68"/>
    <w:rsid w:val="00B64060"/>
    <w:rsid w:val="00B64271"/>
    <w:rsid w:val="00B65BD0"/>
    <w:rsid w:val="00B65CA7"/>
    <w:rsid w:val="00B67B30"/>
    <w:rsid w:val="00B711BC"/>
    <w:rsid w:val="00B738B1"/>
    <w:rsid w:val="00B75A62"/>
    <w:rsid w:val="00B75A9C"/>
    <w:rsid w:val="00B82384"/>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25AB"/>
    <w:rsid w:val="00BD32B1"/>
    <w:rsid w:val="00BD3CE4"/>
    <w:rsid w:val="00BD4107"/>
    <w:rsid w:val="00BD54C9"/>
    <w:rsid w:val="00BD5787"/>
    <w:rsid w:val="00BD6BF8"/>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058"/>
    <w:rsid w:val="00C0326E"/>
    <w:rsid w:val="00C03701"/>
    <w:rsid w:val="00C061AF"/>
    <w:rsid w:val="00C07391"/>
    <w:rsid w:val="00C07420"/>
    <w:rsid w:val="00C103E6"/>
    <w:rsid w:val="00C120CD"/>
    <w:rsid w:val="00C1264F"/>
    <w:rsid w:val="00C13EC2"/>
    <w:rsid w:val="00C1444B"/>
    <w:rsid w:val="00C16A21"/>
    <w:rsid w:val="00C17B2A"/>
    <w:rsid w:val="00C20B47"/>
    <w:rsid w:val="00C221EC"/>
    <w:rsid w:val="00C25C88"/>
    <w:rsid w:val="00C272D7"/>
    <w:rsid w:val="00C27E49"/>
    <w:rsid w:val="00C310A2"/>
    <w:rsid w:val="00C3112F"/>
    <w:rsid w:val="00C34A12"/>
    <w:rsid w:val="00C405CE"/>
    <w:rsid w:val="00C41319"/>
    <w:rsid w:val="00C41605"/>
    <w:rsid w:val="00C4174D"/>
    <w:rsid w:val="00C4298C"/>
    <w:rsid w:val="00C4383F"/>
    <w:rsid w:val="00C43935"/>
    <w:rsid w:val="00C44155"/>
    <w:rsid w:val="00C44867"/>
    <w:rsid w:val="00C4685F"/>
    <w:rsid w:val="00C46FA4"/>
    <w:rsid w:val="00C51464"/>
    <w:rsid w:val="00C51B88"/>
    <w:rsid w:val="00C52863"/>
    <w:rsid w:val="00C52D1D"/>
    <w:rsid w:val="00C53109"/>
    <w:rsid w:val="00C5413A"/>
    <w:rsid w:val="00C544DE"/>
    <w:rsid w:val="00C545DD"/>
    <w:rsid w:val="00C54C0E"/>
    <w:rsid w:val="00C5552E"/>
    <w:rsid w:val="00C577AF"/>
    <w:rsid w:val="00C6061D"/>
    <w:rsid w:val="00C61288"/>
    <w:rsid w:val="00C615C3"/>
    <w:rsid w:val="00C62337"/>
    <w:rsid w:val="00C62B8F"/>
    <w:rsid w:val="00C639D6"/>
    <w:rsid w:val="00C63C7D"/>
    <w:rsid w:val="00C645F3"/>
    <w:rsid w:val="00C65E31"/>
    <w:rsid w:val="00C667ED"/>
    <w:rsid w:val="00C66A1F"/>
    <w:rsid w:val="00C66E82"/>
    <w:rsid w:val="00C71085"/>
    <w:rsid w:val="00C712C0"/>
    <w:rsid w:val="00C7192F"/>
    <w:rsid w:val="00C71FE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86717"/>
    <w:rsid w:val="00C90A3D"/>
    <w:rsid w:val="00C913B3"/>
    <w:rsid w:val="00C91F66"/>
    <w:rsid w:val="00C9213E"/>
    <w:rsid w:val="00C950F9"/>
    <w:rsid w:val="00C96331"/>
    <w:rsid w:val="00C96EB4"/>
    <w:rsid w:val="00C97D14"/>
    <w:rsid w:val="00CA0440"/>
    <w:rsid w:val="00CA2206"/>
    <w:rsid w:val="00CA270F"/>
    <w:rsid w:val="00CA2758"/>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4E62"/>
    <w:rsid w:val="00CD5313"/>
    <w:rsid w:val="00CD538C"/>
    <w:rsid w:val="00CD5EB0"/>
    <w:rsid w:val="00CD76A4"/>
    <w:rsid w:val="00CD7EE8"/>
    <w:rsid w:val="00CE216F"/>
    <w:rsid w:val="00CE2C36"/>
    <w:rsid w:val="00CE2E7F"/>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4BA7"/>
    <w:rsid w:val="00D0549F"/>
    <w:rsid w:val="00D05813"/>
    <w:rsid w:val="00D06851"/>
    <w:rsid w:val="00D06C93"/>
    <w:rsid w:val="00D10027"/>
    <w:rsid w:val="00D1013B"/>
    <w:rsid w:val="00D10465"/>
    <w:rsid w:val="00D1305C"/>
    <w:rsid w:val="00D146C6"/>
    <w:rsid w:val="00D14ECB"/>
    <w:rsid w:val="00D152E8"/>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70D"/>
    <w:rsid w:val="00D73C5E"/>
    <w:rsid w:val="00D75196"/>
    <w:rsid w:val="00D75787"/>
    <w:rsid w:val="00D757A3"/>
    <w:rsid w:val="00D75EB1"/>
    <w:rsid w:val="00D76E69"/>
    <w:rsid w:val="00D76F10"/>
    <w:rsid w:val="00D76F11"/>
    <w:rsid w:val="00D77F2E"/>
    <w:rsid w:val="00D81C7D"/>
    <w:rsid w:val="00D824EA"/>
    <w:rsid w:val="00D828EE"/>
    <w:rsid w:val="00D82AA0"/>
    <w:rsid w:val="00D82C93"/>
    <w:rsid w:val="00D82E0E"/>
    <w:rsid w:val="00D834EC"/>
    <w:rsid w:val="00D83B11"/>
    <w:rsid w:val="00D83DD9"/>
    <w:rsid w:val="00D8498A"/>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D5E7A"/>
    <w:rsid w:val="00DE04E4"/>
    <w:rsid w:val="00DE0533"/>
    <w:rsid w:val="00DE3034"/>
    <w:rsid w:val="00DE3118"/>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1B1"/>
    <w:rsid w:val="00E1623A"/>
    <w:rsid w:val="00E16D39"/>
    <w:rsid w:val="00E22CD4"/>
    <w:rsid w:val="00E230EB"/>
    <w:rsid w:val="00E235C9"/>
    <w:rsid w:val="00E239DD"/>
    <w:rsid w:val="00E24013"/>
    <w:rsid w:val="00E25444"/>
    <w:rsid w:val="00E25E11"/>
    <w:rsid w:val="00E26538"/>
    <w:rsid w:val="00E307AD"/>
    <w:rsid w:val="00E31C2C"/>
    <w:rsid w:val="00E345BF"/>
    <w:rsid w:val="00E3465E"/>
    <w:rsid w:val="00E34A73"/>
    <w:rsid w:val="00E366DD"/>
    <w:rsid w:val="00E36CBD"/>
    <w:rsid w:val="00E3756A"/>
    <w:rsid w:val="00E37E52"/>
    <w:rsid w:val="00E40B33"/>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273F"/>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620C"/>
    <w:rsid w:val="00F17C72"/>
    <w:rsid w:val="00F20372"/>
    <w:rsid w:val="00F22F33"/>
    <w:rsid w:val="00F25EE8"/>
    <w:rsid w:val="00F26177"/>
    <w:rsid w:val="00F26271"/>
    <w:rsid w:val="00F26EE9"/>
    <w:rsid w:val="00F26F0C"/>
    <w:rsid w:val="00F309D7"/>
    <w:rsid w:val="00F309E4"/>
    <w:rsid w:val="00F32849"/>
    <w:rsid w:val="00F32924"/>
    <w:rsid w:val="00F3383D"/>
    <w:rsid w:val="00F34F86"/>
    <w:rsid w:val="00F356A0"/>
    <w:rsid w:val="00F35896"/>
    <w:rsid w:val="00F36C50"/>
    <w:rsid w:val="00F4070C"/>
    <w:rsid w:val="00F417A3"/>
    <w:rsid w:val="00F41E33"/>
    <w:rsid w:val="00F41EF0"/>
    <w:rsid w:val="00F45923"/>
    <w:rsid w:val="00F467A1"/>
    <w:rsid w:val="00F51E52"/>
    <w:rsid w:val="00F51FA5"/>
    <w:rsid w:val="00F530B5"/>
    <w:rsid w:val="00F5431F"/>
    <w:rsid w:val="00F544AE"/>
    <w:rsid w:val="00F54578"/>
    <w:rsid w:val="00F56607"/>
    <w:rsid w:val="00F60451"/>
    <w:rsid w:val="00F60901"/>
    <w:rsid w:val="00F61E39"/>
    <w:rsid w:val="00F62EDA"/>
    <w:rsid w:val="00F6478E"/>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0B2E"/>
    <w:rsid w:val="00F91B07"/>
    <w:rsid w:val="00F91B91"/>
    <w:rsid w:val="00F91C76"/>
    <w:rsid w:val="00F936B0"/>
    <w:rsid w:val="00F93CB8"/>
    <w:rsid w:val="00F950FA"/>
    <w:rsid w:val="00F95CBF"/>
    <w:rsid w:val="00FA078F"/>
    <w:rsid w:val="00FA1899"/>
    <w:rsid w:val="00FA4B34"/>
    <w:rsid w:val="00FA5590"/>
    <w:rsid w:val="00FA6D0B"/>
    <w:rsid w:val="00FA6F7B"/>
    <w:rsid w:val="00FA7E3F"/>
    <w:rsid w:val="00FB0327"/>
    <w:rsid w:val="00FB1011"/>
    <w:rsid w:val="00FB1ADB"/>
    <w:rsid w:val="00FB29A0"/>
    <w:rsid w:val="00FB45BE"/>
    <w:rsid w:val="00FB470A"/>
    <w:rsid w:val="00FB5354"/>
    <w:rsid w:val="00FB579E"/>
    <w:rsid w:val="00FB726A"/>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Colorful List - Accent 11,lp1,Capítulo,Párrafo de Viñeta,Texto,Lista vistosa - Énfasis 11,tEXTO,Titulo 1,AATITUL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Colorful List - Accent 11 Car,lp1 Car,Capítulo Car,Text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C8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64781">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bcb.gob.bo"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contreras@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B4E9A-943A-4263-B3ED-04D470A8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18129</Words>
  <Characters>99715</Characters>
  <Application>Microsoft Office Word</Application>
  <DocSecurity>0</DocSecurity>
  <Lines>830</Lines>
  <Paragraphs>235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Contreras Mamani Edwin</cp:lastModifiedBy>
  <cp:revision>3</cp:revision>
  <cp:lastPrinted>2025-11-29T02:53:00Z</cp:lastPrinted>
  <dcterms:created xsi:type="dcterms:W3CDTF">2025-11-29T02:56:00Z</dcterms:created>
  <dcterms:modified xsi:type="dcterms:W3CDTF">2025-11-29T03:01:00Z</dcterms:modified>
</cp:coreProperties>
</file>