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A478A3" w:rsidRDefault="006B7F14" w:rsidP="006B7F14">
      <w:pPr>
        <w:widowControl w:val="0"/>
        <w:jc w:val="center"/>
        <w:outlineLvl w:val="0"/>
        <w:rPr>
          <w:rFonts w:ascii="Arial" w:hAnsi="Arial" w:cs="Arial"/>
          <w:b/>
          <w:sz w:val="32"/>
          <w:szCs w:val="18"/>
        </w:rPr>
      </w:pPr>
      <w:r w:rsidRPr="00A478A3">
        <w:rPr>
          <w:rFonts w:ascii="Arial" w:hAnsi="Arial" w:cs="Arial"/>
          <w:b/>
          <w:sz w:val="32"/>
          <w:szCs w:val="18"/>
        </w:rPr>
        <w:t xml:space="preserve">DOCUMENTO BASE DE CONTRATACIÓN </w:t>
      </w:r>
    </w:p>
    <w:p w14:paraId="05005062"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32"/>
          <w:szCs w:val="18"/>
        </w:rPr>
        <w:t>PARA CONTRATACIÓN DE SERVICIOS GENERALES</w:t>
      </w:r>
    </w:p>
    <w:p w14:paraId="78187A58" w14:textId="77777777" w:rsidR="006B7F14" w:rsidRPr="00A478A3" w:rsidRDefault="006B7F14" w:rsidP="006B7F14">
      <w:pPr>
        <w:widowControl w:val="0"/>
        <w:jc w:val="center"/>
        <w:outlineLvl w:val="0"/>
        <w:rPr>
          <w:rFonts w:ascii="Arial" w:hAnsi="Arial" w:cs="Arial"/>
          <w:b/>
          <w:sz w:val="24"/>
          <w:szCs w:val="18"/>
        </w:rPr>
      </w:pPr>
    </w:p>
    <w:p w14:paraId="5E1A6B64"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24"/>
          <w:szCs w:val="18"/>
          <w:lang w:val="es-BO"/>
        </w:rPr>
        <w:t xml:space="preserve">MODALIDAD DE APOYO NACIONAL A LA PRODUCCIÓN Y </w:t>
      </w:r>
      <w:r w:rsidRPr="00A478A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A478A3" w:rsidRDefault="006B7F14" w:rsidP="006B7F14">
      <w:pPr>
        <w:pStyle w:val="Textoindependiente"/>
        <w:widowControl w:val="0"/>
        <w:spacing w:after="0"/>
        <w:jc w:val="center"/>
        <w:rPr>
          <w:rFonts w:ascii="Arial" w:hAnsi="Arial" w:cs="Arial"/>
          <w:b/>
          <w:bCs/>
          <w:sz w:val="40"/>
          <w:szCs w:val="24"/>
          <w:lang w:val="es-ES" w:eastAsia="es-ES"/>
        </w:rPr>
      </w:pPr>
      <w:r w:rsidRPr="00A478A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00946B73"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A74E3D">
        <w:rPr>
          <w:rFonts w:ascii="Arial" w:hAnsi="Arial" w:cs="Arial"/>
          <w:b/>
          <w:bCs/>
          <w:sz w:val="28"/>
          <w:lang w:val="pt-BR"/>
        </w:rPr>
        <w:t xml:space="preserve"> - C N° </w:t>
      </w:r>
      <w:r w:rsidR="00621A46">
        <w:rPr>
          <w:rFonts w:ascii="Arial" w:hAnsi="Arial" w:cs="Arial"/>
          <w:b/>
          <w:bCs/>
          <w:sz w:val="28"/>
          <w:lang w:val="pt-BR"/>
        </w:rPr>
        <w:t>180/2024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B482BD7" w:rsidR="006B7F14" w:rsidRPr="00A013E8" w:rsidRDefault="00A013E8" w:rsidP="00A013E8">
            <w:pPr>
              <w:autoSpaceDE w:val="0"/>
              <w:autoSpaceDN w:val="0"/>
              <w:adjustRightInd w:val="0"/>
              <w:jc w:val="center"/>
              <w:rPr>
                <w:rFonts w:ascii="Arial" w:hAnsi="Arial" w:cs="Arial"/>
                <w:b/>
                <w:bCs/>
                <w:sz w:val="30"/>
                <w:szCs w:val="30"/>
                <w:lang w:eastAsia="en-US"/>
                <w14:shadow w14:blurRad="50800" w14:dist="38100" w14:dir="2700000" w14:sx="100000" w14:sy="100000" w14:kx="0" w14:ky="0" w14:algn="tl">
                  <w14:srgbClr w14:val="000000">
                    <w14:alpha w14:val="60000"/>
                  </w14:srgbClr>
                </w14:shadow>
              </w:rPr>
            </w:pPr>
            <w:r w:rsidRPr="00A013E8">
              <w:rPr>
                <w:rFonts w:ascii="Arial" w:hAnsi="Arial" w:cs="Arial"/>
                <w:b/>
                <w:bCs/>
                <w:sz w:val="30"/>
                <w:szCs w:val="30"/>
                <w:lang w:eastAsia="en-US"/>
                <w14:shadow w14:blurRad="50800" w14:dist="38100" w14:dir="2700000" w14:sx="100000" w14:sy="100000" w14:kx="0" w14:ky="0" w14:algn="tl">
                  <w14:srgbClr w14:val="000000">
                    <w14:alpha w14:val="60000"/>
                  </w14:srgbClr>
                </w14:shadow>
              </w:rPr>
              <w:t xml:space="preserve">SERVICIO DE TRANSPORTE DE MATERIAL MONETARIO (MONEDA NACIONAL) A NIVEL NACIONAL </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BDC6A69"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621A46">
        <w:rPr>
          <w:rFonts w:ascii="Arial" w:hAnsi="Arial" w:cs="Arial"/>
          <w:b/>
          <w:bCs/>
          <w:sz w:val="24"/>
          <w:szCs w:val="24"/>
          <w:lang w:val="es-MX"/>
        </w:rPr>
        <w:t>noviembre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DB24C2">
              <w:rPr>
                <w:noProof/>
                <w:webHidden/>
              </w:rPr>
              <w:t>1</w:t>
            </w:r>
            <w:r w:rsidR="00AE65BD">
              <w:rPr>
                <w:noProof/>
                <w:webHidden/>
              </w:rPr>
              <w:fldChar w:fldCharType="end"/>
            </w:r>
          </w:hyperlink>
        </w:p>
        <w:p w14:paraId="39EC62F1" w14:textId="7345C193"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DB24C2">
              <w:rPr>
                <w:noProof/>
                <w:webHidden/>
              </w:rPr>
              <w:t>1</w:t>
            </w:r>
            <w:r w:rsidR="00AE65BD">
              <w:rPr>
                <w:noProof/>
                <w:webHidden/>
              </w:rPr>
              <w:fldChar w:fldCharType="end"/>
            </w:r>
          </w:hyperlink>
        </w:p>
        <w:p w14:paraId="3C9C97D6" w14:textId="26CDA6A7"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DB24C2">
              <w:rPr>
                <w:noProof/>
                <w:webHidden/>
              </w:rPr>
              <w:t>1</w:t>
            </w:r>
            <w:r w:rsidR="00AE65BD">
              <w:rPr>
                <w:noProof/>
                <w:webHidden/>
              </w:rPr>
              <w:fldChar w:fldCharType="end"/>
            </w:r>
          </w:hyperlink>
        </w:p>
        <w:p w14:paraId="5E79AFE0" w14:textId="37065E00"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DB24C2">
              <w:rPr>
                <w:noProof/>
                <w:webHidden/>
              </w:rPr>
              <w:t>1</w:t>
            </w:r>
            <w:r w:rsidR="00AE65BD">
              <w:rPr>
                <w:noProof/>
                <w:webHidden/>
              </w:rPr>
              <w:fldChar w:fldCharType="end"/>
            </w:r>
          </w:hyperlink>
        </w:p>
        <w:p w14:paraId="7D5D1AFC" w14:textId="60E98779"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DB24C2">
              <w:rPr>
                <w:noProof/>
                <w:webHidden/>
              </w:rPr>
              <w:t>3</w:t>
            </w:r>
            <w:r w:rsidR="00AE65BD">
              <w:rPr>
                <w:noProof/>
                <w:webHidden/>
              </w:rPr>
              <w:fldChar w:fldCharType="end"/>
            </w:r>
          </w:hyperlink>
        </w:p>
        <w:p w14:paraId="77E123FD" w14:textId="4B100B1D"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DB24C2">
              <w:rPr>
                <w:noProof/>
                <w:webHidden/>
              </w:rPr>
              <w:t>4</w:t>
            </w:r>
            <w:r w:rsidR="00AE65BD">
              <w:rPr>
                <w:noProof/>
                <w:webHidden/>
              </w:rPr>
              <w:fldChar w:fldCharType="end"/>
            </w:r>
          </w:hyperlink>
        </w:p>
        <w:p w14:paraId="132E973A" w14:textId="79C04A14"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DB24C2">
              <w:rPr>
                <w:noProof/>
                <w:webHidden/>
              </w:rPr>
              <w:t>5</w:t>
            </w:r>
            <w:r w:rsidR="00AE65BD">
              <w:rPr>
                <w:noProof/>
                <w:webHidden/>
              </w:rPr>
              <w:fldChar w:fldCharType="end"/>
            </w:r>
          </w:hyperlink>
        </w:p>
        <w:p w14:paraId="7D6C3859" w14:textId="14D7852C"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DB24C2">
              <w:rPr>
                <w:noProof/>
                <w:webHidden/>
              </w:rPr>
              <w:t>5</w:t>
            </w:r>
            <w:r w:rsidR="00AE65BD">
              <w:rPr>
                <w:noProof/>
                <w:webHidden/>
              </w:rPr>
              <w:fldChar w:fldCharType="end"/>
            </w:r>
          </w:hyperlink>
        </w:p>
        <w:p w14:paraId="3BBABBF2" w14:textId="02F054F3"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DB24C2">
              <w:rPr>
                <w:noProof/>
                <w:webHidden/>
              </w:rPr>
              <w:t>5</w:t>
            </w:r>
            <w:r w:rsidR="00AE65BD">
              <w:rPr>
                <w:noProof/>
                <w:webHidden/>
              </w:rPr>
              <w:fldChar w:fldCharType="end"/>
            </w:r>
          </w:hyperlink>
        </w:p>
        <w:p w14:paraId="05C91872" w14:textId="2EDA1CBB"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DB24C2">
              <w:rPr>
                <w:noProof/>
                <w:webHidden/>
              </w:rPr>
              <w:t>5</w:t>
            </w:r>
            <w:r w:rsidR="00AE65BD">
              <w:rPr>
                <w:noProof/>
                <w:webHidden/>
              </w:rPr>
              <w:fldChar w:fldCharType="end"/>
            </w:r>
          </w:hyperlink>
        </w:p>
        <w:p w14:paraId="0EBB859D" w14:textId="396EF1A0"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DB24C2">
              <w:rPr>
                <w:noProof/>
                <w:webHidden/>
              </w:rPr>
              <w:t>5</w:t>
            </w:r>
            <w:r w:rsidR="00AE65BD">
              <w:rPr>
                <w:noProof/>
                <w:webHidden/>
              </w:rPr>
              <w:fldChar w:fldCharType="end"/>
            </w:r>
          </w:hyperlink>
        </w:p>
        <w:p w14:paraId="4B01945A" w14:textId="3E1ABECC"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DB24C2">
              <w:rPr>
                <w:noProof/>
                <w:webHidden/>
              </w:rPr>
              <w:t>6</w:t>
            </w:r>
            <w:r w:rsidR="00AE65BD">
              <w:rPr>
                <w:noProof/>
                <w:webHidden/>
              </w:rPr>
              <w:fldChar w:fldCharType="end"/>
            </w:r>
          </w:hyperlink>
        </w:p>
        <w:p w14:paraId="583C9CD4" w14:textId="2F7A44D0"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DB24C2">
              <w:rPr>
                <w:noProof/>
                <w:webHidden/>
              </w:rPr>
              <w:t>7</w:t>
            </w:r>
            <w:r w:rsidR="00AE65BD">
              <w:rPr>
                <w:noProof/>
                <w:webHidden/>
              </w:rPr>
              <w:fldChar w:fldCharType="end"/>
            </w:r>
          </w:hyperlink>
        </w:p>
        <w:p w14:paraId="566F1B57" w14:textId="477653D6"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DB24C2">
              <w:rPr>
                <w:noProof/>
                <w:webHidden/>
              </w:rPr>
              <w:t>8</w:t>
            </w:r>
            <w:r w:rsidR="00AE65BD">
              <w:rPr>
                <w:noProof/>
                <w:webHidden/>
              </w:rPr>
              <w:fldChar w:fldCharType="end"/>
            </w:r>
          </w:hyperlink>
        </w:p>
        <w:p w14:paraId="2F42F8ED" w14:textId="07C44F72"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DB24C2">
              <w:rPr>
                <w:noProof/>
                <w:webHidden/>
              </w:rPr>
              <w:t>9</w:t>
            </w:r>
            <w:r w:rsidR="00AE65BD">
              <w:rPr>
                <w:noProof/>
                <w:webHidden/>
              </w:rPr>
              <w:fldChar w:fldCharType="end"/>
            </w:r>
          </w:hyperlink>
        </w:p>
        <w:p w14:paraId="19B84785" w14:textId="567C6A26"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DB24C2">
              <w:rPr>
                <w:noProof/>
                <w:webHidden/>
              </w:rPr>
              <w:t>10</w:t>
            </w:r>
            <w:r w:rsidR="00AE65BD">
              <w:rPr>
                <w:noProof/>
                <w:webHidden/>
              </w:rPr>
              <w:fldChar w:fldCharType="end"/>
            </w:r>
          </w:hyperlink>
        </w:p>
        <w:p w14:paraId="4D9C7A81" w14:textId="0C078700"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DB24C2">
              <w:rPr>
                <w:noProof/>
                <w:webHidden/>
              </w:rPr>
              <w:t>10</w:t>
            </w:r>
            <w:r w:rsidR="00AE65BD">
              <w:rPr>
                <w:noProof/>
                <w:webHidden/>
              </w:rPr>
              <w:fldChar w:fldCharType="end"/>
            </w:r>
          </w:hyperlink>
        </w:p>
        <w:p w14:paraId="071481C1" w14:textId="0D210621"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DB24C2">
              <w:rPr>
                <w:noProof/>
                <w:webHidden/>
              </w:rPr>
              <w:t>11</w:t>
            </w:r>
            <w:r w:rsidR="00AE65BD">
              <w:rPr>
                <w:noProof/>
                <w:webHidden/>
              </w:rPr>
              <w:fldChar w:fldCharType="end"/>
            </w:r>
          </w:hyperlink>
        </w:p>
        <w:p w14:paraId="38C28941" w14:textId="3C46EC89"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DB24C2">
              <w:rPr>
                <w:noProof/>
                <w:webHidden/>
              </w:rPr>
              <w:t>11</w:t>
            </w:r>
            <w:r w:rsidR="00AE65BD">
              <w:rPr>
                <w:noProof/>
                <w:webHidden/>
              </w:rPr>
              <w:fldChar w:fldCharType="end"/>
            </w:r>
          </w:hyperlink>
        </w:p>
        <w:p w14:paraId="1A1848AD" w14:textId="3028293D"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DB24C2">
              <w:rPr>
                <w:noProof/>
                <w:webHidden/>
              </w:rPr>
              <w:t>11</w:t>
            </w:r>
            <w:r w:rsidR="00AE65BD">
              <w:rPr>
                <w:noProof/>
                <w:webHidden/>
              </w:rPr>
              <w:fldChar w:fldCharType="end"/>
            </w:r>
          </w:hyperlink>
        </w:p>
        <w:p w14:paraId="30A8C1F5" w14:textId="42408C09"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DB24C2">
              <w:rPr>
                <w:noProof/>
                <w:webHidden/>
              </w:rPr>
              <w:t>12</w:t>
            </w:r>
            <w:r w:rsidR="00AE65BD">
              <w:rPr>
                <w:noProof/>
                <w:webHidden/>
              </w:rPr>
              <w:fldChar w:fldCharType="end"/>
            </w:r>
          </w:hyperlink>
        </w:p>
        <w:p w14:paraId="552594D1" w14:textId="29938554"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DB24C2">
              <w:rPr>
                <w:noProof/>
                <w:webHidden/>
              </w:rPr>
              <w:t>12</w:t>
            </w:r>
            <w:r w:rsidR="00AE65BD">
              <w:rPr>
                <w:noProof/>
                <w:webHidden/>
              </w:rPr>
              <w:fldChar w:fldCharType="end"/>
            </w:r>
          </w:hyperlink>
        </w:p>
        <w:p w14:paraId="1DCAF456" w14:textId="03195071"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DB24C2">
              <w:rPr>
                <w:noProof/>
                <w:webHidden/>
              </w:rPr>
              <w:t>12</w:t>
            </w:r>
            <w:r w:rsidR="00AE65BD">
              <w:rPr>
                <w:noProof/>
                <w:webHidden/>
              </w:rPr>
              <w:fldChar w:fldCharType="end"/>
            </w:r>
          </w:hyperlink>
        </w:p>
        <w:p w14:paraId="0E0C5BFD" w14:textId="29623C69"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DB24C2">
              <w:rPr>
                <w:noProof/>
                <w:webHidden/>
              </w:rPr>
              <w:t>14</w:t>
            </w:r>
            <w:r w:rsidR="00AE65BD">
              <w:rPr>
                <w:noProof/>
                <w:webHidden/>
              </w:rPr>
              <w:fldChar w:fldCharType="end"/>
            </w:r>
          </w:hyperlink>
        </w:p>
        <w:p w14:paraId="0B31BD19" w14:textId="7731BF7B"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DB24C2">
              <w:rPr>
                <w:noProof/>
                <w:webHidden/>
              </w:rPr>
              <w:t>14</w:t>
            </w:r>
            <w:r w:rsidR="00AE65BD">
              <w:rPr>
                <w:noProof/>
                <w:webHidden/>
              </w:rPr>
              <w:fldChar w:fldCharType="end"/>
            </w:r>
          </w:hyperlink>
        </w:p>
        <w:p w14:paraId="0E3026CD" w14:textId="6E9E5EA0"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DB24C2">
              <w:rPr>
                <w:noProof/>
                <w:webHidden/>
              </w:rPr>
              <w:t>14</w:t>
            </w:r>
            <w:r w:rsidR="00AE65BD">
              <w:rPr>
                <w:noProof/>
                <w:webHidden/>
              </w:rPr>
              <w:fldChar w:fldCharType="end"/>
            </w:r>
          </w:hyperlink>
        </w:p>
        <w:p w14:paraId="684D3B38" w14:textId="5C0EAC16"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DB24C2">
              <w:rPr>
                <w:noProof/>
                <w:webHidden/>
              </w:rPr>
              <w:t>15</w:t>
            </w:r>
            <w:r w:rsidR="00AE65BD">
              <w:rPr>
                <w:noProof/>
                <w:webHidden/>
              </w:rPr>
              <w:fldChar w:fldCharType="end"/>
            </w:r>
          </w:hyperlink>
        </w:p>
        <w:p w14:paraId="75E5CEBF" w14:textId="48B83B24"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DB24C2">
              <w:rPr>
                <w:noProof/>
                <w:webHidden/>
              </w:rPr>
              <w:t>17</w:t>
            </w:r>
            <w:r w:rsidR="00AE65BD">
              <w:rPr>
                <w:noProof/>
                <w:webHidden/>
              </w:rPr>
              <w:fldChar w:fldCharType="end"/>
            </w:r>
          </w:hyperlink>
        </w:p>
        <w:p w14:paraId="0C397BD0" w14:textId="4908AD39"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DB24C2">
              <w:rPr>
                <w:noProof/>
                <w:webHidden/>
              </w:rPr>
              <w:t>17</w:t>
            </w:r>
            <w:r w:rsidR="00AE65BD">
              <w:rPr>
                <w:noProof/>
                <w:webHidden/>
              </w:rPr>
              <w:fldChar w:fldCharType="end"/>
            </w:r>
          </w:hyperlink>
        </w:p>
        <w:p w14:paraId="144F88F2" w14:textId="6F84A9D5" w:rsidR="00AE65BD" w:rsidRDefault="007B34F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DB24C2">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B62E1C">
      <w:pPr>
        <w:numPr>
          <w:ilvl w:val="0"/>
          <w:numId w:val="10"/>
        </w:numPr>
        <w:tabs>
          <w:tab w:val="clear" w:pos="1773"/>
          <w:tab w:val="num" w:pos="1134"/>
        </w:tabs>
        <w:spacing w:before="60" w:after="6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B62E1C">
      <w:pPr>
        <w:numPr>
          <w:ilvl w:val="0"/>
          <w:numId w:val="10"/>
        </w:numPr>
        <w:tabs>
          <w:tab w:val="clear" w:pos="1773"/>
          <w:tab w:val="num" w:pos="1134"/>
        </w:tabs>
        <w:spacing w:before="60" w:after="6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B62E1C" w:rsidRDefault="008759CA" w:rsidP="00065F31">
      <w:pPr>
        <w:pStyle w:val="Prrafodelista"/>
        <w:numPr>
          <w:ilvl w:val="1"/>
          <w:numId w:val="7"/>
        </w:numPr>
        <w:tabs>
          <w:tab w:val="clear" w:pos="3935"/>
        </w:tabs>
        <w:ind w:left="1276" w:hanging="850"/>
        <w:rPr>
          <w:rFonts w:ascii="Verdana" w:hAnsi="Verdana"/>
          <w:b/>
          <w:sz w:val="18"/>
          <w:szCs w:val="18"/>
          <w:lang w:val="es-BO"/>
        </w:rPr>
      </w:pPr>
      <w:r w:rsidRPr="00B62E1C">
        <w:rPr>
          <w:rFonts w:ascii="Verdana" w:hAnsi="Verdana"/>
          <w:b/>
          <w:sz w:val="18"/>
          <w:szCs w:val="18"/>
          <w:lang w:val="es-BO"/>
        </w:rPr>
        <w:t>Inspección Previa</w:t>
      </w:r>
    </w:p>
    <w:p w14:paraId="1C4DE04A" w14:textId="77777777" w:rsidR="00D1029D" w:rsidRPr="00D1029D" w:rsidRDefault="00D1029D" w:rsidP="00D1029D">
      <w:pPr>
        <w:jc w:val="both"/>
        <w:rPr>
          <w:rFonts w:cs="Arial"/>
          <w:b/>
          <w:i/>
          <w:color w:val="FF0000"/>
          <w:sz w:val="18"/>
          <w:szCs w:val="18"/>
          <w:lang w:val="es-BO" w:eastAsia="en-US"/>
        </w:rPr>
      </w:pPr>
    </w:p>
    <w:p w14:paraId="72A23452" w14:textId="77777777" w:rsidR="00D1029D" w:rsidRPr="00D1029D" w:rsidRDefault="00D1029D" w:rsidP="00D1029D">
      <w:pPr>
        <w:ind w:left="1134" w:firstLine="142"/>
        <w:jc w:val="both"/>
        <w:rPr>
          <w:rFonts w:cs="Arial"/>
          <w:b/>
          <w:i/>
          <w:color w:val="FF0000"/>
          <w:sz w:val="18"/>
          <w:szCs w:val="18"/>
          <w:lang w:val="es-BO" w:eastAsia="en-US"/>
        </w:rPr>
      </w:pPr>
      <w:r w:rsidRPr="00D1029D">
        <w:rPr>
          <w:rFonts w:cs="Arial"/>
          <w:b/>
          <w:i/>
          <w:color w:val="FF0000"/>
          <w:sz w:val="18"/>
          <w:szCs w:val="18"/>
          <w:lang w:val="es-BO" w:eastAsia="en-US"/>
        </w:rPr>
        <w:t>“No corresponde para el presente proceso”</w:t>
      </w:r>
    </w:p>
    <w:p w14:paraId="2A5CA354" w14:textId="77777777" w:rsidR="00962856" w:rsidRPr="00B62E1C" w:rsidRDefault="00962856" w:rsidP="008759CA">
      <w:pPr>
        <w:ind w:left="567"/>
        <w:jc w:val="both"/>
        <w:rPr>
          <w:rFonts w:cs="Arial"/>
          <w:sz w:val="18"/>
          <w:szCs w:val="18"/>
          <w:lang w:val="es-BO"/>
        </w:rPr>
      </w:pPr>
    </w:p>
    <w:p w14:paraId="3EF28D21" w14:textId="77777777" w:rsidR="008759CA" w:rsidRPr="00B62E1C" w:rsidRDefault="008759CA" w:rsidP="00065F31">
      <w:pPr>
        <w:pStyle w:val="Prrafodelista"/>
        <w:numPr>
          <w:ilvl w:val="1"/>
          <w:numId w:val="7"/>
        </w:numPr>
        <w:tabs>
          <w:tab w:val="clear" w:pos="3935"/>
        </w:tabs>
        <w:ind w:left="1276" w:hanging="850"/>
        <w:rPr>
          <w:rFonts w:ascii="Verdana" w:hAnsi="Verdana"/>
          <w:b/>
          <w:sz w:val="18"/>
          <w:szCs w:val="18"/>
          <w:lang w:val="es-BO"/>
        </w:rPr>
      </w:pPr>
      <w:r w:rsidRPr="00B62E1C">
        <w:rPr>
          <w:rFonts w:ascii="Verdana" w:hAnsi="Verdana"/>
          <w:b/>
          <w:sz w:val="18"/>
          <w:szCs w:val="18"/>
          <w:lang w:val="es-BO"/>
        </w:rPr>
        <w:t xml:space="preserve">Consultas </w:t>
      </w:r>
      <w:r w:rsidR="00FC29F5" w:rsidRPr="00B62E1C">
        <w:rPr>
          <w:rFonts w:ascii="Verdana" w:hAnsi="Verdana"/>
          <w:b/>
          <w:sz w:val="18"/>
          <w:szCs w:val="18"/>
          <w:lang w:val="es-BO"/>
        </w:rPr>
        <w:t xml:space="preserve">Escritas </w:t>
      </w:r>
      <w:r w:rsidRPr="00B62E1C">
        <w:rPr>
          <w:rFonts w:ascii="Verdana" w:hAnsi="Verdana"/>
          <w:b/>
          <w:sz w:val="18"/>
          <w:szCs w:val="18"/>
          <w:lang w:val="es-BO"/>
        </w:rPr>
        <w:t>sobre el DBC</w:t>
      </w:r>
    </w:p>
    <w:p w14:paraId="7A1D0CFE" w14:textId="77777777" w:rsidR="008759CA" w:rsidRPr="00A013E8" w:rsidRDefault="008759CA" w:rsidP="008759CA">
      <w:pPr>
        <w:ind w:left="1068"/>
        <w:jc w:val="both"/>
        <w:rPr>
          <w:rFonts w:cs="Arial"/>
          <w:color w:val="FF0000"/>
          <w:sz w:val="18"/>
          <w:szCs w:val="18"/>
          <w:lang w:val="es-BO"/>
        </w:rPr>
      </w:pPr>
    </w:p>
    <w:p w14:paraId="34EC7A3D" w14:textId="77777777" w:rsidR="00D1029D" w:rsidRPr="00AD6135" w:rsidRDefault="00D1029D" w:rsidP="00D1029D">
      <w:pPr>
        <w:ind w:left="1134" w:hanging="567"/>
        <w:jc w:val="both"/>
        <w:rPr>
          <w:rFonts w:cs="Arial"/>
          <w:sz w:val="14"/>
          <w:szCs w:val="18"/>
          <w:lang w:val="es-BO"/>
        </w:rPr>
      </w:pPr>
    </w:p>
    <w:p w14:paraId="6F1A35C6" w14:textId="77777777" w:rsidR="00D1029D" w:rsidRPr="00F422D1" w:rsidRDefault="00D1029D" w:rsidP="00D1029D">
      <w:pPr>
        <w:ind w:left="1276"/>
        <w:jc w:val="both"/>
        <w:rPr>
          <w:rFonts w:cs="Arial"/>
          <w:b/>
          <w:i/>
          <w:color w:val="FF0000"/>
          <w:sz w:val="18"/>
          <w:szCs w:val="18"/>
          <w:lang w:val="es-BO"/>
        </w:rPr>
      </w:pPr>
      <w:r w:rsidRPr="00B34186">
        <w:rPr>
          <w:rFonts w:cs="Arial"/>
          <w:b/>
          <w:i/>
          <w:color w:val="FF0000"/>
          <w:sz w:val="18"/>
          <w:szCs w:val="18"/>
          <w:lang w:val="es-BO"/>
        </w:rPr>
        <w:t>“No corresponde para el presente proceso”</w:t>
      </w:r>
    </w:p>
    <w:p w14:paraId="5554F17C" w14:textId="77777777" w:rsidR="00DA6158" w:rsidRPr="00B62E1C" w:rsidRDefault="00DA6158" w:rsidP="00DA6158">
      <w:pPr>
        <w:jc w:val="both"/>
        <w:rPr>
          <w:rFonts w:cs="Arial"/>
          <w:sz w:val="18"/>
          <w:szCs w:val="18"/>
          <w:lang w:val="es-BO"/>
        </w:rPr>
      </w:pPr>
      <w:r w:rsidRPr="00B62E1C">
        <w:rPr>
          <w:rFonts w:cs="Arial"/>
          <w:sz w:val="18"/>
          <w:szCs w:val="18"/>
          <w:lang w:val="es-BO"/>
        </w:rPr>
        <w:tab/>
      </w:r>
    </w:p>
    <w:p w14:paraId="36C0F9B7" w14:textId="77777777" w:rsidR="00DA6158" w:rsidRPr="00B62E1C" w:rsidRDefault="00DA6158" w:rsidP="00065F31">
      <w:pPr>
        <w:pStyle w:val="Prrafodelista"/>
        <w:numPr>
          <w:ilvl w:val="1"/>
          <w:numId w:val="7"/>
        </w:numPr>
        <w:tabs>
          <w:tab w:val="clear" w:pos="3935"/>
        </w:tabs>
        <w:ind w:left="1276" w:hanging="850"/>
        <w:rPr>
          <w:rFonts w:ascii="Verdana" w:hAnsi="Verdana"/>
          <w:b/>
          <w:sz w:val="18"/>
          <w:lang w:val="es-BO"/>
        </w:rPr>
      </w:pPr>
      <w:r w:rsidRPr="00B62E1C">
        <w:rPr>
          <w:rFonts w:ascii="Verdana" w:hAnsi="Verdana"/>
          <w:b/>
          <w:sz w:val="18"/>
          <w:lang w:val="es-BO"/>
        </w:rPr>
        <w:t xml:space="preserve">Reunión Informativa de </w:t>
      </w:r>
      <w:r w:rsidRPr="00B62E1C">
        <w:rPr>
          <w:rFonts w:ascii="Verdana" w:hAnsi="Verdana"/>
          <w:b/>
          <w:sz w:val="18"/>
          <w:szCs w:val="18"/>
          <w:lang w:val="es-BO"/>
        </w:rPr>
        <w:t>Aclaración</w:t>
      </w:r>
    </w:p>
    <w:p w14:paraId="2438A8E4" w14:textId="77777777" w:rsidR="00DA6158" w:rsidRPr="00A013E8" w:rsidRDefault="00DA6158" w:rsidP="00997D9E">
      <w:pPr>
        <w:tabs>
          <w:tab w:val="num" w:pos="567"/>
        </w:tabs>
        <w:ind w:left="567"/>
        <w:jc w:val="both"/>
        <w:rPr>
          <w:rFonts w:cs="Arial"/>
          <w:color w:val="FF0000"/>
          <w:sz w:val="18"/>
          <w:szCs w:val="18"/>
          <w:lang w:val="es-BO"/>
        </w:rPr>
      </w:pPr>
    </w:p>
    <w:p w14:paraId="5B8DCEEF" w14:textId="77777777" w:rsidR="00D1029D" w:rsidRPr="00AD6135" w:rsidRDefault="00D1029D" w:rsidP="00D1029D">
      <w:pPr>
        <w:ind w:left="1134" w:hanging="567"/>
        <w:jc w:val="both"/>
        <w:rPr>
          <w:rFonts w:cs="Arial"/>
          <w:sz w:val="14"/>
          <w:szCs w:val="18"/>
          <w:lang w:val="es-BO"/>
        </w:rPr>
      </w:pPr>
    </w:p>
    <w:p w14:paraId="313C2D21" w14:textId="7DDB24A1" w:rsidR="00243702" w:rsidRPr="00D1029D" w:rsidRDefault="00D1029D" w:rsidP="00D1029D">
      <w:pPr>
        <w:ind w:left="1276"/>
        <w:jc w:val="both"/>
        <w:rPr>
          <w:rFonts w:cs="Arial"/>
          <w:b/>
          <w:i/>
          <w:color w:val="FF0000"/>
          <w:sz w:val="18"/>
          <w:szCs w:val="18"/>
          <w:lang w:val="es-BO"/>
        </w:rPr>
      </w:pPr>
      <w:r w:rsidRPr="00B34186">
        <w:rPr>
          <w:rFonts w:cs="Arial"/>
          <w:b/>
          <w:i/>
          <w:color w:val="FF0000"/>
          <w:sz w:val="18"/>
          <w:szCs w:val="18"/>
          <w:lang w:val="es-BO"/>
        </w:rPr>
        <w:t>“No corresponde para el presente proceso”</w:t>
      </w:r>
    </w:p>
    <w:p w14:paraId="41E3F67F" w14:textId="77777777" w:rsidR="0006602F" w:rsidRPr="00A40276" w:rsidRDefault="0006602F" w:rsidP="00827823">
      <w:pPr>
        <w:ind w:left="1276"/>
        <w:jc w:val="both"/>
        <w:rPr>
          <w:rFonts w:cs="Arial"/>
          <w:sz w:val="18"/>
          <w:szCs w:val="18"/>
          <w:lang w:val="es-BO"/>
        </w:rPr>
      </w:pPr>
    </w:p>
    <w:p w14:paraId="6A7AD648" w14:textId="58541EEF"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r w:rsidR="006B7F14" w:rsidRPr="00683195">
        <w:rPr>
          <w:rStyle w:val="Refdenotaalpie"/>
          <w:color w:val="000099"/>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3009020F"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 xml:space="preserve">optar por el depósito a la cuenta corriente fiscal </w:t>
      </w:r>
      <w:r w:rsidRPr="0023328F">
        <w:rPr>
          <w:rFonts w:cs="Arial"/>
          <w:sz w:val="18"/>
          <w:szCs w:val="18"/>
        </w:rPr>
        <w:lastRenderedPageBreak/>
        <w:t>de titularidad del Tesoro General de la Nación (TGN) dispuesta en el presente DBC, en remplazo de la Garantía de Seriedad de Propuesta</w:t>
      </w:r>
      <w:r w:rsidR="004C7872">
        <w:rPr>
          <w:rFonts w:cs="Arial"/>
          <w:sz w:val="18"/>
          <w:szCs w:val="18"/>
          <w:lang w:val="es-BO"/>
        </w:rPr>
        <w:t>.</w:t>
      </w:r>
      <w:r w:rsidR="00D1029D">
        <w:rPr>
          <w:rFonts w:cs="Arial"/>
          <w:sz w:val="18"/>
          <w:szCs w:val="18"/>
          <w:lang w:val="es-BO"/>
        </w:rPr>
        <w:t xml:space="preserve"> </w:t>
      </w:r>
      <w:r w:rsidR="00D1029D" w:rsidRPr="00863431">
        <w:rPr>
          <w:rFonts w:cs="Arial"/>
          <w:b/>
          <w:i/>
          <w:color w:val="FF0000"/>
          <w:sz w:val="18"/>
          <w:szCs w:val="18"/>
          <w:lang w:val="es-BO"/>
        </w:rPr>
        <w:t xml:space="preserve">“No </w:t>
      </w:r>
      <w:r w:rsidR="00D1029D">
        <w:rPr>
          <w:rFonts w:cs="Arial"/>
          <w:b/>
          <w:i/>
          <w:color w:val="FF0000"/>
          <w:sz w:val="18"/>
          <w:szCs w:val="18"/>
          <w:lang w:val="es-BO"/>
        </w:rPr>
        <w:t>aplica para el presente proceso</w:t>
      </w:r>
      <w:r w:rsidR="00D1029D" w:rsidRPr="00863431">
        <w:rPr>
          <w:rFonts w:cs="Arial"/>
          <w:b/>
          <w:i/>
          <w:color w:val="FF0000"/>
          <w:sz w:val="18"/>
          <w:szCs w:val="18"/>
          <w:lang w:val="es-BO"/>
        </w:rPr>
        <w:t>”</w:t>
      </w:r>
    </w:p>
    <w:p w14:paraId="52F169C4" w14:textId="77777777" w:rsidR="00B07A2D" w:rsidRDefault="00B07A2D" w:rsidP="00DF2F0D">
      <w:pPr>
        <w:ind w:left="567"/>
        <w:jc w:val="both"/>
        <w:rPr>
          <w:rFonts w:cs="Arial"/>
          <w:sz w:val="18"/>
          <w:szCs w:val="18"/>
          <w:lang w:val="es-BO"/>
        </w:rPr>
      </w:pPr>
    </w:p>
    <w:p w14:paraId="31310AFF" w14:textId="77777777" w:rsidR="00245546" w:rsidRPr="00A40276" w:rsidRDefault="00245546" w:rsidP="00DF2F0D">
      <w:pPr>
        <w:ind w:left="567"/>
        <w:jc w:val="both"/>
        <w:rPr>
          <w:rFonts w:cs="Arial"/>
          <w:sz w:val="18"/>
          <w:szCs w:val="18"/>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40276" w:rsidRDefault="00971113" w:rsidP="00827823">
      <w:pPr>
        <w:ind w:left="1701"/>
        <w:jc w:val="both"/>
        <w:rPr>
          <w:b/>
          <w:sz w:val="18"/>
          <w:szCs w:val="18"/>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6"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6"/>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40276" w:rsidRDefault="00971113" w:rsidP="00827823">
      <w:pPr>
        <w:ind w:left="1701"/>
        <w:jc w:val="both"/>
        <w:rPr>
          <w:rFonts w:cs="Arial"/>
          <w:sz w:val="18"/>
          <w:szCs w:val="18"/>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1E230922" w:rsidR="00A72FB0" w:rsidRPr="00F448D7" w:rsidRDefault="00A72FB0" w:rsidP="00F448D7">
      <w:pPr>
        <w:ind w:left="1701"/>
        <w:jc w:val="both"/>
        <w:rPr>
          <w:rFonts w:cs="Arial"/>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r w:rsidR="00F448D7" w:rsidRPr="00F448D7">
        <w:rPr>
          <w:b/>
          <w:color w:val="000099"/>
          <w:sz w:val="18"/>
          <w:szCs w:val="18"/>
          <w:lang w:val="es-BO"/>
        </w:rPr>
        <w:t xml:space="preserve"> </w:t>
      </w:r>
      <w:r w:rsidR="00F448D7" w:rsidRPr="00D96CA4">
        <w:rPr>
          <w:b/>
          <w:color w:val="000099"/>
          <w:sz w:val="18"/>
          <w:szCs w:val="18"/>
          <w:lang w:val="es-BO"/>
        </w:rPr>
        <w:t>“</w:t>
      </w:r>
      <w:r w:rsidR="00F448D7" w:rsidRPr="00D96CA4">
        <w:rPr>
          <w:b/>
          <w:i/>
          <w:color w:val="000099"/>
          <w:sz w:val="18"/>
          <w:szCs w:val="18"/>
          <w:lang w:val="es-BO"/>
        </w:rPr>
        <w:t>No corresponde en el presente proceso de contratación”</w:t>
      </w:r>
      <w:r w:rsidR="00F448D7">
        <w:rPr>
          <w:b/>
          <w:i/>
          <w:color w:val="000099"/>
          <w:sz w:val="18"/>
          <w:szCs w:val="18"/>
          <w:lang w:val="es-BO"/>
        </w:rPr>
        <w:t>.</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lastRenderedPageBreak/>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3C3A76">
      <w:pPr>
        <w:ind w:left="1134"/>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B62E1C">
      <w:pPr>
        <w:pStyle w:val="Prrafodelista"/>
        <w:numPr>
          <w:ilvl w:val="0"/>
          <w:numId w:val="20"/>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B62E1C">
      <w:pPr>
        <w:pStyle w:val="Prrafodelista"/>
        <w:numPr>
          <w:ilvl w:val="0"/>
          <w:numId w:val="20"/>
        </w:numPr>
        <w:spacing w:before="80" w:after="80"/>
        <w:ind w:left="1559" w:hanging="425"/>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B62E1C">
      <w:pPr>
        <w:pStyle w:val="Prrafodelista"/>
        <w:numPr>
          <w:ilvl w:val="0"/>
          <w:numId w:val="20"/>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En caso de requerirse la Garantía de Seriedad de Propuesta, ésta deberá ser presentada en original, equivalente al uno por ciento (1%) del Precio Referencial </w:t>
      </w:r>
      <w:r w:rsidRPr="00A40276">
        <w:rPr>
          <w:rFonts w:ascii="Verdana" w:hAnsi="Verdana" w:cs="Arial"/>
          <w:sz w:val="18"/>
          <w:szCs w:val="18"/>
          <w:lang w:val="es-BO"/>
        </w:rPr>
        <w:lastRenderedPageBreak/>
        <w:t>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B62E1C">
      <w:pPr>
        <w:numPr>
          <w:ilvl w:val="0"/>
          <w:numId w:val="19"/>
        </w:numPr>
        <w:spacing w:before="80" w:after="80"/>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Default="00753655" w:rsidP="008E6026">
      <w:pPr>
        <w:rPr>
          <w:sz w:val="18"/>
          <w:szCs w:val="18"/>
          <w:lang w:val="es-BO"/>
        </w:rPr>
      </w:pPr>
    </w:p>
    <w:p w14:paraId="617433B0" w14:textId="77777777" w:rsidR="0006602F" w:rsidRDefault="0006602F" w:rsidP="008E6026">
      <w:pPr>
        <w:rPr>
          <w:sz w:val="18"/>
          <w:szCs w:val="18"/>
          <w:lang w:val="es-BO"/>
        </w:rPr>
      </w:pPr>
    </w:p>
    <w:p w14:paraId="65986A3A" w14:textId="77777777" w:rsidR="0006602F" w:rsidRPr="00A40276" w:rsidRDefault="0006602F"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lastRenderedPageBreak/>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1890AD99"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r w:rsidR="00D1029D" w:rsidRPr="00D1029D">
        <w:rPr>
          <w:rFonts w:ascii="Verdana" w:hAnsi="Verdana"/>
          <w:color w:val="000099"/>
          <w:sz w:val="18"/>
          <w:szCs w:val="18"/>
        </w:rPr>
        <w:t xml:space="preserve"> </w:t>
      </w:r>
      <w:r w:rsidR="00D1029D" w:rsidRPr="00D96CA4">
        <w:rPr>
          <w:rFonts w:ascii="Verdana" w:hAnsi="Verdana"/>
          <w:color w:val="000099"/>
          <w:sz w:val="18"/>
          <w:szCs w:val="18"/>
        </w:rPr>
        <w:t>“</w:t>
      </w:r>
      <w:r w:rsidR="00D1029D" w:rsidRPr="00D96CA4">
        <w:rPr>
          <w:rFonts w:ascii="Verdana" w:hAnsi="Verdana"/>
          <w:i/>
          <w:color w:val="000099"/>
          <w:sz w:val="18"/>
          <w:szCs w:val="18"/>
        </w:rPr>
        <w:t>No corresponde en el presente proceso de contratación”.</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01607677"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D1029D" w:rsidRPr="00D96CA4">
        <w:rPr>
          <w:rFonts w:ascii="Verdana" w:hAnsi="Verdana"/>
          <w:color w:val="000099"/>
          <w:sz w:val="18"/>
          <w:szCs w:val="18"/>
        </w:rPr>
        <w:t>“</w:t>
      </w:r>
      <w:r w:rsidR="00D1029D" w:rsidRPr="00D96CA4">
        <w:rPr>
          <w:rFonts w:ascii="Verdana" w:hAnsi="Verdana"/>
          <w:i/>
          <w:color w:val="000099"/>
          <w:sz w:val="18"/>
          <w:szCs w:val="18"/>
        </w:rPr>
        <w:t>No corresponde en el presente proceso de contratación”.</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0" w:name="_Toc94724680"/>
      <w:r w:rsidRPr="000C0B93">
        <w:rPr>
          <w:rFonts w:ascii="Verdana" w:hAnsi="Verdana"/>
          <w:color w:val="000099"/>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D1029D" w:rsidRDefault="00EF253A" w:rsidP="00065F31">
      <w:pPr>
        <w:numPr>
          <w:ilvl w:val="0"/>
          <w:numId w:val="6"/>
        </w:numPr>
        <w:ind w:left="1134" w:hanging="567"/>
        <w:jc w:val="both"/>
        <w:rPr>
          <w:rFonts w:cs="Arial"/>
          <w:b/>
          <w:sz w:val="18"/>
          <w:szCs w:val="18"/>
          <w:lang w:val="es-BO"/>
        </w:rPr>
      </w:pPr>
      <w:r w:rsidRPr="00D1029D">
        <w:rPr>
          <w:rFonts w:cs="Arial"/>
          <w:b/>
          <w:sz w:val="18"/>
          <w:szCs w:val="18"/>
          <w:lang w:val="es-BO"/>
        </w:rPr>
        <w:t>Precio Evaluado Más Bajo</w:t>
      </w:r>
      <w:r w:rsidR="007830D3" w:rsidRPr="00D1029D">
        <w:rPr>
          <w:rFonts w:cs="Arial"/>
          <w:b/>
          <w:sz w:val="18"/>
          <w:szCs w:val="18"/>
          <w:lang w:val="es-BO"/>
        </w:rPr>
        <w:t>;</w:t>
      </w:r>
      <w:r w:rsidRPr="00D1029D">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23302749" w14:textId="77777777" w:rsidR="0006602F" w:rsidRDefault="0006602F"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 xml:space="preserve">En caso de las propuestas presentadas mediante el uso de medios electrónicos, adicionalmente se debe efectuar la validación de la Firma Digital de aquellas propuestas que </w:t>
      </w:r>
      <w:r w:rsidRPr="00A40276">
        <w:rPr>
          <w:rFonts w:cs="Arial"/>
          <w:sz w:val="18"/>
          <w:szCs w:val="18"/>
        </w:rPr>
        <w:lastRenderedPageBreak/>
        <w:t>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lastRenderedPageBreak/>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w:t>
      </w:r>
      <w:r w:rsidRPr="00A478A3">
        <w:rPr>
          <w:rFonts w:ascii="Verdana" w:hAnsi="Verdana"/>
          <w:sz w:val="18"/>
          <w:szCs w:val="18"/>
          <w:lang w:val="es-BO"/>
        </w:rPr>
        <w:t xml:space="preserve">formalización de la contratación, mediante </w:t>
      </w:r>
      <w:r w:rsidR="008608D1" w:rsidRPr="00A478A3">
        <w:rPr>
          <w:rFonts w:ascii="Verdana" w:hAnsi="Verdana"/>
          <w:sz w:val="18"/>
          <w:szCs w:val="18"/>
          <w:lang w:val="es-BO"/>
        </w:rPr>
        <w:t>contrato u orden de servicio</w:t>
      </w:r>
      <w:r w:rsidR="000C0B93" w:rsidRPr="00A478A3">
        <w:rPr>
          <w:rFonts w:ascii="Verdana" w:hAnsi="Verdana"/>
          <w:sz w:val="18"/>
          <w:szCs w:val="18"/>
          <w:lang w:val="es-BO"/>
        </w:rPr>
        <w:t>, los originales o fotocopias simple</w:t>
      </w:r>
      <w:r w:rsidRPr="00A478A3">
        <w:rPr>
          <w:rFonts w:ascii="Verdana" w:hAnsi="Verdana"/>
          <w:sz w:val="18"/>
          <w:szCs w:val="18"/>
          <w:lang w:val="es-BO"/>
        </w:rPr>
        <w:t xml:space="preserve">s de los documentos señalados en el Formulario de Presentación de Propuesta (Formulario A-1), excepto aquella documentación cuya información se encuentre </w:t>
      </w:r>
      <w:r w:rsidRPr="00A40276">
        <w:rPr>
          <w:rFonts w:ascii="Verdana" w:hAnsi="Verdana"/>
          <w:sz w:val="18"/>
          <w:szCs w:val="18"/>
          <w:lang w:val="es-BO"/>
        </w:rPr>
        <w:t>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0"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78A3"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0"/>
    <w:p w14:paraId="5A72E9BE" w14:textId="7799B999" w:rsidR="009721AD" w:rsidRPr="00A478A3" w:rsidRDefault="009721AD" w:rsidP="00EC3D96">
      <w:pPr>
        <w:ind w:left="1134"/>
        <w:jc w:val="both"/>
        <w:rPr>
          <w:rFonts w:cs="Arial"/>
          <w:sz w:val="18"/>
          <w:szCs w:val="18"/>
          <w:lang w:val="es-BO"/>
        </w:rPr>
      </w:pPr>
    </w:p>
    <w:p w14:paraId="70107F76" w14:textId="77777777" w:rsidR="0035258E" w:rsidRPr="00A478A3" w:rsidRDefault="0035258E" w:rsidP="0035258E">
      <w:pPr>
        <w:jc w:val="center"/>
        <w:rPr>
          <w:rFonts w:cs="Arial"/>
          <w:b/>
          <w:sz w:val="18"/>
          <w:szCs w:val="18"/>
        </w:rPr>
      </w:pPr>
      <w:r w:rsidRPr="00A478A3">
        <w:rPr>
          <w:rFonts w:cs="Arial"/>
          <w:b/>
          <w:sz w:val="18"/>
          <w:szCs w:val="18"/>
        </w:rPr>
        <w:t>SECCIÓN VI</w:t>
      </w:r>
    </w:p>
    <w:p w14:paraId="43F6D4C4" w14:textId="11F6DBC3" w:rsidR="0035258E" w:rsidRPr="00A478A3" w:rsidRDefault="0035258E" w:rsidP="0035258E">
      <w:pPr>
        <w:jc w:val="center"/>
        <w:rPr>
          <w:rFonts w:cs="Arial"/>
          <w:b/>
          <w:sz w:val="18"/>
          <w:szCs w:val="18"/>
        </w:rPr>
      </w:pPr>
      <w:r w:rsidRPr="00A478A3">
        <w:rPr>
          <w:rFonts w:cs="Arial"/>
          <w:b/>
          <w:sz w:val="18"/>
          <w:szCs w:val="18"/>
        </w:rPr>
        <w:t xml:space="preserve">SEGUIMIENTO DEL CONTRATO </w:t>
      </w:r>
      <w:r w:rsidR="003804D5" w:rsidRPr="00A478A3">
        <w:rPr>
          <w:rFonts w:cs="Arial"/>
          <w:b/>
          <w:sz w:val="18"/>
          <w:szCs w:val="18"/>
        </w:rPr>
        <w:t>INFORME</w:t>
      </w:r>
      <w:r w:rsidRPr="00A478A3">
        <w:rPr>
          <w:rFonts w:cs="Arial"/>
          <w:b/>
          <w:sz w:val="18"/>
          <w:szCs w:val="18"/>
        </w:rPr>
        <w:t xml:space="preserve"> DE CONFORMIDAD</w:t>
      </w:r>
    </w:p>
    <w:p w14:paraId="6F4D49A1" w14:textId="77777777" w:rsidR="0035258E" w:rsidRPr="00A478A3" w:rsidRDefault="0035258E" w:rsidP="0035258E">
      <w:pPr>
        <w:jc w:val="center"/>
        <w:rPr>
          <w:rFonts w:cs="Arial"/>
          <w:b/>
          <w:sz w:val="18"/>
          <w:szCs w:val="18"/>
        </w:rPr>
      </w:pPr>
      <w:r w:rsidRPr="00A478A3">
        <w:rPr>
          <w:rFonts w:cs="Arial"/>
          <w:b/>
          <w:sz w:val="18"/>
          <w:szCs w:val="18"/>
        </w:rPr>
        <w:t xml:space="preserve"> DEL SERVICIO GENERAL Y CIERRE DEL CONTRATO</w:t>
      </w:r>
    </w:p>
    <w:p w14:paraId="6F426123" w14:textId="77777777" w:rsidR="0035258E" w:rsidRPr="00A478A3" w:rsidRDefault="0035258E" w:rsidP="00EC3D96">
      <w:pPr>
        <w:ind w:left="1134"/>
        <w:jc w:val="both"/>
        <w:rPr>
          <w:rFonts w:cs="Arial"/>
          <w:sz w:val="18"/>
          <w:szCs w:val="18"/>
          <w:lang w:val="es-BO"/>
        </w:rPr>
      </w:pPr>
    </w:p>
    <w:p w14:paraId="057DF731" w14:textId="0D6D2A3F" w:rsidR="00B83BFF" w:rsidRPr="00A478A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A478A3">
        <w:rPr>
          <w:rFonts w:ascii="Verdana" w:hAnsi="Verdana"/>
          <w:sz w:val="18"/>
        </w:rPr>
        <w:t>SEGUIMIENTO Y CONTROL DE LOS SERVICIOS GENERALES CONTINUOS Y DISCONTINUOS</w:t>
      </w:r>
      <w:bookmarkEnd w:id="151"/>
      <w:bookmarkEnd w:id="152"/>
    </w:p>
    <w:p w14:paraId="4C80CC1F" w14:textId="77777777" w:rsidR="00B83BFF" w:rsidRPr="00A478A3" w:rsidRDefault="00B83BFF" w:rsidP="00B83BFF">
      <w:pPr>
        <w:ind w:left="720" w:hanging="12"/>
        <w:jc w:val="both"/>
        <w:rPr>
          <w:sz w:val="18"/>
          <w:lang w:val="es-BO"/>
        </w:rPr>
      </w:pPr>
    </w:p>
    <w:p w14:paraId="04239962" w14:textId="77777777" w:rsidR="00B83BFF" w:rsidRPr="00A478A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A478A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A478A3" w:rsidRDefault="00B83BFF" w:rsidP="00B83BFF">
      <w:pPr>
        <w:ind w:left="708"/>
        <w:jc w:val="both"/>
        <w:rPr>
          <w:sz w:val="18"/>
          <w:lang w:val="es-BO"/>
        </w:rPr>
      </w:pPr>
    </w:p>
    <w:p w14:paraId="315E02CE" w14:textId="153E2B2A"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El seguimiento y control se efectuar</w:t>
      </w:r>
      <w:r w:rsidR="007B1446" w:rsidRPr="00A478A3">
        <w:rPr>
          <w:rFonts w:ascii="Verdana" w:hAnsi="Verdana"/>
          <w:sz w:val="18"/>
          <w:szCs w:val="18"/>
          <w:lang w:val="es-BO"/>
        </w:rPr>
        <w:t>á</w:t>
      </w:r>
      <w:r w:rsidRPr="00A478A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78A3">
        <w:rPr>
          <w:rFonts w:ascii="Verdana" w:hAnsi="Verdana"/>
          <w:sz w:val="18"/>
          <w:szCs w:val="18"/>
          <w:lang w:val="es-BO"/>
        </w:rPr>
        <w:t xml:space="preserve">r </w:t>
      </w:r>
      <w:r w:rsidRPr="00A478A3">
        <w:rPr>
          <w:rFonts w:ascii="Verdana" w:hAnsi="Verdana"/>
          <w:sz w:val="18"/>
          <w:szCs w:val="18"/>
          <w:lang w:val="es-BO"/>
        </w:rPr>
        <w:t>parte de la Comisión de Recepción a la conclusión del servicio.</w:t>
      </w:r>
    </w:p>
    <w:p w14:paraId="7E9E5E71" w14:textId="77777777" w:rsidR="00B83BFF" w:rsidRPr="00A478A3" w:rsidRDefault="00B83BFF" w:rsidP="00B83BFF">
      <w:pPr>
        <w:ind w:left="708"/>
        <w:jc w:val="both"/>
        <w:rPr>
          <w:sz w:val="18"/>
          <w:lang w:val="es-BO"/>
        </w:rPr>
      </w:pPr>
    </w:p>
    <w:p w14:paraId="1C9A0B71" w14:textId="7F06E992" w:rsidR="00B83BFF" w:rsidRPr="00A478A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A478A3">
        <w:rPr>
          <w:rFonts w:ascii="Verdana" w:hAnsi="Verdana"/>
          <w:sz w:val="18"/>
          <w:lang w:val="es-BO"/>
        </w:rPr>
        <w:t xml:space="preserve">Por su parte, el proveedor, cuando corresponda, designará un Agente de Servicio, que lo </w:t>
      </w:r>
      <w:r w:rsidRPr="00A478A3">
        <w:rPr>
          <w:rFonts w:ascii="Verdana" w:hAnsi="Verdana"/>
          <w:sz w:val="18"/>
          <w:szCs w:val="18"/>
          <w:lang w:val="es-BO"/>
        </w:rPr>
        <w:t>representará</w:t>
      </w:r>
      <w:r w:rsidRPr="00A478A3">
        <w:rPr>
          <w:rFonts w:ascii="Verdana" w:hAnsi="Verdana"/>
          <w:sz w:val="18"/>
          <w:lang w:val="es-BO"/>
        </w:rPr>
        <w:t xml:space="preserve"> durante la ejecución del </w:t>
      </w:r>
      <w:r w:rsidR="008608D1" w:rsidRPr="00A478A3">
        <w:rPr>
          <w:rFonts w:ascii="Verdana" w:hAnsi="Verdana"/>
          <w:sz w:val="18"/>
          <w:lang w:val="es-BO"/>
        </w:rPr>
        <w:t>contrato</w:t>
      </w:r>
      <w:r w:rsidRPr="00A478A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A478A3" w:rsidRDefault="00B83BFF" w:rsidP="00B83BFF">
      <w:pPr>
        <w:ind w:left="708"/>
        <w:jc w:val="both"/>
        <w:rPr>
          <w:sz w:val="18"/>
          <w:lang w:val="es-BO"/>
        </w:rPr>
      </w:pPr>
    </w:p>
    <w:p w14:paraId="3EF70A3C" w14:textId="6AD7955B"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A478A3">
        <w:rPr>
          <w:rFonts w:ascii="Verdana" w:hAnsi="Verdana"/>
          <w:sz w:val="18"/>
          <w:szCs w:val="18"/>
          <w:lang w:val="es-BO"/>
        </w:rPr>
        <w:t>contrato</w:t>
      </w:r>
      <w:r w:rsidRPr="00A478A3">
        <w:rPr>
          <w:rFonts w:ascii="Verdana" w:hAnsi="Verdana"/>
          <w:sz w:val="18"/>
          <w:szCs w:val="18"/>
          <w:lang w:val="es-BO"/>
        </w:rPr>
        <w:t>.</w:t>
      </w:r>
    </w:p>
    <w:p w14:paraId="74FE9A6C" w14:textId="77777777" w:rsidR="00FB5354" w:rsidRPr="00A478A3" w:rsidRDefault="00FB5354" w:rsidP="00FE719F">
      <w:pPr>
        <w:pStyle w:val="Prrafodelista"/>
        <w:ind w:left="1134"/>
        <w:jc w:val="both"/>
        <w:rPr>
          <w:rFonts w:ascii="Verdana" w:hAnsi="Verdana"/>
          <w:sz w:val="18"/>
          <w:szCs w:val="18"/>
          <w:lang w:val="es-BO"/>
        </w:rPr>
      </w:pPr>
    </w:p>
    <w:p w14:paraId="6677216F" w14:textId="3E5FB53E" w:rsidR="00A42061" w:rsidRPr="00A478A3" w:rsidRDefault="00EA4446" w:rsidP="00065F31">
      <w:pPr>
        <w:pStyle w:val="Puesto"/>
        <w:numPr>
          <w:ilvl w:val="0"/>
          <w:numId w:val="17"/>
        </w:numPr>
        <w:spacing w:before="0" w:after="0"/>
        <w:jc w:val="both"/>
        <w:rPr>
          <w:rFonts w:ascii="Verdana" w:hAnsi="Verdana"/>
          <w:sz w:val="18"/>
        </w:rPr>
      </w:pPr>
      <w:bookmarkStart w:id="155" w:name="_Toc94724710"/>
      <w:r w:rsidRPr="00A478A3">
        <w:rPr>
          <w:rFonts w:ascii="Verdana" w:hAnsi="Verdana"/>
          <w:sz w:val="18"/>
        </w:rPr>
        <w:t>INFORME</w:t>
      </w:r>
      <w:r w:rsidR="00A42061" w:rsidRPr="00A478A3">
        <w:rPr>
          <w:rFonts w:ascii="Verdana" w:hAnsi="Verdana"/>
          <w:sz w:val="18"/>
        </w:rPr>
        <w:t xml:space="preserve"> DE CONFORMIDAD DEL SERVICIO GENERAL</w:t>
      </w:r>
      <w:bookmarkEnd w:id="155"/>
    </w:p>
    <w:p w14:paraId="034A9770" w14:textId="77777777" w:rsidR="00A42061" w:rsidRPr="00A478A3" w:rsidRDefault="00A42061" w:rsidP="00A93398">
      <w:pPr>
        <w:tabs>
          <w:tab w:val="left" w:pos="3848"/>
        </w:tabs>
        <w:ind w:left="720"/>
        <w:jc w:val="both"/>
        <w:rPr>
          <w:sz w:val="18"/>
          <w:szCs w:val="18"/>
          <w:lang w:val="es-BO"/>
        </w:rPr>
      </w:pPr>
      <w:r w:rsidRPr="00A478A3">
        <w:rPr>
          <w:sz w:val="18"/>
          <w:szCs w:val="18"/>
          <w:lang w:val="es-BO"/>
        </w:rPr>
        <w:tab/>
      </w:r>
    </w:p>
    <w:p w14:paraId="5FA05DAE" w14:textId="408BCA7C" w:rsidR="00C712C0" w:rsidRPr="00A478A3" w:rsidRDefault="00A42061" w:rsidP="00D82AA0">
      <w:pPr>
        <w:ind w:left="432"/>
        <w:jc w:val="both"/>
        <w:rPr>
          <w:rFonts w:cs="Arial"/>
          <w:sz w:val="18"/>
          <w:szCs w:val="18"/>
          <w:lang w:val="es-BO"/>
        </w:rPr>
      </w:pPr>
      <w:r w:rsidRPr="00A478A3">
        <w:rPr>
          <w:rFonts w:cs="Arial"/>
          <w:sz w:val="18"/>
          <w:szCs w:val="18"/>
          <w:lang w:val="es-BO"/>
        </w:rPr>
        <w:t xml:space="preserve">Concluida la prestación del servicio general, el Responsable de Recepción o la Comisión de Recepción, elaborará el </w:t>
      </w:r>
      <w:r w:rsidR="00EC3D96" w:rsidRPr="00A478A3">
        <w:rPr>
          <w:rFonts w:cs="Arial"/>
          <w:sz w:val="18"/>
          <w:szCs w:val="18"/>
          <w:lang w:val="es-BO"/>
        </w:rPr>
        <w:t>Informe</w:t>
      </w:r>
      <w:r w:rsidRPr="00A478A3">
        <w:rPr>
          <w:rFonts w:cs="Arial"/>
          <w:sz w:val="18"/>
          <w:szCs w:val="18"/>
          <w:lang w:val="es-BO"/>
        </w:rPr>
        <w:t xml:space="preserve"> de </w:t>
      </w:r>
      <w:r w:rsidR="00B36376" w:rsidRPr="00A478A3">
        <w:rPr>
          <w:rFonts w:cs="Arial"/>
          <w:sz w:val="18"/>
          <w:szCs w:val="18"/>
          <w:lang w:val="es-BO"/>
        </w:rPr>
        <w:t>C</w:t>
      </w:r>
      <w:r w:rsidRPr="00A478A3">
        <w:rPr>
          <w:rFonts w:cs="Arial"/>
          <w:sz w:val="18"/>
          <w:szCs w:val="18"/>
          <w:lang w:val="es-BO"/>
        </w:rPr>
        <w:t xml:space="preserve">onformidad del </w:t>
      </w:r>
      <w:r w:rsidR="00EA4446" w:rsidRPr="00A478A3">
        <w:rPr>
          <w:rFonts w:cs="Arial"/>
          <w:sz w:val="18"/>
          <w:szCs w:val="18"/>
          <w:lang w:val="es-BO"/>
        </w:rPr>
        <w:t>S</w:t>
      </w:r>
      <w:r w:rsidRPr="00A478A3">
        <w:rPr>
          <w:rFonts w:cs="Arial"/>
          <w:sz w:val="18"/>
          <w:szCs w:val="18"/>
          <w:lang w:val="es-BO"/>
        </w:rPr>
        <w:t>ervicio, en el que debe especificar</w:t>
      </w:r>
      <w:r w:rsidR="00EC3D96" w:rsidRPr="00A478A3">
        <w:rPr>
          <w:rFonts w:cs="Arial"/>
          <w:sz w:val="18"/>
          <w:szCs w:val="18"/>
          <w:lang w:val="es-BO"/>
        </w:rPr>
        <w:t xml:space="preserve"> el detalle del cumplimiento de las condiciones técnicas establecidas en el contrato suscrito y de su</w:t>
      </w:r>
      <w:r w:rsidR="00942845" w:rsidRPr="00A478A3">
        <w:rPr>
          <w:rFonts w:cs="Arial"/>
          <w:sz w:val="18"/>
          <w:szCs w:val="18"/>
          <w:lang w:val="es-BO"/>
        </w:rPr>
        <w:t>s</w:t>
      </w:r>
      <w:r w:rsidR="00EC3D96" w:rsidRPr="00A478A3">
        <w:rPr>
          <w:rFonts w:cs="Arial"/>
          <w:sz w:val="18"/>
          <w:szCs w:val="18"/>
          <w:lang w:val="es-BO"/>
        </w:rPr>
        <w:t xml:space="preserve"> partes integrantes</w:t>
      </w:r>
      <w:r w:rsidR="00C950F9" w:rsidRPr="00A478A3">
        <w:rPr>
          <w:rFonts w:cs="Arial"/>
          <w:sz w:val="18"/>
          <w:szCs w:val="18"/>
          <w:lang w:val="es-BO"/>
        </w:rPr>
        <w:t xml:space="preserve"> u </w:t>
      </w:r>
      <w:r w:rsidR="008608D1" w:rsidRPr="00A478A3">
        <w:rPr>
          <w:rFonts w:cs="Arial"/>
          <w:sz w:val="18"/>
          <w:szCs w:val="18"/>
          <w:lang w:val="es-BO"/>
        </w:rPr>
        <w:t>orden de servicio</w:t>
      </w:r>
      <w:r w:rsidR="00EC3D96" w:rsidRPr="00A478A3">
        <w:rPr>
          <w:rFonts w:cs="Arial"/>
          <w:sz w:val="18"/>
          <w:szCs w:val="18"/>
          <w:lang w:val="es-BO"/>
        </w:rPr>
        <w:t>.</w:t>
      </w:r>
    </w:p>
    <w:p w14:paraId="2636CCAF" w14:textId="77777777" w:rsidR="00B42DFA" w:rsidRPr="00A478A3" w:rsidRDefault="00B42DFA" w:rsidP="00A93398">
      <w:pPr>
        <w:jc w:val="both"/>
        <w:rPr>
          <w:rFonts w:cs="Arial"/>
          <w:sz w:val="18"/>
          <w:szCs w:val="18"/>
          <w:lang w:val="es-BO"/>
        </w:rPr>
      </w:pPr>
    </w:p>
    <w:p w14:paraId="1F571258" w14:textId="496AAA8C" w:rsidR="00B42DFA" w:rsidRPr="00A478A3" w:rsidRDefault="00BA3067" w:rsidP="00065F31">
      <w:pPr>
        <w:pStyle w:val="Puesto"/>
        <w:numPr>
          <w:ilvl w:val="0"/>
          <w:numId w:val="17"/>
        </w:numPr>
        <w:spacing w:before="0" w:after="0"/>
        <w:jc w:val="both"/>
        <w:rPr>
          <w:rFonts w:ascii="Verdana" w:hAnsi="Verdana"/>
          <w:sz w:val="18"/>
        </w:rPr>
      </w:pPr>
      <w:bookmarkStart w:id="156" w:name="_Toc94724711"/>
      <w:r w:rsidRPr="00A478A3">
        <w:rPr>
          <w:rFonts w:ascii="Verdana" w:hAnsi="Verdana"/>
          <w:sz w:val="18"/>
        </w:rPr>
        <w:lastRenderedPageBreak/>
        <w:t>CIERRE DE CONTRATO</w:t>
      </w:r>
      <w:r w:rsidR="00B51351" w:rsidRPr="00A478A3">
        <w:rPr>
          <w:rFonts w:ascii="Verdana" w:hAnsi="Verdana"/>
          <w:sz w:val="18"/>
        </w:rPr>
        <w:t xml:space="preserve"> Y PAGO</w:t>
      </w:r>
      <w:bookmarkEnd w:id="156"/>
    </w:p>
    <w:p w14:paraId="6A67795B" w14:textId="77777777" w:rsidR="00B42DFA" w:rsidRPr="00A478A3" w:rsidRDefault="00B42DFA" w:rsidP="00A93398">
      <w:pPr>
        <w:jc w:val="both"/>
        <w:rPr>
          <w:sz w:val="18"/>
          <w:szCs w:val="18"/>
          <w:lang w:val="es-BO"/>
        </w:rPr>
      </w:pPr>
    </w:p>
    <w:p w14:paraId="1EA78B87" w14:textId="6B89AEAE"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A478A3">
        <w:rPr>
          <w:rFonts w:ascii="Verdana" w:hAnsi="Verdana" w:cs="Arial"/>
          <w:sz w:val="18"/>
          <w:szCs w:val="18"/>
          <w:lang w:val="es-BO" w:eastAsia="es-ES"/>
        </w:rPr>
        <w:t xml:space="preserve">El cierre del contrato procederá ante la terminación por cumplimiento o por Resolución de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 xml:space="preserve">, conforme las previsiones establecidas en el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w:t>
      </w:r>
      <w:r w:rsidR="0021243F" w:rsidRPr="00A478A3">
        <w:rPr>
          <w:rFonts w:ascii="Verdana" w:hAnsi="Verdana" w:cs="Arial"/>
          <w:sz w:val="18"/>
          <w:szCs w:val="18"/>
          <w:lang w:val="es-BO" w:eastAsia="es-ES"/>
        </w:rPr>
        <w:t xml:space="preserve"> </w:t>
      </w:r>
      <w:r w:rsidR="00A36F55" w:rsidRPr="00A478A3">
        <w:rPr>
          <w:rFonts w:ascii="Verdana" w:hAnsi="Verdana" w:cs="Arial"/>
          <w:bCs/>
          <w:sz w:val="18"/>
          <w:szCs w:val="18"/>
        </w:rPr>
        <w:t xml:space="preserve">Para ambos casos la entidad y el proveedor precederán a realizar la liquidación del </w:t>
      </w:r>
      <w:r w:rsidR="008608D1" w:rsidRPr="00A478A3">
        <w:rPr>
          <w:rFonts w:ascii="Verdana" w:hAnsi="Verdana" w:cs="Arial"/>
          <w:bCs/>
          <w:sz w:val="18"/>
          <w:szCs w:val="18"/>
        </w:rPr>
        <w:t>contrato</w:t>
      </w:r>
      <w:r w:rsidR="00A36F55" w:rsidRPr="00A478A3">
        <w:rPr>
          <w:rFonts w:ascii="Verdana" w:hAnsi="Verdana" w:cs="Arial"/>
          <w:bCs/>
          <w:sz w:val="18"/>
          <w:szCs w:val="18"/>
        </w:rPr>
        <w:t>.</w:t>
      </w:r>
    </w:p>
    <w:p w14:paraId="1CA06A00" w14:textId="77777777" w:rsidR="008867A7" w:rsidRPr="00A478A3" w:rsidRDefault="008867A7" w:rsidP="008867A7">
      <w:pPr>
        <w:ind w:left="1276"/>
        <w:jc w:val="both"/>
        <w:rPr>
          <w:rFonts w:cs="Arial"/>
          <w:sz w:val="18"/>
          <w:szCs w:val="18"/>
          <w:lang w:val="es-BO"/>
        </w:rPr>
      </w:pPr>
    </w:p>
    <w:p w14:paraId="510F3F11" w14:textId="1BFF3556" w:rsidR="008867A7" w:rsidRPr="00A478A3" w:rsidRDefault="008867A7" w:rsidP="00B35DBB">
      <w:pPr>
        <w:pStyle w:val="Prrafodelista"/>
        <w:ind w:left="1134"/>
        <w:jc w:val="both"/>
        <w:rPr>
          <w:rFonts w:ascii="Verdana" w:hAnsi="Verdana" w:cs="Arial"/>
          <w:sz w:val="18"/>
          <w:szCs w:val="18"/>
          <w:lang w:val="es-BO" w:eastAsia="es-ES"/>
        </w:rPr>
      </w:pPr>
      <w:r w:rsidRPr="00A478A3">
        <w:rPr>
          <w:rFonts w:ascii="Verdana" w:hAnsi="Verdana" w:cs="Arial"/>
          <w:sz w:val="18"/>
          <w:szCs w:val="18"/>
          <w:lang w:val="es-BO" w:eastAsia="es-ES"/>
        </w:rPr>
        <w:t xml:space="preserve">En caso de terminación por cumplimiento, una vez concluida la liquidación del </w:t>
      </w:r>
      <w:r w:rsidR="00543FE1" w:rsidRPr="00A478A3">
        <w:rPr>
          <w:rFonts w:ascii="Verdana" w:hAnsi="Verdana" w:cs="Arial"/>
          <w:sz w:val="18"/>
          <w:szCs w:val="18"/>
          <w:lang w:val="es-BO" w:eastAsia="es-ES"/>
        </w:rPr>
        <w:t>Contrato</w:t>
      </w:r>
      <w:r w:rsidRPr="00A478A3">
        <w:rPr>
          <w:rFonts w:ascii="Verdana" w:hAnsi="Verdana" w:cs="Arial"/>
          <w:sz w:val="18"/>
          <w:szCs w:val="18"/>
          <w:lang w:val="es-BO" w:eastAsia="es-ES"/>
        </w:rPr>
        <w:t>, la entidad deberá emitir el Certificado de Cumplimiento de Contrato.</w:t>
      </w:r>
    </w:p>
    <w:bookmarkEnd w:id="157"/>
    <w:p w14:paraId="50F34A70" w14:textId="77777777" w:rsidR="008867A7" w:rsidRPr="00A478A3" w:rsidRDefault="008867A7" w:rsidP="00B35DBB">
      <w:pPr>
        <w:pStyle w:val="Prrafodelista"/>
        <w:ind w:left="1134"/>
        <w:jc w:val="both"/>
        <w:rPr>
          <w:rFonts w:ascii="Verdana" w:hAnsi="Verdana" w:cs="Arial"/>
          <w:sz w:val="18"/>
          <w:szCs w:val="18"/>
          <w:lang w:val="es-BO" w:eastAsia="es-ES"/>
        </w:rPr>
      </w:pPr>
    </w:p>
    <w:p w14:paraId="207B8DAC" w14:textId="30B1D13A"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 xml:space="preserve">Cuando la contratación se hubiese formalizado, mediante una </w:t>
      </w:r>
      <w:r w:rsidR="008608D1" w:rsidRPr="00A478A3">
        <w:rPr>
          <w:rFonts w:ascii="Verdana" w:hAnsi="Verdana" w:cs="Arial"/>
          <w:sz w:val="18"/>
          <w:szCs w:val="18"/>
          <w:lang w:val="es-BO" w:eastAsia="es-ES"/>
        </w:rPr>
        <w:t xml:space="preserve">orden de servicio </w:t>
      </w:r>
      <w:r w:rsidRPr="00A478A3">
        <w:rPr>
          <w:rFonts w:ascii="Verdana" w:hAnsi="Verdana" w:cs="Arial"/>
          <w:sz w:val="18"/>
          <w:szCs w:val="18"/>
          <w:lang w:val="es-BO" w:eastAsia="es-ES"/>
        </w:rPr>
        <w:t xml:space="preserve">y una vez </w:t>
      </w:r>
      <w:r w:rsidR="007B1446" w:rsidRPr="00A478A3">
        <w:rPr>
          <w:rFonts w:ascii="Verdana" w:hAnsi="Verdana" w:cs="Arial"/>
          <w:sz w:val="18"/>
          <w:szCs w:val="18"/>
          <w:lang w:val="es-BO" w:eastAsia="es-ES"/>
        </w:rPr>
        <w:t>emitido el Informe de Conformidad</w:t>
      </w:r>
      <w:r w:rsidRPr="00A478A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78A3" w:rsidRDefault="008867A7" w:rsidP="00B35DBB">
      <w:pPr>
        <w:pStyle w:val="Prrafodelista"/>
        <w:ind w:left="1134"/>
        <w:jc w:val="both"/>
        <w:rPr>
          <w:rFonts w:ascii="Verdana" w:hAnsi="Verdana" w:cs="Arial"/>
          <w:sz w:val="18"/>
          <w:szCs w:val="18"/>
          <w:lang w:val="es-BO" w:eastAsia="es-ES"/>
        </w:rPr>
      </w:pPr>
    </w:p>
    <w:p w14:paraId="18EEBC89"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78A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78A3" w:rsidRDefault="0035258E" w:rsidP="00975EB3">
      <w:pPr>
        <w:spacing w:line="200" w:lineRule="exact"/>
        <w:jc w:val="center"/>
        <w:rPr>
          <w:b/>
          <w:sz w:val="18"/>
          <w:szCs w:val="18"/>
          <w:lang w:val="es-BO"/>
        </w:rPr>
      </w:pPr>
    </w:p>
    <w:p w14:paraId="293E956A" w14:textId="48AA5E7E" w:rsidR="00A30429" w:rsidRPr="00A478A3" w:rsidRDefault="00A30429" w:rsidP="00975EB3">
      <w:pPr>
        <w:spacing w:line="200" w:lineRule="exact"/>
        <w:jc w:val="center"/>
        <w:rPr>
          <w:b/>
          <w:sz w:val="18"/>
          <w:szCs w:val="18"/>
          <w:lang w:val="es-BO"/>
        </w:rPr>
      </w:pPr>
    </w:p>
    <w:p w14:paraId="420BA96F" w14:textId="77777777" w:rsidR="00233D00" w:rsidRPr="00A478A3" w:rsidRDefault="00233D00" w:rsidP="00975EB3">
      <w:pPr>
        <w:spacing w:line="200" w:lineRule="exact"/>
        <w:jc w:val="center"/>
        <w:rPr>
          <w:b/>
          <w:sz w:val="18"/>
          <w:szCs w:val="18"/>
          <w:lang w:val="es-BO"/>
        </w:rPr>
      </w:pPr>
    </w:p>
    <w:p w14:paraId="649948DB" w14:textId="77777777" w:rsidR="00233D00" w:rsidRPr="00A478A3" w:rsidRDefault="00233D00" w:rsidP="00975EB3">
      <w:pPr>
        <w:spacing w:line="200" w:lineRule="exact"/>
        <w:jc w:val="center"/>
        <w:rPr>
          <w:b/>
          <w:sz w:val="18"/>
          <w:szCs w:val="18"/>
          <w:lang w:val="es-BO"/>
        </w:rPr>
      </w:pPr>
    </w:p>
    <w:p w14:paraId="253CCC30" w14:textId="77777777" w:rsidR="00233D00" w:rsidRPr="00A478A3" w:rsidRDefault="00233D00" w:rsidP="00975EB3">
      <w:pPr>
        <w:spacing w:line="200" w:lineRule="exact"/>
        <w:jc w:val="center"/>
        <w:rPr>
          <w:b/>
          <w:sz w:val="18"/>
          <w:szCs w:val="18"/>
          <w:lang w:val="es-BO"/>
        </w:rPr>
      </w:pPr>
    </w:p>
    <w:p w14:paraId="3B90C08A" w14:textId="77777777" w:rsidR="00233D00" w:rsidRPr="00A478A3" w:rsidRDefault="00233D00" w:rsidP="00975EB3">
      <w:pPr>
        <w:spacing w:line="200" w:lineRule="exact"/>
        <w:jc w:val="center"/>
        <w:rPr>
          <w:b/>
          <w:sz w:val="18"/>
          <w:szCs w:val="18"/>
          <w:lang w:val="es-BO"/>
        </w:rPr>
      </w:pPr>
    </w:p>
    <w:p w14:paraId="50AEC5B3" w14:textId="77777777" w:rsidR="00233D00" w:rsidRPr="00A478A3" w:rsidRDefault="00233D00" w:rsidP="00975EB3">
      <w:pPr>
        <w:spacing w:line="200" w:lineRule="exact"/>
        <w:jc w:val="center"/>
        <w:rPr>
          <w:b/>
          <w:sz w:val="18"/>
          <w:szCs w:val="18"/>
          <w:lang w:val="es-BO"/>
        </w:rPr>
      </w:pPr>
    </w:p>
    <w:p w14:paraId="3A13A4F0" w14:textId="77777777" w:rsidR="00233D00" w:rsidRPr="00A478A3" w:rsidRDefault="00233D00" w:rsidP="00975EB3">
      <w:pPr>
        <w:spacing w:line="200" w:lineRule="exact"/>
        <w:jc w:val="center"/>
        <w:rPr>
          <w:b/>
          <w:sz w:val="18"/>
          <w:szCs w:val="18"/>
          <w:lang w:val="es-BO"/>
        </w:rPr>
      </w:pPr>
    </w:p>
    <w:p w14:paraId="30BCCA4D" w14:textId="77777777" w:rsidR="00233D00" w:rsidRPr="00A478A3" w:rsidRDefault="00233D00" w:rsidP="00975EB3">
      <w:pPr>
        <w:spacing w:line="200" w:lineRule="exact"/>
        <w:jc w:val="center"/>
        <w:rPr>
          <w:b/>
          <w:sz w:val="18"/>
          <w:szCs w:val="18"/>
          <w:lang w:val="es-BO"/>
        </w:rPr>
      </w:pPr>
    </w:p>
    <w:p w14:paraId="6C8C9471" w14:textId="77777777" w:rsidR="00233D00" w:rsidRPr="00A478A3" w:rsidRDefault="00233D00" w:rsidP="00975EB3">
      <w:pPr>
        <w:spacing w:line="200" w:lineRule="exact"/>
        <w:jc w:val="center"/>
        <w:rPr>
          <w:b/>
          <w:sz w:val="18"/>
          <w:szCs w:val="18"/>
          <w:lang w:val="es-BO"/>
        </w:rPr>
      </w:pPr>
    </w:p>
    <w:p w14:paraId="51298F01" w14:textId="77777777" w:rsidR="00233D00" w:rsidRPr="00A478A3" w:rsidRDefault="00233D00" w:rsidP="00975EB3">
      <w:pPr>
        <w:spacing w:line="200" w:lineRule="exact"/>
        <w:jc w:val="center"/>
        <w:rPr>
          <w:b/>
          <w:sz w:val="18"/>
          <w:szCs w:val="18"/>
          <w:lang w:val="es-BO"/>
        </w:rPr>
      </w:pPr>
    </w:p>
    <w:p w14:paraId="7746B4F2" w14:textId="77777777" w:rsidR="00233D00" w:rsidRPr="00A478A3" w:rsidRDefault="00233D00" w:rsidP="00975EB3">
      <w:pPr>
        <w:spacing w:line="200" w:lineRule="exact"/>
        <w:jc w:val="center"/>
        <w:rPr>
          <w:b/>
          <w:sz w:val="18"/>
          <w:szCs w:val="18"/>
          <w:lang w:val="es-BO"/>
        </w:rPr>
      </w:pPr>
    </w:p>
    <w:p w14:paraId="709902AD" w14:textId="77777777" w:rsidR="00233D00" w:rsidRPr="00A478A3" w:rsidRDefault="00233D00" w:rsidP="00975EB3">
      <w:pPr>
        <w:spacing w:line="200" w:lineRule="exact"/>
        <w:jc w:val="center"/>
        <w:rPr>
          <w:b/>
          <w:sz w:val="18"/>
          <w:szCs w:val="18"/>
          <w:lang w:val="es-BO"/>
        </w:rPr>
      </w:pPr>
    </w:p>
    <w:p w14:paraId="19D5884D" w14:textId="77777777" w:rsidR="00233D00" w:rsidRPr="00A478A3" w:rsidRDefault="00233D00" w:rsidP="00975EB3">
      <w:pPr>
        <w:spacing w:line="200" w:lineRule="exact"/>
        <w:jc w:val="center"/>
        <w:rPr>
          <w:b/>
          <w:sz w:val="18"/>
          <w:szCs w:val="18"/>
          <w:lang w:val="es-BO"/>
        </w:rPr>
      </w:pPr>
    </w:p>
    <w:p w14:paraId="769BE9D0" w14:textId="77777777" w:rsidR="00233D00" w:rsidRPr="00A478A3" w:rsidRDefault="00233D00" w:rsidP="00975EB3">
      <w:pPr>
        <w:spacing w:line="200" w:lineRule="exact"/>
        <w:jc w:val="center"/>
        <w:rPr>
          <w:b/>
          <w:sz w:val="18"/>
          <w:szCs w:val="18"/>
          <w:lang w:val="es-BO"/>
        </w:rPr>
      </w:pPr>
    </w:p>
    <w:p w14:paraId="16D0D160" w14:textId="77777777" w:rsidR="00233D00" w:rsidRPr="00A478A3" w:rsidRDefault="00233D00" w:rsidP="00975EB3">
      <w:pPr>
        <w:spacing w:line="200" w:lineRule="exact"/>
        <w:jc w:val="center"/>
        <w:rPr>
          <w:b/>
          <w:sz w:val="18"/>
          <w:szCs w:val="18"/>
          <w:lang w:val="es-BO"/>
        </w:rPr>
      </w:pPr>
    </w:p>
    <w:p w14:paraId="7E05F363" w14:textId="77777777" w:rsidR="00233D00" w:rsidRPr="00A478A3" w:rsidRDefault="00233D00" w:rsidP="00975EB3">
      <w:pPr>
        <w:spacing w:line="200" w:lineRule="exact"/>
        <w:jc w:val="center"/>
        <w:rPr>
          <w:b/>
          <w:sz w:val="18"/>
          <w:szCs w:val="18"/>
          <w:lang w:val="es-BO"/>
        </w:rPr>
      </w:pPr>
    </w:p>
    <w:p w14:paraId="3A5A288B" w14:textId="77777777" w:rsidR="00233D00" w:rsidRPr="00A478A3" w:rsidRDefault="00233D00" w:rsidP="00975EB3">
      <w:pPr>
        <w:spacing w:line="200" w:lineRule="exact"/>
        <w:jc w:val="center"/>
        <w:rPr>
          <w:b/>
          <w:sz w:val="18"/>
          <w:szCs w:val="18"/>
          <w:lang w:val="es-BO"/>
        </w:rPr>
      </w:pPr>
    </w:p>
    <w:p w14:paraId="2DC07B52" w14:textId="77777777" w:rsidR="00233D00" w:rsidRPr="00A478A3" w:rsidRDefault="00233D00" w:rsidP="00975EB3">
      <w:pPr>
        <w:spacing w:line="200" w:lineRule="exact"/>
        <w:jc w:val="center"/>
        <w:rPr>
          <w:b/>
          <w:sz w:val="18"/>
          <w:szCs w:val="18"/>
          <w:lang w:val="es-BO"/>
        </w:rPr>
      </w:pPr>
    </w:p>
    <w:p w14:paraId="7A3D1E19" w14:textId="77777777" w:rsidR="00233D00" w:rsidRPr="00A478A3" w:rsidRDefault="00233D00" w:rsidP="00975EB3">
      <w:pPr>
        <w:spacing w:line="200" w:lineRule="exact"/>
        <w:jc w:val="center"/>
        <w:rPr>
          <w:b/>
          <w:sz w:val="18"/>
          <w:szCs w:val="18"/>
          <w:lang w:val="es-BO"/>
        </w:rPr>
      </w:pPr>
    </w:p>
    <w:p w14:paraId="655C6DDA" w14:textId="77777777" w:rsidR="00233D00" w:rsidRPr="00A478A3" w:rsidRDefault="00233D00" w:rsidP="00975EB3">
      <w:pPr>
        <w:spacing w:line="200" w:lineRule="exact"/>
        <w:jc w:val="center"/>
        <w:rPr>
          <w:b/>
          <w:sz w:val="18"/>
          <w:szCs w:val="18"/>
          <w:lang w:val="es-BO"/>
        </w:rPr>
      </w:pPr>
    </w:p>
    <w:p w14:paraId="6385183D" w14:textId="0F650AA6" w:rsidR="00233D00" w:rsidRPr="00A478A3" w:rsidRDefault="00233D00" w:rsidP="00975EB3">
      <w:pPr>
        <w:spacing w:line="200" w:lineRule="exact"/>
        <w:jc w:val="center"/>
        <w:rPr>
          <w:b/>
          <w:sz w:val="18"/>
          <w:szCs w:val="18"/>
          <w:lang w:val="es-BO"/>
        </w:rPr>
      </w:pPr>
    </w:p>
    <w:p w14:paraId="3256497D" w14:textId="334E0951" w:rsidR="00233D00" w:rsidRPr="00A478A3" w:rsidRDefault="00233D00" w:rsidP="00975EB3">
      <w:pPr>
        <w:spacing w:line="200" w:lineRule="exact"/>
        <w:jc w:val="center"/>
        <w:rPr>
          <w:b/>
          <w:sz w:val="18"/>
          <w:szCs w:val="18"/>
          <w:lang w:val="es-BO"/>
        </w:rPr>
      </w:pPr>
    </w:p>
    <w:p w14:paraId="53C83826" w14:textId="431EEDD6" w:rsidR="00233D00" w:rsidRPr="00A478A3" w:rsidRDefault="00233D00" w:rsidP="00975EB3">
      <w:pPr>
        <w:spacing w:line="200" w:lineRule="exact"/>
        <w:jc w:val="center"/>
        <w:rPr>
          <w:b/>
          <w:sz w:val="18"/>
          <w:szCs w:val="18"/>
          <w:lang w:val="es-BO"/>
        </w:rPr>
      </w:pPr>
    </w:p>
    <w:p w14:paraId="1496F107" w14:textId="7DA95B8D" w:rsidR="00233D00" w:rsidRPr="00A478A3" w:rsidRDefault="00233D00" w:rsidP="00975EB3">
      <w:pPr>
        <w:spacing w:line="200" w:lineRule="exact"/>
        <w:jc w:val="center"/>
        <w:rPr>
          <w:b/>
          <w:sz w:val="18"/>
          <w:szCs w:val="18"/>
          <w:lang w:val="es-BO"/>
        </w:rPr>
      </w:pPr>
    </w:p>
    <w:p w14:paraId="652A3166" w14:textId="1EB5F597" w:rsidR="00233D00" w:rsidRPr="00A478A3" w:rsidRDefault="00233D00" w:rsidP="00975EB3">
      <w:pPr>
        <w:spacing w:line="200" w:lineRule="exact"/>
        <w:jc w:val="center"/>
        <w:rPr>
          <w:b/>
          <w:sz w:val="18"/>
          <w:szCs w:val="18"/>
          <w:lang w:val="es-BO"/>
        </w:rPr>
      </w:pPr>
    </w:p>
    <w:p w14:paraId="459B6C09" w14:textId="768C685D" w:rsidR="00233D00" w:rsidRPr="00A478A3" w:rsidRDefault="00233D00" w:rsidP="00975EB3">
      <w:pPr>
        <w:spacing w:line="200" w:lineRule="exact"/>
        <w:jc w:val="center"/>
        <w:rPr>
          <w:b/>
          <w:sz w:val="18"/>
          <w:szCs w:val="18"/>
          <w:lang w:val="es-BO"/>
        </w:rPr>
      </w:pPr>
    </w:p>
    <w:p w14:paraId="038CA27D" w14:textId="45423BB3" w:rsidR="00233D00" w:rsidRPr="00A478A3" w:rsidRDefault="00233D00" w:rsidP="00975EB3">
      <w:pPr>
        <w:spacing w:line="200" w:lineRule="exact"/>
        <w:jc w:val="center"/>
        <w:rPr>
          <w:b/>
          <w:sz w:val="18"/>
          <w:szCs w:val="18"/>
          <w:lang w:val="es-BO"/>
        </w:rPr>
      </w:pPr>
    </w:p>
    <w:p w14:paraId="18F914E7" w14:textId="26A39159" w:rsidR="00233D00" w:rsidRPr="00A478A3" w:rsidRDefault="00233D00" w:rsidP="00975EB3">
      <w:pPr>
        <w:spacing w:line="200" w:lineRule="exact"/>
        <w:jc w:val="center"/>
        <w:rPr>
          <w:b/>
          <w:sz w:val="18"/>
          <w:szCs w:val="18"/>
          <w:lang w:val="es-BO"/>
        </w:rPr>
      </w:pPr>
    </w:p>
    <w:p w14:paraId="6C0BDC58" w14:textId="1E111415" w:rsidR="00233D00" w:rsidRPr="00A478A3" w:rsidRDefault="00233D00" w:rsidP="00975EB3">
      <w:pPr>
        <w:spacing w:line="200" w:lineRule="exact"/>
        <w:jc w:val="center"/>
        <w:rPr>
          <w:b/>
          <w:sz w:val="18"/>
          <w:szCs w:val="18"/>
          <w:lang w:val="es-BO"/>
        </w:rPr>
      </w:pPr>
    </w:p>
    <w:p w14:paraId="103C23B4" w14:textId="292CCB87" w:rsidR="0006602F" w:rsidRPr="00A478A3" w:rsidRDefault="0006602F">
      <w:pPr>
        <w:rPr>
          <w:b/>
          <w:sz w:val="18"/>
          <w:szCs w:val="18"/>
          <w:lang w:val="es-BO"/>
        </w:rPr>
      </w:pPr>
      <w:r w:rsidRPr="00A478A3">
        <w:rPr>
          <w:b/>
          <w:sz w:val="18"/>
          <w:szCs w:val="18"/>
          <w:lang w:val="es-BO"/>
        </w:rPr>
        <w:br w:type="page"/>
      </w:r>
    </w:p>
    <w:p w14:paraId="3688B9CF" w14:textId="77777777" w:rsidR="00233D00" w:rsidRPr="00A478A3"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990931">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990931">
        <w:trPr>
          <w:trHeight w:val="403"/>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B62E1C">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vAlign w:val="center"/>
          </w:tcPr>
          <w:p w14:paraId="60043B9F" w14:textId="77777777" w:rsidR="001A5C3F" w:rsidRPr="00F75995" w:rsidRDefault="001A5C3F" w:rsidP="00B62E1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363D9BD1" w:rsidR="001A5C3F" w:rsidRPr="00F75995" w:rsidRDefault="00A013E8" w:rsidP="009B1CD1">
            <w:pPr>
              <w:jc w:val="center"/>
              <w:rPr>
                <w:rFonts w:ascii="Arial" w:hAnsi="Arial" w:cs="Arial"/>
                <w:lang w:val="es-BO"/>
              </w:rPr>
            </w:pPr>
            <w:r>
              <w:rPr>
                <w:rFonts w:ascii="Arial" w:hAnsi="Arial" w:cs="Arial"/>
                <w:lang w:val="es-BO"/>
              </w:rPr>
              <w:t>ANPE – C Nº 180</w:t>
            </w:r>
            <w:r w:rsidR="001A5C3F" w:rsidRPr="00F75995">
              <w:rPr>
                <w:rFonts w:ascii="Arial" w:hAnsi="Arial" w:cs="Arial"/>
                <w:lang w:val="es-BO"/>
              </w:rPr>
              <w:t>/202</w:t>
            </w:r>
            <w:r>
              <w:rPr>
                <w:rFonts w:ascii="Arial" w:hAnsi="Arial" w:cs="Arial"/>
                <w:lang w:val="es-BO"/>
              </w:rPr>
              <w:t>4</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90931">
        <w:trPr>
          <w:trHeight w:val="425"/>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3E405011" w:rsidR="000C0B93" w:rsidRPr="00F75995" w:rsidRDefault="00A013E8" w:rsidP="00245453">
            <w:pPr>
              <w:rPr>
                <w:rFonts w:ascii="Arial" w:hAnsi="Arial" w:cs="Arial"/>
                <w:sz w:val="14"/>
                <w:szCs w:val="14"/>
                <w:lang w:val="es-BO"/>
              </w:rPr>
            </w:pPr>
            <w:r>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407CCBF"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A013E8">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A478A3" w:rsidRPr="00A478A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A478A3" w:rsidRDefault="000C0B93" w:rsidP="00245453">
            <w:pPr>
              <w:jc w:val="right"/>
              <w:rPr>
                <w:rFonts w:ascii="Arial" w:hAnsi="Arial" w:cs="Arial"/>
                <w:lang w:val="es-BO"/>
              </w:rPr>
            </w:pPr>
            <w:r w:rsidRPr="00A478A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7EA36A08" w:rsidR="000C0B93" w:rsidRPr="00A013E8" w:rsidRDefault="00A013E8" w:rsidP="00A013E8">
            <w:pPr>
              <w:autoSpaceDE w:val="0"/>
              <w:autoSpaceDN w:val="0"/>
              <w:adjustRightInd w:val="0"/>
              <w:jc w:val="center"/>
              <w:rPr>
                <w:rFonts w:ascii="Arial" w:hAnsi="Arial" w:cs="Arial"/>
                <w:b/>
                <w:bCs/>
                <w:iCs/>
              </w:rPr>
            </w:pPr>
            <w:r w:rsidRPr="00A013E8">
              <w:rPr>
                <w:rFonts w:ascii="Arial" w:hAnsi="Arial" w:cs="Arial"/>
                <w:b/>
                <w:bCs/>
                <w:iCs/>
              </w:rPr>
              <w:t xml:space="preserve">SERVICIO DE TRANSPORTE DE MATERIAL MONETARIO (MONEDA NACIONAL) A NIVEL NACIONAL </w:t>
            </w:r>
          </w:p>
        </w:tc>
        <w:tc>
          <w:tcPr>
            <w:tcW w:w="266" w:type="dxa"/>
            <w:tcBorders>
              <w:left w:val="single" w:sz="4" w:space="0" w:color="auto"/>
              <w:right w:val="single" w:sz="12" w:space="0" w:color="244061" w:themeColor="accent1" w:themeShade="80"/>
            </w:tcBorders>
          </w:tcPr>
          <w:p w14:paraId="2AD40332" w14:textId="77777777" w:rsidR="000C0B93" w:rsidRPr="00A478A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16535CBC" w:rsidR="000C0B93" w:rsidRPr="00F75995" w:rsidRDefault="000C0B93" w:rsidP="00245453">
            <w:pPr>
              <w:jc w:val="center"/>
              <w:rPr>
                <w:rFonts w:ascii="Arial" w:hAnsi="Arial" w:cs="Arial"/>
                <w:b/>
                <w:lang w:val="es-BO"/>
              </w:rPr>
            </w:pP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17194DF3" w:rsidR="000C0B93" w:rsidRPr="00F75995" w:rsidRDefault="003C5500" w:rsidP="00245453">
            <w:pPr>
              <w:jc w:val="center"/>
              <w:rPr>
                <w:rFonts w:ascii="Arial" w:hAnsi="Arial" w:cs="Arial"/>
                <w:highlight w:val="yellow"/>
                <w:lang w:val="es-BO"/>
              </w:rPr>
            </w:pPr>
            <w:r w:rsidRPr="00F75995">
              <w:rPr>
                <w:rFonts w:ascii="Arial" w:hAnsi="Arial" w:cs="Arial"/>
                <w:b/>
                <w:lang w:val="es-BO"/>
              </w:rPr>
              <w:t>X</w:t>
            </w: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3A3CD1">
        <w:trPr>
          <w:trHeight w:val="1104"/>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DB24C2">
              <w:rPr>
                <w:rFonts w:ascii="Arial" w:hAnsi="Arial" w:cs="Arial"/>
                <w:color w:val="000000" w:themeColor="text1"/>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9"/>
              <w:gridCol w:w="4248"/>
              <w:gridCol w:w="1648"/>
            </w:tblGrid>
            <w:tr w:rsidR="0041143C" w:rsidRPr="0041143C" w14:paraId="7CDFE727" w14:textId="77777777" w:rsidTr="00DB24C2">
              <w:trPr>
                <w:trHeight w:val="278"/>
              </w:trPr>
              <w:tc>
                <w:tcPr>
                  <w:tcW w:w="669" w:type="dxa"/>
                  <w:shd w:val="clear" w:color="000000" w:fill="1F4E79"/>
                  <w:vAlign w:val="center"/>
                  <w:hideMark/>
                </w:tcPr>
                <w:p w14:paraId="0F15245F" w14:textId="77777777" w:rsidR="0041143C" w:rsidRPr="0041143C" w:rsidRDefault="0041143C" w:rsidP="0041143C">
                  <w:pPr>
                    <w:jc w:val="center"/>
                    <w:rPr>
                      <w:rFonts w:ascii="Calibri" w:hAnsi="Calibri" w:cs="Calibri"/>
                      <w:b/>
                      <w:bCs/>
                      <w:color w:val="000000"/>
                      <w:lang w:val="es-BO" w:eastAsia="es-BO"/>
                    </w:rPr>
                  </w:pPr>
                  <w:r w:rsidRPr="0041143C">
                    <w:rPr>
                      <w:rFonts w:ascii="Calibri" w:hAnsi="Calibri" w:cs="Calibri"/>
                      <w:b/>
                      <w:bCs/>
                      <w:color w:val="000000"/>
                      <w:lang w:val="es-BO" w:eastAsia="es-BO"/>
                    </w:rPr>
                    <w:t>LOTE</w:t>
                  </w:r>
                </w:p>
              </w:tc>
              <w:tc>
                <w:tcPr>
                  <w:tcW w:w="4248" w:type="dxa"/>
                  <w:shd w:val="clear" w:color="000000" w:fill="1F4E79"/>
                  <w:vAlign w:val="center"/>
                  <w:hideMark/>
                </w:tcPr>
                <w:p w14:paraId="39211A2B" w14:textId="77777777" w:rsidR="0041143C" w:rsidRPr="0041143C" w:rsidRDefault="0041143C" w:rsidP="0041143C">
                  <w:pPr>
                    <w:jc w:val="center"/>
                    <w:rPr>
                      <w:rFonts w:ascii="Calibri" w:hAnsi="Calibri" w:cs="Calibri"/>
                      <w:b/>
                      <w:bCs/>
                      <w:color w:val="000000"/>
                      <w:lang w:val="es-BO" w:eastAsia="es-BO"/>
                    </w:rPr>
                  </w:pPr>
                  <w:r w:rsidRPr="0041143C">
                    <w:rPr>
                      <w:rFonts w:ascii="Calibri" w:hAnsi="Calibri" w:cs="Calibri"/>
                      <w:b/>
                      <w:bCs/>
                      <w:color w:val="000000"/>
                      <w:lang w:val="es-BO" w:eastAsia="es-BO"/>
                    </w:rPr>
                    <w:t>Detalle de los tramos ida o vuelta</w:t>
                  </w:r>
                </w:p>
              </w:tc>
              <w:tc>
                <w:tcPr>
                  <w:tcW w:w="1648" w:type="dxa"/>
                  <w:shd w:val="clear" w:color="000000" w:fill="1F4E79"/>
                  <w:vAlign w:val="center"/>
                  <w:hideMark/>
                </w:tcPr>
                <w:p w14:paraId="45F5AC4D" w14:textId="77777777" w:rsidR="0041143C" w:rsidRPr="0041143C" w:rsidRDefault="0041143C" w:rsidP="0041143C">
                  <w:pPr>
                    <w:jc w:val="center"/>
                    <w:rPr>
                      <w:rFonts w:ascii="Calibri" w:hAnsi="Calibri" w:cs="Calibri"/>
                      <w:b/>
                      <w:bCs/>
                      <w:color w:val="000000"/>
                      <w:sz w:val="14"/>
                      <w:szCs w:val="14"/>
                      <w:lang w:val="es-BO" w:eastAsia="es-BO"/>
                    </w:rPr>
                  </w:pPr>
                  <w:r w:rsidRPr="0041143C">
                    <w:rPr>
                      <w:rFonts w:ascii="Calibri" w:hAnsi="Calibri" w:cs="Calibri"/>
                      <w:b/>
                      <w:bCs/>
                      <w:color w:val="000000"/>
                      <w:sz w:val="14"/>
                      <w:szCs w:val="14"/>
                      <w:lang w:val="es-BO" w:eastAsia="es-BO"/>
                    </w:rPr>
                    <w:t>PRECIOS UNITARIOS REFERENCIALES</w:t>
                  </w:r>
                </w:p>
              </w:tc>
            </w:tr>
            <w:tr w:rsidR="0041143C" w:rsidRPr="0041143C" w14:paraId="11B929D3" w14:textId="77777777" w:rsidTr="00DB24C2">
              <w:trPr>
                <w:trHeight w:val="226"/>
              </w:trPr>
              <w:tc>
                <w:tcPr>
                  <w:tcW w:w="669" w:type="dxa"/>
                  <w:vMerge w:val="restart"/>
                  <w:shd w:val="clear" w:color="auto" w:fill="auto"/>
                  <w:vAlign w:val="center"/>
                  <w:hideMark/>
                </w:tcPr>
                <w:p w14:paraId="34B3B390" w14:textId="77777777" w:rsidR="0041143C" w:rsidRPr="0041143C" w:rsidRDefault="0041143C" w:rsidP="0041143C">
                  <w:pPr>
                    <w:jc w:val="center"/>
                    <w:rPr>
                      <w:rFonts w:ascii="Calibri" w:hAnsi="Calibri" w:cs="Calibri"/>
                      <w:color w:val="000000"/>
                      <w:lang w:val="es-BO" w:eastAsia="es-BO"/>
                    </w:rPr>
                  </w:pPr>
                  <w:r w:rsidRPr="0041143C">
                    <w:rPr>
                      <w:rFonts w:ascii="Calibri" w:hAnsi="Calibri" w:cs="Calibri"/>
                      <w:color w:val="000000"/>
                      <w:lang w:val="es-BO" w:eastAsia="es-BO"/>
                    </w:rPr>
                    <w:t>1</w:t>
                  </w:r>
                </w:p>
              </w:tc>
              <w:tc>
                <w:tcPr>
                  <w:tcW w:w="4248" w:type="dxa"/>
                  <w:shd w:val="clear" w:color="auto" w:fill="auto"/>
                  <w:vAlign w:val="center"/>
                  <w:hideMark/>
                </w:tcPr>
                <w:p w14:paraId="6CFC6078" w14:textId="77777777"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1: TARIFA BASE DE VIAJE TRINIDAD-LA PAZ</w:t>
                  </w:r>
                </w:p>
              </w:tc>
              <w:tc>
                <w:tcPr>
                  <w:tcW w:w="1648" w:type="dxa"/>
                  <w:shd w:val="clear" w:color="auto" w:fill="auto"/>
                  <w:vAlign w:val="center"/>
                  <w:hideMark/>
                </w:tcPr>
                <w:p w14:paraId="290DCE89"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12.949,20</w:t>
                  </w:r>
                </w:p>
              </w:tc>
            </w:tr>
            <w:tr w:rsidR="0041143C" w:rsidRPr="0041143C" w14:paraId="3BCFAD2A" w14:textId="77777777" w:rsidTr="00DB24C2">
              <w:trPr>
                <w:trHeight w:val="216"/>
              </w:trPr>
              <w:tc>
                <w:tcPr>
                  <w:tcW w:w="669" w:type="dxa"/>
                  <w:vMerge/>
                  <w:vAlign w:val="center"/>
                  <w:hideMark/>
                </w:tcPr>
                <w:p w14:paraId="07864525" w14:textId="77777777" w:rsidR="0041143C" w:rsidRPr="0041143C" w:rsidRDefault="0041143C" w:rsidP="0041143C">
                  <w:pPr>
                    <w:rPr>
                      <w:rFonts w:ascii="Calibri" w:hAnsi="Calibri" w:cs="Calibri"/>
                      <w:color w:val="000000"/>
                      <w:lang w:val="es-BO" w:eastAsia="es-BO"/>
                    </w:rPr>
                  </w:pPr>
                </w:p>
              </w:tc>
              <w:tc>
                <w:tcPr>
                  <w:tcW w:w="4248" w:type="dxa"/>
                  <w:shd w:val="clear" w:color="auto" w:fill="auto"/>
                  <w:vAlign w:val="center"/>
                  <w:hideMark/>
                </w:tcPr>
                <w:p w14:paraId="4517467A" w14:textId="63E4BD3F"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2</w:t>
                  </w:r>
                  <w:r>
                    <w:rPr>
                      <w:rFonts w:ascii="Calibri" w:hAnsi="Calibri" w:cs="Calibri"/>
                      <w:color w:val="000000"/>
                      <w:lang w:val="es-BO" w:eastAsia="es-BO"/>
                    </w:rPr>
                    <w:t>:</w:t>
                  </w:r>
                  <w:r w:rsidRPr="0041143C">
                    <w:rPr>
                      <w:rFonts w:ascii="Calibri" w:hAnsi="Calibri" w:cs="Calibri"/>
                      <w:color w:val="000000"/>
                      <w:lang w:val="es-BO" w:eastAsia="es-BO"/>
                    </w:rPr>
                    <w:t xml:space="preserve"> TARIFA BASE POR KILO TRINIDAD-LA PAZ</w:t>
                  </w:r>
                </w:p>
              </w:tc>
              <w:tc>
                <w:tcPr>
                  <w:tcW w:w="1648" w:type="dxa"/>
                  <w:shd w:val="clear" w:color="auto" w:fill="auto"/>
                  <w:vAlign w:val="center"/>
                  <w:hideMark/>
                </w:tcPr>
                <w:p w14:paraId="28F78C57"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23,91</w:t>
                  </w:r>
                </w:p>
              </w:tc>
            </w:tr>
            <w:tr w:rsidR="0041143C" w:rsidRPr="0041143C" w14:paraId="10E932BD" w14:textId="77777777" w:rsidTr="00DB24C2">
              <w:trPr>
                <w:trHeight w:val="216"/>
              </w:trPr>
              <w:tc>
                <w:tcPr>
                  <w:tcW w:w="669" w:type="dxa"/>
                  <w:vMerge w:val="restart"/>
                  <w:shd w:val="clear" w:color="auto" w:fill="auto"/>
                  <w:vAlign w:val="center"/>
                  <w:hideMark/>
                </w:tcPr>
                <w:p w14:paraId="2932E9A5" w14:textId="77777777" w:rsidR="0041143C" w:rsidRPr="0041143C" w:rsidRDefault="0041143C" w:rsidP="0041143C">
                  <w:pPr>
                    <w:jc w:val="center"/>
                    <w:rPr>
                      <w:rFonts w:ascii="Calibri" w:hAnsi="Calibri" w:cs="Calibri"/>
                      <w:color w:val="000000"/>
                      <w:lang w:val="es-BO" w:eastAsia="es-BO"/>
                    </w:rPr>
                  </w:pPr>
                  <w:r w:rsidRPr="0041143C">
                    <w:rPr>
                      <w:rFonts w:ascii="Calibri" w:hAnsi="Calibri" w:cs="Calibri"/>
                      <w:color w:val="000000"/>
                      <w:lang w:val="es-BO" w:eastAsia="es-BO"/>
                    </w:rPr>
                    <w:t>2</w:t>
                  </w:r>
                </w:p>
              </w:tc>
              <w:tc>
                <w:tcPr>
                  <w:tcW w:w="4248" w:type="dxa"/>
                  <w:shd w:val="clear" w:color="auto" w:fill="auto"/>
                  <w:vAlign w:val="center"/>
                  <w:hideMark/>
                </w:tcPr>
                <w:p w14:paraId="213A1A10" w14:textId="77777777"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1: TARIFA BASE DE VIAJE COBIJA-LA PAZ</w:t>
                  </w:r>
                </w:p>
              </w:tc>
              <w:tc>
                <w:tcPr>
                  <w:tcW w:w="1648" w:type="dxa"/>
                  <w:shd w:val="clear" w:color="auto" w:fill="auto"/>
                  <w:vAlign w:val="center"/>
                  <w:hideMark/>
                </w:tcPr>
                <w:p w14:paraId="4D06975A"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11.929,85</w:t>
                  </w:r>
                </w:p>
              </w:tc>
            </w:tr>
            <w:tr w:rsidR="0041143C" w:rsidRPr="0041143C" w14:paraId="79515472" w14:textId="77777777" w:rsidTr="00DB24C2">
              <w:trPr>
                <w:trHeight w:val="216"/>
              </w:trPr>
              <w:tc>
                <w:tcPr>
                  <w:tcW w:w="669" w:type="dxa"/>
                  <w:vMerge/>
                  <w:vAlign w:val="center"/>
                  <w:hideMark/>
                </w:tcPr>
                <w:p w14:paraId="5D4C245F" w14:textId="77777777" w:rsidR="0041143C" w:rsidRPr="0041143C" w:rsidRDefault="0041143C" w:rsidP="0041143C">
                  <w:pPr>
                    <w:rPr>
                      <w:rFonts w:ascii="Calibri" w:hAnsi="Calibri" w:cs="Calibri"/>
                      <w:color w:val="000000"/>
                      <w:lang w:val="es-BO" w:eastAsia="es-BO"/>
                    </w:rPr>
                  </w:pPr>
                </w:p>
              </w:tc>
              <w:tc>
                <w:tcPr>
                  <w:tcW w:w="4248" w:type="dxa"/>
                  <w:shd w:val="clear" w:color="auto" w:fill="auto"/>
                  <w:vAlign w:val="center"/>
                  <w:hideMark/>
                </w:tcPr>
                <w:p w14:paraId="4D1C34B1" w14:textId="593D0BB4"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2</w:t>
                  </w:r>
                  <w:r>
                    <w:rPr>
                      <w:rFonts w:ascii="Calibri" w:hAnsi="Calibri" w:cs="Calibri"/>
                      <w:color w:val="000000"/>
                      <w:lang w:val="es-BO" w:eastAsia="es-BO"/>
                    </w:rPr>
                    <w:t>:</w:t>
                  </w:r>
                  <w:r w:rsidRPr="0041143C">
                    <w:rPr>
                      <w:rFonts w:ascii="Calibri" w:hAnsi="Calibri" w:cs="Calibri"/>
                      <w:color w:val="000000"/>
                      <w:lang w:val="es-BO" w:eastAsia="es-BO"/>
                    </w:rPr>
                    <w:t xml:space="preserve"> TARIFA BASE POR KILO COBIJA-LA PAZ</w:t>
                  </w:r>
                </w:p>
              </w:tc>
              <w:tc>
                <w:tcPr>
                  <w:tcW w:w="1648" w:type="dxa"/>
                  <w:shd w:val="clear" w:color="auto" w:fill="auto"/>
                  <w:vAlign w:val="center"/>
                  <w:hideMark/>
                </w:tcPr>
                <w:p w14:paraId="4E1E3E85"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38,26</w:t>
                  </w:r>
                </w:p>
              </w:tc>
            </w:tr>
            <w:tr w:rsidR="0041143C" w:rsidRPr="0041143C" w14:paraId="047AB423" w14:textId="77777777" w:rsidTr="00DB24C2">
              <w:trPr>
                <w:trHeight w:val="319"/>
              </w:trPr>
              <w:tc>
                <w:tcPr>
                  <w:tcW w:w="669" w:type="dxa"/>
                  <w:vMerge w:val="restart"/>
                  <w:shd w:val="clear" w:color="auto" w:fill="auto"/>
                  <w:vAlign w:val="center"/>
                  <w:hideMark/>
                </w:tcPr>
                <w:p w14:paraId="40219B57" w14:textId="77777777" w:rsidR="0041143C" w:rsidRPr="0041143C" w:rsidRDefault="0041143C" w:rsidP="0041143C">
                  <w:pPr>
                    <w:jc w:val="center"/>
                    <w:rPr>
                      <w:rFonts w:ascii="Calibri" w:hAnsi="Calibri" w:cs="Calibri"/>
                      <w:color w:val="000000"/>
                      <w:lang w:val="es-BO" w:eastAsia="es-BO"/>
                    </w:rPr>
                  </w:pPr>
                  <w:r w:rsidRPr="0041143C">
                    <w:rPr>
                      <w:rFonts w:ascii="Calibri" w:hAnsi="Calibri" w:cs="Calibri"/>
                      <w:color w:val="000000"/>
                      <w:lang w:val="es-BO" w:eastAsia="es-BO"/>
                    </w:rPr>
                    <w:t>3</w:t>
                  </w:r>
                </w:p>
              </w:tc>
              <w:tc>
                <w:tcPr>
                  <w:tcW w:w="4248" w:type="dxa"/>
                  <w:shd w:val="clear" w:color="auto" w:fill="auto"/>
                  <w:vAlign w:val="center"/>
                  <w:hideMark/>
                </w:tcPr>
                <w:p w14:paraId="6451313E" w14:textId="77777777"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 xml:space="preserve">ITEM 1: TARIFA BASE DE VIAJE  RIBERALTA - LA PAZ </w:t>
                  </w:r>
                </w:p>
              </w:tc>
              <w:tc>
                <w:tcPr>
                  <w:tcW w:w="1648" w:type="dxa"/>
                  <w:shd w:val="clear" w:color="auto" w:fill="auto"/>
                  <w:vAlign w:val="center"/>
                  <w:hideMark/>
                </w:tcPr>
                <w:p w14:paraId="19DB1328"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36.417,84</w:t>
                  </w:r>
                </w:p>
              </w:tc>
            </w:tr>
            <w:tr w:rsidR="0041143C" w:rsidRPr="0041143C" w14:paraId="4CAE72DA" w14:textId="77777777" w:rsidTr="00DB24C2">
              <w:trPr>
                <w:trHeight w:val="319"/>
              </w:trPr>
              <w:tc>
                <w:tcPr>
                  <w:tcW w:w="669" w:type="dxa"/>
                  <w:vMerge/>
                  <w:vAlign w:val="center"/>
                  <w:hideMark/>
                </w:tcPr>
                <w:p w14:paraId="725D4494" w14:textId="77777777" w:rsidR="0041143C" w:rsidRPr="0041143C" w:rsidRDefault="0041143C" w:rsidP="0041143C">
                  <w:pPr>
                    <w:rPr>
                      <w:rFonts w:ascii="Calibri" w:hAnsi="Calibri" w:cs="Calibri"/>
                      <w:color w:val="000000"/>
                      <w:lang w:val="es-BO" w:eastAsia="es-BO"/>
                    </w:rPr>
                  </w:pPr>
                </w:p>
              </w:tc>
              <w:tc>
                <w:tcPr>
                  <w:tcW w:w="4248" w:type="dxa"/>
                  <w:shd w:val="clear" w:color="auto" w:fill="auto"/>
                  <w:vAlign w:val="center"/>
                  <w:hideMark/>
                </w:tcPr>
                <w:p w14:paraId="7F1CE5DC" w14:textId="15F6CEDC"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2</w:t>
                  </w:r>
                  <w:r>
                    <w:rPr>
                      <w:rFonts w:ascii="Calibri" w:hAnsi="Calibri" w:cs="Calibri"/>
                      <w:color w:val="000000"/>
                      <w:lang w:val="es-BO" w:eastAsia="es-BO"/>
                    </w:rPr>
                    <w:t>:</w:t>
                  </w:r>
                  <w:r w:rsidRPr="0041143C">
                    <w:rPr>
                      <w:rFonts w:ascii="Calibri" w:hAnsi="Calibri" w:cs="Calibri"/>
                      <w:color w:val="000000"/>
                      <w:lang w:val="es-BO" w:eastAsia="es-BO"/>
                    </w:rPr>
                    <w:t xml:space="preserve"> TARIFA BASE POR KILO RIBERALTA - LA PAZ </w:t>
                  </w:r>
                </w:p>
              </w:tc>
              <w:tc>
                <w:tcPr>
                  <w:tcW w:w="1648" w:type="dxa"/>
                  <w:shd w:val="clear" w:color="auto" w:fill="auto"/>
                  <w:vAlign w:val="center"/>
                  <w:hideMark/>
                </w:tcPr>
                <w:p w14:paraId="12AB321E"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26,78</w:t>
                  </w:r>
                </w:p>
              </w:tc>
            </w:tr>
            <w:tr w:rsidR="0041143C" w:rsidRPr="0041143C" w14:paraId="6254BBC5" w14:textId="77777777" w:rsidTr="00DB24C2">
              <w:trPr>
                <w:trHeight w:val="319"/>
              </w:trPr>
              <w:tc>
                <w:tcPr>
                  <w:tcW w:w="669" w:type="dxa"/>
                  <w:vMerge w:val="restart"/>
                  <w:shd w:val="clear" w:color="auto" w:fill="auto"/>
                  <w:vAlign w:val="center"/>
                  <w:hideMark/>
                </w:tcPr>
                <w:p w14:paraId="5B78F9BF" w14:textId="77777777" w:rsidR="0041143C" w:rsidRPr="0041143C" w:rsidRDefault="0041143C" w:rsidP="0041143C">
                  <w:pPr>
                    <w:jc w:val="center"/>
                    <w:rPr>
                      <w:rFonts w:ascii="Calibri" w:hAnsi="Calibri" w:cs="Calibri"/>
                      <w:color w:val="000000"/>
                      <w:lang w:val="es-BO" w:eastAsia="es-BO"/>
                    </w:rPr>
                  </w:pPr>
                  <w:r w:rsidRPr="0041143C">
                    <w:rPr>
                      <w:rFonts w:ascii="Calibri" w:hAnsi="Calibri" w:cs="Calibri"/>
                      <w:color w:val="000000"/>
                      <w:lang w:val="es-BO" w:eastAsia="es-BO"/>
                    </w:rPr>
                    <w:t>4</w:t>
                  </w:r>
                </w:p>
              </w:tc>
              <w:tc>
                <w:tcPr>
                  <w:tcW w:w="4248" w:type="dxa"/>
                  <w:shd w:val="clear" w:color="auto" w:fill="auto"/>
                  <w:vAlign w:val="center"/>
                  <w:hideMark/>
                </w:tcPr>
                <w:p w14:paraId="4B120B73" w14:textId="77777777"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 xml:space="preserve">ITEM 1: TARIFA BASE DE VIAJE GUAYAMERIN - LA PAZ </w:t>
                  </w:r>
                </w:p>
              </w:tc>
              <w:tc>
                <w:tcPr>
                  <w:tcW w:w="1648" w:type="dxa"/>
                  <w:shd w:val="clear" w:color="auto" w:fill="auto"/>
                  <w:vAlign w:val="center"/>
                  <w:hideMark/>
                </w:tcPr>
                <w:p w14:paraId="0E4E064F"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36.639,74</w:t>
                  </w:r>
                </w:p>
              </w:tc>
            </w:tr>
            <w:tr w:rsidR="0041143C" w:rsidRPr="0041143C" w14:paraId="0FE12827" w14:textId="77777777" w:rsidTr="00DB24C2">
              <w:trPr>
                <w:trHeight w:val="319"/>
              </w:trPr>
              <w:tc>
                <w:tcPr>
                  <w:tcW w:w="669" w:type="dxa"/>
                  <w:vMerge/>
                  <w:vAlign w:val="center"/>
                  <w:hideMark/>
                </w:tcPr>
                <w:p w14:paraId="67B461CF" w14:textId="77777777" w:rsidR="0041143C" w:rsidRPr="0041143C" w:rsidRDefault="0041143C" w:rsidP="0041143C">
                  <w:pPr>
                    <w:rPr>
                      <w:rFonts w:ascii="Calibri" w:hAnsi="Calibri" w:cs="Calibri"/>
                      <w:color w:val="000000"/>
                      <w:lang w:val="es-BO" w:eastAsia="es-BO"/>
                    </w:rPr>
                  </w:pPr>
                </w:p>
              </w:tc>
              <w:tc>
                <w:tcPr>
                  <w:tcW w:w="4248" w:type="dxa"/>
                  <w:shd w:val="clear" w:color="auto" w:fill="auto"/>
                  <w:vAlign w:val="center"/>
                  <w:hideMark/>
                </w:tcPr>
                <w:p w14:paraId="0E193BF6" w14:textId="386A98ED"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2</w:t>
                  </w:r>
                  <w:r>
                    <w:rPr>
                      <w:rFonts w:ascii="Calibri" w:hAnsi="Calibri" w:cs="Calibri"/>
                      <w:color w:val="000000"/>
                      <w:lang w:val="es-BO" w:eastAsia="es-BO"/>
                    </w:rPr>
                    <w:t>:</w:t>
                  </w:r>
                  <w:r w:rsidRPr="0041143C">
                    <w:rPr>
                      <w:rFonts w:ascii="Calibri" w:hAnsi="Calibri" w:cs="Calibri"/>
                      <w:color w:val="000000"/>
                      <w:lang w:val="es-BO" w:eastAsia="es-BO"/>
                    </w:rPr>
                    <w:t xml:space="preserve"> TARIFA BASE POR KILO GUAYAMERIN - LA PAZ </w:t>
                  </w:r>
                </w:p>
              </w:tc>
              <w:tc>
                <w:tcPr>
                  <w:tcW w:w="1648" w:type="dxa"/>
                  <w:shd w:val="clear" w:color="auto" w:fill="auto"/>
                  <w:vAlign w:val="center"/>
                  <w:hideMark/>
                </w:tcPr>
                <w:p w14:paraId="791E0635"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26,78</w:t>
                  </w:r>
                </w:p>
              </w:tc>
            </w:tr>
            <w:tr w:rsidR="0041143C" w:rsidRPr="0041143C" w14:paraId="5014F739" w14:textId="77777777" w:rsidTr="00DB24C2">
              <w:trPr>
                <w:trHeight w:val="216"/>
              </w:trPr>
              <w:tc>
                <w:tcPr>
                  <w:tcW w:w="669" w:type="dxa"/>
                  <w:vMerge w:val="restart"/>
                  <w:shd w:val="clear" w:color="auto" w:fill="auto"/>
                  <w:vAlign w:val="center"/>
                  <w:hideMark/>
                </w:tcPr>
                <w:p w14:paraId="4BCE0E40" w14:textId="77777777" w:rsidR="0041143C" w:rsidRPr="0041143C" w:rsidRDefault="0041143C" w:rsidP="0041143C">
                  <w:pPr>
                    <w:jc w:val="center"/>
                    <w:rPr>
                      <w:rFonts w:ascii="Calibri" w:hAnsi="Calibri" w:cs="Calibri"/>
                      <w:color w:val="000000"/>
                      <w:lang w:val="es-BO" w:eastAsia="es-BO"/>
                    </w:rPr>
                  </w:pPr>
                  <w:r w:rsidRPr="0041143C">
                    <w:rPr>
                      <w:rFonts w:ascii="Calibri" w:hAnsi="Calibri" w:cs="Calibri"/>
                      <w:color w:val="000000"/>
                      <w:lang w:val="es-BO" w:eastAsia="es-BO"/>
                    </w:rPr>
                    <w:t>5</w:t>
                  </w:r>
                </w:p>
              </w:tc>
              <w:tc>
                <w:tcPr>
                  <w:tcW w:w="4248" w:type="dxa"/>
                  <w:shd w:val="clear" w:color="auto" w:fill="auto"/>
                  <w:vAlign w:val="center"/>
                  <w:hideMark/>
                </w:tcPr>
                <w:p w14:paraId="3B057BED" w14:textId="77777777"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 xml:space="preserve">ITEM 1: TARIFA BASE DE VIAJE YACUIBA - LA PAZ </w:t>
                  </w:r>
                </w:p>
              </w:tc>
              <w:tc>
                <w:tcPr>
                  <w:tcW w:w="1648" w:type="dxa"/>
                  <w:shd w:val="clear" w:color="auto" w:fill="auto"/>
                  <w:vAlign w:val="center"/>
                  <w:hideMark/>
                </w:tcPr>
                <w:p w14:paraId="5C70024C"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21.286,90</w:t>
                  </w:r>
                </w:p>
              </w:tc>
            </w:tr>
            <w:tr w:rsidR="0041143C" w:rsidRPr="0041143C" w14:paraId="4CFF127A" w14:textId="77777777" w:rsidTr="00DB24C2">
              <w:trPr>
                <w:trHeight w:val="216"/>
              </w:trPr>
              <w:tc>
                <w:tcPr>
                  <w:tcW w:w="669" w:type="dxa"/>
                  <w:vMerge/>
                  <w:vAlign w:val="center"/>
                  <w:hideMark/>
                </w:tcPr>
                <w:p w14:paraId="4F5D28D6" w14:textId="77777777" w:rsidR="0041143C" w:rsidRPr="0041143C" w:rsidRDefault="0041143C" w:rsidP="0041143C">
                  <w:pPr>
                    <w:rPr>
                      <w:rFonts w:ascii="Calibri" w:hAnsi="Calibri" w:cs="Calibri"/>
                      <w:color w:val="000000"/>
                      <w:lang w:val="es-BO" w:eastAsia="es-BO"/>
                    </w:rPr>
                  </w:pPr>
                </w:p>
              </w:tc>
              <w:tc>
                <w:tcPr>
                  <w:tcW w:w="4248" w:type="dxa"/>
                  <w:shd w:val="clear" w:color="auto" w:fill="auto"/>
                  <w:vAlign w:val="center"/>
                  <w:hideMark/>
                </w:tcPr>
                <w:p w14:paraId="43F47F7F" w14:textId="6C798F1E"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2</w:t>
                  </w:r>
                  <w:r>
                    <w:rPr>
                      <w:rFonts w:ascii="Calibri" w:hAnsi="Calibri" w:cs="Calibri"/>
                      <w:color w:val="000000"/>
                      <w:lang w:val="es-BO" w:eastAsia="es-BO"/>
                    </w:rPr>
                    <w:t>:</w:t>
                  </w:r>
                  <w:r w:rsidRPr="0041143C">
                    <w:rPr>
                      <w:rFonts w:ascii="Calibri" w:hAnsi="Calibri" w:cs="Calibri"/>
                      <w:color w:val="000000"/>
                      <w:lang w:val="es-BO" w:eastAsia="es-BO"/>
                    </w:rPr>
                    <w:t xml:space="preserve"> TARIFA BASE POR KILO YACUIBA - LA PAZ</w:t>
                  </w:r>
                </w:p>
              </w:tc>
              <w:tc>
                <w:tcPr>
                  <w:tcW w:w="1648" w:type="dxa"/>
                  <w:shd w:val="clear" w:color="auto" w:fill="auto"/>
                  <w:vAlign w:val="center"/>
                  <w:hideMark/>
                </w:tcPr>
                <w:p w14:paraId="15CBF83E" w14:textId="7CFE1CE1"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19,1</w:t>
                  </w:r>
                  <w:r w:rsidR="00DB24C2">
                    <w:rPr>
                      <w:rFonts w:ascii="Calibri" w:hAnsi="Calibri" w:cs="Calibri"/>
                      <w:color w:val="000000"/>
                      <w:lang w:val="es-BO" w:eastAsia="es-BO"/>
                    </w:rPr>
                    <w:t>0</w:t>
                  </w:r>
                </w:p>
              </w:tc>
            </w:tr>
            <w:tr w:rsidR="0041143C" w:rsidRPr="0041143C" w14:paraId="26ED7A19" w14:textId="77777777" w:rsidTr="00DB24C2">
              <w:trPr>
                <w:trHeight w:val="216"/>
              </w:trPr>
              <w:tc>
                <w:tcPr>
                  <w:tcW w:w="669" w:type="dxa"/>
                  <w:vMerge w:val="restart"/>
                  <w:shd w:val="clear" w:color="auto" w:fill="auto"/>
                  <w:vAlign w:val="center"/>
                  <w:hideMark/>
                </w:tcPr>
                <w:p w14:paraId="7074B5BF" w14:textId="77777777" w:rsidR="0041143C" w:rsidRPr="0041143C" w:rsidRDefault="0041143C" w:rsidP="0041143C">
                  <w:pPr>
                    <w:jc w:val="center"/>
                    <w:rPr>
                      <w:rFonts w:ascii="Calibri" w:hAnsi="Calibri" w:cs="Calibri"/>
                      <w:color w:val="000000"/>
                      <w:lang w:val="es-BO" w:eastAsia="es-BO"/>
                    </w:rPr>
                  </w:pPr>
                  <w:r w:rsidRPr="0041143C">
                    <w:rPr>
                      <w:rFonts w:ascii="Calibri" w:hAnsi="Calibri" w:cs="Calibri"/>
                      <w:color w:val="000000"/>
                      <w:lang w:val="es-BO" w:eastAsia="es-BO"/>
                    </w:rPr>
                    <w:t>6</w:t>
                  </w:r>
                </w:p>
              </w:tc>
              <w:tc>
                <w:tcPr>
                  <w:tcW w:w="4248" w:type="dxa"/>
                  <w:shd w:val="clear" w:color="auto" w:fill="auto"/>
                  <w:vAlign w:val="center"/>
                  <w:hideMark/>
                </w:tcPr>
                <w:p w14:paraId="486D6203" w14:textId="77777777"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1: TARIFA BASE DE VIAJE TUPIZA-LA PAZ</w:t>
                  </w:r>
                </w:p>
              </w:tc>
              <w:tc>
                <w:tcPr>
                  <w:tcW w:w="1648" w:type="dxa"/>
                  <w:shd w:val="clear" w:color="auto" w:fill="auto"/>
                  <w:vAlign w:val="center"/>
                  <w:hideMark/>
                </w:tcPr>
                <w:p w14:paraId="2755F039" w14:textId="77777777"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28.018,80</w:t>
                  </w:r>
                </w:p>
              </w:tc>
            </w:tr>
            <w:tr w:rsidR="0041143C" w:rsidRPr="0041143C" w14:paraId="52C5EFBD" w14:textId="77777777" w:rsidTr="00DB24C2">
              <w:trPr>
                <w:trHeight w:val="216"/>
              </w:trPr>
              <w:tc>
                <w:tcPr>
                  <w:tcW w:w="669" w:type="dxa"/>
                  <w:vMerge/>
                  <w:vAlign w:val="center"/>
                  <w:hideMark/>
                </w:tcPr>
                <w:p w14:paraId="7F71DE2E" w14:textId="77777777" w:rsidR="0041143C" w:rsidRPr="0041143C" w:rsidRDefault="0041143C" w:rsidP="0041143C">
                  <w:pPr>
                    <w:rPr>
                      <w:rFonts w:ascii="Calibri" w:hAnsi="Calibri" w:cs="Calibri"/>
                      <w:color w:val="000000"/>
                      <w:lang w:val="es-BO" w:eastAsia="es-BO"/>
                    </w:rPr>
                  </w:pPr>
                </w:p>
              </w:tc>
              <w:tc>
                <w:tcPr>
                  <w:tcW w:w="4248" w:type="dxa"/>
                  <w:shd w:val="clear" w:color="auto" w:fill="auto"/>
                  <w:vAlign w:val="center"/>
                  <w:hideMark/>
                </w:tcPr>
                <w:p w14:paraId="4E658764" w14:textId="0E7455A2" w:rsidR="0041143C" w:rsidRPr="0041143C" w:rsidRDefault="0041143C" w:rsidP="0041143C">
                  <w:pPr>
                    <w:rPr>
                      <w:rFonts w:ascii="Calibri" w:hAnsi="Calibri" w:cs="Calibri"/>
                      <w:color w:val="000000"/>
                      <w:lang w:val="es-BO" w:eastAsia="es-BO"/>
                    </w:rPr>
                  </w:pPr>
                  <w:r w:rsidRPr="0041143C">
                    <w:rPr>
                      <w:rFonts w:ascii="Calibri" w:hAnsi="Calibri" w:cs="Calibri"/>
                      <w:color w:val="000000"/>
                      <w:lang w:val="es-BO" w:eastAsia="es-BO"/>
                    </w:rPr>
                    <w:t>ITEM 2</w:t>
                  </w:r>
                  <w:r>
                    <w:rPr>
                      <w:rFonts w:ascii="Calibri" w:hAnsi="Calibri" w:cs="Calibri"/>
                      <w:color w:val="000000"/>
                      <w:lang w:val="es-BO" w:eastAsia="es-BO"/>
                    </w:rPr>
                    <w:t>:</w:t>
                  </w:r>
                  <w:r w:rsidRPr="0041143C">
                    <w:rPr>
                      <w:rFonts w:ascii="Calibri" w:hAnsi="Calibri" w:cs="Calibri"/>
                      <w:color w:val="000000"/>
                      <w:lang w:val="es-BO" w:eastAsia="es-BO"/>
                    </w:rPr>
                    <w:t xml:space="preserve"> TARIFA BASE POR KILO TUPIZA-LA PAZ</w:t>
                  </w:r>
                </w:p>
              </w:tc>
              <w:tc>
                <w:tcPr>
                  <w:tcW w:w="1648" w:type="dxa"/>
                  <w:shd w:val="clear" w:color="auto" w:fill="auto"/>
                  <w:vAlign w:val="center"/>
                  <w:hideMark/>
                </w:tcPr>
                <w:p w14:paraId="2807EAC2" w14:textId="684D6A91" w:rsidR="0041143C" w:rsidRPr="0041143C" w:rsidRDefault="0041143C" w:rsidP="0041143C">
                  <w:pPr>
                    <w:jc w:val="right"/>
                    <w:rPr>
                      <w:rFonts w:ascii="Calibri" w:hAnsi="Calibri" w:cs="Calibri"/>
                      <w:color w:val="000000"/>
                      <w:lang w:val="es-BO" w:eastAsia="es-BO"/>
                    </w:rPr>
                  </w:pPr>
                  <w:r w:rsidRPr="0041143C">
                    <w:rPr>
                      <w:rFonts w:ascii="Calibri" w:hAnsi="Calibri" w:cs="Calibri"/>
                      <w:color w:val="000000"/>
                      <w:lang w:val="es-BO" w:eastAsia="es-BO"/>
                    </w:rPr>
                    <w:t>17,3</w:t>
                  </w:r>
                  <w:r w:rsidR="00DB24C2">
                    <w:rPr>
                      <w:rFonts w:ascii="Calibri" w:hAnsi="Calibri" w:cs="Calibri"/>
                      <w:color w:val="000000"/>
                      <w:lang w:val="es-BO" w:eastAsia="es-BO"/>
                    </w:rPr>
                    <w:t>0</w:t>
                  </w:r>
                </w:p>
              </w:tc>
            </w:tr>
          </w:tbl>
          <w:p w14:paraId="55AFAD96" w14:textId="5FE55950" w:rsidR="00461115" w:rsidRPr="00A90E98" w:rsidRDefault="00461115" w:rsidP="001A5C3F">
            <w:pPr>
              <w:jc w:val="both"/>
              <w:rPr>
                <w:rFonts w:ascii="Arial" w:hAnsi="Arial" w:cs="Arial"/>
                <w:b/>
                <w:highlight w:val="yellow"/>
                <w:lang w:val="es-BO"/>
              </w:rPr>
            </w:pP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39177421" w:rsidR="000C0B93" w:rsidRPr="00F75995" w:rsidRDefault="000C0B93" w:rsidP="00245453">
            <w:pPr>
              <w:rPr>
                <w:rFonts w:ascii="Arial" w:hAnsi="Arial" w:cs="Arial"/>
                <w:b/>
                <w:szCs w:val="2"/>
                <w:lang w:val="es-BO"/>
              </w:rPr>
            </w:pP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53CEF0BA" w:rsidR="000C0B93" w:rsidRPr="00F75995" w:rsidRDefault="0026045A" w:rsidP="00245453">
            <w:pPr>
              <w:rPr>
                <w:rFonts w:ascii="Arial" w:hAnsi="Arial" w:cs="Arial"/>
                <w:szCs w:val="2"/>
                <w:lang w:val="es-BO"/>
              </w:rPr>
            </w:pPr>
            <w:r>
              <w:rPr>
                <w:rFonts w:ascii="Arial" w:hAnsi="Arial" w:cs="Arial"/>
                <w:b/>
                <w:szCs w:val="2"/>
                <w:lang w:val="es-BO"/>
              </w:rPr>
              <w:t>X</w:t>
            </w: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A478A3" w:rsidRPr="00A478A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7D74BC34" w:rsidR="000C0B93" w:rsidRPr="0026045A" w:rsidRDefault="0026045A" w:rsidP="00D1029D">
            <w:pPr>
              <w:jc w:val="both"/>
              <w:rPr>
                <w:rFonts w:ascii="Arial" w:hAnsi="Arial" w:cs="Arial"/>
                <w:lang w:val="es-ES_tradnl"/>
              </w:rPr>
            </w:pPr>
            <w:r w:rsidRPr="0026045A">
              <w:rPr>
                <w:rFonts w:ascii="Arial" w:hAnsi="Arial" w:cs="Arial"/>
                <w:lang w:val="es-ES_tradnl"/>
              </w:rPr>
              <w:t>El plazo de prestación del servicio será de hasta quince (15) días calendarios computables a parti</w:t>
            </w:r>
            <w:r w:rsidR="00D1029D">
              <w:rPr>
                <w:rFonts w:ascii="Arial" w:hAnsi="Arial" w:cs="Arial"/>
                <w:lang w:val="es-ES_tradnl"/>
              </w:rPr>
              <w:t xml:space="preserve">r de la primera recepción de Material Monetario (MM) </w:t>
            </w:r>
            <w:r w:rsidRPr="0026045A">
              <w:rPr>
                <w:rFonts w:ascii="Arial" w:hAnsi="Arial" w:cs="Arial"/>
                <w:lang w:val="es-ES_tradnl"/>
              </w:rPr>
              <w:t>por parte de la</w:t>
            </w:r>
            <w:r w:rsidR="00D1029D">
              <w:rPr>
                <w:rFonts w:ascii="Arial" w:hAnsi="Arial" w:cs="Arial"/>
                <w:lang w:val="es-ES_tradnl"/>
              </w:rPr>
              <w:t xml:space="preserve"> </w:t>
            </w:r>
            <w:r w:rsidR="00D1029D" w:rsidRPr="0026045A">
              <w:rPr>
                <w:rFonts w:ascii="Arial" w:hAnsi="Arial" w:cs="Arial"/>
                <w:lang w:val="es-ES_tradnl"/>
              </w:rPr>
              <w:t xml:space="preserve">Empresa de Transporte de Material Monetario  </w:t>
            </w:r>
            <w:r w:rsidR="00D1029D">
              <w:rPr>
                <w:rFonts w:ascii="Arial" w:hAnsi="Arial" w:cs="Arial"/>
                <w:lang w:val="es-ES_tradnl"/>
              </w:rPr>
              <w:t>(</w:t>
            </w:r>
            <w:r w:rsidRPr="0026045A">
              <w:rPr>
                <w:rFonts w:ascii="Arial" w:hAnsi="Arial" w:cs="Arial"/>
                <w:lang w:val="es-ES_tradnl"/>
              </w:rPr>
              <w:t>ETM</w:t>
            </w:r>
            <w:r w:rsidR="00D1029D">
              <w:rPr>
                <w:rFonts w:ascii="Arial" w:hAnsi="Arial" w:cs="Arial"/>
                <w:lang w:val="es-ES_tradnl"/>
              </w:rPr>
              <w:t>)</w:t>
            </w:r>
            <w:r w:rsidRPr="0026045A">
              <w:rPr>
                <w:rFonts w:ascii="Arial" w:hAnsi="Arial" w:cs="Arial"/>
                <w:lang w:val="es-ES_tradnl"/>
              </w:rPr>
              <w:t>.</w:t>
            </w:r>
          </w:p>
        </w:tc>
        <w:tc>
          <w:tcPr>
            <w:tcW w:w="266" w:type="dxa"/>
            <w:tcBorders>
              <w:left w:val="single" w:sz="4" w:space="0" w:color="auto"/>
              <w:right w:val="single" w:sz="12" w:space="0" w:color="244061" w:themeColor="accent1" w:themeShade="80"/>
            </w:tcBorders>
          </w:tcPr>
          <w:p w14:paraId="19BC6AED" w14:textId="77777777" w:rsidR="000C0B93" w:rsidRPr="00A478A3" w:rsidRDefault="000C0B93" w:rsidP="00245453">
            <w:pPr>
              <w:rPr>
                <w:rFonts w:ascii="Arial" w:hAnsi="Arial" w:cs="Arial"/>
                <w:lang w:val="es-BO"/>
              </w:rPr>
            </w:pPr>
          </w:p>
        </w:tc>
      </w:tr>
      <w:tr w:rsidR="00A478A3" w:rsidRPr="00A478A3"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A478A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A478A3" w:rsidRDefault="000C0B93" w:rsidP="00245453">
            <w:pPr>
              <w:rPr>
                <w:rFonts w:ascii="Arial" w:hAnsi="Arial" w:cs="Arial"/>
                <w:lang w:val="es-BO"/>
              </w:rPr>
            </w:pPr>
          </w:p>
        </w:tc>
      </w:tr>
      <w:tr w:rsidR="00A478A3" w:rsidRPr="00A478A3" w14:paraId="1F42A451" w14:textId="77777777" w:rsidTr="0026045A">
        <w:trPr>
          <w:trHeight w:val="70"/>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A478A3" w:rsidRDefault="000C0B93" w:rsidP="00245453">
            <w:pPr>
              <w:rPr>
                <w:rFonts w:ascii="Arial" w:hAnsi="Arial" w:cs="Arial"/>
                <w:sz w:val="2"/>
                <w:szCs w:val="4"/>
                <w:lang w:val="es-BO"/>
              </w:rPr>
            </w:pPr>
          </w:p>
        </w:tc>
      </w:tr>
      <w:tr w:rsidR="00A478A3" w:rsidRPr="00A478A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A478A3" w:rsidRDefault="000C0B93" w:rsidP="00245453">
            <w:pPr>
              <w:jc w:val="right"/>
              <w:rPr>
                <w:rFonts w:ascii="Arial" w:hAnsi="Arial" w:cs="Arial"/>
                <w:lang w:val="es-BO"/>
              </w:rPr>
            </w:pPr>
            <w:r w:rsidRPr="00A478A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2F111667" w:rsidR="001A5C3F" w:rsidRPr="0026045A" w:rsidRDefault="0026045A" w:rsidP="0026045A">
            <w:pPr>
              <w:ind w:left="28" w:hanging="28"/>
              <w:jc w:val="both"/>
              <w:rPr>
                <w:rFonts w:cs="Arial"/>
                <w:iCs/>
                <w:sz w:val="18"/>
                <w:szCs w:val="18"/>
                <w:lang w:val="es-ES_tradnl" w:eastAsia="en-US"/>
              </w:rPr>
            </w:pPr>
            <w:r w:rsidRPr="0026045A">
              <w:rPr>
                <w:rFonts w:ascii="Arial" w:hAnsi="Arial" w:cs="Arial"/>
                <w:lang w:val="es-ES_tradnl"/>
              </w:rPr>
              <w:t>En instalaciones del BCB, de las Entidades de Intermediación Financiera (EIF), de la Entidad</w:t>
            </w:r>
            <w:r>
              <w:rPr>
                <w:rFonts w:ascii="Arial" w:hAnsi="Arial" w:cs="Arial"/>
                <w:lang w:val="es-ES_tradnl"/>
              </w:rPr>
              <w:t xml:space="preserve"> </w:t>
            </w:r>
            <w:r w:rsidRPr="0026045A">
              <w:rPr>
                <w:rFonts w:ascii="Arial" w:hAnsi="Arial" w:cs="Arial"/>
                <w:lang w:val="es-ES_tradnl"/>
              </w:rPr>
              <w:t>Bancaria Pública (EPB) y de la Empresa de Transporte de Material Monetario  (ETM).</w:t>
            </w:r>
            <w:r w:rsidRPr="003D10D8">
              <w:rPr>
                <w:rFonts w:cs="Arial"/>
                <w:iCs/>
                <w:sz w:val="18"/>
                <w:szCs w:val="18"/>
                <w:lang w:val="es-ES_tradnl" w:eastAsia="en-US"/>
              </w:rPr>
              <w:t xml:space="preserve"> </w:t>
            </w:r>
          </w:p>
        </w:tc>
        <w:tc>
          <w:tcPr>
            <w:tcW w:w="266" w:type="dxa"/>
            <w:tcBorders>
              <w:left w:val="single" w:sz="4" w:space="0" w:color="auto"/>
              <w:right w:val="single" w:sz="12" w:space="0" w:color="244061" w:themeColor="accent1" w:themeShade="80"/>
            </w:tcBorders>
          </w:tcPr>
          <w:p w14:paraId="59F0C992" w14:textId="77777777" w:rsidR="000C0B93" w:rsidRPr="00A478A3" w:rsidRDefault="000C0B93" w:rsidP="00245453">
            <w:pPr>
              <w:rPr>
                <w:rFonts w:ascii="Arial" w:hAnsi="Arial" w:cs="Arial"/>
                <w:lang w:val="es-BO"/>
              </w:rPr>
            </w:pPr>
          </w:p>
        </w:tc>
      </w:tr>
      <w:tr w:rsidR="00A478A3" w:rsidRPr="00A478A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A478A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A478A3" w:rsidRDefault="000C0B93" w:rsidP="00245453">
            <w:pPr>
              <w:rPr>
                <w:rFonts w:ascii="Arial" w:hAnsi="Arial" w:cs="Arial"/>
                <w:lang w:val="es-BO"/>
              </w:rPr>
            </w:pPr>
          </w:p>
        </w:tc>
      </w:tr>
      <w:tr w:rsidR="00A478A3" w:rsidRPr="00A478A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A478A3" w:rsidRDefault="000C0B93" w:rsidP="00245453">
            <w:pPr>
              <w:rPr>
                <w:rFonts w:ascii="Arial" w:hAnsi="Arial" w:cs="Arial"/>
                <w:sz w:val="4"/>
                <w:szCs w:val="4"/>
                <w:lang w:val="es-BO"/>
              </w:rPr>
            </w:pPr>
          </w:p>
        </w:tc>
      </w:tr>
      <w:tr w:rsidR="00A478A3" w:rsidRPr="00A478A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Garantía de Cumplimiento </w:t>
            </w:r>
          </w:p>
          <w:p w14:paraId="23D56210" w14:textId="77777777" w:rsidR="000C0B93" w:rsidRPr="00A478A3" w:rsidRDefault="000C0B93" w:rsidP="00245453">
            <w:pPr>
              <w:jc w:val="right"/>
              <w:rPr>
                <w:rFonts w:ascii="Arial" w:hAnsi="Arial" w:cs="Arial"/>
                <w:lang w:val="es-BO"/>
              </w:rPr>
            </w:pPr>
            <w:r w:rsidRPr="00A478A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5A63D33D" w:rsidR="000C0B93" w:rsidRPr="00A478A3" w:rsidRDefault="0026045A" w:rsidP="00245453">
            <w:pPr>
              <w:jc w:val="both"/>
              <w:rPr>
                <w:rFonts w:ascii="Arial" w:hAnsi="Arial" w:cs="Arial"/>
                <w:b/>
                <w:i/>
                <w:lang w:val="es-BO"/>
              </w:rPr>
            </w:pPr>
            <w:r>
              <w:rPr>
                <w:rFonts w:ascii="Arial" w:hAnsi="Arial" w:cs="Arial"/>
                <w:b/>
                <w:i/>
                <w:color w:val="000099"/>
                <w:sz w:val="15"/>
                <w:szCs w:val="15"/>
              </w:rPr>
              <w:t>“</w:t>
            </w:r>
            <w:r w:rsidRPr="000710B6">
              <w:rPr>
                <w:rFonts w:ascii="Arial" w:hAnsi="Arial" w:cs="Arial"/>
                <w:b/>
                <w:i/>
                <w:color w:val="000099"/>
                <w:sz w:val="15"/>
                <w:szCs w:val="15"/>
              </w:rPr>
              <w:t>No aplica en el presente proceso de contratación”.</w:t>
            </w:r>
          </w:p>
        </w:tc>
        <w:tc>
          <w:tcPr>
            <w:tcW w:w="266" w:type="dxa"/>
            <w:tcBorders>
              <w:left w:val="single" w:sz="4" w:space="0" w:color="auto"/>
              <w:right w:val="single" w:sz="12" w:space="0" w:color="244061" w:themeColor="accent1" w:themeShade="80"/>
            </w:tcBorders>
          </w:tcPr>
          <w:p w14:paraId="7AC2E64C" w14:textId="77777777" w:rsidR="000C0B93" w:rsidRPr="00A478A3"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A478A3" w:rsidRPr="00A478A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78A3" w:rsidRDefault="000C0B93" w:rsidP="00245453">
            <w:pPr>
              <w:jc w:val="right"/>
              <w:rPr>
                <w:rFonts w:ascii="Arial" w:hAnsi="Arial" w:cs="Arial"/>
                <w:lang w:val="es-BO"/>
              </w:rPr>
            </w:pPr>
            <w:r w:rsidRPr="00A478A3">
              <w:rPr>
                <w:rFonts w:ascii="Arial" w:hAnsi="Arial" w:cs="Arial"/>
                <w:lang w:val="es-BO"/>
              </w:rPr>
              <w:t>Organismos Financiadores</w:t>
            </w:r>
          </w:p>
        </w:tc>
        <w:tc>
          <w:tcPr>
            <w:tcW w:w="328" w:type="dxa"/>
            <w:vAlign w:val="center"/>
          </w:tcPr>
          <w:p w14:paraId="62CCB887" w14:textId="77777777" w:rsidR="000C0B93" w:rsidRPr="00A478A3" w:rsidRDefault="000C0B93" w:rsidP="00245453">
            <w:pPr>
              <w:rPr>
                <w:rFonts w:ascii="Arial" w:hAnsi="Arial" w:cs="Arial"/>
                <w:lang w:val="es-BO"/>
              </w:rPr>
            </w:pPr>
            <w:r w:rsidRPr="00A478A3">
              <w:rPr>
                <w:rFonts w:ascii="Arial" w:hAnsi="Arial" w:cs="Arial"/>
                <w:sz w:val="12"/>
                <w:lang w:val="es-BO"/>
              </w:rPr>
              <w:t>#</w:t>
            </w:r>
          </w:p>
        </w:tc>
        <w:tc>
          <w:tcPr>
            <w:tcW w:w="5515" w:type="dxa"/>
          </w:tcPr>
          <w:p w14:paraId="62CFF4E6" w14:textId="77777777" w:rsidR="000C0B93" w:rsidRPr="00A478A3" w:rsidRDefault="000C0B93" w:rsidP="00245453">
            <w:pPr>
              <w:jc w:val="center"/>
              <w:rPr>
                <w:rFonts w:ascii="Arial" w:hAnsi="Arial" w:cs="Arial"/>
                <w:b/>
                <w:lang w:val="es-BO"/>
              </w:rPr>
            </w:pPr>
            <w:r w:rsidRPr="00A478A3">
              <w:rPr>
                <w:rFonts w:ascii="Arial" w:hAnsi="Arial" w:cs="Arial"/>
                <w:lang w:val="es-BO"/>
              </w:rPr>
              <w:t>Nombre del Organismo Financiador</w:t>
            </w:r>
          </w:p>
          <w:p w14:paraId="5EF2FDEF" w14:textId="77777777" w:rsidR="000C0B93" w:rsidRPr="00A478A3" w:rsidRDefault="000C0B93" w:rsidP="00245453">
            <w:pPr>
              <w:jc w:val="center"/>
              <w:rPr>
                <w:rFonts w:ascii="Arial" w:hAnsi="Arial" w:cs="Arial"/>
                <w:b/>
                <w:lang w:val="es-BO"/>
              </w:rPr>
            </w:pPr>
            <w:r w:rsidRPr="00A478A3">
              <w:rPr>
                <w:rFonts w:ascii="Arial" w:hAnsi="Arial" w:cs="Arial"/>
                <w:sz w:val="14"/>
                <w:lang w:val="es-BO"/>
              </w:rPr>
              <w:t>(de acuerdo al clasificador vigente)</w:t>
            </w:r>
          </w:p>
        </w:tc>
        <w:tc>
          <w:tcPr>
            <w:tcW w:w="274" w:type="dxa"/>
          </w:tcPr>
          <w:p w14:paraId="2B04A69F" w14:textId="77777777" w:rsidR="000C0B93" w:rsidRPr="00A478A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78A3" w:rsidRDefault="000C0B93" w:rsidP="00245453">
            <w:pPr>
              <w:jc w:val="center"/>
              <w:rPr>
                <w:rFonts w:ascii="Arial" w:hAnsi="Arial" w:cs="Arial"/>
                <w:lang w:val="es-BO"/>
              </w:rPr>
            </w:pPr>
            <w:r w:rsidRPr="00A478A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78A3" w:rsidRDefault="000C0B93" w:rsidP="00245453">
            <w:pPr>
              <w:rPr>
                <w:rFonts w:ascii="Arial" w:hAnsi="Arial" w:cs="Arial"/>
                <w:lang w:val="es-BO"/>
              </w:rPr>
            </w:pPr>
          </w:p>
        </w:tc>
      </w:tr>
      <w:tr w:rsidR="000C0B93" w:rsidRPr="00A40276" w14:paraId="5EDD9A65" w14:textId="77777777" w:rsidTr="00990931">
        <w:trPr>
          <w:trHeight w:val="235"/>
        </w:trPr>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A478A3" w:rsidRDefault="000C0B93" w:rsidP="00245453">
            <w:pPr>
              <w:jc w:val="center"/>
              <w:rPr>
                <w:rFonts w:ascii="Arial" w:hAnsi="Arial" w:cs="Arial"/>
                <w:lang w:val="es-BO"/>
              </w:rPr>
            </w:pPr>
            <w:r w:rsidRPr="00A478A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A478A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A478A3" w:rsidRDefault="000C0B93" w:rsidP="00245453">
            <w:pPr>
              <w:jc w:val="center"/>
              <w:rPr>
                <w:rFonts w:ascii="Arial" w:hAnsi="Arial" w:cs="Arial"/>
                <w:lang w:val="es-BO"/>
              </w:rPr>
            </w:pPr>
            <w:r w:rsidRPr="00A478A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990931">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990931">
        <w:tc>
          <w:tcPr>
            <w:tcW w:w="9729" w:type="dxa"/>
            <w:gridSpan w:val="6"/>
            <w:tcBorders>
              <w:left w:val="single" w:sz="12" w:space="0" w:color="244061" w:themeColor="accent1" w:themeShade="80"/>
              <w:bottom w:val="single" w:sz="18"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p w14:paraId="1E2B06D0" w14:textId="77777777" w:rsidR="00990931" w:rsidRDefault="00990931"/>
    <w:tbl>
      <w:tblPr>
        <w:tblStyle w:val="Tablaconcuadrcula"/>
        <w:tblW w:w="9218"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
        <w:gridCol w:w="1110"/>
        <w:gridCol w:w="556"/>
        <w:gridCol w:w="112"/>
        <w:gridCol w:w="270"/>
        <w:gridCol w:w="273"/>
        <w:gridCol w:w="264"/>
        <w:gridCol w:w="236"/>
        <w:gridCol w:w="301"/>
        <w:gridCol w:w="271"/>
        <w:gridCol w:w="271"/>
        <w:gridCol w:w="268"/>
        <w:gridCol w:w="66"/>
        <w:gridCol w:w="204"/>
        <w:gridCol w:w="269"/>
        <w:gridCol w:w="94"/>
        <w:gridCol w:w="170"/>
        <w:gridCol w:w="264"/>
        <w:gridCol w:w="263"/>
        <w:gridCol w:w="264"/>
        <w:gridCol w:w="31"/>
        <w:gridCol w:w="238"/>
        <w:gridCol w:w="46"/>
        <w:gridCol w:w="218"/>
        <w:gridCol w:w="141"/>
        <w:gridCol w:w="257"/>
        <w:gridCol w:w="423"/>
        <w:gridCol w:w="662"/>
        <w:gridCol w:w="1183"/>
        <w:gridCol w:w="240"/>
      </w:tblGrid>
      <w:tr w:rsidR="000C0B93" w:rsidRPr="00A40276" w14:paraId="2E8FD92E" w14:textId="77777777" w:rsidTr="00CA3D4A">
        <w:trPr>
          <w:trHeight w:val="630"/>
        </w:trPr>
        <w:tc>
          <w:tcPr>
            <w:tcW w:w="253"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8965" w:type="dxa"/>
            <w:gridSpan w:val="2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A3D4A" w:rsidRPr="00545778" w14:paraId="66ECBC63" w14:textId="77777777" w:rsidTr="00CA3D4A">
        <w:trPr>
          <w:trHeight w:val="77"/>
        </w:trPr>
        <w:tc>
          <w:tcPr>
            <w:tcW w:w="9218" w:type="dxa"/>
            <w:gridSpan w:val="30"/>
            <w:tcBorders>
              <w:left w:val="single" w:sz="12" w:space="0" w:color="244061" w:themeColor="accent1" w:themeShade="80"/>
              <w:right w:val="single" w:sz="12" w:space="0" w:color="244061" w:themeColor="accent1" w:themeShade="80"/>
            </w:tcBorders>
            <w:shd w:val="clear" w:color="auto" w:fill="auto"/>
            <w:vAlign w:val="center"/>
          </w:tcPr>
          <w:p w14:paraId="346D79F7" w14:textId="77777777" w:rsidR="00CA3D4A" w:rsidRPr="00545778" w:rsidRDefault="00CA3D4A" w:rsidP="00245453">
            <w:pPr>
              <w:rPr>
                <w:rFonts w:ascii="Arial" w:hAnsi="Arial" w:cs="Arial"/>
                <w:sz w:val="2"/>
                <w:szCs w:val="2"/>
                <w:lang w:val="es-BO"/>
              </w:rPr>
            </w:pPr>
          </w:p>
        </w:tc>
      </w:tr>
      <w:tr w:rsidR="00A478A3" w:rsidRPr="00A478A3" w14:paraId="11E8EAA8" w14:textId="77777777" w:rsidTr="00CA3D4A">
        <w:trPr>
          <w:trHeight w:val="417"/>
        </w:trPr>
        <w:tc>
          <w:tcPr>
            <w:tcW w:w="1919" w:type="dxa"/>
            <w:gridSpan w:val="3"/>
            <w:tcBorders>
              <w:left w:val="single" w:sz="12" w:space="0" w:color="244061" w:themeColor="accent1" w:themeShade="80"/>
              <w:right w:val="single" w:sz="4" w:space="0" w:color="auto"/>
            </w:tcBorders>
            <w:vAlign w:val="center"/>
          </w:tcPr>
          <w:p w14:paraId="230422FE" w14:textId="77777777" w:rsidR="000C0B93" w:rsidRPr="00A478A3" w:rsidRDefault="000C0B93" w:rsidP="00245453">
            <w:pPr>
              <w:jc w:val="center"/>
              <w:rPr>
                <w:rFonts w:ascii="Arial" w:hAnsi="Arial" w:cs="Arial"/>
                <w:lang w:val="es-BO"/>
              </w:rPr>
            </w:pPr>
            <w:r w:rsidRPr="00A478A3">
              <w:rPr>
                <w:rFonts w:ascii="Arial" w:hAnsi="Arial" w:cs="Arial"/>
                <w:lang w:val="es-BO"/>
              </w:rPr>
              <w:lastRenderedPageBreak/>
              <w:t>Domicilio de la Entidad Convocante</w:t>
            </w:r>
          </w:p>
        </w:tc>
        <w:tc>
          <w:tcPr>
            <w:tcW w:w="417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A478A3" w:rsidRDefault="000C0B93" w:rsidP="00245453">
            <w:pPr>
              <w:jc w:val="center"/>
              <w:rPr>
                <w:rFonts w:ascii="Arial" w:hAnsi="Arial" w:cs="Arial"/>
                <w:lang w:val="es-BO"/>
              </w:rPr>
            </w:pPr>
            <w:r w:rsidRPr="00A478A3">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7368AC6E" w14:textId="77777777" w:rsidR="000C0B93" w:rsidRPr="00A478A3" w:rsidRDefault="000C0B93" w:rsidP="00245453">
            <w:pPr>
              <w:jc w:val="right"/>
              <w:rPr>
                <w:rFonts w:ascii="Arial" w:hAnsi="Arial" w:cs="Arial"/>
                <w:lang w:val="es-BO"/>
              </w:rPr>
            </w:pPr>
            <w:r w:rsidRPr="00A478A3">
              <w:rPr>
                <w:rFonts w:ascii="Arial" w:hAnsi="Arial" w:cs="Arial"/>
                <w:lang w:val="es-BO"/>
              </w:rPr>
              <w:t>Horario de Atención de la Entidad</w:t>
            </w:r>
          </w:p>
        </w:tc>
        <w:tc>
          <w:tcPr>
            <w:tcW w:w="11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A478A3" w:rsidRDefault="00CD5EB0" w:rsidP="00CD5EB0">
            <w:pPr>
              <w:jc w:val="center"/>
              <w:rPr>
                <w:rFonts w:ascii="Arial" w:hAnsi="Arial" w:cs="Arial"/>
                <w:lang w:val="es-BO"/>
              </w:rPr>
            </w:pPr>
            <w:r w:rsidRPr="00A478A3">
              <w:rPr>
                <w:rFonts w:ascii="Arial" w:hAnsi="Arial" w:cs="Arial"/>
                <w:lang w:val="es-BO" w:eastAsia="es-BO"/>
              </w:rPr>
              <w:t>08:00</w:t>
            </w:r>
            <w:r w:rsidR="000710B6" w:rsidRPr="00A478A3">
              <w:rPr>
                <w:rFonts w:ascii="Arial" w:hAnsi="Arial" w:cs="Arial"/>
                <w:bCs/>
                <w:lang w:val="es-BO" w:eastAsia="es-BO"/>
              </w:rPr>
              <w:t xml:space="preserve"> a 1</w:t>
            </w:r>
            <w:r w:rsidRPr="00A478A3">
              <w:rPr>
                <w:rFonts w:ascii="Arial" w:hAnsi="Arial" w:cs="Arial"/>
                <w:bCs/>
                <w:lang w:val="es-BO" w:eastAsia="es-BO"/>
              </w:rPr>
              <w:t>6</w:t>
            </w:r>
            <w:r w:rsidR="000C0B93" w:rsidRPr="00A478A3">
              <w:rPr>
                <w:rFonts w:ascii="Arial" w:hAnsi="Arial" w:cs="Arial"/>
                <w:bCs/>
                <w:lang w:val="es-BO" w:eastAsia="es-BO"/>
              </w:rPr>
              <w:t>:</w:t>
            </w:r>
            <w:r w:rsidRPr="00A478A3">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78A3" w:rsidRDefault="000C0B93" w:rsidP="00245453">
            <w:pPr>
              <w:rPr>
                <w:rFonts w:ascii="Arial" w:hAnsi="Arial" w:cs="Arial"/>
                <w:lang w:val="es-BO"/>
              </w:rPr>
            </w:pPr>
          </w:p>
        </w:tc>
      </w:tr>
      <w:tr w:rsidR="00A478A3" w:rsidRPr="00A478A3" w14:paraId="1F45BCD8" w14:textId="77777777" w:rsidTr="00CA3D4A">
        <w:trPr>
          <w:trHeight w:val="64"/>
        </w:trPr>
        <w:tc>
          <w:tcPr>
            <w:tcW w:w="1363" w:type="dxa"/>
            <w:gridSpan w:val="2"/>
            <w:tcBorders>
              <w:left w:val="single" w:sz="12" w:space="0" w:color="244061" w:themeColor="accent1" w:themeShade="80"/>
            </w:tcBorders>
            <w:shd w:val="clear" w:color="auto" w:fill="auto"/>
            <w:vAlign w:val="center"/>
          </w:tcPr>
          <w:p w14:paraId="2F7EFA09" w14:textId="77777777" w:rsidR="00CA3D4A" w:rsidRPr="00A478A3" w:rsidRDefault="00CA3D4A" w:rsidP="00245453">
            <w:pPr>
              <w:jc w:val="right"/>
              <w:rPr>
                <w:rFonts w:ascii="Arial" w:hAnsi="Arial" w:cs="Arial"/>
                <w:b/>
                <w:sz w:val="2"/>
                <w:szCs w:val="2"/>
                <w:lang w:val="es-BO"/>
              </w:rPr>
            </w:pPr>
          </w:p>
        </w:tc>
        <w:tc>
          <w:tcPr>
            <w:tcW w:w="668" w:type="dxa"/>
            <w:gridSpan w:val="2"/>
            <w:shd w:val="clear" w:color="auto" w:fill="auto"/>
          </w:tcPr>
          <w:p w14:paraId="354AFE4B" w14:textId="77777777" w:rsidR="00CA3D4A" w:rsidRPr="00A478A3" w:rsidRDefault="00CA3D4A" w:rsidP="00245453">
            <w:pPr>
              <w:rPr>
                <w:rFonts w:ascii="Arial" w:hAnsi="Arial" w:cs="Arial"/>
                <w:sz w:val="2"/>
                <w:szCs w:val="2"/>
                <w:lang w:val="es-BO"/>
              </w:rPr>
            </w:pPr>
          </w:p>
        </w:tc>
        <w:tc>
          <w:tcPr>
            <w:tcW w:w="270" w:type="dxa"/>
            <w:shd w:val="clear" w:color="auto" w:fill="auto"/>
          </w:tcPr>
          <w:p w14:paraId="190A409D" w14:textId="77777777" w:rsidR="00CA3D4A" w:rsidRPr="00A478A3" w:rsidRDefault="00CA3D4A" w:rsidP="00245453">
            <w:pPr>
              <w:rPr>
                <w:rFonts w:ascii="Arial" w:hAnsi="Arial" w:cs="Arial"/>
                <w:sz w:val="2"/>
                <w:szCs w:val="2"/>
                <w:lang w:val="es-BO"/>
              </w:rPr>
            </w:pPr>
          </w:p>
        </w:tc>
        <w:tc>
          <w:tcPr>
            <w:tcW w:w="273" w:type="dxa"/>
            <w:shd w:val="clear" w:color="auto" w:fill="auto"/>
          </w:tcPr>
          <w:p w14:paraId="395D97CF" w14:textId="77777777" w:rsidR="00CA3D4A" w:rsidRPr="00A478A3" w:rsidRDefault="00CA3D4A" w:rsidP="00245453">
            <w:pPr>
              <w:rPr>
                <w:rFonts w:ascii="Arial" w:hAnsi="Arial" w:cs="Arial"/>
                <w:sz w:val="2"/>
                <w:szCs w:val="2"/>
                <w:lang w:val="es-BO"/>
              </w:rPr>
            </w:pPr>
          </w:p>
        </w:tc>
        <w:tc>
          <w:tcPr>
            <w:tcW w:w="264" w:type="dxa"/>
            <w:shd w:val="clear" w:color="auto" w:fill="auto"/>
          </w:tcPr>
          <w:p w14:paraId="5695B2B2" w14:textId="77777777" w:rsidR="00CA3D4A" w:rsidRPr="00A478A3" w:rsidRDefault="00CA3D4A" w:rsidP="00245453">
            <w:pPr>
              <w:rPr>
                <w:rFonts w:ascii="Arial" w:hAnsi="Arial" w:cs="Arial"/>
                <w:sz w:val="2"/>
                <w:szCs w:val="2"/>
                <w:lang w:val="es-BO"/>
              </w:rPr>
            </w:pPr>
          </w:p>
        </w:tc>
        <w:tc>
          <w:tcPr>
            <w:tcW w:w="236" w:type="dxa"/>
            <w:shd w:val="clear" w:color="auto" w:fill="auto"/>
          </w:tcPr>
          <w:p w14:paraId="47F52FFA" w14:textId="77777777" w:rsidR="00CA3D4A" w:rsidRPr="00A478A3" w:rsidRDefault="00CA3D4A" w:rsidP="00245453">
            <w:pPr>
              <w:rPr>
                <w:rFonts w:ascii="Arial" w:hAnsi="Arial" w:cs="Arial"/>
                <w:sz w:val="2"/>
                <w:szCs w:val="2"/>
                <w:lang w:val="es-BO"/>
              </w:rPr>
            </w:pPr>
          </w:p>
        </w:tc>
        <w:tc>
          <w:tcPr>
            <w:tcW w:w="301" w:type="dxa"/>
            <w:shd w:val="clear" w:color="auto" w:fill="auto"/>
          </w:tcPr>
          <w:p w14:paraId="243E7771" w14:textId="77777777" w:rsidR="00CA3D4A" w:rsidRPr="00A478A3" w:rsidRDefault="00CA3D4A" w:rsidP="00245453">
            <w:pPr>
              <w:rPr>
                <w:rFonts w:ascii="Arial" w:hAnsi="Arial" w:cs="Arial"/>
                <w:sz w:val="2"/>
                <w:szCs w:val="2"/>
                <w:lang w:val="es-BO"/>
              </w:rPr>
            </w:pPr>
          </w:p>
        </w:tc>
        <w:tc>
          <w:tcPr>
            <w:tcW w:w="271" w:type="dxa"/>
          </w:tcPr>
          <w:p w14:paraId="0B78F9EE" w14:textId="77777777" w:rsidR="00CA3D4A" w:rsidRPr="00A478A3" w:rsidRDefault="00CA3D4A" w:rsidP="00245453">
            <w:pPr>
              <w:rPr>
                <w:rFonts w:ascii="Arial" w:hAnsi="Arial" w:cs="Arial"/>
                <w:sz w:val="2"/>
                <w:szCs w:val="2"/>
                <w:lang w:val="es-BO"/>
              </w:rPr>
            </w:pPr>
          </w:p>
        </w:tc>
        <w:tc>
          <w:tcPr>
            <w:tcW w:w="271" w:type="dxa"/>
            <w:shd w:val="clear" w:color="auto" w:fill="auto"/>
          </w:tcPr>
          <w:p w14:paraId="3B18C4B3" w14:textId="77777777" w:rsidR="00CA3D4A" w:rsidRPr="00A478A3" w:rsidRDefault="00CA3D4A" w:rsidP="00245453">
            <w:pPr>
              <w:rPr>
                <w:rFonts w:ascii="Arial" w:hAnsi="Arial" w:cs="Arial"/>
                <w:sz w:val="2"/>
                <w:szCs w:val="2"/>
                <w:lang w:val="es-BO"/>
              </w:rPr>
            </w:pPr>
          </w:p>
        </w:tc>
        <w:tc>
          <w:tcPr>
            <w:tcW w:w="268" w:type="dxa"/>
            <w:shd w:val="clear" w:color="auto" w:fill="auto"/>
          </w:tcPr>
          <w:p w14:paraId="403EEB6E" w14:textId="77777777" w:rsidR="00CA3D4A" w:rsidRPr="00A478A3" w:rsidRDefault="00CA3D4A" w:rsidP="00245453">
            <w:pPr>
              <w:rPr>
                <w:rFonts w:ascii="Arial" w:hAnsi="Arial" w:cs="Arial"/>
                <w:sz w:val="2"/>
                <w:szCs w:val="2"/>
                <w:lang w:val="es-BO"/>
              </w:rPr>
            </w:pPr>
          </w:p>
        </w:tc>
        <w:tc>
          <w:tcPr>
            <w:tcW w:w="270" w:type="dxa"/>
            <w:gridSpan w:val="2"/>
            <w:shd w:val="clear" w:color="auto" w:fill="auto"/>
          </w:tcPr>
          <w:p w14:paraId="48DAC416" w14:textId="77777777" w:rsidR="00CA3D4A" w:rsidRPr="00A478A3" w:rsidRDefault="00CA3D4A" w:rsidP="00245453">
            <w:pPr>
              <w:rPr>
                <w:rFonts w:ascii="Arial" w:hAnsi="Arial" w:cs="Arial"/>
                <w:sz w:val="2"/>
                <w:szCs w:val="2"/>
                <w:lang w:val="es-BO"/>
              </w:rPr>
            </w:pPr>
          </w:p>
        </w:tc>
        <w:tc>
          <w:tcPr>
            <w:tcW w:w="269" w:type="dxa"/>
            <w:shd w:val="clear" w:color="auto" w:fill="auto"/>
          </w:tcPr>
          <w:p w14:paraId="0BA153C4"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47173C87" w14:textId="77777777" w:rsidR="00CA3D4A" w:rsidRPr="00A478A3" w:rsidRDefault="00CA3D4A" w:rsidP="00245453">
            <w:pPr>
              <w:rPr>
                <w:rFonts w:ascii="Arial" w:hAnsi="Arial" w:cs="Arial"/>
                <w:sz w:val="2"/>
                <w:szCs w:val="2"/>
                <w:lang w:val="es-BO"/>
              </w:rPr>
            </w:pPr>
          </w:p>
        </w:tc>
        <w:tc>
          <w:tcPr>
            <w:tcW w:w="264" w:type="dxa"/>
            <w:shd w:val="clear" w:color="auto" w:fill="auto"/>
          </w:tcPr>
          <w:p w14:paraId="6179D4F7" w14:textId="77777777" w:rsidR="00CA3D4A" w:rsidRPr="00A478A3" w:rsidRDefault="00CA3D4A" w:rsidP="00245453">
            <w:pPr>
              <w:rPr>
                <w:rFonts w:ascii="Arial" w:hAnsi="Arial" w:cs="Arial"/>
                <w:sz w:val="2"/>
                <w:szCs w:val="2"/>
                <w:lang w:val="es-BO"/>
              </w:rPr>
            </w:pPr>
          </w:p>
        </w:tc>
        <w:tc>
          <w:tcPr>
            <w:tcW w:w="263" w:type="dxa"/>
            <w:shd w:val="clear" w:color="auto" w:fill="auto"/>
          </w:tcPr>
          <w:p w14:paraId="19EC0457" w14:textId="77777777" w:rsidR="00CA3D4A" w:rsidRPr="00A478A3" w:rsidRDefault="00CA3D4A" w:rsidP="00245453">
            <w:pPr>
              <w:rPr>
                <w:rFonts w:ascii="Arial" w:hAnsi="Arial" w:cs="Arial"/>
                <w:sz w:val="2"/>
                <w:szCs w:val="2"/>
                <w:lang w:val="es-BO"/>
              </w:rPr>
            </w:pPr>
          </w:p>
        </w:tc>
        <w:tc>
          <w:tcPr>
            <w:tcW w:w="264" w:type="dxa"/>
            <w:shd w:val="clear" w:color="auto" w:fill="auto"/>
          </w:tcPr>
          <w:p w14:paraId="0E6F33B5" w14:textId="77777777" w:rsidR="00CA3D4A" w:rsidRPr="00A478A3" w:rsidRDefault="00CA3D4A" w:rsidP="00245453">
            <w:pPr>
              <w:rPr>
                <w:rFonts w:ascii="Arial" w:hAnsi="Arial" w:cs="Arial"/>
                <w:sz w:val="2"/>
                <w:szCs w:val="2"/>
                <w:lang w:val="es-BO"/>
              </w:rPr>
            </w:pPr>
          </w:p>
        </w:tc>
        <w:tc>
          <w:tcPr>
            <w:tcW w:w="269" w:type="dxa"/>
            <w:gridSpan w:val="2"/>
            <w:shd w:val="clear" w:color="auto" w:fill="auto"/>
          </w:tcPr>
          <w:p w14:paraId="5B1F5FC6"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5DAA1189" w14:textId="77777777" w:rsidR="00CA3D4A" w:rsidRPr="00A478A3" w:rsidRDefault="00CA3D4A" w:rsidP="00245453">
            <w:pPr>
              <w:rPr>
                <w:rFonts w:ascii="Arial" w:hAnsi="Arial" w:cs="Arial"/>
                <w:sz w:val="2"/>
                <w:szCs w:val="2"/>
                <w:lang w:val="es-BO"/>
              </w:rPr>
            </w:pPr>
          </w:p>
        </w:tc>
        <w:tc>
          <w:tcPr>
            <w:tcW w:w="2906" w:type="dxa"/>
            <w:gridSpan w:val="6"/>
            <w:tcBorders>
              <w:right w:val="single" w:sz="12" w:space="0" w:color="244061" w:themeColor="accent1" w:themeShade="80"/>
            </w:tcBorders>
            <w:shd w:val="clear" w:color="auto" w:fill="auto"/>
          </w:tcPr>
          <w:p w14:paraId="008C3E7C" w14:textId="77777777" w:rsidR="00CA3D4A" w:rsidRPr="00A478A3" w:rsidRDefault="00CA3D4A" w:rsidP="00245453">
            <w:pPr>
              <w:rPr>
                <w:rFonts w:ascii="Arial" w:hAnsi="Arial" w:cs="Arial"/>
                <w:sz w:val="2"/>
                <w:szCs w:val="2"/>
                <w:lang w:val="es-BO"/>
              </w:rPr>
            </w:pPr>
          </w:p>
        </w:tc>
      </w:tr>
      <w:tr w:rsidR="00A478A3" w:rsidRPr="00A478A3" w14:paraId="7E759605" w14:textId="77777777" w:rsidTr="00CA3D4A">
        <w:trPr>
          <w:trHeight w:val="204"/>
        </w:trPr>
        <w:tc>
          <w:tcPr>
            <w:tcW w:w="1919" w:type="dxa"/>
            <w:gridSpan w:val="3"/>
            <w:vMerge w:val="restart"/>
            <w:tcBorders>
              <w:left w:val="single" w:sz="12" w:space="0" w:color="244061" w:themeColor="accent1" w:themeShade="80"/>
            </w:tcBorders>
          </w:tcPr>
          <w:p w14:paraId="516A5ADF" w14:textId="77777777" w:rsidR="000C0B93" w:rsidRPr="00A478A3" w:rsidRDefault="000C0B93" w:rsidP="00245453">
            <w:pPr>
              <w:jc w:val="right"/>
              <w:rPr>
                <w:rFonts w:ascii="Arial" w:hAnsi="Arial" w:cs="Arial"/>
                <w:lang w:val="es-BO"/>
              </w:rPr>
            </w:pPr>
            <w:r w:rsidRPr="00A478A3">
              <w:rPr>
                <w:rFonts w:ascii="Arial" w:hAnsi="Arial" w:cs="Arial"/>
                <w:lang w:val="es-BO"/>
              </w:rPr>
              <w:t>Encargado de atender consultas</w:t>
            </w:r>
          </w:p>
          <w:p w14:paraId="782D0F63" w14:textId="77777777" w:rsidR="000C0B93" w:rsidRPr="00A478A3" w:rsidRDefault="000C0B93" w:rsidP="00245453">
            <w:pPr>
              <w:jc w:val="right"/>
              <w:rPr>
                <w:rFonts w:ascii="Arial" w:hAnsi="Arial" w:cs="Arial"/>
                <w:lang w:val="es-BO"/>
              </w:rPr>
            </w:pPr>
            <w:r w:rsidRPr="00A478A3">
              <w:rPr>
                <w:rFonts w:ascii="Arial" w:hAnsi="Arial" w:cs="Arial"/>
                <w:lang w:val="es-BO"/>
              </w:rPr>
              <w:t>Administrativas:</w:t>
            </w:r>
          </w:p>
          <w:p w14:paraId="73B4408C" w14:textId="77777777" w:rsidR="000C0B93" w:rsidRPr="00A478A3" w:rsidRDefault="000C0B93" w:rsidP="00245453">
            <w:pPr>
              <w:jc w:val="right"/>
              <w:rPr>
                <w:rFonts w:ascii="Arial" w:hAnsi="Arial" w:cs="Arial"/>
                <w:sz w:val="6"/>
                <w:szCs w:val="6"/>
                <w:lang w:val="es-BO"/>
              </w:rPr>
            </w:pPr>
          </w:p>
          <w:p w14:paraId="651D372A" w14:textId="77777777" w:rsidR="000C0B93" w:rsidRPr="00A478A3" w:rsidRDefault="000C0B93" w:rsidP="00245453">
            <w:pPr>
              <w:jc w:val="right"/>
              <w:rPr>
                <w:rFonts w:ascii="Arial" w:hAnsi="Arial" w:cs="Arial"/>
                <w:i/>
                <w:sz w:val="12"/>
                <w:szCs w:val="8"/>
                <w:lang w:val="es-BO"/>
              </w:rPr>
            </w:pPr>
            <w:r w:rsidRPr="00A478A3">
              <w:rPr>
                <w:rFonts w:ascii="Arial" w:hAnsi="Arial" w:cs="Arial"/>
                <w:lang w:val="es-BO"/>
              </w:rPr>
              <w:t>Técnicas:</w:t>
            </w:r>
          </w:p>
        </w:tc>
        <w:tc>
          <w:tcPr>
            <w:tcW w:w="1998" w:type="dxa"/>
            <w:gridSpan w:val="8"/>
            <w:tcBorders>
              <w:bottom w:val="single" w:sz="4" w:space="0" w:color="auto"/>
            </w:tcBorders>
          </w:tcPr>
          <w:p w14:paraId="2CDA2D49" w14:textId="77777777" w:rsidR="000C0B93" w:rsidRPr="00A478A3" w:rsidRDefault="000C0B93" w:rsidP="00245453">
            <w:pPr>
              <w:jc w:val="center"/>
              <w:rPr>
                <w:rFonts w:ascii="Arial" w:hAnsi="Arial" w:cs="Arial"/>
                <w:i/>
                <w:sz w:val="10"/>
                <w:szCs w:val="8"/>
                <w:lang w:val="es-BO"/>
              </w:rPr>
            </w:pPr>
            <w:r w:rsidRPr="00A478A3">
              <w:rPr>
                <w:rFonts w:ascii="Arial" w:hAnsi="Arial" w:cs="Arial"/>
                <w:i/>
                <w:sz w:val="12"/>
                <w:szCs w:val="8"/>
                <w:lang w:val="es-BO"/>
              </w:rPr>
              <w:t>Nombre Completo</w:t>
            </w:r>
          </w:p>
        </w:tc>
        <w:tc>
          <w:tcPr>
            <w:tcW w:w="268" w:type="dxa"/>
          </w:tcPr>
          <w:p w14:paraId="490819FE" w14:textId="77777777" w:rsidR="000C0B93" w:rsidRPr="00A478A3" w:rsidRDefault="000C0B93" w:rsidP="00245453">
            <w:pPr>
              <w:jc w:val="center"/>
              <w:rPr>
                <w:rFonts w:ascii="Arial" w:hAnsi="Arial" w:cs="Arial"/>
                <w:sz w:val="10"/>
                <w:szCs w:val="8"/>
                <w:lang w:val="es-BO"/>
              </w:rPr>
            </w:pPr>
          </w:p>
        </w:tc>
        <w:tc>
          <w:tcPr>
            <w:tcW w:w="2268" w:type="dxa"/>
            <w:gridSpan w:val="13"/>
            <w:tcBorders>
              <w:bottom w:val="single" w:sz="4" w:space="0" w:color="auto"/>
            </w:tcBorders>
          </w:tcPr>
          <w:p w14:paraId="56DA0242" w14:textId="77777777" w:rsidR="000C0B93" w:rsidRPr="00A478A3" w:rsidRDefault="000C0B93" w:rsidP="00245453">
            <w:pPr>
              <w:jc w:val="center"/>
              <w:rPr>
                <w:rFonts w:ascii="Arial" w:hAnsi="Arial" w:cs="Arial"/>
                <w:sz w:val="10"/>
                <w:szCs w:val="8"/>
                <w:lang w:val="es-BO"/>
              </w:rPr>
            </w:pPr>
            <w:r w:rsidRPr="00A478A3">
              <w:rPr>
                <w:i/>
                <w:sz w:val="12"/>
                <w:szCs w:val="8"/>
                <w:lang w:val="es-BO"/>
              </w:rPr>
              <w:t>Cargo</w:t>
            </w:r>
          </w:p>
        </w:tc>
        <w:tc>
          <w:tcPr>
            <w:tcW w:w="257" w:type="dxa"/>
          </w:tcPr>
          <w:p w14:paraId="049587C7" w14:textId="77777777" w:rsidR="000C0B93" w:rsidRPr="00A478A3" w:rsidRDefault="000C0B93" w:rsidP="00245453">
            <w:pPr>
              <w:jc w:val="center"/>
              <w:rPr>
                <w:rFonts w:ascii="Arial" w:hAnsi="Arial" w:cs="Arial"/>
                <w:sz w:val="10"/>
                <w:szCs w:val="8"/>
                <w:lang w:val="es-BO"/>
              </w:rPr>
            </w:pPr>
          </w:p>
        </w:tc>
        <w:tc>
          <w:tcPr>
            <w:tcW w:w="2268" w:type="dxa"/>
            <w:gridSpan w:val="3"/>
            <w:tcBorders>
              <w:bottom w:val="single" w:sz="4" w:space="0" w:color="auto"/>
            </w:tcBorders>
          </w:tcPr>
          <w:p w14:paraId="7786A30C" w14:textId="77777777" w:rsidR="000C0B93" w:rsidRPr="00A478A3" w:rsidRDefault="000C0B93" w:rsidP="00245453">
            <w:pPr>
              <w:jc w:val="center"/>
              <w:rPr>
                <w:rFonts w:ascii="Arial" w:hAnsi="Arial" w:cs="Arial"/>
                <w:sz w:val="10"/>
                <w:szCs w:val="8"/>
                <w:lang w:val="es-BO"/>
              </w:rPr>
            </w:pPr>
            <w:r w:rsidRPr="00A478A3">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78A3" w:rsidRDefault="000C0B93" w:rsidP="00245453">
            <w:pPr>
              <w:rPr>
                <w:rFonts w:ascii="Arial" w:hAnsi="Arial" w:cs="Arial"/>
                <w:sz w:val="10"/>
                <w:szCs w:val="8"/>
                <w:lang w:val="es-BO"/>
              </w:rPr>
            </w:pPr>
          </w:p>
        </w:tc>
      </w:tr>
      <w:tr w:rsidR="00A478A3" w:rsidRPr="00A478A3" w14:paraId="4C744733" w14:textId="77777777" w:rsidTr="00CA3D4A">
        <w:trPr>
          <w:trHeight w:val="361"/>
        </w:trPr>
        <w:tc>
          <w:tcPr>
            <w:tcW w:w="1919" w:type="dxa"/>
            <w:gridSpan w:val="3"/>
            <w:vMerge/>
            <w:tcBorders>
              <w:left w:val="single" w:sz="12" w:space="0" w:color="244061" w:themeColor="accent1" w:themeShade="80"/>
            </w:tcBorders>
            <w:vAlign w:val="center"/>
          </w:tcPr>
          <w:p w14:paraId="000928AC"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EB2CD09" w:rsidR="000C0B93" w:rsidRPr="00A478A3" w:rsidRDefault="0026045A" w:rsidP="00245453">
            <w:pPr>
              <w:jc w:val="center"/>
              <w:rPr>
                <w:rFonts w:ascii="Arial" w:hAnsi="Arial" w:cs="Arial"/>
                <w:lang w:val="es-BO"/>
              </w:rPr>
            </w:pPr>
            <w:r>
              <w:rPr>
                <w:rFonts w:ascii="Arial" w:hAnsi="Arial" w:cs="Arial"/>
                <w:sz w:val="13"/>
                <w:szCs w:val="13"/>
                <w:lang w:val="es-BO" w:eastAsia="es-BO"/>
              </w:rPr>
              <w:t>Jhesenia Vargas Caceres</w:t>
            </w:r>
          </w:p>
        </w:tc>
        <w:tc>
          <w:tcPr>
            <w:tcW w:w="268" w:type="dxa"/>
            <w:tcBorders>
              <w:left w:val="single" w:sz="4" w:space="0" w:color="auto"/>
              <w:right w:val="single" w:sz="4" w:space="0" w:color="auto"/>
            </w:tcBorders>
            <w:vAlign w:val="center"/>
          </w:tcPr>
          <w:p w14:paraId="4DAC6521" w14:textId="77777777" w:rsidR="000C0B93" w:rsidRPr="00A478A3" w:rsidRDefault="000C0B93" w:rsidP="00245453">
            <w:pPr>
              <w:jc w:val="center"/>
              <w:rPr>
                <w:rFonts w:ascii="Arial" w:hAnsi="Arial" w:cs="Arial"/>
                <w:lang w:val="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Profesional en Compras y Contrataciones</w:t>
            </w:r>
          </w:p>
        </w:tc>
        <w:tc>
          <w:tcPr>
            <w:tcW w:w="257" w:type="dxa"/>
            <w:tcBorders>
              <w:left w:val="single" w:sz="4" w:space="0" w:color="auto"/>
              <w:right w:val="single" w:sz="4" w:space="0" w:color="auto"/>
            </w:tcBorders>
            <w:vAlign w:val="center"/>
          </w:tcPr>
          <w:p w14:paraId="33C59646" w14:textId="77777777" w:rsidR="000C0B93" w:rsidRPr="00A478A3" w:rsidRDefault="000C0B93" w:rsidP="00245453">
            <w:pPr>
              <w:jc w:val="center"/>
              <w:rPr>
                <w:rFonts w:ascii="Arial" w:hAnsi="Arial" w:cs="Arial"/>
                <w:lang w:val="es-BO"/>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78A3" w:rsidRDefault="000C0B93" w:rsidP="00245453">
            <w:pPr>
              <w:rPr>
                <w:rFonts w:ascii="Arial" w:hAnsi="Arial" w:cs="Arial"/>
                <w:lang w:val="es-BO"/>
              </w:rPr>
            </w:pPr>
          </w:p>
        </w:tc>
      </w:tr>
      <w:tr w:rsidR="00A478A3" w:rsidRPr="00A478A3" w14:paraId="7555DC51" w14:textId="77777777" w:rsidTr="00CA3D4A">
        <w:trPr>
          <w:trHeight w:val="333"/>
        </w:trPr>
        <w:tc>
          <w:tcPr>
            <w:tcW w:w="1919" w:type="dxa"/>
            <w:gridSpan w:val="3"/>
            <w:vMerge/>
            <w:tcBorders>
              <w:left w:val="single" w:sz="12" w:space="0" w:color="244061" w:themeColor="accent1" w:themeShade="80"/>
            </w:tcBorders>
            <w:vAlign w:val="center"/>
          </w:tcPr>
          <w:p w14:paraId="23DC4C4A"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382F50C6" w:rsidR="000C0B93" w:rsidRPr="00A478A3" w:rsidRDefault="0026045A" w:rsidP="00245453">
            <w:pPr>
              <w:jc w:val="center"/>
              <w:rPr>
                <w:rFonts w:ascii="Arial" w:hAnsi="Arial" w:cs="Arial"/>
                <w:sz w:val="13"/>
                <w:szCs w:val="13"/>
                <w:lang w:val="es-BO" w:eastAsia="es-BO"/>
              </w:rPr>
            </w:pPr>
            <w:r>
              <w:rPr>
                <w:rFonts w:ascii="Arial" w:hAnsi="Arial" w:cs="Arial"/>
                <w:sz w:val="13"/>
                <w:szCs w:val="13"/>
                <w:lang w:val="es-BO" w:eastAsia="es-BO"/>
              </w:rPr>
              <w:t>Jacqueline Giovana Chura Valero</w:t>
            </w:r>
          </w:p>
        </w:tc>
        <w:tc>
          <w:tcPr>
            <w:tcW w:w="268" w:type="dxa"/>
            <w:tcBorders>
              <w:left w:val="single" w:sz="4" w:space="0" w:color="auto"/>
              <w:right w:val="single" w:sz="4" w:space="0" w:color="auto"/>
            </w:tcBorders>
            <w:vAlign w:val="center"/>
          </w:tcPr>
          <w:p w14:paraId="7FD0AF69" w14:textId="77777777" w:rsidR="000C0B93" w:rsidRPr="00A478A3" w:rsidRDefault="000C0B93" w:rsidP="00245453">
            <w:pPr>
              <w:jc w:val="center"/>
              <w:rPr>
                <w:rFonts w:ascii="Arial" w:hAnsi="Arial" w:cs="Arial"/>
                <w:sz w:val="13"/>
                <w:szCs w:val="13"/>
                <w:lang w:val="es-BO" w:eastAsia="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6389E367" w:rsidR="000C0B93" w:rsidRPr="00A478A3" w:rsidRDefault="0026045A" w:rsidP="00C253E5">
            <w:pPr>
              <w:jc w:val="center"/>
              <w:rPr>
                <w:rFonts w:ascii="Arial" w:hAnsi="Arial" w:cs="Arial"/>
                <w:sz w:val="13"/>
                <w:szCs w:val="13"/>
                <w:lang w:val="es-BO" w:eastAsia="es-BO"/>
              </w:rPr>
            </w:pPr>
            <w:r w:rsidRPr="0026045A">
              <w:rPr>
                <w:rFonts w:ascii="Arial" w:hAnsi="Arial" w:cs="Arial"/>
                <w:sz w:val="13"/>
                <w:szCs w:val="13"/>
                <w:lang w:eastAsia="es-BO"/>
              </w:rPr>
              <w:t>Profesional Administrativo</w:t>
            </w:r>
          </w:p>
        </w:tc>
        <w:tc>
          <w:tcPr>
            <w:tcW w:w="257" w:type="dxa"/>
            <w:tcBorders>
              <w:left w:val="single" w:sz="4" w:space="0" w:color="auto"/>
              <w:right w:val="single" w:sz="4" w:space="0" w:color="auto"/>
            </w:tcBorders>
            <w:vAlign w:val="center"/>
          </w:tcPr>
          <w:p w14:paraId="35F1D5E8" w14:textId="77777777" w:rsidR="000C0B93" w:rsidRPr="00A478A3" w:rsidRDefault="000C0B93" w:rsidP="00245453">
            <w:pPr>
              <w:jc w:val="center"/>
              <w:rPr>
                <w:rFonts w:ascii="Arial" w:hAnsi="Arial" w:cs="Arial"/>
                <w:sz w:val="13"/>
                <w:szCs w:val="13"/>
                <w:lang w:val="es-BO" w:eastAsia="es-BO"/>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4B31295E" w:rsidR="000C0B93" w:rsidRPr="00A478A3" w:rsidRDefault="00C253E5" w:rsidP="000710B6">
            <w:pPr>
              <w:jc w:val="center"/>
              <w:rPr>
                <w:rFonts w:ascii="Arial" w:hAnsi="Arial" w:cs="Arial"/>
                <w:sz w:val="13"/>
                <w:szCs w:val="13"/>
                <w:lang w:val="es-BO" w:eastAsia="es-BO"/>
              </w:rPr>
            </w:pPr>
            <w:r w:rsidRPr="00A478A3">
              <w:rPr>
                <w:rFonts w:ascii="Arial" w:hAnsi="Arial" w:cs="Arial"/>
                <w:sz w:val="13"/>
                <w:szCs w:val="13"/>
                <w:lang w:val="es-BO" w:eastAsia="es-BO"/>
              </w:rPr>
              <w:t>Gerencia de Tesorería</w:t>
            </w:r>
          </w:p>
        </w:tc>
        <w:tc>
          <w:tcPr>
            <w:tcW w:w="240" w:type="dxa"/>
            <w:tcBorders>
              <w:left w:val="single" w:sz="4" w:space="0" w:color="auto"/>
              <w:right w:val="single" w:sz="12" w:space="0" w:color="244061" w:themeColor="accent1" w:themeShade="80"/>
            </w:tcBorders>
          </w:tcPr>
          <w:p w14:paraId="5C384257" w14:textId="77777777" w:rsidR="000C0B93" w:rsidRPr="00A478A3" w:rsidRDefault="000C0B93" w:rsidP="00245453">
            <w:pPr>
              <w:rPr>
                <w:rFonts w:ascii="Arial" w:hAnsi="Arial" w:cs="Arial"/>
                <w:lang w:val="es-BO"/>
              </w:rPr>
            </w:pPr>
          </w:p>
        </w:tc>
      </w:tr>
      <w:tr w:rsidR="000C0B93" w:rsidRPr="001A5C3F" w14:paraId="56AA6118" w14:textId="77777777" w:rsidTr="00CA3D4A">
        <w:trPr>
          <w:trHeight w:val="43"/>
        </w:trPr>
        <w:tc>
          <w:tcPr>
            <w:tcW w:w="9218" w:type="dxa"/>
            <w:gridSpan w:val="30"/>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CA3D4A">
        <w:trPr>
          <w:trHeight w:val="305"/>
        </w:trPr>
        <w:tc>
          <w:tcPr>
            <w:tcW w:w="1919"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2C675E09" w:rsidR="000C0B93" w:rsidRPr="0006032F" w:rsidRDefault="0026045A" w:rsidP="00245453">
            <w:pPr>
              <w:snapToGrid w:val="0"/>
              <w:rPr>
                <w:rFonts w:ascii="Arial" w:hAnsi="Arial" w:cs="Arial"/>
                <w:bCs/>
                <w:sz w:val="13"/>
                <w:szCs w:val="15"/>
                <w:lang w:val="es-BO" w:eastAsia="es-BO"/>
              </w:rPr>
            </w:pPr>
            <w:r>
              <w:rPr>
                <w:rFonts w:ascii="Arial" w:hAnsi="Arial" w:cs="Arial"/>
                <w:bCs/>
                <w:sz w:val="15"/>
                <w:szCs w:val="15"/>
                <w:lang w:val="es-BO" w:eastAsia="es-BO"/>
              </w:rPr>
              <w:t>4729</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Administrativas)</w:t>
            </w:r>
          </w:p>
          <w:p w14:paraId="1D122DA3" w14:textId="7AC51659" w:rsidR="000C0B93" w:rsidRPr="00A40276" w:rsidRDefault="0026045A" w:rsidP="001A5C3F">
            <w:pPr>
              <w:rPr>
                <w:rFonts w:ascii="Arial" w:hAnsi="Arial" w:cs="Arial"/>
                <w:lang w:val="es-BO"/>
              </w:rPr>
            </w:pPr>
            <w:r>
              <w:rPr>
                <w:rFonts w:ascii="Arial" w:hAnsi="Arial" w:cs="Arial"/>
                <w:bCs/>
                <w:sz w:val="15"/>
                <w:szCs w:val="15"/>
                <w:lang w:val="es-BO" w:eastAsia="es-BO"/>
              </w:rPr>
              <w:t>2084</w:t>
            </w:r>
            <w:r w:rsidR="00C253E5">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323" w:type="dxa"/>
            <w:gridSpan w:val="6"/>
            <w:tcBorders>
              <w:left w:val="single" w:sz="4" w:space="0" w:color="auto"/>
              <w:right w:val="single" w:sz="4" w:space="0" w:color="auto"/>
            </w:tcBorders>
            <w:vAlign w:val="center"/>
          </w:tcPr>
          <w:p w14:paraId="1C30974A" w14:textId="77777777" w:rsidR="000C0B93" w:rsidRPr="00A40276" w:rsidRDefault="000C0B93" w:rsidP="00CA3D4A">
            <w:pPr>
              <w:jc w:val="center"/>
              <w:rPr>
                <w:rFonts w:ascii="Arial" w:hAnsi="Arial" w:cs="Arial"/>
                <w:lang w:val="es-BO"/>
              </w:rPr>
            </w:pPr>
            <w:r w:rsidRPr="00A40276">
              <w:rPr>
                <w:rFonts w:ascii="Arial" w:hAnsi="Arial" w:cs="Arial"/>
                <w:lang w:val="es-BO"/>
              </w:rPr>
              <w:t>Correo Electrónico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354EFF24" w:rsidR="000C0B93" w:rsidRPr="009B1CD1" w:rsidRDefault="007B34F6" w:rsidP="00245453">
            <w:pPr>
              <w:snapToGrid w:val="0"/>
              <w:rPr>
                <w:rFonts w:ascii="Arial" w:hAnsi="Arial" w:cs="Arial"/>
                <w:sz w:val="12"/>
                <w:szCs w:val="14"/>
                <w:lang w:val="pt-BR" w:eastAsia="es-BO"/>
              </w:rPr>
            </w:pPr>
            <w:hyperlink r:id="rId14" w:history="1">
              <w:r w:rsidR="0026045A" w:rsidRPr="006A6398">
                <w:rPr>
                  <w:rStyle w:val="Hipervnculo"/>
                  <w:rFonts w:ascii="Arial" w:hAnsi="Arial" w:cs="Arial"/>
                  <w:sz w:val="12"/>
                  <w:szCs w:val="14"/>
                  <w:lang w:val="pt-BR" w:eastAsia="es-BO"/>
                </w:rPr>
                <w:t>jcvargas@bcb.gob.bo</w:t>
              </w:r>
            </w:hyperlink>
          </w:p>
          <w:p w14:paraId="26FD5958" w14:textId="77777777" w:rsidR="000C0B93" w:rsidRPr="009B1CD1" w:rsidRDefault="000C0B93" w:rsidP="00245453">
            <w:pPr>
              <w:snapToGrid w:val="0"/>
              <w:rPr>
                <w:rFonts w:ascii="Arial" w:hAnsi="Arial" w:cs="Arial"/>
                <w:sz w:val="12"/>
                <w:szCs w:val="14"/>
                <w:lang w:val="pt-BR" w:eastAsia="es-BO"/>
              </w:rPr>
            </w:pPr>
            <w:r w:rsidRPr="009B1CD1">
              <w:rPr>
                <w:rFonts w:ascii="Arial" w:hAnsi="Arial" w:cs="Arial"/>
                <w:sz w:val="12"/>
                <w:szCs w:val="14"/>
                <w:lang w:val="pt-BR" w:eastAsia="es-BO"/>
              </w:rPr>
              <w:t>(Consultas Administrativas)</w:t>
            </w:r>
          </w:p>
          <w:p w14:paraId="60594841" w14:textId="426EA7A7" w:rsidR="000C0B93" w:rsidRPr="0006032F" w:rsidRDefault="0026045A" w:rsidP="00245453">
            <w:pPr>
              <w:snapToGrid w:val="0"/>
              <w:rPr>
                <w:rFonts w:ascii="Arial" w:hAnsi="Arial" w:cs="Arial"/>
                <w:sz w:val="12"/>
                <w:szCs w:val="14"/>
                <w:lang w:val="es-BO" w:eastAsia="es-BO"/>
              </w:rPr>
            </w:pPr>
            <w:r>
              <w:rPr>
                <w:rStyle w:val="Hipervnculo"/>
                <w:rFonts w:ascii="Arial" w:hAnsi="Arial" w:cs="Arial"/>
                <w:sz w:val="12"/>
                <w:szCs w:val="14"/>
              </w:rPr>
              <w:t>jchura</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CA3D4A">
        <w:trPr>
          <w:trHeight w:val="43"/>
        </w:trPr>
        <w:tc>
          <w:tcPr>
            <w:tcW w:w="9218" w:type="dxa"/>
            <w:gridSpan w:val="30"/>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CA3D4A">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5904" w:type="dxa"/>
            <w:gridSpan w:val="21"/>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CA3D4A">
        <w:trPr>
          <w:trHeight w:val="74"/>
        </w:trPr>
        <w:tc>
          <w:tcPr>
            <w:tcW w:w="9218"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59"/>
    </w:p>
    <w:p w14:paraId="42B14CEF" w14:textId="77777777" w:rsidR="00435C41" w:rsidRDefault="00435C41" w:rsidP="00B35DBB">
      <w:pPr>
        <w:rPr>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06602F">
        <w:trPr>
          <w:trHeight w:val="2748"/>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CA3D4A" w:rsidRDefault="00084633" w:rsidP="00313176">
            <w:pPr>
              <w:ind w:left="113" w:right="113"/>
              <w:jc w:val="both"/>
              <w:rPr>
                <w:rFonts w:ascii="Arial" w:hAnsi="Arial" w:cs="Arial"/>
                <w:lang w:val="es-BO"/>
              </w:rPr>
            </w:pPr>
            <w:r w:rsidRPr="00CA3D4A">
              <w:rPr>
                <w:rFonts w:ascii="Arial" w:hAnsi="Arial" w:cs="Arial"/>
                <w:lang w:val="es-BO"/>
              </w:rPr>
              <w:t xml:space="preserve">De acuerdo con lo establecido en el Artículo 47 de las NB-SABS, los siguientes plazos son de cumplimiento obligatorio:  </w:t>
            </w:r>
          </w:p>
          <w:p w14:paraId="327FE596" w14:textId="77777777" w:rsidR="00084633" w:rsidRPr="00CA3D4A" w:rsidRDefault="00084633" w:rsidP="00065F31">
            <w:pPr>
              <w:pStyle w:val="Prrafodelista"/>
              <w:numPr>
                <w:ilvl w:val="2"/>
                <w:numId w:val="24"/>
              </w:numPr>
              <w:ind w:left="356" w:right="113" w:hanging="284"/>
              <w:jc w:val="both"/>
              <w:rPr>
                <w:rFonts w:ascii="Arial" w:hAnsi="Arial" w:cs="Arial"/>
                <w:sz w:val="16"/>
                <w:lang w:val="es-BO"/>
              </w:rPr>
            </w:pPr>
            <w:r w:rsidRPr="00CA3D4A">
              <w:rPr>
                <w:rFonts w:ascii="Arial" w:hAnsi="Arial" w:cs="Arial"/>
                <w:sz w:val="16"/>
                <w:lang w:val="es-BO"/>
              </w:rPr>
              <w:t>Presentación de propuestas:</w:t>
            </w:r>
          </w:p>
          <w:p w14:paraId="6F9779CA" w14:textId="77777777" w:rsidR="00084633" w:rsidRPr="00CA3D4A" w:rsidRDefault="00084633" w:rsidP="00065F31">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hasta Bs.200.000.- (DOSCIENTOS MIL 00/100 BOLIVIANOS), plazo mínimo cuatro (4) días hábiles;</w:t>
            </w:r>
          </w:p>
          <w:p w14:paraId="21283378" w14:textId="77777777" w:rsidR="00084633" w:rsidRPr="00CA3D4A" w:rsidRDefault="00084633" w:rsidP="00065F31">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CA3D4A" w:rsidRDefault="00435C41" w:rsidP="00313176">
            <w:pPr>
              <w:ind w:left="113" w:right="113"/>
              <w:jc w:val="both"/>
              <w:rPr>
                <w:rFonts w:ascii="Arial" w:hAnsi="Arial" w:cs="Arial"/>
                <w:lang w:val="es-BO"/>
              </w:rPr>
            </w:pPr>
            <w:r w:rsidRPr="00CA3D4A">
              <w:rPr>
                <w:rFonts w:ascii="Arial" w:hAnsi="Arial" w:cs="Arial"/>
                <w:lang w:val="es-BO"/>
              </w:rPr>
              <w:t xml:space="preserve">      </w:t>
            </w:r>
            <w:r w:rsidR="00084633" w:rsidRPr="00CA3D4A">
              <w:rPr>
                <w:rFonts w:ascii="Arial" w:hAnsi="Arial" w:cs="Arial"/>
                <w:lang w:val="es-BO"/>
              </w:rPr>
              <w:t>Ambos computables a partir del día siguiente hábil de la publicación de la convocatoria</w:t>
            </w:r>
            <w:r w:rsidR="008A23C1" w:rsidRPr="00CA3D4A">
              <w:rPr>
                <w:rFonts w:ascii="Arial" w:hAnsi="Arial" w:cs="Arial"/>
                <w:lang w:val="es-BO"/>
              </w:rPr>
              <w:t xml:space="preserve"> en el SICOES</w:t>
            </w:r>
            <w:r w:rsidR="00084633" w:rsidRPr="00CA3D4A">
              <w:rPr>
                <w:rFonts w:ascii="Arial" w:hAnsi="Arial" w:cs="Arial"/>
                <w:lang w:val="es-BO"/>
              </w:rPr>
              <w:t>;</w:t>
            </w:r>
          </w:p>
          <w:p w14:paraId="4973FF09" w14:textId="77777777" w:rsidR="00084633" w:rsidRPr="00CA3D4A" w:rsidRDefault="00084633" w:rsidP="00065F31">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CA3D4A" w:rsidRDefault="00084633" w:rsidP="00065F31">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CA3D4A" w:rsidRDefault="00084633" w:rsidP="00313176">
            <w:pPr>
              <w:ind w:left="113" w:right="113"/>
              <w:jc w:val="both"/>
              <w:rPr>
                <w:lang w:val="es-BO"/>
              </w:rPr>
            </w:pPr>
            <w:r w:rsidRPr="00CA3D4A">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6"/>
        <w:gridCol w:w="7"/>
        <w:gridCol w:w="263"/>
        <w:gridCol w:w="71"/>
        <w:gridCol w:w="374"/>
        <w:gridCol w:w="134"/>
        <w:gridCol w:w="360"/>
        <w:gridCol w:w="134"/>
        <w:gridCol w:w="528"/>
        <w:gridCol w:w="114"/>
        <w:gridCol w:w="29"/>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34171E">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3"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34171E">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34171E">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68B110B" w:rsidR="00313176" w:rsidRPr="0034171E" w:rsidRDefault="0041143C" w:rsidP="0034171E">
            <w:pPr>
              <w:adjustRightInd w:val="0"/>
              <w:snapToGrid w:val="0"/>
              <w:jc w:val="center"/>
              <w:rPr>
                <w:rFonts w:ascii="Arial" w:hAnsi="Arial" w:cs="Arial"/>
              </w:rPr>
            </w:pPr>
            <w:r>
              <w:rPr>
                <w:rFonts w:ascii="Arial" w:hAnsi="Arial" w:cs="Arial"/>
              </w:rPr>
              <w:t>2</w:t>
            </w:r>
            <w:r w:rsidR="007B34F6">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34171E"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09F13AD6" w:rsidR="00313176" w:rsidRPr="0034171E" w:rsidRDefault="0034171E" w:rsidP="009A417A">
            <w:pPr>
              <w:adjustRightInd w:val="0"/>
              <w:snapToGrid w:val="0"/>
              <w:jc w:val="center"/>
              <w:rPr>
                <w:rFonts w:ascii="Arial" w:hAnsi="Arial" w:cs="Arial"/>
              </w:rPr>
            </w:pPr>
            <w:r w:rsidRPr="0034171E">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34171E"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4C3C8C1A" w:rsidR="00313176" w:rsidRPr="0034171E" w:rsidRDefault="00313176" w:rsidP="009A417A">
            <w:pPr>
              <w:adjustRightInd w:val="0"/>
              <w:snapToGrid w:val="0"/>
              <w:jc w:val="center"/>
              <w:rPr>
                <w:rFonts w:ascii="Arial" w:hAnsi="Arial" w:cs="Arial"/>
              </w:rPr>
            </w:pPr>
            <w:r w:rsidRPr="0034171E">
              <w:rPr>
                <w:rFonts w:ascii="Arial" w:hAnsi="Arial" w:cs="Arial"/>
              </w:rPr>
              <w:t>202</w:t>
            </w:r>
            <w:r w:rsidR="0034171E" w:rsidRPr="0034171E">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A478A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34171E">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34171E">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5EB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5EB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5EB0"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5EB0"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5EB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34171E">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5EB0"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5EB0"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5EB0"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4171E" w:rsidRPr="000C6821" w14:paraId="3476DFAD" w14:textId="77777777" w:rsidTr="0034171E">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4171E" w:rsidRPr="000C6821" w:rsidRDefault="0034171E" w:rsidP="0034171E">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4171E" w:rsidRPr="00CD5EB0" w:rsidRDefault="0034171E" w:rsidP="0034171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4171E" w:rsidRPr="00CD5EB0" w:rsidRDefault="0034171E" w:rsidP="0034171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6E2523E2" w:rsidR="0034171E" w:rsidRPr="00CD5EB0" w:rsidRDefault="0034171E" w:rsidP="0034171E">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4171E" w:rsidRPr="00CD5EB0" w:rsidRDefault="0034171E" w:rsidP="0034171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1F05038" w:rsidR="0034171E" w:rsidRPr="00CD5EB0" w:rsidRDefault="0034171E" w:rsidP="0034171E">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4171E" w:rsidRPr="00CD5EB0" w:rsidRDefault="0034171E" w:rsidP="0034171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AE64594" w:rsidR="0034171E" w:rsidRPr="00CD5EB0" w:rsidRDefault="0034171E" w:rsidP="0034171E">
            <w:pPr>
              <w:adjustRightInd w:val="0"/>
              <w:snapToGrid w:val="0"/>
              <w:jc w:val="center"/>
              <w:rPr>
                <w:rFonts w:ascii="Arial" w:hAnsi="Arial" w:cs="Arial"/>
              </w:rPr>
            </w:pPr>
            <w:r w:rsidRPr="00CD5EB0">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4171E" w:rsidRPr="00CD5EB0" w:rsidRDefault="0034171E" w:rsidP="0034171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4171E" w:rsidRPr="00CD5EB0" w:rsidRDefault="0034171E" w:rsidP="0034171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4171E" w:rsidRPr="00CD5EB0" w:rsidRDefault="0034171E" w:rsidP="0034171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3A264843" w:rsidR="0034171E" w:rsidRPr="00CD5EB0" w:rsidRDefault="0034171E" w:rsidP="0034171E">
            <w:pPr>
              <w:adjustRightInd w:val="0"/>
              <w:snapToGrid w:val="0"/>
              <w:jc w:val="center"/>
              <w:rPr>
                <w:rFonts w:ascii="Arial" w:hAnsi="Arial" w:cs="Arial"/>
                <w:b/>
                <w:i/>
              </w:rPr>
            </w:pPr>
            <w:r w:rsidRPr="00CD5EB0">
              <w:rPr>
                <w:rFonts w:ascii="Arial" w:hAnsi="Arial" w:cs="Arial"/>
              </w:rPr>
              <w:t>---</w:t>
            </w:r>
          </w:p>
        </w:tc>
        <w:tc>
          <w:tcPr>
            <w:tcW w:w="74" w:type="pct"/>
            <w:vMerge/>
            <w:tcBorders>
              <w:left w:val="single" w:sz="4" w:space="0" w:color="auto"/>
            </w:tcBorders>
            <w:shd w:val="clear" w:color="auto" w:fill="auto"/>
            <w:vAlign w:val="center"/>
          </w:tcPr>
          <w:p w14:paraId="25CFEAFE" w14:textId="77777777" w:rsidR="0034171E" w:rsidRPr="000C6821" w:rsidRDefault="0034171E" w:rsidP="0034171E">
            <w:pPr>
              <w:adjustRightInd w:val="0"/>
              <w:snapToGrid w:val="0"/>
              <w:rPr>
                <w:rFonts w:ascii="Arial" w:hAnsi="Arial" w:cs="Arial"/>
              </w:rPr>
            </w:pPr>
          </w:p>
        </w:tc>
      </w:tr>
      <w:tr w:rsidR="00313176" w:rsidRPr="000C6821" w14:paraId="54313969" w14:textId="77777777" w:rsidTr="0034171E">
        <w:trPr>
          <w:trHeight w:val="70"/>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5EB0"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CD5EB0"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CD5EB0"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5EB0"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CD5EB0"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CD5EB0"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CD5EB0"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5EB0" w:rsidRDefault="00313176" w:rsidP="0034171E">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5EB0" w:rsidRDefault="00313176" w:rsidP="0034171E">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34171E" w:rsidRPr="000C6821" w14:paraId="4C666240" w14:textId="77777777" w:rsidTr="0034171E">
        <w:trPr>
          <w:trHeight w:val="27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4171E" w:rsidRPr="000C6821" w:rsidRDefault="0034171E" w:rsidP="0034171E">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34171E" w:rsidRPr="00CD5EB0" w:rsidRDefault="0034171E" w:rsidP="0034171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4171E" w:rsidRPr="00CD5EB0" w:rsidRDefault="0034171E" w:rsidP="0034171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4792BA7" w:rsidR="0034171E" w:rsidRPr="00CD5EB0" w:rsidRDefault="0034171E" w:rsidP="0034171E">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4171E" w:rsidRPr="00CD5EB0" w:rsidRDefault="0034171E" w:rsidP="0034171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05B5A0F" w:rsidR="0034171E" w:rsidRPr="00CD5EB0" w:rsidRDefault="0034171E" w:rsidP="0034171E">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4171E" w:rsidRPr="00CD5EB0" w:rsidRDefault="0034171E" w:rsidP="0034171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4C812709" w:rsidR="0034171E" w:rsidRPr="00CD5EB0" w:rsidRDefault="0034171E" w:rsidP="0034171E">
            <w:pPr>
              <w:adjustRightInd w:val="0"/>
              <w:snapToGrid w:val="0"/>
              <w:jc w:val="center"/>
              <w:rPr>
                <w:rFonts w:ascii="Arial" w:hAnsi="Arial" w:cs="Arial"/>
              </w:rPr>
            </w:pPr>
            <w:r w:rsidRPr="00CD5EB0">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4171E" w:rsidRPr="00CD5EB0" w:rsidRDefault="0034171E" w:rsidP="0034171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192AE598" w14:textId="77777777" w:rsidR="0034171E" w:rsidRPr="00CD5EB0" w:rsidRDefault="0034171E" w:rsidP="0034171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14E2033E" w:rsidR="0034171E" w:rsidRPr="00CD5EB0" w:rsidRDefault="0034171E" w:rsidP="0034171E">
            <w:pPr>
              <w:adjustRightInd w:val="0"/>
              <w:snapToGrid w:val="0"/>
              <w:rPr>
                <w:rFonts w:ascii="Arial" w:hAnsi="Arial" w:cs="Arial"/>
              </w:rPr>
            </w:pPr>
            <w:r>
              <w:rPr>
                <w:rFonts w:ascii="Arial" w:hAnsi="Arial" w:cs="Arial"/>
                <w:sz w:val="14"/>
                <w:lang w:val="es-BO"/>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4171E" w:rsidRPr="00CD5EB0" w:rsidRDefault="0034171E" w:rsidP="0034171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051D5A1F" w:rsidR="0034171E" w:rsidRPr="00CD5EB0" w:rsidRDefault="0034171E" w:rsidP="0034171E">
            <w:pPr>
              <w:adjustRightInd w:val="0"/>
              <w:snapToGrid w:val="0"/>
              <w:jc w:val="center"/>
              <w:rPr>
                <w:rFonts w:ascii="Arial" w:hAnsi="Arial" w:cs="Arial"/>
              </w:rPr>
            </w:pPr>
            <w:r>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4171E" w:rsidRPr="00CD5EB0" w:rsidRDefault="0034171E" w:rsidP="0034171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4171E" w:rsidRPr="00CD5EB0" w:rsidRDefault="0034171E" w:rsidP="0034171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69AF129F" w:rsidR="0034171E" w:rsidRPr="00CD5EB0" w:rsidRDefault="0034171E" w:rsidP="0034171E">
            <w:pPr>
              <w:adjustRightInd w:val="0"/>
              <w:snapToGrid w:val="0"/>
              <w:jc w:val="center"/>
              <w:rPr>
                <w:rFonts w:ascii="Arial" w:hAnsi="Arial" w:cs="Arial"/>
              </w:rPr>
            </w:pPr>
            <w:r w:rsidRPr="00CD5EB0">
              <w:rPr>
                <w:rFonts w:ascii="Arial" w:hAnsi="Arial" w:cs="Arial"/>
              </w:rPr>
              <w:t>---</w:t>
            </w:r>
          </w:p>
        </w:tc>
        <w:tc>
          <w:tcPr>
            <w:tcW w:w="74" w:type="pct"/>
            <w:vMerge/>
            <w:tcBorders>
              <w:left w:val="single" w:sz="4" w:space="0" w:color="auto"/>
            </w:tcBorders>
            <w:shd w:val="clear" w:color="auto" w:fill="auto"/>
            <w:vAlign w:val="center"/>
          </w:tcPr>
          <w:p w14:paraId="5A10AA69" w14:textId="77777777" w:rsidR="0034171E" w:rsidRPr="000C6821" w:rsidRDefault="0034171E" w:rsidP="0034171E">
            <w:pPr>
              <w:adjustRightInd w:val="0"/>
              <w:snapToGrid w:val="0"/>
              <w:rPr>
                <w:rFonts w:ascii="Arial" w:hAnsi="Arial" w:cs="Arial"/>
              </w:rPr>
            </w:pPr>
          </w:p>
        </w:tc>
      </w:tr>
      <w:tr w:rsidR="00313176" w:rsidRPr="000C6821" w14:paraId="7F988B94" w14:textId="77777777" w:rsidTr="0034171E">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12E436E9"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4171E" w:rsidRPr="000C6821" w14:paraId="236D274A" w14:textId="77777777" w:rsidTr="0034171E">
        <w:trPr>
          <w:trHeight w:val="62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4171E" w:rsidRPr="000C6821" w:rsidRDefault="0034171E"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4171E" w:rsidRPr="000C6821" w:rsidRDefault="0034171E"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4171E" w:rsidRPr="000C6821" w:rsidRDefault="0034171E"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3F83A110" w:rsidR="0034171E" w:rsidRPr="00A478A3" w:rsidRDefault="0034171E" w:rsidP="005E6A47">
            <w:pPr>
              <w:adjustRightInd w:val="0"/>
              <w:snapToGrid w:val="0"/>
              <w:jc w:val="center"/>
              <w:rPr>
                <w:rFonts w:ascii="Arial" w:hAnsi="Arial" w:cs="Arial"/>
              </w:rPr>
            </w:pPr>
            <w:r w:rsidRPr="00A478A3">
              <w:rPr>
                <w:rFonts w:ascii="Arial" w:hAnsi="Arial" w:cs="Arial"/>
              </w:rPr>
              <w:t>2</w:t>
            </w:r>
            <w:r w:rsidR="0041143C">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4171E" w:rsidRPr="00A478A3" w:rsidRDefault="0034171E"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828A8BB" w:rsidR="0034171E" w:rsidRPr="00A478A3" w:rsidRDefault="0034171E" w:rsidP="00245453">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4171E" w:rsidRPr="00A478A3" w:rsidRDefault="0034171E"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227B987" w:rsidR="0034171E" w:rsidRPr="00A478A3" w:rsidRDefault="0034171E" w:rsidP="009A417A">
            <w:pPr>
              <w:adjustRightInd w:val="0"/>
              <w:snapToGrid w:val="0"/>
              <w:jc w:val="center"/>
              <w:rPr>
                <w:rFonts w:ascii="Arial" w:hAnsi="Arial" w:cs="Arial"/>
              </w:rPr>
            </w:pPr>
            <w:r w:rsidRPr="00A478A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4171E" w:rsidRPr="00A478A3" w:rsidRDefault="0034171E"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4171E" w:rsidRPr="00A478A3" w:rsidRDefault="0034171E"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C58348B" w:rsidR="0034171E" w:rsidRPr="00A478A3" w:rsidRDefault="0034171E" w:rsidP="00615C2C">
            <w:pPr>
              <w:adjustRightInd w:val="0"/>
              <w:snapToGrid w:val="0"/>
              <w:jc w:val="center"/>
              <w:rPr>
                <w:rFonts w:ascii="Arial" w:hAnsi="Arial" w:cs="Arial"/>
              </w:rPr>
            </w:pPr>
            <w:r>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4171E" w:rsidRPr="000C6821" w:rsidRDefault="0034171E"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4171E" w:rsidRPr="000C6821" w:rsidRDefault="0034171E"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4171E" w:rsidRPr="000C6821" w:rsidRDefault="0034171E"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4171E" w:rsidRPr="000C6821" w:rsidRDefault="0034171E"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4171E" w:rsidRPr="00310CA2" w:rsidRDefault="0034171E" w:rsidP="00065F31">
            <w:pPr>
              <w:pStyle w:val="Textoindependiente3"/>
              <w:numPr>
                <w:ilvl w:val="0"/>
                <w:numId w:val="36"/>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4171E" w:rsidRPr="00310CA2" w:rsidRDefault="0034171E"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4171E" w:rsidRPr="000C6821" w:rsidRDefault="0034171E" w:rsidP="00245453">
            <w:pPr>
              <w:adjustRightInd w:val="0"/>
              <w:snapToGrid w:val="0"/>
              <w:rPr>
                <w:rFonts w:ascii="Arial" w:hAnsi="Arial" w:cs="Arial"/>
              </w:rPr>
            </w:pPr>
          </w:p>
        </w:tc>
      </w:tr>
      <w:tr w:rsidR="00313176" w:rsidRPr="000C6821" w14:paraId="654E4BBB" w14:textId="77777777" w:rsidTr="0034171E">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A478A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A478A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34171E" w:rsidRPr="000C6821" w14:paraId="5A303EE0" w14:textId="77777777" w:rsidTr="0034171E">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4171E" w:rsidRPr="000C6821" w:rsidRDefault="0034171E"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34171E" w:rsidRPr="000C6821" w:rsidRDefault="0034171E"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34171E" w:rsidRPr="000C6821" w:rsidRDefault="0034171E"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FB98265" w:rsidR="0034171E" w:rsidRPr="00A478A3" w:rsidRDefault="0034171E" w:rsidP="00313176">
            <w:pPr>
              <w:adjustRightInd w:val="0"/>
              <w:snapToGrid w:val="0"/>
              <w:jc w:val="center"/>
              <w:rPr>
                <w:rFonts w:ascii="Arial" w:hAnsi="Arial" w:cs="Arial"/>
              </w:rPr>
            </w:pPr>
            <w:r w:rsidRPr="00A478A3">
              <w:rPr>
                <w:rFonts w:ascii="Arial" w:hAnsi="Arial" w:cs="Arial"/>
              </w:rPr>
              <w:t>2</w:t>
            </w:r>
            <w:r w:rsidR="0041143C">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34171E" w:rsidRPr="00A478A3" w:rsidRDefault="0034171E"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7539CF1" w:rsidR="0034171E" w:rsidRPr="00A478A3" w:rsidRDefault="0034171E" w:rsidP="00245453">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34171E" w:rsidRPr="00A478A3" w:rsidRDefault="0034171E"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C13EB06" w:rsidR="0034171E" w:rsidRPr="00A478A3" w:rsidRDefault="0034171E" w:rsidP="00245453">
            <w:pPr>
              <w:adjustRightInd w:val="0"/>
              <w:snapToGrid w:val="0"/>
              <w:jc w:val="center"/>
              <w:rPr>
                <w:rFonts w:ascii="Arial" w:hAnsi="Arial" w:cs="Arial"/>
              </w:rPr>
            </w:pPr>
            <w:r w:rsidRPr="00A478A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34171E" w:rsidRPr="00A478A3" w:rsidRDefault="0034171E"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34171E" w:rsidRPr="00A478A3" w:rsidRDefault="0034171E"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73929811" w:rsidR="0034171E" w:rsidRPr="00A478A3" w:rsidRDefault="0034171E" w:rsidP="00245453">
            <w:pPr>
              <w:adjustRightInd w:val="0"/>
              <w:snapToGrid w:val="0"/>
              <w:jc w:val="center"/>
              <w:rPr>
                <w:rFonts w:ascii="Arial" w:hAnsi="Arial" w:cs="Arial"/>
              </w:rPr>
            </w:pPr>
            <w:r>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34171E" w:rsidRPr="000C6821" w:rsidRDefault="0034171E"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34171E" w:rsidRPr="000C6821" w:rsidRDefault="0034171E" w:rsidP="00245453">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34171E" w:rsidRPr="000C6821" w:rsidRDefault="0034171E"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34171E" w:rsidRPr="000C6821" w:rsidRDefault="0034171E"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34171E" w:rsidRPr="000C6821" w:rsidRDefault="0034171E" w:rsidP="00245453">
            <w:pPr>
              <w:adjustRightInd w:val="0"/>
              <w:snapToGrid w:val="0"/>
              <w:rPr>
                <w:rFonts w:ascii="Arial" w:hAnsi="Arial" w:cs="Arial"/>
              </w:rPr>
            </w:pPr>
          </w:p>
        </w:tc>
      </w:tr>
      <w:tr w:rsidR="00313176" w:rsidRPr="000C6821" w14:paraId="0F51787C"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A478A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34171E" w:rsidRPr="000C6821" w14:paraId="278E483E" w14:textId="77777777" w:rsidTr="0034171E">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4171E" w:rsidRPr="000C6821" w:rsidRDefault="0034171E" w:rsidP="0034171E">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34171E" w:rsidRPr="000C6821" w:rsidRDefault="0034171E" w:rsidP="0034171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34171E" w:rsidRPr="000C6821" w:rsidRDefault="0034171E" w:rsidP="0034171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A430F53" w:rsidR="0034171E" w:rsidRPr="00A478A3" w:rsidRDefault="0034171E" w:rsidP="0034171E">
            <w:pPr>
              <w:adjustRightInd w:val="0"/>
              <w:snapToGrid w:val="0"/>
              <w:jc w:val="center"/>
              <w:rPr>
                <w:rFonts w:ascii="Arial" w:hAnsi="Arial" w:cs="Arial"/>
              </w:rPr>
            </w:pPr>
            <w:r w:rsidRPr="00A478A3">
              <w:rPr>
                <w:rFonts w:ascii="Arial" w:hAnsi="Arial" w:cs="Arial"/>
              </w:rPr>
              <w:t>2</w:t>
            </w:r>
            <w:r w:rsidR="0041143C">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34171E" w:rsidRPr="00A478A3" w:rsidRDefault="0034171E" w:rsidP="0034171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A9ECD68" w:rsidR="0034171E" w:rsidRPr="00A478A3" w:rsidRDefault="0034171E" w:rsidP="0034171E">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34171E" w:rsidRPr="00A478A3" w:rsidRDefault="0034171E" w:rsidP="0034171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61FB4474" w:rsidR="0034171E" w:rsidRPr="00A478A3" w:rsidRDefault="0034171E" w:rsidP="0034171E">
            <w:pPr>
              <w:adjustRightInd w:val="0"/>
              <w:snapToGrid w:val="0"/>
              <w:jc w:val="center"/>
              <w:rPr>
                <w:rFonts w:ascii="Arial" w:hAnsi="Arial" w:cs="Arial"/>
              </w:rPr>
            </w:pPr>
            <w:r w:rsidRPr="00A478A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34171E" w:rsidRPr="00A478A3" w:rsidRDefault="0034171E" w:rsidP="0034171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34171E" w:rsidRPr="00A478A3" w:rsidRDefault="0034171E" w:rsidP="0034171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0B8A36A" w:rsidR="0034171E" w:rsidRPr="00A478A3" w:rsidRDefault="0034171E" w:rsidP="0034171E">
            <w:pPr>
              <w:adjustRightInd w:val="0"/>
              <w:snapToGrid w:val="0"/>
              <w:jc w:val="center"/>
              <w:rPr>
                <w:rFonts w:ascii="Arial" w:hAnsi="Arial" w:cs="Arial"/>
              </w:rPr>
            </w:pPr>
            <w:r>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34171E" w:rsidRPr="000C6821" w:rsidRDefault="0034171E" w:rsidP="0034171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091C562" w:rsidR="0034171E" w:rsidRPr="000C6821" w:rsidRDefault="0034171E" w:rsidP="0034171E">
            <w:pPr>
              <w:adjustRightInd w:val="0"/>
              <w:snapToGrid w:val="0"/>
              <w:jc w:val="center"/>
              <w:rPr>
                <w:rFonts w:ascii="Arial" w:hAnsi="Arial" w:cs="Arial"/>
              </w:rPr>
            </w:pPr>
            <w:r>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34171E" w:rsidRPr="000C6821" w:rsidRDefault="0034171E" w:rsidP="0034171E">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34171E" w:rsidRPr="000C6821" w:rsidRDefault="0034171E" w:rsidP="0034171E">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34171E" w:rsidRPr="000C6821" w:rsidRDefault="0034171E" w:rsidP="0034171E">
            <w:pPr>
              <w:adjustRightInd w:val="0"/>
              <w:snapToGrid w:val="0"/>
              <w:rPr>
                <w:rFonts w:ascii="Arial" w:hAnsi="Arial" w:cs="Arial"/>
              </w:rPr>
            </w:pPr>
          </w:p>
        </w:tc>
      </w:tr>
      <w:tr w:rsidR="00313176" w:rsidRPr="000C6821" w14:paraId="6D1E6790"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34171E" w:rsidRPr="000C6821" w14:paraId="570003C2" w14:textId="77777777" w:rsidTr="0034171E">
        <w:trPr>
          <w:trHeight w:val="166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34171E" w:rsidRPr="000C6821" w:rsidRDefault="0034171E" w:rsidP="0034171E">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34171E" w:rsidRPr="000C6821" w:rsidRDefault="0034171E" w:rsidP="0034171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34171E" w:rsidRPr="000C6821" w:rsidRDefault="0034171E" w:rsidP="0034171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25AD310D" w:rsidR="0034171E" w:rsidRPr="00A478A3" w:rsidRDefault="0034171E" w:rsidP="0034171E">
            <w:pPr>
              <w:adjustRightInd w:val="0"/>
              <w:snapToGrid w:val="0"/>
              <w:jc w:val="center"/>
              <w:rPr>
                <w:rFonts w:ascii="Arial" w:hAnsi="Arial" w:cs="Arial"/>
              </w:rPr>
            </w:pPr>
            <w:r w:rsidRPr="00A478A3">
              <w:rPr>
                <w:rFonts w:ascii="Arial" w:hAnsi="Arial" w:cs="Arial"/>
              </w:rPr>
              <w:t>2</w:t>
            </w:r>
            <w:r w:rsidR="0041143C">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34171E" w:rsidRPr="00A478A3" w:rsidRDefault="0034171E" w:rsidP="0034171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4DECB5CC" w:rsidR="0034171E" w:rsidRPr="00A478A3" w:rsidRDefault="0034171E" w:rsidP="0034171E">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34171E" w:rsidRPr="00A478A3" w:rsidRDefault="0034171E" w:rsidP="0034171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9C6DBC1" w:rsidR="0034171E" w:rsidRPr="00A478A3" w:rsidRDefault="0034171E" w:rsidP="0034171E">
            <w:pPr>
              <w:adjustRightInd w:val="0"/>
              <w:snapToGrid w:val="0"/>
              <w:jc w:val="center"/>
              <w:rPr>
                <w:rFonts w:ascii="Arial" w:hAnsi="Arial" w:cs="Arial"/>
              </w:rPr>
            </w:pPr>
            <w:r w:rsidRPr="00A478A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34171E" w:rsidRPr="00A478A3" w:rsidRDefault="0034171E" w:rsidP="0034171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71E6102D" w14:textId="77777777" w:rsidR="0034171E" w:rsidRPr="00A478A3" w:rsidRDefault="0034171E" w:rsidP="0034171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2B1D2C87" w:rsidR="0034171E" w:rsidRPr="00A478A3" w:rsidRDefault="0034171E" w:rsidP="0034171E">
            <w:pPr>
              <w:adjustRightInd w:val="0"/>
              <w:snapToGrid w:val="0"/>
              <w:jc w:val="center"/>
              <w:rPr>
                <w:rFonts w:ascii="Arial" w:hAnsi="Arial" w:cs="Arial"/>
              </w:rPr>
            </w:pPr>
            <w:r>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34171E" w:rsidRPr="000C6821" w:rsidRDefault="0034171E" w:rsidP="0034171E">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621C956" w:rsidR="0034171E" w:rsidRPr="000C6821" w:rsidRDefault="0034171E" w:rsidP="0034171E">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34171E" w:rsidRPr="000C6821" w:rsidRDefault="0034171E" w:rsidP="0034171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34171E" w:rsidRPr="000C6821" w:rsidRDefault="0034171E" w:rsidP="0034171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34171E" w:rsidRPr="009A417A" w:rsidRDefault="0034171E" w:rsidP="0034171E">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F6D5A">
              <w:rPr>
                <w:rFonts w:ascii="Arial" w:hAnsi="Arial" w:cs="Arial"/>
                <w:color w:val="000099"/>
                <w:sz w:val="13"/>
                <w:szCs w:val="13"/>
              </w:rPr>
              <w:t>zoom</w:t>
            </w:r>
            <w:r w:rsidRPr="007F6D5A">
              <w:rPr>
                <w:rFonts w:ascii="Arial" w:hAnsi="Arial" w:cs="Arial"/>
                <w:sz w:val="13"/>
                <w:szCs w:val="13"/>
              </w:rPr>
              <w:t>:</w:t>
            </w:r>
            <w:hyperlink r:id="rId16" w:history="1"/>
            <w:r w:rsidRPr="007F6D5A">
              <w:rPr>
                <w:sz w:val="12"/>
              </w:rPr>
              <w:t xml:space="preserve"> </w:t>
            </w:r>
          </w:p>
          <w:p w14:paraId="53DF7D35" w14:textId="042385D0" w:rsidR="0034171E" w:rsidRDefault="007B34F6" w:rsidP="0034171E">
            <w:pPr>
              <w:adjustRightInd w:val="0"/>
              <w:snapToGrid w:val="0"/>
              <w:rPr>
                <w:rFonts w:ascii="Arial" w:hAnsi="Arial" w:cs="Arial"/>
                <w:sz w:val="13"/>
                <w:szCs w:val="13"/>
              </w:rPr>
            </w:pPr>
            <w:hyperlink r:id="rId17" w:tgtFrame="_blank" w:history="1">
              <w:r w:rsidR="0034171E" w:rsidRPr="0034171E">
                <w:rPr>
                  <w:rStyle w:val="Hipervnculo"/>
                  <w:rFonts w:ascii="Arial" w:hAnsi="Arial" w:cs="Arial"/>
                  <w:sz w:val="14"/>
                </w:rPr>
                <w:t xml:space="preserve">https://bcb-gob-bo.zoom.us/j/89774943470?pwd=is5tgy4K0yOhbbPDzyE08wnMqj2Q7B.1 </w:t>
              </w:r>
            </w:hyperlink>
            <w:r w:rsidR="0034171E" w:rsidRPr="0034171E">
              <w:rPr>
                <w:rFonts w:ascii="Arial" w:hAnsi="Arial" w:cs="Arial"/>
                <w:color w:val="0000FF"/>
                <w:sz w:val="14"/>
                <w:u w:val="single"/>
              </w:rPr>
              <w:t xml:space="preserve"> </w:t>
            </w:r>
          </w:p>
          <w:p w14:paraId="02702C51" w14:textId="3609B985" w:rsidR="0034171E" w:rsidRPr="00C53EE6" w:rsidRDefault="0034171E" w:rsidP="0034171E">
            <w:pPr>
              <w:adjustRightInd w:val="0"/>
              <w:snapToGrid w:val="0"/>
              <w:rPr>
                <w:rFonts w:ascii="Arial" w:hAnsi="Arial" w:cs="Arial"/>
                <w:sz w:val="13"/>
                <w:szCs w:val="13"/>
              </w:rPr>
            </w:pPr>
            <w:r w:rsidRPr="00C53EE6">
              <w:rPr>
                <w:rFonts w:ascii="Arial" w:hAnsi="Arial" w:cs="Arial"/>
                <w:sz w:val="13"/>
                <w:szCs w:val="13"/>
              </w:rPr>
              <w:t xml:space="preserve">ID: </w:t>
            </w:r>
            <w:r w:rsidRPr="0034171E">
              <w:rPr>
                <w:rFonts w:ascii="Arial" w:hAnsi="Arial" w:cs="Arial"/>
                <w:sz w:val="13"/>
                <w:szCs w:val="13"/>
              </w:rPr>
              <w:t>897 7494 3470</w:t>
            </w:r>
          </w:p>
          <w:p w14:paraId="69CF10E3" w14:textId="73467EC5" w:rsidR="0034171E" w:rsidRPr="000C6821" w:rsidRDefault="0034171E" w:rsidP="0034171E">
            <w:pPr>
              <w:adjustRightInd w:val="0"/>
              <w:snapToGrid w:val="0"/>
              <w:jc w:val="both"/>
              <w:rPr>
                <w:rFonts w:ascii="Arial" w:hAnsi="Arial" w:cs="Arial"/>
              </w:rPr>
            </w:pPr>
            <w:r w:rsidRPr="00C53EE6">
              <w:rPr>
                <w:rFonts w:ascii="Arial" w:hAnsi="Arial" w:cs="Arial"/>
                <w:sz w:val="13"/>
                <w:szCs w:val="13"/>
              </w:rPr>
              <w:t xml:space="preserve">Código de Acceso: </w:t>
            </w:r>
            <w:r w:rsidRPr="0034171E">
              <w:rPr>
                <w:rFonts w:ascii="Arial" w:hAnsi="Arial" w:cs="Arial"/>
                <w:sz w:val="13"/>
                <w:szCs w:val="13"/>
              </w:rPr>
              <w:t>299312</w:t>
            </w:r>
          </w:p>
        </w:tc>
        <w:tc>
          <w:tcPr>
            <w:tcW w:w="74" w:type="pct"/>
            <w:vMerge/>
            <w:tcBorders>
              <w:left w:val="single" w:sz="4" w:space="0" w:color="auto"/>
            </w:tcBorders>
            <w:shd w:val="clear" w:color="auto" w:fill="auto"/>
            <w:vAlign w:val="center"/>
          </w:tcPr>
          <w:p w14:paraId="47C7CC93" w14:textId="77777777" w:rsidR="0034171E" w:rsidRPr="000C6821" w:rsidRDefault="0034171E" w:rsidP="0034171E">
            <w:pPr>
              <w:adjustRightInd w:val="0"/>
              <w:snapToGrid w:val="0"/>
              <w:rPr>
                <w:rFonts w:ascii="Arial" w:hAnsi="Arial" w:cs="Arial"/>
              </w:rPr>
            </w:pPr>
          </w:p>
        </w:tc>
      </w:tr>
      <w:tr w:rsidR="00313176" w:rsidRPr="000C6821" w14:paraId="0B6CB9AD" w14:textId="77777777" w:rsidTr="0034171E">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34171E">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87940A5" w:rsidR="00313176" w:rsidRPr="000C6821" w:rsidRDefault="0041143C" w:rsidP="005E6A47">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4858883" w:rsidR="00313176" w:rsidRPr="000C6821" w:rsidRDefault="0034171E" w:rsidP="00313176">
            <w:pPr>
              <w:adjustRightInd w:val="0"/>
              <w:snapToGrid w:val="0"/>
              <w:jc w:val="center"/>
              <w:rPr>
                <w:rFonts w:ascii="Arial" w:hAnsi="Arial" w:cs="Arial"/>
              </w:rPr>
            </w:pPr>
            <w:r>
              <w:rPr>
                <w:rFonts w:ascii="Arial" w:hAnsi="Arial" w:cs="Arial"/>
              </w:rPr>
              <w:t>1</w:t>
            </w:r>
            <w:r w:rsidR="0041143C">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3AE529A0" w:rsidR="00313176" w:rsidRPr="000C6821" w:rsidRDefault="009A417A" w:rsidP="00245453">
            <w:pPr>
              <w:adjustRightInd w:val="0"/>
              <w:snapToGrid w:val="0"/>
              <w:jc w:val="center"/>
              <w:rPr>
                <w:rFonts w:ascii="Arial" w:hAnsi="Arial" w:cs="Arial"/>
              </w:rPr>
            </w:pPr>
            <w:r>
              <w:rPr>
                <w:rFonts w:ascii="Arial" w:hAnsi="Arial" w:cs="Arial"/>
              </w:rPr>
              <w:t>202</w:t>
            </w:r>
            <w:r w:rsidR="0034171E">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34171E">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34171E">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34171E">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C68F41A" w:rsidR="00313176" w:rsidRPr="000C6821" w:rsidRDefault="0041143C" w:rsidP="005E6A47">
            <w:pPr>
              <w:adjustRightInd w:val="0"/>
              <w:snapToGrid w:val="0"/>
              <w:jc w:val="center"/>
              <w:rPr>
                <w:rFonts w:ascii="Arial" w:hAnsi="Arial" w:cs="Arial"/>
              </w:rPr>
            </w:pPr>
            <w:r>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31F7379" w:rsidR="00313176" w:rsidRPr="000C6821" w:rsidRDefault="0034171E" w:rsidP="00615C2C">
            <w:pPr>
              <w:adjustRightInd w:val="0"/>
              <w:snapToGrid w:val="0"/>
              <w:jc w:val="center"/>
              <w:rPr>
                <w:rFonts w:ascii="Arial" w:hAnsi="Arial" w:cs="Arial"/>
              </w:rPr>
            </w:pPr>
            <w:r>
              <w:rPr>
                <w:rFonts w:ascii="Arial" w:hAnsi="Arial" w:cs="Arial"/>
              </w:rPr>
              <w:t>1</w:t>
            </w:r>
            <w:r w:rsidR="0041143C">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398C426" w:rsidR="00313176" w:rsidRPr="000C6821" w:rsidRDefault="009A417A" w:rsidP="00245453">
            <w:pPr>
              <w:adjustRightInd w:val="0"/>
              <w:snapToGrid w:val="0"/>
              <w:jc w:val="center"/>
              <w:rPr>
                <w:rFonts w:ascii="Arial" w:hAnsi="Arial" w:cs="Arial"/>
              </w:rPr>
            </w:pPr>
            <w:r>
              <w:rPr>
                <w:rFonts w:ascii="Arial" w:hAnsi="Arial" w:cs="Arial"/>
              </w:rPr>
              <w:t>202</w:t>
            </w:r>
            <w:r w:rsidR="0034171E">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34171E">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34171E">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6D6C9E2E" w:rsidR="00313176" w:rsidRPr="000C6821" w:rsidRDefault="0041143C" w:rsidP="00615C2C">
            <w:pPr>
              <w:adjustRightInd w:val="0"/>
              <w:snapToGrid w:val="0"/>
              <w:jc w:val="center"/>
              <w:rPr>
                <w:rFonts w:ascii="Arial" w:hAnsi="Arial" w:cs="Arial"/>
              </w:rPr>
            </w:pPr>
            <w:r>
              <w:rPr>
                <w:rFonts w:ascii="Arial" w:hAnsi="Arial" w:cs="Arial"/>
              </w:rPr>
              <w:t>3</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7895CF6E" w:rsidR="00313176" w:rsidRPr="000C6821" w:rsidRDefault="0034171E" w:rsidP="00245453">
            <w:pPr>
              <w:adjustRightInd w:val="0"/>
              <w:snapToGrid w:val="0"/>
              <w:jc w:val="center"/>
              <w:rPr>
                <w:rFonts w:ascii="Arial" w:hAnsi="Arial" w:cs="Arial"/>
              </w:rPr>
            </w:pPr>
            <w:r>
              <w:rPr>
                <w:rFonts w:ascii="Arial" w:hAnsi="Arial" w:cs="Arial"/>
              </w:rPr>
              <w:t>1</w:t>
            </w:r>
            <w:r w:rsidR="0041143C">
              <w:rPr>
                <w:rFonts w:ascii="Arial" w:hAnsi="Arial" w:cs="Arial"/>
              </w:rPr>
              <w:t>2</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4A6A06" w:rsidR="00313176" w:rsidRPr="000C6821" w:rsidRDefault="009A417A" w:rsidP="00245453">
            <w:pPr>
              <w:adjustRightInd w:val="0"/>
              <w:snapToGrid w:val="0"/>
              <w:jc w:val="center"/>
              <w:rPr>
                <w:rFonts w:ascii="Arial" w:hAnsi="Arial" w:cs="Arial"/>
              </w:rPr>
            </w:pPr>
            <w:r>
              <w:rPr>
                <w:rFonts w:ascii="Arial" w:hAnsi="Arial" w:cs="Arial"/>
              </w:rPr>
              <w:t>202</w:t>
            </w:r>
            <w:r w:rsidR="0034171E">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34171E">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34171E">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34171E">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C507F45" w:rsidR="00313176" w:rsidRPr="000C6821" w:rsidRDefault="0041143C" w:rsidP="00C253E5">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3CDA59EC" w:rsidR="00313176" w:rsidRPr="000C6821" w:rsidRDefault="0034171E" w:rsidP="0024545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07D2DF9C" w:rsidR="00313176" w:rsidRPr="000C6821" w:rsidRDefault="009A417A" w:rsidP="00245453">
            <w:pPr>
              <w:adjustRightInd w:val="0"/>
              <w:snapToGrid w:val="0"/>
              <w:jc w:val="center"/>
              <w:rPr>
                <w:rFonts w:ascii="Arial" w:hAnsi="Arial" w:cs="Arial"/>
              </w:rPr>
            </w:pPr>
            <w:r>
              <w:rPr>
                <w:rFonts w:ascii="Arial" w:hAnsi="Arial" w:cs="Arial"/>
              </w:rPr>
              <w:t>202</w:t>
            </w:r>
            <w:r w:rsidR="0034171E">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34171E">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34171E">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34171E">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70FE963" w:rsidR="00313176" w:rsidRPr="000C6821" w:rsidRDefault="0034171E" w:rsidP="009A417A">
            <w:pPr>
              <w:adjustRightInd w:val="0"/>
              <w:snapToGrid w:val="0"/>
              <w:jc w:val="center"/>
              <w:rPr>
                <w:rFonts w:ascii="Arial" w:hAnsi="Arial" w:cs="Arial"/>
              </w:rPr>
            </w:pPr>
            <w:r>
              <w:rPr>
                <w:rFonts w:ascii="Arial" w:hAnsi="Arial" w:cs="Arial"/>
              </w:rPr>
              <w:t>1</w:t>
            </w:r>
            <w:r w:rsidR="0041143C">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81F33B3" w:rsidR="00313176" w:rsidRPr="000C6821" w:rsidRDefault="0034171E" w:rsidP="0024545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32C9D75F" w:rsidR="00313176" w:rsidRPr="000C6821" w:rsidRDefault="009A417A" w:rsidP="00245453">
            <w:pPr>
              <w:adjustRightInd w:val="0"/>
              <w:snapToGrid w:val="0"/>
              <w:jc w:val="center"/>
              <w:rPr>
                <w:rFonts w:ascii="Arial" w:hAnsi="Arial" w:cs="Arial"/>
              </w:rPr>
            </w:pPr>
            <w:r>
              <w:rPr>
                <w:rFonts w:ascii="Arial" w:hAnsi="Arial" w:cs="Arial"/>
              </w:rPr>
              <w:t>202</w:t>
            </w:r>
            <w:r w:rsidR="0034171E">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34171E">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09"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26CB212E" w14:textId="59C4B51B" w:rsidR="009A417A" w:rsidRDefault="00C253E5" w:rsidP="009A417A">
      <w:pPr>
        <w:rPr>
          <w:rFonts w:cs="Arial"/>
          <w:i/>
        </w:rPr>
      </w:pPr>
      <w:r>
        <w:rPr>
          <w:rFonts w:cs="Arial"/>
          <w:i/>
        </w:rPr>
        <w:br w:type="page"/>
      </w: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1" w:name="_Toc94724714"/>
      <w:r w:rsidRPr="00A40276">
        <w:rPr>
          <w:rFonts w:ascii="Verdana" w:hAnsi="Verdana"/>
          <w:sz w:val="18"/>
        </w:rPr>
        <w:lastRenderedPageBreak/>
        <w:t>ESPECIFICACIONES TÉCNICAS Y CONDICIONES TÉCNICAS REQUERIDAS DEL SERVICIO GENERAL</w:t>
      </w:r>
      <w:bookmarkEnd w:id="161"/>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037861" w:rsidRDefault="009A417A" w:rsidP="009A417A">
      <w:pPr>
        <w:ind w:left="426"/>
        <w:jc w:val="both"/>
        <w:rPr>
          <w:rFonts w:cs="Arial"/>
          <w:sz w:val="14"/>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Pr="00037861" w:rsidRDefault="009A417A" w:rsidP="009A417A">
      <w:pPr>
        <w:jc w:val="center"/>
        <w:rPr>
          <w:rFonts w:ascii="Arial" w:hAnsi="Arial" w:cs="Arial"/>
          <w:b/>
          <w:sz w:val="12"/>
          <w:szCs w:val="12"/>
        </w:rPr>
      </w:pPr>
    </w:p>
    <w:bookmarkEnd w:id="160"/>
    <w:p w14:paraId="40954142" w14:textId="77777777" w:rsidR="0034171E" w:rsidRPr="003D10D8" w:rsidRDefault="0034171E" w:rsidP="0034171E">
      <w:pPr>
        <w:shd w:val="clear" w:color="auto" w:fill="FFFFFF" w:themeFill="background1"/>
        <w:ind w:left="-360" w:right="13"/>
        <w:jc w:val="center"/>
        <w:rPr>
          <w:rFonts w:cs="Arial"/>
          <w:b/>
          <w:bCs/>
          <w:szCs w:val="28"/>
        </w:rPr>
      </w:pPr>
      <w:r w:rsidRPr="003D10D8">
        <w:rPr>
          <w:rFonts w:cs="Arial"/>
          <w:b/>
          <w:bCs/>
          <w:szCs w:val="28"/>
        </w:rPr>
        <w:t>ESPECIFICACIONES TÉCNICAS</w:t>
      </w:r>
    </w:p>
    <w:p w14:paraId="38F5556C" w14:textId="77777777" w:rsidR="0034171E" w:rsidRPr="003D10D8" w:rsidRDefault="0034171E" w:rsidP="0034171E">
      <w:pPr>
        <w:shd w:val="clear" w:color="auto" w:fill="FFFFFF" w:themeFill="background1"/>
        <w:ind w:left="-360" w:right="13"/>
        <w:jc w:val="center"/>
        <w:rPr>
          <w:rFonts w:cs="Arial"/>
          <w:b/>
          <w:bCs/>
          <w:szCs w:val="28"/>
        </w:rPr>
      </w:pPr>
      <w:r w:rsidRPr="003D10D8">
        <w:rPr>
          <w:rFonts w:cs="Arial"/>
          <w:b/>
          <w:bCs/>
          <w:szCs w:val="28"/>
        </w:rPr>
        <w:t xml:space="preserve">SERVICIO DE TRANSPORTE DE MATERIAL MONETARIO (MONEDA NACIONAL) A NIVEL NACIONAL </w:t>
      </w:r>
    </w:p>
    <w:p w14:paraId="36DADEE9" w14:textId="77777777" w:rsidR="0034171E" w:rsidRPr="003D10D8" w:rsidRDefault="0034171E" w:rsidP="0034171E">
      <w:pPr>
        <w:shd w:val="clear" w:color="auto" w:fill="FFFFFF" w:themeFill="background1"/>
        <w:ind w:left="-360" w:right="13"/>
        <w:jc w:val="center"/>
        <w:rPr>
          <w:rFonts w:cs="Arial"/>
          <w:b/>
          <w:bCs/>
          <w:szCs w:val="28"/>
        </w:rPr>
      </w:pPr>
    </w:p>
    <w:tbl>
      <w:tblPr>
        <w:tblW w:w="95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4"/>
        <w:gridCol w:w="2058"/>
      </w:tblGrid>
      <w:tr w:rsidR="0034171E" w:rsidRPr="003D10D8" w14:paraId="5590F7C2" w14:textId="77777777" w:rsidTr="00F448D7">
        <w:trPr>
          <w:trHeight w:val="385"/>
          <w:tblHeader/>
        </w:trPr>
        <w:tc>
          <w:tcPr>
            <w:tcW w:w="7514" w:type="dxa"/>
            <w:shd w:val="clear" w:color="auto" w:fill="C2D69B" w:themeFill="accent3" w:themeFillTint="99"/>
            <w:vAlign w:val="center"/>
          </w:tcPr>
          <w:p w14:paraId="05A65FD9" w14:textId="77777777" w:rsidR="0034171E" w:rsidRPr="003D10D8" w:rsidRDefault="0034171E" w:rsidP="00F448D7">
            <w:pPr>
              <w:jc w:val="center"/>
              <w:rPr>
                <w:rFonts w:cs="Arial"/>
                <w:sz w:val="18"/>
                <w:szCs w:val="18"/>
                <w:lang w:val="es-ES_tradnl" w:eastAsia="en-US"/>
              </w:rPr>
            </w:pPr>
            <w:r w:rsidRPr="003D10D8">
              <w:rPr>
                <w:rFonts w:cs="Arial"/>
                <w:b/>
                <w:sz w:val="18"/>
                <w:szCs w:val="18"/>
                <w:lang w:val="es-ES_tradnl" w:eastAsia="en-US"/>
              </w:rPr>
              <w:t xml:space="preserve">REQUISITOS NECESARIOS DEL SERVICIO </w:t>
            </w:r>
          </w:p>
        </w:tc>
        <w:tc>
          <w:tcPr>
            <w:tcW w:w="2058" w:type="dxa"/>
            <w:shd w:val="clear" w:color="auto" w:fill="C2D69B" w:themeFill="accent3" w:themeFillTint="99"/>
            <w:vAlign w:val="center"/>
          </w:tcPr>
          <w:p w14:paraId="5AB7BB15" w14:textId="77777777" w:rsidR="0034171E" w:rsidRPr="003D10D8" w:rsidRDefault="0034171E" w:rsidP="00F448D7">
            <w:pPr>
              <w:jc w:val="center"/>
              <w:rPr>
                <w:rFonts w:cs="Arial"/>
                <w:b/>
                <w:sz w:val="18"/>
                <w:szCs w:val="18"/>
                <w:lang w:val="es-ES_tradnl" w:eastAsia="en-US"/>
              </w:rPr>
            </w:pPr>
            <w:r w:rsidRPr="003D10D8">
              <w:rPr>
                <w:rFonts w:cs="Arial"/>
                <w:b/>
                <w:sz w:val="18"/>
                <w:szCs w:val="18"/>
                <w:lang w:val="es-ES_tradnl" w:eastAsia="en-US"/>
              </w:rPr>
              <w:t>Para ser llenado por el proponente según instructivo especifico de cada requisito</w:t>
            </w:r>
          </w:p>
        </w:tc>
      </w:tr>
      <w:tr w:rsidR="0034171E" w:rsidRPr="003D10D8" w14:paraId="022E7D17" w14:textId="77777777" w:rsidTr="00F448D7">
        <w:trPr>
          <w:trHeight w:val="256"/>
        </w:trPr>
        <w:tc>
          <w:tcPr>
            <w:tcW w:w="7514" w:type="dxa"/>
            <w:shd w:val="clear" w:color="auto" w:fill="92CDDC" w:themeFill="accent5" w:themeFillTint="99"/>
            <w:vAlign w:val="center"/>
          </w:tcPr>
          <w:p w14:paraId="357DB33B"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OBJETO Y CAUSA</w:t>
            </w:r>
          </w:p>
        </w:tc>
        <w:tc>
          <w:tcPr>
            <w:tcW w:w="2058" w:type="dxa"/>
            <w:shd w:val="clear" w:color="auto" w:fill="92CDDC" w:themeFill="accent5" w:themeFillTint="99"/>
          </w:tcPr>
          <w:p w14:paraId="3251AB89" w14:textId="77777777" w:rsidR="0034171E" w:rsidRPr="003D10D8" w:rsidRDefault="0034171E" w:rsidP="00F448D7">
            <w:pPr>
              <w:jc w:val="both"/>
              <w:rPr>
                <w:rFonts w:cs="Arial"/>
                <w:bCs/>
                <w:sz w:val="18"/>
                <w:szCs w:val="18"/>
                <w:lang w:val="es-BO" w:eastAsia="en-US"/>
              </w:rPr>
            </w:pPr>
          </w:p>
        </w:tc>
      </w:tr>
      <w:tr w:rsidR="0034171E" w:rsidRPr="003D10D8" w14:paraId="6B20FC1E" w14:textId="77777777" w:rsidTr="00F448D7">
        <w:trPr>
          <w:trHeight w:val="750"/>
        </w:trPr>
        <w:tc>
          <w:tcPr>
            <w:tcW w:w="7514" w:type="dxa"/>
            <w:shd w:val="clear" w:color="auto" w:fill="auto"/>
            <w:vAlign w:val="center"/>
          </w:tcPr>
          <w:p w14:paraId="4C81986C" w14:textId="77777777" w:rsidR="0034171E" w:rsidRPr="003D10D8" w:rsidRDefault="0034171E" w:rsidP="00F448D7">
            <w:pPr>
              <w:jc w:val="both"/>
              <w:rPr>
                <w:rFonts w:cs="Arial"/>
                <w:iCs/>
                <w:sz w:val="18"/>
                <w:szCs w:val="18"/>
                <w:lang w:val="es-BO" w:eastAsia="en-US"/>
              </w:rPr>
            </w:pPr>
            <w:r w:rsidRPr="003D10D8">
              <w:rPr>
                <w:rFonts w:cs="Arial"/>
                <w:bCs/>
                <w:sz w:val="18"/>
                <w:szCs w:val="18"/>
                <w:lang w:val="es-ES_tradnl" w:eastAsia="en-US"/>
              </w:rPr>
              <w:t xml:space="preserve">Se requiere la contratación del servicio de transporte de material monetario (MM) para que el Banco Central de Bolivia (BCB) pueda enviar/recoger MM en moneda nacional (MN) a/de las Entidades de Intermediación Financiera (EIF), incluyendo a la Entidad Bancaria Pública (EBP).  </w:t>
            </w:r>
          </w:p>
        </w:tc>
        <w:tc>
          <w:tcPr>
            <w:tcW w:w="2058" w:type="dxa"/>
            <w:shd w:val="thinReverseDiagStripe" w:color="auto" w:fill="auto"/>
          </w:tcPr>
          <w:p w14:paraId="22C14280" w14:textId="77777777" w:rsidR="0034171E" w:rsidRPr="003D10D8" w:rsidRDefault="0034171E" w:rsidP="00F448D7">
            <w:pPr>
              <w:jc w:val="both"/>
              <w:rPr>
                <w:rFonts w:cs="Arial"/>
                <w:bCs/>
                <w:sz w:val="18"/>
                <w:szCs w:val="18"/>
                <w:lang w:val="es-BO" w:eastAsia="en-US"/>
              </w:rPr>
            </w:pPr>
          </w:p>
        </w:tc>
      </w:tr>
      <w:tr w:rsidR="0034171E" w:rsidRPr="003D10D8" w14:paraId="27A01E6B" w14:textId="77777777" w:rsidTr="00F448D7">
        <w:trPr>
          <w:trHeight w:val="297"/>
        </w:trPr>
        <w:tc>
          <w:tcPr>
            <w:tcW w:w="7514" w:type="dxa"/>
            <w:shd w:val="clear" w:color="auto" w:fill="92CDDC" w:themeFill="accent5" w:themeFillTint="99"/>
            <w:vAlign w:val="center"/>
          </w:tcPr>
          <w:p w14:paraId="6B750002"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REQUISITOS DEL SERVICIO</w:t>
            </w:r>
          </w:p>
        </w:tc>
        <w:tc>
          <w:tcPr>
            <w:tcW w:w="2058" w:type="dxa"/>
            <w:shd w:val="clear" w:color="auto" w:fill="92CDDC" w:themeFill="accent5" w:themeFillTint="99"/>
          </w:tcPr>
          <w:p w14:paraId="028E4956" w14:textId="77777777" w:rsidR="0034171E" w:rsidRPr="003D10D8" w:rsidRDefault="0034171E" w:rsidP="00F448D7">
            <w:pPr>
              <w:ind w:left="252"/>
              <w:jc w:val="both"/>
              <w:rPr>
                <w:rFonts w:cs="Arial"/>
                <w:b/>
                <w:sz w:val="18"/>
                <w:szCs w:val="18"/>
                <w:lang w:val="es-ES_tradnl" w:eastAsia="en-US"/>
              </w:rPr>
            </w:pPr>
          </w:p>
        </w:tc>
      </w:tr>
      <w:tr w:rsidR="0034171E" w:rsidRPr="003D10D8" w14:paraId="24CB45CB" w14:textId="77777777" w:rsidTr="00F448D7">
        <w:trPr>
          <w:trHeight w:val="297"/>
        </w:trPr>
        <w:tc>
          <w:tcPr>
            <w:tcW w:w="7514" w:type="dxa"/>
            <w:shd w:val="clear" w:color="auto" w:fill="BFBFBF"/>
            <w:vAlign w:val="center"/>
          </w:tcPr>
          <w:p w14:paraId="44BBAEDD" w14:textId="77777777" w:rsidR="0034171E" w:rsidRPr="003D10D8" w:rsidRDefault="0034171E" w:rsidP="0034171E">
            <w:pPr>
              <w:numPr>
                <w:ilvl w:val="0"/>
                <w:numId w:val="39"/>
              </w:numPr>
              <w:ind w:left="356" w:hanging="356"/>
              <w:jc w:val="both"/>
              <w:rPr>
                <w:rFonts w:cs="Arial"/>
                <w:b/>
                <w:bCs/>
                <w:sz w:val="18"/>
                <w:szCs w:val="18"/>
                <w:lang w:val="es-ES_tradnl" w:eastAsia="en-US"/>
              </w:rPr>
            </w:pPr>
            <w:r w:rsidRPr="003D10D8">
              <w:rPr>
                <w:rFonts w:cs="Arial"/>
                <w:b/>
                <w:sz w:val="18"/>
                <w:szCs w:val="18"/>
                <w:lang w:val="es-ES_tradnl" w:eastAsia="en-US"/>
              </w:rPr>
              <w:t>DESCRIPCIÓN DEL SERVICIO</w:t>
            </w:r>
          </w:p>
        </w:tc>
        <w:tc>
          <w:tcPr>
            <w:tcW w:w="2058" w:type="dxa"/>
            <w:shd w:val="clear" w:color="auto" w:fill="BFBFBF"/>
          </w:tcPr>
          <w:p w14:paraId="6F302368" w14:textId="77777777" w:rsidR="0034171E" w:rsidRPr="003D10D8" w:rsidRDefault="0034171E" w:rsidP="00F448D7">
            <w:pPr>
              <w:ind w:left="356"/>
              <w:jc w:val="both"/>
              <w:rPr>
                <w:rFonts w:cs="Arial"/>
                <w:b/>
                <w:sz w:val="18"/>
                <w:szCs w:val="18"/>
                <w:lang w:val="es-ES_tradnl" w:eastAsia="en-US"/>
              </w:rPr>
            </w:pPr>
          </w:p>
        </w:tc>
      </w:tr>
      <w:tr w:rsidR="0034171E" w:rsidRPr="003D10D8" w14:paraId="2EE3A3B3" w14:textId="77777777" w:rsidTr="00F448D7">
        <w:trPr>
          <w:trHeight w:val="182"/>
        </w:trPr>
        <w:tc>
          <w:tcPr>
            <w:tcW w:w="7514" w:type="dxa"/>
            <w:shd w:val="clear" w:color="auto" w:fill="FFFFFF" w:themeFill="background1"/>
            <w:vAlign w:val="center"/>
          </w:tcPr>
          <w:p w14:paraId="25413DB6" w14:textId="77777777" w:rsidR="0034171E" w:rsidRPr="003D10D8" w:rsidRDefault="0034171E" w:rsidP="00F448D7">
            <w:pPr>
              <w:jc w:val="both"/>
              <w:rPr>
                <w:rFonts w:cs="Arial"/>
                <w:bCs/>
                <w:sz w:val="18"/>
                <w:szCs w:val="18"/>
                <w:lang w:val="es-BO" w:eastAsia="en-US"/>
              </w:rPr>
            </w:pPr>
            <w:r w:rsidRPr="003D10D8">
              <w:rPr>
                <w:rFonts w:cs="Arial"/>
                <w:bCs/>
                <w:sz w:val="18"/>
                <w:szCs w:val="18"/>
                <w:lang w:val="es-BO" w:eastAsia="en-US"/>
              </w:rPr>
              <w:t>El servicio de transporte de MM deberá ser realizado en las siguientes modalidades para las plazas a ser convocadas:</w:t>
            </w:r>
          </w:p>
          <w:p w14:paraId="52E93519" w14:textId="77777777" w:rsidR="0034171E" w:rsidRPr="003D10D8" w:rsidRDefault="0034171E" w:rsidP="00F448D7">
            <w:pPr>
              <w:jc w:val="both"/>
              <w:rPr>
                <w:rFonts w:cs="Arial"/>
                <w:bCs/>
                <w:sz w:val="12"/>
                <w:szCs w:val="12"/>
                <w:lang w:val="es-BO" w:eastAsia="en-US"/>
              </w:rPr>
            </w:pPr>
          </w:p>
          <w:p w14:paraId="57A6F2F2" w14:textId="77777777" w:rsidR="0034171E" w:rsidRPr="003D10D8" w:rsidRDefault="0034171E" w:rsidP="00E94F68">
            <w:pPr>
              <w:numPr>
                <w:ilvl w:val="0"/>
                <w:numId w:val="46"/>
              </w:numPr>
              <w:ind w:hanging="283"/>
              <w:jc w:val="both"/>
              <w:rPr>
                <w:rFonts w:cs="Arial"/>
                <w:bCs/>
                <w:sz w:val="18"/>
                <w:szCs w:val="18"/>
                <w:lang w:val="es-BO" w:eastAsia="en-US"/>
              </w:rPr>
            </w:pPr>
            <w:r w:rsidRPr="003D10D8">
              <w:rPr>
                <w:rFonts w:cs="Arial"/>
                <w:bCs/>
                <w:sz w:val="18"/>
                <w:szCs w:val="18"/>
                <w:lang w:val="es-BO" w:eastAsia="en-US"/>
              </w:rPr>
              <w:t xml:space="preserve">Envío* de cargamento firmemente sellado (remesas) de MM en MN desde bóvedas del BCB o de la EBP </w:t>
            </w:r>
            <w:r w:rsidRPr="003D10D8">
              <w:rPr>
                <w:rFonts w:cs="Arial"/>
                <w:bCs/>
                <w:sz w:val="18"/>
                <w:szCs w:val="18"/>
                <w:lang w:val="es-ES_tradnl" w:eastAsia="en-US"/>
              </w:rPr>
              <w:t>hasta bóvedas de las EIF (incluyendo la EBP).</w:t>
            </w:r>
          </w:p>
          <w:p w14:paraId="3AC31936" w14:textId="77777777" w:rsidR="0034171E" w:rsidRPr="003D10D8" w:rsidRDefault="0034171E" w:rsidP="00F448D7">
            <w:pPr>
              <w:ind w:left="360" w:hanging="283"/>
              <w:jc w:val="both"/>
              <w:rPr>
                <w:rFonts w:cs="Arial"/>
                <w:bCs/>
                <w:sz w:val="12"/>
                <w:szCs w:val="12"/>
                <w:lang w:val="es-BO" w:eastAsia="en-US"/>
              </w:rPr>
            </w:pPr>
          </w:p>
          <w:p w14:paraId="69AB0AA6" w14:textId="77777777" w:rsidR="0034171E" w:rsidRPr="003D10D8" w:rsidRDefault="0034171E" w:rsidP="00E94F68">
            <w:pPr>
              <w:numPr>
                <w:ilvl w:val="0"/>
                <w:numId w:val="46"/>
              </w:numPr>
              <w:ind w:hanging="283"/>
              <w:jc w:val="both"/>
              <w:rPr>
                <w:rFonts w:cs="Arial"/>
                <w:bCs/>
                <w:sz w:val="18"/>
                <w:szCs w:val="18"/>
                <w:lang w:val="es-BO" w:eastAsia="en-US"/>
              </w:rPr>
            </w:pPr>
            <w:r w:rsidRPr="003D10D8">
              <w:rPr>
                <w:rFonts w:cs="Arial"/>
                <w:bCs/>
                <w:sz w:val="18"/>
                <w:szCs w:val="18"/>
                <w:lang w:val="es-BO" w:eastAsia="en-US"/>
              </w:rPr>
              <w:t xml:space="preserve">Recojo* de cargamento firmemente sellado (remesas) de MM en MN desde bóvedas de las EIF (incluyendo la EBP), hasta bóvedas del BCB. </w:t>
            </w:r>
          </w:p>
          <w:p w14:paraId="61C480EF" w14:textId="77777777" w:rsidR="0034171E" w:rsidRPr="003D10D8" w:rsidRDefault="0034171E" w:rsidP="00F448D7">
            <w:pPr>
              <w:ind w:left="720"/>
              <w:jc w:val="both"/>
              <w:rPr>
                <w:rFonts w:cs="Arial"/>
                <w:bCs/>
                <w:sz w:val="12"/>
                <w:szCs w:val="12"/>
                <w:lang w:val="es-BO" w:eastAsia="en-US"/>
              </w:rPr>
            </w:pPr>
          </w:p>
          <w:p w14:paraId="4A93299D" w14:textId="77777777" w:rsidR="0034171E" w:rsidRPr="003D10D8" w:rsidRDefault="0034171E" w:rsidP="00F448D7">
            <w:pPr>
              <w:jc w:val="both"/>
              <w:rPr>
                <w:rFonts w:cs="Arial"/>
                <w:bCs/>
                <w:sz w:val="18"/>
                <w:szCs w:val="18"/>
                <w:lang w:eastAsia="en-US"/>
              </w:rPr>
            </w:pPr>
            <w:r w:rsidRPr="003D10D8">
              <w:rPr>
                <w:rFonts w:cs="Arial"/>
                <w:sz w:val="18"/>
                <w:szCs w:val="18"/>
                <w:lang w:val="es-MX" w:eastAsia="en-US"/>
              </w:rPr>
              <w:t>*</w:t>
            </w:r>
            <w:r w:rsidRPr="003D10D8">
              <w:rPr>
                <w:rFonts w:cs="Arial"/>
                <w:bCs/>
                <w:sz w:val="18"/>
                <w:szCs w:val="18"/>
                <w:lang w:eastAsia="en-US"/>
              </w:rPr>
              <w:t xml:space="preserve"> Previo al transporte de MM, la Empresa de Transporte de Material Monetario (ETM) deberá revisar que el mismo cumpla los requisitos para el depósito de MM establecidos en el Reglamento de Administración del MM vigente y otros que pudiese emitir el BCB durante el período de vigencia de la Orden de Servicio.</w:t>
            </w:r>
          </w:p>
          <w:p w14:paraId="0AB04F3E" w14:textId="77777777" w:rsidR="0034171E" w:rsidRPr="003D10D8" w:rsidRDefault="0034171E" w:rsidP="00F448D7">
            <w:pPr>
              <w:jc w:val="both"/>
              <w:rPr>
                <w:rFonts w:cs="Arial"/>
                <w:sz w:val="12"/>
                <w:szCs w:val="12"/>
                <w:lang w:val="es-MX" w:eastAsia="en-US"/>
              </w:rPr>
            </w:pPr>
          </w:p>
          <w:p w14:paraId="28DCC3E2" w14:textId="77777777" w:rsidR="0034171E" w:rsidRPr="003D10D8" w:rsidRDefault="0034171E" w:rsidP="00F448D7">
            <w:pPr>
              <w:jc w:val="both"/>
              <w:rPr>
                <w:rFonts w:cs="Arial"/>
                <w:b/>
                <w:bCs/>
                <w:sz w:val="18"/>
                <w:szCs w:val="18"/>
                <w:lang w:val="es-ES_tradnl" w:eastAsia="en-US"/>
              </w:rPr>
            </w:pPr>
            <w:r w:rsidRPr="003D10D8">
              <w:rPr>
                <w:rFonts w:cs="Arial"/>
                <w:b/>
                <w:bCs/>
                <w:sz w:val="18"/>
                <w:szCs w:val="18"/>
                <w:lang w:val="es-ES_tradnl" w:eastAsia="en-US"/>
              </w:rPr>
              <w:t>(Manifestar Aceptación)</w:t>
            </w:r>
          </w:p>
          <w:p w14:paraId="38537E15" w14:textId="77777777" w:rsidR="0034171E" w:rsidRPr="003D10D8" w:rsidRDefault="0034171E" w:rsidP="00F448D7">
            <w:pPr>
              <w:jc w:val="both"/>
              <w:rPr>
                <w:rFonts w:cs="Arial"/>
                <w:b/>
                <w:bCs/>
                <w:sz w:val="12"/>
                <w:szCs w:val="12"/>
                <w:lang w:val="es-ES_tradnl" w:eastAsia="en-US"/>
              </w:rPr>
            </w:pPr>
          </w:p>
        </w:tc>
        <w:tc>
          <w:tcPr>
            <w:tcW w:w="2058" w:type="dxa"/>
            <w:shd w:val="clear" w:color="auto" w:fill="FFFFFF" w:themeFill="background1"/>
          </w:tcPr>
          <w:p w14:paraId="7618C251" w14:textId="77777777" w:rsidR="0034171E" w:rsidRPr="003D10D8" w:rsidRDefault="0034171E" w:rsidP="00F448D7">
            <w:pPr>
              <w:jc w:val="both"/>
              <w:rPr>
                <w:rFonts w:cs="Arial"/>
                <w:bCs/>
                <w:sz w:val="18"/>
                <w:szCs w:val="18"/>
                <w:lang w:val="es-BO" w:eastAsia="en-US"/>
              </w:rPr>
            </w:pPr>
          </w:p>
        </w:tc>
      </w:tr>
      <w:tr w:rsidR="0034171E" w:rsidRPr="003D10D8" w14:paraId="169D7852" w14:textId="77777777" w:rsidTr="00F448D7">
        <w:trPr>
          <w:trHeight w:val="319"/>
        </w:trPr>
        <w:tc>
          <w:tcPr>
            <w:tcW w:w="7514" w:type="dxa"/>
            <w:shd w:val="clear" w:color="auto" w:fill="BFBFBF"/>
            <w:vAlign w:val="center"/>
          </w:tcPr>
          <w:p w14:paraId="6E0BD0AF" w14:textId="77777777" w:rsidR="0034171E" w:rsidRPr="003D10D8" w:rsidRDefault="0034171E" w:rsidP="00F448D7">
            <w:pPr>
              <w:jc w:val="both"/>
              <w:rPr>
                <w:rFonts w:cs="Arial"/>
                <w:b/>
                <w:iCs/>
                <w:sz w:val="18"/>
                <w:szCs w:val="18"/>
                <w:lang w:val="es-BO" w:eastAsia="en-US"/>
              </w:rPr>
            </w:pPr>
            <w:r w:rsidRPr="003D10D8">
              <w:rPr>
                <w:rFonts w:cs="Arial"/>
                <w:b/>
                <w:bCs/>
                <w:sz w:val="18"/>
                <w:szCs w:val="18"/>
                <w:lang w:val="es-ES_tradnl" w:eastAsia="en-US"/>
              </w:rPr>
              <w:t>1.1. ENVÍO DE CARGAMENTO FIRMEMENTE SELLADO DE MM EN MN</w:t>
            </w:r>
          </w:p>
        </w:tc>
        <w:tc>
          <w:tcPr>
            <w:tcW w:w="2058" w:type="dxa"/>
            <w:shd w:val="clear" w:color="auto" w:fill="BFBFBF"/>
          </w:tcPr>
          <w:p w14:paraId="5651AE6D" w14:textId="77777777" w:rsidR="0034171E" w:rsidRPr="003D10D8" w:rsidRDefault="0034171E" w:rsidP="00F448D7">
            <w:pPr>
              <w:jc w:val="both"/>
              <w:rPr>
                <w:rFonts w:cs="Arial"/>
                <w:b/>
                <w:bCs/>
                <w:sz w:val="18"/>
                <w:szCs w:val="18"/>
                <w:lang w:val="es-ES_tradnl" w:eastAsia="en-US"/>
              </w:rPr>
            </w:pPr>
          </w:p>
        </w:tc>
      </w:tr>
      <w:tr w:rsidR="0034171E" w:rsidRPr="003D10D8" w14:paraId="3550EE42" w14:textId="77777777" w:rsidTr="00F448D7">
        <w:trPr>
          <w:trHeight w:val="1507"/>
        </w:trPr>
        <w:tc>
          <w:tcPr>
            <w:tcW w:w="7514" w:type="dxa"/>
            <w:tcBorders>
              <w:bottom w:val="single" w:sz="4" w:space="0" w:color="auto"/>
            </w:tcBorders>
            <w:vAlign w:val="center"/>
          </w:tcPr>
          <w:p w14:paraId="321DAAC5" w14:textId="77777777" w:rsidR="0034171E" w:rsidRPr="003D10D8" w:rsidRDefault="0034171E" w:rsidP="00F448D7">
            <w:pPr>
              <w:jc w:val="both"/>
              <w:rPr>
                <w:rFonts w:cs="Arial"/>
                <w:bCs/>
                <w:sz w:val="18"/>
                <w:szCs w:val="18"/>
                <w:lang w:val="es-ES_tradnl" w:eastAsia="en-US"/>
              </w:rPr>
            </w:pPr>
            <w:r w:rsidRPr="003D10D8">
              <w:rPr>
                <w:rFonts w:cs="Arial"/>
                <w:bCs/>
                <w:sz w:val="18"/>
                <w:szCs w:val="18"/>
                <w:lang w:val="es-ES_tradnl" w:eastAsia="en-US"/>
              </w:rPr>
              <w:t>Para el envío de cargamento firmemente sellado (remesas) de MM en MN desde las bóvedas del BCB o de la EBP hasta las bóvedas de las EIF (incluyendo la EBP), se aplicará el siguiente procedimiento:</w:t>
            </w:r>
          </w:p>
          <w:p w14:paraId="372D1E42" w14:textId="77777777" w:rsidR="0034171E" w:rsidRPr="003D10D8" w:rsidRDefault="0034171E" w:rsidP="00F448D7">
            <w:pPr>
              <w:jc w:val="both"/>
              <w:rPr>
                <w:rFonts w:cs="Arial"/>
                <w:bCs/>
                <w:sz w:val="8"/>
                <w:szCs w:val="8"/>
                <w:lang w:val="es-ES_tradnl" w:eastAsia="en-US"/>
              </w:rPr>
            </w:pPr>
          </w:p>
          <w:p w14:paraId="58EEA9E2" w14:textId="77777777" w:rsidR="0034171E" w:rsidRPr="003D10D8" w:rsidRDefault="0034171E" w:rsidP="0034171E">
            <w:pPr>
              <w:numPr>
                <w:ilvl w:val="0"/>
                <w:numId w:val="38"/>
              </w:numPr>
              <w:spacing w:before="80"/>
              <w:ind w:left="503" w:hanging="361"/>
              <w:jc w:val="both"/>
              <w:rPr>
                <w:rFonts w:cs="Arial"/>
                <w:bCs/>
                <w:sz w:val="18"/>
                <w:szCs w:val="18"/>
                <w:lang w:val="es-BO" w:eastAsia="en-US"/>
              </w:rPr>
            </w:pPr>
            <w:r w:rsidRPr="003D10D8">
              <w:rPr>
                <w:rFonts w:cs="Arial"/>
                <w:bCs/>
                <w:sz w:val="18"/>
                <w:szCs w:val="18"/>
                <w:lang w:val="es-BO" w:eastAsia="en-US"/>
              </w:rPr>
              <w:t>El BCB determinará los montos, lugar de origen y destino de MM en MN a ser enviados a las EIF (incluyendo la EBP) y notificará a la ETM sobre la realización del envío de cargamento firmemente sellado (remesas).</w:t>
            </w:r>
          </w:p>
          <w:p w14:paraId="56F8301F" w14:textId="77777777" w:rsidR="0034171E" w:rsidRPr="003D10D8" w:rsidRDefault="0034171E" w:rsidP="0034171E">
            <w:pPr>
              <w:numPr>
                <w:ilvl w:val="0"/>
                <w:numId w:val="38"/>
              </w:numPr>
              <w:spacing w:before="80"/>
              <w:ind w:left="503" w:hanging="361"/>
              <w:jc w:val="both"/>
              <w:rPr>
                <w:rFonts w:cs="Arial"/>
                <w:bCs/>
                <w:sz w:val="18"/>
                <w:szCs w:val="18"/>
                <w:lang w:val="es-BO" w:eastAsia="en-US"/>
              </w:rPr>
            </w:pPr>
            <w:r w:rsidRPr="003D10D8">
              <w:rPr>
                <w:rFonts w:cs="Arial"/>
                <w:bCs/>
                <w:sz w:val="18"/>
                <w:szCs w:val="18"/>
                <w:lang w:val="es-BO" w:eastAsia="en-US"/>
              </w:rPr>
              <w:t>La ETM realizará la recepción del MM en MN para su envío en bóvedas del BCB o de la EIF (incluyendo la EBP), donde deberá revisar que el mismo cumpla los requisitos para el depósito de MM establecidos en el Reglamento de Administración del MM vigente y otros que pudiese emitir el BCB durante el período de vigencia de la Orden de Servicio.</w:t>
            </w:r>
          </w:p>
          <w:p w14:paraId="0A5AFA1E" w14:textId="77777777" w:rsidR="0034171E" w:rsidRPr="003D10D8" w:rsidRDefault="0034171E" w:rsidP="0034171E">
            <w:pPr>
              <w:numPr>
                <w:ilvl w:val="0"/>
                <w:numId w:val="38"/>
              </w:numPr>
              <w:spacing w:before="80"/>
              <w:ind w:left="503" w:hanging="361"/>
              <w:jc w:val="both"/>
              <w:rPr>
                <w:rFonts w:cs="Arial"/>
                <w:bCs/>
                <w:sz w:val="18"/>
                <w:szCs w:val="18"/>
                <w:lang w:val="es-BO" w:eastAsia="en-US"/>
              </w:rPr>
            </w:pPr>
            <w:r w:rsidRPr="003D10D8">
              <w:rPr>
                <w:rFonts w:cs="Arial"/>
                <w:bCs/>
                <w:sz w:val="18"/>
                <w:szCs w:val="18"/>
                <w:lang w:val="es-BO" w:eastAsia="en-US"/>
              </w:rPr>
              <w:t>El BCB/EBP entregará el MM en MN a la ETM y elaborará la documentación de entrega de dicho material, la cual deberá ser firmada por el responsable del BCB/EBP y de la ETM, misma que debe incluir el monto total y el detalle de cortes.</w:t>
            </w:r>
          </w:p>
          <w:p w14:paraId="5F3A171B" w14:textId="77777777" w:rsidR="0034171E" w:rsidRPr="003D10D8" w:rsidRDefault="0034171E" w:rsidP="0034171E">
            <w:pPr>
              <w:numPr>
                <w:ilvl w:val="0"/>
                <w:numId w:val="38"/>
              </w:numPr>
              <w:spacing w:before="80"/>
              <w:ind w:left="503" w:hanging="361"/>
              <w:jc w:val="both"/>
              <w:rPr>
                <w:rFonts w:cs="Arial"/>
                <w:sz w:val="18"/>
                <w:szCs w:val="18"/>
                <w:lang w:val="es-BO" w:eastAsia="en-US"/>
              </w:rPr>
            </w:pPr>
            <w:r w:rsidRPr="003D10D8">
              <w:rPr>
                <w:rFonts w:cs="Arial"/>
                <w:bCs/>
                <w:sz w:val="18"/>
                <w:szCs w:val="18"/>
                <w:lang w:val="es-BO" w:eastAsia="en-US"/>
              </w:rPr>
              <w:t xml:space="preserve">Una vez realizada la entrega del MM por parte de la ETM a la EIF (incluida la EBP), la ETM deberá elaborar un Acta de Entrega y Recepción donde se consigne el número de bolsas, detalle de cortes y la cantidad de paquetes de billetes y/o cajas de monedas en cada una de las bolsas, estas actas </w:t>
            </w:r>
            <w:r w:rsidRPr="003D10D8">
              <w:rPr>
                <w:rFonts w:cs="Arial"/>
                <w:bCs/>
                <w:sz w:val="18"/>
                <w:szCs w:val="18"/>
                <w:lang w:val="es-BO" w:eastAsia="en-US"/>
              </w:rPr>
              <w:lastRenderedPageBreak/>
              <w:t>deberán estar firmadas por la ETM y el responsable de la recepción de la EIF (incluida la EBP).</w:t>
            </w:r>
          </w:p>
          <w:p w14:paraId="52954837" w14:textId="77777777" w:rsidR="0034171E" w:rsidRPr="003D10D8" w:rsidRDefault="0034171E" w:rsidP="0034171E">
            <w:pPr>
              <w:numPr>
                <w:ilvl w:val="0"/>
                <w:numId w:val="38"/>
              </w:numPr>
              <w:spacing w:before="80"/>
              <w:ind w:left="503" w:hanging="361"/>
              <w:jc w:val="both"/>
              <w:rPr>
                <w:rFonts w:cs="Arial"/>
                <w:sz w:val="18"/>
                <w:szCs w:val="18"/>
                <w:lang w:val="es-BO" w:eastAsia="en-US"/>
              </w:rPr>
            </w:pPr>
            <w:r w:rsidRPr="003D10D8">
              <w:rPr>
                <w:rFonts w:cs="Arial"/>
                <w:bCs/>
                <w:sz w:val="18"/>
                <w:szCs w:val="18"/>
                <w:lang w:val="es-BO" w:eastAsia="en-US"/>
              </w:rPr>
              <w:t>Una vez elaborada el acta, la ETM deberá comunicar la entrega del MM a los Fiscales del Servicio vía correo electrónico, hasta horas 16:00 del día de efectuada la entrega (salvo que el día de la entrega sea sábado, domingo y/o feriado, en cuyo caso deberá informar hasta horas 16:00 del día siguiente hábil de efectuada la entrega del MM señalando la fecha efectiva de entrega).</w:t>
            </w:r>
          </w:p>
          <w:p w14:paraId="440044EA" w14:textId="77777777" w:rsidR="0034171E" w:rsidRPr="003D10D8" w:rsidRDefault="0034171E" w:rsidP="00F448D7">
            <w:pPr>
              <w:jc w:val="both"/>
              <w:rPr>
                <w:rFonts w:cs="Arial"/>
                <w:b/>
                <w:bCs/>
                <w:sz w:val="18"/>
                <w:szCs w:val="18"/>
                <w:lang w:val="es-BO" w:eastAsia="en-US"/>
              </w:rPr>
            </w:pPr>
            <w:r w:rsidRPr="003D10D8">
              <w:rPr>
                <w:rFonts w:cs="Arial"/>
                <w:b/>
                <w:bCs/>
                <w:sz w:val="18"/>
                <w:szCs w:val="18"/>
                <w:lang w:val="es-BO" w:eastAsia="en-US"/>
              </w:rPr>
              <w:t>Aclaración:</w:t>
            </w:r>
          </w:p>
          <w:p w14:paraId="5960A42A" w14:textId="77777777" w:rsidR="0034171E" w:rsidRPr="003D10D8" w:rsidRDefault="0034171E" w:rsidP="00F448D7">
            <w:pPr>
              <w:jc w:val="both"/>
              <w:rPr>
                <w:rFonts w:cs="Arial"/>
                <w:bCs/>
                <w:sz w:val="18"/>
                <w:szCs w:val="18"/>
                <w:lang w:eastAsia="en-US"/>
              </w:rPr>
            </w:pPr>
            <w:r w:rsidRPr="003D10D8">
              <w:rPr>
                <w:rFonts w:cs="Arial"/>
                <w:bCs/>
                <w:sz w:val="18"/>
                <w:szCs w:val="18"/>
                <w:lang w:eastAsia="en-US"/>
              </w:rPr>
              <w:t>Se deja constancia de que los servicios descritos precedentemente se efectuarán bajo la modalidad “Dice Contener”, es decir, los paquetes de billetes y/o cajas de monedas serán entregados debidamente conformados y/o preparado, de acuerdo a lo establecido en el Reglamento de Administración del MM vigente y otros que pudiese emitir el BCB durante el período de vigencia de la Orden de Servicio.</w:t>
            </w:r>
          </w:p>
          <w:p w14:paraId="6B86D352" w14:textId="77777777" w:rsidR="0034171E" w:rsidRPr="003D10D8" w:rsidRDefault="0034171E" w:rsidP="00F448D7">
            <w:pPr>
              <w:jc w:val="both"/>
              <w:rPr>
                <w:rFonts w:cs="Arial"/>
                <w:b/>
                <w:bCs/>
                <w:sz w:val="12"/>
                <w:szCs w:val="12"/>
                <w:lang w:val="es-ES_tradnl" w:eastAsia="en-US"/>
              </w:rPr>
            </w:pPr>
          </w:p>
          <w:p w14:paraId="2E65D87E" w14:textId="77777777" w:rsidR="0034171E" w:rsidRPr="003D10D8" w:rsidRDefault="0034171E" w:rsidP="00F448D7">
            <w:pPr>
              <w:jc w:val="both"/>
              <w:rPr>
                <w:rFonts w:cs="Arial"/>
                <w:b/>
                <w:bCs/>
                <w:sz w:val="18"/>
                <w:szCs w:val="18"/>
                <w:lang w:val="es-ES_tradnl" w:eastAsia="en-US"/>
              </w:rPr>
            </w:pPr>
            <w:r w:rsidRPr="003D10D8">
              <w:rPr>
                <w:rFonts w:cs="Arial"/>
                <w:b/>
                <w:bCs/>
                <w:sz w:val="18"/>
                <w:szCs w:val="18"/>
                <w:lang w:val="es-ES_tradnl" w:eastAsia="en-US"/>
              </w:rPr>
              <w:t>(Manifestar Aceptación)</w:t>
            </w:r>
          </w:p>
          <w:p w14:paraId="142F1C3D" w14:textId="77777777" w:rsidR="0034171E" w:rsidRPr="003D10D8" w:rsidRDefault="0034171E" w:rsidP="00F448D7">
            <w:pPr>
              <w:jc w:val="both"/>
              <w:rPr>
                <w:rFonts w:cs="Arial"/>
                <w:b/>
                <w:bCs/>
                <w:sz w:val="12"/>
                <w:szCs w:val="12"/>
                <w:lang w:val="es-ES_tradnl" w:eastAsia="en-US"/>
              </w:rPr>
            </w:pPr>
          </w:p>
        </w:tc>
        <w:tc>
          <w:tcPr>
            <w:tcW w:w="2058" w:type="dxa"/>
            <w:tcBorders>
              <w:bottom w:val="single" w:sz="4" w:space="0" w:color="auto"/>
            </w:tcBorders>
          </w:tcPr>
          <w:p w14:paraId="6E5B080E" w14:textId="77777777" w:rsidR="0034171E" w:rsidRPr="003D10D8" w:rsidRDefault="0034171E" w:rsidP="00F448D7">
            <w:pPr>
              <w:jc w:val="both"/>
              <w:rPr>
                <w:rFonts w:cs="Arial"/>
                <w:bCs/>
                <w:sz w:val="18"/>
                <w:szCs w:val="18"/>
                <w:lang w:val="es-ES_tradnl" w:eastAsia="en-US"/>
              </w:rPr>
            </w:pPr>
          </w:p>
        </w:tc>
      </w:tr>
      <w:tr w:rsidR="0034171E" w:rsidRPr="003D10D8" w14:paraId="5A50E86F" w14:textId="77777777" w:rsidTr="00F448D7">
        <w:trPr>
          <w:trHeight w:val="346"/>
        </w:trPr>
        <w:tc>
          <w:tcPr>
            <w:tcW w:w="7514" w:type="dxa"/>
            <w:tcBorders>
              <w:bottom w:val="single" w:sz="4" w:space="0" w:color="auto"/>
            </w:tcBorders>
            <w:shd w:val="clear" w:color="auto" w:fill="BFBFBF"/>
            <w:vAlign w:val="center"/>
          </w:tcPr>
          <w:p w14:paraId="7CD1267A" w14:textId="77777777" w:rsidR="0034171E" w:rsidRPr="003D10D8" w:rsidRDefault="0034171E" w:rsidP="00F448D7">
            <w:pPr>
              <w:jc w:val="both"/>
              <w:rPr>
                <w:rFonts w:cs="Arial"/>
                <w:b/>
                <w:bCs/>
                <w:sz w:val="18"/>
                <w:szCs w:val="18"/>
                <w:lang w:val="es-ES_tradnl" w:eastAsia="en-US"/>
              </w:rPr>
            </w:pPr>
            <w:r w:rsidRPr="003D10D8">
              <w:rPr>
                <w:rFonts w:cs="Arial"/>
                <w:b/>
                <w:bCs/>
                <w:sz w:val="18"/>
                <w:szCs w:val="18"/>
                <w:lang w:val="es-BO" w:eastAsia="en-US"/>
              </w:rPr>
              <w:t xml:space="preserve">1.2. RECOJO </w:t>
            </w:r>
            <w:r w:rsidRPr="003D10D8">
              <w:rPr>
                <w:rFonts w:cs="Arial"/>
                <w:b/>
                <w:bCs/>
                <w:sz w:val="18"/>
                <w:szCs w:val="18"/>
                <w:lang w:val="es-ES_tradnl" w:eastAsia="en-US"/>
              </w:rPr>
              <w:t>DE CARGAMENTO FIRMEMENTE SELLADO DE MM EN MN</w:t>
            </w:r>
          </w:p>
        </w:tc>
        <w:tc>
          <w:tcPr>
            <w:tcW w:w="2058" w:type="dxa"/>
            <w:tcBorders>
              <w:bottom w:val="single" w:sz="4" w:space="0" w:color="auto"/>
            </w:tcBorders>
            <w:shd w:val="clear" w:color="auto" w:fill="BFBFBF"/>
          </w:tcPr>
          <w:p w14:paraId="7EBE019D" w14:textId="77777777" w:rsidR="0034171E" w:rsidRPr="003D10D8" w:rsidRDefault="0034171E" w:rsidP="00F448D7">
            <w:pPr>
              <w:jc w:val="both"/>
              <w:rPr>
                <w:rFonts w:cs="Arial"/>
                <w:b/>
                <w:bCs/>
                <w:sz w:val="18"/>
                <w:szCs w:val="18"/>
                <w:lang w:val="es-BO" w:eastAsia="en-US"/>
              </w:rPr>
            </w:pPr>
          </w:p>
        </w:tc>
      </w:tr>
      <w:tr w:rsidR="0034171E" w:rsidRPr="003D10D8" w14:paraId="643CCFEF" w14:textId="77777777" w:rsidTr="00F448D7">
        <w:trPr>
          <w:trHeight w:val="2499"/>
        </w:trPr>
        <w:tc>
          <w:tcPr>
            <w:tcW w:w="7514" w:type="dxa"/>
            <w:tcBorders>
              <w:bottom w:val="single" w:sz="4" w:space="0" w:color="auto"/>
            </w:tcBorders>
            <w:shd w:val="clear" w:color="auto" w:fill="auto"/>
            <w:vAlign w:val="center"/>
          </w:tcPr>
          <w:p w14:paraId="6CF1C2AA" w14:textId="77777777" w:rsidR="0034171E" w:rsidRPr="003D10D8" w:rsidRDefault="0034171E" w:rsidP="00F448D7">
            <w:pPr>
              <w:jc w:val="both"/>
              <w:rPr>
                <w:rFonts w:cs="Arial"/>
                <w:bCs/>
                <w:sz w:val="18"/>
                <w:szCs w:val="18"/>
                <w:lang w:val="es-ES_tradnl" w:eastAsia="en-US"/>
              </w:rPr>
            </w:pPr>
            <w:r w:rsidRPr="003D10D8">
              <w:rPr>
                <w:rFonts w:cs="Arial"/>
                <w:bCs/>
                <w:sz w:val="18"/>
                <w:szCs w:val="18"/>
                <w:lang w:val="es-BO" w:eastAsia="en-US"/>
              </w:rPr>
              <w:t xml:space="preserve">Para el recojo de cargamento firmemente sellado (remesa) de MM en MN desde bóvedas de las EIF (incluyendo la EBP), hasta bóvedas del BCB, </w:t>
            </w:r>
            <w:r w:rsidRPr="003D10D8">
              <w:rPr>
                <w:rFonts w:cs="Arial"/>
                <w:bCs/>
                <w:sz w:val="18"/>
                <w:szCs w:val="18"/>
                <w:lang w:val="es-ES_tradnl" w:eastAsia="en-US"/>
              </w:rPr>
              <w:t>se aplicará el siguiente procedimiento:</w:t>
            </w:r>
          </w:p>
          <w:p w14:paraId="11C5D385" w14:textId="77777777" w:rsidR="0034171E" w:rsidRPr="003D10D8" w:rsidRDefault="0034171E" w:rsidP="00F448D7">
            <w:pPr>
              <w:jc w:val="both"/>
              <w:rPr>
                <w:rFonts w:cs="Arial"/>
                <w:bCs/>
                <w:sz w:val="18"/>
                <w:szCs w:val="18"/>
                <w:lang w:val="es-ES_tradnl" w:eastAsia="en-US"/>
              </w:rPr>
            </w:pPr>
          </w:p>
          <w:p w14:paraId="6D504E2F" w14:textId="77777777" w:rsidR="0034171E" w:rsidRPr="003D10D8" w:rsidRDefault="0034171E" w:rsidP="00E94F68">
            <w:pPr>
              <w:numPr>
                <w:ilvl w:val="0"/>
                <w:numId w:val="45"/>
              </w:numPr>
              <w:ind w:left="499"/>
              <w:jc w:val="both"/>
              <w:rPr>
                <w:rFonts w:cs="Arial"/>
                <w:sz w:val="18"/>
                <w:szCs w:val="18"/>
                <w:lang w:val="es-ES_tradnl" w:eastAsia="en-US"/>
              </w:rPr>
            </w:pPr>
            <w:r w:rsidRPr="003D10D8">
              <w:rPr>
                <w:rFonts w:cs="Arial"/>
                <w:bCs/>
                <w:sz w:val="18"/>
                <w:szCs w:val="18"/>
                <w:lang w:val="es-BO" w:eastAsia="en-US"/>
              </w:rPr>
              <w:t xml:space="preserve">El BCB determinará los montos, lugar de origen y destino del MM en MN a ser recogidos de las EIF (incluyendo la EBP) y </w:t>
            </w:r>
            <w:r w:rsidRPr="003D10D8">
              <w:rPr>
                <w:rFonts w:cs="Arial"/>
                <w:bCs/>
                <w:sz w:val="18"/>
                <w:szCs w:val="18"/>
                <w:lang w:val="es-ES_tradnl" w:eastAsia="en-US"/>
              </w:rPr>
              <w:t xml:space="preserve">solicitará mediante correo electrónico </w:t>
            </w:r>
            <w:r w:rsidRPr="003D10D8">
              <w:rPr>
                <w:rFonts w:cs="Arial"/>
                <w:sz w:val="18"/>
                <w:szCs w:val="18"/>
                <w:lang w:val="es-ES_tradnl" w:eastAsia="en-US"/>
              </w:rPr>
              <w:t>el (los) nombres de los portavalores encargados de efectuar el recojo</w:t>
            </w:r>
            <w:r w:rsidRPr="003D10D8">
              <w:rPr>
                <w:rFonts w:cs="Arial"/>
                <w:bCs/>
                <w:sz w:val="18"/>
                <w:szCs w:val="18"/>
                <w:lang w:val="es-ES_tradnl" w:eastAsia="en-US"/>
              </w:rPr>
              <w:t>. El correo del BCB deberá ser remitido en horario laboral, de 8:00 a 16:00; en caso de superar este horario, el plazo de respuesta de la ETM correrá a partir de las 8:00 del día hábil siguiente.</w:t>
            </w:r>
          </w:p>
          <w:p w14:paraId="3CD45C1B" w14:textId="77777777" w:rsidR="0034171E" w:rsidRPr="003D10D8" w:rsidRDefault="0034171E" w:rsidP="00F448D7">
            <w:pPr>
              <w:ind w:left="499"/>
              <w:jc w:val="both"/>
              <w:rPr>
                <w:rFonts w:cs="Arial"/>
                <w:sz w:val="12"/>
                <w:szCs w:val="12"/>
                <w:lang w:val="es-ES_tradnl" w:eastAsia="en-US"/>
              </w:rPr>
            </w:pPr>
          </w:p>
          <w:p w14:paraId="39DE5B8A" w14:textId="77777777" w:rsidR="0034171E" w:rsidRPr="003D10D8" w:rsidRDefault="0034171E" w:rsidP="00E94F68">
            <w:pPr>
              <w:numPr>
                <w:ilvl w:val="0"/>
                <w:numId w:val="45"/>
              </w:numPr>
              <w:ind w:left="499"/>
              <w:jc w:val="both"/>
              <w:rPr>
                <w:rFonts w:cs="Arial"/>
                <w:sz w:val="18"/>
                <w:szCs w:val="18"/>
                <w:lang w:val="es-ES_tradnl" w:eastAsia="en-US"/>
              </w:rPr>
            </w:pPr>
            <w:r w:rsidRPr="003D10D8">
              <w:rPr>
                <w:rFonts w:cs="Arial"/>
                <w:bCs/>
                <w:sz w:val="18"/>
                <w:szCs w:val="18"/>
                <w:lang w:val="es-ES_tradnl" w:eastAsia="en-US"/>
              </w:rPr>
              <w:t>La ETM deberá remitir la información requerida en un plazo máximo de 30 minutos de recibido el correo del BCB, caso contrario se aplicarán las multas correspondientes.</w:t>
            </w:r>
          </w:p>
          <w:p w14:paraId="226A8DE8" w14:textId="77777777" w:rsidR="0034171E" w:rsidRPr="003D10D8" w:rsidRDefault="0034171E" w:rsidP="00F448D7">
            <w:pPr>
              <w:ind w:left="499"/>
              <w:jc w:val="both"/>
              <w:rPr>
                <w:rFonts w:cs="Arial"/>
                <w:sz w:val="12"/>
                <w:szCs w:val="12"/>
                <w:lang w:val="es-ES_tradnl" w:eastAsia="en-US"/>
              </w:rPr>
            </w:pPr>
          </w:p>
          <w:p w14:paraId="6CD2CFC6" w14:textId="77777777" w:rsidR="0034171E" w:rsidRPr="003D10D8" w:rsidRDefault="0034171E" w:rsidP="00E94F68">
            <w:pPr>
              <w:numPr>
                <w:ilvl w:val="0"/>
                <w:numId w:val="45"/>
              </w:numPr>
              <w:ind w:left="499"/>
              <w:jc w:val="both"/>
              <w:rPr>
                <w:rFonts w:cs="Arial"/>
                <w:sz w:val="18"/>
                <w:szCs w:val="18"/>
                <w:lang w:val="es-ES_tradnl" w:eastAsia="en-US"/>
              </w:rPr>
            </w:pPr>
            <w:r w:rsidRPr="003D10D8">
              <w:rPr>
                <w:rFonts w:cs="Arial"/>
                <w:bCs/>
                <w:sz w:val="18"/>
                <w:szCs w:val="18"/>
                <w:lang w:val="es-ES_tradnl" w:eastAsia="en-US"/>
              </w:rPr>
              <w:t>El BCB</w:t>
            </w:r>
            <w:r w:rsidRPr="003D10D8">
              <w:rPr>
                <w:rFonts w:cs="Arial"/>
                <w:sz w:val="18"/>
                <w:szCs w:val="18"/>
                <w:lang w:val="es-ES_tradnl" w:eastAsia="en-US"/>
              </w:rPr>
              <w:t xml:space="preserve"> elaborará </w:t>
            </w:r>
            <w:r w:rsidRPr="003D10D8">
              <w:rPr>
                <w:rFonts w:cs="Arial"/>
                <w:bCs/>
                <w:sz w:val="18"/>
                <w:szCs w:val="18"/>
                <w:lang w:val="es-BO" w:eastAsia="en-US"/>
              </w:rPr>
              <w:t xml:space="preserve">las Boletas de Recojo de Remesa a través del sistema MIPRE, mismas </w:t>
            </w:r>
            <w:r w:rsidRPr="003D10D8">
              <w:rPr>
                <w:rFonts w:cs="Arial"/>
                <w:sz w:val="18"/>
                <w:szCs w:val="18"/>
                <w:lang w:val="es-ES_tradnl" w:eastAsia="en-US"/>
              </w:rPr>
              <w:t xml:space="preserve">que serán entregadas a </w:t>
            </w:r>
            <w:r w:rsidRPr="003D10D8">
              <w:rPr>
                <w:rFonts w:cs="Arial"/>
                <w:bCs/>
                <w:sz w:val="18"/>
                <w:szCs w:val="18"/>
                <w:lang w:val="es-BO" w:eastAsia="en-US"/>
              </w:rPr>
              <w:t xml:space="preserve">la ETM </w:t>
            </w:r>
            <w:r w:rsidRPr="003D10D8">
              <w:rPr>
                <w:rFonts w:cs="Arial"/>
                <w:sz w:val="18"/>
                <w:szCs w:val="18"/>
                <w:lang w:val="es-ES_tradnl" w:eastAsia="en-US"/>
              </w:rPr>
              <w:t xml:space="preserve">para el recojo </w:t>
            </w:r>
            <w:r w:rsidRPr="003D10D8">
              <w:rPr>
                <w:rFonts w:cs="Arial"/>
                <w:bCs/>
                <w:sz w:val="18"/>
                <w:szCs w:val="18"/>
                <w:lang w:val="es-BO" w:eastAsia="en-US"/>
              </w:rPr>
              <w:t>del cargamento firmemente sellado (remesa)</w:t>
            </w:r>
            <w:r w:rsidRPr="003D10D8">
              <w:rPr>
                <w:rFonts w:cs="Arial"/>
                <w:sz w:val="18"/>
                <w:szCs w:val="18"/>
                <w:lang w:val="es-ES_tradnl" w:eastAsia="en-US"/>
              </w:rPr>
              <w:t>.</w:t>
            </w:r>
          </w:p>
          <w:p w14:paraId="6E79DE9B" w14:textId="77777777" w:rsidR="0034171E" w:rsidRPr="003D10D8" w:rsidRDefault="0034171E" w:rsidP="00F448D7">
            <w:pPr>
              <w:ind w:left="499"/>
              <w:jc w:val="both"/>
              <w:rPr>
                <w:rFonts w:cs="Arial"/>
                <w:sz w:val="12"/>
                <w:szCs w:val="12"/>
                <w:lang w:val="es-ES_tradnl" w:eastAsia="en-US"/>
              </w:rPr>
            </w:pPr>
          </w:p>
          <w:p w14:paraId="545DCDEE" w14:textId="77777777" w:rsidR="0034171E" w:rsidRPr="003D10D8" w:rsidRDefault="0034171E" w:rsidP="00E94F68">
            <w:pPr>
              <w:numPr>
                <w:ilvl w:val="0"/>
                <w:numId w:val="45"/>
              </w:numPr>
              <w:ind w:left="499"/>
              <w:jc w:val="both"/>
              <w:rPr>
                <w:rFonts w:cs="Arial"/>
                <w:bCs/>
                <w:sz w:val="18"/>
                <w:szCs w:val="18"/>
                <w:lang w:val="es-BO" w:eastAsia="en-US"/>
              </w:rPr>
            </w:pPr>
            <w:r w:rsidRPr="003D10D8">
              <w:rPr>
                <w:rFonts w:cs="Arial"/>
                <w:bCs/>
                <w:sz w:val="18"/>
                <w:szCs w:val="18"/>
                <w:lang w:val="es-BO" w:eastAsia="en-US"/>
              </w:rPr>
              <w:t>Previo al transporte de MM, la ETM deberá revisar que el mismo cumpla los requisitos para el depósito de MM establecidos en el Reglamento de Administración del MM vigente y otros que pudiese emitir el BCB durante el período de vigencia de la Orden de Servicio.</w:t>
            </w:r>
            <w:r w:rsidRPr="003D10D8">
              <w:rPr>
                <w:rFonts w:cs="Arial"/>
                <w:sz w:val="18"/>
                <w:szCs w:val="18"/>
                <w:lang w:val="es-ES_tradnl" w:eastAsia="en-US"/>
              </w:rPr>
              <w:t xml:space="preserve"> La ETM no deberá recibir de las EIF (incluyendo la EBP) paquetes de billetes y/o cajas de monedas con roturas. De presentarse paquetes y/o cajas con roturas o si la ETM detecta que los paquetes de billetes y/o cajas de monedas están mal conformados y/o preparados y/o presentan alguna anormalidad y/o no cumplen con </w:t>
            </w:r>
            <w:r w:rsidRPr="003D10D8">
              <w:rPr>
                <w:rFonts w:cs="Arial"/>
                <w:bCs/>
                <w:sz w:val="18"/>
                <w:szCs w:val="18"/>
                <w:lang w:val="es-BO" w:eastAsia="en-US"/>
              </w:rPr>
              <w:t>los requisitos para el depósito de MM establecidos en el Reglamento de Administración del MM vigente y otros que pudiese emitir el BCB durante el período de vigencia de la Orden de Servicio</w:t>
            </w:r>
            <w:r w:rsidRPr="003D10D8">
              <w:rPr>
                <w:rFonts w:cs="Arial"/>
                <w:sz w:val="18"/>
                <w:szCs w:val="18"/>
                <w:lang w:val="es-ES_tradnl" w:eastAsia="en-US"/>
              </w:rPr>
              <w:t>, no procederá a realizar el recojo y notificará mediante correo electrónico a los Fiscales del Servicio, para su respectiva reprogramación del servicio.</w:t>
            </w:r>
            <w:r w:rsidRPr="003D10D8">
              <w:rPr>
                <w:rFonts w:cs="Arial"/>
                <w:bCs/>
                <w:sz w:val="18"/>
                <w:szCs w:val="18"/>
                <w:lang w:val="es-BO" w:eastAsia="en-US"/>
              </w:rPr>
              <w:t xml:space="preserve"> En este caso, se eximirá de la aplicación de multas a la ETM por la demora que pudiera generarse.</w:t>
            </w:r>
          </w:p>
          <w:p w14:paraId="2DB1F369" w14:textId="77777777" w:rsidR="0034171E" w:rsidRPr="003D10D8" w:rsidRDefault="0034171E" w:rsidP="00F448D7">
            <w:pPr>
              <w:jc w:val="both"/>
              <w:rPr>
                <w:rFonts w:cs="Arial"/>
                <w:bCs/>
                <w:sz w:val="12"/>
                <w:szCs w:val="12"/>
                <w:lang w:val="es-BO" w:eastAsia="en-US"/>
              </w:rPr>
            </w:pPr>
          </w:p>
          <w:p w14:paraId="1ED3D5B8" w14:textId="77777777" w:rsidR="0034171E" w:rsidRPr="003D10D8" w:rsidRDefault="0034171E" w:rsidP="00F448D7">
            <w:pPr>
              <w:ind w:left="499"/>
              <w:jc w:val="both"/>
              <w:rPr>
                <w:rFonts w:cs="Arial"/>
                <w:sz w:val="18"/>
                <w:szCs w:val="18"/>
                <w:lang w:val="es-ES_tradnl" w:eastAsia="en-US"/>
              </w:rPr>
            </w:pPr>
            <w:r w:rsidRPr="003D10D8">
              <w:rPr>
                <w:rFonts w:cs="Arial"/>
                <w:sz w:val="18"/>
                <w:szCs w:val="18"/>
                <w:lang w:val="es-ES_tradnl" w:eastAsia="en-US"/>
              </w:rPr>
              <w:t xml:space="preserve">Una vez revisado el MM, éste deberá ser colocado por la ETM dentro de bolsas de seguridad en presencia de los responsables de la EIF (incluyendo </w:t>
            </w:r>
            <w:r w:rsidRPr="003D10D8">
              <w:rPr>
                <w:rFonts w:cs="Arial"/>
                <w:sz w:val="18"/>
                <w:szCs w:val="18"/>
                <w:lang w:val="es-ES_tradnl" w:eastAsia="en-US"/>
              </w:rPr>
              <w:lastRenderedPageBreak/>
              <w:t>la EBP) como remitente y luego ser precintadas o cerradas mediante dispositivos auto sellantes.</w:t>
            </w:r>
          </w:p>
          <w:p w14:paraId="3FBAADC3" w14:textId="77777777" w:rsidR="0034171E" w:rsidRPr="003D10D8" w:rsidRDefault="0034171E" w:rsidP="00F448D7">
            <w:pPr>
              <w:ind w:left="499"/>
              <w:jc w:val="both"/>
              <w:rPr>
                <w:rFonts w:cs="Arial"/>
                <w:sz w:val="12"/>
                <w:szCs w:val="12"/>
                <w:lang w:val="es-ES_tradnl" w:eastAsia="en-US"/>
              </w:rPr>
            </w:pPr>
          </w:p>
          <w:p w14:paraId="77A8FB56" w14:textId="77777777" w:rsidR="0034171E" w:rsidRPr="003D10D8" w:rsidRDefault="0034171E" w:rsidP="00F448D7">
            <w:pPr>
              <w:ind w:left="499"/>
              <w:jc w:val="both"/>
              <w:rPr>
                <w:rFonts w:cs="Arial"/>
                <w:bCs/>
                <w:sz w:val="18"/>
                <w:szCs w:val="18"/>
                <w:lang w:val="es-BO" w:eastAsia="en-US"/>
              </w:rPr>
            </w:pPr>
            <w:r w:rsidRPr="003D10D8">
              <w:rPr>
                <w:rFonts w:cs="Arial"/>
                <w:bCs/>
                <w:sz w:val="18"/>
                <w:szCs w:val="18"/>
                <w:lang w:val="es-BO" w:eastAsia="en-US"/>
              </w:rPr>
              <w:t>La ETM deberá elaborar un Acta de Entrega y Recepción donde se consigne el número de bolsas, detalle de cortes y la cantidad de paquetes de billetes y/o cajas de monedas en cada una de las bolsas; estas actas deberán estar firmadas por la ETM, el responsable de entrega del MM por parte de la EIF (incluyendo la EBP) y el responsable de la recepción del BCB.</w:t>
            </w:r>
          </w:p>
          <w:p w14:paraId="28BF08DB" w14:textId="77777777" w:rsidR="0034171E" w:rsidRPr="003D10D8" w:rsidRDefault="0034171E" w:rsidP="00F448D7">
            <w:pPr>
              <w:ind w:left="499"/>
              <w:jc w:val="both"/>
              <w:rPr>
                <w:rFonts w:cs="Arial"/>
                <w:bCs/>
                <w:sz w:val="12"/>
                <w:szCs w:val="12"/>
                <w:lang w:val="es-BO" w:eastAsia="en-US"/>
              </w:rPr>
            </w:pPr>
          </w:p>
          <w:p w14:paraId="43C381B7" w14:textId="77777777" w:rsidR="0034171E" w:rsidRPr="003D10D8" w:rsidRDefault="0034171E" w:rsidP="00F448D7">
            <w:pPr>
              <w:ind w:left="499"/>
              <w:jc w:val="both"/>
              <w:rPr>
                <w:rFonts w:cs="Arial"/>
                <w:bCs/>
                <w:sz w:val="18"/>
                <w:szCs w:val="18"/>
                <w:lang w:val="es-BO" w:eastAsia="en-US"/>
              </w:rPr>
            </w:pPr>
            <w:r w:rsidRPr="003D10D8">
              <w:rPr>
                <w:rFonts w:cs="Arial"/>
                <w:bCs/>
                <w:sz w:val="18"/>
                <w:szCs w:val="18"/>
                <w:lang w:val="es-BO" w:eastAsia="en-US"/>
              </w:rPr>
              <w:t>Asimismo, la ETM mediante correo electrónico deberá comunicar a los Fiscales del Servicio el recojo del MM y la fecha de entrega del mismo en bóvedas del BCB, hasta horas 16:00 del día en que se efectuó la entrega del MM por la EIF (incluyendo la EBP); salvo que el día del recojo sea sábado, domingo y/o feriado, en cuyo caso la ETM deberá informar hasta horas 16:00 del día siguiente hábil de efectuado el recojo del MM, señalando la fecha efectiva del recojo, caso contrario se aplicará las multas correspondientes.</w:t>
            </w:r>
          </w:p>
          <w:p w14:paraId="3E54203F" w14:textId="77777777" w:rsidR="0034171E" w:rsidRPr="003D10D8" w:rsidRDefault="0034171E" w:rsidP="00F448D7">
            <w:pPr>
              <w:ind w:left="720"/>
              <w:jc w:val="both"/>
              <w:rPr>
                <w:rFonts w:cs="Arial"/>
                <w:bCs/>
                <w:sz w:val="12"/>
                <w:szCs w:val="12"/>
                <w:lang w:val="es-BO" w:eastAsia="en-US"/>
              </w:rPr>
            </w:pPr>
          </w:p>
          <w:p w14:paraId="3C65F7C4" w14:textId="77777777" w:rsidR="0034171E" w:rsidRPr="003D10D8" w:rsidRDefault="0034171E" w:rsidP="00E94F68">
            <w:pPr>
              <w:numPr>
                <w:ilvl w:val="0"/>
                <w:numId w:val="45"/>
              </w:numPr>
              <w:ind w:left="499"/>
              <w:jc w:val="both"/>
              <w:rPr>
                <w:rFonts w:cs="Arial"/>
                <w:sz w:val="18"/>
                <w:szCs w:val="18"/>
                <w:lang w:val="es-ES_tradnl" w:eastAsia="en-US"/>
              </w:rPr>
            </w:pPr>
            <w:r w:rsidRPr="003D10D8">
              <w:rPr>
                <w:rFonts w:cs="Arial"/>
                <w:sz w:val="18"/>
                <w:szCs w:val="18"/>
                <w:lang w:val="es-ES_tradnl" w:eastAsia="en-US"/>
              </w:rPr>
              <w:t xml:space="preserve">La ETM deberá remitir mediante correo electrónico el escaneado de la nota de declaración en tránsito del MM y del Acta de Entrega y Recepción debidamente firmada por la ETM y el </w:t>
            </w:r>
            <w:r w:rsidRPr="003D10D8">
              <w:rPr>
                <w:rFonts w:cs="Arial"/>
                <w:bCs/>
                <w:sz w:val="18"/>
                <w:szCs w:val="18"/>
                <w:lang w:val="es-BO" w:eastAsia="en-US"/>
              </w:rPr>
              <w:t>responsable de la EIF (incluyendo la EBP)</w:t>
            </w:r>
            <w:r w:rsidRPr="003D10D8">
              <w:rPr>
                <w:rFonts w:cs="Arial"/>
                <w:sz w:val="18"/>
                <w:szCs w:val="18"/>
                <w:lang w:val="es-ES_tradnl" w:eastAsia="en-US"/>
              </w:rPr>
              <w:t xml:space="preserve">, </w:t>
            </w:r>
            <w:r w:rsidRPr="003D10D8">
              <w:rPr>
                <w:rFonts w:cs="Arial"/>
                <w:bCs/>
                <w:sz w:val="18"/>
                <w:szCs w:val="18"/>
                <w:lang w:val="es-BO" w:eastAsia="en-US"/>
              </w:rPr>
              <w:t>hasta horas 16:00 del día de efectuado el recojo (salvo que el día del recojo sea sábado, domingo y/o feriado, en cuyo caso deberá informar hasta horas 16:00 del día siguiente hábil de efectuado el recojo del MM, señalando la fecha efectiva del recojo).</w:t>
            </w:r>
          </w:p>
          <w:p w14:paraId="2EDEDCBE" w14:textId="77777777" w:rsidR="0034171E" w:rsidRPr="003D10D8" w:rsidRDefault="0034171E" w:rsidP="00F448D7">
            <w:pPr>
              <w:ind w:left="499"/>
              <w:jc w:val="both"/>
              <w:rPr>
                <w:rFonts w:cs="Arial"/>
                <w:bCs/>
                <w:sz w:val="12"/>
                <w:szCs w:val="12"/>
                <w:lang w:val="es-BO" w:eastAsia="en-US"/>
              </w:rPr>
            </w:pPr>
          </w:p>
          <w:p w14:paraId="36C723E4" w14:textId="77777777" w:rsidR="0034171E" w:rsidRPr="003D10D8" w:rsidRDefault="0034171E" w:rsidP="00F448D7">
            <w:pPr>
              <w:ind w:left="499"/>
              <w:jc w:val="both"/>
              <w:rPr>
                <w:rFonts w:cs="Arial"/>
                <w:sz w:val="18"/>
                <w:szCs w:val="18"/>
                <w:lang w:val="es-ES_tradnl" w:eastAsia="en-US"/>
              </w:rPr>
            </w:pPr>
            <w:r w:rsidRPr="003D10D8">
              <w:rPr>
                <w:rFonts w:cs="Arial"/>
                <w:bCs/>
                <w:sz w:val="18"/>
                <w:szCs w:val="18"/>
                <w:lang w:val="es-BO" w:eastAsia="en-US"/>
              </w:rPr>
              <w:t>La ETM podrá realizar la rectificación de remesas en tránsito por una vez, a la siguiente vez se aplicará la multa correspondiente; no obstante, la fecha de entrega del MM en bóvedas del BCB no deberá superar los plazos establecidos.</w:t>
            </w:r>
          </w:p>
          <w:p w14:paraId="10B8A484" w14:textId="77777777" w:rsidR="0034171E" w:rsidRPr="003D10D8" w:rsidRDefault="0034171E" w:rsidP="00F448D7">
            <w:pPr>
              <w:ind w:left="720"/>
              <w:rPr>
                <w:rFonts w:cs="Arial"/>
                <w:sz w:val="12"/>
                <w:szCs w:val="12"/>
                <w:lang w:val="es-ES_tradnl" w:eastAsia="en-US"/>
              </w:rPr>
            </w:pPr>
          </w:p>
          <w:p w14:paraId="168C28C2" w14:textId="77777777" w:rsidR="0034171E" w:rsidRPr="003D10D8" w:rsidRDefault="0034171E" w:rsidP="00E94F68">
            <w:pPr>
              <w:numPr>
                <w:ilvl w:val="0"/>
                <w:numId w:val="45"/>
              </w:numPr>
              <w:ind w:left="499"/>
              <w:jc w:val="both"/>
              <w:rPr>
                <w:rFonts w:cs="Arial"/>
                <w:bCs/>
                <w:sz w:val="18"/>
                <w:szCs w:val="18"/>
                <w:lang w:val="es-BO" w:eastAsia="en-US"/>
              </w:rPr>
            </w:pPr>
            <w:r w:rsidRPr="003D10D8">
              <w:rPr>
                <w:rFonts w:cs="Arial"/>
                <w:sz w:val="18"/>
                <w:szCs w:val="18"/>
                <w:lang w:val="es-ES_tradnl" w:eastAsia="en-US"/>
              </w:rPr>
              <w:t xml:space="preserve">El MM recogido de las EIF (incluyendo la EBP) deberá ser entregado en bóvedas del BCB cumpliendo los requisitos para el depósito de MM establecidos en el Reglamento de Administración del MM vigente y otros que pudiese emitir el BCB durante el período de vigencia de la Orden del Servicio. El BCB no recibirá de la ETM paquetes de billetes y/o cajas de monedas con roturas. De presentarse paquetes y/o cajas con roturas, la ETM reconformará el paquete con su respectivo marbete y de existir cualquier diferencia, ésta será de su responsabilidad. </w:t>
            </w:r>
          </w:p>
          <w:p w14:paraId="1A0454EC" w14:textId="77777777" w:rsidR="0034171E" w:rsidRPr="003D10D8" w:rsidRDefault="0034171E" w:rsidP="00F448D7">
            <w:pPr>
              <w:ind w:left="499"/>
              <w:rPr>
                <w:rFonts w:cs="Arial"/>
                <w:bCs/>
                <w:sz w:val="12"/>
                <w:szCs w:val="12"/>
                <w:lang w:val="es-BO" w:eastAsia="en-US"/>
              </w:rPr>
            </w:pPr>
          </w:p>
          <w:p w14:paraId="333AAF49" w14:textId="77777777" w:rsidR="0034171E" w:rsidRPr="003D10D8" w:rsidRDefault="0034171E" w:rsidP="00E94F68">
            <w:pPr>
              <w:numPr>
                <w:ilvl w:val="0"/>
                <w:numId w:val="45"/>
              </w:numPr>
              <w:ind w:left="499"/>
              <w:jc w:val="both"/>
              <w:rPr>
                <w:rFonts w:cs="Arial"/>
                <w:bCs/>
                <w:sz w:val="18"/>
                <w:szCs w:val="18"/>
                <w:lang w:val="es-BO" w:eastAsia="en-US"/>
              </w:rPr>
            </w:pPr>
            <w:r w:rsidRPr="003D10D8">
              <w:rPr>
                <w:rFonts w:cs="Arial"/>
                <w:bCs/>
                <w:sz w:val="18"/>
                <w:szCs w:val="18"/>
                <w:lang w:val="es-BO" w:eastAsia="en-US"/>
              </w:rPr>
              <w:t xml:space="preserve">El BCB realizará la recepción del MM en el marco de lo establecido en </w:t>
            </w:r>
            <w:r w:rsidRPr="003D10D8">
              <w:rPr>
                <w:rFonts w:cs="Arial"/>
                <w:sz w:val="18"/>
                <w:szCs w:val="18"/>
                <w:lang w:val="es-ES_tradnl" w:eastAsia="en-US"/>
              </w:rPr>
              <w:t>el Reglamento de Administración del MM vigente y otros que pudiese emitir el BCB durante el período de vigencia de la Orden del Servicio.</w:t>
            </w:r>
          </w:p>
          <w:p w14:paraId="6D635D48" w14:textId="77777777" w:rsidR="0034171E" w:rsidRPr="003D10D8" w:rsidRDefault="0034171E" w:rsidP="00F448D7">
            <w:pPr>
              <w:jc w:val="both"/>
              <w:rPr>
                <w:rFonts w:cs="Arial"/>
                <w:bCs/>
                <w:sz w:val="18"/>
                <w:szCs w:val="18"/>
                <w:lang w:val="es-BO" w:eastAsia="en-US"/>
              </w:rPr>
            </w:pPr>
          </w:p>
          <w:p w14:paraId="17FE843A" w14:textId="77777777" w:rsidR="0034171E" w:rsidRPr="003D10D8" w:rsidRDefault="0034171E" w:rsidP="00F448D7">
            <w:pPr>
              <w:jc w:val="both"/>
              <w:rPr>
                <w:rFonts w:cs="Arial"/>
                <w:b/>
                <w:bCs/>
                <w:sz w:val="18"/>
                <w:szCs w:val="18"/>
                <w:lang w:val="es-BO" w:eastAsia="en-US"/>
              </w:rPr>
            </w:pPr>
            <w:r w:rsidRPr="003D10D8">
              <w:rPr>
                <w:rFonts w:cs="Arial"/>
                <w:b/>
                <w:bCs/>
                <w:sz w:val="18"/>
                <w:szCs w:val="18"/>
                <w:lang w:val="es-BO" w:eastAsia="en-US"/>
              </w:rPr>
              <w:t>Aclaración:</w:t>
            </w:r>
          </w:p>
          <w:p w14:paraId="1A235C4C" w14:textId="77777777" w:rsidR="0034171E" w:rsidRPr="003D10D8" w:rsidRDefault="0034171E" w:rsidP="00F448D7">
            <w:pPr>
              <w:jc w:val="both"/>
              <w:rPr>
                <w:rFonts w:cs="Arial"/>
                <w:bCs/>
                <w:sz w:val="18"/>
                <w:szCs w:val="18"/>
                <w:lang w:val="es-BO" w:eastAsia="en-US"/>
              </w:rPr>
            </w:pPr>
            <w:r w:rsidRPr="003D10D8">
              <w:rPr>
                <w:rFonts w:cs="Arial"/>
                <w:bCs/>
                <w:sz w:val="18"/>
                <w:szCs w:val="18"/>
                <w:lang w:val="es-BO" w:eastAsia="en-US"/>
              </w:rPr>
              <w:t>Se deja constancia de que los servicios descritos en el presente acápite se efectuarán bajo la modalidad “Dice Contener”; es decir, los paquetes de billetes y/o cajas de monedas serán entregados debidamente conformados y/o preparados, de acuerdo a lo establecido en el Reglamento de Administración del MM vigente y otros que pudiese emitir el BCB durante el período de vigencia de la Orden de Servicio.</w:t>
            </w:r>
          </w:p>
          <w:p w14:paraId="59987E10" w14:textId="77777777" w:rsidR="0034171E" w:rsidRPr="003D10D8" w:rsidRDefault="0034171E" w:rsidP="00F448D7">
            <w:pPr>
              <w:jc w:val="both"/>
              <w:rPr>
                <w:rFonts w:cs="Arial"/>
                <w:bCs/>
                <w:sz w:val="18"/>
                <w:szCs w:val="18"/>
                <w:lang w:val="es-BO" w:eastAsia="en-US"/>
              </w:rPr>
            </w:pPr>
          </w:p>
          <w:p w14:paraId="4A291D54" w14:textId="77777777" w:rsidR="0034171E" w:rsidRPr="003D10D8" w:rsidRDefault="0034171E" w:rsidP="00F448D7">
            <w:pPr>
              <w:jc w:val="both"/>
              <w:rPr>
                <w:rFonts w:cs="Arial"/>
                <w:b/>
                <w:bCs/>
                <w:sz w:val="18"/>
                <w:szCs w:val="18"/>
                <w:lang w:val="es-ES_tradnl" w:eastAsia="en-US"/>
              </w:rPr>
            </w:pPr>
            <w:r w:rsidRPr="003D10D8">
              <w:rPr>
                <w:rFonts w:cs="Arial"/>
                <w:b/>
                <w:bCs/>
                <w:sz w:val="18"/>
                <w:szCs w:val="18"/>
                <w:lang w:val="es-ES_tradnl" w:eastAsia="en-US"/>
              </w:rPr>
              <w:t>(Manifestar Aceptación)</w:t>
            </w:r>
          </w:p>
          <w:p w14:paraId="2657007A" w14:textId="77777777" w:rsidR="0034171E" w:rsidRPr="003D10D8" w:rsidRDefault="0034171E" w:rsidP="00F448D7">
            <w:pPr>
              <w:jc w:val="both"/>
              <w:rPr>
                <w:rFonts w:cs="Arial"/>
                <w:b/>
                <w:bCs/>
                <w:sz w:val="12"/>
                <w:szCs w:val="12"/>
                <w:lang w:val="es-ES_tradnl" w:eastAsia="en-US"/>
              </w:rPr>
            </w:pPr>
          </w:p>
        </w:tc>
        <w:tc>
          <w:tcPr>
            <w:tcW w:w="2058" w:type="dxa"/>
            <w:tcBorders>
              <w:bottom w:val="single" w:sz="4" w:space="0" w:color="auto"/>
            </w:tcBorders>
          </w:tcPr>
          <w:p w14:paraId="72B9FD71" w14:textId="77777777" w:rsidR="0034171E" w:rsidRPr="003D10D8" w:rsidRDefault="0034171E" w:rsidP="00F448D7">
            <w:pPr>
              <w:jc w:val="both"/>
              <w:rPr>
                <w:rFonts w:cs="Arial"/>
                <w:bCs/>
                <w:sz w:val="18"/>
                <w:szCs w:val="18"/>
                <w:lang w:val="es-BO" w:eastAsia="en-US"/>
              </w:rPr>
            </w:pPr>
          </w:p>
        </w:tc>
      </w:tr>
      <w:tr w:rsidR="0034171E" w:rsidRPr="003D10D8" w14:paraId="2FCC765D" w14:textId="77777777" w:rsidTr="00F448D7">
        <w:trPr>
          <w:trHeight w:val="402"/>
        </w:trPr>
        <w:tc>
          <w:tcPr>
            <w:tcW w:w="7514" w:type="dxa"/>
            <w:tcBorders>
              <w:bottom w:val="single" w:sz="4" w:space="0" w:color="auto"/>
            </w:tcBorders>
            <w:shd w:val="clear" w:color="auto" w:fill="BFBFBF"/>
            <w:vAlign w:val="center"/>
          </w:tcPr>
          <w:p w14:paraId="0C01F5A5" w14:textId="77777777" w:rsidR="0034171E" w:rsidRPr="003D10D8" w:rsidRDefault="0034171E" w:rsidP="00F448D7">
            <w:pPr>
              <w:jc w:val="both"/>
              <w:rPr>
                <w:rFonts w:cs="Arial"/>
                <w:b/>
                <w:bCs/>
                <w:sz w:val="18"/>
                <w:szCs w:val="18"/>
                <w:lang w:val="es-BO" w:eastAsia="en-US"/>
              </w:rPr>
            </w:pPr>
            <w:r w:rsidRPr="003D10D8">
              <w:rPr>
                <w:rFonts w:cs="Arial"/>
                <w:b/>
                <w:bCs/>
                <w:sz w:val="18"/>
                <w:szCs w:val="18"/>
                <w:lang w:val="es-BO" w:eastAsia="en-US"/>
              </w:rPr>
              <w:t xml:space="preserve">2. PLAZOS Y HORARIOS DE ENTREGA DE REMESAS </w:t>
            </w:r>
          </w:p>
        </w:tc>
        <w:tc>
          <w:tcPr>
            <w:tcW w:w="2058" w:type="dxa"/>
            <w:tcBorders>
              <w:bottom w:val="single" w:sz="4" w:space="0" w:color="auto"/>
            </w:tcBorders>
            <w:shd w:val="clear" w:color="auto" w:fill="BFBFBF"/>
          </w:tcPr>
          <w:p w14:paraId="42396B0C" w14:textId="77777777" w:rsidR="0034171E" w:rsidRPr="003D10D8" w:rsidRDefault="0034171E" w:rsidP="00F448D7">
            <w:pPr>
              <w:ind w:left="720"/>
              <w:jc w:val="both"/>
              <w:rPr>
                <w:rFonts w:cs="Arial"/>
                <w:b/>
                <w:bCs/>
                <w:sz w:val="18"/>
                <w:szCs w:val="18"/>
                <w:lang w:val="es-BO" w:eastAsia="en-US"/>
              </w:rPr>
            </w:pPr>
          </w:p>
        </w:tc>
      </w:tr>
      <w:tr w:rsidR="0034171E" w:rsidRPr="003D10D8" w14:paraId="1F0D7AED" w14:textId="77777777" w:rsidTr="00F448D7">
        <w:trPr>
          <w:trHeight w:val="2709"/>
        </w:trPr>
        <w:tc>
          <w:tcPr>
            <w:tcW w:w="7514" w:type="dxa"/>
            <w:tcBorders>
              <w:bottom w:val="single" w:sz="4" w:space="0" w:color="auto"/>
            </w:tcBorders>
            <w:vAlign w:val="center"/>
          </w:tcPr>
          <w:p w14:paraId="51E5A0CE" w14:textId="77777777" w:rsidR="0034171E" w:rsidRPr="003D10D8" w:rsidRDefault="0034171E" w:rsidP="00E94F68">
            <w:pPr>
              <w:numPr>
                <w:ilvl w:val="0"/>
                <w:numId w:val="40"/>
              </w:numPr>
              <w:ind w:left="356" w:hanging="356"/>
              <w:jc w:val="both"/>
              <w:rPr>
                <w:rFonts w:cs="Arial"/>
                <w:b/>
                <w:bCs/>
                <w:sz w:val="18"/>
                <w:szCs w:val="18"/>
                <w:lang w:val="es-BO" w:eastAsia="en-US"/>
              </w:rPr>
            </w:pPr>
            <w:r w:rsidRPr="003D10D8">
              <w:rPr>
                <w:rFonts w:cs="Arial"/>
                <w:b/>
                <w:bCs/>
                <w:sz w:val="18"/>
                <w:szCs w:val="18"/>
                <w:lang w:val="es-BO" w:eastAsia="en-US"/>
              </w:rPr>
              <w:lastRenderedPageBreak/>
              <w:t>PLAZOS</w:t>
            </w:r>
          </w:p>
          <w:p w14:paraId="7156E290" w14:textId="77777777" w:rsidR="0034171E" w:rsidRPr="003D10D8" w:rsidRDefault="0034171E" w:rsidP="00F448D7">
            <w:pPr>
              <w:ind w:left="356"/>
              <w:jc w:val="both"/>
              <w:rPr>
                <w:rFonts w:cs="Arial"/>
                <w:bCs/>
                <w:sz w:val="8"/>
                <w:szCs w:val="8"/>
                <w:lang w:val="es-BO" w:eastAsia="en-US"/>
              </w:rPr>
            </w:pPr>
          </w:p>
          <w:p w14:paraId="2D3EA573" w14:textId="77777777" w:rsidR="0034171E" w:rsidRPr="003D10D8" w:rsidRDefault="0034171E" w:rsidP="00F448D7">
            <w:pPr>
              <w:ind w:left="356"/>
              <w:jc w:val="both"/>
              <w:rPr>
                <w:rFonts w:cs="Arial"/>
                <w:b/>
                <w:bCs/>
                <w:sz w:val="18"/>
                <w:szCs w:val="18"/>
                <w:lang w:eastAsia="en-US"/>
              </w:rPr>
            </w:pPr>
            <w:r w:rsidRPr="003D10D8">
              <w:rPr>
                <w:rFonts w:cs="Arial"/>
                <w:bCs/>
                <w:sz w:val="18"/>
                <w:szCs w:val="18"/>
                <w:lang w:val="es-BO" w:eastAsia="en-US"/>
              </w:rPr>
              <w:t xml:space="preserve">El plazo máximo para la entrega de cada cargamento firmemente sellado (remesa) en bóvedas del BCB o de la EBP en las rutas establecidas </w:t>
            </w:r>
            <w:r w:rsidRPr="003D10D8">
              <w:rPr>
                <w:rFonts w:cs="Arial"/>
                <w:bCs/>
                <w:sz w:val="18"/>
                <w:szCs w:val="18"/>
                <w:lang w:eastAsia="en-US"/>
              </w:rPr>
              <w:t>(tramos - Anexo 1)</w:t>
            </w:r>
            <w:r w:rsidRPr="003D10D8">
              <w:rPr>
                <w:rFonts w:cs="Arial"/>
                <w:bCs/>
                <w:sz w:val="18"/>
                <w:szCs w:val="18"/>
                <w:lang w:val="es-BO" w:eastAsia="en-US"/>
              </w:rPr>
              <w:t xml:space="preserve"> </w:t>
            </w:r>
            <w:r w:rsidRPr="003D10D8">
              <w:rPr>
                <w:rFonts w:cs="Arial"/>
                <w:bCs/>
                <w:sz w:val="18"/>
                <w:szCs w:val="18"/>
                <w:lang w:eastAsia="en-US"/>
              </w:rPr>
              <w:t xml:space="preserve">será de hasta cinco (5) días hábiles, computables a partir del día hábil siguiente de la fecha de recepción del MM por parte de la ETM. </w:t>
            </w:r>
          </w:p>
          <w:p w14:paraId="575DFF6C" w14:textId="77777777" w:rsidR="0034171E" w:rsidRPr="003D10D8" w:rsidRDefault="0034171E" w:rsidP="00F448D7">
            <w:pPr>
              <w:rPr>
                <w:rFonts w:cs="Arial"/>
                <w:bCs/>
                <w:sz w:val="18"/>
                <w:szCs w:val="18"/>
                <w:lang w:eastAsia="en-US"/>
              </w:rPr>
            </w:pPr>
          </w:p>
          <w:p w14:paraId="4C1CB97C" w14:textId="77777777" w:rsidR="0034171E" w:rsidRPr="003D10D8" w:rsidRDefault="0034171E" w:rsidP="00E94F68">
            <w:pPr>
              <w:numPr>
                <w:ilvl w:val="0"/>
                <w:numId w:val="40"/>
              </w:numPr>
              <w:ind w:left="356" w:hanging="356"/>
              <w:jc w:val="both"/>
              <w:rPr>
                <w:rFonts w:cs="Arial"/>
                <w:b/>
                <w:bCs/>
                <w:sz w:val="18"/>
                <w:szCs w:val="18"/>
                <w:lang w:val="es-BO" w:eastAsia="en-US"/>
              </w:rPr>
            </w:pPr>
            <w:r w:rsidRPr="003D10D8">
              <w:rPr>
                <w:rFonts w:cs="Arial"/>
                <w:b/>
                <w:bCs/>
                <w:sz w:val="18"/>
                <w:szCs w:val="18"/>
                <w:lang w:val="es-BO" w:eastAsia="en-US"/>
              </w:rPr>
              <w:t>HORARIOS</w:t>
            </w:r>
          </w:p>
          <w:p w14:paraId="0504AF6E" w14:textId="77777777" w:rsidR="0034171E" w:rsidRPr="003D10D8" w:rsidRDefault="0034171E" w:rsidP="00F448D7">
            <w:pPr>
              <w:ind w:left="356"/>
              <w:rPr>
                <w:rFonts w:cs="Arial"/>
                <w:b/>
                <w:bCs/>
                <w:sz w:val="10"/>
                <w:szCs w:val="10"/>
                <w:lang w:eastAsia="en-US"/>
              </w:rPr>
            </w:pPr>
          </w:p>
          <w:p w14:paraId="1FCAB939" w14:textId="77777777" w:rsidR="0034171E" w:rsidRPr="003D10D8" w:rsidRDefault="0034171E" w:rsidP="00F448D7">
            <w:pPr>
              <w:ind w:left="378"/>
              <w:jc w:val="both"/>
              <w:rPr>
                <w:rFonts w:cs="Arial"/>
                <w:b/>
                <w:bCs/>
                <w:sz w:val="18"/>
                <w:szCs w:val="18"/>
                <w:lang w:eastAsia="en-US"/>
              </w:rPr>
            </w:pPr>
            <w:r w:rsidRPr="003D10D8">
              <w:rPr>
                <w:rFonts w:cs="Arial"/>
                <w:bCs/>
                <w:sz w:val="18"/>
                <w:szCs w:val="18"/>
                <w:lang w:eastAsia="en-US"/>
              </w:rPr>
              <w:t xml:space="preserve">La recepción (recojo) y despacho (envío) de cargamento firmemente sellado (remesa) desde o hasta la bóveda del BCB, será a partir de horas 8:45 hasta horas 15:30, de lunes a viernes, salvo en caso de contingencia donde estos días y horarios podrán ser modificados previa coordinación con los Fiscales de Servicio. </w:t>
            </w:r>
          </w:p>
          <w:p w14:paraId="3F308444" w14:textId="77777777" w:rsidR="0034171E" w:rsidRPr="003D10D8" w:rsidRDefault="0034171E" w:rsidP="00F448D7">
            <w:pPr>
              <w:ind w:left="378"/>
              <w:jc w:val="both"/>
              <w:rPr>
                <w:rFonts w:cs="Arial"/>
                <w:b/>
                <w:bCs/>
                <w:sz w:val="8"/>
                <w:szCs w:val="8"/>
                <w:lang w:eastAsia="en-US"/>
              </w:rPr>
            </w:pPr>
          </w:p>
          <w:p w14:paraId="434F0643" w14:textId="77777777" w:rsidR="0034171E" w:rsidRPr="003D10D8" w:rsidRDefault="0034171E" w:rsidP="00F448D7">
            <w:pPr>
              <w:ind w:left="378"/>
              <w:jc w:val="both"/>
              <w:rPr>
                <w:rFonts w:cs="Arial"/>
                <w:b/>
                <w:bCs/>
                <w:sz w:val="18"/>
                <w:szCs w:val="18"/>
                <w:lang w:eastAsia="en-US"/>
              </w:rPr>
            </w:pPr>
            <w:r w:rsidRPr="003D10D8">
              <w:rPr>
                <w:rFonts w:cs="Arial"/>
                <w:bCs/>
                <w:sz w:val="18"/>
                <w:szCs w:val="18"/>
                <w:lang w:eastAsia="en-US"/>
              </w:rPr>
              <w:t xml:space="preserve">En el caso de la EBP, la recepción (recojo) de remesas en (de) bóvedas de la EBP será de acuerdo a los horarios que esta entidad disponga. </w:t>
            </w:r>
          </w:p>
          <w:p w14:paraId="49AFFED9" w14:textId="77777777" w:rsidR="0034171E" w:rsidRPr="003D10D8" w:rsidRDefault="0034171E" w:rsidP="00F448D7">
            <w:pPr>
              <w:ind w:left="378"/>
              <w:rPr>
                <w:rFonts w:cs="Arial"/>
                <w:b/>
                <w:bCs/>
                <w:sz w:val="18"/>
                <w:szCs w:val="18"/>
                <w:lang w:eastAsia="en-US"/>
              </w:rPr>
            </w:pPr>
          </w:p>
          <w:p w14:paraId="7FD0A1BF" w14:textId="77777777" w:rsidR="0034171E" w:rsidRPr="003D10D8" w:rsidRDefault="0034171E" w:rsidP="00F448D7">
            <w:pPr>
              <w:ind w:left="378"/>
              <w:rPr>
                <w:rFonts w:cs="Arial"/>
                <w:b/>
                <w:bCs/>
                <w:sz w:val="18"/>
                <w:szCs w:val="18"/>
                <w:lang w:val="es-ES_tradnl" w:eastAsia="en-US"/>
              </w:rPr>
            </w:pPr>
            <w:r w:rsidRPr="003D10D8">
              <w:rPr>
                <w:rFonts w:cs="Arial"/>
                <w:b/>
                <w:bCs/>
                <w:sz w:val="18"/>
                <w:szCs w:val="18"/>
                <w:lang w:val="es-ES_tradnl" w:eastAsia="en-US"/>
              </w:rPr>
              <w:t>(Manifestar Aceptación)</w:t>
            </w:r>
          </w:p>
          <w:p w14:paraId="01DA1134" w14:textId="77777777" w:rsidR="0034171E" w:rsidRPr="003D10D8" w:rsidRDefault="0034171E" w:rsidP="00F448D7">
            <w:pPr>
              <w:ind w:left="378"/>
              <w:rPr>
                <w:rFonts w:cs="Arial"/>
                <w:b/>
                <w:bCs/>
                <w:sz w:val="12"/>
                <w:szCs w:val="12"/>
                <w:lang w:val="es-ES_tradnl" w:eastAsia="en-US"/>
              </w:rPr>
            </w:pPr>
            <w:r w:rsidRPr="003D10D8">
              <w:rPr>
                <w:rFonts w:cs="Arial"/>
                <w:b/>
                <w:bCs/>
                <w:sz w:val="12"/>
                <w:szCs w:val="12"/>
                <w:lang w:val="es-ES_tradnl" w:eastAsia="en-US"/>
              </w:rPr>
              <w:t xml:space="preserve">                                                                           </w:t>
            </w:r>
          </w:p>
        </w:tc>
        <w:tc>
          <w:tcPr>
            <w:tcW w:w="2058" w:type="dxa"/>
            <w:tcBorders>
              <w:bottom w:val="single" w:sz="4" w:space="0" w:color="auto"/>
            </w:tcBorders>
          </w:tcPr>
          <w:p w14:paraId="25D2B243" w14:textId="77777777" w:rsidR="0034171E" w:rsidRPr="003D10D8" w:rsidRDefault="0034171E" w:rsidP="00F448D7">
            <w:pPr>
              <w:ind w:left="356"/>
              <w:jc w:val="both"/>
              <w:rPr>
                <w:rFonts w:cs="Arial"/>
                <w:b/>
                <w:bCs/>
                <w:sz w:val="18"/>
                <w:szCs w:val="18"/>
                <w:lang w:val="es-BO" w:eastAsia="en-US"/>
              </w:rPr>
            </w:pPr>
          </w:p>
        </w:tc>
      </w:tr>
      <w:tr w:rsidR="0034171E" w:rsidRPr="003D10D8" w14:paraId="4F436AD2" w14:textId="77777777" w:rsidTr="00F448D7">
        <w:trPr>
          <w:trHeight w:val="335"/>
        </w:trPr>
        <w:tc>
          <w:tcPr>
            <w:tcW w:w="7514" w:type="dxa"/>
            <w:shd w:val="clear" w:color="auto" w:fill="92CDDC" w:themeFill="accent5" w:themeFillTint="99"/>
            <w:vAlign w:val="center"/>
          </w:tcPr>
          <w:p w14:paraId="6331A49F"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COBERTURA DEL SERVICIO</w:t>
            </w:r>
          </w:p>
        </w:tc>
        <w:tc>
          <w:tcPr>
            <w:tcW w:w="2058" w:type="dxa"/>
            <w:shd w:val="clear" w:color="auto" w:fill="92CDDC" w:themeFill="accent5" w:themeFillTint="99"/>
          </w:tcPr>
          <w:p w14:paraId="02854F64" w14:textId="77777777" w:rsidR="0034171E" w:rsidRPr="003D10D8" w:rsidRDefault="0034171E" w:rsidP="00F448D7">
            <w:pPr>
              <w:ind w:left="252"/>
              <w:jc w:val="both"/>
              <w:rPr>
                <w:rFonts w:cs="Arial"/>
                <w:b/>
                <w:sz w:val="18"/>
                <w:szCs w:val="18"/>
                <w:lang w:val="es-ES_tradnl" w:eastAsia="en-US"/>
              </w:rPr>
            </w:pPr>
          </w:p>
        </w:tc>
      </w:tr>
      <w:tr w:rsidR="0034171E" w:rsidRPr="003D10D8" w14:paraId="0B43A52D" w14:textId="77777777" w:rsidTr="00F448D7">
        <w:trPr>
          <w:trHeight w:val="787"/>
        </w:trPr>
        <w:tc>
          <w:tcPr>
            <w:tcW w:w="7514" w:type="dxa"/>
            <w:shd w:val="clear" w:color="auto" w:fill="auto"/>
            <w:vAlign w:val="center"/>
          </w:tcPr>
          <w:p w14:paraId="6865DCAC" w14:textId="77777777" w:rsidR="0034171E" w:rsidRPr="003D10D8" w:rsidRDefault="0034171E" w:rsidP="00F448D7">
            <w:pPr>
              <w:ind w:left="72"/>
              <w:jc w:val="both"/>
              <w:rPr>
                <w:rFonts w:cs="Arial"/>
                <w:b/>
                <w:bCs/>
                <w:sz w:val="18"/>
                <w:szCs w:val="18"/>
                <w:lang w:eastAsia="en-US"/>
              </w:rPr>
            </w:pPr>
            <w:r w:rsidRPr="003D10D8">
              <w:rPr>
                <w:rFonts w:cs="Arial"/>
                <w:bCs/>
                <w:sz w:val="18"/>
                <w:szCs w:val="18"/>
                <w:lang w:eastAsia="en-US"/>
              </w:rPr>
              <w:t>La cobertura del servicio de transporte de MM en MN ofertado, deberá adecuarse a uno o más ítems (tramos - Anexo 1) del detalle adjunto a las presentes Especificaciones Técnicas.</w:t>
            </w:r>
          </w:p>
          <w:p w14:paraId="26CF8FEC" w14:textId="77777777" w:rsidR="0034171E" w:rsidRPr="003D10D8" w:rsidRDefault="0034171E" w:rsidP="00F448D7">
            <w:pPr>
              <w:rPr>
                <w:rFonts w:cs="Arial"/>
                <w:bCs/>
                <w:sz w:val="14"/>
                <w:szCs w:val="14"/>
                <w:lang w:eastAsia="en-US"/>
              </w:rPr>
            </w:pPr>
          </w:p>
          <w:p w14:paraId="03D1179F" w14:textId="77777777" w:rsidR="0034171E" w:rsidRPr="003D10D8" w:rsidRDefault="0034171E" w:rsidP="00F448D7">
            <w:pPr>
              <w:ind w:left="72"/>
              <w:rPr>
                <w:rFonts w:cs="Arial"/>
                <w:b/>
                <w:bCs/>
                <w:sz w:val="18"/>
                <w:szCs w:val="18"/>
                <w:lang w:val="es-ES_tradnl" w:eastAsia="en-US"/>
              </w:rPr>
            </w:pPr>
            <w:r w:rsidRPr="003D10D8">
              <w:rPr>
                <w:rFonts w:cs="Arial"/>
                <w:b/>
                <w:bCs/>
                <w:sz w:val="18"/>
                <w:szCs w:val="18"/>
                <w:lang w:val="es-ES_tradnl" w:eastAsia="en-US"/>
              </w:rPr>
              <w:t>(Manifestar Aceptación)</w:t>
            </w:r>
          </w:p>
          <w:p w14:paraId="0783DBCC" w14:textId="77777777" w:rsidR="0034171E" w:rsidRPr="003D10D8" w:rsidRDefault="0034171E" w:rsidP="00F448D7">
            <w:pPr>
              <w:rPr>
                <w:rFonts w:cs="Arial"/>
                <w:b/>
                <w:bCs/>
                <w:sz w:val="8"/>
                <w:szCs w:val="8"/>
                <w:lang w:eastAsia="en-US"/>
              </w:rPr>
            </w:pPr>
          </w:p>
        </w:tc>
        <w:tc>
          <w:tcPr>
            <w:tcW w:w="2058" w:type="dxa"/>
          </w:tcPr>
          <w:p w14:paraId="6893DAF4" w14:textId="77777777" w:rsidR="0034171E" w:rsidRPr="003D10D8" w:rsidRDefault="0034171E" w:rsidP="00F448D7">
            <w:pPr>
              <w:ind w:left="72"/>
              <w:rPr>
                <w:rFonts w:cs="Arial"/>
                <w:b/>
                <w:bCs/>
                <w:sz w:val="18"/>
                <w:szCs w:val="18"/>
                <w:lang w:eastAsia="en-US"/>
              </w:rPr>
            </w:pPr>
          </w:p>
        </w:tc>
      </w:tr>
      <w:tr w:rsidR="0034171E" w:rsidRPr="003D10D8" w14:paraId="1CB4B987" w14:textId="77777777" w:rsidTr="00F448D7">
        <w:trPr>
          <w:trHeight w:val="281"/>
        </w:trPr>
        <w:tc>
          <w:tcPr>
            <w:tcW w:w="7514" w:type="dxa"/>
            <w:shd w:val="clear" w:color="auto" w:fill="92CDDC" w:themeFill="accent5" w:themeFillTint="99"/>
            <w:vAlign w:val="center"/>
          </w:tcPr>
          <w:p w14:paraId="3D245D5B"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INFRAESTRUCTURA E INFORMACION REQUERIDA</w:t>
            </w:r>
          </w:p>
        </w:tc>
        <w:tc>
          <w:tcPr>
            <w:tcW w:w="2058" w:type="dxa"/>
            <w:shd w:val="clear" w:color="auto" w:fill="92CDDC" w:themeFill="accent5" w:themeFillTint="99"/>
          </w:tcPr>
          <w:p w14:paraId="371E33C4" w14:textId="77777777" w:rsidR="0034171E" w:rsidRPr="003D10D8" w:rsidRDefault="0034171E" w:rsidP="00F448D7">
            <w:pPr>
              <w:ind w:left="252"/>
              <w:jc w:val="both"/>
              <w:rPr>
                <w:rFonts w:cs="Arial"/>
                <w:b/>
                <w:sz w:val="18"/>
                <w:szCs w:val="18"/>
                <w:lang w:val="es-ES_tradnl" w:eastAsia="en-US"/>
              </w:rPr>
            </w:pPr>
          </w:p>
        </w:tc>
      </w:tr>
      <w:tr w:rsidR="0034171E" w:rsidRPr="003D10D8" w14:paraId="0E1E0569" w14:textId="77777777" w:rsidTr="00F448D7">
        <w:trPr>
          <w:trHeight w:val="4092"/>
        </w:trPr>
        <w:tc>
          <w:tcPr>
            <w:tcW w:w="7514" w:type="dxa"/>
            <w:tcBorders>
              <w:bottom w:val="single" w:sz="4" w:space="0" w:color="auto"/>
            </w:tcBorders>
            <w:vAlign w:val="center"/>
          </w:tcPr>
          <w:p w14:paraId="5C3E22EB" w14:textId="77777777" w:rsidR="0034171E" w:rsidRPr="003D10D8" w:rsidRDefault="0034171E" w:rsidP="00F448D7">
            <w:pPr>
              <w:ind w:left="6"/>
              <w:jc w:val="both"/>
              <w:rPr>
                <w:rFonts w:cs="Arial"/>
                <w:bCs/>
                <w:sz w:val="18"/>
                <w:szCs w:val="18"/>
                <w:lang w:val="es-ES_tradnl" w:eastAsia="en-US"/>
              </w:rPr>
            </w:pPr>
            <w:r w:rsidRPr="003D10D8">
              <w:rPr>
                <w:rFonts w:cs="Arial"/>
                <w:bCs/>
                <w:sz w:val="18"/>
                <w:szCs w:val="18"/>
                <w:lang w:val="es-ES_tradnl" w:eastAsia="en-US"/>
              </w:rPr>
              <w:t>La ETM deberá contar con una casa matriz y sucursales y/o agencias, considerando este requisito tanto para los departamentos de origen como de destino (*), en los cuales oferten sus servicios. Para la suscripción de la Orden de Servicio deberá remitir al BCB un documento que detalle la siguiente información:</w:t>
            </w:r>
          </w:p>
          <w:p w14:paraId="56CE7806" w14:textId="77777777" w:rsidR="0034171E" w:rsidRPr="003D10D8" w:rsidRDefault="0034171E" w:rsidP="00F448D7">
            <w:pPr>
              <w:ind w:left="6"/>
              <w:jc w:val="both"/>
              <w:rPr>
                <w:rFonts w:cs="Arial"/>
                <w:bCs/>
                <w:sz w:val="12"/>
                <w:szCs w:val="8"/>
                <w:lang w:val="es-ES_tradnl" w:eastAsia="en-US"/>
              </w:rPr>
            </w:pPr>
          </w:p>
          <w:p w14:paraId="49DF522D" w14:textId="77777777" w:rsidR="0034171E" w:rsidRPr="003D10D8" w:rsidRDefault="0034171E" w:rsidP="00E94F68">
            <w:pPr>
              <w:numPr>
                <w:ilvl w:val="0"/>
                <w:numId w:val="44"/>
              </w:numPr>
              <w:ind w:left="499" w:hanging="284"/>
              <w:jc w:val="both"/>
              <w:rPr>
                <w:rFonts w:cs="Arial"/>
                <w:bCs/>
                <w:sz w:val="18"/>
                <w:szCs w:val="18"/>
                <w:lang w:val="es-ES_tradnl" w:eastAsia="en-US"/>
              </w:rPr>
            </w:pPr>
            <w:r w:rsidRPr="003D10D8">
              <w:rPr>
                <w:rFonts w:cs="Arial"/>
                <w:bCs/>
                <w:sz w:val="18"/>
                <w:szCs w:val="18"/>
                <w:lang w:val="es-ES_tradnl" w:eastAsia="en-US"/>
              </w:rPr>
              <w:t>Direcciones y teléfonos de la casa matriz y sucursales y/o agencias de los departamentos donde oferten sus servicios.</w:t>
            </w:r>
          </w:p>
          <w:p w14:paraId="17605394" w14:textId="77777777" w:rsidR="0034171E" w:rsidRPr="003D10D8" w:rsidRDefault="0034171E" w:rsidP="00E94F68">
            <w:pPr>
              <w:numPr>
                <w:ilvl w:val="0"/>
                <w:numId w:val="44"/>
              </w:numPr>
              <w:ind w:left="499" w:hanging="284"/>
              <w:jc w:val="both"/>
              <w:rPr>
                <w:rFonts w:cs="Arial"/>
                <w:bCs/>
                <w:sz w:val="18"/>
                <w:szCs w:val="18"/>
                <w:lang w:val="es-ES_tradnl" w:eastAsia="en-US"/>
              </w:rPr>
            </w:pPr>
            <w:r w:rsidRPr="003D10D8">
              <w:rPr>
                <w:rFonts w:cs="Arial"/>
                <w:bCs/>
                <w:sz w:val="18"/>
                <w:szCs w:val="18"/>
                <w:lang w:val="es-ES_tradnl" w:eastAsia="en-US"/>
              </w:rPr>
              <w:t xml:space="preserve">Datos personales, cargo, correo electrónico y teléfono de contacto, de cada una de las personas a cargo de la casa matriz y sucursales y/o agencias de los departamentos donde oferten sus servicios.  </w:t>
            </w:r>
          </w:p>
          <w:p w14:paraId="65731653" w14:textId="77777777" w:rsidR="0034171E" w:rsidRPr="003D10D8" w:rsidRDefault="0034171E" w:rsidP="00F448D7">
            <w:pPr>
              <w:jc w:val="both"/>
              <w:rPr>
                <w:rFonts w:cs="Arial"/>
                <w:bCs/>
                <w:sz w:val="12"/>
                <w:szCs w:val="8"/>
                <w:lang w:val="es-ES_tradnl" w:eastAsia="en-US"/>
              </w:rPr>
            </w:pPr>
          </w:p>
          <w:p w14:paraId="0B2C6BE3" w14:textId="77777777" w:rsidR="0034171E" w:rsidRPr="003D10D8" w:rsidRDefault="0034171E" w:rsidP="00F448D7">
            <w:pPr>
              <w:jc w:val="both"/>
              <w:rPr>
                <w:rFonts w:cs="Arial"/>
                <w:bCs/>
                <w:sz w:val="18"/>
                <w:szCs w:val="18"/>
                <w:lang w:val="es-ES_tradnl" w:eastAsia="en-US"/>
              </w:rPr>
            </w:pPr>
            <w:r w:rsidRPr="003D10D8">
              <w:rPr>
                <w:rFonts w:cs="Arial"/>
                <w:bCs/>
                <w:sz w:val="18"/>
                <w:szCs w:val="18"/>
                <w:lang w:val="es-ES_tradnl" w:eastAsia="en-US"/>
              </w:rPr>
              <w:t>Cualquier cambio relacionado a la información detallada anteriormente durante la vigencia de la Orden de Servicio deberá ser comunicado oportunamente a los fiscales del servicio mediante nota o correo electrónico.</w:t>
            </w:r>
          </w:p>
          <w:p w14:paraId="42338F00" w14:textId="77777777" w:rsidR="0034171E" w:rsidRPr="003D10D8" w:rsidRDefault="0034171E" w:rsidP="00F448D7">
            <w:pPr>
              <w:jc w:val="both"/>
              <w:rPr>
                <w:rFonts w:cs="Arial"/>
                <w:bCs/>
                <w:sz w:val="18"/>
                <w:szCs w:val="18"/>
                <w:lang w:val="es-ES_tradnl" w:eastAsia="en-US"/>
              </w:rPr>
            </w:pPr>
          </w:p>
          <w:p w14:paraId="4F01BAEE" w14:textId="77777777" w:rsidR="0034171E" w:rsidRPr="003D10D8" w:rsidRDefault="0034171E" w:rsidP="00F448D7">
            <w:pPr>
              <w:jc w:val="both"/>
              <w:rPr>
                <w:rFonts w:cs="Arial"/>
                <w:bCs/>
                <w:sz w:val="18"/>
                <w:szCs w:val="18"/>
                <w:lang w:val="es-ES_tradnl" w:eastAsia="en-US"/>
              </w:rPr>
            </w:pPr>
            <w:r w:rsidRPr="003D10D8">
              <w:rPr>
                <w:rFonts w:cs="Arial"/>
                <w:bCs/>
                <w:sz w:val="18"/>
                <w:szCs w:val="18"/>
                <w:lang w:val="es-ES_tradnl" w:eastAsia="en-US"/>
              </w:rPr>
              <w:t>(*) Considerar los lugares de origen y destino de las ofertas en localidades y/o provincias, es decir: si el lugar de origen es Riberalta y el destino es La Paz, deberá presentar información de los departamentos de Beni (origen) y La Paz (destino).</w:t>
            </w:r>
          </w:p>
          <w:p w14:paraId="106D24B0" w14:textId="77777777" w:rsidR="0034171E" w:rsidRPr="003D10D8" w:rsidRDefault="0034171E" w:rsidP="00F448D7">
            <w:pPr>
              <w:jc w:val="both"/>
              <w:rPr>
                <w:rFonts w:cs="Arial"/>
                <w:bCs/>
                <w:sz w:val="18"/>
                <w:szCs w:val="18"/>
                <w:lang w:val="es-ES_tradnl" w:eastAsia="en-US"/>
              </w:rPr>
            </w:pPr>
          </w:p>
          <w:p w14:paraId="462540D0" w14:textId="77777777" w:rsidR="0034171E" w:rsidRPr="003D10D8" w:rsidRDefault="0034171E" w:rsidP="00F448D7">
            <w:pPr>
              <w:jc w:val="both"/>
              <w:rPr>
                <w:rFonts w:cs="Arial"/>
                <w:b/>
                <w:bCs/>
                <w:sz w:val="18"/>
                <w:szCs w:val="18"/>
                <w:lang w:val="es-ES_tradnl" w:eastAsia="en-US"/>
              </w:rPr>
            </w:pPr>
            <w:r w:rsidRPr="003D10D8">
              <w:rPr>
                <w:rFonts w:cs="Arial"/>
                <w:b/>
                <w:bCs/>
                <w:sz w:val="18"/>
                <w:szCs w:val="18"/>
                <w:lang w:val="es-ES_tradnl" w:eastAsia="en-US"/>
              </w:rPr>
              <w:t>(Manifestar Aceptación)</w:t>
            </w:r>
          </w:p>
          <w:p w14:paraId="1E345357" w14:textId="77777777" w:rsidR="0034171E" w:rsidRPr="003D10D8" w:rsidRDefault="0034171E" w:rsidP="00F448D7">
            <w:pPr>
              <w:jc w:val="both"/>
              <w:rPr>
                <w:rFonts w:cs="Arial"/>
                <w:bCs/>
                <w:sz w:val="8"/>
                <w:szCs w:val="8"/>
                <w:lang w:val="es-ES_tradnl" w:eastAsia="en-US"/>
              </w:rPr>
            </w:pPr>
          </w:p>
        </w:tc>
        <w:tc>
          <w:tcPr>
            <w:tcW w:w="2058" w:type="dxa"/>
            <w:tcBorders>
              <w:bottom w:val="single" w:sz="4" w:space="0" w:color="auto"/>
            </w:tcBorders>
          </w:tcPr>
          <w:p w14:paraId="586DFA09" w14:textId="77777777" w:rsidR="0034171E" w:rsidRPr="003D10D8" w:rsidRDefault="0034171E" w:rsidP="00F448D7">
            <w:pPr>
              <w:ind w:left="6"/>
              <w:jc w:val="both"/>
              <w:rPr>
                <w:rFonts w:cs="Arial"/>
                <w:bCs/>
                <w:sz w:val="18"/>
                <w:szCs w:val="18"/>
                <w:lang w:val="es-ES_tradnl" w:eastAsia="en-US"/>
              </w:rPr>
            </w:pPr>
          </w:p>
        </w:tc>
      </w:tr>
      <w:tr w:rsidR="0034171E" w:rsidRPr="003D10D8" w14:paraId="240675F6" w14:textId="77777777" w:rsidTr="00F448D7">
        <w:trPr>
          <w:trHeight w:val="289"/>
        </w:trPr>
        <w:tc>
          <w:tcPr>
            <w:tcW w:w="7514" w:type="dxa"/>
            <w:shd w:val="clear" w:color="auto" w:fill="92CDDC" w:themeFill="accent5" w:themeFillTint="99"/>
            <w:vAlign w:val="center"/>
          </w:tcPr>
          <w:p w14:paraId="30C25454"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SEGUROS Y COMPROMISOS</w:t>
            </w:r>
          </w:p>
        </w:tc>
        <w:tc>
          <w:tcPr>
            <w:tcW w:w="2058" w:type="dxa"/>
            <w:shd w:val="clear" w:color="auto" w:fill="92CDDC" w:themeFill="accent5" w:themeFillTint="99"/>
          </w:tcPr>
          <w:p w14:paraId="2A29E36C" w14:textId="77777777" w:rsidR="0034171E" w:rsidRPr="003D10D8" w:rsidRDefault="0034171E" w:rsidP="00F448D7">
            <w:pPr>
              <w:ind w:left="252"/>
              <w:jc w:val="both"/>
              <w:rPr>
                <w:rFonts w:cs="Arial"/>
                <w:b/>
                <w:sz w:val="18"/>
                <w:szCs w:val="18"/>
                <w:lang w:val="es-ES_tradnl" w:eastAsia="en-US"/>
              </w:rPr>
            </w:pPr>
          </w:p>
        </w:tc>
      </w:tr>
      <w:tr w:rsidR="0034171E" w:rsidRPr="003D10D8" w14:paraId="4D596D03" w14:textId="77777777" w:rsidTr="00F448D7">
        <w:trPr>
          <w:trHeight w:val="847"/>
        </w:trPr>
        <w:tc>
          <w:tcPr>
            <w:tcW w:w="7514" w:type="dxa"/>
            <w:tcBorders>
              <w:bottom w:val="single" w:sz="4" w:space="0" w:color="auto"/>
            </w:tcBorders>
            <w:vAlign w:val="center"/>
          </w:tcPr>
          <w:p w14:paraId="26E81C09" w14:textId="77777777" w:rsidR="0034171E" w:rsidRPr="003D10D8" w:rsidRDefault="0034171E" w:rsidP="00F448D7">
            <w:pPr>
              <w:jc w:val="both"/>
              <w:rPr>
                <w:rFonts w:cs="Arial"/>
                <w:sz w:val="18"/>
                <w:szCs w:val="18"/>
                <w:lang w:val="es-ES_tradnl" w:eastAsia="en-US"/>
              </w:rPr>
            </w:pPr>
            <w:r w:rsidRPr="003D10D8">
              <w:rPr>
                <w:rFonts w:cs="Arial"/>
                <w:bCs/>
                <w:sz w:val="18"/>
                <w:szCs w:val="18"/>
                <w:lang w:val="es-BO" w:eastAsia="en-US"/>
              </w:rPr>
              <w:t>La ETM asumirá la</w:t>
            </w:r>
            <w:r w:rsidRPr="003D10D8">
              <w:rPr>
                <w:rFonts w:cs="Arial"/>
                <w:sz w:val="18"/>
                <w:szCs w:val="18"/>
                <w:lang w:val="es-ES_tradnl" w:eastAsia="en-US"/>
              </w:rPr>
              <w:t xml:space="preserve"> responsabilidad por todo el MM que sea transportado y custodiado, es decir que cubrirá cualquier pérdida o contingencia que ocurra durante el recorrido que implique su traslado, desde el retiro del MM en el lugar de origen hasta la entrega de la remesa.</w:t>
            </w:r>
          </w:p>
          <w:p w14:paraId="31884B8E" w14:textId="77777777" w:rsidR="0034171E" w:rsidRPr="003D10D8" w:rsidRDefault="0034171E" w:rsidP="00F448D7">
            <w:pPr>
              <w:jc w:val="both"/>
              <w:rPr>
                <w:rFonts w:cs="Arial"/>
                <w:sz w:val="14"/>
                <w:szCs w:val="12"/>
                <w:lang w:val="es-ES_tradnl" w:eastAsia="en-US"/>
              </w:rPr>
            </w:pPr>
          </w:p>
          <w:p w14:paraId="54C74899" w14:textId="77777777" w:rsidR="0034171E" w:rsidRPr="003D10D8" w:rsidRDefault="0034171E" w:rsidP="00F448D7">
            <w:pPr>
              <w:jc w:val="both"/>
              <w:rPr>
                <w:rFonts w:eastAsia="Calibri" w:cs="Arial"/>
                <w:sz w:val="18"/>
                <w:szCs w:val="18"/>
                <w:lang w:val="es-BO" w:eastAsia="en-US"/>
              </w:rPr>
            </w:pPr>
            <w:r w:rsidRPr="003D10D8">
              <w:rPr>
                <w:rFonts w:eastAsia="Calibri" w:cs="Arial"/>
                <w:sz w:val="18"/>
                <w:szCs w:val="18"/>
                <w:lang w:val="es-BO" w:eastAsia="en-US"/>
              </w:rPr>
              <w:t xml:space="preserve">Para cubrir estos eventos, la ETM deberá contar mínimamente con una póliza de seguros que otorgue cobertura para el Servicio de Transporte de Material </w:t>
            </w:r>
            <w:r w:rsidRPr="003D10D8">
              <w:rPr>
                <w:rFonts w:eastAsia="Calibri" w:cs="Arial"/>
                <w:sz w:val="18"/>
                <w:szCs w:val="18"/>
                <w:lang w:val="es-BO" w:eastAsia="en-US"/>
              </w:rPr>
              <w:lastRenderedPageBreak/>
              <w:t>Monetario, contratada con una entidad aseguradora autorizada para operar en Bolivia; cuya calificación de riesgos sea al menos “AA” o su equivalente, según nomenclatura actualizada de la Autoridad de Fiscalización y Control de Pensiones y Seguros (APS) y normativa emitida por la Autoridad de Supervisión del Sistema Financiero (ASFI).</w:t>
            </w:r>
          </w:p>
          <w:p w14:paraId="7C38F064" w14:textId="77777777" w:rsidR="0034171E" w:rsidRPr="003D10D8" w:rsidRDefault="0034171E" w:rsidP="00F448D7">
            <w:pPr>
              <w:jc w:val="both"/>
              <w:rPr>
                <w:rFonts w:eastAsia="Calibri" w:cs="Arial"/>
                <w:sz w:val="14"/>
                <w:szCs w:val="12"/>
                <w:lang w:val="es-BO" w:eastAsia="en-US"/>
              </w:rPr>
            </w:pPr>
          </w:p>
          <w:p w14:paraId="2F6B323A" w14:textId="77777777" w:rsidR="0034171E" w:rsidRPr="003D10D8" w:rsidRDefault="0034171E" w:rsidP="00F448D7">
            <w:pPr>
              <w:jc w:val="both"/>
              <w:rPr>
                <w:rFonts w:eastAsia="Calibri" w:cs="Arial"/>
                <w:sz w:val="18"/>
                <w:szCs w:val="18"/>
                <w:lang w:val="es-BO" w:eastAsia="en-US"/>
              </w:rPr>
            </w:pPr>
            <w:r w:rsidRPr="003D10D8">
              <w:rPr>
                <w:rFonts w:eastAsia="Calibri" w:cs="Arial"/>
                <w:sz w:val="18"/>
                <w:szCs w:val="18"/>
                <w:lang w:val="es-BO" w:eastAsia="en-US"/>
              </w:rPr>
              <w:t>El contenido de las cláusulas de la póliza mencionada debe corresponder al de uso común en el mercado y la póliza de la ETM deberá estar debidamente registrada en la APS con un capital asegurado que permita transportar como mínimo diez millones 00/100 de Dólares Estadounidenses (USD10.000.000.-). Bajo su total responsabilidad, la ETM se obliga a mantener vigente tal póliza de seguro hasta la conclusión de la Orden de Servicio.</w:t>
            </w:r>
          </w:p>
          <w:p w14:paraId="3E72A553" w14:textId="77777777" w:rsidR="0034171E" w:rsidRPr="003D10D8" w:rsidRDefault="0034171E" w:rsidP="00F448D7">
            <w:pPr>
              <w:jc w:val="both"/>
              <w:rPr>
                <w:rFonts w:eastAsia="Calibri" w:cs="Arial"/>
                <w:sz w:val="14"/>
                <w:szCs w:val="12"/>
                <w:lang w:val="es-BO" w:eastAsia="en-US"/>
              </w:rPr>
            </w:pPr>
          </w:p>
          <w:p w14:paraId="4F3D3B37" w14:textId="77777777" w:rsidR="0034171E" w:rsidRPr="003D10D8" w:rsidRDefault="0034171E" w:rsidP="00F448D7">
            <w:pPr>
              <w:jc w:val="both"/>
              <w:rPr>
                <w:rFonts w:eastAsia="Calibri" w:cs="Arial"/>
                <w:color w:val="000000" w:themeColor="text1"/>
                <w:sz w:val="18"/>
                <w:szCs w:val="18"/>
                <w:lang w:val="es-BO" w:eastAsia="en-US"/>
              </w:rPr>
            </w:pPr>
            <w:r w:rsidRPr="003D10D8">
              <w:rPr>
                <w:rFonts w:eastAsia="Calibri" w:cs="Arial"/>
                <w:color w:val="000000" w:themeColor="text1"/>
                <w:sz w:val="18"/>
                <w:szCs w:val="18"/>
                <w:lang w:val="es-BO"/>
              </w:rPr>
              <w:t xml:space="preserve">La ETM deberá contar </w:t>
            </w:r>
            <w:r w:rsidRPr="003D10D8">
              <w:rPr>
                <w:rFonts w:eastAsia="Calibri" w:cs="Arial"/>
                <w:color w:val="000000" w:themeColor="text1"/>
                <w:sz w:val="18"/>
                <w:szCs w:val="18"/>
                <w:lang w:val="es-BO" w:eastAsia="en-US"/>
              </w:rPr>
              <w:t>con una póliza de Responsabilidad Civil otorgando cobertura de transacciones sin juicio hasta diez mil 00/100 Dólares Estadounidenses (USD10.000.-). Bajo su total responsabilidad, la ETM se obliga a mantener vigente tal póliza de seguro hasta la conclusión de la Orden de Servicio.</w:t>
            </w:r>
          </w:p>
          <w:p w14:paraId="7B15938E" w14:textId="77777777" w:rsidR="0034171E" w:rsidRPr="003D10D8" w:rsidRDefault="0034171E" w:rsidP="00F448D7">
            <w:pPr>
              <w:jc w:val="both"/>
              <w:rPr>
                <w:rFonts w:eastAsia="Calibri" w:cs="Arial"/>
                <w:sz w:val="14"/>
                <w:szCs w:val="12"/>
                <w:lang w:val="es-BO" w:eastAsia="en-US"/>
              </w:rPr>
            </w:pPr>
          </w:p>
          <w:p w14:paraId="05CAA1FB" w14:textId="77777777" w:rsidR="0034171E" w:rsidRPr="003D10D8" w:rsidRDefault="0034171E" w:rsidP="00F448D7">
            <w:pPr>
              <w:jc w:val="both"/>
              <w:rPr>
                <w:rFonts w:cs="Arial"/>
                <w:sz w:val="18"/>
                <w:szCs w:val="18"/>
                <w:lang w:val="es-BO" w:eastAsia="en-US"/>
              </w:rPr>
            </w:pPr>
            <w:r w:rsidRPr="003D10D8">
              <w:rPr>
                <w:rFonts w:cs="Arial"/>
                <w:sz w:val="18"/>
                <w:szCs w:val="18"/>
                <w:lang w:val="es-BO" w:eastAsia="en-US"/>
              </w:rPr>
              <w:t xml:space="preserve">La ETM deberá adjuntar a su propuesta copia de los Condicionados Particulares o del Certificado que acredite la cobertura, capital asegurado y vigencia de las referidas pólizas, emitidas por la Compañía Aseguradora, que incluya codificación de registro en la APS, vigencia y coberturas aplicables a las responsabilidades asumidas por la ETM. </w:t>
            </w:r>
          </w:p>
          <w:p w14:paraId="49B4C32B" w14:textId="77777777" w:rsidR="0034171E" w:rsidRPr="003D10D8" w:rsidRDefault="0034171E" w:rsidP="00F448D7">
            <w:pPr>
              <w:jc w:val="both"/>
              <w:rPr>
                <w:rFonts w:cs="Arial"/>
                <w:sz w:val="12"/>
                <w:szCs w:val="12"/>
                <w:lang w:val="es-BO" w:eastAsia="en-US"/>
              </w:rPr>
            </w:pPr>
          </w:p>
          <w:p w14:paraId="36B0302C" w14:textId="77777777" w:rsidR="0034171E" w:rsidRPr="003D10D8" w:rsidRDefault="0034171E" w:rsidP="00F448D7">
            <w:pPr>
              <w:jc w:val="both"/>
              <w:rPr>
                <w:rFonts w:cs="Arial"/>
                <w:b/>
                <w:sz w:val="18"/>
                <w:szCs w:val="18"/>
                <w:lang w:val="es-ES_tradnl" w:eastAsia="en-US"/>
              </w:rPr>
            </w:pPr>
            <w:r w:rsidRPr="003D10D8">
              <w:rPr>
                <w:rFonts w:cs="Arial"/>
                <w:b/>
                <w:sz w:val="18"/>
                <w:szCs w:val="18"/>
                <w:lang w:val="es-ES_tradnl" w:eastAsia="en-US"/>
              </w:rPr>
              <w:t>(Manifestar Aceptación y adjuntar lo solicitado)</w:t>
            </w:r>
          </w:p>
          <w:p w14:paraId="2034E2E0" w14:textId="77777777" w:rsidR="0034171E" w:rsidRPr="003D10D8" w:rsidRDefault="0034171E" w:rsidP="00F448D7">
            <w:pPr>
              <w:jc w:val="both"/>
              <w:rPr>
                <w:rFonts w:cs="Arial"/>
                <w:b/>
                <w:sz w:val="18"/>
                <w:szCs w:val="18"/>
                <w:lang w:val="es-ES_tradnl" w:eastAsia="en-US"/>
              </w:rPr>
            </w:pPr>
          </w:p>
        </w:tc>
        <w:tc>
          <w:tcPr>
            <w:tcW w:w="2058" w:type="dxa"/>
            <w:tcBorders>
              <w:bottom w:val="single" w:sz="4" w:space="0" w:color="auto"/>
            </w:tcBorders>
          </w:tcPr>
          <w:p w14:paraId="27F06B84" w14:textId="77777777" w:rsidR="0034171E" w:rsidRPr="003D10D8" w:rsidRDefault="0034171E" w:rsidP="00F448D7">
            <w:pPr>
              <w:jc w:val="both"/>
              <w:rPr>
                <w:rFonts w:cs="Arial"/>
                <w:bCs/>
                <w:sz w:val="18"/>
                <w:szCs w:val="18"/>
                <w:lang w:val="es-BO" w:eastAsia="en-US"/>
              </w:rPr>
            </w:pPr>
          </w:p>
        </w:tc>
      </w:tr>
      <w:tr w:rsidR="0034171E" w:rsidRPr="003D10D8" w14:paraId="23D91D63" w14:textId="77777777" w:rsidTr="00F448D7">
        <w:trPr>
          <w:trHeight w:val="261"/>
        </w:trPr>
        <w:tc>
          <w:tcPr>
            <w:tcW w:w="7514" w:type="dxa"/>
            <w:shd w:val="clear" w:color="auto" w:fill="92CDDC" w:themeFill="accent5" w:themeFillTint="99"/>
            <w:vAlign w:val="center"/>
          </w:tcPr>
          <w:p w14:paraId="7A3CE7F5"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MATERIAL DE EMBALAJE</w:t>
            </w:r>
          </w:p>
        </w:tc>
        <w:tc>
          <w:tcPr>
            <w:tcW w:w="2058" w:type="dxa"/>
            <w:shd w:val="clear" w:color="auto" w:fill="92CDDC" w:themeFill="accent5" w:themeFillTint="99"/>
          </w:tcPr>
          <w:p w14:paraId="0D9B8F67" w14:textId="77777777" w:rsidR="0034171E" w:rsidRPr="003D10D8" w:rsidRDefault="0034171E" w:rsidP="00F448D7">
            <w:pPr>
              <w:jc w:val="both"/>
              <w:rPr>
                <w:rFonts w:cs="Arial"/>
                <w:b/>
                <w:sz w:val="18"/>
                <w:szCs w:val="18"/>
                <w:lang w:val="es-ES_tradnl" w:eastAsia="en-US"/>
              </w:rPr>
            </w:pPr>
          </w:p>
        </w:tc>
      </w:tr>
      <w:tr w:rsidR="0034171E" w:rsidRPr="003D10D8" w14:paraId="480188A7" w14:textId="77777777" w:rsidTr="00F448D7">
        <w:trPr>
          <w:trHeight w:val="1143"/>
        </w:trPr>
        <w:tc>
          <w:tcPr>
            <w:tcW w:w="7514" w:type="dxa"/>
            <w:tcBorders>
              <w:bottom w:val="single" w:sz="4" w:space="0" w:color="auto"/>
            </w:tcBorders>
            <w:vAlign w:val="center"/>
          </w:tcPr>
          <w:p w14:paraId="5B4936EE" w14:textId="77777777" w:rsidR="0034171E" w:rsidRPr="003D10D8" w:rsidRDefault="0034171E" w:rsidP="00F448D7">
            <w:pPr>
              <w:jc w:val="both"/>
              <w:rPr>
                <w:rFonts w:cs="Arial"/>
                <w:sz w:val="18"/>
                <w:szCs w:val="18"/>
                <w:lang w:val="es-BO" w:eastAsia="en-US"/>
              </w:rPr>
            </w:pPr>
            <w:r w:rsidRPr="003D10D8">
              <w:rPr>
                <w:rFonts w:cs="Arial"/>
                <w:sz w:val="18"/>
                <w:szCs w:val="18"/>
                <w:lang w:val="es-BO" w:eastAsia="en-US"/>
              </w:rPr>
              <w:t>La ETM deberá proporcionar material de embalaje para el MM a ser transportado (bolsas de seguridad auto sellantes, precintos y otro material necesario que involucre la adecuada prestación del servicio). El(los) material(es) utilizados para el servicio, no tendrán ningún costo adicional para el BCB.</w:t>
            </w:r>
          </w:p>
          <w:p w14:paraId="22CD2BBE" w14:textId="77777777" w:rsidR="0034171E" w:rsidRPr="003D10D8" w:rsidRDefault="0034171E" w:rsidP="00F448D7">
            <w:pPr>
              <w:jc w:val="both"/>
              <w:rPr>
                <w:rFonts w:cs="Arial"/>
                <w:sz w:val="12"/>
                <w:szCs w:val="12"/>
                <w:lang w:val="es-BO" w:eastAsia="en-US"/>
              </w:rPr>
            </w:pPr>
          </w:p>
          <w:p w14:paraId="3413E55A" w14:textId="77777777" w:rsidR="0034171E" w:rsidRPr="003D10D8" w:rsidRDefault="0034171E" w:rsidP="00F448D7">
            <w:pPr>
              <w:spacing w:after="120"/>
              <w:jc w:val="both"/>
              <w:rPr>
                <w:rFonts w:cs="Arial"/>
                <w:b/>
                <w:sz w:val="18"/>
                <w:szCs w:val="18"/>
                <w:lang w:val="es-ES_tradnl" w:eastAsia="en-US"/>
              </w:rPr>
            </w:pPr>
            <w:r w:rsidRPr="003D10D8">
              <w:rPr>
                <w:rFonts w:cs="Arial"/>
                <w:b/>
                <w:sz w:val="18"/>
                <w:szCs w:val="18"/>
                <w:lang w:val="es-ES_tradnl" w:eastAsia="en-US"/>
              </w:rPr>
              <w:t>(Manifestar Aceptación)</w:t>
            </w:r>
          </w:p>
        </w:tc>
        <w:tc>
          <w:tcPr>
            <w:tcW w:w="2058" w:type="dxa"/>
            <w:tcBorders>
              <w:bottom w:val="single" w:sz="4" w:space="0" w:color="auto"/>
            </w:tcBorders>
          </w:tcPr>
          <w:p w14:paraId="7A52728D" w14:textId="77777777" w:rsidR="0034171E" w:rsidRPr="003D10D8" w:rsidRDefault="0034171E" w:rsidP="00F448D7">
            <w:pPr>
              <w:jc w:val="both"/>
              <w:rPr>
                <w:rFonts w:cs="Arial"/>
                <w:sz w:val="18"/>
                <w:szCs w:val="18"/>
                <w:lang w:val="es-BO" w:eastAsia="en-US"/>
              </w:rPr>
            </w:pPr>
          </w:p>
        </w:tc>
      </w:tr>
      <w:tr w:rsidR="0034171E" w:rsidRPr="003D10D8" w14:paraId="5C7E5928" w14:textId="77777777" w:rsidTr="00F448D7">
        <w:trPr>
          <w:trHeight w:val="247"/>
        </w:trPr>
        <w:tc>
          <w:tcPr>
            <w:tcW w:w="7514" w:type="dxa"/>
            <w:shd w:val="clear" w:color="auto" w:fill="92CDDC" w:themeFill="accent5" w:themeFillTint="99"/>
            <w:vAlign w:val="center"/>
          </w:tcPr>
          <w:p w14:paraId="7DE44B33"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RESPONSABILIDADES Y OBLIGACIONES</w:t>
            </w:r>
          </w:p>
        </w:tc>
        <w:tc>
          <w:tcPr>
            <w:tcW w:w="2058" w:type="dxa"/>
            <w:shd w:val="clear" w:color="auto" w:fill="92CDDC" w:themeFill="accent5" w:themeFillTint="99"/>
          </w:tcPr>
          <w:p w14:paraId="3A25F03E" w14:textId="77777777" w:rsidR="0034171E" w:rsidRPr="003D10D8" w:rsidRDefault="0034171E" w:rsidP="00F448D7">
            <w:pPr>
              <w:ind w:left="252"/>
              <w:jc w:val="both"/>
              <w:rPr>
                <w:rFonts w:cs="Arial"/>
                <w:b/>
                <w:sz w:val="18"/>
                <w:szCs w:val="18"/>
                <w:lang w:val="es-ES_tradnl" w:eastAsia="en-US"/>
              </w:rPr>
            </w:pPr>
          </w:p>
        </w:tc>
      </w:tr>
      <w:tr w:rsidR="0034171E" w:rsidRPr="003D10D8" w14:paraId="60A6194C" w14:textId="77777777" w:rsidTr="00F448D7">
        <w:trPr>
          <w:trHeight w:val="69"/>
        </w:trPr>
        <w:tc>
          <w:tcPr>
            <w:tcW w:w="7514" w:type="dxa"/>
            <w:tcBorders>
              <w:bottom w:val="single" w:sz="4" w:space="0" w:color="auto"/>
            </w:tcBorders>
            <w:vAlign w:val="center"/>
          </w:tcPr>
          <w:p w14:paraId="762F3D2D" w14:textId="77777777" w:rsidR="0034171E" w:rsidRPr="003D10D8" w:rsidRDefault="0034171E" w:rsidP="00F448D7">
            <w:pPr>
              <w:numPr>
                <w:ilvl w:val="3"/>
                <w:numId w:val="0"/>
              </w:numPr>
              <w:jc w:val="both"/>
              <w:rPr>
                <w:rFonts w:cs="Arial"/>
                <w:b/>
                <w:iCs/>
                <w:sz w:val="18"/>
                <w:szCs w:val="18"/>
                <w:lang w:val="es-ES_tradnl" w:eastAsia="en-US"/>
              </w:rPr>
            </w:pPr>
            <w:r w:rsidRPr="003D10D8">
              <w:rPr>
                <w:rFonts w:cs="Arial"/>
                <w:iCs/>
                <w:sz w:val="18"/>
                <w:szCs w:val="18"/>
                <w:lang w:val="es-ES_tradnl" w:eastAsia="en-US"/>
              </w:rPr>
              <w:t>La responsabilidad de la ETM por el envío del cargamento firmemente sellado será desde el momento de la entrega del MM en bóvedas del BCB o de la EBP hasta la recepción en bóvedas de las EIF (incluyendo la EBP) que el BCB disponga.</w:t>
            </w:r>
          </w:p>
          <w:p w14:paraId="0D4AEBE6" w14:textId="77777777" w:rsidR="0034171E" w:rsidRPr="003D10D8" w:rsidRDefault="0034171E" w:rsidP="00F448D7">
            <w:pPr>
              <w:numPr>
                <w:ilvl w:val="3"/>
                <w:numId w:val="0"/>
              </w:numPr>
              <w:rPr>
                <w:rFonts w:cs="Arial"/>
                <w:b/>
                <w:iCs/>
                <w:sz w:val="12"/>
                <w:szCs w:val="12"/>
                <w:lang w:val="es-ES_tradnl" w:eastAsia="en-US"/>
              </w:rPr>
            </w:pPr>
          </w:p>
          <w:p w14:paraId="0E489679" w14:textId="77777777" w:rsidR="0034171E" w:rsidRPr="003D10D8" w:rsidRDefault="0034171E" w:rsidP="00F448D7">
            <w:pPr>
              <w:numPr>
                <w:ilvl w:val="3"/>
                <w:numId w:val="0"/>
              </w:numPr>
              <w:jc w:val="both"/>
              <w:rPr>
                <w:rFonts w:cs="Arial"/>
                <w:b/>
                <w:iCs/>
                <w:sz w:val="18"/>
                <w:szCs w:val="18"/>
                <w:lang w:val="es-ES_tradnl" w:eastAsia="en-US"/>
              </w:rPr>
            </w:pPr>
            <w:r w:rsidRPr="003D10D8">
              <w:rPr>
                <w:rFonts w:cs="Arial"/>
                <w:iCs/>
                <w:sz w:val="18"/>
                <w:szCs w:val="18"/>
                <w:lang w:val="es-ES_tradnl" w:eastAsia="en-US"/>
              </w:rPr>
              <w:t>En el caso de recojo de remesas, la responsabilidad de la ETM será desde el momento de la recepción del MM en bóvedas de las EIF (incluyendo la EBP) hasta la entrega en bóvedas del BCB o de la EBP (Incluye la apertura de dichas remesas en los ambientes respectivos de la Gerencia de Tesorería del BCB con la presencia del encargado del BCB y la ETM).</w:t>
            </w:r>
          </w:p>
          <w:p w14:paraId="11C1511D" w14:textId="77777777" w:rsidR="0034171E" w:rsidRPr="003D10D8" w:rsidRDefault="0034171E" w:rsidP="00F448D7">
            <w:pPr>
              <w:numPr>
                <w:ilvl w:val="3"/>
                <w:numId w:val="0"/>
              </w:numPr>
              <w:rPr>
                <w:rFonts w:cs="Arial"/>
                <w:iCs/>
                <w:sz w:val="12"/>
                <w:szCs w:val="12"/>
                <w:lang w:val="es-ES_tradnl" w:eastAsia="en-US"/>
              </w:rPr>
            </w:pPr>
          </w:p>
          <w:p w14:paraId="40517F01" w14:textId="77777777" w:rsidR="0034171E" w:rsidRPr="003D10D8" w:rsidRDefault="0034171E" w:rsidP="00F448D7">
            <w:pPr>
              <w:ind w:left="6"/>
              <w:jc w:val="both"/>
              <w:rPr>
                <w:rFonts w:cs="Arial"/>
                <w:sz w:val="18"/>
                <w:szCs w:val="18"/>
                <w:lang w:val="es-ES_tradnl" w:eastAsia="en-US"/>
              </w:rPr>
            </w:pPr>
            <w:r w:rsidRPr="003D10D8">
              <w:rPr>
                <w:rFonts w:cs="Arial"/>
                <w:sz w:val="18"/>
                <w:szCs w:val="18"/>
                <w:lang w:val="es-ES_tradnl" w:eastAsia="en-US"/>
              </w:rPr>
              <w:t xml:space="preserve">El servicio de transporte de MM deberá ser prestado por </w:t>
            </w:r>
            <w:r w:rsidRPr="003D10D8">
              <w:rPr>
                <w:rFonts w:cs="Arial"/>
                <w:bCs/>
                <w:sz w:val="18"/>
                <w:szCs w:val="18"/>
                <w:lang w:val="es-BO" w:eastAsia="en-US"/>
              </w:rPr>
              <w:t>la ETM</w:t>
            </w:r>
            <w:r w:rsidRPr="003D10D8">
              <w:rPr>
                <w:rFonts w:cs="Arial"/>
                <w:sz w:val="18"/>
                <w:szCs w:val="18"/>
                <w:lang w:val="es-ES_tradnl" w:eastAsia="en-US"/>
              </w:rPr>
              <w:t>, cumpliendo las obligaciones y prohibiciones establecidas por la ASFI, por el BCB en el Reglamento de Transporte de Material Monetario y/o Valores vigente, por el Ministerio de Gobierno en el Reglamento de Empresas Privadas de Vigilancia y/o cualquier otra disposición vigente relacionada a la prestación de este tipo de servicios durante la vigencia de la Orden de Servicio.</w:t>
            </w:r>
          </w:p>
          <w:p w14:paraId="11822F6B" w14:textId="77777777" w:rsidR="0034171E" w:rsidRPr="003D10D8" w:rsidRDefault="0034171E" w:rsidP="00F448D7">
            <w:pPr>
              <w:ind w:left="6"/>
              <w:jc w:val="both"/>
              <w:rPr>
                <w:rFonts w:cs="Arial"/>
                <w:sz w:val="18"/>
                <w:szCs w:val="18"/>
                <w:lang w:val="es-ES_tradnl" w:eastAsia="en-US"/>
              </w:rPr>
            </w:pPr>
          </w:p>
          <w:p w14:paraId="4A61DE7B" w14:textId="77777777" w:rsidR="0034171E" w:rsidRPr="003D10D8" w:rsidRDefault="0034171E" w:rsidP="00F448D7">
            <w:pPr>
              <w:jc w:val="both"/>
              <w:rPr>
                <w:rFonts w:cs="Arial"/>
                <w:b/>
                <w:sz w:val="18"/>
                <w:szCs w:val="18"/>
                <w:lang w:val="es-ES_tradnl" w:eastAsia="en-US"/>
              </w:rPr>
            </w:pPr>
            <w:r w:rsidRPr="003D10D8">
              <w:rPr>
                <w:rFonts w:cs="Arial"/>
                <w:b/>
                <w:sz w:val="18"/>
                <w:szCs w:val="18"/>
                <w:lang w:val="es-ES_tradnl" w:eastAsia="en-US"/>
              </w:rPr>
              <w:t>(Manifestar Aceptación)</w:t>
            </w:r>
          </w:p>
          <w:p w14:paraId="27A100E2" w14:textId="77777777" w:rsidR="0034171E" w:rsidRPr="003D10D8" w:rsidRDefault="0034171E" w:rsidP="00F448D7">
            <w:pPr>
              <w:jc w:val="both"/>
              <w:rPr>
                <w:rFonts w:cs="Arial"/>
                <w:b/>
                <w:sz w:val="12"/>
                <w:szCs w:val="12"/>
                <w:lang w:val="es-ES_tradnl" w:eastAsia="en-US"/>
              </w:rPr>
            </w:pPr>
          </w:p>
        </w:tc>
        <w:tc>
          <w:tcPr>
            <w:tcW w:w="2058" w:type="dxa"/>
            <w:tcBorders>
              <w:bottom w:val="single" w:sz="4" w:space="0" w:color="auto"/>
            </w:tcBorders>
          </w:tcPr>
          <w:p w14:paraId="66AB9CAA" w14:textId="77777777" w:rsidR="0034171E" w:rsidRPr="003D10D8" w:rsidRDefault="0034171E" w:rsidP="00F448D7">
            <w:pPr>
              <w:numPr>
                <w:ilvl w:val="3"/>
                <w:numId w:val="0"/>
              </w:numPr>
              <w:rPr>
                <w:rFonts w:cs="Arial"/>
                <w:b/>
                <w:iCs/>
                <w:sz w:val="18"/>
                <w:szCs w:val="18"/>
                <w:lang w:val="es-ES_tradnl" w:eastAsia="en-US"/>
              </w:rPr>
            </w:pPr>
          </w:p>
        </w:tc>
      </w:tr>
      <w:tr w:rsidR="0034171E" w:rsidRPr="003D10D8" w14:paraId="2B753724" w14:textId="77777777" w:rsidTr="00F448D7">
        <w:trPr>
          <w:trHeight w:val="255"/>
        </w:trPr>
        <w:tc>
          <w:tcPr>
            <w:tcW w:w="7514" w:type="dxa"/>
            <w:tcBorders>
              <w:bottom w:val="single" w:sz="4" w:space="0" w:color="auto"/>
            </w:tcBorders>
            <w:shd w:val="clear" w:color="auto" w:fill="92CDDC" w:themeFill="accent5" w:themeFillTint="99"/>
            <w:vAlign w:val="center"/>
          </w:tcPr>
          <w:p w14:paraId="5F2555E5" w14:textId="77777777" w:rsidR="0034171E" w:rsidRPr="003D10D8" w:rsidRDefault="0034171E" w:rsidP="00E94F68">
            <w:pPr>
              <w:numPr>
                <w:ilvl w:val="0"/>
                <w:numId w:val="48"/>
              </w:numPr>
              <w:jc w:val="both"/>
              <w:rPr>
                <w:rFonts w:cs="Arial"/>
                <w:b/>
                <w:sz w:val="18"/>
                <w:szCs w:val="18"/>
                <w:lang w:val="es-ES_tradnl" w:eastAsia="en-US"/>
              </w:rPr>
            </w:pPr>
            <w:r w:rsidRPr="003D10D8">
              <w:rPr>
                <w:rFonts w:cs="Arial"/>
                <w:b/>
                <w:sz w:val="18"/>
                <w:szCs w:val="18"/>
                <w:lang w:val="es-ES_tradnl" w:eastAsia="en-US"/>
              </w:rPr>
              <w:t>CARACTERÍSTICAS Y REQUISITOS PARA LA EMPRESA Y SU PERSONAL</w:t>
            </w:r>
          </w:p>
        </w:tc>
        <w:tc>
          <w:tcPr>
            <w:tcW w:w="2058" w:type="dxa"/>
            <w:tcBorders>
              <w:bottom w:val="single" w:sz="4" w:space="0" w:color="auto"/>
            </w:tcBorders>
            <w:shd w:val="clear" w:color="auto" w:fill="92CDDC" w:themeFill="accent5" w:themeFillTint="99"/>
          </w:tcPr>
          <w:p w14:paraId="365D1180" w14:textId="77777777" w:rsidR="0034171E" w:rsidRPr="003D10D8" w:rsidRDefault="0034171E" w:rsidP="00F448D7">
            <w:pPr>
              <w:ind w:left="252"/>
              <w:jc w:val="both"/>
              <w:rPr>
                <w:rFonts w:cs="Arial"/>
                <w:b/>
                <w:sz w:val="18"/>
                <w:szCs w:val="18"/>
                <w:lang w:val="es-ES_tradnl" w:eastAsia="en-US"/>
              </w:rPr>
            </w:pPr>
          </w:p>
        </w:tc>
      </w:tr>
      <w:tr w:rsidR="0034171E" w:rsidRPr="003D10D8" w14:paraId="1AFFC32B" w14:textId="77777777" w:rsidTr="00F448D7">
        <w:trPr>
          <w:trHeight w:val="287"/>
        </w:trPr>
        <w:tc>
          <w:tcPr>
            <w:tcW w:w="7514" w:type="dxa"/>
            <w:tcBorders>
              <w:bottom w:val="single" w:sz="4" w:space="0" w:color="auto"/>
            </w:tcBorders>
            <w:shd w:val="clear" w:color="auto" w:fill="D9D9D9"/>
            <w:vAlign w:val="center"/>
          </w:tcPr>
          <w:p w14:paraId="4AD1192C" w14:textId="77777777" w:rsidR="0034171E" w:rsidRPr="003D10D8" w:rsidRDefault="0034171E" w:rsidP="00E94F68">
            <w:pPr>
              <w:numPr>
                <w:ilvl w:val="0"/>
                <w:numId w:val="42"/>
              </w:numPr>
              <w:ind w:left="361" w:hanging="284"/>
              <w:jc w:val="both"/>
              <w:rPr>
                <w:rFonts w:cs="Arial"/>
                <w:b/>
                <w:bCs/>
                <w:sz w:val="18"/>
                <w:szCs w:val="18"/>
                <w:lang w:eastAsia="en-US"/>
              </w:rPr>
            </w:pPr>
            <w:r w:rsidRPr="003D10D8">
              <w:rPr>
                <w:rFonts w:cs="Arial"/>
                <w:b/>
                <w:bCs/>
                <w:sz w:val="18"/>
                <w:szCs w:val="18"/>
                <w:lang w:eastAsia="en-US"/>
              </w:rPr>
              <w:lastRenderedPageBreak/>
              <w:t>REQUISITOS DE LA EMPRESA A SER CONTRATADA</w:t>
            </w:r>
          </w:p>
        </w:tc>
        <w:tc>
          <w:tcPr>
            <w:tcW w:w="2058" w:type="dxa"/>
            <w:tcBorders>
              <w:bottom w:val="single" w:sz="4" w:space="0" w:color="auto"/>
            </w:tcBorders>
            <w:shd w:val="clear" w:color="auto" w:fill="D9D9D9"/>
          </w:tcPr>
          <w:p w14:paraId="52BF968F" w14:textId="77777777" w:rsidR="0034171E" w:rsidRPr="003D10D8" w:rsidRDefault="0034171E" w:rsidP="00F448D7">
            <w:pPr>
              <w:ind w:left="360"/>
              <w:rPr>
                <w:rFonts w:cs="Arial"/>
                <w:b/>
                <w:bCs/>
                <w:sz w:val="18"/>
                <w:szCs w:val="18"/>
                <w:lang w:eastAsia="en-US"/>
              </w:rPr>
            </w:pPr>
          </w:p>
        </w:tc>
      </w:tr>
      <w:tr w:rsidR="0034171E" w:rsidRPr="003D10D8" w14:paraId="39C0F173" w14:textId="77777777" w:rsidTr="00F448D7">
        <w:trPr>
          <w:trHeight w:val="287"/>
        </w:trPr>
        <w:tc>
          <w:tcPr>
            <w:tcW w:w="7514" w:type="dxa"/>
            <w:tcBorders>
              <w:bottom w:val="single" w:sz="4" w:space="0" w:color="auto"/>
            </w:tcBorders>
            <w:shd w:val="clear" w:color="auto" w:fill="D9D9D9"/>
            <w:vAlign w:val="center"/>
          </w:tcPr>
          <w:p w14:paraId="60EF0C94" w14:textId="77777777" w:rsidR="0034171E" w:rsidRPr="003D10D8" w:rsidRDefault="0034171E" w:rsidP="00E94F68">
            <w:pPr>
              <w:numPr>
                <w:ilvl w:val="1"/>
                <w:numId w:val="42"/>
              </w:numPr>
              <w:ind w:left="503" w:hanging="426"/>
              <w:jc w:val="both"/>
              <w:rPr>
                <w:rFonts w:cs="Arial"/>
                <w:b/>
                <w:bCs/>
                <w:sz w:val="18"/>
                <w:szCs w:val="18"/>
                <w:lang w:eastAsia="en-US"/>
              </w:rPr>
            </w:pPr>
            <w:r w:rsidRPr="003D10D8">
              <w:rPr>
                <w:rFonts w:cs="Arial"/>
                <w:b/>
                <w:bCs/>
                <w:sz w:val="18"/>
                <w:szCs w:val="18"/>
                <w:lang w:eastAsia="en-US"/>
              </w:rPr>
              <w:t>Experiencia Específica</w:t>
            </w:r>
          </w:p>
        </w:tc>
        <w:tc>
          <w:tcPr>
            <w:tcW w:w="2058" w:type="dxa"/>
            <w:tcBorders>
              <w:bottom w:val="single" w:sz="4" w:space="0" w:color="auto"/>
            </w:tcBorders>
            <w:shd w:val="clear" w:color="auto" w:fill="D9D9D9"/>
          </w:tcPr>
          <w:p w14:paraId="4DC2804D" w14:textId="77777777" w:rsidR="0034171E" w:rsidRPr="003D10D8" w:rsidRDefault="0034171E" w:rsidP="00F448D7">
            <w:pPr>
              <w:ind w:left="360"/>
              <w:rPr>
                <w:rFonts w:cs="Arial"/>
                <w:b/>
                <w:bCs/>
                <w:sz w:val="18"/>
                <w:szCs w:val="18"/>
                <w:lang w:eastAsia="en-US"/>
              </w:rPr>
            </w:pPr>
          </w:p>
        </w:tc>
      </w:tr>
      <w:tr w:rsidR="0034171E" w:rsidRPr="003D10D8" w14:paraId="2492E3AC" w14:textId="77777777" w:rsidTr="00F448D7">
        <w:trPr>
          <w:trHeight w:val="268"/>
        </w:trPr>
        <w:tc>
          <w:tcPr>
            <w:tcW w:w="7514" w:type="dxa"/>
            <w:tcBorders>
              <w:bottom w:val="single" w:sz="4" w:space="0" w:color="auto"/>
            </w:tcBorders>
            <w:shd w:val="clear" w:color="auto" w:fill="FFFFFF" w:themeFill="background1"/>
            <w:vAlign w:val="center"/>
          </w:tcPr>
          <w:p w14:paraId="39FB9CB3" w14:textId="77777777" w:rsidR="0034171E" w:rsidRPr="003D10D8" w:rsidRDefault="0034171E" w:rsidP="00F448D7">
            <w:pPr>
              <w:jc w:val="both"/>
              <w:rPr>
                <w:rFonts w:cs="Arial"/>
                <w:sz w:val="18"/>
                <w:szCs w:val="18"/>
                <w:lang w:eastAsia="en-US"/>
              </w:rPr>
            </w:pPr>
            <w:r w:rsidRPr="003D10D8">
              <w:rPr>
                <w:rFonts w:cs="Arial"/>
                <w:bCs/>
                <w:sz w:val="18"/>
                <w:szCs w:val="18"/>
                <w:lang w:eastAsia="en-US"/>
              </w:rPr>
              <w:t>La ETM deberá tener al menos tres (3) servicios acreditados en el servicio de transporte de MM y/o valores en el sector público y/o privado, debiendo adjuntar documentación de respaldo (Contratos, Órdenes de Servicio y/o Certificados de Cumplimiento de Contrato y/o documentos equivalentes que permitan verificar el cumplimiento del servicio) para la presentación de su propuesta.</w:t>
            </w:r>
          </w:p>
          <w:p w14:paraId="04B7434A" w14:textId="77777777" w:rsidR="0034171E" w:rsidRPr="003D10D8" w:rsidRDefault="0034171E" w:rsidP="00F448D7">
            <w:pPr>
              <w:jc w:val="both"/>
              <w:rPr>
                <w:rFonts w:cs="Arial"/>
                <w:b/>
                <w:bCs/>
                <w:sz w:val="18"/>
                <w:szCs w:val="18"/>
                <w:lang w:eastAsia="en-US"/>
              </w:rPr>
            </w:pPr>
          </w:p>
          <w:p w14:paraId="059D3392" w14:textId="77777777" w:rsidR="0034171E" w:rsidRPr="003D10D8" w:rsidRDefault="0034171E" w:rsidP="00F448D7">
            <w:pPr>
              <w:rPr>
                <w:rFonts w:cs="Arial"/>
                <w:b/>
                <w:bCs/>
                <w:sz w:val="18"/>
                <w:szCs w:val="18"/>
                <w:lang w:val="es-ES_tradnl" w:eastAsia="en-US"/>
              </w:rPr>
            </w:pPr>
            <w:r w:rsidRPr="003D10D8">
              <w:rPr>
                <w:rFonts w:cs="Arial"/>
                <w:b/>
                <w:bCs/>
                <w:sz w:val="18"/>
                <w:szCs w:val="18"/>
                <w:lang w:val="es-ES_tradnl" w:eastAsia="en-US"/>
              </w:rPr>
              <w:t>(Manifestar Aceptación y adjuntar documento de respaldo)</w:t>
            </w:r>
          </w:p>
          <w:p w14:paraId="7AD018AA" w14:textId="77777777" w:rsidR="0034171E" w:rsidRPr="003D10D8" w:rsidRDefault="0034171E" w:rsidP="00F448D7">
            <w:pPr>
              <w:rPr>
                <w:rFonts w:cs="Arial"/>
                <w:b/>
                <w:bCs/>
                <w:sz w:val="12"/>
                <w:szCs w:val="12"/>
                <w:lang w:eastAsia="en-US"/>
              </w:rPr>
            </w:pPr>
          </w:p>
        </w:tc>
        <w:tc>
          <w:tcPr>
            <w:tcW w:w="2058" w:type="dxa"/>
            <w:tcBorders>
              <w:bottom w:val="single" w:sz="4" w:space="0" w:color="auto"/>
            </w:tcBorders>
            <w:shd w:val="clear" w:color="auto" w:fill="FFFFFF" w:themeFill="background1"/>
          </w:tcPr>
          <w:p w14:paraId="1C4F2D8B" w14:textId="77777777" w:rsidR="0034171E" w:rsidRPr="003D10D8" w:rsidRDefault="0034171E" w:rsidP="00F448D7">
            <w:pPr>
              <w:ind w:left="360"/>
              <w:rPr>
                <w:rFonts w:cs="Arial"/>
                <w:bCs/>
                <w:sz w:val="18"/>
                <w:szCs w:val="18"/>
                <w:lang w:eastAsia="en-US"/>
              </w:rPr>
            </w:pPr>
          </w:p>
        </w:tc>
      </w:tr>
      <w:tr w:rsidR="0034171E" w:rsidRPr="003D10D8" w14:paraId="5CC46FC3" w14:textId="77777777" w:rsidTr="00F448D7">
        <w:trPr>
          <w:trHeight w:val="268"/>
        </w:trPr>
        <w:tc>
          <w:tcPr>
            <w:tcW w:w="7514" w:type="dxa"/>
            <w:tcBorders>
              <w:bottom w:val="single" w:sz="4" w:space="0" w:color="auto"/>
            </w:tcBorders>
            <w:shd w:val="clear" w:color="auto" w:fill="D9D9D9"/>
            <w:vAlign w:val="center"/>
          </w:tcPr>
          <w:p w14:paraId="3234FD79" w14:textId="77777777" w:rsidR="0034171E" w:rsidRPr="003D10D8" w:rsidRDefault="0034171E" w:rsidP="00E94F68">
            <w:pPr>
              <w:numPr>
                <w:ilvl w:val="1"/>
                <w:numId w:val="42"/>
              </w:numPr>
              <w:ind w:left="503" w:hanging="426"/>
              <w:jc w:val="both"/>
              <w:rPr>
                <w:rFonts w:cs="Arial"/>
                <w:b/>
                <w:sz w:val="18"/>
                <w:szCs w:val="18"/>
                <w:lang w:eastAsia="en-US"/>
              </w:rPr>
            </w:pPr>
            <w:r w:rsidRPr="003D10D8">
              <w:rPr>
                <w:rFonts w:cs="Arial"/>
                <w:b/>
                <w:bCs/>
                <w:sz w:val="18"/>
                <w:szCs w:val="18"/>
                <w:lang w:eastAsia="en-US"/>
              </w:rPr>
              <w:t>Acreditación de funcionamiento:</w:t>
            </w:r>
          </w:p>
        </w:tc>
        <w:tc>
          <w:tcPr>
            <w:tcW w:w="2058" w:type="dxa"/>
            <w:tcBorders>
              <w:bottom w:val="single" w:sz="4" w:space="0" w:color="auto"/>
            </w:tcBorders>
            <w:shd w:val="clear" w:color="auto" w:fill="D9D9D9"/>
          </w:tcPr>
          <w:p w14:paraId="35ECE971" w14:textId="77777777" w:rsidR="0034171E" w:rsidRPr="003D10D8" w:rsidRDefault="0034171E" w:rsidP="00F448D7">
            <w:pPr>
              <w:ind w:left="360"/>
              <w:rPr>
                <w:rFonts w:cs="Arial"/>
                <w:b/>
                <w:bCs/>
                <w:sz w:val="18"/>
                <w:szCs w:val="18"/>
                <w:lang w:eastAsia="en-US"/>
              </w:rPr>
            </w:pPr>
          </w:p>
        </w:tc>
      </w:tr>
      <w:tr w:rsidR="0034171E" w:rsidRPr="003D10D8" w14:paraId="6F56EFA0" w14:textId="77777777" w:rsidTr="00F448D7">
        <w:trPr>
          <w:trHeight w:val="268"/>
        </w:trPr>
        <w:tc>
          <w:tcPr>
            <w:tcW w:w="7514" w:type="dxa"/>
            <w:tcBorders>
              <w:bottom w:val="single" w:sz="4" w:space="0" w:color="auto"/>
            </w:tcBorders>
            <w:shd w:val="clear" w:color="auto" w:fill="FFFFFF" w:themeFill="background1"/>
            <w:vAlign w:val="center"/>
          </w:tcPr>
          <w:p w14:paraId="77007244" w14:textId="77777777" w:rsidR="0034171E" w:rsidRPr="003D10D8" w:rsidRDefault="0034171E" w:rsidP="00F448D7">
            <w:pPr>
              <w:jc w:val="both"/>
              <w:rPr>
                <w:rFonts w:cs="Arial"/>
                <w:sz w:val="18"/>
                <w:szCs w:val="18"/>
                <w:lang w:val="es-BO" w:eastAsia="en-US"/>
              </w:rPr>
            </w:pPr>
            <w:r w:rsidRPr="003D10D8">
              <w:rPr>
                <w:rFonts w:cs="Arial"/>
                <w:sz w:val="18"/>
                <w:szCs w:val="18"/>
                <w:lang w:val="es-BO" w:eastAsia="en-US"/>
              </w:rPr>
              <w:t>La ETM deberá contar con la siguiente documentación:</w:t>
            </w:r>
          </w:p>
          <w:p w14:paraId="672C8027" w14:textId="77777777" w:rsidR="0034171E" w:rsidRPr="003D10D8" w:rsidRDefault="0034171E" w:rsidP="00F448D7">
            <w:pPr>
              <w:jc w:val="both"/>
              <w:rPr>
                <w:rFonts w:cs="Arial"/>
                <w:b/>
                <w:sz w:val="12"/>
                <w:szCs w:val="12"/>
                <w:lang w:val="es-BO" w:eastAsia="en-US"/>
              </w:rPr>
            </w:pPr>
          </w:p>
          <w:p w14:paraId="313D5646" w14:textId="77777777" w:rsidR="0034171E" w:rsidRPr="003D10D8" w:rsidRDefault="0034171E" w:rsidP="00E94F68">
            <w:pPr>
              <w:numPr>
                <w:ilvl w:val="0"/>
                <w:numId w:val="47"/>
              </w:numPr>
              <w:ind w:hanging="149"/>
              <w:contextualSpacing/>
              <w:jc w:val="both"/>
              <w:rPr>
                <w:rFonts w:cs="Arial"/>
                <w:sz w:val="18"/>
                <w:szCs w:val="18"/>
                <w:lang w:val="es-BO" w:eastAsia="en-US"/>
              </w:rPr>
            </w:pPr>
            <w:r w:rsidRPr="003D10D8">
              <w:rPr>
                <w:rFonts w:cs="Arial"/>
                <w:sz w:val="18"/>
                <w:szCs w:val="18"/>
                <w:lang w:val="es-BO" w:eastAsia="en-US"/>
              </w:rPr>
              <w:t>Licencia de Funcionamiento otorgada por la ASFI.</w:t>
            </w:r>
          </w:p>
          <w:p w14:paraId="192389CF" w14:textId="77777777" w:rsidR="0034171E" w:rsidRPr="003D10D8" w:rsidRDefault="0034171E" w:rsidP="00F448D7">
            <w:pPr>
              <w:ind w:left="1064"/>
              <w:contextualSpacing/>
              <w:jc w:val="both"/>
              <w:rPr>
                <w:rFonts w:cs="Arial"/>
                <w:sz w:val="12"/>
                <w:szCs w:val="12"/>
                <w:lang w:val="es-BO" w:eastAsia="en-US"/>
              </w:rPr>
            </w:pPr>
          </w:p>
          <w:p w14:paraId="036A7D87" w14:textId="77777777" w:rsidR="0034171E" w:rsidRPr="003D10D8" w:rsidRDefault="0034171E" w:rsidP="00F448D7">
            <w:pPr>
              <w:ind w:left="353" w:hanging="142"/>
              <w:contextualSpacing/>
              <w:jc w:val="both"/>
              <w:rPr>
                <w:rFonts w:cs="Arial"/>
                <w:sz w:val="18"/>
                <w:szCs w:val="18"/>
                <w:lang w:val="es-BO" w:eastAsia="en-US"/>
              </w:rPr>
            </w:pPr>
            <w:r w:rsidRPr="003D10D8">
              <w:rPr>
                <w:rFonts w:cs="Arial"/>
                <w:sz w:val="18"/>
                <w:szCs w:val="18"/>
                <w:lang w:val="es-BO" w:eastAsia="en-US"/>
              </w:rPr>
              <w:t>- Documentos requeridos conforme al Reglamento de Empresas Privadas de Vigilancia vigente:</w:t>
            </w:r>
          </w:p>
          <w:p w14:paraId="275E67C8" w14:textId="77777777" w:rsidR="0034171E" w:rsidRPr="003D10D8" w:rsidRDefault="0034171E" w:rsidP="00F448D7">
            <w:pPr>
              <w:contextualSpacing/>
              <w:jc w:val="both"/>
              <w:rPr>
                <w:rFonts w:cs="Arial"/>
                <w:sz w:val="18"/>
                <w:szCs w:val="18"/>
                <w:lang w:val="es-BO" w:eastAsia="en-US"/>
              </w:rPr>
            </w:pPr>
          </w:p>
          <w:p w14:paraId="6BC01EEC" w14:textId="77777777" w:rsidR="0034171E" w:rsidRPr="003D10D8" w:rsidRDefault="0034171E" w:rsidP="00E94F68">
            <w:pPr>
              <w:numPr>
                <w:ilvl w:val="0"/>
                <w:numId w:val="49"/>
              </w:numPr>
              <w:ind w:left="636" w:hanging="218"/>
              <w:contextualSpacing/>
              <w:jc w:val="both"/>
              <w:rPr>
                <w:rFonts w:cs="Arial"/>
                <w:sz w:val="18"/>
                <w:szCs w:val="18"/>
                <w:lang w:val="es-BO" w:eastAsia="en-US"/>
              </w:rPr>
            </w:pPr>
            <w:r w:rsidRPr="003D10D8">
              <w:rPr>
                <w:rFonts w:cs="Arial"/>
                <w:sz w:val="18"/>
                <w:szCs w:val="18"/>
                <w:lang w:val="es-BO" w:eastAsia="en-US"/>
              </w:rPr>
              <w:t xml:space="preserve">Licencia de Funcionamiento otorgada por la autoridad competente para el departamento de origen y destino de su oferta (*). </w:t>
            </w:r>
          </w:p>
          <w:p w14:paraId="446F3793" w14:textId="77777777" w:rsidR="0034171E" w:rsidRPr="003D10D8" w:rsidRDefault="0034171E" w:rsidP="00E94F68">
            <w:pPr>
              <w:numPr>
                <w:ilvl w:val="0"/>
                <w:numId w:val="49"/>
              </w:numPr>
              <w:ind w:left="636" w:hanging="218"/>
              <w:contextualSpacing/>
              <w:jc w:val="both"/>
              <w:rPr>
                <w:rFonts w:cs="Arial"/>
                <w:sz w:val="18"/>
                <w:szCs w:val="18"/>
                <w:lang w:val="es-BO" w:eastAsia="en-US"/>
              </w:rPr>
            </w:pPr>
            <w:r w:rsidRPr="003D10D8">
              <w:rPr>
                <w:rFonts w:cs="Arial"/>
                <w:sz w:val="18"/>
                <w:szCs w:val="18"/>
                <w:lang w:val="es-BO" w:eastAsia="en-US"/>
              </w:rPr>
              <w:t xml:space="preserve">Documento que permita verificar que el personal administrativo y operativo cuente con Tarjetas de Identificación – TDI otorgados por la autoridad competente, al menos de la Casa Matriz. </w:t>
            </w:r>
          </w:p>
          <w:p w14:paraId="79B3D558" w14:textId="77777777" w:rsidR="0034171E" w:rsidRPr="003D10D8" w:rsidRDefault="0034171E" w:rsidP="00F448D7">
            <w:pPr>
              <w:jc w:val="both"/>
              <w:rPr>
                <w:rFonts w:cs="Arial"/>
                <w:b/>
                <w:bCs/>
                <w:sz w:val="18"/>
                <w:szCs w:val="18"/>
                <w:lang w:eastAsia="en-US"/>
              </w:rPr>
            </w:pPr>
            <w:r w:rsidRPr="003D10D8">
              <w:rPr>
                <w:rFonts w:cs="Arial"/>
                <w:bCs/>
                <w:sz w:val="18"/>
                <w:szCs w:val="18"/>
                <w:lang w:eastAsia="en-US"/>
              </w:rPr>
              <w:t>Debiendo presentar documentación de respaldo para la presentación de su propuesta.</w:t>
            </w:r>
          </w:p>
          <w:p w14:paraId="030C9419" w14:textId="77777777" w:rsidR="0034171E" w:rsidRPr="003D10D8" w:rsidRDefault="0034171E" w:rsidP="00F448D7">
            <w:pPr>
              <w:rPr>
                <w:rFonts w:cs="Arial"/>
                <w:b/>
                <w:bCs/>
                <w:sz w:val="18"/>
                <w:szCs w:val="18"/>
                <w:lang w:eastAsia="en-US"/>
              </w:rPr>
            </w:pPr>
          </w:p>
          <w:p w14:paraId="149A31C4" w14:textId="77777777" w:rsidR="0034171E" w:rsidRPr="003D10D8" w:rsidRDefault="0034171E" w:rsidP="00F448D7">
            <w:pPr>
              <w:jc w:val="both"/>
              <w:rPr>
                <w:rFonts w:cs="Arial"/>
                <w:bCs/>
                <w:sz w:val="18"/>
                <w:szCs w:val="18"/>
                <w:lang w:val="es-ES_tradnl" w:eastAsia="en-US"/>
              </w:rPr>
            </w:pPr>
            <w:r w:rsidRPr="003D10D8">
              <w:rPr>
                <w:rFonts w:cs="Arial"/>
                <w:bCs/>
                <w:sz w:val="18"/>
                <w:szCs w:val="18"/>
                <w:lang w:val="es-ES_tradnl" w:eastAsia="en-US"/>
              </w:rPr>
              <w:t>(*) Considerar para la presentación de este documento, los lugares de origen y destino de las ofertas en localidades y/o provincias, es decir; si el lugar de origen es Riberalta y el destino es La Paz, deberá presentar Licencias de Funcionamiento de los departamentos de Beni (origen) y La Paz (destino).</w:t>
            </w:r>
          </w:p>
          <w:p w14:paraId="7A73E5E6" w14:textId="77777777" w:rsidR="0034171E" w:rsidRPr="003D10D8" w:rsidRDefault="0034171E" w:rsidP="00F448D7">
            <w:pPr>
              <w:jc w:val="both"/>
              <w:rPr>
                <w:rFonts w:cs="Arial"/>
                <w:b/>
                <w:bCs/>
                <w:sz w:val="18"/>
                <w:szCs w:val="18"/>
                <w:lang w:val="es-ES_tradnl" w:eastAsia="en-US"/>
              </w:rPr>
            </w:pPr>
          </w:p>
          <w:p w14:paraId="4B479427" w14:textId="77777777" w:rsidR="0034171E" w:rsidRPr="003D10D8" w:rsidRDefault="0034171E" w:rsidP="00F448D7">
            <w:pPr>
              <w:rPr>
                <w:rFonts w:cs="Arial"/>
                <w:b/>
                <w:bCs/>
                <w:sz w:val="18"/>
                <w:szCs w:val="18"/>
                <w:lang w:val="es-ES_tradnl" w:eastAsia="en-US"/>
              </w:rPr>
            </w:pPr>
            <w:r w:rsidRPr="003D10D8">
              <w:rPr>
                <w:rFonts w:cs="Arial"/>
                <w:b/>
                <w:bCs/>
                <w:sz w:val="18"/>
                <w:szCs w:val="18"/>
                <w:lang w:val="es-ES_tradnl" w:eastAsia="en-US"/>
              </w:rPr>
              <w:t>(Manifestar Aceptación y adjuntar documento de respaldo)</w:t>
            </w:r>
          </w:p>
          <w:p w14:paraId="140B6FB7" w14:textId="77777777" w:rsidR="0034171E" w:rsidRPr="003D10D8" w:rsidRDefault="0034171E" w:rsidP="00F448D7">
            <w:pPr>
              <w:rPr>
                <w:rFonts w:cs="Arial"/>
                <w:b/>
                <w:bCs/>
                <w:sz w:val="12"/>
                <w:szCs w:val="12"/>
                <w:lang w:val="es-ES_tradnl" w:eastAsia="en-US"/>
              </w:rPr>
            </w:pPr>
          </w:p>
        </w:tc>
        <w:tc>
          <w:tcPr>
            <w:tcW w:w="2058" w:type="dxa"/>
            <w:tcBorders>
              <w:bottom w:val="single" w:sz="4" w:space="0" w:color="auto"/>
            </w:tcBorders>
            <w:shd w:val="clear" w:color="auto" w:fill="FFFFFF" w:themeFill="background1"/>
          </w:tcPr>
          <w:p w14:paraId="15C98744" w14:textId="77777777" w:rsidR="0034171E" w:rsidRPr="003D10D8" w:rsidRDefault="0034171E" w:rsidP="00F448D7">
            <w:pPr>
              <w:ind w:left="360"/>
              <w:rPr>
                <w:rFonts w:cs="Arial"/>
                <w:bCs/>
                <w:sz w:val="18"/>
                <w:szCs w:val="18"/>
                <w:lang w:eastAsia="en-US"/>
              </w:rPr>
            </w:pPr>
          </w:p>
        </w:tc>
      </w:tr>
      <w:tr w:rsidR="0034171E" w:rsidRPr="003D10D8" w14:paraId="75110156" w14:textId="77777777" w:rsidTr="00F448D7">
        <w:trPr>
          <w:trHeight w:val="275"/>
        </w:trPr>
        <w:tc>
          <w:tcPr>
            <w:tcW w:w="7514" w:type="dxa"/>
            <w:shd w:val="clear" w:color="auto" w:fill="D9D9D9"/>
            <w:vAlign w:val="center"/>
          </w:tcPr>
          <w:p w14:paraId="5EA3C955" w14:textId="77777777" w:rsidR="0034171E" w:rsidRPr="003D10D8" w:rsidRDefault="0034171E" w:rsidP="00E94F68">
            <w:pPr>
              <w:numPr>
                <w:ilvl w:val="0"/>
                <w:numId w:val="42"/>
              </w:numPr>
              <w:ind w:left="361" w:hanging="284"/>
              <w:rPr>
                <w:rFonts w:cs="Arial"/>
                <w:b/>
                <w:bCs/>
                <w:sz w:val="18"/>
                <w:szCs w:val="18"/>
                <w:lang w:eastAsia="en-US"/>
              </w:rPr>
            </w:pPr>
            <w:r w:rsidRPr="003D10D8">
              <w:rPr>
                <w:rFonts w:cs="Arial"/>
                <w:b/>
                <w:bCs/>
                <w:sz w:val="18"/>
                <w:szCs w:val="18"/>
                <w:lang w:val="es-ES_tradnl" w:eastAsia="en-US"/>
              </w:rPr>
              <w:t xml:space="preserve">VIGENCIA Y RENOVACIÓN DE LA LICENCIA DE FUNCIONAMIENTO </w:t>
            </w:r>
          </w:p>
        </w:tc>
        <w:tc>
          <w:tcPr>
            <w:tcW w:w="2058" w:type="dxa"/>
            <w:shd w:val="clear" w:color="auto" w:fill="D9D9D9"/>
            <w:vAlign w:val="center"/>
          </w:tcPr>
          <w:p w14:paraId="4C6FB8CA" w14:textId="77777777" w:rsidR="0034171E" w:rsidRPr="003D10D8" w:rsidRDefault="0034171E" w:rsidP="00F448D7">
            <w:pPr>
              <w:ind w:left="720"/>
              <w:rPr>
                <w:rFonts w:cs="Arial"/>
                <w:b/>
                <w:bCs/>
                <w:sz w:val="18"/>
                <w:szCs w:val="18"/>
                <w:lang w:eastAsia="en-US"/>
              </w:rPr>
            </w:pPr>
          </w:p>
        </w:tc>
      </w:tr>
      <w:tr w:rsidR="0034171E" w:rsidRPr="003D10D8" w14:paraId="0C314623" w14:textId="77777777" w:rsidTr="00F448D7">
        <w:trPr>
          <w:trHeight w:val="999"/>
        </w:trPr>
        <w:tc>
          <w:tcPr>
            <w:tcW w:w="7514" w:type="dxa"/>
            <w:tcBorders>
              <w:bottom w:val="single" w:sz="4" w:space="0" w:color="auto"/>
            </w:tcBorders>
            <w:vAlign w:val="center"/>
          </w:tcPr>
          <w:p w14:paraId="286D25EC" w14:textId="77777777" w:rsidR="0034171E" w:rsidRPr="003D10D8" w:rsidRDefault="0034171E" w:rsidP="00F448D7">
            <w:pPr>
              <w:jc w:val="both"/>
              <w:rPr>
                <w:rFonts w:cs="Arial"/>
                <w:sz w:val="18"/>
                <w:szCs w:val="18"/>
                <w:lang w:val="es-BO" w:eastAsia="en-US"/>
              </w:rPr>
            </w:pPr>
            <w:r w:rsidRPr="003D10D8">
              <w:rPr>
                <w:rFonts w:cs="Arial"/>
                <w:sz w:val="18"/>
                <w:szCs w:val="18"/>
                <w:lang w:val="es-BO" w:eastAsia="en-US"/>
              </w:rPr>
              <w:t xml:space="preserve">La Licencia de Funcionamiento otorgada por la autoridad competente correspondiente a la Casa Matriz deberá encontrarse vigente. En el caso de Sucursales y Agencias el plazo de vigencia de la Licencia de Funcionamiento fenecerá a la terminación de la Vigencia de la Licencia de Funcionamiento de la Casa Matriz </w:t>
            </w:r>
            <w:r w:rsidRPr="003D10D8">
              <w:rPr>
                <w:rFonts w:cs="Arial"/>
                <w:bCs/>
                <w:iCs/>
                <w:sz w:val="18"/>
                <w:szCs w:val="18"/>
                <w:lang w:val="es-ES_tradnl" w:eastAsia="en-US"/>
              </w:rPr>
              <w:t xml:space="preserve">(de acuerdo al </w:t>
            </w:r>
            <w:r w:rsidRPr="003D10D8">
              <w:rPr>
                <w:rFonts w:cs="Arial"/>
                <w:sz w:val="18"/>
                <w:szCs w:val="18"/>
                <w:lang w:val="es-BO" w:eastAsia="en-US"/>
              </w:rPr>
              <w:t xml:space="preserve">Reglamento de Empresas Privadas de Vigilancia vigente). </w:t>
            </w:r>
          </w:p>
          <w:p w14:paraId="7E5494F0" w14:textId="77777777" w:rsidR="0034171E" w:rsidRPr="003D10D8" w:rsidRDefault="0034171E" w:rsidP="00F448D7">
            <w:pPr>
              <w:jc w:val="both"/>
              <w:rPr>
                <w:rFonts w:cs="Arial"/>
                <w:sz w:val="18"/>
                <w:szCs w:val="18"/>
                <w:lang w:val="es-BO" w:eastAsia="en-US"/>
              </w:rPr>
            </w:pPr>
          </w:p>
          <w:p w14:paraId="0DE2C2F6" w14:textId="77777777" w:rsidR="0034171E" w:rsidRPr="003D10D8" w:rsidRDefault="0034171E" w:rsidP="00F448D7">
            <w:pPr>
              <w:jc w:val="both"/>
              <w:rPr>
                <w:rFonts w:cs="Arial"/>
                <w:sz w:val="18"/>
                <w:szCs w:val="18"/>
                <w:lang w:val="es-BO" w:eastAsia="en-US"/>
              </w:rPr>
            </w:pPr>
            <w:r w:rsidRPr="003D10D8">
              <w:rPr>
                <w:rFonts w:cs="Arial"/>
                <w:sz w:val="18"/>
                <w:szCs w:val="18"/>
                <w:lang w:val="es-BO" w:eastAsia="en-US"/>
              </w:rPr>
              <w:t xml:space="preserve">Describir el lugar de la Casa Matriz y los lugares de las Sucursales y Agencias. Asimismo, para la presentación de su propuesta deberá adjuntar la licencia de la Casa Matriz. </w:t>
            </w:r>
          </w:p>
          <w:p w14:paraId="4F5E0FF0" w14:textId="77777777" w:rsidR="0034171E" w:rsidRPr="003D10D8" w:rsidRDefault="0034171E" w:rsidP="00F448D7">
            <w:pPr>
              <w:jc w:val="both"/>
              <w:rPr>
                <w:rFonts w:cs="Arial"/>
                <w:sz w:val="18"/>
                <w:szCs w:val="18"/>
                <w:lang w:val="es-BO" w:eastAsia="en-US"/>
              </w:rPr>
            </w:pPr>
          </w:p>
          <w:p w14:paraId="66964958" w14:textId="77777777" w:rsidR="0034171E" w:rsidRPr="003D10D8" w:rsidRDefault="0034171E" w:rsidP="00F448D7">
            <w:pPr>
              <w:jc w:val="both"/>
              <w:rPr>
                <w:rFonts w:cs="Arial"/>
                <w:b/>
                <w:sz w:val="18"/>
                <w:szCs w:val="18"/>
                <w:lang w:val="es-ES_tradnl" w:eastAsia="en-US"/>
              </w:rPr>
            </w:pPr>
            <w:r w:rsidRPr="003D10D8">
              <w:rPr>
                <w:rFonts w:cs="Arial"/>
                <w:b/>
                <w:sz w:val="18"/>
                <w:szCs w:val="18"/>
                <w:lang w:val="es-ES_tradnl" w:eastAsia="en-US"/>
              </w:rPr>
              <w:t>(Manifestar Aceptación, describir y adjuntar lo solicitado)</w:t>
            </w:r>
          </w:p>
          <w:p w14:paraId="2E88A909" w14:textId="77777777" w:rsidR="0034171E" w:rsidRPr="003D10D8" w:rsidRDefault="0034171E" w:rsidP="00F448D7">
            <w:pPr>
              <w:jc w:val="both"/>
              <w:rPr>
                <w:rFonts w:cs="Arial"/>
                <w:b/>
                <w:sz w:val="12"/>
                <w:szCs w:val="12"/>
                <w:lang w:val="es-ES_tradnl" w:eastAsia="en-US"/>
              </w:rPr>
            </w:pPr>
          </w:p>
        </w:tc>
        <w:tc>
          <w:tcPr>
            <w:tcW w:w="2058" w:type="dxa"/>
            <w:tcBorders>
              <w:bottom w:val="single" w:sz="4" w:space="0" w:color="auto"/>
            </w:tcBorders>
          </w:tcPr>
          <w:p w14:paraId="4BC97F9B" w14:textId="77777777" w:rsidR="0034171E" w:rsidRPr="003D10D8" w:rsidRDefault="0034171E" w:rsidP="00F448D7">
            <w:pPr>
              <w:rPr>
                <w:rFonts w:cs="Arial"/>
                <w:b/>
                <w:bCs/>
                <w:iCs/>
                <w:sz w:val="18"/>
                <w:szCs w:val="18"/>
                <w:lang w:val="es-ES_tradnl" w:eastAsia="en-US"/>
              </w:rPr>
            </w:pPr>
          </w:p>
        </w:tc>
      </w:tr>
      <w:tr w:rsidR="0034171E" w:rsidRPr="003D10D8" w14:paraId="5629A7E5" w14:textId="77777777" w:rsidTr="00F448D7">
        <w:trPr>
          <w:trHeight w:val="349"/>
        </w:trPr>
        <w:tc>
          <w:tcPr>
            <w:tcW w:w="7514" w:type="dxa"/>
            <w:tcBorders>
              <w:bottom w:val="single" w:sz="4" w:space="0" w:color="auto"/>
            </w:tcBorders>
            <w:shd w:val="clear" w:color="auto" w:fill="D9D9D9" w:themeFill="background1" w:themeFillShade="D9"/>
            <w:vAlign w:val="center"/>
          </w:tcPr>
          <w:p w14:paraId="595C649C" w14:textId="77777777" w:rsidR="0034171E" w:rsidRPr="003D10D8" w:rsidRDefault="0034171E" w:rsidP="00E94F68">
            <w:pPr>
              <w:numPr>
                <w:ilvl w:val="0"/>
                <w:numId w:val="42"/>
              </w:numPr>
              <w:ind w:left="361" w:hanging="292"/>
              <w:jc w:val="both"/>
              <w:rPr>
                <w:rFonts w:cs="Arial"/>
                <w:bCs/>
                <w:iCs/>
                <w:sz w:val="18"/>
                <w:szCs w:val="18"/>
                <w:lang w:val="es-ES_tradnl" w:eastAsia="en-US"/>
              </w:rPr>
            </w:pPr>
            <w:r w:rsidRPr="003D10D8">
              <w:rPr>
                <w:rFonts w:cs="Arial"/>
                <w:b/>
                <w:bCs/>
                <w:sz w:val="18"/>
                <w:szCs w:val="18"/>
                <w:lang w:eastAsia="en-US"/>
              </w:rPr>
              <w:t xml:space="preserve">PERSONAL </w:t>
            </w:r>
          </w:p>
        </w:tc>
        <w:tc>
          <w:tcPr>
            <w:tcW w:w="2058" w:type="dxa"/>
            <w:tcBorders>
              <w:bottom w:val="single" w:sz="4" w:space="0" w:color="auto"/>
            </w:tcBorders>
            <w:shd w:val="clear" w:color="auto" w:fill="D9D9D9" w:themeFill="background1" w:themeFillShade="D9"/>
          </w:tcPr>
          <w:p w14:paraId="488CA1D8" w14:textId="77777777" w:rsidR="0034171E" w:rsidRPr="003D10D8" w:rsidRDefault="0034171E" w:rsidP="00F448D7">
            <w:pPr>
              <w:rPr>
                <w:rFonts w:cs="Arial"/>
                <w:b/>
                <w:bCs/>
                <w:iCs/>
                <w:sz w:val="18"/>
                <w:szCs w:val="18"/>
                <w:lang w:val="es-ES_tradnl" w:eastAsia="en-US"/>
              </w:rPr>
            </w:pPr>
          </w:p>
        </w:tc>
      </w:tr>
      <w:tr w:rsidR="0034171E" w:rsidRPr="003D10D8" w14:paraId="6E52EAD5" w14:textId="77777777" w:rsidTr="00F448D7">
        <w:trPr>
          <w:trHeight w:val="999"/>
        </w:trPr>
        <w:tc>
          <w:tcPr>
            <w:tcW w:w="7514" w:type="dxa"/>
            <w:tcBorders>
              <w:bottom w:val="single" w:sz="4" w:space="0" w:color="auto"/>
            </w:tcBorders>
            <w:vAlign w:val="center"/>
          </w:tcPr>
          <w:p w14:paraId="171AE086" w14:textId="77777777" w:rsidR="0034171E" w:rsidRPr="003D10D8" w:rsidRDefault="0034171E" w:rsidP="00F448D7">
            <w:pPr>
              <w:jc w:val="both"/>
              <w:rPr>
                <w:rFonts w:cs="Arial"/>
                <w:b/>
                <w:bCs/>
                <w:iCs/>
                <w:sz w:val="18"/>
                <w:szCs w:val="18"/>
                <w:lang w:val="es-ES_tradnl" w:eastAsia="en-US"/>
              </w:rPr>
            </w:pPr>
            <w:r w:rsidRPr="003D10D8">
              <w:rPr>
                <w:rFonts w:cs="Arial"/>
                <w:bCs/>
                <w:iCs/>
                <w:sz w:val="18"/>
                <w:szCs w:val="18"/>
                <w:lang w:val="es-ES_tradnl" w:eastAsia="en-US"/>
              </w:rPr>
              <w:t xml:space="preserve">La ETM por cada unidad blindada deberá contar con portavalor, conductor y personal de seguridad (de acuerdo al </w:t>
            </w:r>
            <w:r w:rsidRPr="003D10D8">
              <w:rPr>
                <w:rFonts w:cs="Arial"/>
                <w:sz w:val="18"/>
                <w:szCs w:val="18"/>
                <w:lang w:val="es-BO" w:eastAsia="en-US"/>
              </w:rPr>
              <w:t>Reglamento de Empresas Privadas de Vigilancia vigente</w:t>
            </w:r>
            <w:r w:rsidRPr="003D10D8">
              <w:rPr>
                <w:rFonts w:cs="Arial"/>
                <w:bCs/>
                <w:iCs/>
                <w:sz w:val="18"/>
                <w:szCs w:val="18"/>
                <w:lang w:val="es-ES_tradnl" w:eastAsia="en-US"/>
              </w:rPr>
              <w:t xml:space="preserve">). </w:t>
            </w:r>
          </w:p>
          <w:p w14:paraId="7D243078" w14:textId="77777777" w:rsidR="0034171E" w:rsidRPr="003D10D8" w:rsidRDefault="0034171E" w:rsidP="00F448D7">
            <w:pPr>
              <w:jc w:val="both"/>
              <w:rPr>
                <w:rFonts w:cs="Arial"/>
                <w:bCs/>
                <w:sz w:val="18"/>
                <w:szCs w:val="18"/>
                <w:lang w:val="es-ES_tradnl" w:eastAsia="en-US"/>
              </w:rPr>
            </w:pPr>
          </w:p>
          <w:p w14:paraId="706469D8" w14:textId="77777777" w:rsidR="0034171E" w:rsidRPr="003D10D8" w:rsidRDefault="0034171E" w:rsidP="00F448D7">
            <w:pPr>
              <w:jc w:val="both"/>
              <w:rPr>
                <w:rFonts w:cs="Arial"/>
                <w:bCs/>
                <w:iCs/>
                <w:sz w:val="18"/>
                <w:szCs w:val="18"/>
                <w:lang w:val="es-ES_tradnl" w:eastAsia="en-US"/>
              </w:rPr>
            </w:pPr>
            <w:r w:rsidRPr="003D10D8">
              <w:rPr>
                <w:rFonts w:cs="Arial"/>
                <w:b/>
                <w:sz w:val="18"/>
                <w:szCs w:val="18"/>
                <w:lang w:val="es-ES_tradnl" w:eastAsia="en-US"/>
              </w:rPr>
              <w:t>(Manifestar Aceptación)</w:t>
            </w:r>
          </w:p>
        </w:tc>
        <w:tc>
          <w:tcPr>
            <w:tcW w:w="2058" w:type="dxa"/>
            <w:tcBorders>
              <w:bottom w:val="single" w:sz="4" w:space="0" w:color="auto"/>
            </w:tcBorders>
          </w:tcPr>
          <w:p w14:paraId="573D8638" w14:textId="77777777" w:rsidR="0034171E" w:rsidRPr="003D10D8" w:rsidRDefault="0034171E" w:rsidP="00F448D7">
            <w:pPr>
              <w:rPr>
                <w:rFonts w:cs="Arial"/>
                <w:b/>
                <w:bCs/>
                <w:iCs/>
                <w:sz w:val="18"/>
                <w:szCs w:val="18"/>
                <w:lang w:val="es-ES_tradnl" w:eastAsia="en-US"/>
              </w:rPr>
            </w:pPr>
          </w:p>
        </w:tc>
      </w:tr>
      <w:tr w:rsidR="0034171E" w:rsidRPr="003D10D8" w14:paraId="69AFECF1" w14:textId="77777777" w:rsidTr="00F448D7">
        <w:trPr>
          <w:trHeight w:val="323"/>
        </w:trPr>
        <w:tc>
          <w:tcPr>
            <w:tcW w:w="7514" w:type="dxa"/>
            <w:tcBorders>
              <w:bottom w:val="single" w:sz="4" w:space="0" w:color="auto"/>
            </w:tcBorders>
            <w:shd w:val="clear" w:color="auto" w:fill="B6DDE8" w:themeFill="accent5" w:themeFillTint="66"/>
            <w:vAlign w:val="center"/>
          </w:tcPr>
          <w:p w14:paraId="7E07DB12" w14:textId="77777777" w:rsidR="0034171E" w:rsidRPr="003D10D8" w:rsidRDefault="0034171E" w:rsidP="00F448D7">
            <w:pPr>
              <w:ind w:left="645" w:hanging="284"/>
              <w:jc w:val="both"/>
              <w:rPr>
                <w:rFonts w:cs="Arial"/>
                <w:b/>
                <w:sz w:val="18"/>
                <w:szCs w:val="18"/>
                <w:lang w:val="es-ES_tradnl" w:eastAsia="en-US"/>
              </w:rPr>
            </w:pPr>
            <w:r w:rsidRPr="003D10D8">
              <w:rPr>
                <w:rFonts w:cs="Arial"/>
                <w:b/>
                <w:sz w:val="18"/>
                <w:szCs w:val="18"/>
                <w:lang w:val="es-ES_tradnl" w:eastAsia="en-US"/>
              </w:rPr>
              <w:lastRenderedPageBreak/>
              <w:t>I.    CONDICIONES DEL SERVICIO</w:t>
            </w:r>
          </w:p>
        </w:tc>
        <w:tc>
          <w:tcPr>
            <w:tcW w:w="2058" w:type="dxa"/>
            <w:tcBorders>
              <w:bottom w:val="single" w:sz="4" w:space="0" w:color="auto"/>
            </w:tcBorders>
            <w:shd w:val="clear" w:color="auto" w:fill="B6DDE8" w:themeFill="accent5" w:themeFillTint="66"/>
          </w:tcPr>
          <w:p w14:paraId="0E6C3EBF" w14:textId="77777777" w:rsidR="0034171E" w:rsidRPr="003D10D8" w:rsidRDefault="0034171E" w:rsidP="00F448D7">
            <w:pPr>
              <w:jc w:val="both"/>
              <w:rPr>
                <w:rFonts w:cs="Arial"/>
                <w:b/>
                <w:sz w:val="18"/>
                <w:szCs w:val="18"/>
                <w:lang w:val="es-ES_tradnl" w:eastAsia="en-US"/>
              </w:rPr>
            </w:pPr>
          </w:p>
        </w:tc>
      </w:tr>
      <w:tr w:rsidR="0034171E" w:rsidRPr="003D10D8" w14:paraId="56141642" w14:textId="77777777" w:rsidTr="00F448D7">
        <w:trPr>
          <w:trHeight w:val="332"/>
        </w:trPr>
        <w:tc>
          <w:tcPr>
            <w:tcW w:w="7514" w:type="dxa"/>
            <w:tcBorders>
              <w:bottom w:val="single" w:sz="4" w:space="0" w:color="auto"/>
            </w:tcBorders>
            <w:shd w:val="clear" w:color="auto" w:fill="BFBFBF"/>
            <w:vAlign w:val="center"/>
          </w:tcPr>
          <w:p w14:paraId="1D21C54D" w14:textId="77777777" w:rsidR="0034171E" w:rsidRPr="003D10D8" w:rsidRDefault="0034171E" w:rsidP="00E94F68">
            <w:pPr>
              <w:numPr>
                <w:ilvl w:val="0"/>
                <w:numId w:val="43"/>
              </w:numPr>
              <w:ind w:left="353" w:hanging="284"/>
              <w:jc w:val="both"/>
              <w:rPr>
                <w:rFonts w:cs="Arial"/>
                <w:b/>
                <w:bCs/>
                <w:sz w:val="18"/>
                <w:szCs w:val="18"/>
                <w:lang w:eastAsia="en-US"/>
              </w:rPr>
            </w:pPr>
            <w:r w:rsidRPr="003D10D8">
              <w:rPr>
                <w:rFonts w:cs="Arial"/>
                <w:b/>
                <w:bCs/>
                <w:sz w:val="18"/>
                <w:szCs w:val="18"/>
                <w:lang w:eastAsia="en-US"/>
              </w:rPr>
              <w:t xml:space="preserve">PLAZO DE PRESTACIÓN DEL SERVICIO </w:t>
            </w:r>
          </w:p>
        </w:tc>
        <w:tc>
          <w:tcPr>
            <w:tcW w:w="2058" w:type="dxa"/>
            <w:tcBorders>
              <w:bottom w:val="single" w:sz="4" w:space="0" w:color="auto"/>
            </w:tcBorders>
            <w:shd w:val="clear" w:color="auto" w:fill="BFBFBF"/>
          </w:tcPr>
          <w:p w14:paraId="339AD618" w14:textId="77777777" w:rsidR="0034171E" w:rsidRPr="003D10D8" w:rsidRDefault="0034171E" w:rsidP="00F448D7">
            <w:pPr>
              <w:ind w:left="720"/>
              <w:rPr>
                <w:rFonts w:cs="Arial"/>
                <w:b/>
                <w:bCs/>
                <w:sz w:val="18"/>
                <w:szCs w:val="18"/>
                <w:lang w:eastAsia="en-US"/>
              </w:rPr>
            </w:pPr>
          </w:p>
        </w:tc>
      </w:tr>
      <w:tr w:rsidR="0034171E" w:rsidRPr="003D10D8" w14:paraId="6513A30F" w14:textId="77777777" w:rsidTr="00F448D7">
        <w:trPr>
          <w:trHeight w:val="611"/>
        </w:trPr>
        <w:tc>
          <w:tcPr>
            <w:tcW w:w="7514" w:type="dxa"/>
            <w:tcBorders>
              <w:bottom w:val="single" w:sz="4" w:space="0" w:color="auto"/>
            </w:tcBorders>
            <w:vAlign w:val="center"/>
          </w:tcPr>
          <w:p w14:paraId="5BA6BD03" w14:textId="77777777" w:rsidR="0034171E" w:rsidRPr="003D10D8" w:rsidRDefault="0034171E" w:rsidP="00F448D7">
            <w:pPr>
              <w:jc w:val="both"/>
              <w:rPr>
                <w:rFonts w:cs="Arial"/>
                <w:sz w:val="18"/>
                <w:szCs w:val="18"/>
                <w:lang w:val="es-ES_tradnl" w:eastAsia="en-US"/>
              </w:rPr>
            </w:pPr>
            <w:r w:rsidRPr="003D10D8">
              <w:rPr>
                <w:rFonts w:cs="Arial"/>
                <w:sz w:val="18"/>
                <w:szCs w:val="18"/>
                <w:lang w:val="es-ES_tradnl" w:eastAsia="en-US"/>
              </w:rPr>
              <w:t>Los envíos y/o recojos de MM deben ser efectuados por la ETM de acuerdo a las condiciones establecidas en las presentes Especificaciones Técnicas.</w:t>
            </w:r>
          </w:p>
          <w:p w14:paraId="26AE1088" w14:textId="77777777" w:rsidR="0034171E" w:rsidRPr="003D10D8" w:rsidRDefault="0034171E" w:rsidP="00F448D7">
            <w:pPr>
              <w:jc w:val="both"/>
              <w:rPr>
                <w:rFonts w:cs="Arial"/>
                <w:sz w:val="18"/>
                <w:szCs w:val="18"/>
                <w:lang w:val="es-ES_tradnl" w:eastAsia="en-US"/>
              </w:rPr>
            </w:pPr>
          </w:p>
          <w:p w14:paraId="7EBCEF38" w14:textId="77777777" w:rsidR="0034171E" w:rsidRPr="003D10D8" w:rsidRDefault="0034171E" w:rsidP="00F448D7">
            <w:pPr>
              <w:jc w:val="both"/>
              <w:rPr>
                <w:rFonts w:cs="Arial"/>
                <w:sz w:val="18"/>
                <w:szCs w:val="18"/>
                <w:lang w:val="es-ES_tradnl" w:eastAsia="en-US"/>
              </w:rPr>
            </w:pPr>
            <w:r w:rsidRPr="003D10D8">
              <w:rPr>
                <w:rFonts w:cs="Arial"/>
                <w:sz w:val="18"/>
                <w:szCs w:val="18"/>
                <w:lang w:val="es-ES_tradnl" w:eastAsia="en-US"/>
              </w:rPr>
              <w:t>El plazo de prestación del servicio será de hasta quince (15) días calendarios computables a partir de la primera recepción de MM por parte de la ETM.</w:t>
            </w:r>
          </w:p>
          <w:p w14:paraId="313231ED" w14:textId="77777777" w:rsidR="0034171E" w:rsidRPr="003D10D8" w:rsidRDefault="0034171E" w:rsidP="00F448D7">
            <w:pPr>
              <w:jc w:val="both"/>
              <w:rPr>
                <w:rFonts w:cs="Arial"/>
                <w:sz w:val="18"/>
                <w:szCs w:val="18"/>
                <w:lang w:val="es-ES_tradnl" w:eastAsia="en-US"/>
              </w:rPr>
            </w:pPr>
          </w:p>
          <w:p w14:paraId="6DB2313A" w14:textId="77777777" w:rsidR="0034171E" w:rsidRPr="003D10D8" w:rsidRDefault="0034171E" w:rsidP="00F448D7">
            <w:pPr>
              <w:jc w:val="both"/>
              <w:rPr>
                <w:rFonts w:cs="Arial"/>
                <w:b/>
                <w:sz w:val="18"/>
                <w:szCs w:val="18"/>
                <w:lang w:val="es-ES_tradnl" w:eastAsia="en-US"/>
              </w:rPr>
            </w:pPr>
            <w:r w:rsidRPr="003D10D8">
              <w:rPr>
                <w:rFonts w:cs="Arial"/>
                <w:b/>
                <w:sz w:val="18"/>
                <w:szCs w:val="18"/>
                <w:lang w:val="es-ES_tradnl" w:eastAsia="en-US"/>
              </w:rPr>
              <w:t>(Manifestar Aceptación)</w:t>
            </w:r>
          </w:p>
          <w:p w14:paraId="68177FFE" w14:textId="77777777" w:rsidR="0034171E" w:rsidRPr="003D10D8" w:rsidRDefault="0034171E" w:rsidP="00F448D7">
            <w:pPr>
              <w:jc w:val="both"/>
              <w:rPr>
                <w:rFonts w:cs="Arial"/>
                <w:b/>
                <w:sz w:val="12"/>
                <w:szCs w:val="12"/>
                <w:lang w:val="es-ES_tradnl" w:eastAsia="en-US"/>
              </w:rPr>
            </w:pPr>
          </w:p>
        </w:tc>
        <w:tc>
          <w:tcPr>
            <w:tcW w:w="2058" w:type="dxa"/>
            <w:tcBorders>
              <w:bottom w:val="single" w:sz="4" w:space="0" w:color="auto"/>
            </w:tcBorders>
          </w:tcPr>
          <w:p w14:paraId="68963246" w14:textId="77777777" w:rsidR="0034171E" w:rsidRPr="003D10D8" w:rsidRDefault="0034171E" w:rsidP="00F448D7">
            <w:pPr>
              <w:jc w:val="both"/>
              <w:rPr>
                <w:rFonts w:cs="Arial"/>
                <w:sz w:val="18"/>
                <w:szCs w:val="18"/>
                <w:lang w:val="es-ES_tradnl" w:eastAsia="en-US"/>
              </w:rPr>
            </w:pPr>
          </w:p>
        </w:tc>
      </w:tr>
      <w:tr w:rsidR="0034171E" w:rsidRPr="003D10D8" w14:paraId="23DCF566" w14:textId="77777777" w:rsidTr="00F448D7">
        <w:trPr>
          <w:trHeight w:val="284"/>
        </w:trPr>
        <w:tc>
          <w:tcPr>
            <w:tcW w:w="7514" w:type="dxa"/>
            <w:shd w:val="clear" w:color="auto" w:fill="BFBFBF"/>
            <w:vAlign w:val="center"/>
          </w:tcPr>
          <w:p w14:paraId="3D636B6A" w14:textId="77777777" w:rsidR="0034171E" w:rsidRPr="003D10D8" w:rsidRDefault="0034171E" w:rsidP="00E94F68">
            <w:pPr>
              <w:numPr>
                <w:ilvl w:val="0"/>
                <w:numId w:val="43"/>
              </w:numPr>
              <w:ind w:left="353" w:hanging="284"/>
              <w:jc w:val="both"/>
              <w:rPr>
                <w:rFonts w:cs="Arial"/>
                <w:b/>
                <w:bCs/>
                <w:sz w:val="18"/>
                <w:szCs w:val="18"/>
                <w:lang w:eastAsia="en-US"/>
              </w:rPr>
            </w:pPr>
            <w:r w:rsidRPr="003D10D8">
              <w:rPr>
                <w:rFonts w:cs="Arial"/>
                <w:b/>
                <w:bCs/>
                <w:sz w:val="18"/>
                <w:szCs w:val="18"/>
                <w:lang w:eastAsia="en-US"/>
              </w:rPr>
              <w:t>RÉGIMEN DE MULTAS</w:t>
            </w:r>
          </w:p>
        </w:tc>
        <w:tc>
          <w:tcPr>
            <w:tcW w:w="2058" w:type="dxa"/>
            <w:shd w:val="clear" w:color="auto" w:fill="BFBFBF"/>
          </w:tcPr>
          <w:p w14:paraId="2A1C89BE" w14:textId="77777777" w:rsidR="0034171E" w:rsidRPr="003D10D8" w:rsidRDefault="0034171E" w:rsidP="00F448D7">
            <w:pPr>
              <w:ind w:left="720"/>
              <w:rPr>
                <w:rFonts w:cs="Arial"/>
                <w:b/>
                <w:bCs/>
                <w:sz w:val="18"/>
                <w:szCs w:val="18"/>
                <w:lang w:eastAsia="en-US"/>
              </w:rPr>
            </w:pPr>
          </w:p>
        </w:tc>
      </w:tr>
      <w:tr w:rsidR="0034171E" w:rsidRPr="003D10D8" w14:paraId="4F5CD6BD" w14:textId="77777777" w:rsidTr="00F448D7">
        <w:tc>
          <w:tcPr>
            <w:tcW w:w="7514" w:type="dxa"/>
            <w:tcBorders>
              <w:bottom w:val="single" w:sz="4" w:space="0" w:color="auto"/>
            </w:tcBorders>
            <w:vAlign w:val="center"/>
          </w:tcPr>
          <w:p w14:paraId="6EBF0672" w14:textId="77777777" w:rsidR="0034171E" w:rsidRPr="003D10D8" w:rsidRDefault="0034171E" w:rsidP="00F448D7">
            <w:pPr>
              <w:jc w:val="both"/>
              <w:rPr>
                <w:rFonts w:cs="Arial"/>
                <w:iCs/>
                <w:sz w:val="18"/>
                <w:szCs w:val="18"/>
                <w:lang w:val="es-ES_tradnl" w:eastAsia="en-US"/>
              </w:rPr>
            </w:pPr>
            <w:r w:rsidRPr="003D10D8">
              <w:rPr>
                <w:rFonts w:cs="Arial"/>
                <w:iCs/>
                <w:sz w:val="18"/>
                <w:szCs w:val="18"/>
                <w:lang w:val="es-ES_tradnl" w:eastAsia="en-US"/>
              </w:rPr>
              <w:t>Se aplicará una multa del 0,10% del monto total presupuestado por cada día calendario de retraso y/o incumplimientos de los horarios establecidos o condiciones, por cada vez de acuerdo a lo siguiente:</w:t>
            </w:r>
          </w:p>
          <w:p w14:paraId="31672CB1" w14:textId="77777777" w:rsidR="0034171E" w:rsidRPr="003D10D8" w:rsidRDefault="0034171E" w:rsidP="00E94F68">
            <w:pPr>
              <w:pStyle w:val="Prrafodelista"/>
              <w:numPr>
                <w:ilvl w:val="3"/>
                <w:numId w:val="45"/>
              </w:numPr>
              <w:spacing w:before="120" w:after="200"/>
              <w:ind w:left="357" w:hanging="215"/>
              <w:contextualSpacing/>
              <w:jc w:val="both"/>
              <w:rPr>
                <w:rFonts w:ascii="Arial" w:hAnsi="Arial" w:cs="Arial"/>
                <w:iCs/>
                <w:sz w:val="18"/>
                <w:szCs w:val="18"/>
                <w:lang w:val="es-ES_tradnl"/>
              </w:rPr>
            </w:pPr>
            <w:r w:rsidRPr="003D10D8">
              <w:rPr>
                <w:rFonts w:ascii="Arial" w:hAnsi="Arial" w:cs="Arial"/>
                <w:iCs/>
                <w:sz w:val="18"/>
                <w:szCs w:val="18"/>
                <w:lang w:val="es-ES_tradnl"/>
              </w:rPr>
              <w:t>El retraso en la comunicación a los Fiscales de Servicio vía correo electrónico, d</w:t>
            </w:r>
            <w:r w:rsidRPr="003D10D8">
              <w:rPr>
                <w:rFonts w:ascii="Arial" w:hAnsi="Arial" w:cs="Arial"/>
                <w:bCs/>
                <w:iCs/>
                <w:sz w:val="18"/>
                <w:szCs w:val="18"/>
                <w:lang w:val="es-ES_tradnl"/>
              </w:rPr>
              <w:t>el (los) nombre(s) del (los) portavalor(es) que participará(n) en la operación,</w:t>
            </w:r>
            <w:r w:rsidRPr="003D10D8">
              <w:rPr>
                <w:rFonts w:ascii="Arial" w:hAnsi="Arial" w:cs="Arial"/>
                <w:iCs/>
                <w:sz w:val="18"/>
                <w:szCs w:val="18"/>
                <w:lang w:val="es-ES_tradnl"/>
              </w:rPr>
              <w:t xml:space="preserve"> en un plazo mayor a los 30 minutos computables a partir de la solicitud de información por parte del BCB</w:t>
            </w:r>
            <w:r w:rsidRPr="003D10D8">
              <w:rPr>
                <w:rFonts w:ascii="Arial" w:hAnsi="Arial" w:cs="Arial"/>
                <w:bCs/>
                <w:iCs/>
                <w:sz w:val="18"/>
                <w:szCs w:val="18"/>
                <w:lang w:val="es-ES_tradnl"/>
              </w:rPr>
              <w:t xml:space="preserve">, </w:t>
            </w:r>
            <w:r w:rsidRPr="003D10D8">
              <w:rPr>
                <w:rFonts w:ascii="Arial" w:hAnsi="Arial" w:cs="Arial"/>
                <w:b/>
                <w:bCs/>
                <w:iCs/>
                <w:sz w:val="18"/>
                <w:szCs w:val="18"/>
                <w:lang w:val="es-ES_tradnl"/>
              </w:rPr>
              <w:t>será sancionado por cada vez</w:t>
            </w:r>
            <w:r w:rsidRPr="003D10D8">
              <w:rPr>
                <w:rFonts w:ascii="Arial" w:hAnsi="Arial" w:cs="Arial"/>
                <w:bCs/>
                <w:iCs/>
                <w:sz w:val="18"/>
                <w:szCs w:val="18"/>
                <w:lang w:val="es-ES_tradnl"/>
              </w:rPr>
              <w:t>. Para el efecto, se verificará que el correo del BCB sea remitido en horario laboral, de 8:00 a 16:00, en caso de superar este horario, el plazo de respuesta de la ETM correrá a partir de las 8:00 del día hábil siguiente.</w:t>
            </w:r>
          </w:p>
          <w:p w14:paraId="5E2A3DB8" w14:textId="77777777" w:rsidR="0034171E" w:rsidRPr="003D10D8" w:rsidRDefault="0034171E" w:rsidP="00F448D7">
            <w:pPr>
              <w:pStyle w:val="Prrafodelista"/>
              <w:spacing w:before="120"/>
              <w:ind w:left="357"/>
              <w:jc w:val="both"/>
              <w:rPr>
                <w:rFonts w:ascii="Arial" w:hAnsi="Arial" w:cs="Arial"/>
                <w:iCs/>
                <w:sz w:val="12"/>
                <w:szCs w:val="12"/>
                <w:lang w:val="es-ES_tradnl"/>
              </w:rPr>
            </w:pPr>
          </w:p>
          <w:p w14:paraId="158E9742" w14:textId="77777777" w:rsidR="0034171E" w:rsidRPr="003D10D8" w:rsidRDefault="0034171E" w:rsidP="00E94F68">
            <w:pPr>
              <w:pStyle w:val="Prrafodelista"/>
              <w:numPr>
                <w:ilvl w:val="3"/>
                <w:numId w:val="45"/>
              </w:numPr>
              <w:spacing w:before="120" w:after="200"/>
              <w:ind w:left="357" w:hanging="215"/>
              <w:contextualSpacing/>
              <w:jc w:val="both"/>
              <w:rPr>
                <w:rFonts w:ascii="Arial" w:hAnsi="Arial" w:cs="Arial"/>
                <w:iCs/>
                <w:sz w:val="18"/>
                <w:szCs w:val="18"/>
                <w:lang w:val="es-ES_tradnl"/>
              </w:rPr>
            </w:pPr>
            <w:r w:rsidRPr="003D10D8">
              <w:rPr>
                <w:rFonts w:ascii="Arial" w:hAnsi="Arial" w:cs="Arial"/>
                <w:iCs/>
                <w:sz w:val="18"/>
                <w:szCs w:val="18"/>
                <w:lang w:val="es-ES_tradnl"/>
              </w:rPr>
              <w:t xml:space="preserve">La demora o falta de comunicación mediante correo electrónico </w:t>
            </w:r>
            <w:r w:rsidRPr="003D10D8">
              <w:rPr>
                <w:rFonts w:ascii="Arial" w:hAnsi="Arial" w:cs="Arial"/>
                <w:bCs/>
                <w:sz w:val="18"/>
                <w:szCs w:val="18"/>
                <w:lang w:val="es-BO"/>
              </w:rPr>
              <w:t>a los Fiscales de Servicio, del recojo del MM</w:t>
            </w:r>
            <w:r w:rsidRPr="003D10D8">
              <w:rPr>
                <w:rFonts w:ascii="Arial" w:hAnsi="Arial" w:cs="Arial"/>
                <w:iCs/>
                <w:sz w:val="18"/>
                <w:szCs w:val="18"/>
                <w:lang w:val="es-ES_tradnl"/>
              </w:rPr>
              <w:t xml:space="preserve"> de la EIF (incluyendo la EBP), hasta horas 16:00 del día en que se efectuó dicho recojo; </w:t>
            </w:r>
            <w:r w:rsidRPr="003D10D8">
              <w:rPr>
                <w:rFonts w:ascii="Arial" w:hAnsi="Arial" w:cs="Arial"/>
                <w:bCs/>
                <w:sz w:val="18"/>
                <w:szCs w:val="18"/>
                <w:lang w:val="es-BO"/>
              </w:rPr>
              <w:t>salvo que el día del recojo sea sábado, domingo y/o feriado, en cuyo caso la ETM deberá informar hasta horas 16:00 del día siguiente hábil de efectuado el recojo del MM, señalando la fecha efectiva del recojo</w:t>
            </w:r>
            <w:r w:rsidRPr="003D10D8">
              <w:rPr>
                <w:rFonts w:ascii="Arial" w:hAnsi="Arial" w:cs="Arial"/>
                <w:iCs/>
                <w:sz w:val="18"/>
                <w:szCs w:val="18"/>
                <w:lang w:val="es-ES_tradnl"/>
              </w:rPr>
              <w:t xml:space="preserve">; </w:t>
            </w:r>
            <w:r w:rsidRPr="003D10D8">
              <w:rPr>
                <w:rFonts w:ascii="Arial" w:hAnsi="Arial" w:cs="Arial"/>
                <w:b/>
                <w:bCs/>
                <w:iCs/>
                <w:sz w:val="18"/>
                <w:szCs w:val="18"/>
                <w:lang w:val="es-ES_tradnl"/>
              </w:rPr>
              <w:t>será sancionada por día calendario de atraso</w:t>
            </w:r>
            <w:r w:rsidRPr="003D10D8">
              <w:rPr>
                <w:rFonts w:ascii="Arial" w:hAnsi="Arial" w:cs="Arial"/>
                <w:bCs/>
                <w:iCs/>
                <w:sz w:val="18"/>
                <w:szCs w:val="18"/>
                <w:lang w:val="es-ES_tradnl"/>
              </w:rPr>
              <w:t>.</w:t>
            </w:r>
          </w:p>
          <w:p w14:paraId="1A4D8988" w14:textId="77777777" w:rsidR="0034171E" w:rsidRPr="003D10D8" w:rsidRDefault="0034171E" w:rsidP="00F448D7">
            <w:pPr>
              <w:pStyle w:val="Prrafodelista"/>
              <w:spacing w:before="120"/>
              <w:ind w:left="357"/>
              <w:jc w:val="both"/>
              <w:rPr>
                <w:rFonts w:ascii="Arial" w:hAnsi="Arial" w:cs="Arial"/>
                <w:iCs/>
                <w:sz w:val="12"/>
                <w:szCs w:val="8"/>
                <w:lang w:val="es-ES_tradnl"/>
              </w:rPr>
            </w:pPr>
          </w:p>
          <w:p w14:paraId="2BA1F5FB" w14:textId="77777777" w:rsidR="0034171E" w:rsidRPr="003D10D8" w:rsidRDefault="0034171E" w:rsidP="00E94F68">
            <w:pPr>
              <w:pStyle w:val="Prrafodelista"/>
              <w:numPr>
                <w:ilvl w:val="3"/>
                <w:numId w:val="45"/>
              </w:numPr>
              <w:spacing w:before="120" w:after="200"/>
              <w:ind w:left="357" w:hanging="215"/>
              <w:contextualSpacing/>
              <w:jc w:val="both"/>
              <w:rPr>
                <w:rFonts w:ascii="Arial" w:hAnsi="Arial" w:cs="Arial"/>
                <w:iCs/>
                <w:sz w:val="18"/>
                <w:szCs w:val="18"/>
                <w:lang w:val="es-ES_tradnl"/>
              </w:rPr>
            </w:pPr>
            <w:r w:rsidRPr="003D10D8">
              <w:rPr>
                <w:rFonts w:ascii="Arial" w:hAnsi="Arial" w:cs="Arial"/>
                <w:iCs/>
                <w:sz w:val="18"/>
                <w:szCs w:val="18"/>
                <w:lang w:val="es-ES_tradnl"/>
              </w:rPr>
              <w:t xml:space="preserve">La demora o falta de comunicación mediante correo electrónico a los Fiscales de Servicio, de los cargamentos firmemente sellados de MM en tránsito (y, en caso de corresponder, de la rectificación de remesa en tránsito), </w:t>
            </w:r>
            <w:r w:rsidRPr="003D10D8">
              <w:rPr>
                <w:rFonts w:ascii="Arial" w:hAnsi="Arial" w:cs="Arial"/>
                <w:bCs/>
                <w:sz w:val="18"/>
                <w:szCs w:val="18"/>
                <w:lang w:val="es-BO"/>
              </w:rPr>
              <w:t>hasta horas 16:00 del día de efectuada la entrega (salvo que el día de la entrega sea sábado, domingo y/o feriado, en cuyo caso deberá informar hasta horas 16:00 del día siguiente hábil de efectuada la entrega del MM señalando la fecha efectiva de entrega)</w:t>
            </w:r>
            <w:r w:rsidRPr="003D10D8">
              <w:rPr>
                <w:rFonts w:ascii="Arial" w:hAnsi="Arial" w:cs="Arial"/>
                <w:iCs/>
                <w:sz w:val="18"/>
                <w:szCs w:val="18"/>
                <w:lang w:val="es-ES_tradnl"/>
              </w:rPr>
              <w:t xml:space="preserve">, </w:t>
            </w:r>
            <w:r w:rsidRPr="003D10D8">
              <w:rPr>
                <w:rFonts w:ascii="Arial" w:hAnsi="Arial" w:cs="Arial"/>
                <w:b/>
                <w:bCs/>
                <w:iCs/>
                <w:sz w:val="18"/>
                <w:szCs w:val="18"/>
                <w:lang w:val="es-ES_tradnl"/>
              </w:rPr>
              <w:t>será sancionada por día calendario de atraso</w:t>
            </w:r>
            <w:r w:rsidRPr="003D10D8">
              <w:rPr>
                <w:rFonts w:ascii="Arial" w:hAnsi="Arial" w:cs="Arial"/>
                <w:bCs/>
                <w:iCs/>
                <w:sz w:val="18"/>
                <w:szCs w:val="18"/>
                <w:lang w:val="es-ES_tradnl"/>
              </w:rPr>
              <w:t>.</w:t>
            </w:r>
          </w:p>
          <w:p w14:paraId="7F667446" w14:textId="77777777" w:rsidR="0034171E" w:rsidRPr="003D10D8" w:rsidRDefault="0034171E" w:rsidP="00F448D7">
            <w:pPr>
              <w:pStyle w:val="Prrafodelista"/>
              <w:rPr>
                <w:rFonts w:ascii="Arial" w:hAnsi="Arial" w:cs="Arial"/>
                <w:iCs/>
                <w:sz w:val="12"/>
                <w:szCs w:val="8"/>
                <w:lang w:val="es-ES_tradnl"/>
              </w:rPr>
            </w:pPr>
          </w:p>
          <w:p w14:paraId="18879652" w14:textId="77777777" w:rsidR="0034171E" w:rsidRPr="003D10D8" w:rsidRDefault="0034171E" w:rsidP="00E94F68">
            <w:pPr>
              <w:pStyle w:val="Prrafodelista"/>
              <w:numPr>
                <w:ilvl w:val="3"/>
                <w:numId w:val="45"/>
              </w:numPr>
              <w:spacing w:before="120" w:after="200"/>
              <w:ind w:left="357" w:hanging="215"/>
              <w:contextualSpacing/>
              <w:jc w:val="both"/>
              <w:rPr>
                <w:rFonts w:ascii="Arial" w:hAnsi="Arial" w:cs="Arial"/>
                <w:b/>
                <w:iCs/>
                <w:sz w:val="18"/>
                <w:szCs w:val="18"/>
                <w:lang w:val="es-ES_tradnl"/>
              </w:rPr>
            </w:pPr>
            <w:r w:rsidRPr="003D10D8">
              <w:rPr>
                <w:rFonts w:ascii="Arial" w:hAnsi="Arial" w:cs="Arial"/>
                <w:bCs/>
                <w:iCs/>
                <w:sz w:val="18"/>
                <w:szCs w:val="18"/>
                <w:lang w:val="es-ES_tradnl"/>
              </w:rPr>
              <w:t xml:space="preserve">A partir de la segunda rectificación de remesas en tránsito, </w:t>
            </w:r>
            <w:r w:rsidRPr="003D10D8">
              <w:rPr>
                <w:rFonts w:ascii="Arial" w:hAnsi="Arial" w:cs="Arial"/>
                <w:b/>
                <w:bCs/>
                <w:iCs/>
                <w:sz w:val="18"/>
                <w:szCs w:val="18"/>
                <w:lang w:val="es-ES_tradnl"/>
              </w:rPr>
              <w:t>será sancionada por cada vez.</w:t>
            </w:r>
          </w:p>
          <w:p w14:paraId="249E890E" w14:textId="77777777" w:rsidR="0034171E" w:rsidRPr="003D10D8" w:rsidRDefault="0034171E" w:rsidP="00F448D7">
            <w:pPr>
              <w:pStyle w:val="Prrafodelista"/>
              <w:rPr>
                <w:rFonts w:ascii="Arial" w:hAnsi="Arial" w:cs="Arial"/>
                <w:iCs/>
                <w:sz w:val="12"/>
                <w:szCs w:val="8"/>
                <w:lang w:val="es-ES_tradnl"/>
              </w:rPr>
            </w:pPr>
          </w:p>
          <w:p w14:paraId="70FC9994" w14:textId="77777777" w:rsidR="0034171E" w:rsidRPr="003D10D8" w:rsidRDefault="0034171E" w:rsidP="00E94F68">
            <w:pPr>
              <w:pStyle w:val="Prrafodelista"/>
              <w:numPr>
                <w:ilvl w:val="3"/>
                <w:numId w:val="45"/>
              </w:numPr>
              <w:spacing w:before="120" w:after="200"/>
              <w:ind w:left="357" w:hanging="215"/>
              <w:contextualSpacing/>
              <w:jc w:val="both"/>
              <w:rPr>
                <w:rFonts w:ascii="Arial" w:hAnsi="Arial" w:cs="Arial"/>
                <w:iCs/>
                <w:sz w:val="18"/>
                <w:szCs w:val="18"/>
                <w:lang w:val="es-ES_tradnl"/>
              </w:rPr>
            </w:pPr>
            <w:r w:rsidRPr="003D10D8">
              <w:rPr>
                <w:rFonts w:ascii="Arial" w:hAnsi="Arial" w:cs="Arial"/>
                <w:bCs/>
                <w:sz w:val="18"/>
                <w:szCs w:val="18"/>
                <w:lang w:val="es-BO"/>
              </w:rPr>
              <w:t>En caso de existir cambios en el Agente de Servicio</w:t>
            </w:r>
            <w:r w:rsidRPr="003D10D8">
              <w:rPr>
                <w:rFonts w:ascii="Arial" w:hAnsi="Arial" w:cs="Arial"/>
                <w:bCs/>
                <w:iCs/>
                <w:sz w:val="18"/>
                <w:szCs w:val="18"/>
                <w:lang w:val="es-ES_tradnl"/>
              </w:rPr>
              <w:t xml:space="preserve">, la ETM deberá comunicar mediante correo electrónico o nota este hecho al BCB en un plazo máximo de dos (2) días hábiles de efectuado el cambio; </w:t>
            </w:r>
            <w:r w:rsidRPr="003D10D8">
              <w:rPr>
                <w:rFonts w:ascii="Arial" w:hAnsi="Arial" w:cs="Arial"/>
                <w:b/>
                <w:bCs/>
                <w:iCs/>
                <w:sz w:val="18"/>
                <w:szCs w:val="18"/>
                <w:lang w:val="es-ES_tradnl"/>
              </w:rPr>
              <w:t>será sancionada por día calendario de atraso.</w:t>
            </w:r>
          </w:p>
          <w:p w14:paraId="259CA526" w14:textId="77777777" w:rsidR="0034171E" w:rsidRPr="003D10D8" w:rsidRDefault="0034171E" w:rsidP="00F448D7">
            <w:pPr>
              <w:pStyle w:val="Prrafodelista"/>
              <w:spacing w:before="120"/>
              <w:ind w:left="357"/>
              <w:jc w:val="both"/>
              <w:rPr>
                <w:rFonts w:ascii="Arial" w:hAnsi="Arial" w:cs="Arial"/>
                <w:iCs/>
                <w:sz w:val="12"/>
                <w:szCs w:val="18"/>
                <w:lang w:val="es-ES_tradnl"/>
              </w:rPr>
            </w:pPr>
          </w:p>
          <w:p w14:paraId="05786951" w14:textId="77777777" w:rsidR="0034171E" w:rsidRPr="003D10D8" w:rsidRDefault="0034171E" w:rsidP="00E94F68">
            <w:pPr>
              <w:pStyle w:val="Prrafodelista"/>
              <w:numPr>
                <w:ilvl w:val="3"/>
                <w:numId w:val="45"/>
              </w:numPr>
              <w:spacing w:before="120" w:after="200"/>
              <w:ind w:left="357" w:hanging="215"/>
              <w:contextualSpacing/>
              <w:jc w:val="both"/>
              <w:rPr>
                <w:rFonts w:ascii="Arial" w:hAnsi="Arial" w:cs="Arial"/>
                <w:iCs/>
                <w:sz w:val="18"/>
                <w:szCs w:val="18"/>
                <w:lang w:val="es-ES_tradnl"/>
              </w:rPr>
            </w:pPr>
            <w:r w:rsidRPr="003D10D8">
              <w:rPr>
                <w:rFonts w:ascii="Arial" w:hAnsi="Arial" w:cs="Arial"/>
                <w:bCs/>
                <w:sz w:val="18"/>
                <w:szCs w:val="18"/>
              </w:rPr>
              <w:t xml:space="preserve">La recepción (recojo) y despacho (envío) de cargamento firmemente sellado (remesas) desde o hasta bóvedas del BCB, fuera del horario de 8:45 a 15:30, de lunes a viernes, salvo en caso de contingencia donde este horario sea ampliado previa coordinación con los fiscales del servicio, </w:t>
            </w:r>
            <w:r w:rsidRPr="003D10D8">
              <w:rPr>
                <w:rFonts w:ascii="Arial" w:hAnsi="Arial" w:cs="Arial"/>
                <w:b/>
                <w:bCs/>
                <w:sz w:val="18"/>
                <w:szCs w:val="18"/>
              </w:rPr>
              <w:t>será sancionado por cada vez</w:t>
            </w:r>
            <w:r w:rsidRPr="003D10D8">
              <w:rPr>
                <w:rFonts w:ascii="Arial" w:hAnsi="Arial" w:cs="Arial"/>
                <w:bCs/>
                <w:sz w:val="18"/>
                <w:szCs w:val="18"/>
              </w:rPr>
              <w:t>.</w:t>
            </w:r>
            <w:r w:rsidRPr="003D10D8">
              <w:rPr>
                <w:rFonts w:ascii="Arial" w:hAnsi="Arial" w:cs="Arial"/>
                <w:iCs/>
                <w:sz w:val="18"/>
                <w:szCs w:val="18"/>
                <w:lang w:val="es-ES_tradnl"/>
              </w:rPr>
              <w:t xml:space="preserve"> </w:t>
            </w:r>
          </w:p>
          <w:p w14:paraId="776CF8FA" w14:textId="77777777" w:rsidR="0034171E" w:rsidRPr="003D10D8" w:rsidRDefault="0034171E" w:rsidP="00F448D7">
            <w:pPr>
              <w:pStyle w:val="Prrafodelista"/>
              <w:rPr>
                <w:rFonts w:ascii="Arial" w:hAnsi="Arial" w:cs="Arial"/>
                <w:iCs/>
                <w:sz w:val="12"/>
                <w:szCs w:val="12"/>
                <w:lang w:val="es-ES_tradnl"/>
              </w:rPr>
            </w:pPr>
          </w:p>
          <w:p w14:paraId="2A9883A3" w14:textId="77777777" w:rsidR="0034171E" w:rsidRPr="003D10D8" w:rsidRDefault="0034171E" w:rsidP="00E94F68">
            <w:pPr>
              <w:pStyle w:val="Prrafodelista"/>
              <w:numPr>
                <w:ilvl w:val="3"/>
                <w:numId w:val="45"/>
              </w:numPr>
              <w:spacing w:before="120" w:after="200"/>
              <w:ind w:left="357" w:hanging="215"/>
              <w:contextualSpacing/>
              <w:jc w:val="both"/>
              <w:rPr>
                <w:rFonts w:ascii="Arial" w:hAnsi="Arial" w:cs="Arial"/>
                <w:iCs/>
                <w:sz w:val="18"/>
                <w:szCs w:val="18"/>
                <w:lang w:val="es-ES_tradnl"/>
              </w:rPr>
            </w:pPr>
            <w:r w:rsidRPr="003D10D8">
              <w:rPr>
                <w:rFonts w:ascii="Arial" w:hAnsi="Arial" w:cs="Arial"/>
                <w:iCs/>
                <w:sz w:val="18"/>
                <w:szCs w:val="18"/>
                <w:lang w:val="es-ES_tradnl"/>
              </w:rPr>
              <w:t xml:space="preserve">La demora en la entrega de remesas, </w:t>
            </w:r>
            <w:r w:rsidRPr="003D10D8">
              <w:rPr>
                <w:rFonts w:ascii="Arial" w:hAnsi="Arial" w:cs="Arial"/>
                <w:b/>
                <w:bCs/>
                <w:iCs/>
                <w:sz w:val="18"/>
                <w:szCs w:val="18"/>
                <w:lang w:val="es-ES_tradnl"/>
              </w:rPr>
              <w:t>será sancionada por cada día calendario de atraso.</w:t>
            </w:r>
          </w:p>
          <w:p w14:paraId="37FEBE96" w14:textId="77777777" w:rsidR="0034171E" w:rsidRPr="003D10D8" w:rsidRDefault="0034171E" w:rsidP="00F448D7">
            <w:pPr>
              <w:jc w:val="both"/>
              <w:rPr>
                <w:rFonts w:cs="Arial"/>
                <w:iCs/>
                <w:sz w:val="18"/>
                <w:szCs w:val="18"/>
                <w:lang w:val="es-ES_tradnl" w:eastAsia="en-US"/>
              </w:rPr>
            </w:pPr>
            <w:r w:rsidRPr="003D10D8">
              <w:rPr>
                <w:rFonts w:cs="Arial"/>
                <w:iCs/>
                <w:sz w:val="18"/>
                <w:szCs w:val="18"/>
                <w:lang w:val="es-ES_tradnl" w:eastAsia="en-US"/>
              </w:rPr>
              <w:t>Las multas serán cobradas mediante descuento del monto total a ser cancelado.</w:t>
            </w:r>
          </w:p>
          <w:p w14:paraId="42E24713" w14:textId="77777777" w:rsidR="0034171E" w:rsidRPr="003D10D8" w:rsidRDefault="0034171E" w:rsidP="00F448D7">
            <w:pPr>
              <w:jc w:val="both"/>
              <w:rPr>
                <w:rFonts w:cs="Arial"/>
                <w:iCs/>
                <w:sz w:val="10"/>
                <w:szCs w:val="10"/>
                <w:lang w:val="es-ES_tradnl" w:eastAsia="en-US"/>
              </w:rPr>
            </w:pPr>
          </w:p>
          <w:p w14:paraId="7DCD81C9" w14:textId="77777777" w:rsidR="0034171E" w:rsidRPr="003D10D8" w:rsidRDefault="0034171E" w:rsidP="00F448D7">
            <w:pPr>
              <w:jc w:val="both"/>
              <w:rPr>
                <w:rFonts w:cs="Arial"/>
                <w:b/>
                <w:iCs/>
                <w:sz w:val="18"/>
                <w:szCs w:val="18"/>
                <w:lang w:val="es-ES_tradnl" w:eastAsia="en-US"/>
              </w:rPr>
            </w:pPr>
            <w:r w:rsidRPr="003D10D8">
              <w:rPr>
                <w:rFonts w:cs="Arial"/>
                <w:iCs/>
                <w:sz w:val="18"/>
                <w:szCs w:val="18"/>
                <w:lang w:val="es-ES_tradnl" w:eastAsia="en-US"/>
              </w:rPr>
              <w:t>En caso de que durante la prestación del servicio el monto de las multas haya llegado al límite máximo del 20% del monto total presupuestado para la ejecución de la Orden de Servicio, se dejará sin efecto la orden de Servicio.</w:t>
            </w:r>
          </w:p>
          <w:p w14:paraId="4FF8ECB6" w14:textId="77777777" w:rsidR="0034171E" w:rsidRPr="003D10D8" w:rsidRDefault="0034171E" w:rsidP="00F448D7">
            <w:pPr>
              <w:jc w:val="both"/>
              <w:rPr>
                <w:rFonts w:cs="Arial"/>
                <w:iCs/>
                <w:sz w:val="12"/>
                <w:szCs w:val="18"/>
                <w:lang w:val="es-ES_tradnl" w:eastAsia="en-US"/>
              </w:rPr>
            </w:pPr>
          </w:p>
          <w:p w14:paraId="1B9DE327" w14:textId="77777777" w:rsidR="0034171E" w:rsidRPr="003D10D8" w:rsidRDefault="0034171E" w:rsidP="00F448D7">
            <w:pPr>
              <w:jc w:val="both"/>
              <w:rPr>
                <w:rFonts w:cs="Arial"/>
                <w:b/>
                <w:sz w:val="18"/>
                <w:szCs w:val="18"/>
                <w:lang w:val="es-ES_tradnl" w:eastAsia="en-US"/>
              </w:rPr>
            </w:pPr>
            <w:r w:rsidRPr="003D10D8">
              <w:rPr>
                <w:rFonts w:cs="Arial"/>
                <w:b/>
                <w:sz w:val="18"/>
                <w:szCs w:val="18"/>
                <w:lang w:val="es-ES_tradnl" w:eastAsia="en-US"/>
              </w:rPr>
              <w:lastRenderedPageBreak/>
              <w:t>(Manifestar Aceptación)</w:t>
            </w:r>
          </w:p>
        </w:tc>
        <w:tc>
          <w:tcPr>
            <w:tcW w:w="2058" w:type="dxa"/>
            <w:tcBorders>
              <w:bottom w:val="single" w:sz="4" w:space="0" w:color="auto"/>
            </w:tcBorders>
          </w:tcPr>
          <w:p w14:paraId="13200B43" w14:textId="77777777" w:rsidR="0034171E" w:rsidRPr="003D10D8" w:rsidRDefault="0034171E" w:rsidP="00F448D7">
            <w:pPr>
              <w:ind w:left="356"/>
              <w:rPr>
                <w:rFonts w:cs="Arial"/>
                <w:b/>
                <w:bCs/>
                <w:sz w:val="18"/>
                <w:szCs w:val="18"/>
                <w:lang w:eastAsia="en-US"/>
              </w:rPr>
            </w:pPr>
          </w:p>
        </w:tc>
      </w:tr>
      <w:tr w:rsidR="0034171E" w:rsidRPr="003D10D8" w14:paraId="37E799D7" w14:textId="77777777" w:rsidTr="00F448D7">
        <w:trPr>
          <w:trHeight w:val="299"/>
        </w:trPr>
        <w:tc>
          <w:tcPr>
            <w:tcW w:w="7514" w:type="dxa"/>
            <w:shd w:val="clear" w:color="auto" w:fill="BFBFBF"/>
            <w:vAlign w:val="center"/>
          </w:tcPr>
          <w:p w14:paraId="37A702DA" w14:textId="77777777" w:rsidR="0034171E" w:rsidRPr="003D10D8" w:rsidRDefault="0034171E" w:rsidP="00E94F68">
            <w:pPr>
              <w:numPr>
                <w:ilvl w:val="0"/>
                <w:numId w:val="43"/>
              </w:numPr>
              <w:ind w:left="353" w:hanging="284"/>
              <w:jc w:val="both"/>
              <w:rPr>
                <w:rFonts w:cs="Arial"/>
                <w:b/>
                <w:bCs/>
                <w:sz w:val="18"/>
                <w:szCs w:val="18"/>
                <w:lang w:eastAsia="en-US"/>
              </w:rPr>
            </w:pPr>
            <w:r w:rsidRPr="003D10D8">
              <w:rPr>
                <w:rFonts w:cs="Arial"/>
                <w:b/>
                <w:bCs/>
                <w:sz w:val="18"/>
                <w:szCs w:val="18"/>
                <w:lang w:eastAsia="en-US"/>
              </w:rPr>
              <w:t>AGENTE DEL SERVICIO</w:t>
            </w:r>
          </w:p>
        </w:tc>
        <w:tc>
          <w:tcPr>
            <w:tcW w:w="2058" w:type="dxa"/>
            <w:shd w:val="clear" w:color="auto" w:fill="BFBFBF"/>
          </w:tcPr>
          <w:p w14:paraId="1D253825" w14:textId="77777777" w:rsidR="0034171E" w:rsidRPr="003D10D8" w:rsidRDefault="0034171E" w:rsidP="00F448D7">
            <w:pPr>
              <w:ind w:left="720"/>
              <w:rPr>
                <w:rFonts w:cs="Arial"/>
                <w:b/>
                <w:bCs/>
                <w:sz w:val="18"/>
                <w:szCs w:val="18"/>
                <w:lang w:eastAsia="en-US"/>
              </w:rPr>
            </w:pPr>
          </w:p>
        </w:tc>
      </w:tr>
      <w:tr w:rsidR="0034171E" w:rsidRPr="003D10D8" w14:paraId="71A3B41C" w14:textId="77777777" w:rsidTr="00F448D7">
        <w:trPr>
          <w:trHeight w:val="270"/>
        </w:trPr>
        <w:tc>
          <w:tcPr>
            <w:tcW w:w="7514" w:type="dxa"/>
            <w:tcBorders>
              <w:bottom w:val="single" w:sz="4" w:space="0" w:color="auto"/>
            </w:tcBorders>
            <w:vAlign w:val="center"/>
          </w:tcPr>
          <w:p w14:paraId="4B05A200" w14:textId="77777777" w:rsidR="0034171E" w:rsidRPr="003D10D8" w:rsidRDefault="0034171E" w:rsidP="00F448D7">
            <w:pPr>
              <w:ind w:left="11"/>
              <w:jc w:val="both"/>
              <w:rPr>
                <w:rFonts w:cs="Arial"/>
                <w:bCs/>
                <w:sz w:val="18"/>
                <w:szCs w:val="18"/>
                <w:lang w:val="es-BO" w:eastAsia="en-US"/>
              </w:rPr>
            </w:pPr>
            <w:r w:rsidRPr="003D10D8">
              <w:rPr>
                <w:rFonts w:cs="Arial"/>
                <w:bCs/>
                <w:sz w:val="18"/>
                <w:szCs w:val="18"/>
                <w:lang w:val="es-BO" w:eastAsia="en-US"/>
              </w:rPr>
              <w:t>Para la suscripción de la Orden de Servicio, la ETM deberá comunicar de forma escrita al BCB el nombre del Agente de Servicio.</w:t>
            </w:r>
          </w:p>
          <w:p w14:paraId="3224AC1F" w14:textId="77777777" w:rsidR="0034171E" w:rsidRPr="003D10D8" w:rsidRDefault="0034171E" w:rsidP="00F448D7">
            <w:pPr>
              <w:ind w:left="11"/>
              <w:jc w:val="both"/>
              <w:rPr>
                <w:rFonts w:cs="Arial"/>
                <w:bCs/>
                <w:sz w:val="18"/>
                <w:szCs w:val="18"/>
                <w:lang w:val="es-BO" w:eastAsia="en-US"/>
              </w:rPr>
            </w:pPr>
          </w:p>
          <w:p w14:paraId="43EBFE19" w14:textId="77777777" w:rsidR="0034171E" w:rsidRPr="003D10D8" w:rsidRDefault="0034171E" w:rsidP="00F448D7">
            <w:pPr>
              <w:ind w:left="11"/>
              <w:jc w:val="both"/>
              <w:rPr>
                <w:rFonts w:cs="Arial"/>
                <w:bCs/>
                <w:sz w:val="18"/>
                <w:szCs w:val="18"/>
                <w:lang w:val="es-BO" w:eastAsia="en-US"/>
              </w:rPr>
            </w:pPr>
            <w:r w:rsidRPr="003D10D8">
              <w:rPr>
                <w:rFonts w:cs="Arial"/>
                <w:bCs/>
                <w:sz w:val="18"/>
                <w:szCs w:val="18"/>
                <w:lang w:val="es-BO" w:eastAsia="en-US"/>
              </w:rPr>
              <w:t>El Agente de Servicio representará a la ETM durante toda la prestación del servicio y mantendrá coordinación permanente y efectiva con el BCB a través de los Fiscales de Servicio, a objeto de atender los requerimientos y dar fiel cumplimiento a las presentes Especificaciones Técnicas.</w:t>
            </w:r>
          </w:p>
          <w:p w14:paraId="4F7FE0F2" w14:textId="77777777" w:rsidR="0034171E" w:rsidRPr="003D10D8" w:rsidRDefault="0034171E" w:rsidP="00F448D7">
            <w:pPr>
              <w:ind w:left="11"/>
              <w:jc w:val="both"/>
              <w:rPr>
                <w:rFonts w:cs="Arial"/>
                <w:bCs/>
                <w:sz w:val="18"/>
                <w:szCs w:val="18"/>
                <w:lang w:val="es-BO" w:eastAsia="en-US"/>
              </w:rPr>
            </w:pPr>
          </w:p>
          <w:p w14:paraId="77E571E9" w14:textId="77777777" w:rsidR="0034171E" w:rsidRPr="003D10D8" w:rsidRDefault="0034171E" w:rsidP="00F448D7">
            <w:pPr>
              <w:ind w:left="11"/>
              <w:jc w:val="both"/>
              <w:rPr>
                <w:rFonts w:cs="Arial"/>
                <w:bCs/>
                <w:sz w:val="18"/>
                <w:szCs w:val="18"/>
                <w:lang w:val="es-BO" w:eastAsia="en-US"/>
              </w:rPr>
            </w:pPr>
            <w:r w:rsidRPr="003D10D8">
              <w:rPr>
                <w:rFonts w:cs="Arial"/>
                <w:bCs/>
                <w:sz w:val="18"/>
                <w:szCs w:val="18"/>
                <w:lang w:val="es-BO" w:eastAsia="en-US"/>
              </w:rPr>
              <w:t>En el caso de que exista modificación en el nombre del Agente de Servicio, la ETM deberá comunicar a los Fiscales de Servicio mediante correo electrónico o nota, en un plazo máximo de dos (2) días hábiles de efectuado el cambio; caso contrario se aplicará el cobro de multas.</w:t>
            </w:r>
          </w:p>
          <w:p w14:paraId="384FFB38" w14:textId="77777777" w:rsidR="0034171E" w:rsidRPr="003D10D8" w:rsidRDefault="0034171E" w:rsidP="00F448D7">
            <w:pPr>
              <w:ind w:left="11"/>
              <w:jc w:val="both"/>
              <w:rPr>
                <w:rFonts w:cs="Arial"/>
                <w:bCs/>
                <w:sz w:val="18"/>
                <w:szCs w:val="18"/>
                <w:lang w:val="es-BO" w:eastAsia="en-US"/>
              </w:rPr>
            </w:pPr>
          </w:p>
          <w:p w14:paraId="6F656BAE" w14:textId="77777777" w:rsidR="0034171E" w:rsidRPr="003D10D8" w:rsidRDefault="0034171E" w:rsidP="00F448D7">
            <w:pPr>
              <w:ind w:left="11"/>
              <w:jc w:val="both"/>
              <w:rPr>
                <w:rFonts w:cs="Arial"/>
                <w:b/>
                <w:sz w:val="18"/>
                <w:szCs w:val="18"/>
                <w:lang w:val="es-ES_tradnl" w:eastAsia="en-US"/>
              </w:rPr>
            </w:pPr>
            <w:r w:rsidRPr="003D10D8">
              <w:rPr>
                <w:rFonts w:cs="Arial"/>
                <w:b/>
                <w:sz w:val="18"/>
                <w:szCs w:val="18"/>
                <w:lang w:val="es-ES_tradnl" w:eastAsia="en-US"/>
              </w:rPr>
              <w:t>(Manifestar Aceptación)</w:t>
            </w:r>
          </w:p>
        </w:tc>
        <w:tc>
          <w:tcPr>
            <w:tcW w:w="2058" w:type="dxa"/>
            <w:tcBorders>
              <w:bottom w:val="single" w:sz="4" w:space="0" w:color="auto"/>
            </w:tcBorders>
          </w:tcPr>
          <w:p w14:paraId="20E0F856" w14:textId="77777777" w:rsidR="0034171E" w:rsidRPr="003D10D8" w:rsidRDefault="0034171E" w:rsidP="00F448D7">
            <w:pPr>
              <w:ind w:left="11"/>
              <w:jc w:val="both"/>
              <w:rPr>
                <w:rFonts w:cs="Arial"/>
                <w:bCs/>
                <w:sz w:val="18"/>
                <w:szCs w:val="18"/>
                <w:lang w:val="es-BO" w:eastAsia="en-US"/>
              </w:rPr>
            </w:pPr>
          </w:p>
        </w:tc>
      </w:tr>
      <w:tr w:rsidR="0034171E" w:rsidRPr="003D10D8" w14:paraId="7E03B388" w14:textId="77777777" w:rsidTr="00F448D7">
        <w:trPr>
          <w:trHeight w:val="339"/>
        </w:trPr>
        <w:tc>
          <w:tcPr>
            <w:tcW w:w="7514" w:type="dxa"/>
            <w:shd w:val="clear" w:color="auto" w:fill="BFBFBF"/>
            <w:vAlign w:val="center"/>
          </w:tcPr>
          <w:p w14:paraId="30419135" w14:textId="6765F552" w:rsidR="0034171E" w:rsidRPr="003D10D8" w:rsidRDefault="0034171E" w:rsidP="00E94F68">
            <w:pPr>
              <w:numPr>
                <w:ilvl w:val="0"/>
                <w:numId w:val="43"/>
              </w:numPr>
              <w:ind w:left="353" w:hanging="284"/>
              <w:jc w:val="both"/>
              <w:rPr>
                <w:rFonts w:cs="Arial"/>
                <w:b/>
                <w:sz w:val="18"/>
                <w:szCs w:val="18"/>
                <w:lang w:val="es-ES_tradnl" w:eastAsia="en-US"/>
              </w:rPr>
            </w:pPr>
            <w:r w:rsidRPr="003D10D8">
              <w:rPr>
                <w:rFonts w:cs="Arial"/>
                <w:b/>
                <w:sz w:val="18"/>
                <w:szCs w:val="18"/>
                <w:lang w:val="es-ES_tradnl" w:eastAsia="en-US"/>
              </w:rPr>
              <w:t>FISCALES DE SERVICIO/COMIS</w:t>
            </w:r>
            <w:r w:rsidR="00CD7308">
              <w:rPr>
                <w:rFonts w:cs="Arial"/>
                <w:b/>
                <w:sz w:val="18"/>
                <w:szCs w:val="18"/>
                <w:lang w:val="es-ES_tradnl" w:eastAsia="en-US"/>
              </w:rPr>
              <w:t>I</w:t>
            </w:r>
            <w:r w:rsidRPr="003D10D8">
              <w:rPr>
                <w:rFonts w:cs="Arial"/>
                <w:b/>
                <w:sz w:val="18"/>
                <w:szCs w:val="18"/>
                <w:lang w:val="es-ES_tradnl" w:eastAsia="en-US"/>
              </w:rPr>
              <w:t>ÓN DE RECEPCIÓN</w:t>
            </w:r>
          </w:p>
        </w:tc>
        <w:tc>
          <w:tcPr>
            <w:tcW w:w="2058" w:type="dxa"/>
            <w:shd w:val="clear" w:color="auto" w:fill="BFBFBF"/>
          </w:tcPr>
          <w:p w14:paraId="5E6C5B9E" w14:textId="77777777" w:rsidR="0034171E" w:rsidRPr="003D10D8" w:rsidRDefault="0034171E" w:rsidP="00F448D7">
            <w:pPr>
              <w:ind w:left="720"/>
              <w:rPr>
                <w:rFonts w:cs="Arial"/>
                <w:b/>
                <w:sz w:val="18"/>
                <w:szCs w:val="18"/>
                <w:lang w:val="es-ES_tradnl" w:eastAsia="en-US"/>
              </w:rPr>
            </w:pPr>
          </w:p>
        </w:tc>
      </w:tr>
      <w:tr w:rsidR="0034171E" w:rsidRPr="003D10D8" w14:paraId="2D5A954B" w14:textId="77777777" w:rsidTr="00F448D7">
        <w:tc>
          <w:tcPr>
            <w:tcW w:w="7514" w:type="dxa"/>
            <w:tcBorders>
              <w:bottom w:val="single" w:sz="4" w:space="0" w:color="auto"/>
            </w:tcBorders>
            <w:vAlign w:val="center"/>
          </w:tcPr>
          <w:p w14:paraId="6F0B6143" w14:textId="77777777" w:rsidR="0034171E" w:rsidRPr="003D10D8" w:rsidRDefault="0034171E" w:rsidP="00F448D7">
            <w:pPr>
              <w:pStyle w:val="Textoindependiente3"/>
              <w:rPr>
                <w:rFonts w:ascii="Arial" w:hAnsi="Arial" w:cs="Arial"/>
                <w:bCs/>
                <w:sz w:val="18"/>
                <w:szCs w:val="18"/>
                <w:lang w:val="es-BO"/>
              </w:rPr>
            </w:pPr>
            <w:r w:rsidRPr="003D10D8">
              <w:rPr>
                <w:rFonts w:ascii="Arial" w:hAnsi="Arial" w:cs="Arial"/>
                <w:bCs/>
                <w:sz w:val="18"/>
                <w:szCs w:val="18"/>
                <w:lang w:val="es-BO"/>
              </w:rPr>
              <w:t>Se sugiere al RPA que se designe la fiscalización del servicio al Jefe del Departamento de Operaciones del Material Monetario, a la Analista Sénior en Gestión del Material Monetario y al Cajero Sitio Caja Paquete, quienes tendrán las siguientes funciones y se constituirán en integrantes de la Comisión de Recepción a la conclusión del servicio.</w:t>
            </w:r>
          </w:p>
          <w:p w14:paraId="229F4718" w14:textId="77777777" w:rsidR="0034171E" w:rsidRPr="003D10D8" w:rsidRDefault="0034171E" w:rsidP="00F448D7">
            <w:pPr>
              <w:jc w:val="both"/>
              <w:rPr>
                <w:rFonts w:cs="Arial"/>
                <w:b/>
                <w:i/>
                <w:sz w:val="12"/>
                <w:lang w:val="es-BO"/>
              </w:rPr>
            </w:pPr>
          </w:p>
          <w:p w14:paraId="53773205" w14:textId="77777777" w:rsidR="0034171E" w:rsidRPr="003D10D8" w:rsidRDefault="0034171E" w:rsidP="00E94F68">
            <w:pPr>
              <w:numPr>
                <w:ilvl w:val="0"/>
                <w:numId w:val="41"/>
              </w:numPr>
              <w:jc w:val="both"/>
              <w:rPr>
                <w:rFonts w:cs="Arial"/>
                <w:b/>
                <w:bCs/>
                <w:sz w:val="18"/>
                <w:szCs w:val="18"/>
                <w:lang w:eastAsia="en-US"/>
              </w:rPr>
            </w:pPr>
            <w:r w:rsidRPr="003D10D8">
              <w:rPr>
                <w:rFonts w:cs="Arial"/>
                <w:bCs/>
                <w:sz w:val="18"/>
                <w:szCs w:val="18"/>
                <w:lang w:eastAsia="en-US"/>
              </w:rPr>
              <w:t xml:space="preserve">Hacer seguimiento a la vigencia de la Póliza de Seguro </w:t>
            </w:r>
            <w:r w:rsidRPr="003D10D8">
              <w:rPr>
                <w:rFonts w:eastAsia="Calibri" w:cs="Arial"/>
                <w:sz w:val="18"/>
                <w:szCs w:val="18"/>
                <w:lang w:val="es-BO" w:eastAsia="en-US"/>
              </w:rPr>
              <w:t>hasta la conclusión de la Orden de Servicio</w:t>
            </w:r>
            <w:r w:rsidRPr="003D10D8">
              <w:rPr>
                <w:rFonts w:cs="Arial"/>
                <w:bCs/>
                <w:sz w:val="18"/>
                <w:szCs w:val="18"/>
                <w:lang w:eastAsia="en-US"/>
              </w:rPr>
              <w:t>.</w:t>
            </w:r>
          </w:p>
          <w:p w14:paraId="1EC6BC8A" w14:textId="77777777" w:rsidR="0034171E" w:rsidRPr="003D10D8" w:rsidRDefault="0034171E" w:rsidP="00E94F68">
            <w:pPr>
              <w:numPr>
                <w:ilvl w:val="0"/>
                <w:numId w:val="41"/>
              </w:numPr>
              <w:jc w:val="both"/>
              <w:rPr>
                <w:rFonts w:cs="Arial"/>
                <w:b/>
                <w:bCs/>
                <w:sz w:val="18"/>
                <w:szCs w:val="18"/>
                <w:lang w:eastAsia="en-US"/>
              </w:rPr>
            </w:pPr>
            <w:r w:rsidRPr="003D10D8">
              <w:rPr>
                <w:rFonts w:cs="Arial"/>
                <w:bCs/>
                <w:sz w:val="18"/>
                <w:szCs w:val="18"/>
                <w:lang w:eastAsia="en-US"/>
              </w:rPr>
              <w:t>Verificar el cumplimiento de la prestación del servicio de acuerdo a las Especificaciones Técnicas.</w:t>
            </w:r>
          </w:p>
          <w:p w14:paraId="493BC1FD" w14:textId="77777777" w:rsidR="0034171E" w:rsidRPr="003D10D8" w:rsidRDefault="0034171E" w:rsidP="00E94F68">
            <w:pPr>
              <w:numPr>
                <w:ilvl w:val="0"/>
                <w:numId w:val="41"/>
              </w:numPr>
              <w:jc w:val="both"/>
              <w:rPr>
                <w:rFonts w:cs="Arial"/>
                <w:b/>
                <w:bCs/>
                <w:sz w:val="18"/>
                <w:szCs w:val="18"/>
                <w:lang w:eastAsia="en-US"/>
              </w:rPr>
            </w:pPr>
            <w:r w:rsidRPr="003D10D8">
              <w:rPr>
                <w:rFonts w:cs="Arial"/>
                <w:bCs/>
                <w:sz w:val="18"/>
                <w:szCs w:val="18"/>
                <w:lang w:eastAsia="en-US"/>
              </w:rPr>
              <w:t>Efectuar la conciliación del monto a ser facturado y encargarse del seguimiento y recepción de la respectiva factura.</w:t>
            </w:r>
          </w:p>
          <w:p w14:paraId="148DE82C" w14:textId="77777777" w:rsidR="0034171E" w:rsidRPr="003D10D8" w:rsidRDefault="0034171E" w:rsidP="00E94F68">
            <w:pPr>
              <w:numPr>
                <w:ilvl w:val="0"/>
                <w:numId w:val="41"/>
              </w:numPr>
              <w:jc w:val="both"/>
              <w:rPr>
                <w:rFonts w:cs="Arial"/>
                <w:b/>
                <w:bCs/>
                <w:sz w:val="18"/>
                <w:szCs w:val="18"/>
                <w:lang w:eastAsia="en-US"/>
              </w:rPr>
            </w:pPr>
            <w:r w:rsidRPr="003D10D8">
              <w:rPr>
                <w:rFonts w:cs="Arial"/>
                <w:bCs/>
                <w:sz w:val="18"/>
                <w:szCs w:val="18"/>
                <w:lang w:eastAsia="en-US"/>
              </w:rPr>
              <w:t>Conciliar y verificar que la planilla de servicio y el monto a ser cancelado correspondan a los precios establecidos en la Orden de Servicio.</w:t>
            </w:r>
          </w:p>
          <w:p w14:paraId="23108A9F" w14:textId="77777777" w:rsidR="0034171E" w:rsidRPr="003D10D8" w:rsidRDefault="0034171E" w:rsidP="00E94F68">
            <w:pPr>
              <w:numPr>
                <w:ilvl w:val="0"/>
                <w:numId w:val="41"/>
              </w:numPr>
              <w:jc w:val="both"/>
              <w:rPr>
                <w:rFonts w:cs="Arial"/>
                <w:b/>
                <w:bCs/>
                <w:sz w:val="18"/>
                <w:szCs w:val="18"/>
                <w:lang w:eastAsia="en-US"/>
              </w:rPr>
            </w:pPr>
            <w:r w:rsidRPr="003D10D8">
              <w:rPr>
                <w:rFonts w:cs="Arial"/>
                <w:bCs/>
                <w:sz w:val="18"/>
                <w:szCs w:val="18"/>
                <w:lang w:eastAsia="en-US"/>
              </w:rPr>
              <w:t>Emitir el Certificado de Fuerza mayor o Caso Fortuito cuando se presente impedimento para la prestación del servicio.</w:t>
            </w:r>
          </w:p>
          <w:p w14:paraId="4CA2B6CD" w14:textId="77777777" w:rsidR="0034171E" w:rsidRPr="003D10D8" w:rsidRDefault="0034171E" w:rsidP="00E94F68">
            <w:pPr>
              <w:numPr>
                <w:ilvl w:val="0"/>
                <w:numId w:val="41"/>
              </w:numPr>
              <w:jc w:val="both"/>
              <w:rPr>
                <w:rFonts w:cs="Arial"/>
                <w:b/>
                <w:bCs/>
                <w:sz w:val="18"/>
                <w:szCs w:val="18"/>
                <w:lang w:eastAsia="en-US"/>
              </w:rPr>
            </w:pPr>
            <w:r w:rsidRPr="003D10D8">
              <w:rPr>
                <w:rFonts w:cs="Arial"/>
                <w:bCs/>
                <w:sz w:val="18"/>
                <w:szCs w:val="18"/>
                <w:lang w:eastAsia="en-US"/>
              </w:rPr>
              <w:t>Cuantificar las multas correspondientes por incumplimiento del servicio.</w:t>
            </w:r>
          </w:p>
          <w:p w14:paraId="194BA36D" w14:textId="77777777" w:rsidR="0034171E" w:rsidRPr="003D10D8" w:rsidRDefault="0034171E" w:rsidP="00E94F68">
            <w:pPr>
              <w:numPr>
                <w:ilvl w:val="0"/>
                <w:numId w:val="41"/>
              </w:numPr>
              <w:jc w:val="both"/>
              <w:rPr>
                <w:rFonts w:cs="Arial"/>
                <w:b/>
                <w:bCs/>
                <w:sz w:val="18"/>
                <w:szCs w:val="18"/>
                <w:lang w:eastAsia="en-US"/>
              </w:rPr>
            </w:pPr>
            <w:r w:rsidRPr="003D10D8">
              <w:rPr>
                <w:rFonts w:cs="Arial"/>
                <w:bCs/>
                <w:sz w:val="18"/>
                <w:szCs w:val="18"/>
                <w:lang w:eastAsia="en-US"/>
              </w:rPr>
              <w:t>Ser el medio autorizado de comunicación ante el Proveedor, en todo lo relacionado a la prestación del servicio.</w:t>
            </w:r>
          </w:p>
          <w:p w14:paraId="05C954FB" w14:textId="77777777" w:rsidR="0034171E" w:rsidRPr="003D10D8" w:rsidRDefault="0034171E" w:rsidP="00E94F68">
            <w:pPr>
              <w:numPr>
                <w:ilvl w:val="0"/>
                <w:numId w:val="41"/>
              </w:numPr>
              <w:jc w:val="both"/>
              <w:rPr>
                <w:rFonts w:cs="Arial"/>
                <w:b/>
                <w:bCs/>
                <w:sz w:val="18"/>
                <w:szCs w:val="18"/>
                <w:lang w:eastAsia="en-US"/>
              </w:rPr>
            </w:pPr>
            <w:r w:rsidRPr="003D10D8">
              <w:rPr>
                <w:rFonts w:cs="Arial"/>
                <w:iCs/>
                <w:sz w:val="18"/>
                <w:szCs w:val="18"/>
                <w:lang w:eastAsia="en-US"/>
              </w:rPr>
              <w:t>Aprobar la planilla de ejecución de servicios.</w:t>
            </w:r>
          </w:p>
          <w:p w14:paraId="17CDE67F" w14:textId="77777777" w:rsidR="0034171E" w:rsidRPr="003D10D8" w:rsidRDefault="0034171E" w:rsidP="00F448D7">
            <w:pPr>
              <w:ind w:left="720"/>
              <w:jc w:val="both"/>
              <w:rPr>
                <w:rFonts w:cs="Arial"/>
                <w:b/>
                <w:bCs/>
                <w:sz w:val="12"/>
                <w:szCs w:val="12"/>
                <w:lang w:eastAsia="en-US"/>
              </w:rPr>
            </w:pPr>
          </w:p>
          <w:p w14:paraId="51104A49" w14:textId="77777777" w:rsidR="0034171E" w:rsidRPr="003D10D8" w:rsidRDefault="0034171E" w:rsidP="00F448D7">
            <w:pPr>
              <w:jc w:val="both"/>
              <w:rPr>
                <w:rFonts w:cs="Arial"/>
                <w:iCs/>
                <w:sz w:val="18"/>
                <w:szCs w:val="18"/>
              </w:rPr>
            </w:pPr>
            <w:r w:rsidRPr="003D10D8">
              <w:rPr>
                <w:rFonts w:cs="Arial"/>
                <w:iCs/>
                <w:sz w:val="18"/>
                <w:szCs w:val="18"/>
              </w:rPr>
              <w:t>La Comisión de Recepción tendrá la siguiente función:</w:t>
            </w:r>
          </w:p>
          <w:p w14:paraId="78FEBC8A" w14:textId="77777777" w:rsidR="0034171E" w:rsidRPr="003D10D8" w:rsidRDefault="0034171E" w:rsidP="00E94F68">
            <w:pPr>
              <w:numPr>
                <w:ilvl w:val="0"/>
                <w:numId w:val="50"/>
              </w:numPr>
              <w:jc w:val="both"/>
              <w:rPr>
                <w:rFonts w:cs="Arial"/>
                <w:b/>
                <w:bCs/>
                <w:sz w:val="18"/>
                <w:szCs w:val="18"/>
              </w:rPr>
            </w:pPr>
            <w:r w:rsidRPr="003D10D8">
              <w:rPr>
                <w:rFonts w:cs="Arial"/>
                <w:bCs/>
                <w:sz w:val="18"/>
                <w:szCs w:val="18"/>
              </w:rPr>
              <w:t xml:space="preserve">Emitir el Informe Final de Conformidad, posteriormente a la conclusión del servicio y del cumplimiento de las condiciones establecidas en las Especificaciones Técnicas. </w:t>
            </w:r>
          </w:p>
          <w:p w14:paraId="5F93FB28" w14:textId="77777777" w:rsidR="0034171E" w:rsidRPr="003D10D8" w:rsidRDefault="0034171E" w:rsidP="00F448D7">
            <w:pPr>
              <w:ind w:left="720"/>
              <w:rPr>
                <w:rFonts w:cs="Arial"/>
                <w:b/>
                <w:bCs/>
                <w:sz w:val="18"/>
                <w:szCs w:val="18"/>
                <w:lang w:eastAsia="en-US"/>
              </w:rPr>
            </w:pPr>
          </w:p>
          <w:p w14:paraId="4B1725A4" w14:textId="77777777" w:rsidR="0034171E" w:rsidRPr="003D10D8" w:rsidRDefault="0034171E" w:rsidP="00F448D7">
            <w:pPr>
              <w:spacing w:after="120"/>
              <w:rPr>
                <w:rFonts w:cs="Arial"/>
                <w:b/>
                <w:sz w:val="18"/>
                <w:szCs w:val="18"/>
                <w:lang w:val="es-ES_tradnl" w:eastAsia="en-US"/>
              </w:rPr>
            </w:pPr>
            <w:r w:rsidRPr="003D10D8">
              <w:rPr>
                <w:rFonts w:cs="Arial"/>
                <w:b/>
                <w:sz w:val="18"/>
                <w:szCs w:val="18"/>
                <w:lang w:val="es-ES_tradnl" w:eastAsia="en-US"/>
              </w:rPr>
              <w:t>(Manifestar Aceptación)</w:t>
            </w:r>
          </w:p>
        </w:tc>
        <w:tc>
          <w:tcPr>
            <w:tcW w:w="2058" w:type="dxa"/>
            <w:tcBorders>
              <w:bottom w:val="single" w:sz="4" w:space="0" w:color="auto"/>
            </w:tcBorders>
          </w:tcPr>
          <w:p w14:paraId="520BE4EF" w14:textId="77777777" w:rsidR="0034171E" w:rsidRPr="003D10D8" w:rsidRDefault="0034171E" w:rsidP="00F448D7">
            <w:pPr>
              <w:rPr>
                <w:rFonts w:cs="Arial"/>
                <w:b/>
                <w:bCs/>
                <w:sz w:val="18"/>
                <w:szCs w:val="18"/>
                <w:lang w:eastAsia="en-US"/>
              </w:rPr>
            </w:pPr>
          </w:p>
        </w:tc>
      </w:tr>
      <w:tr w:rsidR="0034171E" w:rsidRPr="003D10D8" w14:paraId="2E0B2228" w14:textId="77777777" w:rsidTr="00F448D7">
        <w:trPr>
          <w:trHeight w:val="285"/>
        </w:trPr>
        <w:tc>
          <w:tcPr>
            <w:tcW w:w="7514" w:type="dxa"/>
            <w:tcBorders>
              <w:bottom w:val="single" w:sz="4" w:space="0" w:color="auto"/>
            </w:tcBorders>
            <w:shd w:val="clear" w:color="auto" w:fill="BFBFBF"/>
            <w:vAlign w:val="center"/>
          </w:tcPr>
          <w:p w14:paraId="071E2A61" w14:textId="77777777" w:rsidR="0034171E" w:rsidRPr="003D10D8" w:rsidRDefault="0034171E" w:rsidP="00E94F68">
            <w:pPr>
              <w:numPr>
                <w:ilvl w:val="0"/>
                <w:numId w:val="43"/>
              </w:numPr>
              <w:ind w:left="353" w:hanging="284"/>
              <w:jc w:val="both"/>
              <w:rPr>
                <w:rFonts w:cs="Arial"/>
                <w:b/>
                <w:bCs/>
                <w:sz w:val="18"/>
                <w:szCs w:val="18"/>
                <w:lang w:eastAsia="en-US"/>
              </w:rPr>
            </w:pPr>
            <w:r w:rsidRPr="003D10D8">
              <w:rPr>
                <w:rFonts w:cs="Arial"/>
                <w:b/>
                <w:bCs/>
                <w:sz w:val="18"/>
                <w:szCs w:val="18"/>
                <w:lang w:eastAsia="en-US"/>
              </w:rPr>
              <w:t>OBLIGACIONES DEL PROVEEDOR</w:t>
            </w:r>
          </w:p>
        </w:tc>
        <w:tc>
          <w:tcPr>
            <w:tcW w:w="2058" w:type="dxa"/>
            <w:tcBorders>
              <w:bottom w:val="single" w:sz="4" w:space="0" w:color="auto"/>
            </w:tcBorders>
            <w:shd w:val="clear" w:color="auto" w:fill="BFBFBF"/>
          </w:tcPr>
          <w:p w14:paraId="2B4C6D55" w14:textId="77777777" w:rsidR="0034171E" w:rsidRPr="003D10D8" w:rsidRDefault="0034171E" w:rsidP="00F448D7">
            <w:pPr>
              <w:ind w:left="720"/>
              <w:rPr>
                <w:rFonts w:cs="Arial"/>
                <w:b/>
                <w:bCs/>
                <w:sz w:val="18"/>
                <w:szCs w:val="18"/>
                <w:lang w:eastAsia="en-US"/>
              </w:rPr>
            </w:pPr>
          </w:p>
        </w:tc>
      </w:tr>
      <w:tr w:rsidR="0034171E" w:rsidRPr="003D10D8" w14:paraId="1552D538" w14:textId="77777777" w:rsidTr="00F448D7">
        <w:trPr>
          <w:trHeight w:val="376"/>
        </w:trPr>
        <w:tc>
          <w:tcPr>
            <w:tcW w:w="7514" w:type="dxa"/>
            <w:tcBorders>
              <w:bottom w:val="single" w:sz="4" w:space="0" w:color="auto"/>
            </w:tcBorders>
            <w:shd w:val="clear" w:color="auto" w:fill="auto"/>
            <w:vAlign w:val="center"/>
          </w:tcPr>
          <w:p w14:paraId="7C2A2EEC" w14:textId="77777777" w:rsidR="0034171E" w:rsidRPr="003D10D8" w:rsidRDefault="0034171E" w:rsidP="00F448D7">
            <w:pPr>
              <w:rPr>
                <w:rFonts w:cs="Arial"/>
                <w:b/>
                <w:sz w:val="18"/>
                <w:szCs w:val="18"/>
                <w:lang w:val="es-BO" w:eastAsia="en-US"/>
              </w:rPr>
            </w:pPr>
            <w:r w:rsidRPr="003D10D8">
              <w:rPr>
                <w:rFonts w:cs="Arial"/>
                <w:b/>
                <w:sz w:val="18"/>
                <w:szCs w:val="18"/>
                <w:lang w:val="es-BO" w:eastAsia="en-US"/>
              </w:rPr>
              <w:t>Personal:</w:t>
            </w:r>
          </w:p>
          <w:p w14:paraId="7956FE21" w14:textId="77777777" w:rsidR="0034171E" w:rsidRPr="003D10D8" w:rsidRDefault="0034171E" w:rsidP="00F448D7">
            <w:pPr>
              <w:jc w:val="both"/>
              <w:rPr>
                <w:rFonts w:cs="Arial"/>
                <w:bCs/>
                <w:sz w:val="18"/>
                <w:szCs w:val="18"/>
                <w:lang w:val="es-ES_tradnl" w:eastAsia="en-US"/>
              </w:rPr>
            </w:pPr>
            <w:r w:rsidRPr="003D10D8">
              <w:rPr>
                <w:rFonts w:cs="Arial"/>
                <w:bCs/>
                <w:sz w:val="18"/>
                <w:szCs w:val="18"/>
                <w:lang w:val="es-ES_tradnl" w:eastAsia="en-US"/>
              </w:rPr>
              <w:t>El Proveedor dispondrá del personal necesario para realizar el servicio y será directa y exclusivamente responsable de la seguridad física de la tripulación y del personal relacionado con este servicio, debiendo adoptar las medidas y procedimientos operativos de seguridad y control que garanticen su adecuado funcionamiento.</w:t>
            </w:r>
          </w:p>
          <w:p w14:paraId="1960357F" w14:textId="77777777" w:rsidR="0034171E" w:rsidRPr="003D10D8" w:rsidRDefault="0034171E" w:rsidP="00F448D7">
            <w:pPr>
              <w:jc w:val="both"/>
              <w:rPr>
                <w:rFonts w:cs="Arial"/>
                <w:bCs/>
                <w:sz w:val="18"/>
                <w:szCs w:val="18"/>
                <w:lang w:val="es-ES_tradnl" w:eastAsia="en-US"/>
              </w:rPr>
            </w:pPr>
          </w:p>
          <w:p w14:paraId="1AF10635" w14:textId="77777777" w:rsidR="0034171E" w:rsidRPr="003D10D8" w:rsidRDefault="0034171E" w:rsidP="00F448D7">
            <w:pPr>
              <w:jc w:val="both"/>
              <w:rPr>
                <w:rFonts w:cs="Arial"/>
                <w:sz w:val="18"/>
                <w:szCs w:val="18"/>
                <w:lang w:val="es-ES_tradnl" w:eastAsia="en-US"/>
              </w:rPr>
            </w:pPr>
            <w:r w:rsidRPr="003D10D8">
              <w:rPr>
                <w:rFonts w:cs="Arial"/>
                <w:sz w:val="18"/>
                <w:szCs w:val="18"/>
                <w:lang w:val="es-ES_tradnl" w:eastAsia="en-US"/>
              </w:rPr>
              <w:t xml:space="preserve">Por otra parte, de acuerdo a lo establecido en el Decreto Supremo N° 108 de 1 de mayo de 2009 y en la Resolución Ministerial N° 527/09 de 10 de agosto de 2009, </w:t>
            </w:r>
            <w:r w:rsidRPr="003D10D8">
              <w:rPr>
                <w:rFonts w:cs="Arial"/>
                <w:sz w:val="18"/>
                <w:szCs w:val="18"/>
                <w:lang w:val="es-ES_tradnl" w:eastAsia="en-US"/>
              </w:rPr>
              <w:lastRenderedPageBreak/>
              <w:t xml:space="preserve">se obliga a proveer a sus trabajadores de ropa de trabajo y equipo de protección personal, para prevenir riesgos ocupacionales, </w:t>
            </w:r>
            <w:r w:rsidRPr="003D10D8">
              <w:rPr>
                <w:rFonts w:cs="Arial"/>
                <w:sz w:val="18"/>
                <w:szCs w:val="18"/>
                <w:lang w:val="es-BO" w:eastAsia="en-US"/>
              </w:rPr>
              <w:t>aspecto que será verificado por los Fiscales en coordinación con la Subgerencia de Gestión de Riesgos, para el primer pago.</w:t>
            </w:r>
            <w:r w:rsidRPr="003D10D8">
              <w:rPr>
                <w:rFonts w:cs="Arial"/>
                <w:sz w:val="18"/>
                <w:szCs w:val="18"/>
                <w:lang w:val="es-ES_tradnl" w:eastAsia="en-US"/>
              </w:rPr>
              <w:t xml:space="preserve"> Así como de capacitar a todo su personal en procedimiento y normas de prevención y seguridad industrial.</w:t>
            </w:r>
          </w:p>
          <w:p w14:paraId="2B87D428" w14:textId="77777777" w:rsidR="0034171E" w:rsidRPr="003D10D8" w:rsidRDefault="0034171E" w:rsidP="00F448D7">
            <w:pPr>
              <w:jc w:val="both"/>
              <w:rPr>
                <w:rFonts w:cs="Arial"/>
                <w:bCs/>
                <w:sz w:val="18"/>
                <w:szCs w:val="18"/>
                <w:lang w:val="es-ES_tradnl" w:eastAsia="en-US"/>
              </w:rPr>
            </w:pPr>
          </w:p>
          <w:p w14:paraId="14E2BF27" w14:textId="77777777" w:rsidR="0034171E" w:rsidRPr="003D10D8" w:rsidRDefault="0034171E" w:rsidP="00F448D7">
            <w:pPr>
              <w:jc w:val="both"/>
              <w:rPr>
                <w:rFonts w:cs="Arial"/>
                <w:b/>
                <w:bCs/>
                <w:sz w:val="18"/>
                <w:szCs w:val="18"/>
                <w:lang w:val="es-ES_tradnl" w:eastAsia="en-US"/>
              </w:rPr>
            </w:pPr>
            <w:r w:rsidRPr="003D10D8">
              <w:rPr>
                <w:rFonts w:cs="Arial"/>
                <w:b/>
                <w:bCs/>
                <w:sz w:val="18"/>
                <w:szCs w:val="18"/>
                <w:lang w:val="es-ES_tradnl" w:eastAsia="en-US"/>
              </w:rPr>
              <w:t>Otros:</w:t>
            </w:r>
          </w:p>
          <w:p w14:paraId="59CBEC9F" w14:textId="77777777" w:rsidR="0034171E" w:rsidRPr="003D10D8" w:rsidRDefault="0034171E" w:rsidP="00F448D7">
            <w:pPr>
              <w:ind w:left="139" w:hanging="139"/>
              <w:jc w:val="both"/>
              <w:rPr>
                <w:rFonts w:cs="Arial"/>
                <w:bCs/>
                <w:sz w:val="18"/>
                <w:szCs w:val="18"/>
                <w:lang w:val="es-ES_tradnl" w:eastAsia="en-US"/>
              </w:rPr>
            </w:pPr>
            <w:r w:rsidRPr="003D10D8">
              <w:rPr>
                <w:rFonts w:cs="Arial"/>
                <w:bCs/>
                <w:sz w:val="18"/>
                <w:szCs w:val="18"/>
                <w:lang w:val="es-ES_tradnl" w:eastAsia="en-US"/>
              </w:rPr>
              <w:t>Presentación de la Planilla de ejecución del servicio.</w:t>
            </w:r>
          </w:p>
          <w:p w14:paraId="7F41651A" w14:textId="77777777" w:rsidR="0034171E" w:rsidRPr="003D10D8" w:rsidRDefault="0034171E" w:rsidP="00F448D7">
            <w:pPr>
              <w:jc w:val="both"/>
              <w:rPr>
                <w:rFonts w:cs="Arial"/>
                <w:b/>
                <w:sz w:val="18"/>
                <w:szCs w:val="18"/>
                <w:lang w:val="es-ES_tradnl" w:eastAsia="en-US"/>
              </w:rPr>
            </w:pPr>
          </w:p>
          <w:p w14:paraId="0AD09261" w14:textId="77777777" w:rsidR="0034171E" w:rsidRPr="003D10D8" w:rsidRDefault="0034171E" w:rsidP="00F448D7">
            <w:pPr>
              <w:ind w:left="139" w:hanging="139"/>
              <w:jc w:val="both"/>
              <w:rPr>
                <w:rFonts w:cs="Arial"/>
                <w:b/>
                <w:sz w:val="18"/>
                <w:szCs w:val="18"/>
                <w:lang w:val="es-ES_tradnl" w:eastAsia="en-US"/>
              </w:rPr>
            </w:pPr>
            <w:r w:rsidRPr="003D10D8">
              <w:rPr>
                <w:rFonts w:cs="Arial"/>
                <w:b/>
                <w:sz w:val="18"/>
                <w:szCs w:val="18"/>
                <w:lang w:val="es-ES_tradnl" w:eastAsia="en-US"/>
              </w:rPr>
              <w:t>(Manifestar Aceptación)</w:t>
            </w:r>
          </w:p>
          <w:p w14:paraId="7E8C577F" w14:textId="77777777" w:rsidR="0034171E" w:rsidRPr="003D10D8" w:rsidRDefault="0034171E" w:rsidP="00F448D7">
            <w:pPr>
              <w:ind w:left="139" w:hanging="139"/>
              <w:jc w:val="both"/>
              <w:rPr>
                <w:rFonts w:cs="Arial"/>
                <w:b/>
                <w:sz w:val="12"/>
                <w:szCs w:val="12"/>
                <w:lang w:val="es-ES_tradnl" w:eastAsia="en-US"/>
              </w:rPr>
            </w:pPr>
          </w:p>
        </w:tc>
        <w:tc>
          <w:tcPr>
            <w:tcW w:w="2058" w:type="dxa"/>
            <w:tcBorders>
              <w:bottom w:val="single" w:sz="4" w:space="0" w:color="auto"/>
            </w:tcBorders>
          </w:tcPr>
          <w:p w14:paraId="69058F2E" w14:textId="77777777" w:rsidR="0034171E" w:rsidRPr="003D10D8" w:rsidRDefault="0034171E" w:rsidP="00F448D7">
            <w:pPr>
              <w:rPr>
                <w:rFonts w:cs="Arial"/>
                <w:b/>
                <w:sz w:val="18"/>
                <w:szCs w:val="18"/>
                <w:lang w:val="es-BO" w:eastAsia="en-US"/>
              </w:rPr>
            </w:pPr>
          </w:p>
        </w:tc>
      </w:tr>
      <w:tr w:rsidR="0034171E" w:rsidRPr="003D10D8" w14:paraId="709CFBDE" w14:textId="77777777" w:rsidTr="00F448D7">
        <w:trPr>
          <w:trHeight w:val="297"/>
        </w:trPr>
        <w:tc>
          <w:tcPr>
            <w:tcW w:w="7514" w:type="dxa"/>
            <w:tcBorders>
              <w:bottom w:val="single" w:sz="4" w:space="0" w:color="auto"/>
            </w:tcBorders>
            <w:shd w:val="clear" w:color="auto" w:fill="BFBFBF"/>
            <w:vAlign w:val="center"/>
          </w:tcPr>
          <w:p w14:paraId="25CA8256" w14:textId="77777777" w:rsidR="0034171E" w:rsidRPr="003D10D8" w:rsidRDefault="0034171E" w:rsidP="00E94F68">
            <w:pPr>
              <w:numPr>
                <w:ilvl w:val="0"/>
                <w:numId w:val="43"/>
              </w:numPr>
              <w:ind w:left="353" w:hanging="284"/>
              <w:jc w:val="both"/>
              <w:rPr>
                <w:rFonts w:cs="Arial"/>
                <w:b/>
                <w:bCs/>
                <w:i/>
                <w:iCs/>
                <w:sz w:val="18"/>
                <w:szCs w:val="18"/>
                <w:lang w:eastAsia="en-US"/>
              </w:rPr>
            </w:pPr>
            <w:r w:rsidRPr="003D10D8">
              <w:rPr>
                <w:rFonts w:cs="Arial"/>
                <w:b/>
                <w:bCs/>
                <w:sz w:val="18"/>
                <w:szCs w:val="18"/>
                <w:lang w:eastAsia="en-US"/>
              </w:rPr>
              <w:t>FORMA DE PAGO</w:t>
            </w:r>
          </w:p>
        </w:tc>
        <w:tc>
          <w:tcPr>
            <w:tcW w:w="2058" w:type="dxa"/>
            <w:tcBorders>
              <w:bottom w:val="single" w:sz="4" w:space="0" w:color="auto"/>
            </w:tcBorders>
            <w:shd w:val="clear" w:color="auto" w:fill="BFBFBF"/>
          </w:tcPr>
          <w:p w14:paraId="64F6F189" w14:textId="77777777" w:rsidR="0034171E" w:rsidRPr="003D10D8" w:rsidRDefault="0034171E" w:rsidP="00F448D7">
            <w:pPr>
              <w:ind w:left="360"/>
              <w:rPr>
                <w:rFonts w:cs="Arial"/>
                <w:b/>
                <w:bCs/>
                <w:sz w:val="18"/>
                <w:szCs w:val="18"/>
                <w:lang w:eastAsia="en-US"/>
              </w:rPr>
            </w:pPr>
          </w:p>
        </w:tc>
      </w:tr>
      <w:tr w:rsidR="0034171E" w:rsidRPr="003D10D8" w14:paraId="034D16A6" w14:textId="77777777" w:rsidTr="00F448D7">
        <w:trPr>
          <w:trHeight w:val="994"/>
        </w:trPr>
        <w:tc>
          <w:tcPr>
            <w:tcW w:w="7514" w:type="dxa"/>
            <w:tcBorders>
              <w:bottom w:val="single" w:sz="4" w:space="0" w:color="auto"/>
            </w:tcBorders>
            <w:shd w:val="clear" w:color="auto" w:fill="FFFFFF" w:themeFill="background1"/>
            <w:vAlign w:val="center"/>
          </w:tcPr>
          <w:p w14:paraId="51777174" w14:textId="77777777" w:rsidR="0034171E" w:rsidRPr="003D10D8" w:rsidRDefault="0034171E" w:rsidP="00F448D7">
            <w:pPr>
              <w:jc w:val="both"/>
              <w:rPr>
                <w:rFonts w:cs="Arial"/>
                <w:sz w:val="18"/>
                <w:szCs w:val="18"/>
                <w:lang w:val="es-BO" w:eastAsia="en-US"/>
              </w:rPr>
            </w:pPr>
            <w:r w:rsidRPr="003D10D8">
              <w:rPr>
                <w:rFonts w:cs="Arial"/>
                <w:sz w:val="18"/>
                <w:szCs w:val="18"/>
                <w:lang w:val="es-BO" w:eastAsia="en-US"/>
              </w:rPr>
              <w:t xml:space="preserve">El pago será realizado según precios unitarios propuestos y adjudicados previa conciliación del monto, la aprobación de la planilla de ejecución del servicio por los Fiscales de Servicio, la presentación de la factura por parte de la ETM y la </w:t>
            </w:r>
            <w:r w:rsidRPr="003D10D8">
              <w:rPr>
                <w:rFonts w:cs="Arial"/>
                <w:color w:val="000000" w:themeColor="text1"/>
                <w:sz w:val="18"/>
                <w:szCs w:val="18"/>
                <w:lang w:val="es-BO" w:eastAsia="en-US"/>
              </w:rPr>
              <w:t>emisión del Informe Final de Conformidad correspondiente.</w:t>
            </w:r>
          </w:p>
          <w:p w14:paraId="6E484814" w14:textId="77777777" w:rsidR="0034171E" w:rsidRPr="003D10D8" w:rsidRDefault="0034171E" w:rsidP="00F448D7">
            <w:pPr>
              <w:jc w:val="both"/>
              <w:rPr>
                <w:rFonts w:cs="Arial"/>
                <w:sz w:val="18"/>
                <w:szCs w:val="18"/>
                <w:lang w:val="es-BO" w:eastAsia="en-US"/>
              </w:rPr>
            </w:pPr>
          </w:p>
          <w:p w14:paraId="66021868" w14:textId="77777777" w:rsidR="0034171E" w:rsidRPr="003D10D8" w:rsidRDefault="0034171E" w:rsidP="00F448D7">
            <w:pPr>
              <w:jc w:val="both"/>
              <w:rPr>
                <w:rFonts w:cs="Arial"/>
                <w:iCs/>
                <w:sz w:val="18"/>
                <w:szCs w:val="18"/>
                <w:lang w:val="es-ES_tradnl" w:eastAsia="en-US"/>
              </w:rPr>
            </w:pPr>
            <w:r w:rsidRPr="003D10D8">
              <w:rPr>
                <w:rFonts w:cs="Arial"/>
                <w:sz w:val="18"/>
                <w:szCs w:val="18"/>
                <w:lang w:val="es-BO" w:eastAsia="en-US"/>
              </w:rPr>
              <w:t xml:space="preserve">Para tal efecto, la ETM deberá remitir una nota de solicitud de pago por el servicio prestado, la cual deberá estar dirigida a los Fiscales del Servicio, remitiendo documentación de respaldo según corresponda (número de cuenta a la cual se realizará el depósito, </w:t>
            </w:r>
            <w:r w:rsidRPr="003D10D8">
              <w:rPr>
                <w:rFonts w:cs="Arial"/>
                <w:iCs/>
                <w:sz w:val="18"/>
                <w:szCs w:val="18"/>
                <w:lang w:val="es-ES_tradnl" w:eastAsia="en-US"/>
              </w:rPr>
              <w:t>factura, otros según corresponda).</w:t>
            </w:r>
          </w:p>
          <w:p w14:paraId="796F3268" w14:textId="77777777" w:rsidR="0034171E" w:rsidRPr="003D10D8" w:rsidRDefault="0034171E" w:rsidP="00F448D7">
            <w:pPr>
              <w:ind w:left="28" w:hanging="28"/>
              <w:jc w:val="both"/>
              <w:rPr>
                <w:rFonts w:cs="Arial"/>
                <w:iCs/>
                <w:sz w:val="18"/>
                <w:szCs w:val="18"/>
                <w:lang w:val="es-ES_tradnl" w:eastAsia="en-US"/>
              </w:rPr>
            </w:pPr>
          </w:p>
          <w:p w14:paraId="39EDBDD0" w14:textId="77777777" w:rsidR="0034171E" w:rsidRPr="003D10D8" w:rsidRDefault="0034171E" w:rsidP="00F448D7">
            <w:pPr>
              <w:spacing w:after="120"/>
              <w:rPr>
                <w:rFonts w:cs="Arial"/>
                <w:b/>
                <w:bCs/>
                <w:sz w:val="18"/>
                <w:szCs w:val="18"/>
                <w:lang w:val="es-ES_tradnl" w:eastAsia="en-US"/>
              </w:rPr>
            </w:pPr>
            <w:r w:rsidRPr="003D10D8">
              <w:rPr>
                <w:rFonts w:cs="Arial"/>
                <w:b/>
                <w:bCs/>
                <w:sz w:val="18"/>
                <w:szCs w:val="18"/>
                <w:lang w:val="es-ES_tradnl" w:eastAsia="en-US"/>
              </w:rPr>
              <w:t>(Manifestar Aceptación)</w:t>
            </w:r>
          </w:p>
        </w:tc>
        <w:tc>
          <w:tcPr>
            <w:tcW w:w="2058" w:type="dxa"/>
            <w:tcBorders>
              <w:bottom w:val="single" w:sz="4" w:space="0" w:color="auto"/>
            </w:tcBorders>
            <w:shd w:val="clear" w:color="auto" w:fill="FFFFFF" w:themeFill="background1"/>
          </w:tcPr>
          <w:p w14:paraId="70979C1E" w14:textId="77777777" w:rsidR="0034171E" w:rsidRPr="003D10D8" w:rsidRDefault="0034171E" w:rsidP="00F448D7">
            <w:pPr>
              <w:ind w:left="360"/>
              <w:rPr>
                <w:rFonts w:cs="Arial"/>
                <w:bCs/>
                <w:sz w:val="18"/>
                <w:szCs w:val="18"/>
                <w:lang w:eastAsia="en-US"/>
              </w:rPr>
            </w:pPr>
          </w:p>
        </w:tc>
      </w:tr>
      <w:tr w:rsidR="0034171E" w:rsidRPr="003D10D8" w14:paraId="46F4C689" w14:textId="77777777" w:rsidTr="00F448D7">
        <w:trPr>
          <w:trHeight w:val="325"/>
        </w:trPr>
        <w:tc>
          <w:tcPr>
            <w:tcW w:w="7514" w:type="dxa"/>
            <w:shd w:val="clear" w:color="auto" w:fill="A6A6A6" w:themeFill="background1" w:themeFillShade="A6"/>
            <w:vAlign w:val="center"/>
          </w:tcPr>
          <w:p w14:paraId="3F6A9993" w14:textId="77777777" w:rsidR="0034171E" w:rsidRPr="003D10D8" w:rsidRDefault="0034171E" w:rsidP="00E94F68">
            <w:pPr>
              <w:numPr>
                <w:ilvl w:val="0"/>
                <w:numId w:val="43"/>
              </w:numPr>
              <w:ind w:left="353" w:hanging="284"/>
              <w:jc w:val="both"/>
              <w:rPr>
                <w:rFonts w:cs="Arial"/>
                <w:b/>
                <w:sz w:val="18"/>
                <w:szCs w:val="18"/>
                <w:lang w:val="es-BO" w:eastAsia="en-US"/>
              </w:rPr>
            </w:pPr>
            <w:r w:rsidRPr="003D10D8">
              <w:rPr>
                <w:rFonts w:cs="Arial"/>
                <w:b/>
                <w:sz w:val="18"/>
                <w:szCs w:val="18"/>
                <w:lang w:val="es-BO" w:eastAsia="en-US"/>
              </w:rPr>
              <w:t>LUGAR DE PRESTACIÓN DEL SERVICIO</w:t>
            </w:r>
          </w:p>
        </w:tc>
        <w:tc>
          <w:tcPr>
            <w:tcW w:w="2058" w:type="dxa"/>
            <w:shd w:val="clear" w:color="auto" w:fill="A6A6A6" w:themeFill="background1" w:themeFillShade="A6"/>
          </w:tcPr>
          <w:p w14:paraId="779269E1" w14:textId="77777777" w:rsidR="0034171E" w:rsidRPr="003D10D8" w:rsidRDefault="0034171E" w:rsidP="00F448D7">
            <w:pPr>
              <w:ind w:left="28" w:hanging="28"/>
              <w:jc w:val="both"/>
              <w:rPr>
                <w:rFonts w:eastAsia="Calibri" w:cs="Arial"/>
                <w:bCs/>
                <w:iCs/>
                <w:sz w:val="18"/>
                <w:szCs w:val="18"/>
                <w:lang w:val="es-BO" w:eastAsia="en-US"/>
              </w:rPr>
            </w:pPr>
          </w:p>
        </w:tc>
      </w:tr>
      <w:tr w:rsidR="0034171E" w:rsidRPr="00F268D4" w14:paraId="2DAB5718" w14:textId="77777777" w:rsidTr="00F448D7">
        <w:trPr>
          <w:trHeight w:val="265"/>
        </w:trPr>
        <w:tc>
          <w:tcPr>
            <w:tcW w:w="7514" w:type="dxa"/>
            <w:shd w:val="clear" w:color="auto" w:fill="auto"/>
            <w:vAlign w:val="center"/>
          </w:tcPr>
          <w:p w14:paraId="377161E4" w14:textId="77777777" w:rsidR="0034171E" w:rsidRPr="003D10D8" w:rsidRDefault="0034171E" w:rsidP="00F448D7">
            <w:pPr>
              <w:ind w:left="28" w:hanging="28"/>
              <w:jc w:val="both"/>
              <w:rPr>
                <w:rFonts w:cs="Arial"/>
                <w:iCs/>
                <w:sz w:val="18"/>
                <w:szCs w:val="18"/>
                <w:lang w:val="es-ES_tradnl" w:eastAsia="en-US"/>
              </w:rPr>
            </w:pPr>
            <w:r w:rsidRPr="003D10D8">
              <w:rPr>
                <w:rFonts w:cs="Arial"/>
                <w:iCs/>
                <w:sz w:val="18"/>
                <w:szCs w:val="18"/>
                <w:lang w:val="es-ES_tradnl" w:eastAsia="en-US"/>
              </w:rPr>
              <w:t xml:space="preserve">En instalaciones del BCB, de las EIF, de la EPB y de la ETM. </w:t>
            </w:r>
          </w:p>
          <w:p w14:paraId="13C545CB" w14:textId="77777777" w:rsidR="0034171E" w:rsidRPr="003D10D8" w:rsidRDefault="0034171E" w:rsidP="00F448D7">
            <w:pPr>
              <w:ind w:left="28" w:hanging="28"/>
              <w:jc w:val="both"/>
              <w:rPr>
                <w:rFonts w:cs="Arial"/>
                <w:iCs/>
                <w:sz w:val="18"/>
                <w:szCs w:val="18"/>
                <w:lang w:val="es-ES_tradnl" w:eastAsia="en-US"/>
              </w:rPr>
            </w:pPr>
          </w:p>
          <w:p w14:paraId="121327AF" w14:textId="77777777" w:rsidR="0034171E" w:rsidRPr="00FA2EFB" w:rsidRDefault="0034171E" w:rsidP="00F448D7">
            <w:pPr>
              <w:spacing w:after="120"/>
              <w:ind w:left="28" w:hanging="28"/>
              <w:jc w:val="both"/>
              <w:rPr>
                <w:rFonts w:cs="Arial"/>
                <w:b/>
                <w:bCs/>
                <w:sz w:val="18"/>
                <w:szCs w:val="18"/>
                <w:lang w:val="es-ES_tradnl" w:eastAsia="en-US"/>
              </w:rPr>
            </w:pPr>
            <w:r w:rsidRPr="003D10D8">
              <w:rPr>
                <w:rFonts w:cs="Arial"/>
                <w:b/>
                <w:bCs/>
                <w:sz w:val="18"/>
                <w:szCs w:val="18"/>
                <w:lang w:val="es-ES_tradnl" w:eastAsia="en-US"/>
              </w:rPr>
              <w:t>(Manifestar Aceptación)</w:t>
            </w:r>
          </w:p>
        </w:tc>
        <w:tc>
          <w:tcPr>
            <w:tcW w:w="2058" w:type="dxa"/>
            <w:shd w:val="clear" w:color="auto" w:fill="FFFFFF" w:themeFill="background1"/>
          </w:tcPr>
          <w:p w14:paraId="03E61B20" w14:textId="77777777" w:rsidR="0034171E" w:rsidRPr="00F268D4" w:rsidRDefault="0034171E" w:rsidP="00F448D7">
            <w:pPr>
              <w:ind w:left="28" w:hanging="28"/>
              <w:jc w:val="both"/>
              <w:rPr>
                <w:rFonts w:eastAsia="Calibri" w:cs="Arial"/>
                <w:bCs/>
                <w:iCs/>
                <w:sz w:val="18"/>
                <w:szCs w:val="18"/>
                <w:lang w:val="es-BO" w:eastAsia="en-US"/>
              </w:rPr>
            </w:pPr>
          </w:p>
        </w:tc>
      </w:tr>
    </w:tbl>
    <w:p w14:paraId="37F28872" w14:textId="0E27B461" w:rsidR="00664893" w:rsidRDefault="00A02BD5" w:rsidP="00C253E5">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43F9C85" w14:textId="77777777" w:rsidR="00664893" w:rsidRDefault="00664893">
      <w:pPr>
        <w:rPr>
          <w:rFonts w:cs="Arial"/>
          <w:sz w:val="14"/>
          <w:szCs w:val="18"/>
          <w:lang w:val="es-BO"/>
        </w:rPr>
      </w:pPr>
      <w:r>
        <w:rPr>
          <w:rFonts w:cs="Arial"/>
          <w:sz w:val="14"/>
          <w:szCs w:val="18"/>
          <w:lang w:val="es-BO"/>
        </w:rPr>
        <w:br w:type="page"/>
      </w:r>
    </w:p>
    <w:p w14:paraId="6C216332" w14:textId="77777777" w:rsidR="00664893" w:rsidRDefault="00664893" w:rsidP="00664893">
      <w:pPr>
        <w:jc w:val="center"/>
        <w:rPr>
          <w:rFonts w:cs="Arial"/>
          <w:b/>
          <w:sz w:val="18"/>
          <w:szCs w:val="18"/>
        </w:rPr>
      </w:pPr>
    </w:p>
    <w:p w14:paraId="6364CC2C" w14:textId="77777777" w:rsidR="00664893" w:rsidRDefault="00664893" w:rsidP="00664893">
      <w:pPr>
        <w:jc w:val="center"/>
        <w:rPr>
          <w:rFonts w:ascii="Arial" w:hAnsi="Arial" w:cs="Arial"/>
          <w:b/>
          <w:sz w:val="18"/>
          <w:szCs w:val="18"/>
        </w:rPr>
      </w:pPr>
    </w:p>
    <w:p w14:paraId="178341D3" w14:textId="7AFD42E5" w:rsidR="00F448D7" w:rsidRPr="002D31DB" w:rsidRDefault="00F448D7" w:rsidP="00F448D7">
      <w:pPr>
        <w:shd w:val="clear" w:color="auto" w:fill="FFFFFF" w:themeFill="background1"/>
        <w:ind w:left="-360" w:right="13"/>
        <w:jc w:val="center"/>
        <w:rPr>
          <w:rFonts w:cs="Arial"/>
          <w:b/>
          <w:bCs/>
          <w:szCs w:val="28"/>
        </w:rPr>
      </w:pPr>
      <w:r w:rsidRPr="002D31DB">
        <w:rPr>
          <w:rFonts w:cs="Arial"/>
          <w:b/>
          <w:bCs/>
          <w:szCs w:val="28"/>
        </w:rPr>
        <w:t xml:space="preserve">ANEXO 1 </w:t>
      </w:r>
    </w:p>
    <w:p w14:paraId="2180F653" w14:textId="77777777" w:rsidR="00F448D7" w:rsidRDefault="00F448D7" w:rsidP="00F448D7">
      <w:pPr>
        <w:shd w:val="clear" w:color="auto" w:fill="FFFFFF" w:themeFill="background1"/>
        <w:ind w:left="-360" w:right="13"/>
        <w:jc w:val="center"/>
        <w:rPr>
          <w:rFonts w:cs="Arial"/>
          <w:b/>
          <w:bCs/>
          <w:szCs w:val="28"/>
        </w:rPr>
      </w:pPr>
      <w:r w:rsidRPr="00D91038">
        <w:rPr>
          <w:rFonts w:cs="Arial"/>
          <w:b/>
          <w:bCs/>
          <w:szCs w:val="28"/>
        </w:rPr>
        <w:t xml:space="preserve">SERVICIO RECURRENTE DE TRANSPORTE DE MATERIAL MONETARIO (MONEDA NACIONAL) A NIVEL NACIONAL </w:t>
      </w:r>
    </w:p>
    <w:p w14:paraId="6B768A3E" w14:textId="77777777" w:rsidR="00F448D7" w:rsidRDefault="00F448D7" w:rsidP="00F448D7">
      <w:pPr>
        <w:shd w:val="clear" w:color="auto" w:fill="FFFFFF" w:themeFill="background1"/>
        <w:ind w:left="-360" w:right="13"/>
        <w:jc w:val="center"/>
        <w:rPr>
          <w:rFonts w:cs="Arial"/>
          <w:b/>
          <w:bCs/>
          <w:szCs w:val="28"/>
        </w:rPr>
      </w:pPr>
      <w:r w:rsidRPr="00256568">
        <w:rPr>
          <w:rFonts w:cs="Arial"/>
          <w:b/>
          <w:bCs/>
          <w:szCs w:val="28"/>
        </w:rPr>
        <w:t>Determinación de Tramos</w:t>
      </w:r>
    </w:p>
    <w:p w14:paraId="1954C2CA" w14:textId="60FC3284" w:rsidR="00F448D7" w:rsidRPr="00256568" w:rsidRDefault="00F448D7" w:rsidP="0041143C">
      <w:pPr>
        <w:pStyle w:val="Prrafodelista"/>
        <w:shd w:val="clear" w:color="auto" w:fill="FFFFFF" w:themeFill="background1"/>
        <w:spacing w:after="200" w:line="276" w:lineRule="auto"/>
        <w:ind w:left="0" w:right="13"/>
        <w:contextualSpacing/>
        <w:rPr>
          <w:rFonts w:ascii="Arial" w:hAnsi="Arial" w:cs="Arial"/>
          <w:b/>
          <w:bCs/>
          <w:sz w:val="24"/>
          <w:szCs w:val="28"/>
          <w:lang w:eastAsia="es-ES"/>
        </w:rPr>
      </w:pPr>
    </w:p>
    <w:tbl>
      <w:tblPr>
        <w:tblW w:w="4499" w:type="dxa"/>
        <w:jc w:val="center"/>
        <w:tblCellMar>
          <w:left w:w="70" w:type="dxa"/>
          <w:right w:w="70" w:type="dxa"/>
        </w:tblCellMar>
        <w:tblLook w:val="04A0" w:firstRow="1" w:lastRow="0" w:firstColumn="1" w:lastColumn="0" w:noHBand="0" w:noVBand="1"/>
      </w:tblPr>
      <w:tblGrid>
        <w:gridCol w:w="619"/>
        <w:gridCol w:w="3880"/>
      </w:tblGrid>
      <w:tr w:rsidR="00F448D7" w:rsidRPr="00256568" w14:paraId="66EE917F" w14:textId="77777777" w:rsidTr="00DB24C2">
        <w:trPr>
          <w:trHeight w:val="255"/>
          <w:jc w:val="center"/>
        </w:trPr>
        <w:tc>
          <w:tcPr>
            <w:tcW w:w="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C172EE" w14:textId="77777777" w:rsidR="00F448D7" w:rsidRPr="00256568" w:rsidRDefault="00F448D7" w:rsidP="00F448D7">
            <w:pPr>
              <w:rPr>
                <w:rFonts w:cs="Arial"/>
                <w:b/>
                <w:bCs/>
                <w:color w:val="000000"/>
                <w:sz w:val="20"/>
                <w:lang w:val="es-BO" w:eastAsia="es-BO"/>
              </w:rPr>
            </w:pPr>
            <w:r w:rsidRPr="00256568">
              <w:rPr>
                <w:rFonts w:cs="Arial"/>
                <w:b/>
                <w:bCs/>
                <w:color w:val="000000"/>
                <w:sz w:val="20"/>
                <w:lang w:val="es-BO" w:eastAsia="es-BO"/>
              </w:rPr>
              <w:t>Nro.</w:t>
            </w:r>
          </w:p>
        </w:tc>
        <w:tc>
          <w:tcPr>
            <w:tcW w:w="38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631378" w14:textId="77777777" w:rsidR="00F448D7" w:rsidRPr="00256568" w:rsidRDefault="00F448D7" w:rsidP="00F448D7">
            <w:pPr>
              <w:jc w:val="center"/>
              <w:rPr>
                <w:rFonts w:cs="Arial"/>
                <w:b/>
                <w:bCs/>
                <w:color w:val="000000"/>
                <w:sz w:val="20"/>
                <w:lang w:val="es-BO" w:eastAsia="es-BO"/>
              </w:rPr>
            </w:pPr>
            <w:r w:rsidRPr="00256568">
              <w:rPr>
                <w:rFonts w:cs="Arial"/>
                <w:b/>
                <w:bCs/>
                <w:color w:val="000000"/>
                <w:sz w:val="20"/>
                <w:lang w:val="es-BO" w:eastAsia="es-BO"/>
              </w:rPr>
              <w:t>Tramo</w:t>
            </w:r>
            <w:r>
              <w:rPr>
                <w:rFonts w:cs="Arial"/>
                <w:b/>
                <w:bCs/>
                <w:color w:val="000000"/>
                <w:sz w:val="20"/>
                <w:lang w:val="es-BO" w:eastAsia="es-BO"/>
              </w:rPr>
              <w:t xml:space="preserve"> (ida o vuelta)</w:t>
            </w:r>
          </w:p>
        </w:tc>
      </w:tr>
      <w:tr w:rsidR="00F448D7" w:rsidRPr="00256568" w14:paraId="7DBB1D94" w14:textId="77777777" w:rsidTr="00DB24C2">
        <w:trPr>
          <w:trHeight w:val="255"/>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6950AA19" w14:textId="77777777" w:rsidR="00F448D7" w:rsidRPr="00256568" w:rsidRDefault="00F448D7" w:rsidP="00F448D7">
            <w:pPr>
              <w:jc w:val="center"/>
              <w:rPr>
                <w:rFonts w:cs="Arial"/>
                <w:color w:val="000000"/>
                <w:sz w:val="20"/>
                <w:lang w:val="es-BO" w:eastAsia="es-BO"/>
              </w:rPr>
            </w:pPr>
            <w:r w:rsidRPr="00256568">
              <w:rPr>
                <w:rFonts w:cs="Arial"/>
                <w:color w:val="000000"/>
                <w:sz w:val="20"/>
                <w:lang w:val="es-BO" w:eastAsia="es-BO"/>
              </w:rPr>
              <w:t>1</w:t>
            </w:r>
          </w:p>
        </w:tc>
        <w:tc>
          <w:tcPr>
            <w:tcW w:w="3880" w:type="dxa"/>
            <w:tcBorders>
              <w:top w:val="nil"/>
              <w:left w:val="nil"/>
              <w:bottom w:val="single" w:sz="4" w:space="0" w:color="auto"/>
              <w:right w:val="single" w:sz="4" w:space="0" w:color="auto"/>
            </w:tcBorders>
            <w:shd w:val="clear" w:color="auto" w:fill="auto"/>
            <w:noWrap/>
            <w:vAlign w:val="center"/>
            <w:hideMark/>
          </w:tcPr>
          <w:p w14:paraId="569A6FAD" w14:textId="527880ED" w:rsidR="00F448D7" w:rsidRPr="00256568" w:rsidRDefault="0041143C" w:rsidP="00F448D7">
            <w:pPr>
              <w:rPr>
                <w:rFonts w:cs="Arial"/>
                <w:color w:val="000000"/>
                <w:sz w:val="20"/>
                <w:lang w:val="es-BO" w:eastAsia="es-BO"/>
              </w:rPr>
            </w:pPr>
            <w:r w:rsidRPr="00256568">
              <w:rPr>
                <w:rFonts w:cs="Arial"/>
                <w:color w:val="000000"/>
                <w:sz w:val="20"/>
                <w:lang w:val="es-BO" w:eastAsia="es-BO"/>
              </w:rPr>
              <w:t>Trinidad - La Paz</w:t>
            </w:r>
          </w:p>
        </w:tc>
      </w:tr>
      <w:tr w:rsidR="00F448D7" w:rsidRPr="00256568" w14:paraId="0E7C4654" w14:textId="77777777" w:rsidTr="00DB24C2">
        <w:trPr>
          <w:trHeight w:val="255"/>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0E6ABFE3" w14:textId="77777777" w:rsidR="00F448D7" w:rsidRPr="00256568" w:rsidRDefault="00F448D7" w:rsidP="00F448D7">
            <w:pPr>
              <w:jc w:val="center"/>
              <w:rPr>
                <w:rFonts w:cs="Arial"/>
                <w:color w:val="000000"/>
                <w:sz w:val="20"/>
                <w:lang w:val="es-BO" w:eastAsia="es-BO"/>
              </w:rPr>
            </w:pPr>
            <w:r w:rsidRPr="00256568">
              <w:rPr>
                <w:rFonts w:cs="Arial"/>
                <w:color w:val="000000"/>
                <w:sz w:val="20"/>
                <w:lang w:val="es-BO" w:eastAsia="es-BO"/>
              </w:rPr>
              <w:t>2</w:t>
            </w:r>
          </w:p>
        </w:tc>
        <w:tc>
          <w:tcPr>
            <w:tcW w:w="3880" w:type="dxa"/>
            <w:tcBorders>
              <w:top w:val="nil"/>
              <w:left w:val="nil"/>
              <w:bottom w:val="single" w:sz="4" w:space="0" w:color="auto"/>
              <w:right w:val="single" w:sz="4" w:space="0" w:color="auto"/>
            </w:tcBorders>
            <w:shd w:val="clear" w:color="auto" w:fill="auto"/>
            <w:noWrap/>
            <w:vAlign w:val="center"/>
            <w:hideMark/>
          </w:tcPr>
          <w:p w14:paraId="30502A87" w14:textId="6A2681C0" w:rsidR="00F448D7" w:rsidRPr="00256568" w:rsidRDefault="0041143C" w:rsidP="00F448D7">
            <w:pPr>
              <w:rPr>
                <w:rFonts w:cs="Arial"/>
                <w:color w:val="000000"/>
                <w:sz w:val="20"/>
                <w:lang w:val="es-BO" w:eastAsia="es-BO"/>
              </w:rPr>
            </w:pPr>
            <w:r w:rsidRPr="00256568">
              <w:rPr>
                <w:rFonts w:cs="Arial"/>
                <w:color w:val="000000"/>
                <w:sz w:val="20"/>
                <w:lang w:val="es-BO" w:eastAsia="es-BO"/>
              </w:rPr>
              <w:t>Cobija - La Paz</w:t>
            </w:r>
          </w:p>
        </w:tc>
      </w:tr>
      <w:tr w:rsidR="00F448D7" w:rsidRPr="00256568" w14:paraId="1DE04135" w14:textId="77777777" w:rsidTr="00DB24C2">
        <w:trPr>
          <w:trHeight w:val="255"/>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50A2AA5B" w14:textId="77777777" w:rsidR="00F448D7" w:rsidRPr="00256568" w:rsidRDefault="00F448D7" w:rsidP="00F448D7">
            <w:pPr>
              <w:jc w:val="center"/>
              <w:rPr>
                <w:rFonts w:cs="Arial"/>
                <w:color w:val="000000"/>
                <w:sz w:val="20"/>
                <w:lang w:val="es-BO" w:eastAsia="es-BO"/>
              </w:rPr>
            </w:pPr>
            <w:r w:rsidRPr="00256568">
              <w:rPr>
                <w:rFonts w:cs="Arial"/>
                <w:color w:val="000000"/>
                <w:sz w:val="20"/>
                <w:lang w:val="es-BO" w:eastAsia="es-BO"/>
              </w:rPr>
              <w:t>3</w:t>
            </w:r>
          </w:p>
        </w:tc>
        <w:tc>
          <w:tcPr>
            <w:tcW w:w="3880" w:type="dxa"/>
            <w:tcBorders>
              <w:top w:val="nil"/>
              <w:left w:val="nil"/>
              <w:bottom w:val="single" w:sz="4" w:space="0" w:color="auto"/>
              <w:right w:val="single" w:sz="4" w:space="0" w:color="auto"/>
            </w:tcBorders>
            <w:shd w:val="clear" w:color="auto" w:fill="auto"/>
            <w:noWrap/>
            <w:vAlign w:val="center"/>
            <w:hideMark/>
          </w:tcPr>
          <w:p w14:paraId="0B6E347C" w14:textId="20E6AF31" w:rsidR="00F448D7" w:rsidRPr="00256568" w:rsidRDefault="0041143C" w:rsidP="00F448D7">
            <w:pPr>
              <w:rPr>
                <w:rFonts w:cs="Arial"/>
                <w:color w:val="000000"/>
                <w:sz w:val="20"/>
                <w:lang w:val="es-BO" w:eastAsia="es-BO"/>
              </w:rPr>
            </w:pPr>
            <w:r w:rsidRPr="00256568">
              <w:rPr>
                <w:rFonts w:cs="Arial"/>
                <w:color w:val="000000"/>
                <w:sz w:val="20"/>
                <w:lang w:val="es-BO" w:eastAsia="es-BO"/>
              </w:rPr>
              <w:t>Riberalta - La Paz</w:t>
            </w:r>
          </w:p>
        </w:tc>
      </w:tr>
      <w:tr w:rsidR="00DB24C2" w:rsidRPr="00256568" w14:paraId="170F422F" w14:textId="77777777" w:rsidTr="00DB24C2">
        <w:trPr>
          <w:trHeight w:val="255"/>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F323EA8" w14:textId="77777777" w:rsidR="00DB24C2" w:rsidRPr="00256568" w:rsidRDefault="00DB24C2" w:rsidP="00DB24C2">
            <w:pPr>
              <w:jc w:val="center"/>
              <w:rPr>
                <w:rFonts w:cs="Arial"/>
                <w:color w:val="000000"/>
                <w:sz w:val="20"/>
                <w:lang w:val="es-BO" w:eastAsia="es-BO"/>
              </w:rPr>
            </w:pPr>
            <w:r w:rsidRPr="00256568">
              <w:rPr>
                <w:rFonts w:cs="Arial"/>
                <w:color w:val="000000"/>
                <w:sz w:val="20"/>
                <w:lang w:val="es-BO" w:eastAsia="es-BO"/>
              </w:rPr>
              <w:t>4</w:t>
            </w:r>
          </w:p>
        </w:tc>
        <w:tc>
          <w:tcPr>
            <w:tcW w:w="3880" w:type="dxa"/>
            <w:tcBorders>
              <w:top w:val="nil"/>
              <w:left w:val="nil"/>
              <w:bottom w:val="single" w:sz="4" w:space="0" w:color="auto"/>
              <w:right w:val="single" w:sz="4" w:space="0" w:color="auto"/>
            </w:tcBorders>
            <w:shd w:val="clear" w:color="auto" w:fill="auto"/>
            <w:noWrap/>
            <w:vAlign w:val="center"/>
            <w:hideMark/>
          </w:tcPr>
          <w:p w14:paraId="059A99E9" w14:textId="22DDE75D" w:rsidR="00DB24C2" w:rsidRPr="00256568" w:rsidRDefault="00DB24C2" w:rsidP="00DB24C2">
            <w:pPr>
              <w:rPr>
                <w:rFonts w:cs="Arial"/>
                <w:color w:val="000000"/>
                <w:sz w:val="20"/>
                <w:lang w:val="es-BO" w:eastAsia="es-BO"/>
              </w:rPr>
            </w:pPr>
            <w:r w:rsidRPr="00256568">
              <w:rPr>
                <w:rFonts w:cs="Arial"/>
                <w:color w:val="000000"/>
                <w:sz w:val="20"/>
                <w:lang w:val="es-BO" w:eastAsia="es-BO"/>
              </w:rPr>
              <w:t>Guayaramerín - La Paz</w:t>
            </w:r>
          </w:p>
        </w:tc>
      </w:tr>
      <w:tr w:rsidR="00DB24C2" w:rsidRPr="00256568" w14:paraId="56E16BF6" w14:textId="77777777" w:rsidTr="00DB24C2">
        <w:trPr>
          <w:trHeight w:val="255"/>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F6AC3F0" w14:textId="77777777" w:rsidR="00DB24C2" w:rsidRPr="00256568" w:rsidRDefault="00DB24C2" w:rsidP="00DB24C2">
            <w:pPr>
              <w:jc w:val="center"/>
              <w:rPr>
                <w:rFonts w:cs="Arial"/>
                <w:color w:val="000000"/>
                <w:sz w:val="20"/>
                <w:lang w:val="es-BO" w:eastAsia="es-BO"/>
              </w:rPr>
            </w:pPr>
            <w:r w:rsidRPr="00256568">
              <w:rPr>
                <w:rFonts w:cs="Arial"/>
                <w:color w:val="000000"/>
                <w:sz w:val="20"/>
                <w:lang w:val="es-BO" w:eastAsia="es-BO"/>
              </w:rPr>
              <w:t>5</w:t>
            </w:r>
          </w:p>
        </w:tc>
        <w:tc>
          <w:tcPr>
            <w:tcW w:w="3880" w:type="dxa"/>
            <w:tcBorders>
              <w:top w:val="nil"/>
              <w:left w:val="nil"/>
              <w:bottom w:val="single" w:sz="4" w:space="0" w:color="auto"/>
              <w:right w:val="single" w:sz="4" w:space="0" w:color="auto"/>
            </w:tcBorders>
            <w:shd w:val="clear" w:color="auto" w:fill="auto"/>
            <w:noWrap/>
            <w:vAlign w:val="center"/>
          </w:tcPr>
          <w:p w14:paraId="7DEBB73C" w14:textId="3943E657" w:rsidR="00DB24C2" w:rsidRPr="00256568" w:rsidRDefault="00DB24C2" w:rsidP="00DB24C2">
            <w:pPr>
              <w:rPr>
                <w:rFonts w:cs="Arial"/>
                <w:color w:val="000000"/>
                <w:sz w:val="20"/>
                <w:lang w:val="es-BO" w:eastAsia="es-BO"/>
              </w:rPr>
            </w:pPr>
            <w:r w:rsidRPr="00256568">
              <w:rPr>
                <w:rFonts w:cs="Arial"/>
                <w:color w:val="000000"/>
                <w:sz w:val="20"/>
                <w:lang w:val="es-BO" w:eastAsia="es-BO"/>
              </w:rPr>
              <w:t>Yacuiba - La Paz</w:t>
            </w:r>
          </w:p>
        </w:tc>
      </w:tr>
      <w:tr w:rsidR="00DB24C2" w:rsidRPr="00256568" w14:paraId="1A847F36" w14:textId="77777777" w:rsidTr="00DB24C2">
        <w:trPr>
          <w:trHeight w:val="255"/>
          <w:jc w:val="center"/>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20F79D40" w14:textId="77777777" w:rsidR="00DB24C2" w:rsidRPr="00256568" w:rsidRDefault="00DB24C2" w:rsidP="00DB24C2">
            <w:pPr>
              <w:jc w:val="center"/>
              <w:rPr>
                <w:rFonts w:cs="Arial"/>
                <w:color w:val="000000"/>
                <w:sz w:val="20"/>
                <w:lang w:val="es-BO" w:eastAsia="es-BO"/>
              </w:rPr>
            </w:pPr>
            <w:r w:rsidRPr="00256568">
              <w:rPr>
                <w:rFonts w:cs="Arial"/>
                <w:color w:val="000000"/>
                <w:sz w:val="20"/>
                <w:lang w:val="es-BO" w:eastAsia="es-BO"/>
              </w:rPr>
              <w:t>6</w:t>
            </w:r>
          </w:p>
        </w:tc>
        <w:tc>
          <w:tcPr>
            <w:tcW w:w="3880" w:type="dxa"/>
            <w:tcBorders>
              <w:top w:val="nil"/>
              <w:left w:val="nil"/>
              <w:bottom w:val="single" w:sz="4" w:space="0" w:color="auto"/>
              <w:right w:val="single" w:sz="4" w:space="0" w:color="auto"/>
            </w:tcBorders>
            <w:shd w:val="clear" w:color="auto" w:fill="auto"/>
            <w:noWrap/>
            <w:vAlign w:val="center"/>
          </w:tcPr>
          <w:p w14:paraId="565874C5" w14:textId="14D2813F" w:rsidR="00DB24C2" w:rsidRPr="00256568" w:rsidRDefault="00DB24C2" w:rsidP="00DB24C2">
            <w:pPr>
              <w:rPr>
                <w:rFonts w:cs="Arial"/>
                <w:color w:val="000000"/>
                <w:sz w:val="20"/>
                <w:lang w:val="es-BO" w:eastAsia="es-BO"/>
              </w:rPr>
            </w:pPr>
            <w:r w:rsidRPr="00256568">
              <w:rPr>
                <w:rFonts w:cs="Arial"/>
                <w:color w:val="000000"/>
                <w:sz w:val="20"/>
                <w:lang w:val="es-BO" w:eastAsia="es-BO"/>
              </w:rPr>
              <w:t>Tupiza - La Paz</w:t>
            </w:r>
          </w:p>
        </w:tc>
      </w:tr>
    </w:tbl>
    <w:p w14:paraId="66DF1EA1" w14:textId="77777777" w:rsidR="00F448D7" w:rsidRDefault="00F448D7" w:rsidP="00F448D7">
      <w:pPr>
        <w:pStyle w:val="Prrafodelista"/>
        <w:shd w:val="clear" w:color="auto" w:fill="FFFFFF" w:themeFill="background1"/>
        <w:ind w:left="0" w:right="13"/>
        <w:rPr>
          <w:rFonts w:cs="Arial"/>
          <w:b/>
          <w:bCs/>
          <w:szCs w:val="28"/>
        </w:rPr>
      </w:pPr>
    </w:p>
    <w:p w14:paraId="297F5A4A" w14:textId="77777777" w:rsidR="00F448D7" w:rsidRDefault="00F448D7" w:rsidP="00F448D7">
      <w:pPr>
        <w:shd w:val="clear" w:color="auto" w:fill="FFFFFF" w:themeFill="background1"/>
        <w:ind w:left="-360" w:right="13"/>
        <w:jc w:val="center"/>
        <w:rPr>
          <w:rFonts w:cs="Arial"/>
          <w:b/>
          <w:bCs/>
          <w:szCs w:val="28"/>
        </w:rPr>
      </w:pPr>
    </w:p>
    <w:p w14:paraId="745C39F5" w14:textId="77777777" w:rsidR="00DB24C2" w:rsidRDefault="00DB24C2" w:rsidP="00F448D7">
      <w:pPr>
        <w:shd w:val="clear" w:color="auto" w:fill="FFFFFF" w:themeFill="background1"/>
        <w:ind w:left="-360" w:right="13"/>
        <w:jc w:val="center"/>
        <w:rPr>
          <w:rFonts w:cs="Arial"/>
          <w:b/>
          <w:bCs/>
          <w:szCs w:val="28"/>
        </w:rPr>
      </w:pPr>
    </w:p>
    <w:p w14:paraId="11285488" w14:textId="77777777" w:rsidR="00DB24C2" w:rsidRDefault="00DB24C2" w:rsidP="00F448D7">
      <w:pPr>
        <w:shd w:val="clear" w:color="auto" w:fill="FFFFFF" w:themeFill="background1"/>
        <w:ind w:left="-360" w:right="13"/>
        <w:jc w:val="center"/>
        <w:rPr>
          <w:rFonts w:cs="Arial"/>
          <w:b/>
          <w:bCs/>
          <w:szCs w:val="28"/>
        </w:rPr>
      </w:pPr>
    </w:p>
    <w:p w14:paraId="533FA7DE" w14:textId="77777777" w:rsidR="00DB24C2" w:rsidRDefault="00DB24C2" w:rsidP="00F448D7">
      <w:pPr>
        <w:shd w:val="clear" w:color="auto" w:fill="FFFFFF" w:themeFill="background1"/>
        <w:ind w:left="-360" w:right="13"/>
        <w:jc w:val="center"/>
        <w:rPr>
          <w:rFonts w:cs="Arial"/>
          <w:b/>
          <w:bCs/>
          <w:szCs w:val="28"/>
        </w:rPr>
      </w:pPr>
    </w:p>
    <w:p w14:paraId="4C17CDE8" w14:textId="77777777" w:rsidR="00DB24C2" w:rsidRDefault="00DB24C2" w:rsidP="00F448D7">
      <w:pPr>
        <w:shd w:val="clear" w:color="auto" w:fill="FFFFFF" w:themeFill="background1"/>
        <w:ind w:left="-360" w:right="13"/>
        <w:jc w:val="center"/>
        <w:rPr>
          <w:rFonts w:cs="Arial"/>
          <w:b/>
          <w:bCs/>
          <w:szCs w:val="28"/>
        </w:rPr>
      </w:pPr>
      <w:bookmarkStart w:id="162" w:name="_GoBack"/>
      <w:bookmarkEnd w:id="162"/>
    </w:p>
    <w:p w14:paraId="48432A74" w14:textId="77777777" w:rsidR="00DB24C2" w:rsidRDefault="00DB24C2" w:rsidP="00F448D7">
      <w:pPr>
        <w:shd w:val="clear" w:color="auto" w:fill="FFFFFF" w:themeFill="background1"/>
        <w:ind w:left="-360" w:right="13"/>
        <w:jc w:val="center"/>
        <w:rPr>
          <w:rFonts w:cs="Arial"/>
          <w:b/>
          <w:bCs/>
          <w:szCs w:val="28"/>
        </w:rPr>
      </w:pPr>
    </w:p>
    <w:p w14:paraId="53C07091" w14:textId="77777777" w:rsidR="00DB24C2" w:rsidRDefault="00DB24C2" w:rsidP="00F448D7">
      <w:pPr>
        <w:shd w:val="clear" w:color="auto" w:fill="FFFFFF" w:themeFill="background1"/>
        <w:ind w:left="-360" w:right="13"/>
        <w:jc w:val="center"/>
        <w:rPr>
          <w:rFonts w:cs="Arial"/>
          <w:b/>
          <w:bCs/>
          <w:szCs w:val="28"/>
        </w:rPr>
      </w:pPr>
    </w:p>
    <w:p w14:paraId="18AB4F02" w14:textId="77777777" w:rsidR="00DB24C2" w:rsidRDefault="00DB24C2" w:rsidP="00F448D7">
      <w:pPr>
        <w:shd w:val="clear" w:color="auto" w:fill="FFFFFF" w:themeFill="background1"/>
        <w:ind w:left="-360" w:right="13"/>
        <w:jc w:val="center"/>
        <w:rPr>
          <w:rFonts w:cs="Arial"/>
          <w:b/>
          <w:bCs/>
          <w:szCs w:val="28"/>
        </w:rPr>
      </w:pPr>
    </w:p>
    <w:p w14:paraId="7F02BB84" w14:textId="77777777" w:rsidR="00DB24C2" w:rsidRDefault="00DB24C2" w:rsidP="00F448D7">
      <w:pPr>
        <w:shd w:val="clear" w:color="auto" w:fill="FFFFFF" w:themeFill="background1"/>
        <w:ind w:left="-360" w:right="13"/>
        <w:jc w:val="center"/>
        <w:rPr>
          <w:rFonts w:cs="Arial"/>
          <w:b/>
          <w:bCs/>
          <w:szCs w:val="28"/>
        </w:rPr>
      </w:pPr>
    </w:p>
    <w:p w14:paraId="26E0B536" w14:textId="77777777" w:rsidR="00DB24C2" w:rsidRDefault="00DB24C2" w:rsidP="00F448D7">
      <w:pPr>
        <w:shd w:val="clear" w:color="auto" w:fill="FFFFFF" w:themeFill="background1"/>
        <w:ind w:left="-360" w:right="13"/>
        <w:jc w:val="center"/>
        <w:rPr>
          <w:rFonts w:cs="Arial"/>
          <w:b/>
          <w:bCs/>
          <w:szCs w:val="28"/>
        </w:rPr>
      </w:pPr>
    </w:p>
    <w:p w14:paraId="15948EA5" w14:textId="77777777" w:rsidR="00DB24C2" w:rsidRDefault="00DB24C2" w:rsidP="00F448D7">
      <w:pPr>
        <w:shd w:val="clear" w:color="auto" w:fill="FFFFFF" w:themeFill="background1"/>
        <w:ind w:left="-360" w:right="13"/>
        <w:jc w:val="center"/>
        <w:rPr>
          <w:rFonts w:cs="Arial"/>
          <w:b/>
          <w:bCs/>
          <w:szCs w:val="28"/>
        </w:rPr>
      </w:pPr>
    </w:p>
    <w:p w14:paraId="7F3101FD" w14:textId="77777777" w:rsidR="00DB24C2" w:rsidRDefault="00DB24C2" w:rsidP="00F448D7">
      <w:pPr>
        <w:shd w:val="clear" w:color="auto" w:fill="FFFFFF" w:themeFill="background1"/>
        <w:ind w:left="-360" w:right="13"/>
        <w:jc w:val="center"/>
        <w:rPr>
          <w:rFonts w:cs="Arial"/>
          <w:b/>
          <w:bCs/>
          <w:szCs w:val="28"/>
        </w:rPr>
      </w:pPr>
    </w:p>
    <w:p w14:paraId="16265401" w14:textId="77777777" w:rsidR="00DB24C2" w:rsidRDefault="00DB24C2" w:rsidP="00F448D7">
      <w:pPr>
        <w:shd w:val="clear" w:color="auto" w:fill="FFFFFF" w:themeFill="background1"/>
        <w:ind w:left="-360" w:right="13"/>
        <w:jc w:val="center"/>
        <w:rPr>
          <w:rFonts w:cs="Arial"/>
          <w:b/>
          <w:bCs/>
          <w:szCs w:val="28"/>
        </w:rPr>
      </w:pPr>
    </w:p>
    <w:p w14:paraId="57715F09" w14:textId="77777777" w:rsidR="00DB24C2" w:rsidRDefault="00DB24C2" w:rsidP="00F448D7">
      <w:pPr>
        <w:shd w:val="clear" w:color="auto" w:fill="FFFFFF" w:themeFill="background1"/>
        <w:ind w:left="-360" w:right="13"/>
        <w:jc w:val="center"/>
        <w:rPr>
          <w:rFonts w:cs="Arial"/>
          <w:b/>
          <w:bCs/>
          <w:szCs w:val="28"/>
        </w:rPr>
      </w:pPr>
    </w:p>
    <w:p w14:paraId="3357D0B6" w14:textId="77777777" w:rsidR="00DB24C2" w:rsidRDefault="00DB24C2" w:rsidP="00F448D7">
      <w:pPr>
        <w:shd w:val="clear" w:color="auto" w:fill="FFFFFF" w:themeFill="background1"/>
        <w:ind w:left="-360" w:right="13"/>
        <w:jc w:val="center"/>
        <w:rPr>
          <w:rFonts w:cs="Arial"/>
          <w:b/>
          <w:bCs/>
          <w:szCs w:val="28"/>
        </w:rPr>
      </w:pPr>
    </w:p>
    <w:p w14:paraId="4AEE93EF" w14:textId="77777777" w:rsidR="00DB24C2" w:rsidRDefault="00DB24C2" w:rsidP="00F448D7">
      <w:pPr>
        <w:shd w:val="clear" w:color="auto" w:fill="FFFFFF" w:themeFill="background1"/>
        <w:ind w:left="-360" w:right="13"/>
        <w:jc w:val="center"/>
        <w:rPr>
          <w:rFonts w:cs="Arial"/>
          <w:b/>
          <w:bCs/>
          <w:szCs w:val="28"/>
        </w:rPr>
      </w:pPr>
    </w:p>
    <w:p w14:paraId="3DAE0C0B" w14:textId="77777777" w:rsidR="00DB24C2" w:rsidRDefault="00DB24C2" w:rsidP="00F448D7">
      <w:pPr>
        <w:shd w:val="clear" w:color="auto" w:fill="FFFFFF" w:themeFill="background1"/>
        <w:ind w:left="-360" w:right="13"/>
        <w:jc w:val="center"/>
        <w:rPr>
          <w:rFonts w:cs="Arial"/>
          <w:b/>
          <w:bCs/>
          <w:szCs w:val="28"/>
        </w:rPr>
      </w:pPr>
    </w:p>
    <w:p w14:paraId="5910E221" w14:textId="77777777" w:rsidR="00DB24C2" w:rsidRDefault="00DB24C2" w:rsidP="00F448D7">
      <w:pPr>
        <w:shd w:val="clear" w:color="auto" w:fill="FFFFFF" w:themeFill="background1"/>
        <w:ind w:left="-360" w:right="13"/>
        <w:jc w:val="center"/>
        <w:rPr>
          <w:rFonts w:cs="Arial"/>
          <w:b/>
          <w:bCs/>
          <w:szCs w:val="28"/>
        </w:rPr>
      </w:pPr>
    </w:p>
    <w:p w14:paraId="77BFE78C" w14:textId="77777777" w:rsidR="00DB24C2" w:rsidRDefault="00DB24C2" w:rsidP="00F448D7">
      <w:pPr>
        <w:shd w:val="clear" w:color="auto" w:fill="FFFFFF" w:themeFill="background1"/>
        <w:ind w:left="-360" w:right="13"/>
        <w:jc w:val="center"/>
        <w:rPr>
          <w:rFonts w:cs="Arial"/>
          <w:b/>
          <w:bCs/>
          <w:szCs w:val="28"/>
        </w:rPr>
      </w:pPr>
    </w:p>
    <w:p w14:paraId="1822E4B7" w14:textId="77777777" w:rsidR="00DB24C2" w:rsidRDefault="00DB24C2" w:rsidP="00F448D7">
      <w:pPr>
        <w:shd w:val="clear" w:color="auto" w:fill="FFFFFF" w:themeFill="background1"/>
        <w:ind w:left="-360" w:right="13"/>
        <w:jc w:val="center"/>
        <w:rPr>
          <w:rFonts w:cs="Arial"/>
          <w:b/>
          <w:bCs/>
          <w:szCs w:val="28"/>
        </w:rPr>
      </w:pPr>
    </w:p>
    <w:p w14:paraId="0DAD07E4" w14:textId="77777777" w:rsidR="00DB24C2" w:rsidRDefault="00DB24C2" w:rsidP="00F448D7">
      <w:pPr>
        <w:shd w:val="clear" w:color="auto" w:fill="FFFFFF" w:themeFill="background1"/>
        <w:ind w:left="-360" w:right="13"/>
        <w:jc w:val="center"/>
        <w:rPr>
          <w:rFonts w:cs="Arial"/>
          <w:b/>
          <w:bCs/>
          <w:szCs w:val="28"/>
        </w:rPr>
      </w:pPr>
    </w:p>
    <w:p w14:paraId="42146D46" w14:textId="77777777" w:rsidR="00DB24C2" w:rsidRDefault="00DB24C2" w:rsidP="00F448D7">
      <w:pPr>
        <w:shd w:val="clear" w:color="auto" w:fill="FFFFFF" w:themeFill="background1"/>
        <w:ind w:left="-360" w:right="13"/>
        <w:jc w:val="center"/>
        <w:rPr>
          <w:rFonts w:cs="Arial"/>
          <w:b/>
          <w:bCs/>
          <w:szCs w:val="28"/>
        </w:rPr>
      </w:pPr>
    </w:p>
    <w:p w14:paraId="24B10028" w14:textId="77777777" w:rsidR="00DB24C2" w:rsidRDefault="00DB24C2" w:rsidP="00F448D7">
      <w:pPr>
        <w:shd w:val="clear" w:color="auto" w:fill="FFFFFF" w:themeFill="background1"/>
        <w:ind w:left="-360" w:right="13"/>
        <w:jc w:val="center"/>
        <w:rPr>
          <w:rFonts w:cs="Arial"/>
          <w:b/>
          <w:bCs/>
          <w:szCs w:val="28"/>
        </w:rPr>
      </w:pPr>
    </w:p>
    <w:p w14:paraId="355FBD52" w14:textId="77777777" w:rsidR="00DB24C2" w:rsidRDefault="00DB24C2" w:rsidP="00F448D7">
      <w:pPr>
        <w:shd w:val="clear" w:color="auto" w:fill="FFFFFF" w:themeFill="background1"/>
        <w:ind w:left="-360" w:right="13"/>
        <w:jc w:val="center"/>
        <w:rPr>
          <w:rFonts w:cs="Arial"/>
          <w:b/>
          <w:bCs/>
          <w:szCs w:val="28"/>
        </w:rPr>
      </w:pPr>
    </w:p>
    <w:p w14:paraId="34EED4DF" w14:textId="77777777" w:rsidR="00DB24C2" w:rsidRDefault="00DB24C2" w:rsidP="00F448D7">
      <w:pPr>
        <w:shd w:val="clear" w:color="auto" w:fill="FFFFFF" w:themeFill="background1"/>
        <w:ind w:left="-360" w:right="13"/>
        <w:jc w:val="center"/>
        <w:rPr>
          <w:rFonts w:cs="Arial"/>
          <w:b/>
          <w:bCs/>
          <w:szCs w:val="28"/>
        </w:rPr>
      </w:pPr>
    </w:p>
    <w:p w14:paraId="49693FEF" w14:textId="77777777" w:rsidR="00DB24C2" w:rsidRDefault="00DB24C2" w:rsidP="00F448D7">
      <w:pPr>
        <w:shd w:val="clear" w:color="auto" w:fill="FFFFFF" w:themeFill="background1"/>
        <w:ind w:left="-360" w:right="13"/>
        <w:jc w:val="center"/>
        <w:rPr>
          <w:rFonts w:cs="Arial"/>
          <w:b/>
          <w:bCs/>
          <w:szCs w:val="28"/>
        </w:rPr>
      </w:pPr>
    </w:p>
    <w:p w14:paraId="65C69441" w14:textId="77777777" w:rsidR="00DB24C2" w:rsidRDefault="00DB24C2" w:rsidP="00F448D7">
      <w:pPr>
        <w:shd w:val="clear" w:color="auto" w:fill="FFFFFF" w:themeFill="background1"/>
        <w:ind w:left="-360" w:right="13"/>
        <w:jc w:val="center"/>
        <w:rPr>
          <w:rFonts w:cs="Arial"/>
          <w:b/>
          <w:bCs/>
          <w:szCs w:val="28"/>
        </w:rPr>
      </w:pPr>
    </w:p>
    <w:p w14:paraId="0E32790D" w14:textId="77777777" w:rsidR="00DB24C2" w:rsidRDefault="00DB24C2" w:rsidP="00F448D7">
      <w:pPr>
        <w:shd w:val="clear" w:color="auto" w:fill="FFFFFF" w:themeFill="background1"/>
        <w:ind w:left="-360" w:right="13"/>
        <w:jc w:val="center"/>
        <w:rPr>
          <w:rFonts w:cs="Arial"/>
          <w:b/>
          <w:bCs/>
          <w:szCs w:val="28"/>
        </w:rPr>
      </w:pPr>
    </w:p>
    <w:p w14:paraId="415AAFBB" w14:textId="77777777" w:rsidR="00DB24C2" w:rsidRDefault="00DB24C2" w:rsidP="00F448D7">
      <w:pPr>
        <w:shd w:val="clear" w:color="auto" w:fill="FFFFFF" w:themeFill="background1"/>
        <w:ind w:left="-360" w:right="13"/>
        <w:jc w:val="center"/>
        <w:rPr>
          <w:rFonts w:cs="Arial"/>
          <w:b/>
          <w:bCs/>
          <w:szCs w:val="28"/>
        </w:rPr>
      </w:pPr>
    </w:p>
    <w:p w14:paraId="4F1461C3" w14:textId="77777777" w:rsidR="00DB24C2" w:rsidRDefault="00DB24C2" w:rsidP="00F448D7">
      <w:pPr>
        <w:shd w:val="clear" w:color="auto" w:fill="FFFFFF" w:themeFill="background1"/>
        <w:ind w:left="-360" w:right="13"/>
        <w:jc w:val="center"/>
        <w:rPr>
          <w:rFonts w:cs="Arial"/>
          <w:b/>
          <w:bCs/>
          <w:szCs w:val="28"/>
        </w:rPr>
      </w:pPr>
    </w:p>
    <w:p w14:paraId="5BF764F5" w14:textId="77777777" w:rsidR="00DB24C2" w:rsidRDefault="00DB24C2" w:rsidP="00F448D7">
      <w:pPr>
        <w:shd w:val="clear" w:color="auto" w:fill="FFFFFF" w:themeFill="background1"/>
        <w:ind w:left="-360" w:right="13"/>
        <w:jc w:val="center"/>
        <w:rPr>
          <w:rFonts w:cs="Arial"/>
          <w:b/>
          <w:bCs/>
          <w:szCs w:val="28"/>
        </w:rPr>
      </w:pPr>
    </w:p>
    <w:p w14:paraId="3CE8F328" w14:textId="77777777" w:rsidR="00DB24C2" w:rsidRDefault="00DB24C2" w:rsidP="00F448D7">
      <w:pPr>
        <w:shd w:val="clear" w:color="auto" w:fill="FFFFFF" w:themeFill="background1"/>
        <w:ind w:left="-360" w:right="13"/>
        <w:jc w:val="center"/>
        <w:rPr>
          <w:rFonts w:cs="Arial"/>
          <w:b/>
          <w:bCs/>
          <w:szCs w:val="28"/>
        </w:rPr>
      </w:pPr>
    </w:p>
    <w:p w14:paraId="4FC50B70" w14:textId="77777777" w:rsidR="00DB24C2" w:rsidRDefault="00DB24C2" w:rsidP="00F448D7">
      <w:pPr>
        <w:shd w:val="clear" w:color="auto" w:fill="FFFFFF" w:themeFill="background1"/>
        <w:ind w:left="-360" w:right="13"/>
        <w:jc w:val="center"/>
        <w:rPr>
          <w:rFonts w:cs="Arial"/>
          <w:b/>
          <w:bCs/>
          <w:szCs w:val="28"/>
        </w:rPr>
      </w:pPr>
    </w:p>
    <w:p w14:paraId="5554B395" w14:textId="77777777" w:rsidR="00DB24C2" w:rsidRDefault="00DB24C2" w:rsidP="00F448D7">
      <w:pPr>
        <w:shd w:val="clear" w:color="auto" w:fill="FFFFFF" w:themeFill="background1"/>
        <w:ind w:left="-360" w:right="13"/>
        <w:jc w:val="center"/>
        <w:rPr>
          <w:rFonts w:cs="Arial"/>
          <w:b/>
          <w:bCs/>
          <w:szCs w:val="28"/>
        </w:rPr>
      </w:pPr>
    </w:p>
    <w:p w14:paraId="2D7A4A8C" w14:textId="77777777" w:rsidR="00DB24C2" w:rsidRDefault="00DB24C2" w:rsidP="00F448D7">
      <w:pPr>
        <w:shd w:val="clear" w:color="auto" w:fill="FFFFFF" w:themeFill="background1"/>
        <w:ind w:left="-360" w:right="13"/>
        <w:jc w:val="center"/>
        <w:rPr>
          <w:rFonts w:cs="Arial"/>
          <w:b/>
          <w:bCs/>
          <w:szCs w:val="28"/>
        </w:rPr>
      </w:pPr>
    </w:p>
    <w:p w14:paraId="478ABA85" w14:textId="77777777" w:rsidR="00DB24C2" w:rsidRDefault="00DB24C2" w:rsidP="00F448D7">
      <w:pPr>
        <w:shd w:val="clear" w:color="auto" w:fill="FFFFFF" w:themeFill="background1"/>
        <w:ind w:left="-360" w:right="13"/>
        <w:jc w:val="center"/>
        <w:rPr>
          <w:rFonts w:cs="Arial"/>
          <w:b/>
          <w:bCs/>
          <w:szCs w:val="28"/>
        </w:rPr>
      </w:pPr>
    </w:p>
    <w:p w14:paraId="30225C1B" w14:textId="77777777" w:rsidR="00DB24C2" w:rsidRDefault="00DB24C2" w:rsidP="00F448D7">
      <w:pPr>
        <w:shd w:val="clear" w:color="auto" w:fill="FFFFFF" w:themeFill="background1"/>
        <w:ind w:left="-360" w:right="13"/>
        <w:jc w:val="center"/>
        <w:rPr>
          <w:rFonts w:cs="Arial"/>
          <w:b/>
          <w:bCs/>
          <w:szCs w:val="28"/>
        </w:rPr>
      </w:pPr>
    </w:p>
    <w:p w14:paraId="31343ED8" w14:textId="77777777" w:rsidR="00DB24C2" w:rsidRDefault="00DB24C2" w:rsidP="00F448D7">
      <w:pPr>
        <w:shd w:val="clear" w:color="auto" w:fill="FFFFFF" w:themeFill="background1"/>
        <w:ind w:left="-360" w:right="13"/>
        <w:jc w:val="center"/>
        <w:rPr>
          <w:rFonts w:cs="Arial"/>
          <w:b/>
          <w:bCs/>
          <w:szCs w:val="28"/>
        </w:rPr>
      </w:pPr>
    </w:p>
    <w:p w14:paraId="3C5B9F70" w14:textId="77777777" w:rsidR="00DB24C2" w:rsidRDefault="00DB24C2" w:rsidP="00F448D7">
      <w:pPr>
        <w:shd w:val="clear" w:color="auto" w:fill="FFFFFF" w:themeFill="background1"/>
        <w:ind w:left="-360" w:right="13"/>
        <w:jc w:val="center"/>
        <w:rPr>
          <w:rFonts w:cs="Arial"/>
          <w:b/>
          <w:bCs/>
          <w:szCs w:val="28"/>
        </w:rPr>
      </w:pPr>
    </w:p>
    <w:p w14:paraId="220063A8" w14:textId="77777777" w:rsidR="00DB24C2" w:rsidRDefault="00DB24C2" w:rsidP="00F448D7">
      <w:pPr>
        <w:shd w:val="clear" w:color="auto" w:fill="FFFFFF" w:themeFill="background1"/>
        <w:ind w:left="-360" w:right="13"/>
        <w:jc w:val="center"/>
        <w:rPr>
          <w:rFonts w:cs="Arial"/>
          <w:b/>
          <w:bCs/>
          <w:szCs w:val="28"/>
        </w:rPr>
      </w:pPr>
    </w:p>
    <w:p w14:paraId="03FBE0F4" w14:textId="77777777" w:rsidR="00DB24C2" w:rsidRDefault="00DB24C2" w:rsidP="00F448D7">
      <w:pPr>
        <w:shd w:val="clear" w:color="auto" w:fill="FFFFFF" w:themeFill="background1"/>
        <w:ind w:left="-360" w:right="13"/>
        <w:jc w:val="center"/>
        <w:rPr>
          <w:rFonts w:cs="Arial"/>
          <w:b/>
          <w:bCs/>
          <w:szCs w:val="28"/>
        </w:rPr>
      </w:pPr>
    </w:p>
    <w:p w14:paraId="70F1979A" w14:textId="77777777" w:rsidR="00DB24C2" w:rsidRDefault="00DB24C2" w:rsidP="00F448D7">
      <w:pPr>
        <w:shd w:val="clear" w:color="auto" w:fill="FFFFFF" w:themeFill="background1"/>
        <w:ind w:left="-360" w:right="13"/>
        <w:jc w:val="center"/>
        <w:rPr>
          <w:rFonts w:cs="Arial"/>
          <w:b/>
          <w:bCs/>
          <w:szCs w:val="28"/>
        </w:rPr>
      </w:pPr>
    </w:p>
    <w:p w14:paraId="7F51DA2A" w14:textId="77777777" w:rsidR="00DB24C2" w:rsidRDefault="00DB24C2" w:rsidP="00F448D7">
      <w:pPr>
        <w:shd w:val="clear" w:color="auto" w:fill="FFFFFF" w:themeFill="background1"/>
        <w:ind w:left="-360" w:right="13"/>
        <w:jc w:val="center"/>
        <w:rPr>
          <w:rFonts w:cs="Arial"/>
          <w:b/>
          <w:bCs/>
          <w:szCs w:val="28"/>
        </w:rPr>
      </w:pPr>
    </w:p>
    <w:p w14:paraId="022B7AC4" w14:textId="77777777" w:rsidR="00DB24C2" w:rsidRDefault="00DB24C2" w:rsidP="00F448D7">
      <w:pPr>
        <w:shd w:val="clear" w:color="auto" w:fill="FFFFFF" w:themeFill="background1"/>
        <w:ind w:left="-360" w:right="13"/>
        <w:jc w:val="center"/>
        <w:rPr>
          <w:rFonts w:cs="Arial"/>
          <w:b/>
          <w:bCs/>
          <w:szCs w:val="28"/>
        </w:rPr>
      </w:pPr>
    </w:p>
    <w:p w14:paraId="59116E45" w14:textId="77777777" w:rsidR="00DB24C2" w:rsidRDefault="00DB24C2" w:rsidP="00F448D7">
      <w:pPr>
        <w:shd w:val="clear" w:color="auto" w:fill="FFFFFF" w:themeFill="background1"/>
        <w:ind w:left="-360" w:right="13"/>
        <w:jc w:val="center"/>
        <w:rPr>
          <w:rFonts w:cs="Arial"/>
          <w:b/>
          <w:bCs/>
          <w:szCs w:val="28"/>
        </w:rPr>
      </w:pPr>
    </w:p>
    <w:p w14:paraId="152569BB" w14:textId="77777777" w:rsidR="00F448D7" w:rsidRPr="0047789C" w:rsidRDefault="00F448D7" w:rsidP="00F448D7">
      <w:pPr>
        <w:rPr>
          <w:sz w:val="14"/>
        </w:rPr>
      </w:pPr>
    </w:p>
    <w:p w14:paraId="5755DE09" w14:textId="77777777" w:rsidR="00F448D7" w:rsidRDefault="00F448D7" w:rsidP="00F448D7"/>
    <w:p w14:paraId="4328B390" w14:textId="7BF23FB7" w:rsidR="0052444A" w:rsidRPr="006B7F14" w:rsidRDefault="0052444A" w:rsidP="00A72FB0">
      <w:pPr>
        <w:jc w:val="center"/>
        <w:rPr>
          <w:rFonts w:cs="Arial"/>
          <w:b/>
          <w:sz w:val="18"/>
          <w:szCs w:val="18"/>
          <w:lang w:val="pt-BR"/>
        </w:rPr>
      </w:pPr>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42C9BD8B" w:rsidR="00A02BD5" w:rsidRPr="00A40276" w:rsidRDefault="00F448D7"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478A3" w:rsidRPr="00A478A3"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78A3" w:rsidRDefault="00A02BD5" w:rsidP="006B082B">
            <w:pPr>
              <w:jc w:val="center"/>
              <w:rPr>
                <w:rFonts w:ascii="Arial" w:hAnsi="Arial" w:cs="Arial"/>
                <w:b/>
                <w:bCs/>
                <w:lang w:val="es-BO"/>
              </w:rPr>
            </w:pPr>
            <w:r w:rsidRPr="00A478A3">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4F21CBDE" w:rsidR="00A02BD5" w:rsidRPr="00F448D7" w:rsidRDefault="00F448D7" w:rsidP="00F448D7">
            <w:pPr>
              <w:jc w:val="center"/>
              <w:rPr>
                <w:rFonts w:ascii="Arial" w:hAnsi="Arial" w:cs="Arial"/>
                <w:b/>
                <w:bCs/>
                <w:iCs/>
              </w:rPr>
            </w:pPr>
            <w:r w:rsidRPr="00F448D7">
              <w:rPr>
                <w:rFonts w:ascii="Arial" w:hAnsi="Arial" w:cs="Arial"/>
                <w:b/>
                <w:bCs/>
                <w:iCs/>
              </w:rPr>
              <w:t xml:space="preserve">SERVICIO DE TRANSPORTE DE MATERIAL MONETARIO (MONEDA NACIONAL) A NIVEL NACIONAL </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78A3" w:rsidRDefault="00A02BD5" w:rsidP="006B082B">
            <w:pPr>
              <w:rPr>
                <w:rFonts w:ascii="Arial" w:hAnsi="Arial" w:cs="Arial"/>
                <w:b/>
                <w:bCs/>
                <w:lang w:val="es-BO"/>
              </w:rPr>
            </w:pPr>
            <w:r w:rsidRPr="00A478A3">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78A3"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A478A3">
        <w:rPr>
          <w:rFonts w:cs="Arial"/>
          <w:sz w:val="18"/>
          <w:szCs w:val="18"/>
          <w:lang w:val="es-BO"/>
        </w:rPr>
        <w:t>formalización de la contratación</w:t>
      </w:r>
      <w:r w:rsidRPr="00A478A3">
        <w:rPr>
          <w:rFonts w:cs="Arial"/>
          <w:sz w:val="18"/>
          <w:szCs w:val="18"/>
          <w:lang w:val="es-BO"/>
        </w:rPr>
        <w:t xml:space="preserve">, </w:t>
      </w:r>
      <w:r w:rsidR="00474E1F" w:rsidRPr="00A478A3">
        <w:rPr>
          <w:rFonts w:cs="Arial"/>
          <w:sz w:val="18"/>
          <w:szCs w:val="18"/>
          <w:lang w:val="es-BO"/>
        </w:rPr>
        <w:t xml:space="preserve">me comprometo a presentar </w:t>
      </w:r>
      <w:r w:rsidR="00623C56" w:rsidRPr="00A478A3">
        <w:rPr>
          <w:rFonts w:cs="Arial"/>
          <w:sz w:val="18"/>
          <w:szCs w:val="18"/>
          <w:lang w:val="es-BO"/>
        </w:rPr>
        <w:t>la si</w:t>
      </w:r>
      <w:r w:rsidR="00FE53A8" w:rsidRPr="00A478A3">
        <w:rPr>
          <w:rFonts w:cs="Arial"/>
          <w:sz w:val="18"/>
          <w:szCs w:val="18"/>
          <w:lang w:val="es-BO"/>
        </w:rPr>
        <w:t>guiente documentación,</w:t>
      </w:r>
      <w:r w:rsidR="008E2650" w:rsidRPr="00A478A3">
        <w:rPr>
          <w:rFonts w:cs="Arial"/>
          <w:sz w:val="18"/>
          <w:szCs w:val="18"/>
          <w:lang w:val="es-BO"/>
        </w:rPr>
        <w:t xml:space="preserve"> </w:t>
      </w:r>
      <w:r w:rsidR="00FE53A8" w:rsidRPr="00A478A3">
        <w:rPr>
          <w:rFonts w:cs="Arial"/>
          <w:sz w:val="18"/>
          <w:szCs w:val="18"/>
          <w:lang w:val="es-BO"/>
        </w:rPr>
        <w:t xml:space="preserve">en original o fotocopia </w:t>
      </w:r>
      <w:r w:rsidR="00A02BD5" w:rsidRPr="00A478A3">
        <w:rPr>
          <w:rFonts w:cs="Arial"/>
          <w:sz w:val="18"/>
          <w:szCs w:val="18"/>
          <w:lang w:val="es-BO"/>
        </w:rPr>
        <w:t>simple</w:t>
      </w:r>
      <w:r w:rsidR="00FE53A8" w:rsidRPr="00A478A3">
        <w:rPr>
          <w:rFonts w:cs="Arial"/>
          <w:sz w:val="18"/>
          <w:szCs w:val="18"/>
          <w:lang w:val="es-BO"/>
        </w:rPr>
        <w:t>, salvo aquella documentación cuya información se encuentr</w:t>
      </w:r>
      <w:r w:rsidR="00310B88" w:rsidRPr="00A478A3">
        <w:rPr>
          <w:rFonts w:cs="Arial"/>
          <w:sz w:val="18"/>
          <w:szCs w:val="18"/>
          <w:lang w:val="es-BO"/>
        </w:rPr>
        <w:t>e consignada</w:t>
      </w:r>
      <w:r w:rsidR="00FE53A8" w:rsidRPr="00A478A3">
        <w:rPr>
          <w:rFonts w:cs="Arial"/>
          <w:sz w:val="18"/>
          <w:szCs w:val="18"/>
          <w:lang w:val="es-BO"/>
        </w:rPr>
        <w:t xml:space="preserve"> en el Certificado RUPE,</w:t>
      </w:r>
      <w:r w:rsidR="00F41EF0" w:rsidRPr="00A478A3">
        <w:rPr>
          <w:rFonts w:cs="Arial"/>
          <w:sz w:val="18"/>
          <w:szCs w:val="18"/>
          <w:lang w:val="es-BO"/>
        </w:rPr>
        <w:t xml:space="preserve"> </w:t>
      </w:r>
      <w:bookmarkStart w:id="163" w:name="_Hlk76393578"/>
      <w:r w:rsidR="00F41EF0" w:rsidRPr="00A478A3">
        <w:rPr>
          <w:rFonts w:cs="Arial"/>
          <w:sz w:val="18"/>
          <w:szCs w:val="18"/>
        </w:rPr>
        <w:t xml:space="preserve">misma que no será </w:t>
      </w:r>
      <w:bookmarkEnd w:id="163"/>
      <w:r w:rsidR="003976B3" w:rsidRPr="00A478A3">
        <w:rPr>
          <w:rFonts w:cs="Arial"/>
          <w:sz w:val="18"/>
          <w:szCs w:val="18"/>
        </w:rPr>
        <w:t xml:space="preserve">presentada, </w:t>
      </w:r>
      <w:r w:rsidR="003976B3" w:rsidRPr="00A478A3">
        <w:rPr>
          <w:rFonts w:cs="Arial"/>
          <w:sz w:val="18"/>
          <w:szCs w:val="18"/>
          <w:lang w:val="es-BO"/>
        </w:rPr>
        <w:t>aceptando</w:t>
      </w:r>
      <w:r w:rsidR="00FE53A8" w:rsidRPr="00A478A3">
        <w:rPr>
          <w:rFonts w:cs="Arial"/>
          <w:sz w:val="18"/>
          <w:szCs w:val="18"/>
          <w:lang w:val="es-BO"/>
        </w:rPr>
        <w:t xml:space="preserve"> que el incumplimiento es causal de descalificación de la propuesta. En </w:t>
      </w:r>
      <w:r w:rsidR="001A11FF" w:rsidRPr="00A478A3">
        <w:rPr>
          <w:rFonts w:cs="Arial"/>
          <w:sz w:val="18"/>
          <w:szCs w:val="18"/>
          <w:lang w:val="es-BO"/>
        </w:rPr>
        <w:t>c</w:t>
      </w:r>
      <w:r w:rsidR="00FE53A8" w:rsidRPr="00A478A3">
        <w:rPr>
          <w:rFonts w:cs="Arial"/>
          <w:sz w:val="18"/>
          <w:szCs w:val="18"/>
          <w:lang w:val="es-BO"/>
        </w:rPr>
        <w:t xml:space="preserve">aso de </w:t>
      </w:r>
      <w:r w:rsidR="001A11FF" w:rsidRPr="00A478A3">
        <w:rPr>
          <w:rFonts w:cs="Arial"/>
          <w:sz w:val="18"/>
          <w:szCs w:val="18"/>
          <w:lang w:val="es-BO"/>
        </w:rPr>
        <w:t>Asociaciones Accidentales</w:t>
      </w:r>
      <w:r w:rsidR="00FE53A8" w:rsidRPr="00A478A3">
        <w:rPr>
          <w:rFonts w:cs="Arial"/>
          <w:sz w:val="18"/>
          <w:szCs w:val="18"/>
          <w:lang w:val="es-BO"/>
        </w:rPr>
        <w:t xml:space="preserve">, la </w:t>
      </w:r>
      <w:r w:rsidR="00310B88" w:rsidRPr="00A478A3">
        <w:rPr>
          <w:rFonts w:cs="Arial"/>
          <w:sz w:val="18"/>
          <w:szCs w:val="18"/>
          <w:lang w:val="es-BO"/>
        </w:rPr>
        <w:t>documentación</w:t>
      </w:r>
      <w:r w:rsidR="00FE53A8" w:rsidRPr="00A478A3">
        <w:rPr>
          <w:rFonts w:cs="Arial"/>
          <w:sz w:val="18"/>
          <w:szCs w:val="18"/>
          <w:lang w:val="es-BO"/>
        </w:rPr>
        <w:t xml:space="preserve"> conjunta a presentar es la señalada en los incisos: a), </w:t>
      </w:r>
      <w:r w:rsidR="00FA078F" w:rsidRPr="00A478A3">
        <w:rPr>
          <w:rFonts w:cs="Arial"/>
          <w:sz w:val="18"/>
          <w:szCs w:val="18"/>
          <w:lang w:val="es-BO"/>
        </w:rPr>
        <w:t>e</w:t>
      </w:r>
      <w:r w:rsidR="00FE53A8" w:rsidRPr="00A478A3">
        <w:rPr>
          <w:rFonts w:cs="Arial"/>
          <w:sz w:val="18"/>
          <w:szCs w:val="18"/>
          <w:lang w:val="es-BO"/>
        </w:rPr>
        <w:t>)</w:t>
      </w:r>
      <w:r w:rsidR="00824000" w:rsidRPr="00A478A3">
        <w:rPr>
          <w:rFonts w:cs="Arial"/>
          <w:sz w:val="18"/>
          <w:szCs w:val="18"/>
          <w:lang w:val="es-BO"/>
        </w:rPr>
        <w:t xml:space="preserve">, h), </w:t>
      </w:r>
      <w:r w:rsidR="00FA078F" w:rsidRPr="00A478A3">
        <w:rPr>
          <w:rFonts w:cs="Arial"/>
          <w:sz w:val="18"/>
          <w:szCs w:val="18"/>
          <w:lang w:val="es-BO"/>
        </w:rPr>
        <w:t>j</w:t>
      </w:r>
      <w:r w:rsidR="00FE53A8" w:rsidRPr="00A478A3">
        <w:rPr>
          <w:rFonts w:cs="Arial"/>
          <w:sz w:val="18"/>
          <w:szCs w:val="18"/>
          <w:lang w:val="es-BO"/>
        </w:rPr>
        <w:t>)</w:t>
      </w:r>
      <w:r w:rsidR="001E46EC" w:rsidRPr="00A478A3">
        <w:rPr>
          <w:rFonts w:cs="Arial"/>
          <w:sz w:val="18"/>
          <w:szCs w:val="18"/>
          <w:lang w:val="es-BO"/>
        </w:rPr>
        <w:t xml:space="preserve"> y cuando corresponda k)</w:t>
      </w:r>
      <w:r w:rsidR="00FE53A8" w:rsidRPr="00A478A3">
        <w:rPr>
          <w:rFonts w:cs="Arial"/>
          <w:sz w:val="18"/>
          <w:szCs w:val="18"/>
          <w:lang w:val="es-BO"/>
        </w:rPr>
        <w:t>.</w:t>
      </w:r>
    </w:p>
    <w:p w14:paraId="02E3E010" w14:textId="77777777" w:rsidR="00FE53A8" w:rsidRPr="00A478A3" w:rsidRDefault="00FE53A8" w:rsidP="00875E1B">
      <w:pPr>
        <w:jc w:val="both"/>
        <w:rPr>
          <w:rFonts w:cs="Arial"/>
          <w:sz w:val="18"/>
          <w:szCs w:val="18"/>
          <w:lang w:val="es-BO"/>
        </w:rPr>
      </w:pPr>
    </w:p>
    <w:p w14:paraId="7B17717E" w14:textId="4A9D867F" w:rsidR="00875E1B" w:rsidRPr="00A478A3" w:rsidRDefault="00875E1B" w:rsidP="00065F31">
      <w:pPr>
        <w:numPr>
          <w:ilvl w:val="0"/>
          <w:numId w:val="12"/>
        </w:numPr>
        <w:jc w:val="both"/>
        <w:rPr>
          <w:rFonts w:cs="Arial"/>
          <w:sz w:val="18"/>
          <w:szCs w:val="18"/>
          <w:lang w:val="es-BO"/>
        </w:rPr>
      </w:pPr>
      <w:r w:rsidRPr="00A478A3">
        <w:rPr>
          <w:rFonts w:cs="Arial"/>
          <w:sz w:val="18"/>
          <w:szCs w:val="18"/>
          <w:lang w:val="es-BO"/>
        </w:rPr>
        <w:t>Certificado</w:t>
      </w:r>
      <w:r w:rsidR="00310B88" w:rsidRPr="00A478A3">
        <w:rPr>
          <w:rFonts w:cs="Arial"/>
          <w:sz w:val="18"/>
          <w:szCs w:val="18"/>
          <w:lang w:val="es-BO"/>
        </w:rPr>
        <w:t xml:space="preserve"> </w:t>
      </w:r>
      <w:r w:rsidRPr="00A478A3">
        <w:rPr>
          <w:rFonts w:cs="Arial"/>
          <w:sz w:val="18"/>
          <w:szCs w:val="18"/>
          <w:lang w:val="es-BO"/>
        </w:rPr>
        <w:t>RUPE que respalde la inform</w:t>
      </w:r>
      <w:r w:rsidR="00D146C6" w:rsidRPr="00A478A3">
        <w:rPr>
          <w:rFonts w:cs="Arial"/>
          <w:sz w:val="18"/>
          <w:szCs w:val="18"/>
          <w:lang w:val="es-BO"/>
        </w:rPr>
        <w:t xml:space="preserve">ación declarada en </w:t>
      </w:r>
      <w:r w:rsidR="00283351" w:rsidRPr="00A478A3">
        <w:rPr>
          <w:rFonts w:cs="Arial"/>
          <w:sz w:val="18"/>
          <w:szCs w:val="18"/>
          <w:lang w:val="es-BO"/>
        </w:rPr>
        <w:t>la</w:t>
      </w:r>
      <w:r w:rsidR="00D146C6" w:rsidRPr="00A478A3">
        <w:rPr>
          <w:rFonts w:cs="Arial"/>
          <w:sz w:val="18"/>
          <w:szCs w:val="18"/>
          <w:lang w:val="es-BO"/>
        </w:rPr>
        <w:t xml:space="preserve"> propuesta</w:t>
      </w:r>
      <w:r w:rsidRPr="00A478A3">
        <w:rPr>
          <w:rFonts w:cs="Arial"/>
          <w:sz w:val="18"/>
          <w:szCs w:val="18"/>
          <w:lang w:val="es-BO"/>
        </w:rPr>
        <w:t>.</w:t>
      </w:r>
    </w:p>
    <w:p w14:paraId="4D69EB02"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Carnet de identidad para personas naturales.</w:t>
      </w:r>
    </w:p>
    <w:p w14:paraId="73697C6C"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Documento de Constitución de la empresa</w:t>
      </w:r>
      <w:r w:rsidR="003B46C3" w:rsidRPr="00A478A3">
        <w:rPr>
          <w:rFonts w:cs="Arial"/>
          <w:sz w:val="18"/>
          <w:szCs w:val="18"/>
          <w:lang w:val="es-BO"/>
        </w:rPr>
        <w:t>.</w:t>
      </w:r>
    </w:p>
    <w:p w14:paraId="30D72D20"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lastRenderedPageBreak/>
        <w:t>Matricula de Comercio actualizada</w:t>
      </w:r>
      <w:r w:rsidR="00D146C6" w:rsidRPr="00A478A3">
        <w:rPr>
          <w:rFonts w:cs="Arial"/>
          <w:sz w:val="18"/>
          <w:szCs w:val="18"/>
          <w:lang w:val="es-BO"/>
        </w:rPr>
        <w:t>,</w:t>
      </w:r>
      <w:r w:rsidRPr="00A478A3">
        <w:rPr>
          <w:rFonts w:cs="Arial"/>
          <w:sz w:val="18"/>
          <w:szCs w:val="18"/>
          <w:lang w:val="es-BO"/>
        </w:rPr>
        <w:t xml:space="preserve"> excepto para proponentes cuya normativa legal inherente a su constitución así lo prevea.</w:t>
      </w:r>
    </w:p>
    <w:p w14:paraId="49EB020F"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78A3" w:rsidRDefault="00DD59F1" w:rsidP="00065F31">
      <w:pPr>
        <w:numPr>
          <w:ilvl w:val="0"/>
          <w:numId w:val="12"/>
        </w:numPr>
        <w:jc w:val="both"/>
        <w:rPr>
          <w:rFonts w:cs="Arial"/>
          <w:sz w:val="18"/>
          <w:szCs w:val="18"/>
          <w:lang w:val="es-BO"/>
        </w:rPr>
      </w:pPr>
      <w:r w:rsidRPr="00A478A3">
        <w:rPr>
          <w:rFonts w:cs="Arial"/>
          <w:sz w:val="18"/>
          <w:szCs w:val="18"/>
          <w:lang w:val="es-BO"/>
        </w:rPr>
        <w:t>Certificado de Inscripción en el Padrón Nacional de Contribuyentes (NIT)</w:t>
      </w:r>
      <w:r w:rsidR="00E3465E" w:rsidRPr="00A478A3">
        <w:rPr>
          <w:rFonts w:cs="Arial"/>
          <w:sz w:val="18"/>
          <w:szCs w:val="18"/>
          <w:lang w:val="es-BO"/>
        </w:rPr>
        <w:t xml:space="preserve"> válid</w:t>
      </w:r>
      <w:r w:rsidR="00B5144D" w:rsidRPr="00A478A3">
        <w:rPr>
          <w:rFonts w:cs="Arial"/>
          <w:sz w:val="18"/>
          <w:szCs w:val="18"/>
          <w:lang w:val="es-BO"/>
        </w:rPr>
        <w:t>o</w:t>
      </w:r>
      <w:r w:rsidR="00E3465E" w:rsidRPr="00A478A3">
        <w:rPr>
          <w:rFonts w:cs="Arial"/>
          <w:sz w:val="18"/>
          <w:szCs w:val="18"/>
          <w:lang w:val="es-BO"/>
        </w:rPr>
        <w:t xml:space="preserve"> y activ</w:t>
      </w:r>
      <w:r w:rsidR="00B5144D" w:rsidRPr="00A478A3">
        <w:rPr>
          <w:rFonts w:cs="Arial"/>
          <w:sz w:val="18"/>
          <w:szCs w:val="18"/>
          <w:lang w:val="es-BO"/>
        </w:rPr>
        <w:t>o</w:t>
      </w:r>
      <w:r w:rsidRPr="00A478A3">
        <w:rPr>
          <w:rFonts w:cs="Arial"/>
          <w:sz w:val="18"/>
          <w:szCs w:val="18"/>
          <w:lang w:val="es-BO"/>
        </w:rPr>
        <w:t xml:space="preserve">, </w:t>
      </w:r>
      <w:r w:rsidR="00980D67" w:rsidRPr="00A478A3">
        <w:rPr>
          <w:rFonts w:cs="Arial"/>
          <w:sz w:val="18"/>
          <w:szCs w:val="18"/>
          <w:lang w:val="es-BO"/>
        </w:rPr>
        <w:t>s</w:t>
      </w:r>
      <w:r w:rsidRPr="00A478A3">
        <w:rPr>
          <w:rFonts w:cs="Arial"/>
          <w:sz w:val="18"/>
          <w:szCs w:val="18"/>
          <w:lang w:val="es-BO"/>
        </w:rPr>
        <w:t xml:space="preserve">alvo lo previsto en el </w:t>
      </w:r>
      <w:r w:rsidR="00B5144D" w:rsidRPr="00A478A3">
        <w:rPr>
          <w:rFonts w:cs="Arial"/>
          <w:sz w:val="18"/>
          <w:szCs w:val="18"/>
          <w:lang w:val="es-BO"/>
        </w:rPr>
        <w:t>sub</w:t>
      </w:r>
      <w:r w:rsidRPr="00A478A3">
        <w:rPr>
          <w:rFonts w:cs="Arial"/>
          <w:sz w:val="18"/>
          <w:szCs w:val="18"/>
          <w:lang w:val="es-BO"/>
        </w:rPr>
        <w:t>numeral 2</w:t>
      </w:r>
      <w:r w:rsidR="00535A9E" w:rsidRPr="00A478A3">
        <w:rPr>
          <w:rFonts w:cs="Arial"/>
          <w:sz w:val="18"/>
          <w:szCs w:val="18"/>
          <w:lang w:val="es-BO"/>
        </w:rPr>
        <w:t>7</w:t>
      </w:r>
      <w:r w:rsidRPr="00A478A3">
        <w:rPr>
          <w:rFonts w:cs="Arial"/>
          <w:sz w:val="18"/>
          <w:szCs w:val="18"/>
          <w:lang w:val="es-BO"/>
        </w:rPr>
        <w:t>.</w:t>
      </w:r>
      <w:r w:rsidR="00B5144D" w:rsidRPr="00A478A3">
        <w:rPr>
          <w:rFonts w:cs="Arial"/>
          <w:sz w:val="18"/>
          <w:szCs w:val="18"/>
          <w:lang w:val="es-BO"/>
        </w:rPr>
        <w:t>4</w:t>
      </w:r>
      <w:r w:rsidRPr="00A478A3">
        <w:rPr>
          <w:rFonts w:cs="Arial"/>
          <w:sz w:val="18"/>
          <w:szCs w:val="18"/>
          <w:lang w:val="es-BO"/>
        </w:rPr>
        <w:t xml:space="preserve"> del presente DBC. </w:t>
      </w:r>
    </w:p>
    <w:p w14:paraId="38310E0F" w14:textId="77777777" w:rsidR="00D10465" w:rsidRPr="00A478A3" w:rsidRDefault="00F936B0" w:rsidP="00065F31">
      <w:pPr>
        <w:numPr>
          <w:ilvl w:val="0"/>
          <w:numId w:val="12"/>
        </w:numPr>
        <w:jc w:val="both"/>
        <w:rPr>
          <w:rFonts w:cs="Arial"/>
          <w:sz w:val="18"/>
          <w:szCs w:val="18"/>
          <w:lang w:val="es-BO"/>
        </w:rPr>
      </w:pPr>
      <w:r w:rsidRPr="00A478A3">
        <w:rPr>
          <w:rFonts w:cs="Arial"/>
          <w:sz w:val="18"/>
          <w:szCs w:val="18"/>
          <w:lang w:val="es-BO"/>
        </w:rPr>
        <w:t>Certificado de No Adeudo por Contribuciones al Seguro Social Obligatorio de Largo Plazo y al Sistema Integral de Pensiones</w:t>
      </w:r>
      <w:r w:rsidR="00980D67" w:rsidRPr="00A478A3">
        <w:rPr>
          <w:rFonts w:cs="Arial"/>
          <w:sz w:val="18"/>
          <w:szCs w:val="18"/>
          <w:lang w:val="es-BO"/>
        </w:rPr>
        <w:t xml:space="preserve">, </w:t>
      </w:r>
      <w:r w:rsidR="001A11FF" w:rsidRPr="00A478A3">
        <w:rPr>
          <w:rFonts w:cs="Arial"/>
          <w:sz w:val="18"/>
          <w:szCs w:val="18"/>
          <w:lang w:val="es-BO"/>
        </w:rPr>
        <w:t>excepto personas naturales</w:t>
      </w:r>
      <w:r w:rsidRPr="00A478A3">
        <w:rPr>
          <w:rFonts w:cs="Arial"/>
          <w:sz w:val="18"/>
          <w:szCs w:val="18"/>
          <w:lang w:val="es-BO"/>
        </w:rPr>
        <w:t xml:space="preserve">. </w:t>
      </w:r>
      <w:r w:rsidR="009E4EC7" w:rsidRPr="00A478A3">
        <w:rPr>
          <w:rFonts w:cs="Arial"/>
          <w:sz w:val="18"/>
          <w:szCs w:val="18"/>
          <w:lang w:val="es-BO"/>
        </w:rPr>
        <w:t>Si corresponde, e</w:t>
      </w:r>
      <w:r w:rsidR="00D10465" w:rsidRPr="00A478A3">
        <w:rPr>
          <w:rFonts w:cs="Arial"/>
          <w:sz w:val="18"/>
          <w:szCs w:val="18"/>
          <w:lang w:val="es-BO"/>
        </w:rPr>
        <w:t>n el caso de empresas unipersonales, que no cuenten con dependientes, deberá presentar el Formulario de Inscripción de Empresas Unipersonales sin Dependientes - FIEUD.</w:t>
      </w:r>
    </w:p>
    <w:p w14:paraId="1DD778AF" w14:textId="2E7107A7" w:rsidR="001A11FF" w:rsidRPr="00A478A3" w:rsidRDefault="00980D67" w:rsidP="00065F31">
      <w:pPr>
        <w:numPr>
          <w:ilvl w:val="0"/>
          <w:numId w:val="12"/>
        </w:numPr>
        <w:jc w:val="both"/>
        <w:rPr>
          <w:rFonts w:cs="Arial"/>
          <w:sz w:val="18"/>
          <w:szCs w:val="18"/>
          <w:lang w:val="es-BO"/>
        </w:rPr>
      </w:pPr>
      <w:r w:rsidRPr="00A478A3">
        <w:rPr>
          <w:rFonts w:cs="Arial"/>
          <w:sz w:val="18"/>
          <w:szCs w:val="18"/>
          <w:lang w:val="es-BO"/>
        </w:rPr>
        <w:t>Certificado</w:t>
      </w:r>
      <w:r w:rsidR="001A11FF" w:rsidRPr="00A478A3">
        <w:rPr>
          <w:rFonts w:cs="Arial"/>
          <w:sz w:val="18"/>
          <w:szCs w:val="18"/>
          <w:lang w:val="es-BO"/>
        </w:rPr>
        <w:t xml:space="preserve"> que acredite la condición de Micro y Pequeña Empresa</w:t>
      </w:r>
      <w:r w:rsidR="001A7B75" w:rsidRPr="00A478A3">
        <w:rPr>
          <w:rFonts w:cs="Arial"/>
          <w:sz w:val="18"/>
          <w:szCs w:val="18"/>
          <w:lang w:val="es-BO"/>
        </w:rPr>
        <w:t xml:space="preserve"> (cuando el proponente hubiese declarado esta condición)</w:t>
      </w:r>
      <w:r w:rsidR="001A11FF" w:rsidRPr="00A478A3">
        <w:rPr>
          <w:rFonts w:cs="Arial"/>
          <w:sz w:val="18"/>
          <w:szCs w:val="18"/>
          <w:lang w:val="es-BO"/>
        </w:rPr>
        <w:t>.</w:t>
      </w:r>
    </w:p>
    <w:p w14:paraId="6E3D996E" w14:textId="77777777" w:rsidR="001A11FF" w:rsidRPr="00A478A3" w:rsidRDefault="001A11FF" w:rsidP="00065F31">
      <w:pPr>
        <w:numPr>
          <w:ilvl w:val="0"/>
          <w:numId w:val="12"/>
        </w:numPr>
        <w:jc w:val="both"/>
        <w:rPr>
          <w:rFonts w:cs="Arial"/>
          <w:sz w:val="18"/>
          <w:szCs w:val="18"/>
          <w:lang w:val="es-BO"/>
        </w:rPr>
      </w:pPr>
      <w:r w:rsidRPr="00A478A3">
        <w:rPr>
          <w:rFonts w:cs="Arial"/>
          <w:sz w:val="18"/>
          <w:szCs w:val="18"/>
          <w:lang w:val="es-BO"/>
        </w:rPr>
        <w:t>Testimonio de Contrato de Asociación Accidental.</w:t>
      </w:r>
    </w:p>
    <w:p w14:paraId="4C33F238" w14:textId="3A94B7CB" w:rsidR="009F4CE8" w:rsidRPr="00A478A3" w:rsidRDefault="00A02BD5" w:rsidP="00065F31">
      <w:pPr>
        <w:numPr>
          <w:ilvl w:val="0"/>
          <w:numId w:val="12"/>
        </w:numPr>
        <w:jc w:val="both"/>
        <w:rPr>
          <w:rFonts w:cs="Arial"/>
          <w:b/>
          <w:i/>
          <w:sz w:val="18"/>
          <w:szCs w:val="18"/>
          <w:lang w:val="es-BO"/>
        </w:rPr>
      </w:pPr>
      <w:r w:rsidRPr="00A478A3">
        <w:rPr>
          <w:rFonts w:cs="Arial"/>
          <w:b/>
          <w:i/>
          <w:sz w:val="18"/>
          <w:szCs w:val="18"/>
          <w:lang w:val="es-BO"/>
        </w:rPr>
        <w:t>D</w:t>
      </w:r>
      <w:r w:rsidR="009F4CE8" w:rsidRPr="00A478A3">
        <w:rPr>
          <w:rFonts w:cs="Arial"/>
          <w:b/>
          <w:i/>
          <w:sz w:val="18"/>
          <w:szCs w:val="18"/>
          <w:lang w:val="es-BO"/>
        </w:rPr>
        <w:t>ocumentación requerida en las especificaciones téc</w:t>
      </w:r>
      <w:r w:rsidRPr="00A478A3">
        <w:rPr>
          <w:rFonts w:cs="Arial"/>
          <w:b/>
          <w:i/>
          <w:sz w:val="18"/>
          <w:szCs w:val="18"/>
          <w:lang w:val="es-BO"/>
        </w:rPr>
        <w:t>nicas y/o condiciones técnicas:</w:t>
      </w:r>
    </w:p>
    <w:p w14:paraId="28A7D19C" w14:textId="77777777" w:rsidR="00875E1B" w:rsidRPr="00A478A3" w:rsidRDefault="00875E1B" w:rsidP="00875E1B">
      <w:pPr>
        <w:ind w:left="360"/>
        <w:jc w:val="both"/>
        <w:rPr>
          <w:rFonts w:cs="Arial"/>
          <w:sz w:val="18"/>
          <w:szCs w:val="18"/>
          <w:lang w:val="es-BO"/>
        </w:rPr>
      </w:pPr>
    </w:p>
    <w:p w14:paraId="39204A5B" w14:textId="77777777" w:rsidR="00A02BD5" w:rsidRPr="00A478A3" w:rsidRDefault="00A02BD5" w:rsidP="00276BD7">
      <w:pPr>
        <w:pStyle w:val="Prrafodelista"/>
        <w:numPr>
          <w:ilvl w:val="0"/>
          <w:numId w:val="37"/>
        </w:numPr>
        <w:jc w:val="both"/>
        <w:rPr>
          <w:rFonts w:ascii="Verdana" w:hAnsi="Verdana" w:cs="Arial"/>
          <w:sz w:val="18"/>
          <w:szCs w:val="18"/>
          <w:lang w:val="es-BO" w:eastAsia="es-ES"/>
        </w:rPr>
      </w:pPr>
      <w:r w:rsidRPr="00A478A3">
        <w:rPr>
          <w:rFonts w:ascii="Verdana" w:hAnsi="Verdana" w:cs="Arial"/>
          <w:sz w:val="18"/>
          <w:szCs w:val="18"/>
          <w:lang w:val="es-BO" w:eastAsia="es-ES"/>
        </w:rPr>
        <w:t>Nota escrita mediante la cual se designa al Agente de Servicio.</w:t>
      </w:r>
    </w:p>
    <w:p w14:paraId="492124BD" w14:textId="300FDF28" w:rsidR="001A11FF" w:rsidRPr="00A478A3" w:rsidRDefault="001A11FF" w:rsidP="00775CF5">
      <w:pPr>
        <w:jc w:val="both"/>
        <w:rPr>
          <w:rFonts w:cs="Arial"/>
          <w:sz w:val="18"/>
          <w:szCs w:val="18"/>
          <w:lang w:val="es-BO"/>
        </w:rPr>
      </w:pPr>
    </w:p>
    <w:p w14:paraId="6BF0BBC0" w14:textId="70C486E3" w:rsidR="00F01F1F" w:rsidRPr="00A478A3" w:rsidRDefault="00F01F1F" w:rsidP="00875E1B">
      <w:pPr>
        <w:ind w:left="360"/>
        <w:jc w:val="both"/>
        <w:rPr>
          <w:rFonts w:cs="Arial"/>
          <w:sz w:val="18"/>
          <w:szCs w:val="18"/>
          <w:lang w:val="es-BO"/>
        </w:rPr>
      </w:pPr>
    </w:p>
    <w:p w14:paraId="3E779A8A" w14:textId="77777777" w:rsidR="00F01F1F" w:rsidRPr="00A478A3" w:rsidRDefault="00F01F1F" w:rsidP="00875E1B">
      <w:pPr>
        <w:ind w:left="360"/>
        <w:jc w:val="both"/>
        <w:rPr>
          <w:rFonts w:cs="Arial"/>
          <w:sz w:val="18"/>
          <w:szCs w:val="18"/>
          <w:lang w:val="es-BO"/>
        </w:rPr>
      </w:pPr>
    </w:p>
    <w:p w14:paraId="178B430D" w14:textId="77777777" w:rsidR="001A11FF" w:rsidRPr="00A478A3" w:rsidRDefault="001A11FF" w:rsidP="00875E1B">
      <w:pPr>
        <w:ind w:left="360"/>
        <w:jc w:val="both"/>
        <w:rPr>
          <w:rFonts w:cs="Arial"/>
          <w:sz w:val="18"/>
          <w:szCs w:val="18"/>
          <w:lang w:val="es-BO"/>
        </w:rPr>
      </w:pPr>
    </w:p>
    <w:p w14:paraId="5497FBC6" w14:textId="77777777" w:rsidR="001A11FF" w:rsidRPr="00A478A3" w:rsidRDefault="001A11FF" w:rsidP="00875E1B">
      <w:pPr>
        <w:ind w:left="360"/>
        <w:jc w:val="both"/>
        <w:rPr>
          <w:rFonts w:cs="Arial"/>
          <w:sz w:val="18"/>
          <w:szCs w:val="18"/>
          <w:lang w:val="es-BO"/>
        </w:rPr>
      </w:pPr>
    </w:p>
    <w:p w14:paraId="65A2C1A8" w14:textId="77777777" w:rsidR="00875E1B" w:rsidRPr="00A478A3"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78A3">
        <w:rPr>
          <w:rFonts w:cs="Arial"/>
          <w:b/>
          <w:i/>
          <w:sz w:val="18"/>
          <w:szCs w:val="18"/>
          <w:lang w:val="es-BO"/>
        </w:rPr>
        <w:t>(Firma del proponente, propietario o repres</w:t>
      </w:r>
      <w:r w:rsidRPr="00A40276">
        <w:rPr>
          <w:rFonts w:cs="Arial"/>
          <w:b/>
          <w:i/>
          <w:sz w:val="18"/>
          <w:szCs w:val="18"/>
          <w:lang w:val="es-BO"/>
        </w:rPr>
        <w:t>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A478A3" w:rsidRDefault="00A02BD5" w:rsidP="00A02BD5">
      <w:pPr>
        <w:jc w:val="center"/>
        <w:rPr>
          <w:rFonts w:cs="Arial"/>
          <w:b/>
          <w:i/>
          <w:sz w:val="18"/>
          <w:szCs w:val="18"/>
        </w:rPr>
      </w:pPr>
      <w:r w:rsidRPr="00A478A3">
        <w:rPr>
          <w:rFonts w:cs="Arial"/>
          <w:b/>
          <w:i/>
          <w:sz w:val="18"/>
          <w:szCs w:val="18"/>
        </w:rPr>
        <w:t>(ESTE FORMULARIO SE ENCUENTRA EN EL NUMERAL 30, PARTE II “INFORMACIÓN TÉCNICA DE LA CONTRATACIÓN” DEL PRESENTE DOCUMENTO BASE DE CONTRATACIÓN)</w:t>
      </w:r>
    </w:p>
    <w:p w14:paraId="09251FA9" w14:textId="77777777" w:rsidR="00107B3A" w:rsidRPr="00A478A3"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5378AA89" w14:textId="77777777" w:rsidR="00107B3A" w:rsidRPr="00A478A3"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81C5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281C55">
        <w:trPr>
          <w:trHeight w:val="794"/>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26178B8"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281C55">
        <w:trPr>
          <w:trHeight w:val="445"/>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281C55">
        <w:trPr>
          <w:trHeight w:val="669"/>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38"/>
        <w:gridCol w:w="851"/>
        <w:gridCol w:w="840"/>
        <w:gridCol w:w="862"/>
        <w:gridCol w:w="703"/>
        <w:gridCol w:w="735"/>
        <w:gridCol w:w="840"/>
        <w:gridCol w:w="722"/>
      </w:tblGrid>
      <w:tr w:rsidR="00A40276" w:rsidRPr="00A40276" w14:paraId="57AC9508" w14:textId="77777777" w:rsidTr="00BD36A5">
        <w:trPr>
          <w:trHeight w:val="255"/>
        </w:trPr>
        <w:tc>
          <w:tcPr>
            <w:tcW w:w="13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BD36A5">
        <w:trPr>
          <w:trHeight w:val="454"/>
        </w:trPr>
        <w:tc>
          <w:tcPr>
            <w:tcW w:w="13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1"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BD36A5">
        <w:trPr>
          <w:trHeight w:val="559"/>
        </w:trPr>
        <w:tc>
          <w:tcPr>
            <w:tcW w:w="13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BD36A5">
        <w:trPr>
          <w:trHeight w:val="255"/>
        </w:trPr>
        <w:tc>
          <w:tcPr>
            <w:tcW w:w="13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5"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BD36A5">
        <w:trPr>
          <w:trHeight w:val="255"/>
        </w:trPr>
        <w:tc>
          <w:tcPr>
            <w:tcW w:w="13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BD36A5">
        <w:trPr>
          <w:trHeight w:val="255"/>
        </w:trPr>
        <w:tc>
          <w:tcPr>
            <w:tcW w:w="13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5"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BD36A5">
        <w:trPr>
          <w:trHeight w:val="255"/>
        </w:trPr>
        <w:tc>
          <w:tcPr>
            <w:tcW w:w="13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BD36A5">
        <w:trPr>
          <w:trHeight w:val="255"/>
        </w:trPr>
        <w:tc>
          <w:tcPr>
            <w:tcW w:w="13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5"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BD36A5">
        <w:trPr>
          <w:trHeight w:val="255"/>
        </w:trPr>
        <w:tc>
          <w:tcPr>
            <w:tcW w:w="13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BD36A5">
        <w:trPr>
          <w:trHeight w:val="661"/>
        </w:trPr>
        <w:tc>
          <w:tcPr>
            <w:tcW w:w="13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1"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7B66E21D" w14:textId="77777777" w:rsidR="00A73EF5" w:rsidRPr="00DD79A9" w:rsidRDefault="00A73EF5" w:rsidP="00A02BD5">
      <w:pPr>
        <w:jc w:val="center"/>
        <w:rPr>
          <w:rFonts w:cs="Arial"/>
          <w:b/>
          <w:i/>
          <w:color w:val="0000FF"/>
          <w:sz w:val="18"/>
          <w:szCs w:val="18"/>
        </w:rPr>
      </w:pP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4" w:name="_Toc347135044"/>
      <w:bookmarkStart w:id="165" w:name="_Toc347135332"/>
      <w:r w:rsidR="00895F85" w:rsidRPr="00A40276">
        <w:rPr>
          <w:rFonts w:ascii="Verdana" w:hAnsi="Verdana" w:cs="Arial"/>
          <w:b/>
          <w:sz w:val="18"/>
          <w:szCs w:val="18"/>
          <w:lang w:val="es-BO"/>
        </w:rPr>
        <w:lastRenderedPageBreak/>
        <w:t>ANEXO 3</w:t>
      </w:r>
      <w:bookmarkEnd w:id="164"/>
      <w:bookmarkEnd w:id="165"/>
    </w:p>
    <w:p w14:paraId="49CFC34B" w14:textId="77777777" w:rsidR="00895F85" w:rsidRPr="00A40276"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625DF132" w14:textId="77777777" w:rsidR="00F448D7" w:rsidRPr="00A478A3" w:rsidRDefault="00F448D7" w:rsidP="00F448D7">
      <w:pPr>
        <w:jc w:val="center"/>
        <w:rPr>
          <w:rFonts w:cs="Arial"/>
          <w:b/>
          <w:i/>
          <w:sz w:val="18"/>
          <w:szCs w:val="18"/>
        </w:rPr>
      </w:pPr>
      <w:r w:rsidRPr="00A478A3">
        <w:rPr>
          <w:rFonts w:cs="Arial"/>
          <w:b/>
          <w:i/>
          <w:sz w:val="18"/>
          <w:szCs w:val="18"/>
        </w:rPr>
        <w:t>(NO APLICA EN EL PRESENTE PROCESO DE CONTRATACIÓN)</w:t>
      </w:r>
    </w:p>
    <w:p w14:paraId="4283EC5D" w14:textId="77777777" w:rsidR="00895F85" w:rsidRDefault="00895F85" w:rsidP="00F448D7">
      <w:pPr>
        <w:pStyle w:val="Encabezado"/>
        <w:ind w:firstLine="2832"/>
        <w:jc w:val="right"/>
        <w:rPr>
          <w:rFonts w:cs="Arial"/>
          <w:b/>
          <w:sz w:val="18"/>
          <w:szCs w:val="18"/>
          <w:lang w:val="es-BO"/>
        </w:rPr>
      </w:pPr>
    </w:p>
    <w:sectPr w:rsidR="00895F85" w:rsidSect="00DB6901">
      <w:footerReference w:type="default" r:id="rId20"/>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6807E" w14:textId="77777777" w:rsidR="00887EB9" w:rsidRDefault="00887EB9">
      <w:r>
        <w:separator/>
      </w:r>
    </w:p>
  </w:endnote>
  <w:endnote w:type="continuationSeparator" w:id="0">
    <w:p w14:paraId="0F252828" w14:textId="77777777" w:rsidR="00887EB9" w:rsidRDefault="0088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7B34F6" w:rsidRDefault="007B34F6">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7B34F6" w:rsidRDefault="007B34F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7B34F6" w:rsidRDefault="007B34F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7B34F6" w:rsidRDefault="007B34F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31C0D6F4" w14:textId="77777777" w:rsidR="007B34F6" w:rsidRDefault="007B34F6" w:rsidP="00245546">
        <w:pPr>
          <w:pStyle w:val="Piedepgina"/>
          <w:jc w:val="right"/>
        </w:pPr>
        <w:r>
          <w:fldChar w:fldCharType="begin"/>
        </w:r>
        <w:r>
          <w:instrText>PAGE   \* MERGEFORMAT</w:instrText>
        </w:r>
        <w:r>
          <w:fldChar w:fldCharType="separate"/>
        </w:r>
        <w:r w:rsidR="009F19C9">
          <w:rPr>
            <w:noProof/>
          </w:rPr>
          <w:t>35</w:t>
        </w:r>
        <w:r>
          <w:fldChar w:fldCharType="end"/>
        </w:r>
      </w:p>
      <w:p w14:paraId="056C51AC" w14:textId="786AB7F5" w:rsidR="007B34F6" w:rsidRDefault="007B34F6" w:rsidP="0006602F">
        <w:pPr>
          <w:pStyle w:val="Piedepgina"/>
        </w:pPr>
        <w:r>
          <w:rPr>
            <w:noProof/>
            <w:lang w:val="es-BO" w:eastAsia="es-BO"/>
          </w:rPr>
          <w:drawing>
            <wp:anchor distT="0" distB="0" distL="114300" distR="114300" simplePos="0" relativeHeight="251668480" behindDoc="0" locked="0" layoutInCell="1" allowOverlap="1" wp14:anchorId="3120294A" wp14:editId="7940B16F">
              <wp:simplePos x="0" y="0"/>
              <wp:positionH relativeFrom="page">
                <wp:posOffset>0</wp:posOffset>
              </wp:positionH>
              <wp:positionV relativeFrom="paragraph">
                <wp:posOffset>177270</wp:posOffset>
              </wp:positionV>
              <wp:extent cx="7750810" cy="375285"/>
              <wp:effectExtent l="0" t="0" r="254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31BC346D" w:rsidR="007B34F6" w:rsidRDefault="007B34F6">
        <w:pPr>
          <w:pStyle w:val="Piedepgina"/>
          <w:jc w:val="right"/>
        </w:pPr>
        <w:r>
          <w:fldChar w:fldCharType="begin"/>
        </w:r>
        <w:r>
          <w:instrText>PAGE   \* MERGEFORMAT</w:instrText>
        </w:r>
        <w:r>
          <w:fldChar w:fldCharType="separate"/>
        </w:r>
        <w:r w:rsidR="009F19C9">
          <w:rPr>
            <w:noProof/>
          </w:rPr>
          <w:t>40</w:t>
        </w:r>
        <w:r>
          <w:fldChar w:fldCharType="end"/>
        </w:r>
      </w:p>
    </w:sdtContent>
  </w:sdt>
  <w:p w14:paraId="1FCBBD5B" w14:textId="77777777" w:rsidR="007B34F6" w:rsidRDefault="007B34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70A62" w14:textId="77777777" w:rsidR="00887EB9" w:rsidRDefault="00887EB9">
      <w:r>
        <w:separator/>
      </w:r>
    </w:p>
  </w:footnote>
  <w:footnote w:type="continuationSeparator" w:id="0">
    <w:p w14:paraId="62C748F6" w14:textId="77777777" w:rsidR="00887EB9" w:rsidRDefault="00887EB9">
      <w:r>
        <w:continuationSeparator/>
      </w:r>
    </w:p>
  </w:footnote>
  <w:footnote w:id="1">
    <w:p w14:paraId="2E33A8B7" w14:textId="77777777" w:rsidR="007B34F6" w:rsidRPr="00A478A3" w:rsidRDefault="007B34F6" w:rsidP="006B7F14">
      <w:pPr>
        <w:jc w:val="both"/>
        <w:rPr>
          <w:rFonts w:ascii="Arial" w:hAnsi="Arial" w:cs="Arial"/>
          <w:i/>
          <w:sz w:val="12"/>
          <w:szCs w:val="12"/>
        </w:rPr>
      </w:pPr>
      <w:r w:rsidRPr="00A478A3">
        <w:rPr>
          <w:rStyle w:val="Refdenotaalpie"/>
          <w:rFonts w:ascii="Arial" w:hAnsi="Arial" w:cs="Arial"/>
          <w:sz w:val="12"/>
          <w:szCs w:val="12"/>
        </w:rPr>
        <w:footnoteRef/>
      </w:r>
      <w:r w:rsidRPr="00A478A3">
        <w:rPr>
          <w:rFonts w:ascii="Arial" w:hAnsi="Arial" w:cs="Arial"/>
          <w:sz w:val="12"/>
          <w:szCs w:val="12"/>
        </w:rPr>
        <w:t xml:space="preserve"> </w:t>
      </w:r>
      <w:r w:rsidRPr="00A478A3">
        <w:rPr>
          <w:rFonts w:ascii="Arial" w:hAnsi="Arial" w:cs="Arial"/>
          <w:i/>
          <w:sz w:val="12"/>
          <w:szCs w:val="12"/>
        </w:rPr>
        <w:t>Se aclara que estas garantías deben tener las siguientes características:</w:t>
      </w:r>
    </w:p>
    <w:p w14:paraId="0EDC51EB" w14:textId="77777777" w:rsidR="007B34F6" w:rsidRPr="00A478A3" w:rsidRDefault="007B34F6" w:rsidP="00065F31">
      <w:pPr>
        <w:pStyle w:val="Prrafodelista"/>
        <w:numPr>
          <w:ilvl w:val="0"/>
          <w:numId w:val="35"/>
        </w:numPr>
        <w:ind w:left="284" w:hanging="142"/>
        <w:jc w:val="both"/>
        <w:rPr>
          <w:rFonts w:ascii="Arial" w:hAnsi="Arial" w:cs="Arial"/>
          <w:i/>
          <w:sz w:val="12"/>
          <w:szCs w:val="12"/>
        </w:rPr>
      </w:pPr>
      <w:r w:rsidRPr="00A478A3">
        <w:rPr>
          <w:rFonts w:ascii="Arial" w:hAnsi="Arial" w:cs="Arial"/>
          <w:b/>
          <w:i/>
          <w:sz w:val="12"/>
          <w:szCs w:val="12"/>
        </w:rPr>
        <w:t>Boleta de Garantía y Garantía a Primer Requerimiento</w:t>
      </w:r>
      <w:r w:rsidRPr="00A478A3">
        <w:rPr>
          <w:rFonts w:ascii="Arial" w:hAnsi="Arial" w:cs="Arial"/>
          <w:i/>
          <w:sz w:val="12"/>
          <w:szCs w:val="12"/>
        </w:rPr>
        <w:t xml:space="preserve"> deben expresar su carácter de Renovable, Irrevocable y de Ejecución Inmediata y</w:t>
      </w:r>
    </w:p>
    <w:p w14:paraId="353F6B41" w14:textId="77777777" w:rsidR="007B34F6" w:rsidRPr="00A478A3" w:rsidRDefault="007B34F6" w:rsidP="00065F31">
      <w:pPr>
        <w:numPr>
          <w:ilvl w:val="0"/>
          <w:numId w:val="35"/>
        </w:numPr>
        <w:ind w:left="284" w:hanging="130"/>
        <w:jc w:val="both"/>
        <w:rPr>
          <w:rFonts w:ascii="Arial" w:hAnsi="Arial" w:cs="Arial"/>
          <w:i/>
          <w:sz w:val="12"/>
          <w:szCs w:val="12"/>
        </w:rPr>
      </w:pPr>
      <w:r w:rsidRPr="00A478A3">
        <w:rPr>
          <w:rFonts w:ascii="Arial" w:hAnsi="Arial" w:cs="Arial"/>
          <w:b/>
          <w:i/>
          <w:sz w:val="12"/>
          <w:szCs w:val="12"/>
          <w:lang w:val="es-BO"/>
        </w:rPr>
        <w:t>Póliza de Seguro de Caución a Primer Requerimiento</w:t>
      </w:r>
      <w:r w:rsidRPr="00A478A3">
        <w:rPr>
          <w:rFonts w:ascii="Arial" w:hAnsi="Arial" w:cs="Arial"/>
          <w:b/>
          <w:i/>
          <w:sz w:val="12"/>
          <w:szCs w:val="12"/>
        </w:rPr>
        <w:t xml:space="preserve"> </w:t>
      </w:r>
      <w:r w:rsidRPr="00A478A3">
        <w:rPr>
          <w:rFonts w:ascii="Arial" w:hAnsi="Arial" w:cs="Arial"/>
          <w:i/>
          <w:sz w:val="12"/>
          <w:szCs w:val="12"/>
        </w:rPr>
        <w:t>debe ser Renovable, Irrevocable y de Ejecución a Primer Requerimiento.</w:t>
      </w:r>
    </w:p>
    <w:p w14:paraId="5D027002" w14:textId="77777777" w:rsidR="007B34F6" w:rsidRPr="00CF07FF" w:rsidRDefault="007B34F6" w:rsidP="006B7F14">
      <w:pPr>
        <w:pStyle w:val="Textonotapie"/>
        <w:spacing w:after="0" w:line="240" w:lineRule="auto"/>
        <w:ind w:left="70"/>
        <w:jc w:val="both"/>
        <w:rPr>
          <w:rFonts w:ascii="Arial" w:hAnsi="Arial" w:cs="Arial"/>
          <w:i/>
          <w:sz w:val="13"/>
          <w:szCs w:val="13"/>
        </w:rPr>
      </w:pPr>
      <w:r w:rsidRPr="00A478A3">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7B34F6" w:rsidRPr="000A289F" w:rsidRDefault="007B34F6">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2BF143A0" w:rsidR="007B34F6" w:rsidRDefault="007B34F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7F0F5A3E" w:rsidR="007B34F6" w:rsidRPr="00245546" w:rsidRDefault="007B34F6">
    <w:pPr>
      <w:pStyle w:val="Encabezado"/>
      <w:rPr>
        <w:sz w:val="4"/>
      </w:rPr>
    </w:pPr>
    <w:r>
      <w:rPr>
        <w:noProof/>
        <w:sz w:val="4"/>
        <w:lang w:val="es-BO" w:eastAsia="es-BO"/>
      </w:rPr>
      <w:drawing>
        <wp:anchor distT="0" distB="0" distL="114300" distR="114300" simplePos="0" relativeHeight="251669504" behindDoc="1" locked="0" layoutInCell="1" allowOverlap="1" wp14:anchorId="14F2EB73" wp14:editId="79D18882">
          <wp:simplePos x="0" y="0"/>
          <wp:positionH relativeFrom="margin">
            <wp:posOffset>-295275</wp:posOffset>
          </wp:positionH>
          <wp:positionV relativeFrom="paragraph">
            <wp:posOffset>-354965</wp:posOffset>
          </wp:positionV>
          <wp:extent cx="6294755" cy="789940"/>
          <wp:effectExtent l="0" t="0" r="0" b="0"/>
          <wp:wrapTight wrapText="bothSides">
            <wp:wrapPolygon edited="0">
              <wp:start x="0" y="0"/>
              <wp:lineTo x="0" y="20836"/>
              <wp:lineTo x="21506" y="20836"/>
              <wp:lineTo x="2150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E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94755" cy="789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15:restartNumberingAfterBreak="0">
    <w:nsid w:val="19BA1AE9"/>
    <w:multiLevelType w:val="hybridMultilevel"/>
    <w:tmpl w:val="366E9434"/>
    <w:lvl w:ilvl="0" w:tplc="E784670E">
      <w:start w:val="4"/>
      <w:numFmt w:val="bullet"/>
      <w:lvlText w:val="-"/>
      <w:lvlJc w:val="left"/>
      <w:pPr>
        <w:ind w:left="360" w:hanging="360"/>
      </w:pPr>
      <w:rPr>
        <w:rFonts w:ascii="Arial" w:eastAsia="Times New Roman" w:hAnsi="Arial" w:cs="Arial" w:hint="default"/>
      </w:rPr>
    </w:lvl>
    <w:lvl w:ilvl="1" w:tplc="E784670E">
      <w:start w:val="4"/>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15:restartNumberingAfterBreak="0">
    <w:nsid w:val="20495374"/>
    <w:multiLevelType w:val="multilevel"/>
    <w:tmpl w:val="BBF64FB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863058A"/>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3" w15:restartNumberingAfterBreak="0">
    <w:nsid w:val="3A6D3581"/>
    <w:multiLevelType w:val="hybridMultilevel"/>
    <w:tmpl w:val="0AE41A4C"/>
    <w:lvl w:ilvl="0" w:tplc="400A000F">
      <w:start w:val="1"/>
      <w:numFmt w:val="decimal"/>
      <w:lvlText w:val="%1."/>
      <w:lvlJc w:val="left"/>
      <w:pPr>
        <w:tabs>
          <w:tab w:val="num" w:pos="360"/>
        </w:tabs>
        <w:ind w:left="360" w:hanging="360"/>
      </w:pPr>
      <w:rPr>
        <w:rFonts w:hint="default"/>
        <w:sz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49F3DFB"/>
    <w:multiLevelType w:val="hybridMultilevel"/>
    <w:tmpl w:val="D06686F8"/>
    <w:lvl w:ilvl="0" w:tplc="39863E0C">
      <w:start w:val="1"/>
      <w:numFmt w:val="upperLetter"/>
      <w:lvlText w:val="%1."/>
      <w:lvlJc w:val="left"/>
      <w:pPr>
        <w:ind w:left="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3C0D28"/>
    <w:multiLevelType w:val="multilevel"/>
    <w:tmpl w:val="B762AE2E"/>
    <w:lvl w:ilvl="0">
      <w:start w:val="1"/>
      <w:numFmt w:val="decimal"/>
      <w:lvlText w:val="%1."/>
      <w:lvlJc w:val="left"/>
      <w:pPr>
        <w:ind w:left="720" w:hanging="360"/>
      </w:pPr>
      <w:rPr>
        <w:rFonts w:hint="default"/>
        <w:b/>
        <w:sz w:val="18"/>
      </w:rPr>
    </w:lvl>
    <w:lvl w:ilvl="1">
      <w:start w:val="1"/>
      <w:numFmt w:val="decimal"/>
      <w:isLgl/>
      <w:lvlText w:val="%1.%2."/>
      <w:lvlJc w:val="left"/>
      <w:pPr>
        <w:ind w:left="1065" w:hanging="360"/>
      </w:pPr>
      <w:rPr>
        <w:rFonts w:hint="default"/>
        <w:b/>
        <w:sz w:val="18"/>
      </w:rPr>
    </w:lvl>
    <w:lvl w:ilvl="2">
      <w:start w:val="1"/>
      <w:numFmt w:val="decimal"/>
      <w:isLgl/>
      <w:lvlText w:val="%1.%2.%3."/>
      <w:lvlJc w:val="left"/>
      <w:pPr>
        <w:ind w:left="1770" w:hanging="720"/>
      </w:pPr>
      <w:rPr>
        <w:rFonts w:hint="default"/>
        <w:sz w:val="12"/>
      </w:rPr>
    </w:lvl>
    <w:lvl w:ilvl="3">
      <w:start w:val="1"/>
      <w:numFmt w:val="decimal"/>
      <w:isLgl/>
      <w:lvlText w:val="%1.%2.%3.%4."/>
      <w:lvlJc w:val="left"/>
      <w:pPr>
        <w:ind w:left="2115" w:hanging="720"/>
      </w:pPr>
      <w:rPr>
        <w:rFonts w:hint="default"/>
        <w:sz w:val="12"/>
      </w:rPr>
    </w:lvl>
    <w:lvl w:ilvl="4">
      <w:start w:val="1"/>
      <w:numFmt w:val="decimal"/>
      <w:isLgl/>
      <w:lvlText w:val="%1.%2.%3.%4.%5."/>
      <w:lvlJc w:val="left"/>
      <w:pPr>
        <w:ind w:left="2820" w:hanging="1080"/>
      </w:pPr>
      <w:rPr>
        <w:rFonts w:hint="default"/>
        <w:sz w:val="12"/>
      </w:rPr>
    </w:lvl>
    <w:lvl w:ilvl="5">
      <w:start w:val="1"/>
      <w:numFmt w:val="decimal"/>
      <w:isLgl/>
      <w:lvlText w:val="%1.%2.%3.%4.%5.%6."/>
      <w:lvlJc w:val="left"/>
      <w:pPr>
        <w:ind w:left="3165" w:hanging="1080"/>
      </w:pPr>
      <w:rPr>
        <w:rFonts w:hint="default"/>
        <w:sz w:val="12"/>
      </w:rPr>
    </w:lvl>
    <w:lvl w:ilvl="6">
      <w:start w:val="1"/>
      <w:numFmt w:val="decimal"/>
      <w:isLgl/>
      <w:lvlText w:val="%1.%2.%3.%4.%5.%6.%7."/>
      <w:lvlJc w:val="left"/>
      <w:pPr>
        <w:ind w:left="3510" w:hanging="1080"/>
      </w:pPr>
      <w:rPr>
        <w:rFonts w:hint="default"/>
        <w:sz w:val="12"/>
      </w:rPr>
    </w:lvl>
    <w:lvl w:ilvl="7">
      <w:start w:val="1"/>
      <w:numFmt w:val="decimal"/>
      <w:isLgl/>
      <w:lvlText w:val="%1.%2.%3.%4.%5.%6.%7.%8."/>
      <w:lvlJc w:val="left"/>
      <w:pPr>
        <w:ind w:left="4215" w:hanging="1440"/>
      </w:pPr>
      <w:rPr>
        <w:rFonts w:hint="default"/>
        <w:sz w:val="12"/>
      </w:rPr>
    </w:lvl>
    <w:lvl w:ilvl="8">
      <w:start w:val="1"/>
      <w:numFmt w:val="decimal"/>
      <w:isLgl/>
      <w:lvlText w:val="%1.%2.%3.%4.%5.%6.%7.%8.%9."/>
      <w:lvlJc w:val="left"/>
      <w:pPr>
        <w:ind w:left="4560" w:hanging="1440"/>
      </w:pPr>
      <w:rPr>
        <w:rFonts w:hint="default"/>
        <w:sz w:val="12"/>
      </w:rPr>
    </w:lvl>
  </w:abstractNum>
  <w:abstractNum w:abstractNumId="3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6" w15:restartNumberingAfterBreak="0">
    <w:nsid w:val="645B3C66"/>
    <w:multiLevelType w:val="hybridMultilevel"/>
    <w:tmpl w:val="478669D6"/>
    <w:lvl w:ilvl="0" w:tplc="C27464F8">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64FA0DA7"/>
    <w:multiLevelType w:val="hybridMultilevel"/>
    <w:tmpl w:val="DE1C9754"/>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3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9" w15:restartNumberingAfterBreak="0">
    <w:nsid w:val="65C74F06"/>
    <w:multiLevelType w:val="hybridMultilevel"/>
    <w:tmpl w:val="408C9D2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CE4EE9"/>
    <w:multiLevelType w:val="hybridMultilevel"/>
    <w:tmpl w:val="38846AC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6E590A6D"/>
    <w:multiLevelType w:val="hybridMultilevel"/>
    <w:tmpl w:val="8CA88888"/>
    <w:lvl w:ilvl="0" w:tplc="400A0015">
      <w:start w:val="1"/>
      <w:numFmt w:val="upp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EFA4F60"/>
    <w:multiLevelType w:val="multilevel"/>
    <w:tmpl w:val="65DAC704"/>
    <w:lvl w:ilvl="0">
      <w:start w:val="1"/>
      <w:numFmt w:val="decimal"/>
      <w:lvlText w:val="%1."/>
      <w:lvlJc w:val="left"/>
      <w:pPr>
        <w:ind w:left="502" w:hanging="360"/>
      </w:pPr>
      <w:rPr>
        <w:rFonts w:hint="default"/>
      </w:rPr>
    </w:lvl>
    <w:lvl w:ilvl="1">
      <w:start w:val="3"/>
      <w:numFmt w:val="decimal"/>
      <w:isLgl/>
      <w:lvlText w:val="%1.%2."/>
      <w:lvlJc w:val="left"/>
      <w:pPr>
        <w:ind w:left="1927" w:hanging="360"/>
      </w:pPr>
      <w:rPr>
        <w:rFonts w:hint="default"/>
      </w:rPr>
    </w:lvl>
    <w:lvl w:ilvl="2">
      <w:start w:val="1"/>
      <w:numFmt w:val="decimal"/>
      <w:isLgl/>
      <w:lvlText w:val="%1.%2.%3."/>
      <w:lvlJc w:val="left"/>
      <w:pPr>
        <w:ind w:left="3712" w:hanging="720"/>
      </w:pPr>
      <w:rPr>
        <w:rFonts w:hint="default"/>
      </w:rPr>
    </w:lvl>
    <w:lvl w:ilvl="3">
      <w:start w:val="1"/>
      <w:numFmt w:val="decimal"/>
      <w:isLgl/>
      <w:lvlText w:val="%1.%2.%3.%4."/>
      <w:lvlJc w:val="left"/>
      <w:pPr>
        <w:ind w:left="5137" w:hanging="720"/>
      </w:pPr>
      <w:rPr>
        <w:rFonts w:hint="default"/>
      </w:rPr>
    </w:lvl>
    <w:lvl w:ilvl="4">
      <w:start w:val="1"/>
      <w:numFmt w:val="decimal"/>
      <w:isLgl/>
      <w:lvlText w:val="%1.%2.%3.%4.%5."/>
      <w:lvlJc w:val="left"/>
      <w:pPr>
        <w:ind w:left="6922" w:hanging="1080"/>
      </w:pPr>
      <w:rPr>
        <w:rFonts w:hint="default"/>
      </w:rPr>
    </w:lvl>
    <w:lvl w:ilvl="5">
      <w:start w:val="1"/>
      <w:numFmt w:val="decimal"/>
      <w:isLgl/>
      <w:lvlText w:val="%1.%2.%3.%4.%5.%6."/>
      <w:lvlJc w:val="left"/>
      <w:pPr>
        <w:ind w:left="8347" w:hanging="1080"/>
      </w:pPr>
      <w:rPr>
        <w:rFonts w:hint="default"/>
      </w:rPr>
    </w:lvl>
    <w:lvl w:ilvl="6">
      <w:start w:val="1"/>
      <w:numFmt w:val="decimal"/>
      <w:isLgl/>
      <w:lvlText w:val="%1.%2.%3.%4.%5.%6.%7."/>
      <w:lvlJc w:val="left"/>
      <w:pPr>
        <w:ind w:left="9772" w:hanging="1080"/>
      </w:pPr>
      <w:rPr>
        <w:rFonts w:hint="default"/>
      </w:rPr>
    </w:lvl>
    <w:lvl w:ilvl="7">
      <w:start w:val="1"/>
      <w:numFmt w:val="decimal"/>
      <w:isLgl/>
      <w:lvlText w:val="%1.%2.%3.%4.%5.%6.%7.%8."/>
      <w:lvlJc w:val="left"/>
      <w:pPr>
        <w:ind w:left="11557" w:hanging="1440"/>
      </w:pPr>
      <w:rPr>
        <w:rFonts w:hint="default"/>
      </w:rPr>
    </w:lvl>
    <w:lvl w:ilvl="8">
      <w:start w:val="1"/>
      <w:numFmt w:val="decimal"/>
      <w:isLgl/>
      <w:lvlText w:val="%1.%2.%3.%4.%5.%6.%7.%8.%9."/>
      <w:lvlJc w:val="left"/>
      <w:pPr>
        <w:ind w:left="12982" w:hanging="1440"/>
      </w:pPr>
      <w:rPr>
        <w:rFonts w:hint="default"/>
      </w:rPr>
    </w:lvl>
  </w:abstractNum>
  <w:abstractNum w:abstractNumId="4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15:restartNumberingAfterBreak="0">
    <w:nsid w:val="6F6C60CD"/>
    <w:multiLevelType w:val="hybridMultilevel"/>
    <w:tmpl w:val="70B6939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46" w15:restartNumberingAfterBreak="0">
    <w:nsid w:val="70D73F63"/>
    <w:multiLevelType w:val="hybridMultilevel"/>
    <w:tmpl w:val="D06686F8"/>
    <w:lvl w:ilvl="0" w:tplc="39863E0C">
      <w:start w:val="1"/>
      <w:numFmt w:val="upperLetter"/>
      <w:lvlText w:val="%1."/>
      <w:lvlJc w:val="left"/>
      <w:pPr>
        <w:ind w:left="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33"/>
  </w:num>
  <w:num w:numId="3">
    <w:abstractNumId w:val="31"/>
  </w:num>
  <w:num w:numId="4">
    <w:abstractNumId w:val="10"/>
  </w:num>
  <w:num w:numId="5">
    <w:abstractNumId w:val="13"/>
  </w:num>
  <w:num w:numId="6">
    <w:abstractNumId w:val="35"/>
  </w:num>
  <w:num w:numId="7">
    <w:abstractNumId w:val="26"/>
  </w:num>
  <w:num w:numId="8">
    <w:abstractNumId w:val="38"/>
  </w:num>
  <w:num w:numId="9">
    <w:abstractNumId w:val="38"/>
    <w:lvlOverride w:ilvl="0">
      <w:startOverride w:val="1"/>
    </w:lvlOverride>
  </w:num>
  <w:num w:numId="10">
    <w:abstractNumId w:val="29"/>
  </w:num>
  <w:num w:numId="11">
    <w:abstractNumId w:val="44"/>
  </w:num>
  <w:num w:numId="12">
    <w:abstractNumId w:val="9"/>
  </w:num>
  <w:num w:numId="13">
    <w:abstractNumId w:val="49"/>
  </w:num>
  <w:num w:numId="14">
    <w:abstractNumId w:val="24"/>
  </w:num>
  <w:num w:numId="15">
    <w:abstractNumId w:val="16"/>
  </w:num>
  <w:num w:numId="16">
    <w:abstractNumId w:val="30"/>
  </w:num>
  <w:num w:numId="17">
    <w:abstractNumId w:val="50"/>
  </w:num>
  <w:num w:numId="18">
    <w:abstractNumId w:val="19"/>
  </w:num>
  <w:num w:numId="19">
    <w:abstractNumId w:val="6"/>
  </w:num>
  <w:num w:numId="20">
    <w:abstractNumId w:val="12"/>
  </w:num>
  <w:num w:numId="21">
    <w:abstractNumId w:val="15"/>
  </w:num>
  <w:num w:numId="22">
    <w:abstractNumId w:val="3"/>
  </w:num>
  <w:num w:numId="23">
    <w:abstractNumId w:val="47"/>
  </w:num>
  <w:num w:numId="24">
    <w:abstractNumId w:val="5"/>
  </w:num>
  <w:num w:numId="25">
    <w:abstractNumId w:val="7"/>
  </w:num>
  <w:num w:numId="26">
    <w:abstractNumId w:val="32"/>
  </w:num>
  <w:num w:numId="27">
    <w:abstractNumId w:val="1"/>
  </w:num>
  <w:num w:numId="28">
    <w:abstractNumId w:val="28"/>
  </w:num>
  <w:num w:numId="29">
    <w:abstractNumId w:val="11"/>
  </w:num>
  <w:num w:numId="30">
    <w:abstractNumId w:val="40"/>
  </w:num>
  <w:num w:numId="31">
    <w:abstractNumId w:val="48"/>
  </w:num>
  <w:num w:numId="32">
    <w:abstractNumId w:val="25"/>
  </w:num>
  <w:num w:numId="33">
    <w:abstractNumId w:val="21"/>
  </w:num>
  <w:num w:numId="34">
    <w:abstractNumId w:val="18"/>
  </w:num>
  <w:num w:numId="35">
    <w:abstractNumId w:val="2"/>
  </w:num>
  <w:num w:numId="36">
    <w:abstractNumId w:val="4"/>
  </w:num>
  <w:num w:numId="37">
    <w:abstractNumId w:val="8"/>
  </w:num>
  <w:num w:numId="38">
    <w:abstractNumId w:val="45"/>
  </w:num>
  <w:num w:numId="39">
    <w:abstractNumId w:val="43"/>
  </w:num>
  <w:num w:numId="40">
    <w:abstractNumId w:val="39"/>
  </w:num>
  <w:num w:numId="41">
    <w:abstractNumId w:val="20"/>
  </w:num>
  <w:num w:numId="42">
    <w:abstractNumId w:val="34"/>
  </w:num>
  <w:num w:numId="43">
    <w:abstractNumId w:val="36"/>
  </w:num>
  <w:num w:numId="44">
    <w:abstractNumId w:val="37"/>
  </w:num>
  <w:num w:numId="45">
    <w:abstractNumId w:val="17"/>
  </w:num>
  <w:num w:numId="46">
    <w:abstractNumId w:val="23"/>
  </w:num>
  <w:num w:numId="47">
    <w:abstractNumId w:val="14"/>
  </w:num>
  <w:num w:numId="48">
    <w:abstractNumId w:val="42"/>
  </w:num>
  <w:num w:numId="49">
    <w:abstractNumId w:val="41"/>
  </w:num>
  <w:num w:numId="50">
    <w:abstractNumId w:val="0"/>
  </w:num>
  <w:num w:numId="51">
    <w:abstractNumId w:val="27"/>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861"/>
    <w:rsid w:val="00040BEE"/>
    <w:rsid w:val="000419B8"/>
    <w:rsid w:val="00042399"/>
    <w:rsid w:val="00043063"/>
    <w:rsid w:val="00044C36"/>
    <w:rsid w:val="00045055"/>
    <w:rsid w:val="00050C0F"/>
    <w:rsid w:val="00051471"/>
    <w:rsid w:val="00055CCC"/>
    <w:rsid w:val="0005679E"/>
    <w:rsid w:val="0005747F"/>
    <w:rsid w:val="000607E3"/>
    <w:rsid w:val="00061952"/>
    <w:rsid w:val="00063162"/>
    <w:rsid w:val="0006386D"/>
    <w:rsid w:val="00064A4A"/>
    <w:rsid w:val="0006505B"/>
    <w:rsid w:val="00065F31"/>
    <w:rsid w:val="0006602F"/>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2AD"/>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0F9"/>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6A"/>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1A06"/>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762"/>
    <w:rsid w:val="00243F4E"/>
    <w:rsid w:val="00245453"/>
    <w:rsid w:val="00245546"/>
    <w:rsid w:val="0024659C"/>
    <w:rsid w:val="002501B3"/>
    <w:rsid w:val="0025262B"/>
    <w:rsid w:val="00253C2F"/>
    <w:rsid w:val="00253D92"/>
    <w:rsid w:val="00254494"/>
    <w:rsid w:val="002544EB"/>
    <w:rsid w:val="00255664"/>
    <w:rsid w:val="002563C8"/>
    <w:rsid w:val="00260215"/>
    <w:rsid w:val="0026045A"/>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1C55"/>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EDD"/>
    <w:rsid w:val="003373B0"/>
    <w:rsid w:val="003379A7"/>
    <w:rsid w:val="0034152A"/>
    <w:rsid w:val="0034171E"/>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CD1"/>
    <w:rsid w:val="003A3EAB"/>
    <w:rsid w:val="003A58FE"/>
    <w:rsid w:val="003A5FA7"/>
    <w:rsid w:val="003A625B"/>
    <w:rsid w:val="003B1007"/>
    <w:rsid w:val="003B1B91"/>
    <w:rsid w:val="003B1ECB"/>
    <w:rsid w:val="003B2754"/>
    <w:rsid w:val="003B3AF3"/>
    <w:rsid w:val="003B46C3"/>
    <w:rsid w:val="003C1436"/>
    <w:rsid w:val="003C18BD"/>
    <w:rsid w:val="003C3A76"/>
    <w:rsid w:val="003C4319"/>
    <w:rsid w:val="003C5500"/>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8E"/>
    <w:rsid w:val="003F4C3D"/>
    <w:rsid w:val="003F5F0D"/>
    <w:rsid w:val="003F5F53"/>
    <w:rsid w:val="003F6B0C"/>
    <w:rsid w:val="003F7E9B"/>
    <w:rsid w:val="004013F4"/>
    <w:rsid w:val="00401E56"/>
    <w:rsid w:val="004033E0"/>
    <w:rsid w:val="00404ECA"/>
    <w:rsid w:val="004102DA"/>
    <w:rsid w:val="0041143C"/>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115"/>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3AF3"/>
    <w:rsid w:val="00485190"/>
    <w:rsid w:val="0048546C"/>
    <w:rsid w:val="00485959"/>
    <w:rsid w:val="0048695A"/>
    <w:rsid w:val="00486B02"/>
    <w:rsid w:val="00486E57"/>
    <w:rsid w:val="0048783A"/>
    <w:rsid w:val="00490A49"/>
    <w:rsid w:val="00490B3C"/>
    <w:rsid w:val="0049122E"/>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4A74"/>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338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6A47"/>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5C2C"/>
    <w:rsid w:val="00617EE9"/>
    <w:rsid w:val="00621A46"/>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306D"/>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893"/>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259C"/>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7F14"/>
    <w:rsid w:val="006C3B5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2E3E"/>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881"/>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34F6"/>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4F8"/>
    <w:rsid w:val="007F5FF3"/>
    <w:rsid w:val="007F6D5A"/>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87EB9"/>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14E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931"/>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19C9"/>
    <w:rsid w:val="009F22F0"/>
    <w:rsid w:val="009F4CE8"/>
    <w:rsid w:val="009F5101"/>
    <w:rsid w:val="009F5B57"/>
    <w:rsid w:val="009F6721"/>
    <w:rsid w:val="009F68A6"/>
    <w:rsid w:val="009F6B0D"/>
    <w:rsid w:val="00A002EC"/>
    <w:rsid w:val="00A013E8"/>
    <w:rsid w:val="00A02B94"/>
    <w:rsid w:val="00A02BD5"/>
    <w:rsid w:val="00A03B6A"/>
    <w:rsid w:val="00A054F8"/>
    <w:rsid w:val="00A05D7A"/>
    <w:rsid w:val="00A11DB2"/>
    <w:rsid w:val="00A122CD"/>
    <w:rsid w:val="00A1355F"/>
    <w:rsid w:val="00A14B6C"/>
    <w:rsid w:val="00A15A38"/>
    <w:rsid w:val="00A16B2F"/>
    <w:rsid w:val="00A16CFE"/>
    <w:rsid w:val="00A1716A"/>
    <w:rsid w:val="00A20422"/>
    <w:rsid w:val="00A21915"/>
    <w:rsid w:val="00A21DDC"/>
    <w:rsid w:val="00A2258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6F58"/>
    <w:rsid w:val="00A37560"/>
    <w:rsid w:val="00A40276"/>
    <w:rsid w:val="00A4172F"/>
    <w:rsid w:val="00A41EEA"/>
    <w:rsid w:val="00A42061"/>
    <w:rsid w:val="00A431DF"/>
    <w:rsid w:val="00A437D3"/>
    <w:rsid w:val="00A460E2"/>
    <w:rsid w:val="00A4641D"/>
    <w:rsid w:val="00A4734B"/>
    <w:rsid w:val="00A4759D"/>
    <w:rsid w:val="00A478A3"/>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EF5"/>
    <w:rsid w:val="00A7474E"/>
    <w:rsid w:val="00A74E3D"/>
    <w:rsid w:val="00A74EC6"/>
    <w:rsid w:val="00A75307"/>
    <w:rsid w:val="00A754A8"/>
    <w:rsid w:val="00A77D61"/>
    <w:rsid w:val="00A80EAD"/>
    <w:rsid w:val="00A80FFD"/>
    <w:rsid w:val="00A829FD"/>
    <w:rsid w:val="00A83C3C"/>
    <w:rsid w:val="00A858C8"/>
    <w:rsid w:val="00A86B50"/>
    <w:rsid w:val="00A8707A"/>
    <w:rsid w:val="00A9035D"/>
    <w:rsid w:val="00A90638"/>
    <w:rsid w:val="00A90E98"/>
    <w:rsid w:val="00A9255A"/>
    <w:rsid w:val="00A92603"/>
    <w:rsid w:val="00A93398"/>
    <w:rsid w:val="00A9795C"/>
    <w:rsid w:val="00A97E8A"/>
    <w:rsid w:val="00AA0C86"/>
    <w:rsid w:val="00AA117C"/>
    <w:rsid w:val="00AA3F26"/>
    <w:rsid w:val="00AA462E"/>
    <w:rsid w:val="00AA611A"/>
    <w:rsid w:val="00AA7691"/>
    <w:rsid w:val="00AA777D"/>
    <w:rsid w:val="00AB1DC7"/>
    <w:rsid w:val="00AB3572"/>
    <w:rsid w:val="00AB40C1"/>
    <w:rsid w:val="00AB6103"/>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0B4D"/>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2E1C"/>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6A5"/>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17B2A"/>
    <w:rsid w:val="00C221EC"/>
    <w:rsid w:val="00C253E5"/>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EE6"/>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3D4A"/>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4892"/>
    <w:rsid w:val="00CC5D01"/>
    <w:rsid w:val="00CC6274"/>
    <w:rsid w:val="00CC6AF5"/>
    <w:rsid w:val="00CC7A45"/>
    <w:rsid w:val="00CC7EB8"/>
    <w:rsid w:val="00CD13B2"/>
    <w:rsid w:val="00CD5313"/>
    <w:rsid w:val="00CD538C"/>
    <w:rsid w:val="00CD5EB0"/>
    <w:rsid w:val="00CD7308"/>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29D"/>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24C2"/>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5A3F"/>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4F68"/>
    <w:rsid w:val="00E96923"/>
    <w:rsid w:val="00E9799E"/>
    <w:rsid w:val="00E97C35"/>
    <w:rsid w:val="00E97CCD"/>
    <w:rsid w:val="00EA0D49"/>
    <w:rsid w:val="00EA0DC8"/>
    <w:rsid w:val="00EA27B8"/>
    <w:rsid w:val="00EA368A"/>
    <w:rsid w:val="00EA4446"/>
    <w:rsid w:val="00EA5971"/>
    <w:rsid w:val="00EA75E0"/>
    <w:rsid w:val="00EB1A99"/>
    <w:rsid w:val="00EB1CB0"/>
    <w:rsid w:val="00EB2BC3"/>
    <w:rsid w:val="00EB2EDA"/>
    <w:rsid w:val="00EB4666"/>
    <w:rsid w:val="00EB513B"/>
    <w:rsid w:val="00EB628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512"/>
    <w:rsid w:val="00F448D7"/>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86C9A"/>
    <w:rsid w:val="00F90802"/>
    <w:rsid w:val="00F90AB4"/>
    <w:rsid w:val="00F918C5"/>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C53EE6"/>
  </w:style>
  <w:style w:type="table" w:styleId="Tabladecuadrcula1clara">
    <w:name w:val="Grid Table 1 Light"/>
    <w:basedOn w:val="Tablanormal"/>
    <w:uiPriority w:val="46"/>
    <w:rsid w:val="00664893"/>
    <w:rPr>
      <w:lang w:val="en-US"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3A3CD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3CD1"/>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37521938">
      <w:bodyDiv w:val="1"/>
      <w:marLeft w:val="0"/>
      <w:marRight w:val="0"/>
      <w:marTop w:val="0"/>
      <w:marBottom w:val="0"/>
      <w:divBdr>
        <w:top w:val="none" w:sz="0" w:space="0" w:color="auto"/>
        <w:left w:val="none" w:sz="0" w:space="0" w:color="auto"/>
        <w:bottom w:val="none" w:sz="0" w:space="0" w:color="auto"/>
        <w:right w:val="none" w:sz="0" w:space="0" w:color="auto"/>
      </w:divBdr>
    </w:div>
    <w:div w:id="957105976">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232309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9774943470?pwd=is5tgy4K0yOhbbPDzyE08wnMqj2Q7B.1"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cvarga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1F8AA-E480-40D0-9D3A-FFD38388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14447</Words>
  <Characters>79460</Characters>
  <Application>Microsoft Office Word</Application>
  <DocSecurity>0</DocSecurity>
  <Lines>662</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Caceres Jhesenia</cp:lastModifiedBy>
  <cp:revision>2</cp:revision>
  <cp:lastPrinted>2024-11-20T21:08:00Z</cp:lastPrinted>
  <dcterms:created xsi:type="dcterms:W3CDTF">2024-11-21T00:28:00Z</dcterms:created>
  <dcterms:modified xsi:type="dcterms:W3CDTF">2024-11-21T00:28:00Z</dcterms:modified>
</cp:coreProperties>
</file>