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0B7" w:rsidRPr="005B50B7" w:rsidRDefault="005B50B7" w:rsidP="005B50B7">
      <w:pPr>
        <w:jc w:val="center"/>
        <w:rPr>
          <w:rFonts w:ascii="Verdana" w:hAnsi="Verdana" w:cs="Arial"/>
          <w:b/>
          <w:sz w:val="28"/>
          <w:szCs w:val="18"/>
          <w:u w:val="single"/>
          <w:lang w:val="es-BO"/>
        </w:rPr>
      </w:pPr>
      <w:r w:rsidRPr="005B50B7">
        <w:rPr>
          <w:rFonts w:ascii="Verdana" w:hAnsi="Verdana" w:cs="Arial"/>
          <w:b/>
          <w:sz w:val="28"/>
          <w:szCs w:val="18"/>
          <w:u w:val="single"/>
          <w:lang w:val="es-BO"/>
        </w:rPr>
        <w:t xml:space="preserve">CONVOCATORIA </w:t>
      </w:r>
    </w:p>
    <w:p w:rsidR="005B50B7" w:rsidRPr="000C6821" w:rsidRDefault="005B50B7" w:rsidP="005B50B7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</w:p>
    <w:p w:rsidR="005B50B7" w:rsidRPr="000C6821" w:rsidRDefault="005B50B7" w:rsidP="005B50B7">
      <w:pPr>
        <w:rPr>
          <w:rFonts w:ascii="Verdana" w:hAnsi="Verdana" w:cs="Arial"/>
          <w:b/>
          <w:sz w:val="18"/>
          <w:szCs w:val="18"/>
          <w:lang w:val="es-BO"/>
        </w:rPr>
      </w:pPr>
    </w:p>
    <w:tbl>
      <w:tblPr>
        <w:tblW w:w="10206" w:type="dxa"/>
        <w:tblInd w:w="-5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77"/>
        <w:gridCol w:w="1124"/>
        <w:gridCol w:w="136"/>
        <w:gridCol w:w="16"/>
        <w:gridCol w:w="60"/>
        <w:gridCol w:w="16"/>
        <w:gridCol w:w="9"/>
        <w:gridCol w:w="5158"/>
        <w:gridCol w:w="1710"/>
      </w:tblGrid>
      <w:tr w:rsidR="005B50B7" w:rsidRPr="000C6821" w:rsidTr="00041C91">
        <w:tc>
          <w:tcPr>
            <w:tcW w:w="19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B50B7" w:rsidRPr="000C6821" w:rsidRDefault="005B50B7" w:rsidP="00041C91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  <w:r w:rsidRPr="000C6821">
              <w:rPr>
                <w:rFonts w:ascii="Century Gothic" w:hAnsi="Century Gothic" w:cs="Arial"/>
                <w:noProof/>
                <w:sz w:val="16"/>
                <w:szCs w:val="16"/>
                <w:lang w:val="es-BO" w:eastAsia="es-BO"/>
              </w:rPr>
              <w:drawing>
                <wp:anchor distT="0" distB="0" distL="114300" distR="114300" simplePos="0" relativeHeight="251659264" behindDoc="0" locked="0" layoutInCell="1" allowOverlap="1" wp14:anchorId="471EF964" wp14:editId="0A5252D0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43815</wp:posOffset>
                  </wp:positionV>
                  <wp:extent cx="1168400" cy="971550"/>
                  <wp:effectExtent l="0" t="0" r="0" b="0"/>
                  <wp:wrapNone/>
                  <wp:docPr id="2" name="Imagen 1" descr="http://prensa.tribunalconstitucional.gov.bo/wp-content/bolivia_escu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http://prensa.tribunalconstitucional.gov.bo/wp-content/bolivia_escu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B50B7" w:rsidRPr="000C6821" w:rsidRDefault="005B50B7" w:rsidP="00041C91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  <w:p w:rsidR="005B50B7" w:rsidRPr="000C6821" w:rsidRDefault="005B50B7" w:rsidP="00041C91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  <w:p w:rsidR="005B50B7" w:rsidRPr="000C6821" w:rsidRDefault="005B50B7" w:rsidP="00041C91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  <w:p w:rsidR="005B50B7" w:rsidRPr="000C6821" w:rsidRDefault="005B50B7" w:rsidP="00041C91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  <w:p w:rsidR="005B50B7" w:rsidRPr="000C6821" w:rsidRDefault="005B50B7" w:rsidP="00041C91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  <w:p w:rsidR="005B50B7" w:rsidRPr="000C6821" w:rsidRDefault="005B50B7" w:rsidP="00041C91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  <w:p w:rsidR="005B50B7" w:rsidRPr="000C6821" w:rsidRDefault="005B50B7" w:rsidP="00041C91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  <w:p w:rsidR="005B50B7" w:rsidRPr="000C6821" w:rsidRDefault="005B50B7" w:rsidP="00041C91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</w:tc>
        <w:tc>
          <w:tcPr>
            <w:tcW w:w="6519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B50B7" w:rsidRPr="00AB3CE3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AB3CE3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BANCO CENTRAL DE BOLIVIA </w:t>
            </w:r>
          </w:p>
          <w:p w:rsidR="005B50B7" w:rsidRPr="00AB3CE3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AB3CE3">
              <w:rPr>
                <w:rFonts w:ascii="Arial" w:hAnsi="Arial" w:cs="Arial"/>
                <w:b/>
                <w:sz w:val="18"/>
                <w:szCs w:val="18"/>
                <w:lang w:val="es-BO"/>
              </w:rPr>
              <w:t>LICITAC</w:t>
            </w:r>
            <w:r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IÓN PÚBLICA NACIONAL N° </w:t>
            </w:r>
            <w:r w:rsidR="004E7C1B">
              <w:rPr>
                <w:rFonts w:ascii="Arial" w:hAnsi="Arial" w:cs="Arial"/>
                <w:b/>
                <w:sz w:val="18"/>
                <w:szCs w:val="18"/>
                <w:lang w:val="es-BO"/>
              </w:rPr>
              <w:t>004</w:t>
            </w:r>
            <w:bookmarkStart w:id="0" w:name="_GoBack"/>
            <w:bookmarkEnd w:id="0"/>
            <w:r w:rsidRPr="00AB3CE3">
              <w:rPr>
                <w:rFonts w:ascii="Arial" w:hAnsi="Arial" w:cs="Arial"/>
                <w:b/>
                <w:sz w:val="18"/>
                <w:szCs w:val="18"/>
                <w:lang w:val="es-BO"/>
              </w:rPr>
              <w:t>/</w:t>
            </w:r>
            <w:r w:rsidR="002273C8">
              <w:rPr>
                <w:rFonts w:ascii="Arial" w:hAnsi="Arial" w:cs="Arial"/>
                <w:b/>
                <w:sz w:val="18"/>
                <w:szCs w:val="18"/>
                <w:lang w:val="es-BO"/>
              </w:rPr>
              <w:t>2025</w:t>
            </w:r>
          </w:p>
          <w:p w:rsidR="005B50B7" w:rsidRPr="000C6821" w:rsidRDefault="00CA665B" w:rsidP="00041C9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es-B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BO"/>
              </w:rPr>
              <w:t>PRIMERA</w:t>
            </w:r>
            <w:r w:rsidR="005B50B7" w:rsidRPr="00AB3CE3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CONVOCATORIA</w:t>
            </w:r>
          </w:p>
        </w:tc>
        <w:tc>
          <w:tcPr>
            <w:tcW w:w="17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B50B7" w:rsidRPr="000C6821" w:rsidRDefault="005B50B7" w:rsidP="00041C91">
            <w:pPr>
              <w:jc w:val="center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  <w:r>
              <w:rPr>
                <w:rFonts w:ascii="Century Gothic" w:hAnsi="Century Gothic" w:cs="Arial"/>
                <w:noProof/>
                <w:sz w:val="16"/>
                <w:szCs w:val="16"/>
                <w:lang w:val="es-BO" w:eastAsia="es-BO"/>
              </w:rPr>
              <w:drawing>
                <wp:inline distT="0" distB="0" distL="0" distR="0" wp14:anchorId="133FB51B" wp14:editId="0E13817D">
                  <wp:extent cx="914400" cy="914400"/>
                  <wp:effectExtent l="0" t="0" r="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50B7" w:rsidRPr="000C6821" w:rsidTr="00041C91">
        <w:trPr>
          <w:trHeight w:val="350"/>
        </w:trPr>
        <w:tc>
          <w:tcPr>
            <w:tcW w:w="10206" w:type="dxa"/>
            <w:gridSpan w:val="9"/>
            <w:shd w:val="clear" w:color="auto" w:fill="auto"/>
            <w:vAlign w:val="center"/>
          </w:tcPr>
          <w:p w:rsidR="005B50B7" w:rsidRPr="000C6821" w:rsidRDefault="005B50B7" w:rsidP="00041C91">
            <w:pPr>
              <w:ind w:left="113" w:right="113"/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0C6821">
              <w:rPr>
                <w:rFonts w:ascii="Arial" w:hAnsi="Arial" w:cs="Arial"/>
                <w:sz w:val="18"/>
                <w:szCs w:val="18"/>
                <w:lang w:val="es-BO"/>
              </w:rPr>
              <w:t>Se convoca públicamente a presentar propuestas para el proceso detallado a continuación, para lo cual los interesados podrán recabar el Documento Base de Contratación (DBC) en el sitio Web del SICOES:</w:t>
            </w:r>
          </w:p>
        </w:tc>
      </w:tr>
      <w:tr w:rsidR="005B50B7" w:rsidRPr="000C6821" w:rsidTr="00041C91">
        <w:tc>
          <w:tcPr>
            <w:tcW w:w="310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0C6821" w:rsidRDefault="005B50B7" w:rsidP="00041C91">
            <w:pPr>
              <w:jc w:val="right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50B7" w:rsidRPr="000C6821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6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50B7" w:rsidRPr="000C6821" w:rsidRDefault="005B50B7" w:rsidP="00041C91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5B50B7" w:rsidRPr="000C6821" w:rsidTr="00041C91">
        <w:trPr>
          <w:trHeight w:val="604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CA665B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>Objeto de la contratación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0B7" w:rsidRPr="00CA665B" w:rsidRDefault="00CD42BD" w:rsidP="00041C91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CD42BD">
              <w:rPr>
                <w:rFonts w:ascii="Arial" w:hAnsi="Arial" w:cs="Arial"/>
                <w:b/>
              </w:rPr>
              <w:t>ADQUISICIÓN DE EQUIPAMIENTO AUDIOVISUAL PARA SALAS DEL BCB</w:t>
            </w:r>
          </w:p>
        </w:tc>
      </w:tr>
      <w:tr w:rsidR="005B50B7" w:rsidRPr="000C6821" w:rsidTr="00041C91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CA665B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</w:tr>
      <w:tr w:rsidR="005B50B7" w:rsidRPr="000C6821" w:rsidTr="00041C91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CA665B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>CUCE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0B7" w:rsidRPr="00CA665B" w:rsidRDefault="00CA665B" w:rsidP="00041C91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D42BD" w:rsidRPr="00CD42BD">
              <w:rPr>
                <w:rFonts w:ascii="Arial" w:hAnsi="Arial" w:cs="Arial"/>
                <w:b/>
                <w:bCs/>
                <w:sz w:val="18"/>
                <w:szCs w:val="18"/>
              </w:rPr>
              <w:t>25-0951-00-1530531-1-1</w:t>
            </w:r>
          </w:p>
        </w:tc>
      </w:tr>
      <w:tr w:rsidR="005B50B7" w:rsidRPr="000C6821" w:rsidTr="00041C91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CA665B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5B50B7" w:rsidRPr="000C6821" w:rsidTr="00041C91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CA665B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>Tipo de convocatoria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0B7" w:rsidRPr="00CA665B" w:rsidRDefault="005B50B7" w:rsidP="00CA665B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sz w:val="18"/>
                <w:szCs w:val="18"/>
                <w:lang w:val="es-BO"/>
              </w:rPr>
              <w:t xml:space="preserve">Convocatoria Pública </w:t>
            </w:r>
            <w:r w:rsidR="00CA665B" w:rsidRPr="00CA665B">
              <w:rPr>
                <w:rFonts w:ascii="Arial" w:hAnsi="Arial" w:cs="Arial"/>
                <w:sz w:val="18"/>
                <w:szCs w:val="18"/>
                <w:lang w:val="es-BO"/>
              </w:rPr>
              <w:t>Nacional</w:t>
            </w:r>
          </w:p>
        </w:tc>
      </w:tr>
      <w:tr w:rsidR="005B50B7" w:rsidRPr="000C6821" w:rsidTr="00041C91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CA665B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5B50B7" w:rsidRPr="000C6821" w:rsidTr="00041C91">
        <w:trPr>
          <w:trHeight w:val="113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CA665B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>Forma de adjudicación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sz w:val="18"/>
                <w:szCs w:val="18"/>
                <w:lang w:val="es-BO"/>
              </w:rPr>
              <w:t>Por el Total</w:t>
            </w:r>
          </w:p>
        </w:tc>
      </w:tr>
      <w:tr w:rsidR="005B50B7" w:rsidRPr="000C6821" w:rsidTr="00041C91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CA665B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5B50B7" w:rsidRPr="000C6821" w:rsidTr="00041C91">
        <w:trPr>
          <w:trHeight w:val="113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CA665B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Método de Selección y Adjudicación 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sz w:val="18"/>
                <w:szCs w:val="18"/>
                <w:lang w:val="es-BO"/>
              </w:rPr>
              <w:t>Precio Evaluado Más Bajo (PEMB)</w:t>
            </w:r>
          </w:p>
        </w:tc>
      </w:tr>
      <w:tr w:rsidR="005B50B7" w:rsidRPr="000C6821" w:rsidTr="00041C91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CA665B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5B50B7" w:rsidRPr="000C6821" w:rsidTr="00041C91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CA665B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>Precio Referencial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2BD" w:rsidRPr="00CD42BD" w:rsidRDefault="00CD42BD" w:rsidP="00CD42B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BO"/>
              </w:rPr>
            </w:pPr>
            <w:r w:rsidRPr="00CD42BD">
              <w:rPr>
                <w:rFonts w:ascii="Arial" w:hAnsi="Arial" w:cs="Arial"/>
                <w:b/>
                <w:bCs/>
                <w:sz w:val="18"/>
                <w:szCs w:val="18"/>
              </w:rPr>
              <w:t>Bs2.595.767,00</w:t>
            </w:r>
          </w:p>
          <w:p w:rsidR="005B50B7" w:rsidRPr="00D7150A" w:rsidRDefault="00D7150A" w:rsidP="00CD42BD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D7150A">
              <w:rPr>
                <w:rFonts w:ascii="Arial" w:hAnsi="Arial" w:cs="Arial"/>
                <w:bCs/>
                <w:sz w:val="18"/>
                <w:szCs w:val="18"/>
                <w:lang w:val="es-BO"/>
              </w:rPr>
              <w:t>(</w:t>
            </w:r>
            <w:r w:rsidR="00CD42BD">
              <w:rPr>
                <w:rFonts w:ascii="Arial" w:hAnsi="Arial" w:cs="Arial"/>
                <w:bCs/>
                <w:sz w:val="18"/>
                <w:szCs w:val="18"/>
                <w:lang w:val="es-BO"/>
              </w:rPr>
              <w:t>Dos</w:t>
            </w:r>
            <w:r w:rsidR="002273C8">
              <w:rPr>
                <w:rFonts w:ascii="Arial" w:hAnsi="Arial" w:cs="Arial"/>
                <w:bCs/>
                <w:sz w:val="18"/>
                <w:szCs w:val="18"/>
                <w:lang w:val="es-BO"/>
              </w:rPr>
              <w:t xml:space="preserve"> </w:t>
            </w:r>
            <w:r w:rsidR="00CD42BD">
              <w:rPr>
                <w:rFonts w:ascii="Arial" w:hAnsi="Arial" w:cs="Arial"/>
                <w:bCs/>
                <w:sz w:val="18"/>
                <w:szCs w:val="18"/>
                <w:lang w:val="es-BO"/>
              </w:rPr>
              <w:t>Millones</w:t>
            </w:r>
            <w:r w:rsidRPr="00D7150A">
              <w:rPr>
                <w:rFonts w:ascii="Arial" w:hAnsi="Arial" w:cs="Arial"/>
                <w:bCs/>
                <w:sz w:val="18"/>
                <w:szCs w:val="18"/>
                <w:lang w:val="es-BO"/>
              </w:rPr>
              <w:t xml:space="preserve"> </w:t>
            </w:r>
            <w:r w:rsidR="00CD42BD">
              <w:rPr>
                <w:rFonts w:ascii="Arial" w:hAnsi="Arial" w:cs="Arial"/>
                <w:bCs/>
                <w:sz w:val="18"/>
                <w:szCs w:val="18"/>
                <w:lang w:val="es-BO"/>
              </w:rPr>
              <w:t>Quinientos  Noventa y Cinco Mil Setecientos Sesenta y Siete</w:t>
            </w:r>
            <w:r w:rsidR="002273C8">
              <w:rPr>
                <w:rFonts w:ascii="Arial" w:hAnsi="Arial" w:cs="Arial"/>
                <w:bCs/>
                <w:sz w:val="18"/>
                <w:szCs w:val="18"/>
                <w:lang w:val="es-BO"/>
              </w:rPr>
              <w:t xml:space="preserve"> 00</w:t>
            </w:r>
            <w:r w:rsidRPr="00D7150A">
              <w:rPr>
                <w:rFonts w:ascii="Arial" w:hAnsi="Arial" w:cs="Arial"/>
                <w:bCs/>
                <w:sz w:val="18"/>
                <w:szCs w:val="18"/>
                <w:lang w:val="es-BO"/>
              </w:rPr>
              <w:t>/100 Bolivianos)</w:t>
            </w:r>
          </w:p>
        </w:tc>
      </w:tr>
      <w:tr w:rsidR="005B50B7" w:rsidRPr="000C6821" w:rsidTr="00041C91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CA665B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5B50B7" w:rsidRPr="000C6821" w:rsidTr="00041C91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CA665B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>Encargado de atender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0B7" w:rsidRPr="00CA665B" w:rsidRDefault="002273C8" w:rsidP="00041C91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>
              <w:rPr>
                <w:rFonts w:ascii="Arial" w:hAnsi="Arial" w:cs="Arial"/>
                <w:sz w:val="18"/>
                <w:szCs w:val="18"/>
                <w:lang w:val="es-BO"/>
              </w:rPr>
              <w:t xml:space="preserve"> </w:t>
            </w:r>
            <w:r w:rsidR="00CD42BD">
              <w:rPr>
                <w:rFonts w:ascii="Arial" w:hAnsi="Arial" w:cs="Arial"/>
                <w:sz w:val="18"/>
                <w:szCs w:val="18"/>
                <w:lang w:val="es-BO"/>
              </w:rPr>
              <w:t>Jhesenia Vargas Caceres</w:t>
            </w:r>
            <w:r w:rsidR="005B50B7" w:rsidRPr="00CA665B">
              <w:rPr>
                <w:rFonts w:ascii="Arial" w:hAnsi="Arial" w:cs="Arial"/>
                <w:sz w:val="18"/>
                <w:szCs w:val="18"/>
                <w:lang w:val="es-BO"/>
              </w:rPr>
              <w:t>– Profesional en Compras y Contrataciones (Consultas Administrativas)</w:t>
            </w:r>
          </w:p>
          <w:p w:rsidR="005B50B7" w:rsidRPr="00CA665B" w:rsidRDefault="00CD42BD" w:rsidP="002273C8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>
              <w:rPr>
                <w:rFonts w:ascii="Arial" w:hAnsi="Arial" w:cs="Arial"/>
                <w:sz w:val="18"/>
                <w:szCs w:val="18"/>
                <w:lang w:val="es-BO"/>
              </w:rPr>
              <w:t>Roger Samuel calisaya Mendoza</w:t>
            </w:r>
            <w:r w:rsidR="005B50B7" w:rsidRPr="00CA665B">
              <w:rPr>
                <w:rFonts w:ascii="Arial" w:hAnsi="Arial" w:cs="Arial"/>
                <w:sz w:val="18"/>
                <w:szCs w:val="18"/>
                <w:lang w:val="es-BO"/>
              </w:rPr>
              <w:t xml:space="preserve"> </w:t>
            </w:r>
            <w:r w:rsidR="002273C8">
              <w:rPr>
                <w:rFonts w:ascii="Arial" w:hAnsi="Arial" w:cs="Arial"/>
                <w:sz w:val="18"/>
                <w:szCs w:val="18"/>
                <w:lang w:val="es-BO"/>
              </w:rPr>
              <w:t>–</w:t>
            </w:r>
            <w:r w:rsidR="005B50B7" w:rsidRPr="00CA665B">
              <w:rPr>
                <w:rFonts w:ascii="Arial" w:hAnsi="Arial" w:cs="Arial"/>
                <w:sz w:val="18"/>
                <w:szCs w:val="18"/>
                <w:lang w:val="es-BO"/>
              </w:rPr>
              <w:t xml:space="preserve"> </w:t>
            </w:r>
            <w:r w:rsidRPr="00CD42BD">
              <w:rPr>
                <w:rFonts w:ascii="Arial" w:hAnsi="Arial" w:cs="Arial"/>
                <w:sz w:val="18"/>
                <w:szCs w:val="18"/>
              </w:rPr>
              <w:t xml:space="preserve">Tecnico de Soporte Senior </w:t>
            </w:r>
            <w:r w:rsidR="005B50B7" w:rsidRPr="00CA665B">
              <w:rPr>
                <w:rFonts w:ascii="Arial" w:hAnsi="Arial" w:cs="Arial"/>
                <w:sz w:val="18"/>
                <w:szCs w:val="18"/>
                <w:lang w:val="es-BO"/>
              </w:rPr>
              <w:t>(Consultas Técnicas)</w:t>
            </w:r>
          </w:p>
        </w:tc>
      </w:tr>
      <w:tr w:rsidR="005B50B7" w:rsidRPr="000C6821" w:rsidTr="00041C91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CA665B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5B50B7" w:rsidRPr="000C6821" w:rsidTr="00041C91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CA665B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>Teléfono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0B7" w:rsidRPr="00CA665B" w:rsidRDefault="005B50B7" w:rsidP="00D7150A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sz w:val="18"/>
                <w:szCs w:val="18"/>
                <w:lang w:val="es-BO"/>
              </w:rPr>
              <w:t xml:space="preserve">2409090 – </w:t>
            </w:r>
            <w:proofErr w:type="spellStart"/>
            <w:r w:rsidRPr="00CA665B">
              <w:rPr>
                <w:rFonts w:ascii="Arial" w:hAnsi="Arial" w:cs="Arial"/>
                <w:sz w:val="18"/>
                <w:szCs w:val="18"/>
                <w:lang w:val="es-BO"/>
              </w:rPr>
              <w:t>Int</w:t>
            </w:r>
            <w:proofErr w:type="spellEnd"/>
            <w:r w:rsidRPr="00CA665B">
              <w:rPr>
                <w:rFonts w:ascii="Arial" w:hAnsi="Arial" w:cs="Arial"/>
                <w:sz w:val="18"/>
                <w:szCs w:val="18"/>
                <w:lang w:val="es-BO"/>
              </w:rPr>
              <w:t>. 47</w:t>
            </w:r>
            <w:r w:rsidR="00CD42BD">
              <w:rPr>
                <w:rFonts w:ascii="Arial" w:hAnsi="Arial" w:cs="Arial"/>
                <w:sz w:val="18"/>
                <w:szCs w:val="18"/>
                <w:lang w:val="es-BO"/>
              </w:rPr>
              <w:t>29</w:t>
            </w:r>
            <w:r w:rsidRPr="00CA665B">
              <w:rPr>
                <w:rFonts w:ascii="Arial" w:hAnsi="Arial" w:cs="Arial"/>
                <w:sz w:val="18"/>
                <w:szCs w:val="18"/>
                <w:lang w:val="es-BO"/>
              </w:rPr>
              <w:t xml:space="preserve">  (Consultas Administrativas.), </w:t>
            </w:r>
            <w:proofErr w:type="spellStart"/>
            <w:r w:rsidRPr="00CA665B">
              <w:rPr>
                <w:rFonts w:ascii="Arial" w:hAnsi="Arial" w:cs="Arial"/>
                <w:sz w:val="18"/>
                <w:szCs w:val="18"/>
                <w:lang w:val="es-BO"/>
              </w:rPr>
              <w:t>Int</w:t>
            </w:r>
            <w:proofErr w:type="spellEnd"/>
            <w:r w:rsidRPr="00CA665B">
              <w:rPr>
                <w:rFonts w:ascii="Arial" w:hAnsi="Arial" w:cs="Arial"/>
                <w:sz w:val="18"/>
                <w:szCs w:val="18"/>
                <w:lang w:val="es-BO"/>
              </w:rPr>
              <w:t xml:space="preserve">. </w:t>
            </w:r>
            <w:r w:rsidR="00CD42BD">
              <w:rPr>
                <w:rFonts w:ascii="Arial" w:hAnsi="Arial" w:cs="Arial"/>
                <w:sz w:val="18"/>
                <w:szCs w:val="18"/>
                <w:lang w:val="es-BO"/>
              </w:rPr>
              <w:t>1107</w:t>
            </w:r>
            <w:r w:rsidRPr="00CA665B">
              <w:rPr>
                <w:rFonts w:ascii="Arial" w:hAnsi="Arial" w:cs="Arial"/>
                <w:sz w:val="18"/>
                <w:szCs w:val="18"/>
                <w:lang w:val="es-BO"/>
              </w:rPr>
              <w:t xml:space="preserve"> (Consultas Técnicas)</w:t>
            </w:r>
          </w:p>
        </w:tc>
      </w:tr>
      <w:tr w:rsidR="005B50B7" w:rsidRPr="000C6821" w:rsidTr="00041C91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CA665B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5B50B7" w:rsidRPr="000C6821" w:rsidTr="00041C91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CA665B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>Fax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sz w:val="18"/>
                <w:szCs w:val="18"/>
                <w:lang w:val="es-BO"/>
              </w:rPr>
              <w:t>2664790</w:t>
            </w:r>
          </w:p>
        </w:tc>
      </w:tr>
      <w:tr w:rsidR="005B50B7" w:rsidRPr="000C6821" w:rsidTr="00041C91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CA665B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5B50B7" w:rsidRPr="000C6821" w:rsidTr="00041C91">
        <w:trPr>
          <w:trHeight w:val="558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CA665B" w:rsidRDefault="005B50B7" w:rsidP="00041C91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>Correo Electrónico para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CA665B" w:rsidRDefault="005B50B7" w:rsidP="00041C91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0B7" w:rsidRPr="00D7150A" w:rsidRDefault="004E7C1B" w:rsidP="00041C91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hyperlink r:id="rId6" w:history="1">
              <w:r w:rsidR="00CD42BD" w:rsidRPr="00BC1661">
                <w:rPr>
                  <w:rStyle w:val="Hipervnculo"/>
                  <w:rFonts w:ascii="Arial" w:hAnsi="Arial" w:cs="Arial"/>
                  <w:sz w:val="18"/>
                  <w:szCs w:val="18"/>
                  <w:lang w:val="es-BO"/>
                </w:rPr>
                <w:t>jcvargas@bcb.gob.bo</w:t>
              </w:r>
            </w:hyperlink>
            <w:r w:rsidR="005B50B7" w:rsidRPr="00D7150A">
              <w:rPr>
                <w:rFonts w:ascii="Arial" w:hAnsi="Arial" w:cs="Arial"/>
                <w:sz w:val="18"/>
                <w:szCs w:val="18"/>
                <w:lang w:val="es-BO"/>
              </w:rPr>
              <w:t xml:space="preserve">  (Consultas Administrativas) </w:t>
            </w:r>
          </w:p>
          <w:p w:rsidR="005B50B7" w:rsidRPr="00D7150A" w:rsidRDefault="004E7C1B" w:rsidP="00CD42BD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hyperlink r:id="rId7" w:history="1">
              <w:r w:rsidR="00CD42BD" w:rsidRPr="00BC1661">
                <w:rPr>
                  <w:rStyle w:val="Hipervnculo"/>
                  <w:rFonts w:ascii="Arial" w:hAnsi="Arial" w:cs="Arial"/>
                  <w:sz w:val="18"/>
                  <w:szCs w:val="18"/>
                </w:rPr>
                <w:t>rmacallisaya@bcb.gob.bo</w:t>
              </w:r>
            </w:hyperlink>
            <w:r w:rsidR="005B50B7" w:rsidRPr="00D7150A">
              <w:rPr>
                <w:rFonts w:ascii="Arial" w:hAnsi="Arial" w:cs="Arial"/>
                <w:sz w:val="18"/>
                <w:szCs w:val="18"/>
                <w:lang w:val="es-BO"/>
              </w:rPr>
              <w:t xml:space="preserve">  (Consultas Técnicas)</w:t>
            </w:r>
          </w:p>
        </w:tc>
      </w:tr>
      <w:tr w:rsidR="005B50B7" w:rsidRPr="002A75FD" w:rsidTr="00041C91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2A75FD" w:rsidRDefault="005B50B7" w:rsidP="00041C91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2A75FD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2A75FD" w:rsidRDefault="005B50B7" w:rsidP="00041C91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7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0B7" w:rsidRPr="007364F3" w:rsidRDefault="005B50B7" w:rsidP="00041C91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es-BO"/>
              </w:rPr>
            </w:pPr>
          </w:p>
        </w:tc>
      </w:tr>
      <w:tr w:rsidR="005B50B7" w:rsidRPr="002A75FD" w:rsidTr="00041C91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2A75FD" w:rsidRDefault="005B50B7" w:rsidP="00041C91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2A75FD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Presentación de Propuestas Electrónicas 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2A75FD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2A75FD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2A75FD" w:rsidRDefault="005B50B7" w:rsidP="00041C91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7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0B7" w:rsidRPr="007364F3" w:rsidRDefault="005B50B7" w:rsidP="002273C8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Hasta horas </w:t>
            </w:r>
            <w:r w:rsidR="00CD42BD">
              <w:rPr>
                <w:rFonts w:ascii="Arial" w:hAnsi="Arial" w:cs="Arial"/>
                <w:b/>
                <w:sz w:val="18"/>
                <w:szCs w:val="18"/>
                <w:lang w:val="es-BO"/>
              </w:rPr>
              <w:t>11</w:t>
            </w:r>
            <w:r w:rsid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  <w:r w:rsidR="002273C8">
              <w:rPr>
                <w:rFonts w:ascii="Arial" w:hAnsi="Arial" w:cs="Arial"/>
                <w:b/>
                <w:sz w:val="18"/>
                <w:szCs w:val="18"/>
                <w:lang w:val="es-BO"/>
              </w:rPr>
              <w:t>00</w:t>
            </w: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del día</w:t>
            </w:r>
            <w:r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="002273C8">
              <w:rPr>
                <w:rFonts w:ascii="Arial" w:hAnsi="Arial" w:cs="Arial"/>
                <w:b/>
                <w:sz w:val="18"/>
                <w:szCs w:val="18"/>
                <w:lang w:val="es-BO"/>
              </w:rPr>
              <w:t>Miércoles</w:t>
            </w:r>
            <w:r w:rsidR="00CA665B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="002273C8">
              <w:rPr>
                <w:rFonts w:ascii="Arial" w:hAnsi="Arial" w:cs="Arial"/>
                <w:b/>
                <w:sz w:val="18"/>
                <w:szCs w:val="18"/>
                <w:lang w:val="es-BO"/>
              </w:rPr>
              <w:t>26</w:t>
            </w:r>
            <w:r w:rsidR="00D7150A">
              <w:rPr>
                <w:rFonts w:ascii="Arial" w:hAnsi="Arial" w:cs="Arial"/>
                <w:b/>
                <w:sz w:val="18"/>
                <w:szCs w:val="18"/>
                <w:lang w:val="es-BO"/>
              </w:rPr>
              <w:t>/03/2025</w:t>
            </w: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a través del RUPE</w:t>
            </w:r>
          </w:p>
        </w:tc>
      </w:tr>
      <w:tr w:rsidR="005B50B7" w:rsidRPr="002A75FD" w:rsidTr="00041C91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2A75FD" w:rsidRDefault="005B50B7" w:rsidP="00041C91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2A75FD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7364F3" w:rsidRDefault="005B50B7" w:rsidP="00041C91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</w:tr>
      <w:tr w:rsidR="005B50B7" w:rsidRPr="000C6821" w:rsidTr="00041C91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0C6821" w:rsidRDefault="005B50B7" w:rsidP="00041C91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Acto de Apertura de Propuestas 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0C6821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0B7" w:rsidRPr="000C6821" w:rsidRDefault="005B50B7" w:rsidP="00041C91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7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0B7" w:rsidRDefault="005B50B7" w:rsidP="00041C91">
            <w:pPr>
              <w:adjustRightInd w:val="0"/>
              <w:snapToGrid w:val="0"/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sz w:val="18"/>
                <w:szCs w:val="18"/>
                <w:lang w:val="es-BO"/>
              </w:rPr>
              <w:t xml:space="preserve">El día </w:t>
            </w:r>
            <w:r w:rsidR="002273C8">
              <w:rPr>
                <w:rFonts w:ascii="Arial" w:hAnsi="Arial" w:cs="Arial"/>
                <w:sz w:val="18"/>
                <w:szCs w:val="18"/>
                <w:lang w:val="es-BO"/>
              </w:rPr>
              <w:t>Miércoles</w:t>
            </w:r>
            <w:r w:rsidR="00CA665B" w:rsidRPr="00CA665B">
              <w:rPr>
                <w:rFonts w:ascii="Arial" w:hAnsi="Arial" w:cs="Arial"/>
                <w:sz w:val="18"/>
                <w:szCs w:val="18"/>
                <w:lang w:val="es-BO"/>
              </w:rPr>
              <w:t xml:space="preserve"> </w:t>
            </w:r>
            <w:r w:rsidR="002273C8">
              <w:rPr>
                <w:rFonts w:ascii="Arial" w:hAnsi="Arial" w:cs="Arial"/>
                <w:sz w:val="18"/>
                <w:szCs w:val="18"/>
                <w:lang w:val="es-BO"/>
              </w:rPr>
              <w:t>26</w:t>
            </w:r>
            <w:r w:rsidR="00D7150A">
              <w:rPr>
                <w:rFonts w:ascii="Arial" w:hAnsi="Arial" w:cs="Arial"/>
                <w:sz w:val="18"/>
                <w:szCs w:val="18"/>
                <w:lang w:val="es-BO"/>
              </w:rPr>
              <w:t>/03</w:t>
            </w:r>
            <w:r w:rsidR="00CA665B" w:rsidRPr="00CA665B">
              <w:rPr>
                <w:rFonts w:ascii="Arial" w:hAnsi="Arial" w:cs="Arial"/>
                <w:sz w:val="18"/>
                <w:szCs w:val="18"/>
                <w:lang w:val="es-BO"/>
              </w:rPr>
              <w:t>/202</w:t>
            </w:r>
            <w:r w:rsidR="00D7150A">
              <w:rPr>
                <w:rFonts w:ascii="Arial" w:hAnsi="Arial" w:cs="Arial"/>
                <w:sz w:val="18"/>
                <w:szCs w:val="18"/>
                <w:lang w:val="es-BO"/>
              </w:rPr>
              <w:t>5</w:t>
            </w:r>
            <w:r w:rsidR="00CA665B">
              <w:rPr>
                <w:rFonts w:ascii="Arial" w:hAnsi="Arial" w:cs="Arial"/>
                <w:sz w:val="18"/>
                <w:szCs w:val="18"/>
                <w:lang w:val="es-BO"/>
              </w:rPr>
              <w:t xml:space="preserve">, a horas </w:t>
            </w:r>
            <w:r w:rsidR="00CD42BD">
              <w:rPr>
                <w:rFonts w:ascii="Arial" w:hAnsi="Arial" w:cs="Arial"/>
                <w:sz w:val="18"/>
                <w:szCs w:val="18"/>
                <w:lang w:val="es-BO"/>
              </w:rPr>
              <w:t>12</w:t>
            </w:r>
            <w:r w:rsidR="00CA665B">
              <w:rPr>
                <w:rFonts w:ascii="Arial" w:hAnsi="Arial" w:cs="Arial"/>
                <w:sz w:val="18"/>
                <w:szCs w:val="18"/>
                <w:lang w:val="es-BO"/>
              </w:rPr>
              <w:t>:</w:t>
            </w:r>
            <w:r w:rsidR="002273C8">
              <w:rPr>
                <w:rFonts w:ascii="Arial" w:hAnsi="Arial" w:cs="Arial"/>
                <w:sz w:val="18"/>
                <w:szCs w:val="18"/>
                <w:lang w:val="es-BO"/>
              </w:rPr>
              <w:t>01</w:t>
            </w:r>
            <w:r w:rsidR="005C4332">
              <w:rPr>
                <w:rFonts w:ascii="Arial" w:hAnsi="Arial" w:cs="Arial"/>
                <w:sz w:val="18"/>
                <w:szCs w:val="18"/>
                <w:lang w:val="es-BO"/>
              </w:rPr>
              <w:t xml:space="preserve"> en el piso </w:t>
            </w:r>
            <w:r w:rsidRPr="007364F3">
              <w:rPr>
                <w:rFonts w:ascii="Arial" w:hAnsi="Arial" w:cs="Arial"/>
                <w:sz w:val="18"/>
                <w:szCs w:val="18"/>
                <w:lang w:val="es-BO"/>
              </w:rPr>
              <w:t xml:space="preserve">7 del edificio principal del BCB o conectarse al siguiente enlace (Zoom): </w:t>
            </w:r>
          </w:p>
          <w:p w:rsidR="002273C8" w:rsidRPr="007364F3" w:rsidRDefault="002273C8" w:rsidP="00041C91">
            <w:pPr>
              <w:adjustRightInd w:val="0"/>
              <w:snapToGrid w:val="0"/>
              <w:jc w:val="both"/>
              <w:rPr>
                <w:sz w:val="18"/>
                <w:szCs w:val="18"/>
              </w:rPr>
            </w:pPr>
          </w:p>
          <w:p w:rsidR="002273C8" w:rsidRPr="00D7150A" w:rsidRDefault="00CD42BD" w:rsidP="00041C91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18"/>
                <w:szCs w:val="18"/>
                <w:lang w:val="es-BO"/>
              </w:rPr>
            </w:pPr>
            <w:r w:rsidRPr="00CD42BD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https://bcb-gob-bo.zoom.us/j/88457619053?pwd=BXkPOVmOWKKTXF0apEGy9o1yP8cJFx.1</w:t>
            </w:r>
          </w:p>
          <w:p w:rsidR="00D7150A" w:rsidRPr="00D7150A" w:rsidRDefault="00D7150A" w:rsidP="00D7150A">
            <w:pPr>
              <w:adjustRightInd w:val="0"/>
              <w:snapToGrid w:val="0"/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D7150A">
              <w:rPr>
                <w:rFonts w:ascii="Arial" w:hAnsi="Arial" w:cs="Arial"/>
                <w:sz w:val="18"/>
                <w:szCs w:val="18"/>
                <w:lang w:val="es-BO"/>
              </w:rPr>
              <w:t xml:space="preserve">ID de reunión: </w:t>
            </w:r>
            <w:r w:rsidR="00CD42BD" w:rsidRPr="00CD42BD">
              <w:rPr>
                <w:rFonts w:ascii="Arial" w:hAnsi="Arial" w:cs="Arial"/>
                <w:sz w:val="18"/>
                <w:szCs w:val="18"/>
                <w:u w:val="single"/>
              </w:rPr>
              <w:t>884 5761 9053</w:t>
            </w:r>
          </w:p>
          <w:p w:rsidR="005B50B7" w:rsidRPr="007364F3" w:rsidRDefault="00D7150A" w:rsidP="00D7150A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D7150A">
              <w:rPr>
                <w:rFonts w:ascii="Arial" w:hAnsi="Arial" w:cs="Arial"/>
                <w:sz w:val="18"/>
                <w:szCs w:val="18"/>
                <w:lang w:val="es-BO"/>
              </w:rPr>
              <w:t xml:space="preserve">Código de acceso: </w:t>
            </w:r>
            <w:r w:rsidR="00CD42BD" w:rsidRPr="00CD42BD">
              <w:rPr>
                <w:rFonts w:ascii="Arial" w:hAnsi="Arial" w:cs="Arial"/>
                <w:sz w:val="18"/>
                <w:szCs w:val="18"/>
                <w:u w:val="single"/>
                <w:lang w:val="es-BO"/>
              </w:rPr>
              <w:t>251883</w:t>
            </w:r>
          </w:p>
        </w:tc>
      </w:tr>
      <w:tr w:rsidR="005B50B7" w:rsidRPr="000C6821" w:rsidTr="00041C91">
        <w:tc>
          <w:tcPr>
            <w:tcW w:w="310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0B7" w:rsidRPr="000C6821" w:rsidRDefault="005B50B7" w:rsidP="00041C91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50B7" w:rsidRPr="000C6821" w:rsidRDefault="005B50B7" w:rsidP="00041C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50B7" w:rsidRPr="000C6821" w:rsidRDefault="005B50B7" w:rsidP="00041C91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</w:tbl>
    <w:p w:rsidR="005B50B7" w:rsidRPr="000C6821" w:rsidRDefault="005B50B7" w:rsidP="005B50B7">
      <w:pPr>
        <w:rPr>
          <w:rFonts w:ascii="Century Gothic" w:hAnsi="Century Gothic"/>
          <w:lang w:val="es-BO"/>
        </w:rPr>
      </w:pPr>
    </w:p>
    <w:p w:rsidR="005B50B7" w:rsidRPr="000C6821" w:rsidRDefault="005B50B7" w:rsidP="005B50B7">
      <w:pPr>
        <w:rPr>
          <w:rFonts w:ascii="Century Gothic" w:hAnsi="Century Gothic"/>
          <w:lang w:val="es-BO"/>
        </w:rPr>
      </w:pPr>
    </w:p>
    <w:p w:rsidR="005C7F04" w:rsidRDefault="005C7F04"/>
    <w:sectPr w:rsidR="005C7F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0B7"/>
    <w:rsid w:val="002273C8"/>
    <w:rsid w:val="004E7C1B"/>
    <w:rsid w:val="005B50B7"/>
    <w:rsid w:val="005C4332"/>
    <w:rsid w:val="005C7F04"/>
    <w:rsid w:val="007F58A5"/>
    <w:rsid w:val="00CA665B"/>
    <w:rsid w:val="00CD42BD"/>
    <w:rsid w:val="00D7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16E1A-1C28-40A9-A093-2A5B256D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5B50B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433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4332"/>
    <w:rPr>
      <w:rFonts w:ascii="Segoe UI" w:eastAsia="Times New Roman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macallisaya@bcb.gob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cvargas@bcb.gob.bo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Escobar Cristhian</dc:creator>
  <cp:keywords/>
  <dc:description/>
  <cp:lastModifiedBy>Vargas Caceres Jhesenia</cp:lastModifiedBy>
  <cp:revision>2</cp:revision>
  <cp:lastPrinted>2024-10-31T22:23:00Z</cp:lastPrinted>
  <dcterms:created xsi:type="dcterms:W3CDTF">2025-03-01T01:56:00Z</dcterms:created>
  <dcterms:modified xsi:type="dcterms:W3CDTF">2025-03-01T01:56:00Z</dcterms:modified>
</cp:coreProperties>
</file>