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7622"/>
      </w:tblGrid>
      <w:tr w:rsidR="003D71BB" w:rsidRPr="00673E6A" w:rsidTr="008F45A7">
        <w:trPr>
          <w:trHeight w:val="958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3D71BB" w:rsidRPr="00673E6A" w:rsidRDefault="003D71BB" w:rsidP="008F45A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8.6pt" o:ole="">
                  <v:imagedata r:id="rId5" o:title="" gain="45875f" blacklevel="13107f" grayscale="t"/>
                </v:shape>
                <o:OLEObject Type="Embed" ProgID="MSPhotoEd.3" ShapeID="_x0000_i1025" DrawAspect="Content" ObjectID="_1691502600" r:id="rId6"/>
              </w:objec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3D71BB" w:rsidRPr="004D4591" w:rsidRDefault="003D71BB" w:rsidP="008F45A7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D71BB" w:rsidRPr="004D4591" w:rsidRDefault="003D71BB" w:rsidP="008F45A7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3D71BB" w:rsidRPr="004D4591" w:rsidRDefault="003D71BB" w:rsidP="008F45A7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D71BB" w:rsidRPr="00673E6A" w:rsidRDefault="003D71BB" w:rsidP="008F45A7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041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95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"/>
        <w:gridCol w:w="298"/>
        <w:gridCol w:w="94"/>
        <w:gridCol w:w="46"/>
        <w:gridCol w:w="42"/>
        <w:gridCol w:w="100"/>
        <w:gridCol w:w="209"/>
        <w:gridCol w:w="14"/>
        <w:gridCol w:w="99"/>
        <w:gridCol w:w="298"/>
        <w:gridCol w:w="299"/>
        <w:gridCol w:w="254"/>
        <w:gridCol w:w="45"/>
        <w:gridCol w:w="194"/>
        <w:gridCol w:w="73"/>
        <w:gridCol w:w="299"/>
        <w:gridCol w:w="122"/>
        <w:gridCol w:w="74"/>
        <w:gridCol w:w="103"/>
        <w:gridCol w:w="54"/>
        <w:gridCol w:w="88"/>
        <w:gridCol w:w="125"/>
        <w:gridCol w:w="166"/>
        <w:gridCol w:w="35"/>
        <w:gridCol w:w="93"/>
        <w:gridCol w:w="180"/>
        <w:gridCol w:w="114"/>
        <w:gridCol w:w="294"/>
        <w:gridCol w:w="294"/>
        <w:gridCol w:w="294"/>
        <w:gridCol w:w="241"/>
        <w:gridCol w:w="82"/>
        <w:gridCol w:w="295"/>
        <w:gridCol w:w="38"/>
        <w:gridCol w:w="269"/>
        <w:gridCol w:w="16"/>
        <w:gridCol w:w="165"/>
        <w:gridCol w:w="100"/>
        <w:gridCol w:w="19"/>
        <w:gridCol w:w="24"/>
        <w:gridCol w:w="93"/>
        <w:gridCol w:w="150"/>
        <w:gridCol w:w="303"/>
        <w:gridCol w:w="497"/>
        <w:gridCol w:w="213"/>
        <w:gridCol w:w="457"/>
        <w:gridCol w:w="194"/>
        <w:gridCol w:w="25"/>
        <w:gridCol w:w="221"/>
        <w:gridCol w:w="16"/>
      </w:tblGrid>
      <w:tr w:rsidR="003D71BB" w:rsidRPr="00A40276" w:rsidTr="008F45A7">
        <w:trPr>
          <w:gridAfter w:val="1"/>
          <w:wAfter w:w="16" w:type="dxa"/>
          <w:trHeight w:val="374"/>
        </w:trPr>
        <w:tc>
          <w:tcPr>
            <w:tcW w:w="9515" w:type="dxa"/>
            <w:gridSpan w:val="50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71BB" w:rsidRPr="00A40276" w:rsidRDefault="003D71BB" w:rsidP="003D71B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3D71BB" w:rsidRPr="00A40276" w:rsidTr="008F45A7">
        <w:trPr>
          <w:gridAfter w:val="1"/>
          <w:wAfter w:w="16" w:type="dxa"/>
          <w:trHeight w:val="84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A40276" w:rsidRDefault="003D71BB" w:rsidP="008F45A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361"/>
        </w:trPr>
        <w:tc>
          <w:tcPr>
            <w:tcW w:w="14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85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53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2"/>
        </w:trPr>
        <w:tc>
          <w:tcPr>
            <w:tcW w:w="1415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120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19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ANPE – C Nº 0</w:t>
            </w:r>
            <w:r>
              <w:rPr>
                <w:rFonts w:ascii="Arial" w:hAnsi="Arial" w:cs="Arial"/>
                <w:lang w:val="es-BO"/>
              </w:rPr>
              <w:t>41</w:t>
            </w:r>
            <w:r w:rsidRPr="007B7835">
              <w:rPr>
                <w:rFonts w:ascii="Arial" w:hAnsi="Arial" w:cs="Arial"/>
                <w:lang w:val="es-BO"/>
              </w:rPr>
              <w:t>/2021-1C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88"/>
        </w:trPr>
        <w:tc>
          <w:tcPr>
            <w:tcW w:w="1415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2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8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235"/>
        </w:trPr>
        <w:tc>
          <w:tcPr>
            <w:tcW w:w="14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/>
              </w:rPr>
              <w:t>2021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8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72"/>
        </w:trPr>
        <w:tc>
          <w:tcPr>
            <w:tcW w:w="2193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07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b/>
                <w:lang w:val="es-BO"/>
              </w:rPr>
              <w:t xml:space="preserve">SERVICIO DE </w:t>
            </w:r>
            <w:r>
              <w:rPr>
                <w:rFonts w:ascii="Arial" w:hAnsi="Arial" w:cs="Arial"/>
                <w:b/>
                <w:lang w:val="es-BO"/>
              </w:rPr>
              <w:t xml:space="preserve">INTERNET SAP 3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54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B7835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9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52" w:type="dxa"/>
            <w:gridSpan w:val="21"/>
            <w:tcBorders>
              <w:left w:val="single" w:sz="4" w:space="0" w:color="auto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46" w:type="dxa"/>
            <w:gridSpan w:val="2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8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322" w:type="dxa"/>
            <w:gridSpan w:val="44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914" w:type="dxa"/>
            <w:gridSpan w:val="12"/>
            <w:tcBorders>
              <w:left w:val="single" w:sz="4" w:space="0" w:color="auto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085" w:type="dxa"/>
            <w:gridSpan w:val="29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2193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29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0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1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46" w:type="dxa"/>
            <w:gridSpan w:val="2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07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b/>
                <w:lang w:val="es-BO"/>
              </w:rPr>
              <w:t>Bs1</w:t>
            </w:r>
            <w:r>
              <w:rPr>
                <w:rFonts w:ascii="Arial" w:hAnsi="Arial" w:cs="Arial"/>
                <w:b/>
                <w:lang w:val="es-BO"/>
              </w:rPr>
              <w:t>18.980</w:t>
            </w:r>
            <w:r w:rsidRPr="007B7835">
              <w:rPr>
                <w:rFonts w:ascii="Arial" w:hAnsi="Arial" w:cs="Arial"/>
                <w:b/>
                <w:lang w:val="es-BO"/>
              </w:rPr>
              <w:t xml:space="preserve">,00 (Ciento </w:t>
            </w:r>
            <w:r>
              <w:rPr>
                <w:rFonts w:ascii="Arial" w:hAnsi="Arial" w:cs="Arial"/>
                <w:b/>
                <w:lang w:val="es-BO"/>
              </w:rPr>
              <w:t xml:space="preserve">Dieciocho </w:t>
            </w:r>
            <w:r w:rsidRPr="007B7835">
              <w:rPr>
                <w:rFonts w:ascii="Arial" w:hAnsi="Arial" w:cs="Arial"/>
                <w:b/>
                <w:lang w:val="es-BO"/>
              </w:rPr>
              <w:t xml:space="preserve">Mil </w:t>
            </w:r>
            <w:r>
              <w:rPr>
                <w:rFonts w:ascii="Arial" w:hAnsi="Arial" w:cs="Arial"/>
                <w:b/>
                <w:lang w:val="es-BO"/>
              </w:rPr>
              <w:t>Novecientos Ochenta</w:t>
            </w:r>
            <w:r w:rsidRPr="007B7835">
              <w:rPr>
                <w:rFonts w:ascii="Arial" w:hAnsi="Arial" w:cs="Arial"/>
                <w:b/>
                <w:lang w:val="es-BO"/>
              </w:rPr>
              <w:t xml:space="preserve"> 00/100 Bolivianos)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34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82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226"/>
        </w:trPr>
        <w:tc>
          <w:tcPr>
            <w:tcW w:w="2193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B7835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564" w:type="dxa"/>
            <w:gridSpan w:val="33"/>
            <w:tcBorders>
              <w:left w:val="single" w:sz="4" w:space="0" w:color="auto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  <w:r w:rsidRPr="007B783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B783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46" w:type="dxa"/>
            <w:gridSpan w:val="2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07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spacing w:before="120" w:after="12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periodo del servicio será de un (1) año calendario a partir de la fecha establecida en la Orden de Proceder emitida por el Fiscal de Servicio</w:t>
            </w:r>
            <w:r w:rsidRPr="007B7835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09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07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 xml:space="preserve">El  servicio de internet </w:t>
            </w:r>
            <w:r w:rsidRPr="007B7835">
              <w:rPr>
                <w:rFonts w:ascii="Arial" w:hAnsi="Arial" w:cs="Arial"/>
                <w:lang w:val="es-BO"/>
              </w:rPr>
              <w:t xml:space="preserve">será prestado en el edificio principal del Banco Central de Bolivia (Ayacucho y Mercado) </w:t>
            </w:r>
            <w:r>
              <w:rPr>
                <w:rFonts w:ascii="Arial" w:hAnsi="Arial" w:cs="Arial"/>
                <w:lang w:val="es-BO"/>
              </w:rPr>
              <w:t xml:space="preserve">para el enlace de internet 1 </w:t>
            </w:r>
            <w:r w:rsidRPr="007B7835">
              <w:rPr>
                <w:rFonts w:ascii="Arial" w:hAnsi="Arial" w:cs="Arial"/>
                <w:lang w:val="es-BO"/>
              </w:rPr>
              <w:t>y en instalaciones del Sitio Alterno de Procesamiento (SAP)</w:t>
            </w:r>
            <w:r w:rsidRPr="00472799">
              <w:rPr>
                <w:rFonts w:ascii="Arial" w:hAnsi="Arial" w:cs="Arial"/>
                <w:lang w:val="es-BO"/>
              </w:rPr>
              <w:t xml:space="preserve"> para el enlace de internet 2.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211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82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07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B7835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o del 3.5% 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o solicitar la retención del 7% o el 3,5% en cada pago parcial</w:t>
            </w:r>
            <w:r w:rsidRPr="007B7835">
              <w:rPr>
                <w:rFonts w:ascii="Arial" w:hAnsi="Arial" w:cs="Arial"/>
                <w:b/>
                <w:i/>
                <w:lang w:val="es-BO"/>
              </w:rPr>
              <w:t xml:space="preserve">.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7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24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07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67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2193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6753" w:type="dxa"/>
            <w:gridSpan w:val="39"/>
            <w:tcBorders>
              <w:lef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4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48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322" w:type="dxa"/>
            <w:gridSpan w:val="4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339"/>
        </w:trPr>
        <w:tc>
          <w:tcPr>
            <w:tcW w:w="2193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53" w:type="dxa"/>
            <w:gridSpan w:val="39"/>
            <w:tcBorders>
              <w:lef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jc w:val="both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</w:rPr>
              <w:t xml:space="preserve">Servicios Generales recurrentes para la próxima gestión </w:t>
            </w:r>
            <w:r w:rsidRPr="007B783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4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169"/>
        </w:trPr>
        <w:tc>
          <w:tcPr>
            <w:tcW w:w="2151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717" w:type="dxa"/>
            <w:gridSpan w:val="30"/>
            <w:vMerge w:val="restart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D71BB" w:rsidRPr="007B7835" w:rsidRDefault="003D71BB" w:rsidP="008F45A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B783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0" w:type="dxa"/>
            <w:gridSpan w:val="5"/>
            <w:vMerge w:val="restart"/>
            <w:tcBorders>
              <w:left w:val="nil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40" w:type="dxa"/>
            <w:gridSpan w:val="3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56"/>
        </w:trPr>
        <w:tc>
          <w:tcPr>
            <w:tcW w:w="2151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17" w:type="dxa"/>
            <w:gridSpan w:val="30"/>
            <w:vMerge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4"/>
            <w:vMerge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0" w:type="dxa"/>
            <w:gridSpan w:val="5"/>
            <w:vMerge/>
            <w:tcBorders>
              <w:left w:val="nil"/>
            </w:tcBorders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0" w:type="dxa"/>
            <w:gridSpan w:val="3"/>
            <w:tcBorders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7B7835" w:rsidTr="008F45A7">
        <w:trPr>
          <w:gridAfter w:val="1"/>
          <w:wAfter w:w="16" w:type="dxa"/>
          <w:trHeight w:val="325"/>
        </w:trPr>
        <w:tc>
          <w:tcPr>
            <w:tcW w:w="2151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12"/>
                <w:lang w:val="es-BO"/>
              </w:rPr>
            </w:pPr>
            <w:r w:rsidRPr="007B783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7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A40276" w:rsidTr="008F45A7">
        <w:trPr>
          <w:gridAfter w:val="1"/>
          <w:wAfter w:w="16" w:type="dxa"/>
          <w:trHeight w:val="48"/>
        </w:trPr>
        <w:tc>
          <w:tcPr>
            <w:tcW w:w="9515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A40276" w:rsidRDefault="003D71BB" w:rsidP="008F45A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D71BB" w:rsidRPr="00A40276" w:rsidTr="008F45A7">
        <w:trPr>
          <w:trHeight w:val="595"/>
        </w:trPr>
        <w:tc>
          <w:tcPr>
            <w:tcW w:w="9531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D71BB" w:rsidRPr="00A40276" w:rsidRDefault="003D71BB" w:rsidP="003D71B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3D71BB" w:rsidRPr="00A40276" w:rsidRDefault="003D71BB" w:rsidP="008F45A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D71BB" w:rsidRPr="00A40276" w:rsidTr="008F45A7">
        <w:trPr>
          <w:trHeight w:val="84"/>
        </w:trPr>
        <w:tc>
          <w:tcPr>
            <w:tcW w:w="9531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1BB" w:rsidRPr="00A40276" w:rsidTr="008F45A7">
        <w:trPr>
          <w:trHeight w:val="349"/>
        </w:trPr>
        <w:tc>
          <w:tcPr>
            <w:tcW w:w="2105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07:30</w:t>
            </w:r>
            <w:r w:rsidRPr="007B7835">
              <w:rPr>
                <w:rFonts w:ascii="Arial" w:hAnsi="Arial" w:cs="Arial"/>
                <w:bCs/>
                <w:lang w:val="es-BO" w:eastAsia="es-BO"/>
              </w:rPr>
              <w:t xml:space="preserve"> a 17:00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A40276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A40276" w:rsidTr="008F45A7">
        <w:trPr>
          <w:trHeight w:val="84"/>
        </w:trPr>
        <w:tc>
          <w:tcPr>
            <w:tcW w:w="9531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D71BB" w:rsidRPr="00A40276" w:rsidTr="008F45A7">
        <w:trPr>
          <w:trHeight w:val="141"/>
        </w:trPr>
        <w:tc>
          <w:tcPr>
            <w:tcW w:w="2105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8" w:type="dxa"/>
            <w:gridSpan w:val="15"/>
            <w:tcBorders>
              <w:bottom w:val="single" w:sz="4" w:space="0" w:color="auto"/>
            </w:tcBorders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B783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5" w:type="dxa"/>
            <w:gridSpan w:val="3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36" w:type="dxa"/>
            <w:gridSpan w:val="15"/>
            <w:tcBorders>
              <w:bottom w:val="single" w:sz="4" w:space="0" w:color="auto"/>
            </w:tcBorders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B783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4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auto"/>
            </w:tcBorders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B783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7" w:type="dxa"/>
            <w:gridSpan w:val="2"/>
            <w:tcBorders>
              <w:right w:val="single" w:sz="12" w:space="0" w:color="1F4E79" w:themeColor="accent1" w:themeShade="80"/>
            </w:tcBorders>
          </w:tcPr>
          <w:p w:rsidR="003D71BB" w:rsidRPr="00A40276" w:rsidRDefault="003D71BB" w:rsidP="008F45A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D71BB" w:rsidRPr="00A40276" w:rsidTr="008F45A7">
        <w:trPr>
          <w:trHeight w:val="451"/>
        </w:trPr>
        <w:tc>
          <w:tcPr>
            <w:tcW w:w="2105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A33F9C" w:rsidRDefault="003D71BB" w:rsidP="008F45A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33F9C">
              <w:rPr>
                <w:rFonts w:ascii="Arial" w:hAnsi="Arial" w:cs="Arial"/>
                <w:sz w:val="14"/>
                <w:lang w:val="es-BO"/>
              </w:rPr>
              <w:t>Encargado de atender consultas</w:t>
            </w:r>
          </w:p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A33F9C">
              <w:rPr>
                <w:rFonts w:ascii="Arial" w:hAnsi="Arial" w:cs="Arial"/>
                <w:sz w:val="14"/>
                <w:lang w:val="es-BO"/>
              </w:rPr>
              <w:t>Administrativas:</w:t>
            </w:r>
          </w:p>
        </w:tc>
        <w:tc>
          <w:tcPr>
            <w:tcW w:w="2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A40276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A40276" w:rsidTr="008F45A7">
        <w:trPr>
          <w:trHeight w:val="169"/>
        </w:trPr>
        <w:tc>
          <w:tcPr>
            <w:tcW w:w="2105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Fernando Weimar Rodriguez Flores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Administrador de Redes Senior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A40276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38321B" w:rsidTr="008F45A7">
        <w:trPr>
          <w:trHeight w:val="80"/>
        </w:trPr>
        <w:tc>
          <w:tcPr>
            <w:tcW w:w="9531" w:type="dxa"/>
            <w:gridSpan w:val="5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D71BB" w:rsidRPr="00A40276" w:rsidTr="008F45A7">
        <w:trPr>
          <w:trHeight w:val="179"/>
        </w:trPr>
        <w:tc>
          <w:tcPr>
            <w:tcW w:w="2105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right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7B7835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D71BB" w:rsidRPr="007B7835" w:rsidRDefault="003D71BB" w:rsidP="008F45A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</w:t>
            </w:r>
            <w:r w:rsidRPr="007B7835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9 (Consultas Administrativas)</w:t>
            </w:r>
          </w:p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34</w:t>
            </w:r>
            <w:r w:rsidRPr="007B7835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BB" w:rsidRPr="007B7835" w:rsidRDefault="003D71BB" w:rsidP="008F45A7">
            <w:pPr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F06545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gsaravia@bcb.gob.bo</w:t>
              </w:r>
            </w:hyperlink>
          </w:p>
          <w:p w:rsidR="003D71BB" w:rsidRPr="007B7835" w:rsidRDefault="003D71BB" w:rsidP="008F45A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3D71BB" w:rsidRPr="007B7835" w:rsidRDefault="003D71BB" w:rsidP="008F45A7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F06545">
                <w:rPr>
                  <w:rStyle w:val="Hipervnculo"/>
                  <w:rFonts w:ascii="Arial" w:hAnsi="Arial"/>
                  <w:sz w:val="14"/>
                  <w:szCs w:val="14"/>
                </w:rPr>
                <w:t>wrodriguez@bcb.gob.bo</w:t>
              </w:r>
            </w:hyperlink>
          </w:p>
          <w:p w:rsidR="003D71BB" w:rsidRPr="007B7835" w:rsidRDefault="003D71BB" w:rsidP="008F45A7">
            <w:pPr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D71BB" w:rsidRPr="00A40276" w:rsidRDefault="003D71BB" w:rsidP="008F45A7">
            <w:pPr>
              <w:rPr>
                <w:rFonts w:ascii="Arial" w:hAnsi="Arial" w:cs="Arial"/>
                <w:lang w:val="es-BO"/>
              </w:rPr>
            </w:pPr>
          </w:p>
        </w:tc>
      </w:tr>
      <w:tr w:rsidR="003D71BB" w:rsidRPr="00A40276" w:rsidTr="008F45A7">
        <w:trPr>
          <w:trHeight w:val="84"/>
        </w:trPr>
        <w:tc>
          <w:tcPr>
            <w:tcW w:w="9531" w:type="dxa"/>
            <w:gridSpan w:val="5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D71BB" w:rsidRPr="00A40276" w:rsidRDefault="003D71BB" w:rsidP="008F45A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D71BB" w:rsidRPr="00A40276" w:rsidRDefault="003D71BB" w:rsidP="003D71BB">
      <w:pPr>
        <w:rPr>
          <w:lang w:val="es-BO"/>
        </w:rPr>
      </w:pPr>
    </w:p>
    <w:tbl>
      <w:tblPr>
        <w:tblW w:w="9549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9"/>
      </w:tblGrid>
      <w:tr w:rsidR="003D71BB" w:rsidRPr="00A40276" w:rsidTr="008F45A7">
        <w:trPr>
          <w:trHeight w:val="314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D71BB" w:rsidRPr="00A40276" w:rsidRDefault="003D71BB" w:rsidP="008F45A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lang w:val="es-BO"/>
              </w:rPr>
              <w:br w:type="page"/>
            </w: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A40276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D71BB" w:rsidRPr="00A40276" w:rsidTr="008F45A7">
        <w:trPr>
          <w:trHeight w:val="2249"/>
        </w:trPr>
        <w:tc>
          <w:tcPr>
            <w:tcW w:w="9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D71BB" w:rsidRPr="00C6705D" w:rsidRDefault="003D71BB" w:rsidP="008F45A7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3D71BB" w:rsidRPr="00C6705D" w:rsidRDefault="003D71BB" w:rsidP="003D71B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3D71BB" w:rsidRPr="00C6705D" w:rsidRDefault="003D71BB" w:rsidP="003D71B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hábiles.</w:t>
            </w:r>
          </w:p>
          <w:p w:rsidR="003D71BB" w:rsidRPr="00C6705D" w:rsidRDefault="003D71BB" w:rsidP="003D71B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D71BB" w:rsidRPr="00C6705D" w:rsidRDefault="003D71BB" w:rsidP="008F45A7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3D71BB" w:rsidRPr="00C6705D" w:rsidRDefault="003D71BB" w:rsidP="003D71B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D71BB" w:rsidRPr="00C6705D" w:rsidRDefault="003D71BB" w:rsidP="003D71B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D71BB" w:rsidRPr="00C6705D" w:rsidRDefault="003D71BB" w:rsidP="008F45A7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C6705D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3D71BB" w:rsidRPr="00A40276" w:rsidTr="008F45A7">
        <w:trPr>
          <w:trHeight w:val="270"/>
        </w:trPr>
        <w:tc>
          <w:tcPr>
            <w:tcW w:w="9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3D71BB" w:rsidRPr="00A40276" w:rsidRDefault="003D71BB" w:rsidP="008F45A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A4027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</w:tbl>
    <w:p w:rsidR="003D71BB" w:rsidRPr="0038321B" w:rsidRDefault="003D71BB" w:rsidP="003D71BB">
      <w:pPr>
        <w:rPr>
          <w:sz w:val="2"/>
          <w:szCs w:val="4"/>
        </w:rPr>
      </w:pPr>
    </w:p>
    <w:tbl>
      <w:tblPr>
        <w:tblW w:w="954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679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3001"/>
      </w:tblGrid>
      <w:tr w:rsidR="003D71BB" w:rsidRPr="007141BA" w:rsidTr="008F45A7">
        <w:trPr>
          <w:trHeight w:val="215"/>
        </w:trPr>
        <w:tc>
          <w:tcPr>
            <w:tcW w:w="311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1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D71BB" w:rsidRPr="007141BA" w:rsidTr="008F45A7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 w:rsidRPr="007141B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4301D6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301D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4301D6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4301D6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301D6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4301D6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4301D6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301D6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</w:tr>
      <w:tr w:rsidR="003D71BB" w:rsidRPr="007141BA" w:rsidTr="008F45A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</w:tr>
      <w:tr w:rsidR="003D71BB" w:rsidRPr="007141BA" w:rsidTr="008F45A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sz w:val="14"/>
                <w:szCs w:val="14"/>
              </w:rPr>
            </w:pPr>
            <w:r w:rsidRPr="00C6705D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</w:t>
            </w:r>
            <w:proofErr w:type="spellStart"/>
            <w:r w:rsidRPr="00C6705D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6705D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:rsidR="003D71BB" w:rsidRPr="007141BA" w:rsidRDefault="003D71BB" w:rsidP="008F45A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Pr="00272920">
                <w:rPr>
                  <w:rStyle w:val="Hipervnculo"/>
                  <w:sz w:val="14"/>
                </w:rPr>
                <w:t>https://bcbbolivia.webex.com/bcbbolivia/onstage/g.php?MTID=ea1477eed183024e5e99cba82c727da99</w:t>
              </w:r>
            </w:hyperlink>
          </w:p>
        </w:tc>
      </w:tr>
      <w:tr w:rsidR="003D71BB" w:rsidRPr="007141BA" w:rsidTr="008F45A7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3D71BB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3D71BB" w:rsidRPr="007141BA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7B783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7B783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7B783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7B783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1BB" w:rsidRPr="007B7835" w:rsidRDefault="003D71BB" w:rsidP="008F45A7">
            <w:pPr>
              <w:adjustRightInd w:val="0"/>
              <w:snapToGrid w:val="0"/>
              <w:rPr>
                <w:i/>
                <w:szCs w:val="14"/>
                <w:lang w:val="es-BO"/>
              </w:rPr>
            </w:pPr>
            <w:r w:rsidRPr="007B783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7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D71BB" w:rsidRPr="007141BA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2021</w:t>
            </w: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1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D71BB" w:rsidRPr="007B7835" w:rsidRDefault="003D71BB" w:rsidP="008F45A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00</w:t>
            </w: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D71BB" w:rsidRPr="007B7835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B7835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D71BB" w:rsidRPr="00C60A44" w:rsidRDefault="003D71BB" w:rsidP="008F45A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3D71BB" w:rsidRPr="00C60A44" w:rsidRDefault="003D71BB" w:rsidP="003D71BB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sz w:val="14"/>
                <w:szCs w:val="14"/>
              </w:rPr>
              <w:t>En forma física:</w:t>
            </w:r>
          </w:p>
          <w:p w:rsidR="003D71BB" w:rsidRPr="00C60A44" w:rsidRDefault="003D71BB" w:rsidP="008F45A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Bolivia, o</w:t>
            </w:r>
          </w:p>
          <w:p w:rsidR="003D71BB" w:rsidRPr="00C60A44" w:rsidRDefault="003D71BB" w:rsidP="003D71BB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D71BB" w:rsidRPr="00C60A44" w:rsidRDefault="003D71BB" w:rsidP="008F45A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3D71BB" w:rsidRPr="00C6705D" w:rsidRDefault="003D71BB" w:rsidP="008F45A7">
            <w:pPr>
              <w:pStyle w:val="Textoindependiente3"/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D71BB" w:rsidRPr="00C60A44" w:rsidRDefault="003D71BB" w:rsidP="008F45A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0A44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3D71BB" w:rsidRPr="00C60A44" w:rsidRDefault="003D71BB" w:rsidP="008F45A7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60A44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C60A44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C60A44">
              <w:rPr>
                <w:rFonts w:ascii="Arial" w:hAnsi="Arial" w:cs="Arial"/>
                <w:sz w:val="14"/>
                <w:szCs w:val="14"/>
              </w:rPr>
              <w:t>:</w:t>
            </w:r>
            <w:r>
              <w:t xml:space="preserve"> </w:t>
            </w:r>
            <w:hyperlink r:id="rId10" w:history="1">
              <w:r w:rsidRPr="00272920">
                <w:rPr>
                  <w:rStyle w:val="Hipervnculo"/>
                  <w:sz w:val="14"/>
                </w:rPr>
                <w:t>https://bcbbolivia.webex.com/bcbbolivia/onstage/g.php?MTID=e92e8c1d739c7dc8696611c4c52bac111</w:t>
              </w:r>
            </w:hyperlink>
          </w:p>
        </w:tc>
      </w:tr>
      <w:tr w:rsidR="003D71BB" w:rsidRPr="007141BA" w:rsidTr="008F45A7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9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41B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45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C6705D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42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7141BA" w:rsidTr="008F45A7">
        <w:trPr>
          <w:trHeight w:val="17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4"/>
                <w:lang w:val="es-BO"/>
              </w:rPr>
              <w:t>0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3D71BB" w:rsidRPr="007141BA" w:rsidTr="008F45A7">
        <w:trPr>
          <w:trHeight w:val="2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D71BB" w:rsidRPr="007141BA" w:rsidRDefault="003D71BB" w:rsidP="008F45A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01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D71BB" w:rsidRPr="007141BA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D71BB" w:rsidRPr="00463013" w:rsidTr="008F45A7">
        <w:trPr>
          <w:trHeight w:val="55"/>
        </w:trPr>
        <w:tc>
          <w:tcPr>
            <w:tcW w:w="9549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D71BB" w:rsidRPr="00463013" w:rsidRDefault="003D71BB" w:rsidP="008F45A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D71BB" w:rsidRPr="00A40276" w:rsidRDefault="003D71BB" w:rsidP="003D71BB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6770ED" w:rsidRDefault="003D71BB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/>
    <w:p w:rsidR="003D71BB" w:rsidRDefault="003D71BB"/>
    <w:sectPr w:rsidR="003D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BB"/>
    <w:rsid w:val="003D71BB"/>
    <w:rsid w:val="009F6FCC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F91B-9724-40B1-B77B-24F643D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1B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D71BB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3D71B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3D7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3D71B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D71B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3D71B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D71B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D71BB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drigu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92e8c1d739c7dc8696611c4c52bac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a1477eed183024e5e99cba82c727da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1062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2021-08-26T21:03:00Z</dcterms:created>
  <dcterms:modified xsi:type="dcterms:W3CDTF">2021-08-26T21:04:00Z</dcterms:modified>
</cp:coreProperties>
</file>