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1F2495" w:rsidRDefault="005A53EA" w:rsidP="005A53EA">
      <w:pPr>
        <w:jc w:val="center"/>
        <w:rPr>
          <w:rFonts w:ascii="Arial" w:hAnsi="Arial" w:cs="Arial"/>
          <w:b/>
          <w:sz w:val="22"/>
          <w:szCs w:val="22"/>
        </w:rPr>
      </w:pP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CONTRATACIÓN MENOR</w:t>
      </w:r>
    </w:p>
    <w:p w:rsidR="005A53EA" w:rsidRDefault="005A53EA" w:rsidP="005A53EA">
      <w:pPr>
        <w:ind w:left="213"/>
        <w:jc w:val="center"/>
        <w:rPr>
          <w:rFonts w:ascii="Arial" w:hAnsi="Arial" w:cs="Arial"/>
          <w:b/>
          <w:sz w:val="22"/>
          <w:szCs w:val="18"/>
        </w:rPr>
      </w:pPr>
      <w:r w:rsidRPr="005C64EF">
        <w:rPr>
          <w:rFonts w:ascii="Arial" w:hAnsi="Arial" w:cs="Arial"/>
          <w:b/>
          <w:sz w:val="22"/>
          <w:szCs w:val="18"/>
        </w:rPr>
        <w:t>CM&gt;</w:t>
      </w:r>
      <w:r w:rsidR="00833A4B">
        <w:rPr>
          <w:rFonts w:ascii="Arial" w:hAnsi="Arial" w:cs="Arial"/>
          <w:b/>
          <w:sz w:val="22"/>
          <w:szCs w:val="18"/>
        </w:rPr>
        <w:t>B</w:t>
      </w:r>
      <w:r w:rsidRPr="005C64EF">
        <w:rPr>
          <w:rFonts w:ascii="Arial" w:hAnsi="Arial" w:cs="Arial"/>
          <w:b/>
          <w:sz w:val="22"/>
          <w:szCs w:val="18"/>
        </w:rPr>
        <w:t xml:space="preserve"> Nº </w:t>
      </w:r>
      <w:r w:rsidR="00833A4B">
        <w:rPr>
          <w:rFonts w:ascii="Arial" w:hAnsi="Arial" w:cs="Arial"/>
          <w:b/>
          <w:sz w:val="22"/>
          <w:szCs w:val="18"/>
        </w:rPr>
        <w:t>047</w:t>
      </w:r>
      <w:r w:rsidRPr="005C64EF">
        <w:rPr>
          <w:rFonts w:ascii="Arial" w:hAnsi="Arial" w:cs="Arial"/>
          <w:b/>
          <w:sz w:val="22"/>
          <w:szCs w:val="18"/>
        </w:rPr>
        <w:t>/202</w:t>
      </w:r>
      <w:r w:rsidR="00AF3EEE">
        <w:rPr>
          <w:rFonts w:ascii="Arial" w:hAnsi="Arial" w:cs="Arial"/>
          <w:b/>
          <w:sz w:val="22"/>
          <w:szCs w:val="18"/>
        </w:rPr>
        <w:t>2</w:t>
      </w:r>
      <w:r w:rsidRPr="005C64EF">
        <w:rPr>
          <w:rFonts w:ascii="Arial" w:hAnsi="Arial" w:cs="Arial"/>
          <w:b/>
          <w:sz w:val="22"/>
          <w:szCs w:val="18"/>
        </w:rPr>
        <w:t xml:space="preserve"> </w:t>
      </w:r>
    </w:p>
    <w:p w:rsidR="000655E4" w:rsidRDefault="00833A4B" w:rsidP="005A53EA">
      <w:pPr>
        <w:ind w:left="213"/>
        <w:jc w:val="center"/>
        <w:rPr>
          <w:rFonts w:ascii="Arial" w:hAnsi="Arial" w:cs="Arial"/>
          <w:b/>
          <w:sz w:val="22"/>
          <w:szCs w:val="22"/>
        </w:rPr>
      </w:pPr>
      <w:r>
        <w:rPr>
          <w:rFonts w:ascii="Arial" w:hAnsi="Arial" w:cs="Arial"/>
          <w:b/>
          <w:sz w:val="22"/>
          <w:szCs w:val="22"/>
        </w:rPr>
        <w:t xml:space="preserve">PROVISIÓN DE UN SISTEMA DE ALARMA DE DETECCIÓN DE INUNDACIÓN PARA LA SALA DE ENERGÍA DEL CPD PRINCIPAL  </w:t>
      </w:r>
    </w:p>
    <w:p w:rsidR="004607AE" w:rsidRPr="00B1452D" w:rsidRDefault="004607AE" w:rsidP="005A53EA">
      <w:pPr>
        <w:ind w:left="213"/>
        <w:jc w:val="center"/>
        <w:rPr>
          <w:rFonts w:ascii="Arial" w:hAnsi="Arial" w:cs="Arial"/>
          <w:b/>
          <w:sz w:val="14"/>
          <w:szCs w:val="14"/>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Pr="001E658A">
        <w:rPr>
          <w:rFonts w:ascii="Arial" w:hAnsi="Arial" w:cs="Arial"/>
          <w:sz w:val="22"/>
          <w:szCs w:val="18"/>
        </w:rPr>
        <w:t xml:space="preserve">Por </w:t>
      </w:r>
      <w:r>
        <w:rPr>
          <w:rFonts w:ascii="Arial" w:hAnsi="Arial" w:cs="Arial"/>
          <w:sz w:val="22"/>
          <w:szCs w:val="18"/>
        </w:rPr>
        <w:t>el total</w:t>
      </w:r>
    </w:p>
    <w:p w:rsidR="005A53EA" w:rsidRPr="00B1452D" w:rsidRDefault="005A53EA" w:rsidP="005A53EA">
      <w:pPr>
        <w:pStyle w:val="Prrafodelista"/>
        <w:ind w:left="573"/>
        <w:jc w:val="both"/>
        <w:rPr>
          <w:rFonts w:ascii="Arial" w:hAnsi="Arial" w:cs="Arial"/>
          <w:sz w:val="14"/>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833A4B" w:rsidRPr="00833A4B" w:rsidRDefault="00833A4B" w:rsidP="00833A4B">
      <w:pPr>
        <w:pStyle w:val="Prrafodelista"/>
        <w:rPr>
          <w:rFonts w:ascii="Arial" w:hAnsi="Arial" w:cs="Arial"/>
          <w:b/>
          <w:sz w:val="22"/>
          <w:szCs w:val="18"/>
        </w:rPr>
      </w:pPr>
    </w:p>
    <w:p w:rsidR="005A53EA" w:rsidRDefault="00833A4B" w:rsidP="005A53EA">
      <w:pPr>
        <w:pStyle w:val="Prrafodelista"/>
        <w:rPr>
          <w:rFonts w:ascii="Arial" w:hAnsi="Arial" w:cs="Arial"/>
          <w:b/>
          <w:sz w:val="22"/>
          <w:szCs w:val="18"/>
        </w:rPr>
      </w:pPr>
      <w:r w:rsidRPr="00833A4B">
        <w:rPr>
          <w:rFonts w:ascii="Arial" w:hAnsi="Arial" w:cs="Arial"/>
          <w:b/>
          <w:noProof/>
          <w:sz w:val="22"/>
          <w:szCs w:val="18"/>
          <w:lang w:val="es-BO" w:eastAsia="es-BO"/>
        </w:rPr>
        <w:drawing>
          <wp:inline distT="0" distB="0" distL="0" distR="0">
            <wp:extent cx="4956211" cy="5807122"/>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59250" cy="5810683"/>
                    </a:xfrm>
                    <a:prstGeom prst="rect">
                      <a:avLst/>
                    </a:prstGeom>
                    <a:noFill/>
                    <a:ln>
                      <a:noFill/>
                    </a:ln>
                  </pic:spPr>
                </pic:pic>
              </a:graphicData>
            </a:graphic>
          </wp:inline>
        </w:drawing>
      </w:r>
    </w:p>
    <w:p w:rsidR="004607AE" w:rsidRPr="004607AE" w:rsidRDefault="004607AE" w:rsidP="004607AE">
      <w:pPr>
        <w:rPr>
          <w:rFonts w:ascii="Arial" w:hAnsi="Arial" w:cs="Arial"/>
          <w:sz w:val="22"/>
          <w:szCs w:val="22"/>
          <w:lang w:val="es-BO" w:eastAsia="es-BO"/>
        </w:rPr>
      </w:pPr>
      <w:r w:rsidRPr="004607AE">
        <w:rPr>
          <w:rFonts w:ascii="Arial" w:hAnsi="Arial" w:cs="Arial"/>
          <w:sz w:val="22"/>
          <w:szCs w:val="22"/>
          <w:lang w:val="es-BO" w:eastAsia="es-BO"/>
        </w:rPr>
        <w:lastRenderedPageBreak/>
        <w:t xml:space="preserve">                                   </w:t>
      </w:r>
      <w:r w:rsidR="00991C7C" w:rsidRPr="00991C7C">
        <w:rPr>
          <w:rFonts w:ascii="Arial" w:hAnsi="Arial" w:cs="Arial"/>
          <w:noProof/>
          <w:sz w:val="22"/>
          <w:szCs w:val="22"/>
          <w:lang w:val="es-BO" w:eastAsia="es-BO"/>
        </w:rPr>
        <w:drawing>
          <wp:inline distT="0" distB="0" distL="0" distR="0">
            <wp:extent cx="5180177" cy="6953534"/>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81016" cy="6954660"/>
                    </a:xfrm>
                    <a:prstGeom prst="rect">
                      <a:avLst/>
                    </a:prstGeom>
                    <a:noFill/>
                    <a:ln>
                      <a:noFill/>
                    </a:ln>
                  </pic:spPr>
                </pic:pic>
              </a:graphicData>
            </a:graphic>
          </wp:inline>
        </w:drawing>
      </w:r>
      <w:r w:rsidRPr="004607AE">
        <w:rPr>
          <w:rFonts w:ascii="Arial" w:hAnsi="Arial" w:cs="Arial"/>
          <w:sz w:val="22"/>
          <w:szCs w:val="22"/>
          <w:lang w:val="es-BO" w:eastAsia="es-BO"/>
        </w:rPr>
        <w:t xml:space="preserve">                                                                                                                                                                                                                                                        </w:t>
      </w:r>
    </w:p>
    <w:p w:rsidR="00991C7C" w:rsidRDefault="00991C7C" w:rsidP="00991C7C">
      <w:pPr>
        <w:pStyle w:val="Prrafodelista"/>
        <w:ind w:left="572"/>
        <w:contextualSpacing/>
        <w:rPr>
          <w:rFonts w:ascii="Arial" w:hAnsi="Arial" w:cs="Arial"/>
          <w:b/>
          <w:sz w:val="22"/>
        </w:rPr>
      </w:pPr>
      <w:r w:rsidRPr="00991C7C">
        <w:rPr>
          <w:rFonts w:ascii="Arial" w:hAnsi="Arial" w:cs="Arial"/>
          <w:b/>
          <w:noProof/>
          <w:sz w:val="22"/>
          <w:lang w:val="es-BO" w:eastAsia="es-BO"/>
        </w:rPr>
        <w:lastRenderedPageBreak/>
        <w:drawing>
          <wp:inline distT="0" distB="0" distL="0" distR="0">
            <wp:extent cx="5865495" cy="7551738"/>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5495" cy="7551738"/>
                    </a:xfrm>
                    <a:prstGeom prst="rect">
                      <a:avLst/>
                    </a:prstGeom>
                    <a:noFill/>
                    <a:ln>
                      <a:noFill/>
                    </a:ln>
                  </pic:spPr>
                </pic:pic>
              </a:graphicData>
            </a:graphic>
          </wp:inline>
        </w:drawing>
      </w:r>
    </w:p>
    <w:p w:rsidR="00991C7C" w:rsidRDefault="00991C7C" w:rsidP="00991C7C">
      <w:pPr>
        <w:pStyle w:val="Prrafodelista"/>
        <w:ind w:left="572"/>
        <w:contextualSpacing/>
        <w:rPr>
          <w:rFonts w:ascii="Arial" w:hAnsi="Arial" w:cs="Arial"/>
          <w:b/>
          <w:sz w:val="22"/>
        </w:rPr>
      </w:pPr>
      <w:r w:rsidRPr="00991C7C">
        <w:rPr>
          <w:rFonts w:ascii="Arial" w:hAnsi="Arial" w:cs="Arial"/>
          <w:b/>
          <w:noProof/>
          <w:sz w:val="22"/>
          <w:lang w:val="es-BO" w:eastAsia="es-BO"/>
        </w:rPr>
        <w:lastRenderedPageBreak/>
        <w:drawing>
          <wp:inline distT="0" distB="0" distL="0" distR="0">
            <wp:extent cx="5865495" cy="7723556"/>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5495" cy="7723556"/>
                    </a:xfrm>
                    <a:prstGeom prst="rect">
                      <a:avLst/>
                    </a:prstGeom>
                    <a:noFill/>
                    <a:ln>
                      <a:noFill/>
                    </a:ln>
                  </pic:spPr>
                </pic:pic>
              </a:graphicData>
            </a:graphic>
          </wp:inline>
        </w:drawing>
      </w:r>
    </w:p>
    <w:p w:rsidR="00991C7C" w:rsidRDefault="00991C7C" w:rsidP="00991C7C">
      <w:pPr>
        <w:pStyle w:val="Prrafodelista"/>
        <w:ind w:left="572"/>
        <w:contextualSpacing/>
        <w:rPr>
          <w:rFonts w:ascii="Arial" w:hAnsi="Arial" w:cs="Arial"/>
          <w:b/>
          <w:sz w:val="22"/>
        </w:rPr>
      </w:pPr>
    </w:p>
    <w:p w:rsidR="00991C7C" w:rsidRDefault="00991C7C" w:rsidP="00991C7C">
      <w:pPr>
        <w:pStyle w:val="Prrafodelista"/>
        <w:ind w:left="572"/>
        <w:contextualSpacing/>
        <w:rPr>
          <w:rFonts w:ascii="Arial" w:hAnsi="Arial" w:cs="Arial"/>
          <w:b/>
          <w:sz w:val="22"/>
        </w:rPr>
      </w:pPr>
      <w:r w:rsidRPr="00991C7C">
        <w:rPr>
          <w:rFonts w:ascii="Arial" w:hAnsi="Arial" w:cs="Arial"/>
          <w:b/>
          <w:noProof/>
          <w:sz w:val="22"/>
          <w:lang w:val="es-BO" w:eastAsia="es-BO"/>
        </w:rPr>
        <w:drawing>
          <wp:inline distT="0" distB="0" distL="0" distR="0">
            <wp:extent cx="5192973" cy="6821389"/>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94016" cy="6822759"/>
                    </a:xfrm>
                    <a:prstGeom prst="rect">
                      <a:avLst/>
                    </a:prstGeom>
                    <a:noFill/>
                    <a:ln>
                      <a:noFill/>
                    </a:ln>
                  </pic:spPr>
                </pic:pic>
              </a:graphicData>
            </a:graphic>
          </wp:inline>
        </w:drawing>
      </w:r>
    </w:p>
    <w:p w:rsidR="00991C7C" w:rsidRDefault="00991C7C" w:rsidP="00991C7C">
      <w:pPr>
        <w:pStyle w:val="Prrafodelista"/>
        <w:ind w:left="572"/>
        <w:contextualSpacing/>
        <w:rPr>
          <w:rFonts w:ascii="Arial" w:hAnsi="Arial" w:cs="Arial"/>
          <w:b/>
          <w:sz w:val="22"/>
        </w:rPr>
      </w:pPr>
      <w:r w:rsidRPr="00991C7C">
        <w:rPr>
          <w:rFonts w:ascii="Arial" w:hAnsi="Arial" w:cs="Arial"/>
          <w:b/>
          <w:noProof/>
          <w:sz w:val="22"/>
          <w:lang w:val="es-BO" w:eastAsia="es-BO"/>
        </w:rPr>
        <w:lastRenderedPageBreak/>
        <w:drawing>
          <wp:inline distT="0" distB="0" distL="0" distR="0">
            <wp:extent cx="5865495" cy="7933555"/>
            <wp:effectExtent l="0" t="0" r="190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5495" cy="7933555"/>
                    </a:xfrm>
                    <a:prstGeom prst="rect">
                      <a:avLst/>
                    </a:prstGeom>
                    <a:noFill/>
                    <a:ln>
                      <a:noFill/>
                    </a:ln>
                  </pic:spPr>
                </pic:pic>
              </a:graphicData>
            </a:graphic>
          </wp:inline>
        </w:drawing>
      </w:r>
    </w:p>
    <w:p w:rsidR="005A53EA" w:rsidRPr="00AA0878" w:rsidRDefault="005A53EA" w:rsidP="00AD5D36">
      <w:pPr>
        <w:pStyle w:val="Prrafodelista"/>
        <w:numPr>
          <w:ilvl w:val="0"/>
          <w:numId w:val="1"/>
        </w:numPr>
        <w:ind w:left="572" w:hanging="376"/>
        <w:contextualSpacing/>
        <w:rPr>
          <w:rFonts w:ascii="Arial" w:hAnsi="Arial" w:cs="Arial"/>
          <w:b/>
          <w:sz w:val="22"/>
        </w:rPr>
      </w:pPr>
      <w:r w:rsidRPr="00AA0878">
        <w:rPr>
          <w:rFonts w:ascii="Arial" w:hAnsi="Arial" w:cs="Arial"/>
          <w:b/>
          <w:sz w:val="22"/>
        </w:rPr>
        <w:lastRenderedPageBreak/>
        <w:t xml:space="preserve">DATOS DE LA OFERTA </w:t>
      </w:r>
      <w:r>
        <w:rPr>
          <w:rFonts w:ascii="Arial" w:hAnsi="Arial" w:cs="Arial"/>
          <w:b/>
          <w:sz w:val="22"/>
        </w:rPr>
        <w:t>IDENTIFICADA</w:t>
      </w:r>
    </w:p>
    <w:p w:rsidR="005A53EA" w:rsidRDefault="005A53EA" w:rsidP="005A53EA">
      <w:pPr>
        <w:pStyle w:val="Prrafodelista"/>
        <w:ind w:left="573"/>
        <w:rPr>
          <w:b/>
          <w:sz w:val="14"/>
          <w:szCs w:val="14"/>
        </w:rPr>
      </w:pPr>
    </w:p>
    <w:p w:rsidR="005A53EA" w:rsidRDefault="00E462BF" w:rsidP="005A53EA">
      <w:pPr>
        <w:spacing w:after="160" w:line="259" w:lineRule="auto"/>
        <w:rPr>
          <w:b/>
          <w:sz w:val="14"/>
          <w:szCs w:val="14"/>
        </w:rPr>
      </w:pPr>
      <w:r w:rsidRPr="00E462BF">
        <w:rPr>
          <w:b/>
          <w:sz w:val="14"/>
          <w:szCs w:val="14"/>
        </w:rPr>
        <w:t xml:space="preserve">  </w:t>
      </w:r>
      <w:bookmarkStart w:id="0" w:name="_GoBack"/>
      <w:r w:rsidR="00727ED1" w:rsidRPr="00727ED1">
        <w:rPr>
          <w:b/>
          <w:noProof/>
          <w:sz w:val="14"/>
          <w:szCs w:val="14"/>
          <w:lang w:val="es-BO" w:eastAsia="es-BO"/>
        </w:rPr>
        <w:drawing>
          <wp:inline distT="0" distB="0" distL="0" distR="0">
            <wp:extent cx="5278814" cy="692331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84811" cy="6931180"/>
                    </a:xfrm>
                    <a:prstGeom prst="rect">
                      <a:avLst/>
                    </a:prstGeom>
                    <a:noFill/>
                    <a:ln>
                      <a:noFill/>
                    </a:ln>
                  </pic:spPr>
                </pic:pic>
              </a:graphicData>
            </a:graphic>
          </wp:inline>
        </w:drawing>
      </w:r>
      <w:bookmarkEnd w:id="0"/>
      <w:r w:rsidR="00727ED1" w:rsidRPr="00727ED1">
        <w:rPr>
          <w:b/>
          <w:sz w:val="14"/>
          <w:szCs w:val="14"/>
        </w:rPr>
        <w:t xml:space="preserve"> </w:t>
      </w:r>
      <w:r w:rsidR="005A53EA">
        <w:rPr>
          <w:b/>
          <w:sz w:val="14"/>
          <w:szCs w:val="14"/>
        </w:rPr>
        <w:br w:type="page"/>
      </w:r>
    </w:p>
    <w:p w:rsidR="00727ED1" w:rsidRDefault="00727ED1" w:rsidP="00727ED1">
      <w:pPr>
        <w:pStyle w:val="Prrafodelista"/>
        <w:spacing w:after="160" w:line="259" w:lineRule="auto"/>
        <w:ind w:left="573"/>
        <w:contextualSpacing/>
        <w:jc w:val="both"/>
        <w:rPr>
          <w:rFonts w:ascii="Arial" w:hAnsi="Arial" w:cs="Arial"/>
          <w:b/>
          <w:sz w:val="22"/>
          <w:szCs w:val="22"/>
        </w:rPr>
      </w:pPr>
      <w:r w:rsidRPr="00727ED1">
        <w:rPr>
          <w:rFonts w:ascii="Arial" w:hAnsi="Arial" w:cs="Arial"/>
          <w:b/>
          <w:noProof/>
          <w:sz w:val="22"/>
          <w:szCs w:val="22"/>
          <w:lang w:val="es-BO" w:eastAsia="es-BO"/>
        </w:rPr>
        <w:lastRenderedPageBreak/>
        <w:drawing>
          <wp:inline distT="0" distB="0" distL="0" distR="0">
            <wp:extent cx="5865495" cy="7741843"/>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5495" cy="7741843"/>
                    </a:xfrm>
                    <a:prstGeom prst="rect">
                      <a:avLst/>
                    </a:prstGeom>
                    <a:noFill/>
                    <a:ln>
                      <a:noFill/>
                    </a:ln>
                  </pic:spPr>
                </pic:pic>
              </a:graphicData>
            </a:graphic>
          </wp:inline>
        </w:drawing>
      </w: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lastRenderedPageBreak/>
        <w:t xml:space="preserve">DOCUMENTACIÓN QUE DEBE PRESENTAR EL PROPONENTE SELECCIONADO PARA LA ADJUDICACIÓN DE LA CONTRATACION </w:t>
      </w:r>
    </w:p>
    <w:p w:rsidR="005A53EA" w:rsidRPr="00A24C1E" w:rsidRDefault="005A53EA" w:rsidP="005A53EA">
      <w:pPr>
        <w:pStyle w:val="Prrafodelista"/>
        <w:ind w:left="573"/>
        <w:rPr>
          <w:rFonts w:ascii="Arial" w:hAnsi="Arial" w:cs="Arial"/>
          <w:sz w:val="14"/>
          <w:szCs w:val="16"/>
          <w:lang w:val="es-BO" w:eastAsia="es-BO"/>
        </w:rPr>
      </w:pPr>
    </w:p>
    <w:p w:rsidR="005A53EA" w:rsidRPr="00DD6763" w:rsidRDefault="00AD5D36" w:rsidP="006F21C0">
      <w:pPr>
        <w:pStyle w:val="Prrafodelista"/>
        <w:numPr>
          <w:ilvl w:val="0"/>
          <w:numId w:val="2"/>
        </w:numPr>
        <w:spacing w:after="160" w:line="259" w:lineRule="auto"/>
        <w:ind w:left="1008" w:hanging="266"/>
        <w:contextualSpacing/>
        <w:jc w:val="both"/>
        <w:rPr>
          <w:rFonts w:ascii="Arial" w:hAnsi="Arial" w:cs="Arial"/>
          <w:sz w:val="22"/>
          <w:szCs w:val="22"/>
        </w:rPr>
      </w:pPr>
      <w:r w:rsidRPr="00DD6763">
        <w:rPr>
          <w:rFonts w:ascii="Arial" w:hAnsi="Arial" w:cs="Arial"/>
          <w:sz w:val="22"/>
          <w:szCs w:val="22"/>
        </w:rPr>
        <w:t xml:space="preserve">Original </w:t>
      </w:r>
      <w:r w:rsidR="005A53EA" w:rsidRPr="00DD6763">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DD6763">
        <w:rPr>
          <w:rFonts w:ascii="Arial" w:hAnsi="Arial" w:cs="Arial"/>
          <w:b/>
          <w:sz w:val="22"/>
          <w:szCs w:val="22"/>
        </w:rPr>
        <w:t>“</w:t>
      </w:r>
      <w:r w:rsidR="00991C7C" w:rsidRPr="00991C7C">
        <w:rPr>
          <w:rFonts w:ascii="Arial" w:hAnsi="Arial" w:cs="Arial"/>
          <w:b/>
          <w:i/>
          <w:sz w:val="22"/>
          <w:szCs w:val="22"/>
        </w:rPr>
        <w:t>PROVISIÓN DE UN SISTEMA DE ALARMA DE DETECCIÓN DE INUNDACIÓN PARA LA SALA DE ENERGÍA DEL CPD PRINCIPAL</w:t>
      </w:r>
      <w:r w:rsidR="00DD6763" w:rsidRPr="00DD6763">
        <w:rPr>
          <w:rFonts w:ascii="Arial" w:hAnsi="Arial" w:cs="Arial"/>
          <w:b/>
          <w:sz w:val="22"/>
          <w:szCs w:val="22"/>
        </w:rPr>
        <w:t>”</w:t>
      </w:r>
      <w:r w:rsidR="005A53EA" w:rsidRPr="00DD6763">
        <w:rPr>
          <w:rFonts w:ascii="Arial" w:hAnsi="Arial" w:cs="Arial"/>
          <w:sz w:val="22"/>
          <w:szCs w:val="22"/>
        </w:rPr>
        <w:t xml:space="preserve"> (Contratación Menor) en el PAC de la gestión 202</w:t>
      </w:r>
      <w:r w:rsidR="00A807F8" w:rsidRPr="00DD6763">
        <w:rPr>
          <w:rFonts w:ascii="Arial" w:hAnsi="Arial" w:cs="Arial"/>
          <w:sz w:val="22"/>
          <w:szCs w:val="22"/>
        </w:rPr>
        <w:t>2</w:t>
      </w:r>
      <w:r w:rsidR="005A53EA" w:rsidRPr="00DD6763">
        <w:rPr>
          <w:rFonts w:ascii="Arial" w:hAnsi="Arial" w:cs="Arial"/>
          <w:sz w:val="22"/>
          <w:szCs w:val="22"/>
        </w:rPr>
        <w:t>.</w:t>
      </w:r>
    </w:p>
    <w:p w:rsidR="00D9576C" w:rsidRDefault="00D9576C" w:rsidP="00D9576C">
      <w:pPr>
        <w:pStyle w:val="Prrafodelista"/>
        <w:spacing w:after="160" w:line="259" w:lineRule="auto"/>
        <w:ind w:left="1008"/>
        <w:contextualSpacing/>
        <w:jc w:val="both"/>
        <w:rPr>
          <w:rFonts w:ascii="Arial" w:hAnsi="Arial" w:cs="Arial"/>
          <w:sz w:val="22"/>
          <w:szCs w:val="22"/>
        </w:rPr>
      </w:pPr>
    </w:p>
    <w:p w:rsidR="00991C7C"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Carnet de Identidad</w:t>
      </w:r>
      <w:r>
        <w:rPr>
          <w:rFonts w:ascii="Arial" w:hAnsi="Arial" w:cs="Arial"/>
          <w:sz w:val="22"/>
          <w:szCs w:val="22"/>
        </w:rPr>
        <w:t xml:space="preserve"> del representante legal. </w:t>
      </w:r>
      <w:r w:rsidRPr="00991C7C">
        <w:rPr>
          <w:rFonts w:ascii="Arial" w:hAnsi="Arial" w:cs="Arial"/>
          <w:sz w:val="22"/>
          <w:szCs w:val="22"/>
        </w:rPr>
        <w:t xml:space="preserve">(Según corresponda) </w:t>
      </w:r>
    </w:p>
    <w:p w:rsidR="00991C7C" w:rsidRPr="00CA6BB2"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CA6BB2">
        <w:rPr>
          <w:rFonts w:ascii="Arial" w:hAnsi="Arial" w:cs="Arial"/>
          <w:sz w:val="22"/>
          <w:szCs w:val="22"/>
        </w:rPr>
        <w:t>Documento de Constitución de la empresa. (Según corresponda)</w:t>
      </w:r>
    </w:p>
    <w:p w:rsidR="00991C7C" w:rsidRPr="00CA6BB2"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CA6BB2">
        <w:rPr>
          <w:rFonts w:ascii="Arial" w:hAnsi="Arial" w:cs="Arial"/>
          <w:sz w:val="22"/>
          <w:szCs w:val="22"/>
        </w:rPr>
        <w:t>Ma</w:t>
      </w:r>
      <w:r>
        <w:rPr>
          <w:rFonts w:ascii="Arial" w:hAnsi="Arial" w:cs="Arial"/>
          <w:sz w:val="22"/>
          <w:szCs w:val="22"/>
        </w:rPr>
        <w:t>trícula de Comercio actualizada.</w:t>
      </w:r>
      <w:r w:rsidRPr="00CA6BB2">
        <w:rPr>
          <w:rFonts w:ascii="Arial" w:hAnsi="Arial" w:cs="Arial"/>
          <w:sz w:val="22"/>
          <w:szCs w:val="22"/>
        </w:rPr>
        <w:t xml:space="preserve">  </w:t>
      </w:r>
    </w:p>
    <w:p w:rsidR="00991C7C" w:rsidRPr="0044230E"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44230E">
        <w:rPr>
          <w:rFonts w:ascii="Arial" w:hAnsi="Arial" w:cs="Arial"/>
          <w:sz w:val="22"/>
          <w:szCs w:val="22"/>
        </w:rPr>
        <w:t>Certificados de No Adeudo por Contribuciones al Seguro Social Obligatorio de largo plazo y al Sistema Integral de Pensiones. (emitido por la AFP Futuro de Bolivia S.A. y AFP BBVA Previsión S.A. vigentes).</w:t>
      </w:r>
    </w:p>
    <w:p w:rsidR="00991C7C"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 de Inscripción al Padrón Nacional de Contribuyentes (Número de Identificación Tributaria NIT) o Certificación Electrónica emitida por el Servicio de I</w:t>
      </w:r>
      <w:r>
        <w:rPr>
          <w:rFonts w:ascii="Arial" w:hAnsi="Arial" w:cs="Arial"/>
          <w:sz w:val="22"/>
          <w:szCs w:val="22"/>
        </w:rPr>
        <w:t>mpuestos Nacionales (fotocopia).</w:t>
      </w:r>
    </w:p>
    <w:p w:rsidR="00991C7C" w:rsidRPr="00CA6BB2" w:rsidRDefault="00242035"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242035">
        <w:rPr>
          <w:rFonts w:ascii="Arial" w:hAnsi="Arial" w:cs="Arial"/>
          <w:sz w:val="22"/>
          <w:szCs w:val="22"/>
          <w:lang w:val="es-BO"/>
        </w:rPr>
        <w:t>Garantía de Cumplimiento de Contrato por el 7% del monto total del contrato, debiendo presentar una de las garantías establecidas en el Artículo 20° del D.S. 0181.</w:t>
      </w:r>
      <w:r>
        <w:rPr>
          <w:rFonts w:ascii="Arial" w:hAnsi="Arial" w:cs="Arial"/>
          <w:sz w:val="22"/>
          <w:szCs w:val="22"/>
        </w:rPr>
        <w:t xml:space="preserve"> </w:t>
      </w:r>
    </w:p>
    <w:p w:rsidR="00991C7C" w:rsidRPr="008A3794" w:rsidRDefault="00991C7C" w:rsidP="00991C7C">
      <w:pPr>
        <w:pStyle w:val="Prrafodelista"/>
        <w:numPr>
          <w:ilvl w:val="0"/>
          <w:numId w:val="2"/>
        </w:numPr>
        <w:spacing w:after="160" w:line="259" w:lineRule="auto"/>
        <w:ind w:left="1008" w:hanging="266"/>
        <w:contextualSpacing/>
        <w:jc w:val="both"/>
        <w:rPr>
          <w:rFonts w:ascii="Arial" w:hAnsi="Arial" w:cs="Arial"/>
          <w:sz w:val="22"/>
          <w:szCs w:val="22"/>
        </w:rPr>
      </w:pPr>
      <w:r w:rsidRPr="008A3794">
        <w:rPr>
          <w:rFonts w:ascii="Arial" w:hAnsi="Arial" w:cs="Arial"/>
          <w:sz w:val="22"/>
          <w:szCs w:val="22"/>
        </w:rPr>
        <w:t>Documentación requerida en las especificaciones técnicas y/o condiciones técnicas:</w:t>
      </w:r>
    </w:p>
    <w:p w:rsidR="00991C7C" w:rsidRPr="00242035" w:rsidRDefault="00991C7C" w:rsidP="001710D4">
      <w:pPr>
        <w:pStyle w:val="Prrafodelista"/>
        <w:numPr>
          <w:ilvl w:val="0"/>
          <w:numId w:val="35"/>
        </w:numPr>
        <w:spacing w:after="160" w:line="259" w:lineRule="auto"/>
        <w:ind w:left="1260" w:hanging="224"/>
        <w:contextualSpacing/>
        <w:jc w:val="both"/>
        <w:rPr>
          <w:rFonts w:ascii="Arial" w:hAnsi="Arial" w:cs="Arial"/>
          <w:sz w:val="22"/>
          <w:szCs w:val="22"/>
        </w:rPr>
      </w:pPr>
      <w:r w:rsidRPr="00242035">
        <w:rPr>
          <w:rFonts w:ascii="Arial" w:hAnsi="Arial" w:cs="Arial"/>
          <w:sz w:val="22"/>
          <w:szCs w:val="22"/>
        </w:rPr>
        <w:t>Documentación de respaldo de la Experiencia</w:t>
      </w:r>
    </w:p>
    <w:p w:rsidR="00430D51" w:rsidRDefault="00430D51" w:rsidP="005A53EA">
      <w:pPr>
        <w:rPr>
          <w:rFonts w:ascii="Arial" w:hAnsi="Arial" w:cs="Arial"/>
          <w:sz w:val="22"/>
          <w:szCs w:val="22"/>
        </w:rPr>
      </w:pPr>
    </w:p>
    <w:p w:rsidR="00430D51" w:rsidRDefault="00430D51"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5A53EA" w:rsidRDefault="006F37E0" w:rsidP="005A53EA">
      <w:pPr>
        <w:rPr>
          <w:rFonts w:ascii="Arial" w:hAnsi="Arial" w:cs="Arial"/>
          <w:sz w:val="22"/>
          <w:szCs w:val="22"/>
          <w:lang w:val="es-ES_tradnl"/>
        </w:rPr>
      </w:pPr>
      <w:r>
        <w:rPr>
          <w:rFonts w:ascii="Arial" w:hAnsi="Arial" w:cs="Arial"/>
          <w:sz w:val="22"/>
          <w:szCs w:val="22"/>
        </w:rPr>
        <w:t>K</w:t>
      </w:r>
      <w:r w:rsidR="00A403EA">
        <w:rPr>
          <w:rFonts w:ascii="Arial" w:hAnsi="Arial" w:cs="Arial"/>
          <w:sz w:val="22"/>
          <w:szCs w:val="22"/>
        </w:rPr>
        <w:t>E</w:t>
      </w:r>
      <w:r>
        <w:rPr>
          <w:rFonts w:ascii="Arial" w:hAnsi="Arial" w:cs="Arial"/>
          <w:sz w:val="22"/>
          <w:szCs w:val="22"/>
        </w:rPr>
        <w:t>ME</w:t>
      </w:r>
      <w:r w:rsidR="005A53EA" w:rsidRPr="0023078D">
        <w:rPr>
          <w:rFonts w:ascii="Arial" w:hAnsi="Arial" w:cs="Arial"/>
          <w:sz w:val="22"/>
          <w:szCs w:val="22"/>
        </w:rPr>
        <w:t>/</w:t>
      </w:r>
      <w:proofErr w:type="spellStart"/>
      <w:r w:rsidR="005A53EA">
        <w:rPr>
          <w:rFonts w:ascii="Arial" w:hAnsi="Arial" w:cs="Arial"/>
          <w:sz w:val="22"/>
          <w:szCs w:val="22"/>
        </w:rPr>
        <w:t>apmc</w:t>
      </w:r>
      <w:proofErr w:type="spellEnd"/>
      <w:r w:rsidR="005A53EA" w:rsidRPr="0023078D">
        <w:rPr>
          <w:rFonts w:ascii="Arial" w:hAnsi="Arial" w:cs="Arial"/>
          <w:sz w:val="22"/>
          <w:szCs w:val="22"/>
        </w:rPr>
        <w:t>/</w:t>
      </w:r>
      <w:proofErr w:type="spellStart"/>
      <w:r w:rsidR="00DD6763">
        <w:rPr>
          <w:rFonts w:ascii="Arial" w:hAnsi="Arial" w:cs="Arial"/>
          <w:sz w:val="22"/>
          <w:szCs w:val="22"/>
        </w:rPr>
        <w:t>ycpt</w:t>
      </w:r>
      <w:proofErr w:type="spellEnd"/>
    </w:p>
    <w:p w:rsidR="005A53EA" w:rsidRDefault="005A53EA" w:rsidP="005A53EA">
      <w:pPr>
        <w:spacing w:after="160" w:line="259" w:lineRule="auto"/>
        <w:rPr>
          <w:rFonts w:ascii="Arial" w:hAnsi="Arial" w:cs="Arial"/>
          <w:sz w:val="20"/>
          <w:szCs w:val="22"/>
          <w:lang w:val="es-BO" w:eastAsia="es-BO"/>
        </w:rPr>
      </w:pPr>
    </w:p>
    <w:p w:rsidR="005A53EA" w:rsidRPr="00940E50" w:rsidRDefault="005A53EA" w:rsidP="005A53EA">
      <w:pPr>
        <w:spacing w:after="160" w:line="259" w:lineRule="auto"/>
        <w:rPr>
          <w:rFonts w:ascii="Arial" w:hAnsi="Arial" w:cs="Arial"/>
          <w:sz w:val="20"/>
          <w:szCs w:val="22"/>
          <w:lang w:val="es-BO" w:eastAsia="es-BO"/>
        </w:rPr>
      </w:pPr>
    </w:p>
    <w:p w:rsidR="00EB7B6F" w:rsidRPr="001319BA" w:rsidRDefault="00EB7B6F" w:rsidP="001319BA"/>
    <w:sectPr w:rsidR="00EB7B6F" w:rsidRPr="001319BA" w:rsidSect="00FE4578">
      <w:headerReference w:type="default" r:id="rId16"/>
      <w:footerReference w:type="default" r:id="rId17"/>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2D7C" w:rsidRDefault="00E72D7C">
      <w:r>
        <w:separator/>
      </w:r>
    </w:p>
  </w:endnote>
  <w:endnote w:type="continuationSeparator" w:id="0">
    <w:p w:rsidR="00E72D7C" w:rsidRDefault="00E72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CD4EBB" w:rsidP="00A10F2D">
    <w:pPr>
      <w:rPr>
        <w:rFonts w:ascii="Arial" w:hAnsi="Arial" w:cs="Arial"/>
        <w:color w:val="000000"/>
        <w:sz w:val="18"/>
      </w:rPr>
    </w:pPr>
    <w:r w:rsidRPr="00BA6B4B">
      <w:rPr>
        <w:noProof/>
        <w:lang w:val="es-BO" w:eastAsia="es-BO"/>
      </w:rPr>
      <w:drawing>
        <wp:anchor distT="0" distB="0" distL="114300" distR="114300" simplePos="0" relativeHeight="251661312" behindDoc="0" locked="0" layoutInCell="1" allowOverlap="1" wp14:anchorId="2EEDE055" wp14:editId="76C3D60C">
          <wp:simplePos x="0" y="0"/>
          <wp:positionH relativeFrom="margin">
            <wp:align>left</wp:align>
          </wp:positionH>
          <wp:positionV relativeFrom="page">
            <wp:posOffset>9334500</wp:posOffset>
          </wp:positionV>
          <wp:extent cx="6193790" cy="300355"/>
          <wp:effectExtent l="0" t="0" r="0"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l="6877" t="27509" r="5744" b="29698"/>
                  <a:stretch/>
                </pic:blipFill>
                <pic:spPr bwMode="auto">
                  <a:xfrm>
                    <a:off x="0" y="0"/>
                    <a:ext cx="6193790" cy="30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2D7C" w:rsidRDefault="00E72D7C">
      <w:r>
        <w:separator/>
      </w:r>
    </w:p>
  </w:footnote>
  <w:footnote w:type="continuationSeparator" w:id="0">
    <w:p w:rsidR="00E72D7C" w:rsidRDefault="00E72D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0D59"/>
    <w:multiLevelType w:val="hybridMultilevel"/>
    <w:tmpl w:val="89BC7D3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27F7B77"/>
    <w:multiLevelType w:val="hybridMultilevel"/>
    <w:tmpl w:val="32900E28"/>
    <w:lvl w:ilvl="0" w:tplc="B64AAA48">
      <w:start w:val="1"/>
      <w:numFmt w:val="decimal"/>
      <w:lvlText w:val="%1."/>
      <w:lvlJc w:val="left"/>
      <w:pPr>
        <w:ind w:left="394" w:hanging="360"/>
      </w:pPr>
      <w:rPr>
        <w:rFonts w:hint="default"/>
        <w:b/>
      </w:rPr>
    </w:lvl>
    <w:lvl w:ilvl="1" w:tplc="400A0019" w:tentative="1">
      <w:start w:val="1"/>
      <w:numFmt w:val="lowerLetter"/>
      <w:lvlText w:val="%2."/>
      <w:lvlJc w:val="left"/>
      <w:pPr>
        <w:ind w:left="1114" w:hanging="360"/>
      </w:pPr>
    </w:lvl>
    <w:lvl w:ilvl="2" w:tplc="400A001B" w:tentative="1">
      <w:start w:val="1"/>
      <w:numFmt w:val="lowerRoman"/>
      <w:lvlText w:val="%3."/>
      <w:lvlJc w:val="right"/>
      <w:pPr>
        <w:ind w:left="1834" w:hanging="180"/>
      </w:pPr>
    </w:lvl>
    <w:lvl w:ilvl="3" w:tplc="400A000F" w:tentative="1">
      <w:start w:val="1"/>
      <w:numFmt w:val="decimal"/>
      <w:lvlText w:val="%4."/>
      <w:lvlJc w:val="left"/>
      <w:pPr>
        <w:ind w:left="2554" w:hanging="360"/>
      </w:pPr>
    </w:lvl>
    <w:lvl w:ilvl="4" w:tplc="400A0019" w:tentative="1">
      <w:start w:val="1"/>
      <w:numFmt w:val="lowerLetter"/>
      <w:lvlText w:val="%5."/>
      <w:lvlJc w:val="left"/>
      <w:pPr>
        <w:ind w:left="3274" w:hanging="360"/>
      </w:pPr>
    </w:lvl>
    <w:lvl w:ilvl="5" w:tplc="400A001B" w:tentative="1">
      <w:start w:val="1"/>
      <w:numFmt w:val="lowerRoman"/>
      <w:lvlText w:val="%6."/>
      <w:lvlJc w:val="right"/>
      <w:pPr>
        <w:ind w:left="3994" w:hanging="180"/>
      </w:pPr>
    </w:lvl>
    <w:lvl w:ilvl="6" w:tplc="400A000F" w:tentative="1">
      <w:start w:val="1"/>
      <w:numFmt w:val="decimal"/>
      <w:lvlText w:val="%7."/>
      <w:lvlJc w:val="left"/>
      <w:pPr>
        <w:ind w:left="4714" w:hanging="360"/>
      </w:pPr>
    </w:lvl>
    <w:lvl w:ilvl="7" w:tplc="400A0019" w:tentative="1">
      <w:start w:val="1"/>
      <w:numFmt w:val="lowerLetter"/>
      <w:lvlText w:val="%8."/>
      <w:lvlJc w:val="left"/>
      <w:pPr>
        <w:ind w:left="5434" w:hanging="360"/>
      </w:pPr>
    </w:lvl>
    <w:lvl w:ilvl="8" w:tplc="400A001B" w:tentative="1">
      <w:start w:val="1"/>
      <w:numFmt w:val="lowerRoman"/>
      <w:lvlText w:val="%9."/>
      <w:lvlJc w:val="right"/>
      <w:pPr>
        <w:ind w:left="6154" w:hanging="180"/>
      </w:pPr>
    </w:lvl>
  </w:abstractNum>
  <w:abstractNum w:abstractNumId="2" w15:restartNumberingAfterBreak="0">
    <w:nsid w:val="04F425B8"/>
    <w:multiLevelType w:val="hybridMultilevel"/>
    <w:tmpl w:val="5A2A88EA"/>
    <w:lvl w:ilvl="0" w:tplc="B644E840">
      <w:start w:val="1"/>
      <w:numFmt w:val="decimal"/>
      <w:lvlText w:val="C.%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7993A94"/>
    <w:multiLevelType w:val="hybridMultilevel"/>
    <w:tmpl w:val="287A25A8"/>
    <w:lvl w:ilvl="0" w:tplc="F8A0B2AC">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4" w15:restartNumberingAfterBreak="0">
    <w:nsid w:val="0A823F3A"/>
    <w:multiLevelType w:val="hybridMultilevel"/>
    <w:tmpl w:val="EDBE2A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BDA49B0"/>
    <w:multiLevelType w:val="hybridMultilevel"/>
    <w:tmpl w:val="E0D283F4"/>
    <w:lvl w:ilvl="0" w:tplc="C340DFF4">
      <w:start w:val="1"/>
      <w:numFmt w:val="decimal"/>
      <w:lvlText w:val="%1."/>
      <w:lvlJc w:val="left"/>
      <w:pPr>
        <w:tabs>
          <w:tab w:val="num" w:pos="720"/>
        </w:tabs>
        <w:ind w:left="720" w:hanging="360"/>
      </w:pPr>
      <w:rPr>
        <w:rFonts w:hint="default"/>
      </w:rPr>
    </w:lvl>
    <w:lvl w:ilvl="1" w:tplc="400A0001">
      <w:start w:val="1"/>
      <w:numFmt w:val="bullet"/>
      <w:lvlText w:val=""/>
      <w:lvlJc w:val="left"/>
      <w:pPr>
        <w:tabs>
          <w:tab w:val="num" w:pos="1440"/>
        </w:tabs>
        <w:ind w:left="1440" w:hanging="360"/>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C9A114C"/>
    <w:multiLevelType w:val="hybridMultilevel"/>
    <w:tmpl w:val="9EB046F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15:restartNumberingAfterBreak="0">
    <w:nsid w:val="1687682F"/>
    <w:multiLevelType w:val="hybridMultilevel"/>
    <w:tmpl w:val="1242DF0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 w15:restartNumberingAfterBreak="0">
    <w:nsid w:val="18AA5FCE"/>
    <w:multiLevelType w:val="hybridMultilevel"/>
    <w:tmpl w:val="7792BC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0" w15:restartNumberingAfterBreak="0">
    <w:nsid w:val="1CB91CAE"/>
    <w:multiLevelType w:val="hybridMultilevel"/>
    <w:tmpl w:val="E402CC9C"/>
    <w:lvl w:ilvl="0" w:tplc="13FAE3EE">
      <w:start w:val="8"/>
      <w:numFmt w:val="bullet"/>
      <w:lvlText w:val="-"/>
      <w:lvlJc w:val="left"/>
      <w:pPr>
        <w:ind w:left="720" w:hanging="360"/>
      </w:pPr>
      <w:rPr>
        <w:rFonts w:ascii="Arial" w:eastAsia="Times New Roman" w:hAnsi="Arial" w:cs="Aria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1CE35449"/>
    <w:multiLevelType w:val="hybridMultilevel"/>
    <w:tmpl w:val="1D1C0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23657FD1"/>
    <w:multiLevelType w:val="hybridMultilevel"/>
    <w:tmpl w:val="BA62EFC6"/>
    <w:lvl w:ilvl="0" w:tplc="3EAA6190">
      <w:start w:val="1"/>
      <w:numFmt w:val="decimal"/>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28D66755"/>
    <w:multiLevelType w:val="hybridMultilevel"/>
    <w:tmpl w:val="EAD81634"/>
    <w:lvl w:ilvl="0" w:tplc="400A0005">
      <w:start w:val="1"/>
      <w:numFmt w:val="bullet"/>
      <w:lvlText w:val=""/>
      <w:lvlJc w:val="left"/>
      <w:pPr>
        <w:ind w:left="2160" w:hanging="360"/>
      </w:pPr>
      <w:rPr>
        <w:rFonts w:ascii="Wingdings" w:hAnsi="Wingdings"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14" w15:restartNumberingAfterBreak="0">
    <w:nsid w:val="2A400A70"/>
    <w:multiLevelType w:val="hybridMultilevel"/>
    <w:tmpl w:val="242AB92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31817073"/>
    <w:multiLevelType w:val="hybridMultilevel"/>
    <w:tmpl w:val="9BC2E2BE"/>
    <w:lvl w:ilvl="0" w:tplc="A4E6928C">
      <w:start w:val="1"/>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5F52D0D"/>
    <w:multiLevelType w:val="hybridMultilevel"/>
    <w:tmpl w:val="15303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BCC3193"/>
    <w:multiLevelType w:val="hybridMultilevel"/>
    <w:tmpl w:val="EC4812D4"/>
    <w:lvl w:ilvl="0" w:tplc="400A0001">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18" w15:restartNumberingAfterBreak="0">
    <w:nsid w:val="3F561447"/>
    <w:multiLevelType w:val="hybridMultilevel"/>
    <w:tmpl w:val="C2A6E668"/>
    <w:lvl w:ilvl="0" w:tplc="BBB23DA0">
      <w:start w:val="1"/>
      <w:numFmt w:val="upperLetter"/>
      <w:lvlText w:val="%1."/>
      <w:lvlJc w:val="left"/>
      <w:pPr>
        <w:tabs>
          <w:tab w:val="num" w:pos="360"/>
        </w:tabs>
        <w:ind w:left="360" w:hanging="360"/>
      </w:pPr>
      <w:rPr>
        <w:rFonts w:hint="default"/>
        <w:b/>
        <w:i w:val="0"/>
        <w:sz w:val="24"/>
        <w:szCs w:val="24"/>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9" w15:restartNumberingAfterBreak="0">
    <w:nsid w:val="44BB7312"/>
    <w:multiLevelType w:val="hybridMultilevel"/>
    <w:tmpl w:val="86E4841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48802C28"/>
    <w:multiLevelType w:val="hybridMultilevel"/>
    <w:tmpl w:val="0750EF3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1" w15:restartNumberingAfterBreak="0">
    <w:nsid w:val="4FDB37BF"/>
    <w:multiLevelType w:val="hybridMultilevel"/>
    <w:tmpl w:val="23D4EC8E"/>
    <w:lvl w:ilvl="0" w:tplc="90A229EE">
      <w:start w:val="1"/>
      <w:numFmt w:val="decimal"/>
      <w:lvlText w:val="%1."/>
      <w:lvlJc w:val="left"/>
      <w:pPr>
        <w:ind w:left="1152" w:hanging="360"/>
      </w:pPr>
      <w:rPr>
        <w:rFonts w:hint="default"/>
        <w:b/>
      </w:r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2" w15:restartNumberingAfterBreak="0">
    <w:nsid w:val="5064567C"/>
    <w:multiLevelType w:val="hybridMultilevel"/>
    <w:tmpl w:val="31B8C150"/>
    <w:lvl w:ilvl="0" w:tplc="D1E4B328">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3" w15:restartNumberingAfterBreak="0">
    <w:nsid w:val="534B2D59"/>
    <w:multiLevelType w:val="hybridMultilevel"/>
    <w:tmpl w:val="E1BECBD0"/>
    <w:lvl w:ilvl="0" w:tplc="A4E6928C">
      <w:start w:val="1"/>
      <w:numFmt w:val="bullet"/>
      <w:lvlText w:val="-"/>
      <w:lvlJc w:val="left"/>
      <w:pPr>
        <w:ind w:left="2448" w:hanging="360"/>
      </w:pPr>
      <w:rPr>
        <w:rFonts w:ascii="Arial" w:eastAsia="Times New Roman" w:hAnsi="Arial" w:cs="Arial" w:hint="default"/>
      </w:rPr>
    </w:lvl>
    <w:lvl w:ilvl="1" w:tplc="400A0003" w:tentative="1">
      <w:start w:val="1"/>
      <w:numFmt w:val="bullet"/>
      <w:lvlText w:val="o"/>
      <w:lvlJc w:val="left"/>
      <w:pPr>
        <w:ind w:left="3168" w:hanging="360"/>
      </w:pPr>
      <w:rPr>
        <w:rFonts w:ascii="Courier New" w:hAnsi="Courier New" w:cs="Courier New" w:hint="default"/>
      </w:rPr>
    </w:lvl>
    <w:lvl w:ilvl="2" w:tplc="400A0005" w:tentative="1">
      <w:start w:val="1"/>
      <w:numFmt w:val="bullet"/>
      <w:lvlText w:val=""/>
      <w:lvlJc w:val="left"/>
      <w:pPr>
        <w:ind w:left="3888" w:hanging="360"/>
      </w:pPr>
      <w:rPr>
        <w:rFonts w:ascii="Wingdings" w:hAnsi="Wingdings" w:hint="default"/>
      </w:rPr>
    </w:lvl>
    <w:lvl w:ilvl="3" w:tplc="400A0001" w:tentative="1">
      <w:start w:val="1"/>
      <w:numFmt w:val="bullet"/>
      <w:lvlText w:val=""/>
      <w:lvlJc w:val="left"/>
      <w:pPr>
        <w:ind w:left="4608" w:hanging="360"/>
      </w:pPr>
      <w:rPr>
        <w:rFonts w:ascii="Symbol" w:hAnsi="Symbol" w:hint="default"/>
      </w:rPr>
    </w:lvl>
    <w:lvl w:ilvl="4" w:tplc="400A0003" w:tentative="1">
      <w:start w:val="1"/>
      <w:numFmt w:val="bullet"/>
      <w:lvlText w:val="o"/>
      <w:lvlJc w:val="left"/>
      <w:pPr>
        <w:ind w:left="5328" w:hanging="360"/>
      </w:pPr>
      <w:rPr>
        <w:rFonts w:ascii="Courier New" w:hAnsi="Courier New" w:cs="Courier New" w:hint="default"/>
      </w:rPr>
    </w:lvl>
    <w:lvl w:ilvl="5" w:tplc="400A0005" w:tentative="1">
      <w:start w:val="1"/>
      <w:numFmt w:val="bullet"/>
      <w:lvlText w:val=""/>
      <w:lvlJc w:val="left"/>
      <w:pPr>
        <w:ind w:left="6048" w:hanging="360"/>
      </w:pPr>
      <w:rPr>
        <w:rFonts w:ascii="Wingdings" w:hAnsi="Wingdings" w:hint="default"/>
      </w:rPr>
    </w:lvl>
    <w:lvl w:ilvl="6" w:tplc="400A0001" w:tentative="1">
      <w:start w:val="1"/>
      <w:numFmt w:val="bullet"/>
      <w:lvlText w:val=""/>
      <w:lvlJc w:val="left"/>
      <w:pPr>
        <w:ind w:left="6768" w:hanging="360"/>
      </w:pPr>
      <w:rPr>
        <w:rFonts w:ascii="Symbol" w:hAnsi="Symbol" w:hint="default"/>
      </w:rPr>
    </w:lvl>
    <w:lvl w:ilvl="7" w:tplc="400A0003" w:tentative="1">
      <w:start w:val="1"/>
      <w:numFmt w:val="bullet"/>
      <w:lvlText w:val="o"/>
      <w:lvlJc w:val="left"/>
      <w:pPr>
        <w:ind w:left="7488" w:hanging="360"/>
      </w:pPr>
      <w:rPr>
        <w:rFonts w:ascii="Courier New" w:hAnsi="Courier New" w:cs="Courier New" w:hint="default"/>
      </w:rPr>
    </w:lvl>
    <w:lvl w:ilvl="8" w:tplc="400A0005" w:tentative="1">
      <w:start w:val="1"/>
      <w:numFmt w:val="bullet"/>
      <w:lvlText w:val=""/>
      <w:lvlJc w:val="left"/>
      <w:pPr>
        <w:ind w:left="8208" w:hanging="360"/>
      </w:pPr>
      <w:rPr>
        <w:rFonts w:ascii="Wingdings" w:hAnsi="Wingdings" w:hint="default"/>
      </w:rPr>
    </w:lvl>
  </w:abstractNum>
  <w:abstractNum w:abstractNumId="24" w15:restartNumberingAfterBreak="0">
    <w:nsid w:val="5B965EAE"/>
    <w:multiLevelType w:val="hybridMultilevel"/>
    <w:tmpl w:val="0B6808B2"/>
    <w:lvl w:ilvl="0" w:tplc="7B5A93C0">
      <w:start w:val="1"/>
      <w:numFmt w:val="decimal"/>
      <w:lvlText w:val="D.%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15:restartNumberingAfterBreak="0">
    <w:nsid w:val="67951806"/>
    <w:multiLevelType w:val="hybridMultilevel"/>
    <w:tmpl w:val="CBAC1D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679925E5"/>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7" w15:restartNumberingAfterBreak="0">
    <w:nsid w:val="6A0F181E"/>
    <w:multiLevelType w:val="hybridMultilevel"/>
    <w:tmpl w:val="D8DE6A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6A307741"/>
    <w:multiLevelType w:val="hybridMultilevel"/>
    <w:tmpl w:val="F65AA20E"/>
    <w:lvl w:ilvl="0" w:tplc="810AEF3E">
      <w:start w:val="1"/>
      <w:numFmt w:val="lowerLetter"/>
      <w:lvlText w:val="%1)"/>
      <w:lvlJc w:val="left"/>
      <w:pPr>
        <w:tabs>
          <w:tab w:val="num" w:pos="720"/>
        </w:tabs>
        <w:ind w:left="720" w:hanging="360"/>
      </w:pPr>
      <w:rPr>
        <w:rFonts w:ascii="Arial" w:hAnsi="Arial" w:hint="default"/>
        <w:b w:val="0"/>
        <w:i w:val="0"/>
        <w:sz w:val="22"/>
        <w:szCs w:val="22"/>
      </w:rPr>
    </w:lvl>
    <w:lvl w:ilvl="1" w:tplc="0C0A0003" w:tentative="1">
      <w:start w:val="1"/>
      <w:numFmt w:val="bullet"/>
      <w:lvlText w:val="o"/>
      <w:lvlJc w:val="left"/>
      <w:pPr>
        <w:tabs>
          <w:tab w:val="num" w:pos="1445"/>
        </w:tabs>
        <w:ind w:left="1445" w:hanging="360"/>
      </w:pPr>
      <w:rPr>
        <w:rFonts w:ascii="Courier New" w:hAnsi="Courier New" w:hint="default"/>
      </w:rPr>
    </w:lvl>
    <w:lvl w:ilvl="2" w:tplc="0C0A0005" w:tentative="1">
      <w:start w:val="1"/>
      <w:numFmt w:val="bullet"/>
      <w:lvlText w:val=""/>
      <w:lvlJc w:val="left"/>
      <w:pPr>
        <w:tabs>
          <w:tab w:val="num" w:pos="2165"/>
        </w:tabs>
        <w:ind w:left="2165" w:hanging="360"/>
      </w:pPr>
      <w:rPr>
        <w:rFonts w:ascii="Wingdings" w:hAnsi="Wingdings" w:hint="default"/>
      </w:rPr>
    </w:lvl>
    <w:lvl w:ilvl="3" w:tplc="0C0A0001" w:tentative="1">
      <w:start w:val="1"/>
      <w:numFmt w:val="bullet"/>
      <w:lvlText w:val=""/>
      <w:lvlJc w:val="left"/>
      <w:pPr>
        <w:tabs>
          <w:tab w:val="num" w:pos="2885"/>
        </w:tabs>
        <w:ind w:left="2885" w:hanging="360"/>
      </w:pPr>
      <w:rPr>
        <w:rFonts w:ascii="Symbol" w:hAnsi="Symbol" w:hint="default"/>
      </w:rPr>
    </w:lvl>
    <w:lvl w:ilvl="4" w:tplc="0C0A0003" w:tentative="1">
      <w:start w:val="1"/>
      <w:numFmt w:val="bullet"/>
      <w:lvlText w:val="o"/>
      <w:lvlJc w:val="left"/>
      <w:pPr>
        <w:tabs>
          <w:tab w:val="num" w:pos="3605"/>
        </w:tabs>
        <w:ind w:left="3605" w:hanging="360"/>
      </w:pPr>
      <w:rPr>
        <w:rFonts w:ascii="Courier New" w:hAnsi="Courier New" w:hint="default"/>
      </w:rPr>
    </w:lvl>
    <w:lvl w:ilvl="5" w:tplc="0C0A0005" w:tentative="1">
      <w:start w:val="1"/>
      <w:numFmt w:val="bullet"/>
      <w:lvlText w:val=""/>
      <w:lvlJc w:val="left"/>
      <w:pPr>
        <w:tabs>
          <w:tab w:val="num" w:pos="4325"/>
        </w:tabs>
        <w:ind w:left="4325" w:hanging="360"/>
      </w:pPr>
      <w:rPr>
        <w:rFonts w:ascii="Wingdings" w:hAnsi="Wingdings" w:hint="default"/>
      </w:rPr>
    </w:lvl>
    <w:lvl w:ilvl="6" w:tplc="0C0A0001" w:tentative="1">
      <w:start w:val="1"/>
      <w:numFmt w:val="bullet"/>
      <w:lvlText w:val=""/>
      <w:lvlJc w:val="left"/>
      <w:pPr>
        <w:tabs>
          <w:tab w:val="num" w:pos="5045"/>
        </w:tabs>
        <w:ind w:left="5045" w:hanging="360"/>
      </w:pPr>
      <w:rPr>
        <w:rFonts w:ascii="Symbol" w:hAnsi="Symbol" w:hint="default"/>
      </w:rPr>
    </w:lvl>
    <w:lvl w:ilvl="7" w:tplc="0C0A0003" w:tentative="1">
      <w:start w:val="1"/>
      <w:numFmt w:val="bullet"/>
      <w:lvlText w:val="o"/>
      <w:lvlJc w:val="left"/>
      <w:pPr>
        <w:tabs>
          <w:tab w:val="num" w:pos="5765"/>
        </w:tabs>
        <w:ind w:left="5765" w:hanging="360"/>
      </w:pPr>
      <w:rPr>
        <w:rFonts w:ascii="Courier New" w:hAnsi="Courier New" w:hint="default"/>
      </w:rPr>
    </w:lvl>
    <w:lvl w:ilvl="8" w:tplc="0C0A0005" w:tentative="1">
      <w:start w:val="1"/>
      <w:numFmt w:val="bullet"/>
      <w:lvlText w:val=""/>
      <w:lvlJc w:val="left"/>
      <w:pPr>
        <w:tabs>
          <w:tab w:val="num" w:pos="6485"/>
        </w:tabs>
        <w:ind w:left="6485" w:hanging="360"/>
      </w:pPr>
      <w:rPr>
        <w:rFonts w:ascii="Wingdings" w:hAnsi="Wingdings" w:hint="default"/>
      </w:rPr>
    </w:lvl>
  </w:abstractNum>
  <w:abstractNum w:abstractNumId="29" w15:restartNumberingAfterBreak="0">
    <w:nsid w:val="6E5336E7"/>
    <w:multiLevelType w:val="hybridMultilevel"/>
    <w:tmpl w:val="577E0F94"/>
    <w:lvl w:ilvl="0" w:tplc="0D9C8B52">
      <w:start w:val="1"/>
      <w:numFmt w:val="decimal"/>
      <w:lvlText w:val="%1."/>
      <w:lvlJc w:val="left"/>
      <w:pPr>
        <w:ind w:left="573" w:hanging="360"/>
      </w:pPr>
      <w:rPr>
        <w:rFonts w:hint="default"/>
        <w:b/>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abstractNum w:abstractNumId="30" w15:restartNumberingAfterBreak="0">
    <w:nsid w:val="6F4445D9"/>
    <w:multiLevelType w:val="hybridMultilevel"/>
    <w:tmpl w:val="8EFE42C2"/>
    <w:lvl w:ilvl="0" w:tplc="0666E02E">
      <w:start w:val="7"/>
      <w:numFmt w:val="upperLetter"/>
      <w:lvlText w:val="%1."/>
      <w:lvlJc w:val="left"/>
      <w:pPr>
        <w:ind w:left="1152"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715C2A3A"/>
    <w:multiLevelType w:val="hybridMultilevel"/>
    <w:tmpl w:val="467686F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15:restartNumberingAfterBreak="0">
    <w:nsid w:val="748C714F"/>
    <w:multiLevelType w:val="hybridMultilevel"/>
    <w:tmpl w:val="2F5C2C82"/>
    <w:lvl w:ilvl="0" w:tplc="FEC44E06">
      <w:start w:val="1"/>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3" w15:restartNumberingAfterBreak="0">
    <w:nsid w:val="76916F1A"/>
    <w:multiLevelType w:val="hybridMultilevel"/>
    <w:tmpl w:val="2C145EF6"/>
    <w:lvl w:ilvl="0" w:tplc="7584A3C0">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7AF44134"/>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5" w15:restartNumberingAfterBreak="0">
    <w:nsid w:val="7F0C506E"/>
    <w:multiLevelType w:val="multilevel"/>
    <w:tmpl w:val="BB4C00AA"/>
    <w:lvl w:ilvl="0">
      <w:start w:val="1"/>
      <w:numFmt w:val="bullet"/>
      <w:lvlText w:val=""/>
      <w:lvlJc w:val="left"/>
      <w:pPr>
        <w:ind w:left="720" w:hanging="360"/>
      </w:pPr>
      <w:rPr>
        <w:rFonts w:ascii="Symbol" w:hAnsi="Symbol" w:cs="Symbol" w:hint="default"/>
        <w:b/>
        <w:sz w:val="16"/>
        <w:szCs w:val="16"/>
      </w:rPr>
    </w:lvl>
    <w:lvl w:ilvl="1">
      <w:start w:val="8"/>
      <w:numFmt w:val="bullet"/>
      <w:lvlText w:val="-"/>
      <w:lvlJc w:val="left"/>
      <w:pPr>
        <w:ind w:left="1440" w:hanging="360"/>
      </w:pPr>
      <w:rPr>
        <w:rFonts w:ascii="Arial" w:eastAsia="Times New Roman" w:hAnsi="Arial" w:cs="Arial" w:hint="default"/>
        <w:b/>
        <w:sz w:val="16"/>
        <w:szCs w:val="16"/>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16"/>
        <w:szCs w:val="16"/>
      </w:rPr>
    </w:lvl>
    <w:lvl w:ilvl="4">
      <w:start w:val="1"/>
      <w:numFmt w:val="bullet"/>
      <w:lvlText w:val="o"/>
      <w:lvlJc w:val="left"/>
      <w:pPr>
        <w:ind w:left="3600" w:hanging="360"/>
      </w:pPr>
      <w:rPr>
        <w:rFonts w:ascii="Courier New" w:hAnsi="Courier New" w:cs="Courier New" w:hint="default"/>
        <w:sz w:val="16"/>
        <w:szCs w:val="16"/>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16"/>
        <w:szCs w:val="16"/>
      </w:rPr>
    </w:lvl>
    <w:lvl w:ilvl="7">
      <w:start w:val="1"/>
      <w:numFmt w:val="bullet"/>
      <w:lvlText w:val="o"/>
      <w:lvlJc w:val="left"/>
      <w:pPr>
        <w:ind w:left="5760" w:hanging="360"/>
      </w:pPr>
      <w:rPr>
        <w:rFonts w:ascii="Courier New" w:hAnsi="Courier New" w:cs="Courier New" w:hint="default"/>
        <w:sz w:val="16"/>
        <w:szCs w:val="16"/>
      </w:rPr>
    </w:lvl>
    <w:lvl w:ilvl="8">
      <w:start w:val="1"/>
      <w:numFmt w:val="bullet"/>
      <w:lvlText w:val=""/>
      <w:lvlJc w:val="left"/>
      <w:pPr>
        <w:ind w:left="6480" w:hanging="360"/>
      </w:pPr>
      <w:rPr>
        <w:rFonts w:ascii="Wingdings" w:hAnsi="Wingdings" w:cs="Wingdings" w:hint="default"/>
      </w:rPr>
    </w:lvl>
  </w:abstractNum>
  <w:num w:numId="1">
    <w:abstractNumId w:val="29"/>
  </w:num>
  <w:num w:numId="2">
    <w:abstractNumId w:val="9"/>
  </w:num>
  <w:num w:numId="3">
    <w:abstractNumId w:val="22"/>
  </w:num>
  <w:num w:numId="4">
    <w:abstractNumId w:val="26"/>
  </w:num>
  <w:num w:numId="5">
    <w:abstractNumId w:val="3"/>
  </w:num>
  <w:num w:numId="6">
    <w:abstractNumId w:val="5"/>
  </w:num>
  <w:num w:numId="7">
    <w:abstractNumId w:val="32"/>
  </w:num>
  <w:num w:numId="8">
    <w:abstractNumId w:val="14"/>
  </w:num>
  <w:num w:numId="9">
    <w:abstractNumId w:val="12"/>
  </w:num>
  <w:num w:numId="10">
    <w:abstractNumId w:val="19"/>
  </w:num>
  <w:num w:numId="11">
    <w:abstractNumId w:val="15"/>
  </w:num>
  <w:num w:numId="12">
    <w:abstractNumId w:val="34"/>
  </w:num>
  <w:num w:numId="13">
    <w:abstractNumId w:val="16"/>
  </w:num>
  <w:num w:numId="14">
    <w:abstractNumId w:val="21"/>
  </w:num>
  <w:num w:numId="15">
    <w:abstractNumId w:val="1"/>
  </w:num>
  <w:num w:numId="16">
    <w:abstractNumId w:val="2"/>
  </w:num>
  <w:num w:numId="17">
    <w:abstractNumId w:val="24"/>
  </w:num>
  <w:num w:numId="18">
    <w:abstractNumId w:val="33"/>
  </w:num>
  <w:num w:numId="19">
    <w:abstractNumId w:val="30"/>
  </w:num>
  <w:num w:numId="20">
    <w:abstractNumId w:val="13"/>
  </w:num>
  <w:num w:numId="21">
    <w:abstractNumId w:val="18"/>
  </w:num>
  <w:num w:numId="22">
    <w:abstractNumId w:val="4"/>
  </w:num>
  <w:num w:numId="23">
    <w:abstractNumId w:val="8"/>
  </w:num>
  <w:num w:numId="24">
    <w:abstractNumId w:val="27"/>
  </w:num>
  <w:num w:numId="25">
    <w:abstractNumId w:val="0"/>
  </w:num>
  <w:num w:numId="26">
    <w:abstractNumId w:val="11"/>
  </w:num>
  <w:num w:numId="27">
    <w:abstractNumId w:val="6"/>
  </w:num>
  <w:num w:numId="28">
    <w:abstractNumId w:val="28"/>
  </w:num>
  <w:num w:numId="29">
    <w:abstractNumId w:val="25"/>
  </w:num>
  <w:num w:numId="30">
    <w:abstractNumId w:val="31"/>
  </w:num>
  <w:num w:numId="31">
    <w:abstractNumId w:val="7"/>
  </w:num>
  <w:num w:numId="32">
    <w:abstractNumId w:val="10"/>
  </w:num>
  <w:num w:numId="33">
    <w:abstractNumId w:val="35"/>
  </w:num>
  <w:num w:numId="34">
    <w:abstractNumId w:val="20"/>
  </w:num>
  <w:num w:numId="35">
    <w:abstractNumId w:val="17"/>
  </w:num>
  <w:num w:numId="36">
    <w:abstractNumId w:val="2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31E73"/>
    <w:rsid w:val="00034AAB"/>
    <w:rsid w:val="00060F14"/>
    <w:rsid w:val="00061538"/>
    <w:rsid w:val="000615AD"/>
    <w:rsid w:val="00063FCB"/>
    <w:rsid w:val="000655E4"/>
    <w:rsid w:val="00065F0E"/>
    <w:rsid w:val="00066D81"/>
    <w:rsid w:val="0007432B"/>
    <w:rsid w:val="000745C2"/>
    <w:rsid w:val="000762C0"/>
    <w:rsid w:val="000819BA"/>
    <w:rsid w:val="000827E2"/>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F1A"/>
    <w:rsid w:val="000F7158"/>
    <w:rsid w:val="00101491"/>
    <w:rsid w:val="00115D1F"/>
    <w:rsid w:val="00117DE7"/>
    <w:rsid w:val="001319BA"/>
    <w:rsid w:val="001327C1"/>
    <w:rsid w:val="00135EC3"/>
    <w:rsid w:val="00145D19"/>
    <w:rsid w:val="00150E42"/>
    <w:rsid w:val="00154EF1"/>
    <w:rsid w:val="00161C6D"/>
    <w:rsid w:val="001651D0"/>
    <w:rsid w:val="0016529F"/>
    <w:rsid w:val="001706BE"/>
    <w:rsid w:val="00183D4C"/>
    <w:rsid w:val="001844B0"/>
    <w:rsid w:val="00193DFA"/>
    <w:rsid w:val="001948CA"/>
    <w:rsid w:val="001B08EC"/>
    <w:rsid w:val="001B4062"/>
    <w:rsid w:val="001C053F"/>
    <w:rsid w:val="001C06D1"/>
    <w:rsid w:val="001C39D5"/>
    <w:rsid w:val="001C4C91"/>
    <w:rsid w:val="001D1462"/>
    <w:rsid w:val="001D1EA1"/>
    <w:rsid w:val="001D66B8"/>
    <w:rsid w:val="001E6E7B"/>
    <w:rsid w:val="001E72A9"/>
    <w:rsid w:val="001E7330"/>
    <w:rsid w:val="00204431"/>
    <w:rsid w:val="002111F8"/>
    <w:rsid w:val="002159AA"/>
    <w:rsid w:val="00224DA2"/>
    <w:rsid w:val="002375EC"/>
    <w:rsid w:val="00240201"/>
    <w:rsid w:val="00242035"/>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D73B2"/>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94EAB"/>
    <w:rsid w:val="00395BEA"/>
    <w:rsid w:val="00397EF2"/>
    <w:rsid w:val="003B13E8"/>
    <w:rsid w:val="003B38E6"/>
    <w:rsid w:val="003C3540"/>
    <w:rsid w:val="003C3830"/>
    <w:rsid w:val="003C60B2"/>
    <w:rsid w:val="003C6546"/>
    <w:rsid w:val="003C735A"/>
    <w:rsid w:val="003C79F6"/>
    <w:rsid w:val="003D3F0D"/>
    <w:rsid w:val="003D61B4"/>
    <w:rsid w:val="003E63B8"/>
    <w:rsid w:val="003F05CF"/>
    <w:rsid w:val="003F1E92"/>
    <w:rsid w:val="004021C1"/>
    <w:rsid w:val="00402B95"/>
    <w:rsid w:val="0041676D"/>
    <w:rsid w:val="00420850"/>
    <w:rsid w:val="00426424"/>
    <w:rsid w:val="0042648D"/>
    <w:rsid w:val="00430D51"/>
    <w:rsid w:val="00431DF8"/>
    <w:rsid w:val="00434DCE"/>
    <w:rsid w:val="004434C8"/>
    <w:rsid w:val="00444468"/>
    <w:rsid w:val="0045245C"/>
    <w:rsid w:val="004569F3"/>
    <w:rsid w:val="00456BFD"/>
    <w:rsid w:val="004607AE"/>
    <w:rsid w:val="00462DC2"/>
    <w:rsid w:val="00471665"/>
    <w:rsid w:val="004744DC"/>
    <w:rsid w:val="00480826"/>
    <w:rsid w:val="00480A57"/>
    <w:rsid w:val="004839D8"/>
    <w:rsid w:val="00483DCC"/>
    <w:rsid w:val="00493C83"/>
    <w:rsid w:val="004B2A1B"/>
    <w:rsid w:val="004B346A"/>
    <w:rsid w:val="004B4C5B"/>
    <w:rsid w:val="004B7311"/>
    <w:rsid w:val="004C18DB"/>
    <w:rsid w:val="004D2858"/>
    <w:rsid w:val="004D44BE"/>
    <w:rsid w:val="004F2C04"/>
    <w:rsid w:val="00510A8D"/>
    <w:rsid w:val="00511F4F"/>
    <w:rsid w:val="005149D3"/>
    <w:rsid w:val="00522EC0"/>
    <w:rsid w:val="00533587"/>
    <w:rsid w:val="00534000"/>
    <w:rsid w:val="00537266"/>
    <w:rsid w:val="0054383B"/>
    <w:rsid w:val="005457C8"/>
    <w:rsid w:val="00551214"/>
    <w:rsid w:val="0056205A"/>
    <w:rsid w:val="00562D6D"/>
    <w:rsid w:val="005707C6"/>
    <w:rsid w:val="005761B5"/>
    <w:rsid w:val="00584318"/>
    <w:rsid w:val="00587E44"/>
    <w:rsid w:val="00595F2E"/>
    <w:rsid w:val="005A0D6F"/>
    <w:rsid w:val="005A1030"/>
    <w:rsid w:val="005A2B26"/>
    <w:rsid w:val="005A43C1"/>
    <w:rsid w:val="005A53EA"/>
    <w:rsid w:val="005A56EB"/>
    <w:rsid w:val="005B7E9F"/>
    <w:rsid w:val="005C00F5"/>
    <w:rsid w:val="005C339B"/>
    <w:rsid w:val="005C3725"/>
    <w:rsid w:val="005C3DA9"/>
    <w:rsid w:val="005C6437"/>
    <w:rsid w:val="005C7753"/>
    <w:rsid w:val="005D1E51"/>
    <w:rsid w:val="005D2456"/>
    <w:rsid w:val="005D7745"/>
    <w:rsid w:val="005F118F"/>
    <w:rsid w:val="006047DB"/>
    <w:rsid w:val="00610938"/>
    <w:rsid w:val="00617AF2"/>
    <w:rsid w:val="00622F71"/>
    <w:rsid w:val="006305E0"/>
    <w:rsid w:val="00633137"/>
    <w:rsid w:val="00633A54"/>
    <w:rsid w:val="00635279"/>
    <w:rsid w:val="006439F0"/>
    <w:rsid w:val="0064609D"/>
    <w:rsid w:val="00650C5E"/>
    <w:rsid w:val="00660165"/>
    <w:rsid w:val="0067670A"/>
    <w:rsid w:val="00681689"/>
    <w:rsid w:val="006875CB"/>
    <w:rsid w:val="006950B6"/>
    <w:rsid w:val="00696E1B"/>
    <w:rsid w:val="006A05CB"/>
    <w:rsid w:val="006A4B38"/>
    <w:rsid w:val="006A7AB7"/>
    <w:rsid w:val="006A7E92"/>
    <w:rsid w:val="006B0B86"/>
    <w:rsid w:val="006B404E"/>
    <w:rsid w:val="006B6F3E"/>
    <w:rsid w:val="006C3866"/>
    <w:rsid w:val="006E0538"/>
    <w:rsid w:val="006E348B"/>
    <w:rsid w:val="006E3E13"/>
    <w:rsid w:val="006E78E8"/>
    <w:rsid w:val="006F1933"/>
    <w:rsid w:val="006F37E0"/>
    <w:rsid w:val="006F4B58"/>
    <w:rsid w:val="006F7559"/>
    <w:rsid w:val="0071154A"/>
    <w:rsid w:val="00712460"/>
    <w:rsid w:val="0072244E"/>
    <w:rsid w:val="00722E16"/>
    <w:rsid w:val="00727ED1"/>
    <w:rsid w:val="007325E6"/>
    <w:rsid w:val="00741009"/>
    <w:rsid w:val="00742060"/>
    <w:rsid w:val="0075172E"/>
    <w:rsid w:val="007547B3"/>
    <w:rsid w:val="00756D6B"/>
    <w:rsid w:val="007576AA"/>
    <w:rsid w:val="00757B70"/>
    <w:rsid w:val="00764058"/>
    <w:rsid w:val="0076694F"/>
    <w:rsid w:val="007669F0"/>
    <w:rsid w:val="007729B5"/>
    <w:rsid w:val="00773799"/>
    <w:rsid w:val="007760DB"/>
    <w:rsid w:val="0077691A"/>
    <w:rsid w:val="0078512F"/>
    <w:rsid w:val="00786C7F"/>
    <w:rsid w:val="00790E81"/>
    <w:rsid w:val="00794DD6"/>
    <w:rsid w:val="007A04F1"/>
    <w:rsid w:val="007A3BC2"/>
    <w:rsid w:val="007A52DA"/>
    <w:rsid w:val="007B0B3B"/>
    <w:rsid w:val="007B0D5A"/>
    <w:rsid w:val="007B11EF"/>
    <w:rsid w:val="007B456C"/>
    <w:rsid w:val="007B4FD4"/>
    <w:rsid w:val="007B518B"/>
    <w:rsid w:val="007B5D70"/>
    <w:rsid w:val="007C3AD2"/>
    <w:rsid w:val="007D25D5"/>
    <w:rsid w:val="007D7D1F"/>
    <w:rsid w:val="007E3484"/>
    <w:rsid w:val="007E52CF"/>
    <w:rsid w:val="007E6723"/>
    <w:rsid w:val="007E6879"/>
    <w:rsid w:val="007F08F9"/>
    <w:rsid w:val="00800744"/>
    <w:rsid w:val="008057AB"/>
    <w:rsid w:val="00811312"/>
    <w:rsid w:val="008129FA"/>
    <w:rsid w:val="0081314F"/>
    <w:rsid w:val="008142BA"/>
    <w:rsid w:val="00814B00"/>
    <w:rsid w:val="00815361"/>
    <w:rsid w:val="0081610C"/>
    <w:rsid w:val="00817AC8"/>
    <w:rsid w:val="00823109"/>
    <w:rsid w:val="00833A4B"/>
    <w:rsid w:val="00840A9D"/>
    <w:rsid w:val="00841C91"/>
    <w:rsid w:val="00843767"/>
    <w:rsid w:val="00844D4A"/>
    <w:rsid w:val="008625DA"/>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D74ED"/>
    <w:rsid w:val="008E338E"/>
    <w:rsid w:val="008E530F"/>
    <w:rsid w:val="008E5631"/>
    <w:rsid w:val="008F0AD6"/>
    <w:rsid w:val="008F0C1D"/>
    <w:rsid w:val="008F381B"/>
    <w:rsid w:val="008F4767"/>
    <w:rsid w:val="008F506B"/>
    <w:rsid w:val="00903A4E"/>
    <w:rsid w:val="00905D55"/>
    <w:rsid w:val="00905DF3"/>
    <w:rsid w:val="0090672B"/>
    <w:rsid w:val="00914765"/>
    <w:rsid w:val="00915A3C"/>
    <w:rsid w:val="0092063D"/>
    <w:rsid w:val="00931E9D"/>
    <w:rsid w:val="00932E4E"/>
    <w:rsid w:val="00935ECB"/>
    <w:rsid w:val="009464D2"/>
    <w:rsid w:val="00953538"/>
    <w:rsid w:val="00955FC6"/>
    <w:rsid w:val="009566FA"/>
    <w:rsid w:val="0096012E"/>
    <w:rsid w:val="009606A6"/>
    <w:rsid w:val="00963BCC"/>
    <w:rsid w:val="00965DFE"/>
    <w:rsid w:val="00965FD7"/>
    <w:rsid w:val="00975ABE"/>
    <w:rsid w:val="009812C4"/>
    <w:rsid w:val="0098228D"/>
    <w:rsid w:val="0098514F"/>
    <w:rsid w:val="009878E9"/>
    <w:rsid w:val="00990987"/>
    <w:rsid w:val="00991C7C"/>
    <w:rsid w:val="00993BBC"/>
    <w:rsid w:val="00995B94"/>
    <w:rsid w:val="009B029A"/>
    <w:rsid w:val="009B442D"/>
    <w:rsid w:val="009B4C58"/>
    <w:rsid w:val="009B4F91"/>
    <w:rsid w:val="009B7C10"/>
    <w:rsid w:val="009C442C"/>
    <w:rsid w:val="009C4996"/>
    <w:rsid w:val="009D6CB2"/>
    <w:rsid w:val="00A006B8"/>
    <w:rsid w:val="00A10F2D"/>
    <w:rsid w:val="00A17BE1"/>
    <w:rsid w:val="00A23FA8"/>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91F27"/>
    <w:rsid w:val="00A95F6E"/>
    <w:rsid w:val="00A96175"/>
    <w:rsid w:val="00AA1766"/>
    <w:rsid w:val="00AA7F94"/>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C18"/>
    <w:rsid w:val="00B1260D"/>
    <w:rsid w:val="00B1780A"/>
    <w:rsid w:val="00B23751"/>
    <w:rsid w:val="00B26F79"/>
    <w:rsid w:val="00B31FF7"/>
    <w:rsid w:val="00B33B53"/>
    <w:rsid w:val="00B34C8E"/>
    <w:rsid w:val="00B36B82"/>
    <w:rsid w:val="00B3787D"/>
    <w:rsid w:val="00B427B4"/>
    <w:rsid w:val="00B54F3B"/>
    <w:rsid w:val="00B6081C"/>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5E77"/>
    <w:rsid w:val="00C17A03"/>
    <w:rsid w:val="00C20ABC"/>
    <w:rsid w:val="00C21337"/>
    <w:rsid w:val="00C244CE"/>
    <w:rsid w:val="00C2678A"/>
    <w:rsid w:val="00C31CF2"/>
    <w:rsid w:val="00C3277C"/>
    <w:rsid w:val="00C33F0F"/>
    <w:rsid w:val="00C47BDE"/>
    <w:rsid w:val="00C517ED"/>
    <w:rsid w:val="00C55E9E"/>
    <w:rsid w:val="00C6080F"/>
    <w:rsid w:val="00C63680"/>
    <w:rsid w:val="00C6422D"/>
    <w:rsid w:val="00C64BAD"/>
    <w:rsid w:val="00C65544"/>
    <w:rsid w:val="00C70A4B"/>
    <w:rsid w:val="00C7357B"/>
    <w:rsid w:val="00C82A39"/>
    <w:rsid w:val="00CA0AA2"/>
    <w:rsid w:val="00CA0DA5"/>
    <w:rsid w:val="00CA61EC"/>
    <w:rsid w:val="00CB54F3"/>
    <w:rsid w:val="00CC1353"/>
    <w:rsid w:val="00CC1EBE"/>
    <w:rsid w:val="00CC412F"/>
    <w:rsid w:val="00CC4C4C"/>
    <w:rsid w:val="00CD1D38"/>
    <w:rsid w:val="00CD30A1"/>
    <w:rsid w:val="00CD4EBB"/>
    <w:rsid w:val="00CD616A"/>
    <w:rsid w:val="00CD6622"/>
    <w:rsid w:val="00CE0BE2"/>
    <w:rsid w:val="00CE1385"/>
    <w:rsid w:val="00CE186B"/>
    <w:rsid w:val="00CE1DE5"/>
    <w:rsid w:val="00CF123C"/>
    <w:rsid w:val="00CF4743"/>
    <w:rsid w:val="00CF562A"/>
    <w:rsid w:val="00D0119E"/>
    <w:rsid w:val="00D10264"/>
    <w:rsid w:val="00D10277"/>
    <w:rsid w:val="00D238D1"/>
    <w:rsid w:val="00D26E94"/>
    <w:rsid w:val="00D400DF"/>
    <w:rsid w:val="00D410DA"/>
    <w:rsid w:val="00D509ED"/>
    <w:rsid w:val="00D54885"/>
    <w:rsid w:val="00D54BA1"/>
    <w:rsid w:val="00D61402"/>
    <w:rsid w:val="00D616EC"/>
    <w:rsid w:val="00D62F4F"/>
    <w:rsid w:val="00D63400"/>
    <w:rsid w:val="00D637B8"/>
    <w:rsid w:val="00D64845"/>
    <w:rsid w:val="00D72E6D"/>
    <w:rsid w:val="00D805FC"/>
    <w:rsid w:val="00D843B4"/>
    <w:rsid w:val="00D866ED"/>
    <w:rsid w:val="00D905FA"/>
    <w:rsid w:val="00D93087"/>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D6763"/>
    <w:rsid w:val="00DD6F8B"/>
    <w:rsid w:val="00DE50A7"/>
    <w:rsid w:val="00DF573B"/>
    <w:rsid w:val="00DF7595"/>
    <w:rsid w:val="00E0207F"/>
    <w:rsid w:val="00E02435"/>
    <w:rsid w:val="00E03C67"/>
    <w:rsid w:val="00E17809"/>
    <w:rsid w:val="00E2047F"/>
    <w:rsid w:val="00E20748"/>
    <w:rsid w:val="00E26B17"/>
    <w:rsid w:val="00E33C18"/>
    <w:rsid w:val="00E4094F"/>
    <w:rsid w:val="00E41096"/>
    <w:rsid w:val="00E43355"/>
    <w:rsid w:val="00E439FF"/>
    <w:rsid w:val="00E43DD2"/>
    <w:rsid w:val="00E462BF"/>
    <w:rsid w:val="00E5244E"/>
    <w:rsid w:val="00E57E60"/>
    <w:rsid w:val="00E65243"/>
    <w:rsid w:val="00E72D7C"/>
    <w:rsid w:val="00E73896"/>
    <w:rsid w:val="00E826A5"/>
    <w:rsid w:val="00E83AD6"/>
    <w:rsid w:val="00E85C22"/>
    <w:rsid w:val="00E95286"/>
    <w:rsid w:val="00EA6FCF"/>
    <w:rsid w:val="00EA7D68"/>
    <w:rsid w:val="00EB1081"/>
    <w:rsid w:val="00EB7B6F"/>
    <w:rsid w:val="00EB7FEC"/>
    <w:rsid w:val="00EC5788"/>
    <w:rsid w:val="00EC760C"/>
    <w:rsid w:val="00EC7C52"/>
    <w:rsid w:val="00ED0E59"/>
    <w:rsid w:val="00EF65BD"/>
    <w:rsid w:val="00F0007A"/>
    <w:rsid w:val="00F02080"/>
    <w:rsid w:val="00F1423D"/>
    <w:rsid w:val="00F142F9"/>
    <w:rsid w:val="00F1605D"/>
    <w:rsid w:val="00F24702"/>
    <w:rsid w:val="00F31E89"/>
    <w:rsid w:val="00F34C80"/>
    <w:rsid w:val="00F367BF"/>
    <w:rsid w:val="00F47D6A"/>
    <w:rsid w:val="00F541FC"/>
    <w:rsid w:val="00F61D2A"/>
    <w:rsid w:val="00F648CE"/>
    <w:rsid w:val="00F719F8"/>
    <w:rsid w:val="00F75294"/>
    <w:rsid w:val="00F80CE4"/>
    <w:rsid w:val="00F847C5"/>
    <w:rsid w:val="00F8603F"/>
    <w:rsid w:val="00F868DE"/>
    <w:rsid w:val="00F90ACD"/>
    <w:rsid w:val="00F9713B"/>
    <w:rsid w:val="00FB39C4"/>
    <w:rsid w:val="00FC31F0"/>
    <w:rsid w:val="00FC438F"/>
    <w:rsid w:val="00FC4A82"/>
    <w:rsid w:val="00FC5E68"/>
    <w:rsid w:val="00FE154E"/>
    <w:rsid w:val="00FE170D"/>
    <w:rsid w:val="00FE2008"/>
    <w:rsid w:val="00FE4578"/>
    <w:rsid w:val="00FF01AA"/>
    <w:rsid w:val="00FF4417"/>
    <w:rsid w:val="00FF510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Párrafo,titulo 5"/>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Párrafo Car,titulo 5 Car"/>
    <w:link w:val="Prrafodelista"/>
    <w:uiPriority w:val="34"/>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20D85-3EA4-491A-9C0D-A8485B59F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Pages>
  <Words>311</Words>
  <Characters>1716</Characters>
  <Application>Microsoft Office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2023</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Palacios Tellez Yerko</cp:lastModifiedBy>
  <cp:revision>3</cp:revision>
  <cp:lastPrinted>2022-08-18T20:48:00Z</cp:lastPrinted>
  <dcterms:created xsi:type="dcterms:W3CDTF">2022-08-17T23:59:00Z</dcterms:created>
  <dcterms:modified xsi:type="dcterms:W3CDTF">2022-08-18T20:50:00Z</dcterms:modified>
</cp:coreProperties>
</file>