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030F42">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030F42">
              <w:rPr>
                <w:rFonts w:ascii="Arial" w:hAnsi="Arial" w:cs="Arial"/>
                <w:b/>
                <w:bCs/>
                <w:sz w:val="22"/>
              </w:rPr>
              <w:t>575413</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0D33C3">
        <w:rPr>
          <w:rFonts w:ascii="Arial" w:hAnsi="Arial" w:cs="Arial"/>
          <w:b/>
          <w:bCs/>
          <w:color w:val="0000FF"/>
          <w:sz w:val="28"/>
          <w:lang w:val="pt-BR"/>
        </w:rPr>
        <w:t>016</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0D33C3" w:rsidP="00D11C08">
            <w:pPr>
              <w:jc w:val="center"/>
              <w:rPr>
                <w:rFonts w:ascii="Arial" w:hAnsi="Arial" w:cs="Arial"/>
                <w:b/>
                <w:bCs/>
                <w:sz w:val="24"/>
              </w:rPr>
            </w:pPr>
            <w:r w:rsidRPr="000D33C3">
              <w:rPr>
                <w:rFonts w:ascii="Arial" w:hAnsi="Arial" w:cs="Arial"/>
                <w:b/>
                <w:bCs/>
                <w:color w:val="0000FF"/>
                <w:sz w:val="28"/>
                <w:lang w:val="pt-BR"/>
              </w:rPr>
              <w:t>PROVISIÓN E INSTALACIÓN DE UN MÓDULO DE ESTANTERÍA</w:t>
            </w:r>
            <w:proofErr w:type="gramStart"/>
            <w:r w:rsidRPr="000D33C3">
              <w:rPr>
                <w:rFonts w:ascii="Arial" w:hAnsi="Arial" w:cs="Arial"/>
                <w:b/>
                <w:bCs/>
                <w:color w:val="0000FF"/>
                <w:sz w:val="28"/>
                <w:lang w:val="pt-BR"/>
              </w:rPr>
              <w:t xml:space="preserve">  </w:t>
            </w:r>
            <w:proofErr w:type="gramEnd"/>
            <w:r w:rsidRPr="000D33C3">
              <w:rPr>
                <w:rFonts w:ascii="Arial" w:hAnsi="Arial" w:cs="Arial"/>
                <w:b/>
                <w:bCs/>
                <w:color w:val="0000FF"/>
                <w:sz w:val="28"/>
                <w:lang w:val="pt-BR"/>
              </w:rPr>
              <w:t>METÁLICA MÓVIL PARA LA BIBLIOTECA</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D11C08">
        <w:rPr>
          <w:rFonts w:ascii="Arial" w:hAnsi="Arial"/>
          <w:b/>
          <w:bCs/>
          <w:sz w:val="24"/>
        </w:rPr>
        <w:t>junio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B83D73">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4C61BC"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CC21E1">
          <w:rPr>
            <w:webHidden/>
          </w:rPr>
          <w:t>5</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CC21E1">
          <w:rPr>
            <w:webHidden/>
          </w:rPr>
          <w:t>5</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CC21E1">
          <w:rPr>
            <w:webHidden/>
          </w:rPr>
          <w:t>5</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CC21E1">
          <w:rPr>
            <w:webHidden/>
          </w:rPr>
          <w:t>7</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CC21E1">
          <w:rPr>
            <w:webHidden/>
          </w:rPr>
          <w:t>7</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CC21E1">
          <w:rPr>
            <w:webHidden/>
          </w:rPr>
          <w:t>7</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CC21E1">
          <w:rPr>
            <w:webHidden/>
          </w:rPr>
          <w:t>7</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CC21E1">
          <w:rPr>
            <w:webHidden/>
          </w:rPr>
          <w:t>8</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CC21E1">
          <w:rPr>
            <w:webHidden/>
          </w:rPr>
          <w:t>8</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CC21E1">
          <w:rPr>
            <w:webHidden/>
          </w:rPr>
          <w:t>8</w:t>
        </w:r>
        <w:r w:rsidR="003B5335" w:rsidRPr="009477D4">
          <w:rPr>
            <w:b/>
            <w:webHidden/>
          </w:rPr>
          <w:fldChar w:fldCharType="end"/>
        </w:r>
      </w:hyperlink>
    </w:p>
    <w:p w:rsidR="00E878AF" w:rsidRDefault="004C61BC"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CC21E1">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CC21E1">
          <w:rPr>
            <w:webHidden/>
          </w:rPr>
          <w:t>10</w:t>
        </w:r>
        <w:r w:rsidR="003B5335" w:rsidRPr="009477D4">
          <w:rPr>
            <w:b/>
            <w:webHidden/>
          </w:rPr>
          <w:fldChar w:fldCharType="end"/>
        </w:r>
      </w:hyperlink>
    </w:p>
    <w:p w:rsidR="00E878AF" w:rsidRPr="002C5C03" w:rsidRDefault="004C61BC"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CC21E1">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4C61BC"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15</w:t>
        </w:r>
      </w:hyperlink>
    </w:p>
    <w:p w:rsidR="0063334F" w:rsidRPr="0063334F" w:rsidRDefault="004C61BC"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17</w:t>
        </w:r>
      </w:hyperlink>
    </w:p>
    <w:p w:rsidR="0063334F" w:rsidRPr="0063334F" w:rsidRDefault="004C61BC"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t>18</w:t>
        </w:r>
      </w:hyperlink>
    </w:p>
    <w:p w:rsidR="0063334F" w:rsidRPr="0063334F" w:rsidRDefault="004C61BC"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63334F" w:rsidRPr="0063334F">
        <w:rPr>
          <w:rStyle w:val="Hipervnculo"/>
          <w:u w:val="none"/>
        </w:rPr>
        <w:t>19</w:t>
      </w:r>
    </w:p>
    <w:p w:rsidR="0063334F" w:rsidRPr="0063334F" w:rsidRDefault="004C61BC"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t>20</w:t>
        </w:r>
      </w:hyperlink>
    </w:p>
    <w:p w:rsidR="0063334F" w:rsidRPr="0063334F" w:rsidRDefault="004C61BC"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t>2</w:t>
        </w:r>
      </w:hyperlink>
      <w:r w:rsidR="0063334F" w:rsidRPr="0063334F">
        <w:rPr>
          <w:rStyle w:val="Hipervnculo"/>
          <w:u w:val="none"/>
        </w:rPr>
        <w:t>1</w:t>
      </w:r>
    </w:p>
    <w:p w:rsidR="0063334F" w:rsidRPr="0063334F" w:rsidRDefault="004C61BC"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63334F" w:rsidRPr="0063334F">
        <w:rPr>
          <w:rStyle w:val="Hipervnculo"/>
        </w:rPr>
        <w:t>3</w:t>
      </w:r>
    </w:p>
    <w:p w:rsidR="0063334F" w:rsidRPr="006A1402" w:rsidRDefault="0063334F" w:rsidP="0063334F"/>
    <w:p w:rsidR="0063334F" w:rsidRDefault="0063334F" w:rsidP="0063334F">
      <w:pPr>
        <w:jc w:val="center"/>
      </w:pPr>
      <w:r>
        <w:rPr>
          <w:b/>
          <w:noProof/>
          <w:sz w:val="18"/>
          <w:szCs w:val="18"/>
        </w:rPr>
        <w:t>ANEXO 2</w:t>
      </w:r>
    </w:p>
    <w:p w:rsidR="0063334F" w:rsidRPr="0063334F" w:rsidRDefault="004C61BC" w:rsidP="0063334F">
      <w:pPr>
        <w:pStyle w:val="TDC1"/>
        <w:rPr>
          <w:rStyle w:val="Hipervnculo"/>
          <w:u w:val="none"/>
        </w:rPr>
      </w:pPr>
      <w:hyperlink w:anchor="_Toc347135331" w:history="1">
        <w:r w:rsidR="0063334F" w:rsidRPr="0063334F">
          <w:rPr>
            <w:rStyle w:val="Hipervnculo"/>
            <w:u w:val="none"/>
          </w:rPr>
          <w:t>Modelo de Contrato Administrativo</w:t>
        </w:r>
        <w:r w:rsidR="0063334F" w:rsidRPr="0063334F">
          <w:rPr>
            <w:rStyle w:val="Hipervnculo"/>
            <w:webHidden/>
            <w:u w:val="none"/>
          </w:rPr>
          <w:tab/>
          <w:t>2</w:t>
        </w:r>
      </w:hyperlink>
      <w:r w:rsidR="0063334F" w:rsidRPr="0063334F">
        <w:rPr>
          <w:rStyle w:val="Hipervnculo"/>
          <w:u w:val="none"/>
        </w:rPr>
        <w:t>4</w:t>
      </w:r>
    </w:p>
    <w:p w:rsidR="00534BB9" w:rsidRDefault="00534BB9" w:rsidP="00534BB9">
      <w:pPr>
        <w:tabs>
          <w:tab w:val="left" w:pos="413"/>
        </w:tabs>
        <w:rPr>
          <w:rFonts w:cs="Arial"/>
          <w:sz w:val="18"/>
          <w:szCs w:val="18"/>
        </w:rPr>
        <w:sectPr w:rsidR="00534BB9"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C2415E">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6A56AF" w:rsidRDefault="00C33C2B" w:rsidP="00C33C2B">
      <w:pPr>
        <w:ind w:left="1274"/>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w:t>
      </w:r>
      <w:r w:rsidRPr="006A56AF">
        <w:rPr>
          <w:rFonts w:cs="Arial"/>
          <w:sz w:val="18"/>
          <w:szCs w:val="18"/>
        </w:rPr>
        <w:t>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BA7F2F" w:rsidRDefault="00BA7F2F" w:rsidP="00C33C2B">
      <w:pPr>
        <w:ind w:left="1274"/>
        <w:jc w:val="both"/>
        <w:rPr>
          <w:rFonts w:cs="Arial"/>
          <w:sz w:val="18"/>
          <w:szCs w:val="18"/>
        </w:rPr>
      </w:pPr>
      <w:r w:rsidRPr="00673E6A">
        <w:rPr>
          <w:rFonts w:cs="Arial"/>
          <w:b/>
          <w:sz w:val="18"/>
          <w:szCs w:val="18"/>
        </w:rPr>
        <w:lastRenderedPageBreak/>
        <w:t xml:space="preserve">Garantía de Funcionamiento de Maquinaria y/o Equipo. </w:t>
      </w:r>
      <w:r w:rsidRPr="00673E6A">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w:t>
      </w:r>
      <w:r>
        <w:rPr>
          <w:rFonts w:cs="Arial"/>
          <w:sz w:val="18"/>
          <w:szCs w:val="18"/>
        </w:rPr>
        <w:t>alente a la garantía solicitada</w:t>
      </w:r>
    </w:p>
    <w:p w:rsidR="00C33C2B" w:rsidRDefault="00C33C2B" w:rsidP="00C33C2B">
      <w:pPr>
        <w:ind w:left="1843"/>
        <w:jc w:val="both"/>
        <w:rPr>
          <w:rFonts w:cs="Arial"/>
          <w:sz w:val="18"/>
          <w:szCs w:val="18"/>
        </w:rPr>
      </w:pPr>
    </w:p>
    <w:p w:rsidR="00C33C2B" w:rsidRPr="00BA7F2F" w:rsidRDefault="00BA7F2F" w:rsidP="00C33C2B">
      <w:pPr>
        <w:keepNext/>
        <w:numPr>
          <w:ilvl w:val="1"/>
          <w:numId w:val="3"/>
        </w:numPr>
        <w:ind w:left="1276" w:hanging="709"/>
        <w:jc w:val="both"/>
        <w:outlineLvl w:val="1"/>
        <w:rPr>
          <w:rFonts w:cs="Arial"/>
          <w:sz w:val="18"/>
          <w:szCs w:val="18"/>
        </w:rPr>
      </w:pPr>
      <w:bookmarkStart w:id="12" w:name="_Toc346871595"/>
      <w:bookmarkStart w:id="13" w:name="_Toc346873783"/>
      <w:r w:rsidRPr="00BA7F2F">
        <w:rPr>
          <w:rFonts w:cs="Arial"/>
          <w:sz w:val="18"/>
          <w:szCs w:val="18"/>
        </w:rPr>
        <w:t>El tratamiento de ejecución y devolución de las Garantías de: Cumplimiento de Contrato y Funcionamiento de Maquinaria y/o Equipo, se establecerá en el Contrato</w:t>
      </w:r>
      <w:r w:rsidR="00C33C2B" w:rsidRPr="00BA7F2F">
        <w:rPr>
          <w:rFonts w:cs="Arial"/>
          <w:sz w:val="18"/>
          <w:szCs w:val="18"/>
        </w:rPr>
        <w:t>.</w:t>
      </w:r>
      <w:bookmarkEnd w:id="12"/>
      <w:bookmarkEnd w:id="13"/>
    </w:p>
    <w:p w:rsidR="00C33C2B" w:rsidRPr="00A940F0" w:rsidRDefault="00C33C2B" w:rsidP="00C33C2B">
      <w:pPr>
        <w:rPr>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030F42">
                  <w:pPr>
                    <w:ind w:right="180"/>
                    <w:jc w:val="center"/>
                    <w:rPr>
                      <w:rFonts w:ascii="Arial" w:hAnsi="Arial" w:cs="Arial"/>
                    </w:rPr>
                  </w:pPr>
                  <w:r>
                    <w:rPr>
                      <w:rFonts w:ascii="Arial" w:hAnsi="Arial" w:cs="Arial"/>
                    </w:rPr>
                    <w:t>15-0951-00-</w:t>
                  </w:r>
                  <w:r w:rsidR="00030F42">
                    <w:rPr>
                      <w:rFonts w:ascii="Arial" w:hAnsi="Arial" w:cs="Arial"/>
                    </w:rPr>
                    <w:t>575413</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ANPE - C Nº 0</w:t>
            </w:r>
            <w:r w:rsidR="000D33C3">
              <w:rPr>
                <w:rFonts w:ascii="Arial" w:hAnsi="Arial" w:cs="Arial"/>
                <w:b/>
                <w:bCs/>
                <w:color w:val="0000FF"/>
              </w:rPr>
              <w:t>16</w:t>
            </w:r>
            <w:r>
              <w:rPr>
                <w:rFonts w:ascii="Arial" w:hAnsi="Arial" w:cs="Arial"/>
                <w:b/>
                <w:bCs/>
                <w:color w:val="0000FF"/>
              </w:rPr>
              <w:t>/2015–1C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0D33C3" w:rsidRDefault="000D33C3" w:rsidP="008A2AAC">
            <w:pPr>
              <w:ind w:left="180" w:right="180"/>
              <w:jc w:val="center"/>
              <w:rPr>
                <w:rFonts w:ascii="Arial" w:hAnsi="Arial" w:cs="Arial"/>
              </w:rPr>
            </w:pPr>
            <w:r w:rsidRPr="000D33C3">
              <w:rPr>
                <w:rFonts w:ascii="Arial" w:hAnsi="Arial" w:cs="Arial"/>
                <w:b/>
                <w:bCs/>
                <w:color w:val="0000FF"/>
                <w:lang w:val="pt-BR"/>
              </w:rPr>
              <w:t>PROVISIÓN E INSTALACIÓN DE UN MÓDULO DE ESTANTERÍA</w:t>
            </w:r>
            <w:proofErr w:type="gramStart"/>
            <w:r w:rsidRPr="000D33C3">
              <w:rPr>
                <w:rFonts w:ascii="Arial" w:hAnsi="Arial" w:cs="Arial"/>
                <w:b/>
                <w:bCs/>
                <w:color w:val="0000FF"/>
                <w:lang w:val="pt-BR"/>
              </w:rPr>
              <w:t xml:space="preserve">  </w:t>
            </w:r>
            <w:proofErr w:type="gramEnd"/>
            <w:r w:rsidRPr="000D33C3">
              <w:rPr>
                <w:rFonts w:ascii="Arial" w:hAnsi="Arial" w:cs="Arial"/>
                <w:b/>
                <w:bCs/>
                <w:color w:val="0000FF"/>
                <w:lang w:val="pt-BR"/>
              </w:rPr>
              <w:t>METÁLICA MÓVIL PARA LA BIBLIOTECA</w:t>
            </w:r>
            <w:r>
              <w:rPr>
                <w:rFonts w:ascii="Arial" w:hAnsi="Arial" w:cs="Arial"/>
              </w:rPr>
              <w:t xml:space="preserve"> </w:t>
            </w:r>
          </w:p>
          <w:p w:rsidR="00C33C2B" w:rsidRDefault="00C33C2B" w:rsidP="006A03B9">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10</w:t>
            </w:r>
            <w:r w:rsidRPr="00405052">
              <w:rPr>
                <w:rFonts w:ascii="Arial" w:hAnsi="Arial" w:cs="Arial"/>
                <w:b/>
                <w:color w:val="0000FF"/>
              </w:rPr>
              <w:t>:</w:t>
            </w:r>
            <w:r w:rsidR="00EF0A71">
              <w:rPr>
                <w:rFonts w:ascii="Arial" w:hAnsi="Arial" w:cs="Arial"/>
                <w:b/>
                <w:color w:val="0000FF"/>
              </w:rPr>
              <w:t>3</w:t>
            </w:r>
            <w:r w:rsidRPr="00405052">
              <w:rPr>
                <w:rFonts w:ascii="Arial" w:hAnsi="Arial" w:cs="Arial"/>
                <w:b/>
                <w:color w:val="0000FF"/>
              </w:rPr>
              <w:t xml:space="preserve">0 </w:t>
            </w:r>
            <w:r w:rsidRPr="00405052">
              <w:rPr>
                <w:rFonts w:ascii="Arial" w:hAnsi="Arial" w:cs="Arial"/>
              </w:rPr>
              <w:t xml:space="preserve">del día </w:t>
            </w:r>
            <w:r w:rsidR="006A03B9">
              <w:rPr>
                <w:rFonts w:ascii="Arial" w:hAnsi="Arial" w:cs="Arial"/>
                <w:b/>
                <w:bCs/>
                <w:color w:val="0000FF"/>
              </w:rPr>
              <w:t>lunes 22</w:t>
            </w:r>
            <w:r>
              <w:rPr>
                <w:rFonts w:ascii="Arial" w:hAnsi="Arial" w:cs="Arial"/>
                <w:b/>
                <w:bCs/>
                <w:color w:val="0000FF"/>
              </w:rPr>
              <w:t xml:space="preserve"> </w:t>
            </w:r>
            <w:r w:rsidRPr="00405052">
              <w:rPr>
                <w:rFonts w:ascii="Arial" w:hAnsi="Arial" w:cs="Arial"/>
                <w:b/>
                <w:bCs/>
                <w:color w:val="0000FF"/>
              </w:rPr>
              <w:t xml:space="preserve">de </w:t>
            </w:r>
            <w:r w:rsidR="00EF0A71">
              <w:rPr>
                <w:rFonts w:ascii="Arial" w:hAnsi="Arial" w:cs="Arial"/>
                <w:b/>
                <w:bCs/>
                <w:color w:val="0000FF"/>
              </w:rPr>
              <w:t>junio</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lastRenderedPageBreak/>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D639A1" w:rsidRDefault="00D639A1"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F44678" w:rsidRDefault="00F44678" w:rsidP="00F44678">
      <w:pPr>
        <w:tabs>
          <w:tab w:val="num"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 xml:space="preserve">de los Formularios de la </w:t>
      </w:r>
      <w:r>
        <w:rPr>
          <w:rFonts w:cs="Arial"/>
          <w:sz w:val="18"/>
          <w:szCs w:val="18"/>
        </w:rPr>
        <w:t>Cotización</w:t>
      </w:r>
      <w:r w:rsidRPr="00673E6A">
        <w:rPr>
          <w:rFonts w:cs="Arial"/>
          <w:sz w:val="18"/>
          <w:szCs w:val="18"/>
        </w:rPr>
        <w:t>.</w:t>
      </w:r>
    </w:p>
    <w:p w:rsidR="00F44678" w:rsidRDefault="00F44678" w:rsidP="00F44678">
      <w:pPr>
        <w:tabs>
          <w:tab w:val="num" w:pos="567"/>
        </w:tabs>
        <w:ind w:left="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D639A1" w:rsidRPr="00673E6A">
        <w:rPr>
          <w:rFonts w:ascii="Verdana" w:hAnsi="Verdana" w:cs="Arial"/>
          <w:sz w:val="18"/>
          <w:szCs w:val="18"/>
        </w:rPr>
        <w:t xml:space="preserve">Se corregirán los errores </w:t>
      </w:r>
      <w:r w:rsidR="00D639A1" w:rsidRPr="00C23ECE">
        <w:rPr>
          <w:rFonts w:ascii="Verdana" w:hAnsi="Verdana" w:cs="Arial"/>
          <w:sz w:val="18"/>
          <w:szCs w:val="18"/>
        </w:rPr>
        <w:t xml:space="preserve">aritméticos </w:t>
      </w:r>
      <w:r w:rsidR="00D639A1" w:rsidRPr="00C23ECE">
        <w:rPr>
          <w:rFonts w:ascii="Verdana" w:hAnsi="Verdana" w:cs="Arial"/>
          <w:i/>
          <w:sz w:val="18"/>
          <w:szCs w:val="18"/>
        </w:rPr>
        <w:t>(cuando corresponda)</w:t>
      </w:r>
      <w:r w:rsidR="00D639A1" w:rsidRPr="00C23ECE">
        <w:rPr>
          <w:rFonts w:ascii="Verdana" w:hAnsi="Verdana" w:cs="Arial"/>
          <w:sz w:val="18"/>
          <w:szCs w:val="18"/>
        </w:rPr>
        <w:t>, verificando</w:t>
      </w:r>
      <w:r w:rsidR="00D639A1" w:rsidRPr="00673E6A">
        <w:rPr>
          <w:rFonts w:ascii="Verdana" w:hAnsi="Verdana" w:cs="Arial"/>
          <w:sz w:val="18"/>
          <w:szCs w:val="18"/>
        </w:rPr>
        <w:t xml:space="preserve"> la Propuesta Económica  </w:t>
      </w:r>
      <w:r w:rsidR="00D639A1">
        <w:rPr>
          <w:rFonts w:ascii="Verdana" w:hAnsi="Verdana" w:cs="Arial"/>
          <w:sz w:val="18"/>
          <w:szCs w:val="18"/>
        </w:rPr>
        <w:t xml:space="preserve">de </w:t>
      </w:r>
      <w:r w:rsidR="00D639A1" w:rsidRPr="00673E6A">
        <w:rPr>
          <w:rFonts w:ascii="Verdana" w:hAnsi="Verdana" w:cs="Arial"/>
          <w:sz w:val="18"/>
          <w:szCs w:val="18"/>
        </w:rPr>
        <w:t xml:space="preserve">cada </w:t>
      </w:r>
      <w:r w:rsidR="00D639A1">
        <w:rPr>
          <w:rFonts w:ascii="Verdana" w:hAnsi="Verdana" w:cs="Arial"/>
          <w:sz w:val="18"/>
          <w:szCs w:val="18"/>
        </w:rPr>
        <w:t>cotización (Formulario A-1)</w:t>
      </w:r>
      <w:r w:rsidR="00D639A1" w:rsidRPr="00673E6A">
        <w:rPr>
          <w:rFonts w:ascii="Verdana" w:hAnsi="Verdana" w:cs="Arial"/>
          <w:sz w:val="18"/>
          <w:szCs w:val="18"/>
        </w:rPr>
        <w:t>, considerando lo siguiente</w:t>
      </w:r>
      <w:r w:rsidRPr="00533D45">
        <w:rPr>
          <w:rFonts w:ascii="Verdana" w:hAnsi="Verdana" w:cs="Arial"/>
          <w:sz w:val="18"/>
          <w:szCs w:val="18"/>
        </w:rPr>
        <w:t>:</w:t>
      </w:r>
    </w:p>
    <w:p w:rsidR="00D639A1" w:rsidRDefault="00D639A1" w:rsidP="00C33C2B">
      <w:pPr>
        <w:pStyle w:val="Prrafodelista"/>
        <w:tabs>
          <w:tab w:val="left" w:pos="2127"/>
        </w:tabs>
        <w:ind w:left="2127" w:hanging="1276"/>
        <w:jc w:val="both"/>
        <w:rPr>
          <w:rFonts w:ascii="Verdana" w:hAnsi="Verdana" w:cs="Arial"/>
          <w:sz w:val="18"/>
          <w:szCs w:val="18"/>
        </w:rPr>
      </w:pPr>
    </w:p>
    <w:p w:rsidR="00D639A1" w:rsidRPr="00D639A1" w:rsidRDefault="00D639A1" w:rsidP="00D639A1">
      <w:pPr>
        <w:numPr>
          <w:ilvl w:val="0"/>
          <w:numId w:val="9"/>
        </w:numPr>
        <w:ind w:left="2552" w:hanging="425"/>
        <w:jc w:val="both"/>
        <w:rPr>
          <w:rFonts w:cs="Arial"/>
          <w:sz w:val="18"/>
          <w:szCs w:val="18"/>
        </w:rPr>
      </w:pPr>
      <w:r w:rsidRPr="00D639A1">
        <w:rPr>
          <w:rFonts w:cs="Arial"/>
          <w:sz w:val="18"/>
          <w:szCs w:val="18"/>
        </w:rPr>
        <w:t>Cuando exista discrepancia entre los montos indicados en numeral y literal, prevalecerá el literal,</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B83D73">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D639A1" w:rsidRDefault="00D639A1" w:rsidP="00C33C2B">
      <w:pPr>
        <w:tabs>
          <w:tab w:val="left" w:pos="3276"/>
        </w:tabs>
        <w:ind w:left="2977"/>
        <w:jc w:val="both"/>
        <w:rPr>
          <w:rFonts w:cs="Arial"/>
          <w:sz w:val="18"/>
          <w:szCs w:val="18"/>
        </w:rPr>
      </w:pPr>
    </w:p>
    <w:p w:rsidR="00D639A1" w:rsidRDefault="00D639A1" w:rsidP="00C33C2B">
      <w:pPr>
        <w:tabs>
          <w:tab w:val="left" w:pos="3276"/>
        </w:tabs>
        <w:ind w:left="2977"/>
        <w:jc w:val="both"/>
        <w:rPr>
          <w:rFonts w:cs="Arial"/>
          <w:sz w:val="18"/>
          <w:szCs w:val="18"/>
        </w:rPr>
      </w:pPr>
    </w:p>
    <w:p w:rsidR="00D639A1" w:rsidRDefault="00D639A1"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B83D73">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4C61BC"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8.25pt" o:ole="">
            <v:imagedata r:id="rId13" o:title=""/>
          </v:shape>
          <o:OLEObject Type="Embed" ProgID="Equation.3" ShapeID="_x0000_i1025" DrawAspect="Content" ObjectID="_1495636182"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75pt;height:11.5pt" o:ole="">
            <v:imagedata r:id="rId15" o:title=""/>
          </v:shape>
          <o:OLEObject Type="Embed" ProgID="Equation.3" ShapeID="_x0000_i1026" DrawAspect="Content" ObjectID="_1495636183"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3pt;height:11.5pt" o:ole="">
            <v:imagedata r:id="rId17" o:title=""/>
          </v:shape>
          <o:OLEObject Type="Embed" ProgID="Equation.3" ShapeID="_x0000_i1027" DrawAspect="Content" ObjectID="_1495636184"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2pt;height:17.2pt" o:ole="">
            <v:imagedata r:id="rId19" o:title=""/>
          </v:shape>
          <o:OLEObject Type="Embed" ProgID="Equation.3" ShapeID="_x0000_i1028" DrawAspect="Content" ObjectID="_1495636185"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D639A1" w:rsidRPr="00673E6A" w:rsidRDefault="00D639A1"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D639A1" w:rsidRDefault="00D639A1" w:rsidP="00D639A1"/>
    <w:p w:rsidR="00D639A1" w:rsidRPr="00D639A1" w:rsidRDefault="00D639A1" w:rsidP="00D639A1"/>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lastRenderedPageBreak/>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lastRenderedPageBreak/>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030F42"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030F42"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030F42"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030F42"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030F42" w:rsidP="00C33C2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030F42" w:rsidP="00C33C2B">
                  <w:pPr>
                    <w:snapToGrid w:val="0"/>
                    <w:jc w:val="center"/>
                    <w:rPr>
                      <w:rFonts w:ascii="Arial" w:hAnsi="Arial" w:cs="Arial"/>
                      <w:lang w:val="es-BO" w:eastAsia="es-BO"/>
                    </w:rPr>
                  </w:pPr>
                  <w:r>
                    <w:rPr>
                      <w:rFonts w:ascii="Arial" w:hAnsi="Arial" w:cs="Arial"/>
                      <w:lang w:val="es-BO" w:eastAsia="es-BO"/>
                    </w:rPr>
                    <w:t>3</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2415E">
            <w:pPr>
              <w:snapToGrid w:val="0"/>
              <w:jc w:val="center"/>
              <w:rPr>
                <w:rFonts w:ascii="Arial" w:hAnsi="Arial" w:cs="Arial"/>
                <w:b/>
                <w:lang w:val="es-BO" w:eastAsia="es-BO"/>
              </w:rPr>
            </w:pPr>
            <w:r w:rsidRPr="00CA0C13">
              <w:rPr>
                <w:rFonts w:ascii="Arial" w:hAnsi="Arial" w:cs="Arial"/>
                <w:b/>
                <w:lang w:val="es-BO" w:eastAsia="es-BO"/>
              </w:rPr>
              <w:t xml:space="preserve">ANPE-C N° </w:t>
            </w:r>
            <w:r>
              <w:rPr>
                <w:rFonts w:ascii="Arial" w:hAnsi="Arial" w:cs="Arial"/>
                <w:b/>
                <w:lang w:val="es-BO" w:eastAsia="es-BO"/>
              </w:rPr>
              <w:t>0</w:t>
            </w:r>
            <w:r w:rsidR="00C2415E">
              <w:rPr>
                <w:rFonts w:ascii="Arial" w:hAnsi="Arial" w:cs="Arial"/>
                <w:b/>
                <w:lang w:val="es-BO" w:eastAsia="es-BO"/>
              </w:rPr>
              <w:t>16</w:t>
            </w:r>
            <w:r>
              <w:rPr>
                <w:rFonts w:ascii="Arial" w:hAnsi="Arial" w:cs="Arial"/>
                <w:b/>
                <w:lang w:val="es-BO" w:eastAsia="es-BO"/>
              </w:rPr>
              <w:t>/2015-1C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0D33C3" w:rsidRDefault="000D33C3" w:rsidP="000D33C3">
            <w:pPr>
              <w:tabs>
                <w:tab w:val="center" w:pos="4419"/>
                <w:tab w:val="right" w:pos="8838"/>
              </w:tabs>
              <w:ind w:right="360"/>
              <w:jc w:val="center"/>
              <w:rPr>
                <w:rFonts w:ascii="Arial" w:hAnsi="Arial" w:cs="Arial"/>
                <w:b/>
                <w:bCs/>
                <w:i/>
                <w:iCs/>
                <w:lang w:val="es-BO" w:eastAsia="es-BO"/>
              </w:rPr>
            </w:pPr>
            <w:r w:rsidRPr="000D33C3">
              <w:rPr>
                <w:rFonts w:ascii="Arial" w:hAnsi="Arial" w:cs="Arial"/>
                <w:b/>
                <w:bCs/>
                <w:color w:val="0000FF"/>
                <w:lang w:val="pt-BR"/>
              </w:rPr>
              <w:t>PROVISIÓN E INSTALACIÓN DE UN MÓDULO DE ESTANTERÍA METÁLICA MÓVIL PARA LA BIBLIOTECA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13577D">
            <w:pPr>
              <w:snapToGrid w:val="0"/>
              <w:jc w:val="center"/>
              <w:rPr>
                <w:rFonts w:ascii="Arial" w:hAnsi="Arial" w:cs="Arial"/>
                <w:b/>
                <w:iCs/>
                <w:lang w:val="es-BO" w:eastAsia="es-BO"/>
              </w:rPr>
            </w:pPr>
            <w:r>
              <w:rPr>
                <w:rFonts w:ascii="Arial" w:hAnsi="Arial" w:cs="Arial"/>
                <w:b/>
                <w:iCs/>
                <w:lang w:val="es-BO" w:eastAsia="es-BO"/>
              </w:rPr>
              <w:t>Bs</w:t>
            </w:r>
            <w:r w:rsidR="0013577D">
              <w:rPr>
                <w:rFonts w:ascii="Arial" w:hAnsi="Arial" w:cs="Arial"/>
                <w:b/>
                <w:iCs/>
                <w:lang w:val="es-BO" w:eastAsia="es-BO"/>
              </w:rPr>
              <w:t>73</w:t>
            </w:r>
            <w:r w:rsidR="00D11C08">
              <w:rPr>
                <w:rFonts w:ascii="Arial" w:hAnsi="Arial" w:cs="Arial"/>
                <w:b/>
                <w:iCs/>
                <w:lang w:val="es-BO" w:eastAsia="es-BO"/>
              </w:rPr>
              <w:t>.0</w:t>
            </w:r>
            <w:r w:rsidR="0013577D">
              <w:rPr>
                <w:rFonts w:ascii="Arial" w:hAnsi="Arial" w:cs="Arial"/>
                <w:b/>
                <w:iCs/>
                <w:lang w:val="es-BO" w:eastAsia="es-BO"/>
              </w:rPr>
              <w:t>0</w:t>
            </w:r>
            <w:r>
              <w:rPr>
                <w:rFonts w:ascii="Arial" w:hAnsi="Arial" w:cs="Arial"/>
                <w:b/>
                <w:iCs/>
                <w:lang w:val="es-BO" w:eastAsia="es-BO"/>
              </w:rPr>
              <w:t>0,00 (</w:t>
            </w:r>
            <w:r w:rsidR="0013577D">
              <w:rPr>
                <w:rFonts w:ascii="Arial" w:hAnsi="Arial" w:cs="Arial"/>
                <w:b/>
                <w:iCs/>
                <w:lang w:val="es-BO" w:eastAsia="es-BO"/>
              </w:rPr>
              <w:t xml:space="preserve">Setenta y Tres </w:t>
            </w:r>
            <w:r>
              <w:rPr>
                <w:rFonts w:ascii="Arial" w:hAnsi="Arial" w:cs="Arial"/>
                <w:b/>
                <w:iCs/>
                <w:lang w:val="es-BO" w:eastAsia="es-BO"/>
              </w:rPr>
              <w:t>mil</w:t>
            </w:r>
            <w:r w:rsidR="00D11C08">
              <w:rPr>
                <w:rFonts w:ascii="Arial" w:hAnsi="Arial" w:cs="Arial"/>
                <w:b/>
                <w:iCs/>
                <w:lang w:val="es-BO" w:eastAsia="es-BO"/>
              </w:rPr>
              <w:t xml:space="preserve"> </w:t>
            </w:r>
            <w:r>
              <w:rPr>
                <w:rFonts w:ascii="Arial" w:hAnsi="Arial" w:cs="Arial"/>
                <w:b/>
                <w:iCs/>
                <w:lang w:val="es-BO" w:eastAsia="es-BO"/>
              </w:rPr>
              <w:t>00/100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310050">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310050">
        <w:trPr>
          <w:trHeight w:val="325"/>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tabs>
                <w:tab w:val="left" w:pos="851"/>
              </w:tabs>
              <w:snapToGrid w:val="0"/>
              <w:ind w:hanging="709"/>
              <w:jc w:val="right"/>
              <w:rPr>
                <w:rFonts w:ascii="Arial" w:hAnsi="Arial" w:cs="Arial"/>
                <w:b/>
                <w:bCs/>
                <w:sz w:val="2"/>
                <w:szCs w:val="2"/>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single" w:sz="4" w:space="0" w:color="auto"/>
            </w:tcBorders>
            <w:shd w:val="clear" w:color="auto" w:fill="auto"/>
            <w:noWrap/>
            <w:vAlign w:val="center"/>
            <w:hideMark/>
          </w:tcPr>
          <w:p w:rsidR="00310050" w:rsidRPr="00CA0C13" w:rsidRDefault="00310050" w:rsidP="00C33C2B">
            <w:pPr>
              <w:snapToGrid w:val="0"/>
              <w:jc w:val="center"/>
              <w:rPr>
                <w:rFonts w:ascii="Arial" w:hAnsi="Arial" w:cs="Arial"/>
                <w:b/>
                <w:sz w:val="2"/>
                <w:szCs w:val="2"/>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auto"/>
            <w:vAlign w:val="center"/>
            <w:hideMark/>
          </w:tcPr>
          <w:p w:rsidR="00310050" w:rsidRPr="00CA0C13" w:rsidRDefault="00310050" w:rsidP="00C33C2B">
            <w:pPr>
              <w:snapToGrid w:val="0"/>
              <w:rPr>
                <w:rFonts w:ascii="Arial" w:hAnsi="Arial" w:cs="Arial"/>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single" w:sz="4" w:space="0" w:color="auto"/>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310050">
        <w:trPr>
          <w:trHeight w:val="171"/>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310050" w:rsidRPr="00D62F1B" w:rsidRDefault="00310050" w:rsidP="0013577D">
            <w:pPr>
              <w:snapToGrid w:val="0"/>
              <w:jc w:val="center"/>
              <w:rPr>
                <w:rFonts w:ascii="Arial" w:hAnsi="Arial" w:cs="Arial"/>
                <w:lang w:val="es-BO" w:eastAsia="es-BO"/>
              </w:rPr>
            </w:pPr>
            <w:r>
              <w:rPr>
                <w:rFonts w:ascii="Arial" w:hAnsi="Arial" w:cs="Arial"/>
                <w:szCs w:val="14"/>
              </w:rPr>
              <w:t xml:space="preserve">No deberá exceder </w:t>
            </w:r>
            <w:r w:rsidRPr="0013577D">
              <w:rPr>
                <w:rFonts w:ascii="Arial" w:hAnsi="Arial" w:cs="Arial"/>
                <w:szCs w:val="14"/>
              </w:rPr>
              <w:t xml:space="preserve">45 días calendario, </w:t>
            </w:r>
            <w:r>
              <w:rPr>
                <w:rFonts w:ascii="Arial" w:hAnsi="Arial" w:cs="Arial"/>
                <w:szCs w:val="14"/>
              </w:rPr>
              <w:t xml:space="preserve"> </w:t>
            </w:r>
            <w:r w:rsidRPr="00007513">
              <w:rPr>
                <w:rFonts w:ascii="Arial" w:hAnsi="Arial" w:cs="Arial"/>
                <w:szCs w:val="14"/>
              </w:rPr>
              <w:t>a partir del día hábil siguiente a la suscripción del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310050" w:rsidRPr="00CA0C13" w:rsidRDefault="00310050"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310050" w:rsidRPr="00CA0C13" w:rsidRDefault="00310050"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10050" w:rsidRPr="00D62F1B" w:rsidRDefault="00310050" w:rsidP="00342978">
            <w:pPr>
              <w:snapToGrid w:val="0"/>
              <w:jc w:val="both"/>
              <w:rPr>
                <w:rFonts w:ascii="Arial" w:hAnsi="Arial" w:cs="Arial"/>
                <w:lang w:val="es-BO" w:eastAsia="es-BO"/>
              </w:rPr>
            </w:pPr>
            <w:r>
              <w:rPr>
                <w:rFonts w:ascii="Arial" w:hAnsi="Arial" w:cs="Arial"/>
                <w:lang w:val="es-BO"/>
              </w:rPr>
              <w:t xml:space="preserve">Biblioteca Casto Rojas </w:t>
            </w:r>
            <w:r>
              <w:rPr>
                <w:rFonts w:ascii="Arial" w:hAnsi="Arial" w:cs="Arial"/>
              </w:rPr>
              <w:t>del BCB</w:t>
            </w:r>
            <w:r w:rsidRPr="00C11771">
              <w:rPr>
                <w:rFonts w:ascii="Arial" w:hAnsi="Arial" w:cs="Arial"/>
              </w:rPr>
              <w:t>,</w:t>
            </w:r>
            <w:r>
              <w:rPr>
                <w:rFonts w:ascii="Arial" w:hAnsi="Arial" w:cs="Arial"/>
              </w:rPr>
              <w:t xml:space="preserve"> ubicada en la</w:t>
            </w:r>
            <w:r w:rsidRPr="00C11771">
              <w:rPr>
                <w:rFonts w:ascii="Arial" w:hAnsi="Arial" w:cs="Arial"/>
              </w:rPr>
              <w:t xml:space="preserve"> </w:t>
            </w:r>
            <w:r>
              <w:rPr>
                <w:rFonts w:ascii="Arial" w:hAnsi="Arial" w:cs="Arial"/>
              </w:rPr>
              <w:t xml:space="preserve">calle </w:t>
            </w:r>
            <w:proofErr w:type="spellStart"/>
            <w:r>
              <w:rPr>
                <w:rFonts w:ascii="Arial" w:hAnsi="Arial" w:cs="Arial"/>
              </w:rPr>
              <w:t>Ingavi</w:t>
            </w:r>
            <w:proofErr w:type="spellEnd"/>
            <w:r>
              <w:rPr>
                <w:rFonts w:ascii="Arial" w:hAnsi="Arial" w:cs="Arial"/>
              </w:rPr>
              <w:t xml:space="preserve"> Nº 1005 Esquina </w:t>
            </w:r>
            <w:proofErr w:type="spellStart"/>
            <w:r>
              <w:rPr>
                <w:rFonts w:ascii="Arial" w:hAnsi="Arial" w:cs="Arial"/>
              </w:rPr>
              <w:t>Yanacocha</w:t>
            </w:r>
            <w:proofErr w:type="spellEnd"/>
            <w:r>
              <w:rPr>
                <w:rFonts w:ascii="Arial" w:hAnsi="Arial" w:cs="Arial"/>
              </w:rPr>
              <w:t xml:space="preserve">. </w:t>
            </w: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310050" w:rsidRPr="00CA0C13" w:rsidRDefault="00310050"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sz w:val="4"/>
                <w:szCs w:val="4"/>
                <w:lang w:val="es-BO" w:eastAsia="es-BO"/>
              </w:rPr>
            </w:pPr>
          </w:p>
        </w:tc>
      </w:tr>
      <w:tr w:rsidR="00310050"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310050" w:rsidRPr="00CA0C13" w:rsidRDefault="00310050"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310050" w:rsidRPr="00CA0C13" w:rsidRDefault="00310050"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310050" w:rsidRPr="00CA0C13" w:rsidRDefault="00310050"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sz w:val="4"/>
                <w:szCs w:val="4"/>
                <w:lang w:val="es-BO" w:eastAsia="es-BO"/>
              </w:rPr>
            </w:pPr>
          </w:p>
        </w:tc>
      </w:tr>
      <w:tr w:rsidR="00310050"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10050" w:rsidRPr="000A6FA1" w:rsidRDefault="00310050"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310050" w:rsidRPr="00CA0C13" w:rsidRDefault="00310050"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310050" w:rsidRPr="00CA0C13" w:rsidRDefault="00310050"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47"/>
        </w:trPr>
        <w:tc>
          <w:tcPr>
            <w:tcW w:w="3053" w:type="dxa"/>
            <w:gridSpan w:val="2"/>
            <w:vMerge/>
            <w:tcBorders>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6460" w:type="dxa"/>
            <w:gridSpan w:val="33"/>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47"/>
        </w:trPr>
        <w:tc>
          <w:tcPr>
            <w:tcW w:w="3053" w:type="dxa"/>
            <w:gridSpan w:val="2"/>
            <w:vMerge/>
            <w:tcBorders>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310050" w:rsidRPr="00CA0C13" w:rsidRDefault="00310050"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10050" w:rsidRPr="00CA0C13" w:rsidRDefault="00310050"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310050" w:rsidRPr="00CA0C13" w:rsidRDefault="00310050"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47"/>
        </w:trPr>
        <w:tc>
          <w:tcPr>
            <w:tcW w:w="3053" w:type="dxa"/>
            <w:gridSpan w:val="2"/>
            <w:vMerge/>
            <w:tcBorders>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310050" w:rsidRPr="00CA0C13" w:rsidRDefault="00310050"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310050" w:rsidRPr="00CA0C13" w:rsidRDefault="00310050"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sz w:val="4"/>
                <w:szCs w:val="4"/>
                <w:lang w:val="es-BO" w:eastAsia="es-BO"/>
              </w:rPr>
            </w:pPr>
          </w:p>
        </w:tc>
      </w:tr>
      <w:tr w:rsidR="00310050" w:rsidRPr="00CA0C13" w:rsidTr="00045C94">
        <w:trPr>
          <w:trHeight w:val="47"/>
        </w:trPr>
        <w:tc>
          <w:tcPr>
            <w:tcW w:w="3053" w:type="dxa"/>
            <w:gridSpan w:val="2"/>
            <w:vMerge/>
            <w:tcBorders>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310050" w:rsidRPr="00CA0C13" w:rsidRDefault="00310050"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10050" w:rsidRPr="00CA0C13" w:rsidRDefault="00310050"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310050" w:rsidRPr="00CA0C13" w:rsidRDefault="00310050"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310050" w:rsidRPr="00CA0C13" w:rsidRDefault="00310050"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b/>
                <w:bCs/>
                <w:sz w:val="4"/>
                <w:szCs w:val="4"/>
                <w:lang w:val="es-BO" w:eastAsia="es-BO"/>
              </w:rPr>
            </w:pPr>
          </w:p>
        </w:tc>
      </w:tr>
      <w:tr w:rsidR="00310050"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r>
      <w:tr w:rsidR="00310050"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310050"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r>
      <w:tr w:rsidR="00310050"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310050" w:rsidRPr="00CA0C13" w:rsidRDefault="00310050"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310050" w:rsidRPr="00CA0C13" w:rsidRDefault="00310050"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310050" w:rsidRPr="00CA0C13" w:rsidRDefault="00310050"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310050" w:rsidRPr="00CA0C13" w:rsidRDefault="00310050"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310050" w:rsidRPr="00CA0C13" w:rsidRDefault="00310050"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310050" w:rsidRPr="00CA0C13" w:rsidRDefault="00310050"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47"/>
        </w:trPr>
        <w:tc>
          <w:tcPr>
            <w:tcW w:w="3141" w:type="dxa"/>
            <w:gridSpan w:val="3"/>
            <w:tcBorders>
              <w:top w:val="nil"/>
              <w:left w:val="single" w:sz="12" w:space="0" w:color="auto"/>
              <w:bottom w:val="nil"/>
            </w:tcBorders>
            <w:shd w:val="clear" w:color="auto" w:fill="auto"/>
            <w:vAlign w:val="center"/>
          </w:tcPr>
          <w:p w:rsidR="00310050" w:rsidRPr="00CA0C13" w:rsidRDefault="00310050"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310050" w:rsidRPr="00CA0C13" w:rsidRDefault="00310050"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310050" w:rsidRPr="00CA0C13" w:rsidRDefault="00310050"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310050" w:rsidRPr="00CA0C13" w:rsidRDefault="00310050"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310050" w:rsidRPr="00CA0C13" w:rsidRDefault="00310050"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310050" w:rsidRPr="00CA0C13" w:rsidRDefault="00310050"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310050" w:rsidRPr="00CA0C13" w:rsidRDefault="00310050"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310050" w:rsidRPr="00CA0C13" w:rsidRDefault="00310050" w:rsidP="00C33C2B">
            <w:pPr>
              <w:snapToGrid w:val="0"/>
              <w:rPr>
                <w:rFonts w:ascii="Arial" w:hAnsi="Arial" w:cs="Arial"/>
                <w:sz w:val="4"/>
                <w:szCs w:val="4"/>
                <w:lang w:val="es-BO" w:eastAsia="es-BO"/>
              </w:rPr>
            </w:pPr>
          </w:p>
        </w:tc>
      </w:tr>
      <w:tr w:rsidR="00310050"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310050" w:rsidRPr="00D1138A" w:rsidRDefault="00310050" w:rsidP="00C33C2B">
            <w:pPr>
              <w:snapToGrid w:val="0"/>
              <w:jc w:val="center"/>
              <w:rPr>
                <w:rFonts w:ascii="Arial" w:hAnsi="Arial" w:cs="Arial"/>
                <w:lang w:val="es-BO" w:eastAsia="es-BO"/>
              </w:rPr>
            </w:pPr>
            <w:r>
              <w:rPr>
                <w:rFonts w:ascii="Arial" w:hAnsi="Arial" w:cs="Arial"/>
                <w:lang w:val="es-BO" w:eastAsia="es-BO"/>
              </w:rPr>
              <w:t>Sikorina Bustamante Paco</w:t>
            </w:r>
          </w:p>
        </w:tc>
        <w:tc>
          <w:tcPr>
            <w:tcW w:w="212" w:type="dxa"/>
            <w:gridSpan w:val="2"/>
            <w:tcBorders>
              <w:left w:val="nil"/>
              <w:bottom w:val="nil"/>
              <w:right w:val="nil"/>
            </w:tcBorders>
            <w:shd w:val="clear" w:color="auto" w:fill="auto"/>
            <w:noWrap/>
            <w:vAlign w:val="center"/>
          </w:tcPr>
          <w:p w:rsidR="00310050" w:rsidRPr="00D1138A" w:rsidRDefault="00310050"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310050" w:rsidRPr="00D1138A" w:rsidRDefault="00310050" w:rsidP="00C33C2B">
            <w:pPr>
              <w:snapToGrid w:val="0"/>
              <w:jc w:val="center"/>
              <w:rPr>
                <w:rFonts w:ascii="Calibri" w:hAnsi="Calibri" w:cstheme="minorBidi"/>
                <w:lang w:eastAsia="en-US"/>
              </w:rPr>
            </w:pPr>
            <w:r>
              <w:rPr>
                <w:rFonts w:ascii="Arial" w:hAnsi="Arial" w:cs="Arial"/>
                <w:color w:val="0000FF"/>
                <w:lang w:val="es-BO" w:eastAsia="es-BO"/>
              </w:rPr>
              <w:t>Jefe de Departamento de Biblioteca</w:t>
            </w:r>
          </w:p>
        </w:tc>
        <w:tc>
          <w:tcPr>
            <w:tcW w:w="160" w:type="dxa"/>
            <w:gridSpan w:val="3"/>
            <w:tcBorders>
              <w:left w:val="nil"/>
              <w:bottom w:val="nil"/>
              <w:right w:val="nil"/>
            </w:tcBorders>
            <w:shd w:val="clear" w:color="auto" w:fill="auto"/>
            <w:noWrap/>
            <w:vAlign w:val="center"/>
          </w:tcPr>
          <w:p w:rsidR="00310050" w:rsidRPr="00D1138A" w:rsidRDefault="00310050"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310050" w:rsidRPr="00D1138A" w:rsidRDefault="00310050" w:rsidP="00C33C2B">
            <w:pPr>
              <w:snapToGrid w:val="0"/>
              <w:jc w:val="center"/>
              <w:rPr>
                <w:rFonts w:ascii="Arial" w:hAnsi="Arial" w:cs="Arial"/>
                <w:lang w:val="es-BO" w:eastAsia="es-BO"/>
              </w:rPr>
            </w:pPr>
            <w:r>
              <w:rPr>
                <w:rFonts w:ascii="Arial" w:hAnsi="Arial" w:cs="Arial"/>
                <w:color w:val="0000FF"/>
                <w:lang w:val="es-BO" w:eastAsia="es-BO"/>
              </w:rPr>
              <w:t>Subgerencia de Gestión Documental y Biblioteca</w:t>
            </w:r>
          </w:p>
        </w:tc>
        <w:tc>
          <w:tcPr>
            <w:tcW w:w="220" w:type="dxa"/>
            <w:tcBorders>
              <w:top w:val="nil"/>
              <w:left w:val="nil"/>
              <w:bottom w:val="nil"/>
              <w:right w:val="single" w:sz="12" w:space="0" w:color="auto"/>
            </w:tcBorders>
            <w:shd w:val="clear" w:color="auto" w:fill="auto"/>
            <w:noWrap/>
            <w:vAlign w:val="center"/>
          </w:tcPr>
          <w:p w:rsidR="00310050" w:rsidRPr="00CA0C13" w:rsidRDefault="00310050" w:rsidP="00C33C2B">
            <w:pPr>
              <w:snapToGrid w:val="0"/>
              <w:rPr>
                <w:rFonts w:ascii="Arial" w:hAnsi="Arial" w:cs="Arial"/>
                <w:lang w:val="es-BO" w:eastAsia="es-BO"/>
              </w:rPr>
            </w:pPr>
          </w:p>
        </w:tc>
      </w:tr>
      <w:tr w:rsidR="00310050"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r>
      <w:tr w:rsidR="00310050"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r>
      <w:tr w:rsidR="00310050"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310050" w:rsidRPr="00D1138A" w:rsidRDefault="00310050" w:rsidP="00C33C2B">
            <w:pPr>
              <w:snapToGrid w:val="0"/>
              <w:rPr>
                <w:rFonts w:ascii="Arial" w:hAnsi="Arial" w:cs="Arial"/>
                <w:bCs/>
                <w:lang w:val="es-BO" w:eastAsia="es-BO"/>
              </w:rPr>
            </w:pPr>
            <w:r w:rsidRPr="00D1138A">
              <w:rPr>
                <w:rFonts w:ascii="Arial" w:hAnsi="Arial" w:cs="Arial"/>
                <w:bCs/>
                <w:lang w:val="es-BO" w:eastAsia="es-BO"/>
              </w:rPr>
              <w:t>2409090 Internos:</w:t>
            </w:r>
          </w:p>
          <w:p w:rsidR="00310050" w:rsidRPr="00D1138A" w:rsidRDefault="00310050"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310050" w:rsidRPr="00D1138A" w:rsidRDefault="00310050" w:rsidP="00C33C2B">
            <w:pPr>
              <w:snapToGrid w:val="0"/>
              <w:rPr>
                <w:rFonts w:ascii="Arial" w:hAnsi="Arial" w:cs="Arial"/>
                <w:b/>
                <w:bCs/>
                <w:lang w:val="es-BO" w:eastAsia="es-BO"/>
              </w:rPr>
            </w:pPr>
            <w:r>
              <w:rPr>
                <w:rFonts w:ascii="Arial" w:hAnsi="Arial" w:cs="Arial"/>
                <w:bCs/>
                <w:lang w:val="es-BO" w:eastAsia="es-BO"/>
              </w:rPr>
              <w:t>3501</w:t>
            </w:r>
            <w:r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310050" w:rsidRPr="00CA0C13" w:rsidRDefault="00310050"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310050" w:rsidRPr="00CA0C13" w:rsidRDefault="004C61BC" w:rsidP="00C33C2B">
            <w:pPr>
              <w:snapToGrid w:val="0"/>
              <w:spacing w:after="60"/>
              <w:rPr>
                <w:rFonts w:ascii="Arial" w:hAnsi="Arial" w:cs="Arial"/>
                <w:lang w:val="es-BO" w:eastAsia="es-BO"/>
              </w:rPr>
            </w:pPr>
            <w:hyperlink r:id="rId22" w:history="1">
              <w:r w:rsidR="00310050">
                <w:rPr>
                  <w:rStyle w:val="Hipervnculo"/>
                  <w:rFonts w:ascii="Arial" w:hAnsi="Arial" w:cs="Arial"/>
                  <w:lang w:val="es-BO" w:eastAsia="es-BO"/>
                </w:rPr>
                <w:t>mlvargas</w:t>
              </w:r>
              <w:r w:rsidR="00310050" w:rsidRPr="00FE121F">
                <w:rPr>
                  <w:rStyle w:val="Hipervnculo"/>
                  <w:rFonts w:ascii="Arial" w:hAnsi="Arial" w:cs="Arial"/>
                  <w:lang w:val="es-BO" w:eastAsia="es-BO"/>
                </w:rPr>
                <w:t>@bcb.gob.bo</w:t>
              </w:r>
            </w:hyperlink>
            <w:r w:rsidR="00310050" w:rsidRPr="00CA0C13">
              <w:rPr>
                <w:rFonts w:ascii="Arial" w:hAnsi="Arial" w:cs="Arial"/>
                <w:lang w:val="es-BO" w:eastAsia="es-BO"/>
              </w:rPr>
              <w:t xml:space="preserve"> (Consultas Administrativas)</w:t>
            </w:r>
          </w:p>
          <w:p w:rsidR="00310050" w:rsidRPr="00CA0C13" w:rsidRDefault="004C61BC" w:rsidP="0013577D">
            <w:pPr>
              <w:snapToGrid w:val="0"/>
              <w:rPr>
                <w:rFonts w:ascii="Arial" w:hAnsi="Arial" w:cs="Arial"/>
                <w:lang w:val="es-BO" w:eastAsia="es-BO"/>
              </w:rPr>
            </w:pPr>
            <w:hyperlink r:id="rId23" w:history="1">
              <w:r w:rsidR="00310050" w:rsidRPr="00E52CCA">
                <w:rPr>
                  <w:rStyle w:val="Hipervnculo"/>
                  <w:rFonts w:ascii="Arial" w:hAnsi="Arial" w:cs="Arial"/>
                  <w:lang w:val="es-BO" w:eastAsia="es-BO"/>
                </w:rPr>
                <w:t>sbustamante@bcb.gob.bo</w:t>
              </w:r>
            </w:hyperlink>
            <w:r w:rsidR="00310050"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A6434D" w:rsidP="005A62AD">
            <w:pPr>
              <w:snapToGrid w:val="0"/>
              <w:jc w:val="center"/>
              <w:rPr>
                <w:rFonts w:ascii="Arial" w:hAnsi="Arial" w:cs="Arial"/>
                <w:color w:val="0000FF"/>
                <w:lang w:val="es-BO" w:eastAsia="es-BO"/>
              </w:rPr>
            </w:pPr>
            <w:r>
              <w:rPr>
                <w:rFonts w:ascii="Arial" w:hAnsi="Arial" w:cs="Arial"/>
                <w:color w:val="0000FF"/>
                <w:lang w:val="es-BO" w:eastAsia="es-BO"/>
              </w:rPr>
              <w:t>12</w:t>
            </w:r>
            <w:r w:rsidR="00045C94" w:rsidRPr="00421D3C">
              <w:rPr>
                <w:rFonts w:ascii="Arial" w:hAnsi="Arial" w:cs="Arial"/>
                <w:color w:val="0000FF"/>
                <w:lang w:val="es-BO" w:eastAsia="es-BO"/>
              </w:rPr>
              <w:t>.0</w:t>
            </w:r>
            <w:r w:rsidR="005A62AD">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6A03B9" w:rsidP="006A03B9">
            <w:pPr>
              <w:snapToGrid w:val="0"/>
              <w:jc w:val="center"/>
              <w:rPr>
                <w:rFonts w:ascii="Arial" w:hAnsi="Arial" w:cs="Arial"/>
                <w:color w:val="0000FF"/>
                <w:lang w:val="es-BO" w:eastAsia="es-BO"/>
              </w:rPr>
            </w:pPr>
            <w:r>
              <w:rPr>
                <w:rFonts w:ascii="Arial" w:hAnsi="Arial" w:cs="Arial"/>
                <w:color w:val="0000FF"/>
                <w:lang w:val="es-BO" w:eastAsia="es-BO"/>
              </w:rPr>
              <w:t>22</w:t>
            </w:r>
            <w:r w:rsidR="00045C94" w:rsidRPr="00421D3C">
              <w:rPr>
                <w:rFonts w:ascii="Arial" w:hAnsi="Arial" w:cs="Arial"/>
                <w:color w:val="0000FF"/>
                <w:lang w:val="es-BO" w:eastAsia="es-BO"/>
              </w:rPr>
              <w:t>.0</w:t>
            </w:r>
            <w:r>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A03B9">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6A03B9">
              <w:rPr>
                <w:rFonts w:ascii="Arial" w:hAnsi="Arial" w:cs="Arial"/>
                <w:color w:val="0000FF"/>
                <w:lang w:val="es-BO" w:eastAsia="es-BO"/>
              </w:rPr>
              <w:t>0</w:t>
            </w:r>
            <w:r w:rsidRPr="00421D3C">
              <w:rPr>
                <w:rFonts w:ascii="Arial" w:hAnsi="Arial" w:cs="Arial"/>
                <w:color w:val="0000FF"/>
                <w:lang w:val="es-BO" w:eastAsia="es-BO"/>
              </w:rPr>
              <w:t>:</w:t>
            </w:r>
            <w:r w:rsidR="00EF0A7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03B9" w:rsidP="006A03B9">
            <w:pPr>
              <w:snapToGrid w:val="0"/>
              <w:jc w:val="center"/>
              <w:rPr>
                <w:rFonts w:ascii="Arial" w:hAnsi="Arial" w:cs="Arial"/>
                <w:color w:val="0000FF"/>
                <w:lang w:val="es-BO" w:eastAsia="es-BO"/>
              </w:rPr>
            </w:pPr>
            <w:r>
              <w:rPr>
                <w:rFonts w:ascii="Arial" w:hAnsi="Arial" w:cs="Arial"/>
                <w:color w:val="0000FF"/>
                <w:lang w:val="es-BO" w:eastAsia="es-BO"/>
              </w:rPr>
              <w:t>22</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03B9" w:rsidP="006A03B9">
            <w:pPr>
              <w:snapToGrid w:val="0"/>
              <w:jc w:val="center"/>
              <w:rPr>
                <w:rFonts w:ascii="Arial" w:hAnsi="Arial" w:cs="Arial"/>
                <w:color w:val="0000FF"/>
                <w:lang w:val="es-BO" w:eastAsia="es-BO"/>
              </w:rPr>
            </w:pPr>
            <w:r>
              <w:rPr>
                <w:rFonts w:ascii="Arial" w:hAnsi="Arial" w:cs="Arial"/>
                <w:color w:val="0000FF"/>
                <w:lang w:val="es-BO" w:eastAsia="es-BO"/>
              </w:rPr>
              <w:t>30</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03B9" w:rsidP="00A6434D">
            <w:pPr>
              <w:snapToGrid w:val="0"/>
              <w:jc w:val="center"/>
              <w:rPr>
                <w:rFonts w:ascii="Arial" w:hAnsi="Arial" w:cs="Arial"/>
                <w:color w:val="0000FF"/>
                <w:lang w:val="es-BO" w:eastAsia="es-BO"/>
              </w:rPr>
            </w:pPr>
            <w:r>
              <w:rPr>
                <w:rFonts w:ascii="Arial" w:hAnsi="Arial" w:cs="Arial"/>
                <w:color w:val="0000FF"/>
                <w:lang w:val="es-BO" w:eastAsia="es-BO"/>
              </w:rPr>
              <w:t>0</w:t>
            </w:r>
            <w:r w:rsidR="00A6434D">
              <w:rPr>
                <w:rFonts w:ascii="Arial" w:hAnsi="Arial" w:cs="Arial"/>
                <w:color w:val="0000FF"/>
                <w:lang w:val="es-BO" w:eastAsia="es-BO"/>
              </w:rPr>
              <w:t>3</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03B9" w:rsidP="00A6434D">
            <w:pPr>
              <w:snapToGrid w:val="0"/>
              <w:jc w:val="center"/>
              <w:rPr>
                <w:rFonts w:ascii="Arial" w:hAnsi="Arial" w:cs="Arial"/>
                <w:color w:val="0000FF"/>
                <w:lang w:val="es-BO" w:eastAsia="es-BO"/>
              </w:rPr>
            </w:pPr>
            <w:r>
              <w:rPr>
                <w:rFonts w:ascii="Arial" w:hAnsi="Arial" w:cs="Arial"/>
                <w:color w:val="0000FF"/>
                <w:lang w:val="es-BO" w:eastAsia="es-BO"/>
              </w:rPr>
              <w:t>1</w:t>
            </w:r>
            <w:r w:rsidR="00A6434D">
              <w:rPr>
                <w:rFonts w:ascii="Arial" w:hAnsi="Arial" w:cs="Arial"/>
                <w:color w:val="0000FF"/>
                <w:lang w:val="es-BO" w:eastAsia="es-BO"/>
              </w:rPr>
              <w:t>1</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6A03B9" w:rsidP="006A03B9">
            <w:pPr>
              <w:snapToGrid w:val="0"/>
              <w:jc w:val="center"/>
              <w:rPr>
                <w:rFonts w:ascii="Arial" w:hAnsi="Arial" w:cs="Arial"/>
                <w:color w:val="0000FF"/>
                <w:lang w:val="es-BO" w:eastAsia="es-BO"/>
              </w:rPr>
            </w:pPr>
            <w:r>
              <w:rPr>
                <w:rFonts w:ascii="Arial" w:hAnsi="Arial" w:cs="Arial"/>
                <w:color w:val="0000FF"/>
                <w:lang w:val="es-BO" w:eastAsia="es-BO"/>
              </w:rPr>
              <w:t>28</w:t>
            </w:r>
            <w:r w:rsidR="008A2AAC">
              <w:rPr>
                <w:rFonts w:ascii="Arial" w:hAnsi="Arial" w:cs="Arial"/>
                <w:color w:val="0000FF"/>
                <w:lang w:val="es-BO" w:eastAsia="es-BO"/>
              </w:rPr>
              <w:t>.08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C-1</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DE ESPECIFICACIONES TÉCNICAS</w:t>
      </w:r>
    </w:p>
    <w:p w:rsidR="00045C94" w:rsidRPr="005E36BB" w:rsidRDefault="008A2AAC" w:rsidP="00053427">
      <w:pPr>
        <w:ind w:firstLine="709"/>
        <w:jc w:val="center"/>
        <w:rPr>
          <w:rFonts w:ascii="Arial" w:hAnsi="Arial" w:cs="Arial"/>
          <w:b/>
          <w:bCs/>
          <w:sz w:val="28"/>
          <w:szCs w:val="28"/>
        </w:rPr>
      </w:pPr>
      <w:r w:rsidRPr="008A2AAC">
        <w:rPr>
          <w:rFonts w:ascii="Arial" w:hAnsi="Arial" w:cs="Arial"/>
          <w:b/>
          <w:bCs/>
          <w:sz w:val="24"/>
          <w:szCs w:val="24"/>
        </w:rPr>
        <w:t xml:space="preserve">PROVISION </w:t>
      </w:r>
      <w:r w:rsidR="000D33C3">
        <w:rPr>
          <w:rFonts w:ascii="Arial" w:hAnsi="Arial" w:cs="Arial"/>
          <w:b/>
          <w:bCs/>
          <w:sz w:val="24"/>
          <w:szCs w:val="24"/>
        </w:rPr>
        <w:t>E INSTALACIÓN DE UN MODULO DE ESTANTERÍA MÓVIL PARA BIBLIOTECA</w:t>
      </w:r>
    </w:p>
    <w:p w:rsidR="00FA40AC" w:rsidRDefault="00FA40AC" w:rsidP="00434EC9">
      <w:pPr>
        <w:jc w:val="center"/>
        <w:rPr>
          <w:b/>
          <w:lang w:val="es-MX"/>
        </w:rPr>
      </w:pP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1902"/>
        <w:gridCol w:w="408"/>
        <w:gridCol w:w="378"/>
        <w:gridCol w:w="1139"/>
      </w:tblGrid>
      <w:tr w:rsidR="000D33C3" w:rsidRPr="000D33C3" w:rsidTr="00B70D32">
        <w:trPr>
          <w:cantSplit/>
          <w:trHeight w:val="319"/>
          <w:tblHeader/>
        </w:trPr>
        <w:tc>
          <w:tcPr>
            <w:tcW w:w="467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pStyle w:val="Textoindependiente3"/>
              <w:widowControl w:val="0"/>
              <w:spacing w:after="0"/>
              <w:ind w:left="-70"/>
              <w:jc w:val="center"/>
              <w:rPr>
                <w:rFonts w:ascii="Arial Narrow" w:hAnsi="Arial Narrow" w:cs="Arial"/>
                <w:b/>
                <w:bCs/>
              </w:rPr>
            </w:pPr>
            <w:r w:rsidRPr="000D33C3">
              <w:rPr>
                <w:rFonts w:ascii="Arial Narrow" w:hAnsi="Arial Narrow" w:cs="Arial"/>
                <w:b/>
                <w:bCs/>
              </w:rPr>
              <w:t>REQUISITOS NECESARIOS DEL BIEN Y LAS CONDICIONES COMPLEMENTARIAS</w:t>
            </w:r>
          </w:p>
        </w:tc>
        <w:tc>
          <w:tcPr>
            <w:tcW w:w="19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lang w:val="es-ES_tradnl"/>
              </w:rPr>
            </w:pPr>
            <w:r w:rsidRPr="000D33C3">
              <w:rPr>
                <w:rFonts w:ascii="Arial Narrow" w:hAnsi="Arial Narrow" w:cs="Arial"/>
              </w:rPr>
              <w:t>Para ser llenado por el proponente</w:t>
            </w:r>
          </w:p>
        </w:tc>
        <w:tc>
          <w:tcPr>
            <w:tcW w:w="192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lang w:val="es-ES_tradnl"/>
              </w:rPr>
            </w:pPr>
            <w:r w:rsidRPr="000D33C3">
              <w:rPr>
                <w:rFonts w:ascii="Arial Narrow" w:hAnsi="Arial Narrow" w:cs="Arial"/>
              </w:rPr>
              <w:t>Para la calificación de la entidad</w:t>
            </w:r>
          </w:p>
        </w:tc>
      </w:tr>
      <w:tr w:rsidR="000D33C3" w:rsidRPr="000D33C3" w:rsidTr="00B70D32">
        <w:trPr>
          <w:cantSplit/>
          <w:trHeight w:val="247"/>
          <w:tblHeader/>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0D33C3" w:rsidRPr="000D33C3" w:rsidRDefault="000D33C3" w:rsidP="000D33C3">
            <w:pPr>
              <w:rPr>
                <w:rFonts w:ascii="Arial Narrow" w:hAnsi="Arial Narrow" w:cs="Arial"/>
                <w:b/>
                <w:bCs/>
              </w:rPr>
            </w:pPr>
          </w:p>
        </w:tc>
        <w:tc>
          <w:tcPr>
            <w:tcW w:w="19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lang w:val="es-ES_tradnl"/>
              </w:rPr>
            </w:pPr>
            <w:r w:rsidRPr="000D33C3">
              <w:rPr>
                <w:rFonts w:ascii="Arial Narrow" w:hAnsi="Arial Narrow" w:cs="Arial"/>
                <w:b/>
                <w:bCs/>
                <w:lang w:val="es-ES_tradnl"/>
              </w:rPr>
              <w:t>CARACTERÍSTICAS DE LA PROPUESTA</w:t>
            </w:r>
          </w:p>
          <w:p w:rsidR="000D33C3" w:rsidRPr="000D33C3" w:rsidRDefault="000D33C3" w:rsidP="008902C3">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lang w:val="es-ES_tradnl"/>
              </w:rPr>
            </w:pPr>
            <w:r w:rsidRPr="000D33C3">
              <w:rPr>
                <w:rFonts w:ascii="Arial Narrow" w:hAnsi="Arial Narrow" w:cs="Arial"/>
              </w:rPr>
              <w:t>(Manifestar aceptación, especificar adjuntar lo requerido</w:t>
            </w:r>
            <w:r w:rsidR="008902C3">
              <w:rPr>
                <w:rFonts w:ascii="Arial Narrow" w:hAnsi="Arial Narrow" w:cs="Arial"/>
              </w:rPr>
              <w:t>, según el requisito especifico en cada requisito</w:t>
            </w:r>
            <w:r w:rsidRPr="000D33C3">
              <w:rPr>
                <w:rFonts w:ascii="Arial Narrow" w:hAnsi="Arial Narrow" w:cs="Arial"/>
              </w:rPr>
              <w:t>)</w:t>
            </w:r>
          </w:p>
        </w:tc>
        <w:tc>
          <w:tcPr>
            <w:tcW w:w="7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jc w:val="center"/>
              <w:rPr>
                <w:rFonts w:ascii="Arial Narrow" w:hAnsi="Arial Narrow" w:cs="Arial"/>
                <w:b/>
                <w:bCs/>
              </w:rPr>
            </w:pPr>
            <w:r w:rsidRPr="000D33C3">
              <w:rPr>
                <w:rFonts w:ascii="Arial Narrow" w:hAnsi="Arial Narrow" w:cs="Arial"/>
                <w:b/>
                <w:bCs/>
              </w:rPr>
              <w:t>CUMPLE</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jc w:val="center"/>
              <w:rPr>
                <w:rFonts w:ascii="Arial Narrow" w:hAnsi="Arial Narrow" w:cs="Arial"/>
                <w:bCs/>
              </w:rPr>
            </w:pPr>
            <w:r w:rsidRPr="000D33C3">
              <w:rPr>
                <w:rFonts w:ascii="Arial Narrow" w:hAnsi="Arial Narrow" w:cs="Arial"/>
                <w:b/>
                <w:bCs/>
              </w:rPr>
              <w:t>Observaciones</w:t>
            </w:r>
            <w:r w:rsidRPr="000D33C3">
              <w:rPr>
                <w:rFonts w:ascii="Arial Narrow" w:hAnsi="Arial Narrow" w:cs="Arial"/>
                <w:bCs/>
              </w:rPr>
              <w:t xml:space="preserve"> (especificar por qué no cumple)</w:t>
            </w:r>
          </w:p>
        </w:tc>
      </w:tr>
      <w:tr w:rsidR="000D33C3" w:rsidRPr="000D33C3" w:rsidTr="00B70D32">
        <w:trPr>
          <w:cantSplit/>
          <w:trHeight w:val="771"/>
          <w:tblHeader/>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0D33C3" w:rsidRPr="000D33C3" w:rsidRDefault="000D33C3" w:rsidP="000D33C3">
            <w:pPr>
              <w:rPr>
                <w:rFonts w:ascii="Arial Narrow" w:hAnsi="Arial Narrow" w:cs="Arial"/>
                <w:b/>
                <w:bCs/>
              </w:rPr>
            </w:pPr>
          </w:p>
        </w:tc>
        <w:tc>
          <w:tcPr>
            <w:tcW w:w="1902" w:type="dxa"/>
            <w:vMerge/>
            <w:tcBorders>
              <w:top w:val="single" w:sz="4" w:space="0" w:color="auto"/>
              <w:left w:val="single" w:sz="4" w:space="0" w:color="auto"/>
              <w:bottom w:val="single" w:sz="4" w:space="0" w:color="auto"/>
              <w:right w:val="single" w:sz="4" w:space="0" w:color="auto"/>
            </w:tcBorders>
            <w:vAlign w:val="center"/>
            <w:hideMark/>
          </w:tcPr>
          <w:p w:rsidR="000D33C3" w:rsidRPr="000D33C3" w:rsidRDefault="000D33C3" w:rsidP="000D33C3">
            <w:pPr>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jc w:val="center"/>
              <w:rPr>
                <w:rFonts w:ascii="Arial Narrow" w:hAnsi="Arial Narrow" w:cs="Arial"/>
                <w:b/>
                <w:bCs/>
              </w:rPr>
            </w:pPr>
            <w:r w:rsidRPr="000D33C3">
              <w:rPr>
                <w:rFonts w:ascii="Arial Narrow" w:hAnsi="Arial Narrow" w:cs="Arial"/>
                <w:b/>
              </w:rPr>
              <w:t>SI</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33C3" w:rsidRPr="000D33C3" w:rsidRDefault="000D33C3" w:rsidP="000D33C3">
            <w:pPr>
              <w:widowControl w:val="0"/>
              <w:jc w:val="center"/>
              <w:rPr>
                <w:rFonts w:ascii="Arial Narrow" w:hAnsi="Arial Narrow" w:cs="Arial"/>
                <w:b/>
                <w:bCs/>
              </w:rPr>
            </w:pPr>
            <w:r w:rsidRPr="000D33C3">
              <w:rPr>
                <w:rFonts w:ascii="Arial Narrow" w:hAnsi="Arial Narrow" w:cs="Arial"/>
                <w:b/>
              </w:rPr>
              <w:t>NO</w:t>
            </w: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0D33C3" w:rsidRPr="000D33C3" w:rsidRDefault="000D33C3" w:rsidP="000D33C3">
            <w:pPr>
              <w:rPr>
                <w:rFonts w:ascii="Arial Narrow" w:hAnsi="Arial Narrow" w:cs="Arial"/>
                <w:bCs/>
              </w:rPr>
            </w:pPr>
          </w:p>
        </w:tc>
      </w:tr>
      <w:tr w:rsidR="000D33C3" w:rsidRPr="000D33C3" w:rsidTr="00555532">
        <w:trPr>
          <w:cantSplit/>
          <w:trHeight w:hRule="exact" w:val="284"/>
        </w:trPr>
        <w:tc>
          <w:tcPr>
            <w:tcW w:w="467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D33C3" w:rsidRPr="000D33C3" w:rsidRDefault="000D33C3" w:rsidP="000D33C3">
            <w:pPr>
              <w:pStyle w:val="Textoindependiente3"/>
              <w:widowControl w:val="0"/>
              <w:spacing w:after="0"/>
              <w:ind w:left="290" w:hanging="290"/>
              <w:rPr>
                <w:rFonts w:ascii="Arial Narrow" w:hAnsi="Arial Narrow" w:cs="Arial"/>
                <w:b/>
                <w:bCs/>
                <w:color w:val="FFFFFF"/>
              </w:rPr>
            </w:pPr>
            <w:r w:rsidRPr="000D33C3">
              <w:rPr>
                <w:rFonts w:ascii="Arial Narrow" w:hAnsi="Arial Narrow" w:cs="Arial"/>
                <w:b/>
                <w:bCs/>
                <w:color w:val="FFFFFF"/>
              </w:rPr>
              <w:t>I. OBJETO Y CAUSA DEL BIEN</w:t>
            </w:r>
          </w:p>
        </w:tc>
        <w:tc>
          <w:tcPr>
            <w:tcW w:w="1902" w:type="dxa"/>
            <w:tcBorders>
              <w:top w:val="single" w:sz="4" w:space="0" w:color="auto"/>
              <w:left w:val="single" w:sz="4" w:space="0" w:color="auto"/>
              <w:bottom w:val="single" w:sz="4" w:space="0" w:color="auto"/>
              <w:right w:val="single" w:sz="4" w:space="0" w:color="auto"/>
            </w:tcBorders>
            <w:shd w:val="clear" w:color="auto" w:fill="339966"/>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378" w:type="dxa"/>
            <w:tcBorders>
              <w:top w:val="single" w:sz="4" w:space="0" w:color="auto"/>
              <w:left w:val="single" w:sz="4" w:space="0" w:color="auto"/>
              <w:bottom w:val="single" w:sz="4" w:space="0" w:color="auto"/>
              <w:right w:val="single" w:sz="4" w:space="0" w:color="auto"/>
            </w:tcBorders>
            <w:shd w:val="clear" w:color="auto" w:fill="339966"/>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139" w:type="dxa"/>
            <w:tcBorders>
              <w:top w:val="single" w:sz="4" w:space="0" w:color="auto"/>
              <w:left w:val="single" w:sz="4" w:space="0" w:color="auto"/>
              <w:bottom w:val="single" w:sz="4" w:space="0" w:color="auto"/>
              <w:right w:val="single" w:sz="4" w:space="0" w:color="auto"/>
            </w:tcBorders>
            <w:shd w:val="clear" w:color="auto" w:fill="339966"/>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0D33C3" w:rsidRPr="000D33C3" w:rsidTr="00555532">
        <w:trPr>
          <w:cantSplit/>
          <w:trHeight w:val="1001"/>
        </w:trPr>
        <w:tc>
          <w:tcPr>
            <w:tcW w:w="4678" w:type="dxa"/>
            <w:tcBorders>
              <w:top w:val="single" w:sz="4" w:space="0" w:color="auto"/>
              <w:left w:val="single" w:sz="4" w:space="0" w:color="auto"/>
              <w:bottom w:val="single" w:sz="4" w:space="0" w:color="auto"/>
              <w:right w:val="single" w:sz="4" w:space="0" w:color="auto"/>
            </w:tcBorders>
            <w:vAlign w:val="center"/>
            <w:hideMark/>
          </w:tcPr>
          <w:p w:rsidR="00310050" w:rsidRPr="00310050" w:rsidRDefault="00310050" w:rsidP="00310050">
            <w:pPr>
              <w:pStyle w:val="Textoindependiente3"/>
              <w:jc w:val="both"/>
              <w:rPr>
                <w:rFonts w:ascii="Arial Narrow" w:hAnsi="Arial Narrow"/>
                <w:bCs/>
              </w:rPr>
            </w:pPr>
            <w:r w:rsidRPr="00310050">
              <w:rPr>
                <w:rFonts w:ascii="Arial Narrow" w:hAnsi="Arial Narrow"/>
                <w:bCs/>
              </w:rPr>
              <w:t>Provisión e Instalación de un módulo de estantería metálica móvil  que permita una optimización en la capacidad de almacenamiento y de seguridad para periódicos de la Biblioteca Casto Rojas del BCB.</w:t>
            </w:r>
          </w:p>
          <w:p w:rsidR="000D33C3" w:rsidRPr="000D33C3" w:rsidRDefault="00310050" w:rsidP="00310050">
            <w:pPr>
              <w:pStyle w:val="Textoindependiente3"/>
              <w:widowControl w:val="0"/>
              <w:spacing w:after="0"/>
              <w:jc w:val="both"/>
              <w:rPr>
                <w:rFonts w:ascii="Arial Narrow" w:hAnsi="Arial Narrow" w:cs="Arial"/>
                <w:b/>
                <w:bCs/>
                <w:caps/>
              </w:rPr>
            </w:pPr>
            <w:r w:rsidRPr="000D33C3">
              <w:rPr>
                <w:rFonts w:ascii="Arial Narrow" w:hAnsi="Arial Narrow"/>
                <w:b/>
                <w:bCs/>
                <w:i/>
              </w:rPr>
              <w:t xml:space="preserve"> </w:t>
            </w:r>
            <w:r w:rsidR="000D33C3" w:rsidRPr="000D33C3">
              <w:rPr>
                <w:rFonts w:ascii="Arial Narrow" w:hAnsi="Arial Narrow"/>
                <w:b/>
                <w:bCs/>
                <w:i/>
              </w:rPr>
              <w:t>(Manifestar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0D33C3" w:rsidRPr="000D33C3" w:rsidTr="00555532">
        <w:trPr>
          <w:cantSplit/>
          <w:trHeight w:hRule="exact" w:val="440"/>
        </w:trPr>
        <w:tc>
          <w:tcPr>
            <w:tcW w:w="467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D33C3" w:rsidRPr="000D33C3" w:rsidRDefault="000D33C3" w:rsidP="000D33C3">
            <w:pPr>
              <w:pStyle w:val="Textoindependiente3"/>
              <w:widowControl w:val="0"/>
              <w:spacing w:after="0"/>
              <w:ind w:left="290" w:hanging="290"/>
              <w:rPr>
                <w:rFonts w:ascii="Arial Narrow" w:hAnsi="Arial Narrow" w:cs="Arial"/>
                <w:b/>
                <w:bCs/>
                <w:color w:val="FFFFFF"/>
              </w:rPr>
            </w:pPr>
            <w:r w:rsidRPr="000D33C3">
              <w:rPr>
                <w:rFonts w:ascii="Arial Narrow" w:hAnsi="Arial Narrow" w:cs="Arial"/>
                <w:b/>
                <w:bCs/>
                <w:color w:val="FFFFFF"/>
                <w:lang w:val="es-ES_tradnl"/>
              </w:rPr>
              <w:t>I</w:t>
            </w:r>
            <w:r w:rsidRPr="000D33C3">
              <w:rPr>
                <w:rFonts w:ascii="Arial Narrow" w:hAnsi="Arial Narrow" w:cs="Arial"/>
                <w:b/>
                <w:bCs/>
                <w:color w:val="FFFFFF"/>
              </w:rPr>
              <w:t>I. CARACTERÍSTICAS GENERALES DEL BIEN</w:t>
            </w:r>
          </w:p>
        </w:tc>
        <w:tc>
          <w:tcPr>
            <w:tcW w:w="1902" w:type="dxa"/>
            <w:tcBorders>
              <w:top w:val="single" w:sz="4" w:space="0" w:color="auto"/>
              <w:left w:val="single" w:sz="4" w:space="0" w:color="auto"/>
              <w:bottom w:val="single" w:sz="4" w:space="0" w:color="auto"/>
              <w:right w:val="single" w:sz="4" w:space="0" w:color="auto"/>
            </w:tcBorders>
            <w:shd w:val="clear" w:color="auto" w:fill="339966"/>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0D33C3" w:rsidRPr="000D33C3" w:rsidTr="00555532">
        <w:trPr>
          <w:trHeight w:hRule="exact" w:val="442"/>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D33C3" w:rsidRPr="000D33C3" w:rsidRDefault="000D33C3" w:rsidP="000D33C3">
            <w:pPr>
              <w:pStyle w:val="Textoindependiente3"/>
              <w:widowControl w:val="0"/>
              <w:spacing w:after="0"/>
              <w:ind w:left="290" w:hanging="290"/>
              <w:rPr>
                <w:rFonts w:ascii="Arial Narrow" w:hAnsi="Arial Narrow" w:cs="Arial"/>
                <w:b/>
                <w:bCs/>
              </w:rPr>
            </w:pPr>
            <w:r w:rsidRPr="000D33C3">
              <w:rPr>
                <w:rFonts w:ascii="Arial Narrow" w:hAnsi="Arial Narrow" w:cs="Arial"/>
                <w:b/>
                <w:bCs/>
              </w:rPr>
              <w:t>A. REQUISITOS DEL (LOS) BIEN (ES)</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0D33C3" w:rsidRPr="000D33C3" w:rsidTr="00555532">
        <w:trPr>
          <w:trHeight w:val="991"/>
        </w:trPr>
        <w:tc>
          <w:tcPr>
            <w:tcW w:w="4678" w:type="dxa"/>
            <w:tcBorders>
              <w:top w:val="single" w:sz="4" w:space="0" w:color="auto"/>
              <w:left w:val="single" w:sz="4" w:space="0" w:color="auto"/>
              <w:bottom w:val="single" w:sz="4" w:space="0" w:color="auto"/>
              <w:right w:val="single" w:sz="4" w:space="0" w:color="auto"/>
            </w:tcBorders>
            <w:vAlign w:val="center"/>
          </w:tcPr>
          <w:p w:rsidR="00310050" w:rsidRPr="00310050" w:rsidRDefault="00310050" w:rsidP="00310050">
            <w:pPr>
              <w:pStyle w:val="Textoindependiente3"/>
              <w:spacing w:after="0"/>
              <w:jc w:val="both"/>
              <w:rPr>
                <w:rFonts w:ascii="Arial Narrow" w:hAnsi="Arial Narrow"/>
                <w:bCs/>
              </w:rPr>
            </w:pPr>
            <w:r w:rsidRPr="00310050">
              <w:rPr>
                <w:rFonts w:ascii="Arial Narrow" w:hAnsi="Arial Narrow"/>
                <w:bCs/>
              </w:rPr>
              <w:t>El módulo de estantería metálica móvil con cuatro vagones comprenderá:</w:t>
            </w:r>
          </w:p>
          <w:p w:rsidR="00310050" w:rsidRPr="00310050" w:rsidRDefault="00310050" w:rsidP="00310050">
            <w:pPr>
              <w:pStyle w:val="Textoindependiente3"/>
              <w:spacing w:after="0"/>
              <w:jc w:val="both"/>
              <w:rPr>
                <w:rFonts w:ascii="Arial Narrow" w:hAnsi="Arial Narrow"/>
                <w:bCs/>
              </w:rPr>
            </w:pP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Estantería metálica compacta desplazable sobre rieles de acero, de tres caras con tres cuerpos.</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Toda la estantería móvil ocupará una superficie de 4.5 metros de largo por 3.6 metros de ancho.</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Cada estante móvil deberá medir 270 cm. de largo x 200 cm. de altura y 90 cm. de ancho.</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 xml:space="preserve">Las ruedas de los estantes deben ser de acero macizo con sus respectivos rodamientos auto-lubricados que se desplazan sobre rieles de acero. </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Cada estante debe contener 24 bandejas reforzadas con dos venas para su resistencia de peso, con un tope de 5cm. en su fondo y su respectivo techo.</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 xml:space="preserve">Debe tener los </w:t>
            </w:r>
            <w:proofErr w:type="spellStart"/>
            <w:r w:rsidRPr="00310050">
              <w:rPr>
                <w:rFonts w:ascii="Arial Narrow" w:hAnsi="Arial Narrow"/>
                <w:bCs/>
              </w:rPr>
              <w:t>parantes</w:t>
            </w:r>
            <w:proofErr w:type="spellEnd"/>
            <w:r w:rsidRPr="00310050">
              <w:rPr>
                <w:rFonts w:ascii="Arial Narrow" w:hAnsi="Arial Narrow"/>
                <w:bCs/>
              </w:rPr>
              <w:t xml:space="preserve"> tubulares en plancha de 0,75 </w:t>
            </w:r>
            <w:proofErr w:type="spellStart"/>
            <w:r w:rsidRPr="00310050">
              <w:rPr>
                <w:rFonts w:ascii="Arial Narrow" w:hAnsi="Arial Narrow"/>
                <w:bCs/>
              </w:rPr>
              <w:t>mm.</w:t>
            </w:r>
            <w:proofErr w:type="spellEnd"/>
            <w:r w:rsidRPr="00310050">
              <w:rPr>
                <w:rFonts w:ascii="Arial Narrow" w:hAnsi="Arial Narrow"/>
                <w:bCs/>
              </w:rPr>
              <w:t>, troqueladas a 5 cm. para la distribución de las bandejas.</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Los estantes móviles deben ser pintados con pintura electrostática al horno y el color será vainilla y Bermellón para las bandejas.</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El mecanismo de desplazamiento deberá permitir desplazar dos o más estantes móviles.</w:t>
            </w:r>
          </w:p>
          <w:p w:rsidR="00310050" w:rsidRPr="00310050" w:rsidRDefault="00C628EF" w:rsidP="00310050">
            <w:pPr>
              <w:pStyle w:val="Prrafodelista"/>
              <w:numPr>
                <w:ilvl w:val="0"/>
                <w:numId w:val="34"/>
              </w:numPr>
              <w:contextualSpacing/>
              <w:jc w:val="both"/>
              <w:rPr>
                <w:rFonts w:ascii="Arial Narrow" w:hAnsi="Arial Narrow"/>
                <w:bCs/>
                <w:sz w:val="16"/>
                <w:szCs w:val="16"/>
              </w:rPr>
            </w:pPr>
            <w:r w:rsidRPr="00C628EF">
              <w:rPr>
                <w:rFonts w:ascii="Arial Narrow" w:hAnsi="Arial Narrow"/>
                <w:bCs/>
                <w:sz w:val="16"/>
                <w:szCs w:val="16"/>
              </w:rPr>
              <w:t xml:space="preserve">Los vagones deberán  ser desplazados mediante un sistema mecánico o electrónico. Asimismo, el sistema de desplazamiento debe contar con una manivela colocada exteriormente que permita realizar la operación de desplazamiento. La manivela debe ser de platino de 1” x 3/8” x 40 cm. de largo debidamente cromado, cuyo eje estará a un metro de altura con la potencia capaz de activar el estante móvil. Si el sistema de desplazamiento es electrónico no necesariamente precisa de manivela, lo importante es que tenga su propio sistema de activación  para </w:t>
            </w:r>
            <w:r w:rsidR="007D3B18">
              <w:rPr>
                <w:rFonts w:ascii="Arial Narrow" w:hAnsi="Arial Narrow"/>
                <w:bCs/>
                <w:sz w:val="16"/>
                <w:szCs w:val="16"/>
              </w:rPr>
              <w:t>su desplazamiento.</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 xml:space="preserve">Se deberá instalar dos </w:t>
            </w:r>
            <w:proofErr w:type="spellStart"/>
            <w:r w:rsidRPr="00310050">
              <w:rPr>
                <w:rFonts w:ascii="Arial Narrow" w:hAnsi="Arial Narrow"/>
                <w:bCs/>
              </w:rPr>
              <w:t>tesadores</w:t>
            </w:r>
            <w:proofErr w:type="spellEnd"/>
            <w:r w:rsidRPr="00310050">
              <w:rPr>
                <w:rFonts w:ascii="Arial Narrow" w:hAnsi="Arial Narrow"/>
                <w:bCs/>
              </w:rPr>
              <w:t xml:space="preserve"> en cada estante móvil. </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Las bases rodantes deben ser fabricados en perfiles de angular de 2” x 3/16” debidamente electro-soldados.</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 xml:space="preserve">Las rieles deben ser fabricadas de perfil U invertida de 80 x 40 x 3 </w:t>
            </w:r>
            <w:proofErr w:type="spellStart"/>
            <w:r w:rsidRPr="00310050">
              <w:rPr>
                <w:rFonts w:ascii="Arial Narrow" w:hAnsi="Arial Narrow"/>
                <w:bCs/>
              </w:rPr>
              <w:t>mm.</w:t>
            </w:r>
            <w:proofErr w:type="spellEnd"/>
            <w:r w:rsidRPr="00310050">
              <w:rPr>
                <w:rFonts w:ascii="Arial Narrow" w:hAnsi="Arial Narrow"/>
                <w:bCs/>
              </w:rPr>
              <w:t>, y poseerán refuerzos cada 40 cm. para la resistencia de peso del estante.</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 xml:space="preserve">Debe contar con </w:t>
            </w:r>
            <w:proofErr w:type="spellStart"/>
            <w:r w:rsidRPr="00310050">
              <w:rPr>
                <w:rFonts w:ascii="Arial Narrow" w:hAnsi="Arial Narrow"/>
                <w:bCs/>
              </w:rPr>
              <w:t>portaletreros</w:t>
            </w:r>
            <w:proofErr w:type="spellEnd"/>
            <w:r w:rsidRPr="00310050">
              <w:rPr>
                <w:rFonts w:ascii="Arial Narrow" w:hAnsi="Arial Narrow"/>
                <w:bCs/>
              </w:rPr>
              <w:t xml:space="preserve"> rectangulares para cada estante.</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 xml:space="preserve">Forma básica del modelo solicitado: se adjunta el modelo de la </w:t>
            </w:r>
            <w:r w:rsidRPr="00310050">
              <w:rPr>
                <w:rFonts w:ascii="Arial Narrow" w:hAnsi="Arial Narrow"/>
                <w:bCs/>
              </w:rPr>
              <w:lastRenderedPageBreak/>
              <w:t>estantería móvil, según anexo N° 1</w:t>
            </w:r>
          </w:p>
          <w:p w:rsidR="00310050" w:rsidRPr="00310050" w:rsidRDefault="00310050" w:rsidP="00310050">
            <w:pPr>
              <w:pStyle w:val="Textoindependiente3"/>
              <w:numPr>
                <w:ilvl w:val="0"/>
                <w:numId w:val="34"/>
              </w:numPr>
              <w:spacing w:after="0"/>
              <w:jc w:val="both"/>
              <w:rPr>
                <w:rFonts w:ascii="Arial Narrow" w:hAnsi="Arial Narrow"/>
                <w:bCs/>
              </w:rPr>
            </w:pPr>
            <w:r w:rsidRPr="00310050">
              <w:rPr>
                <w:rFonts w:ascii="Arial Narrow" w:hAnsi="Arial Narrow"/>
                <w:bCs/>
              </w:rPr>
              <w:t>Los materiales a utilizarse en la fabricación deben estar exentos de cualquier elemento tóxico que pudiera afectar la salud del personal de la Biblioteca del BCB. Asimismo, deben garantizar un PH neutro (7.0) de tal modo que las publicaciones que se almacenen no padezcan ningún riesgo de contaminación o degradación.</w:t>
            </w:r>
          </w:p>
          <w:p w:rsidR="00053427" w:rsidRPr="000D33C3" w:rsidRDefault="00555532" w:rsidP="00462E3B">
            <w:pPr>
              <w:pStyle w:val="Textoindependiente3"/>
              <w:spacing w:after="0"/>
              <w:rPr>
                <w:rFonts w:ascii="Arial Narrow" w:hAnsi="Arial Narrow"/>
                <w:b/>
                <w:bCs/>
                <w:i/>
              </w:rPr>
            </w:pPr>
            <w:r w:rsidRPr="000D33C3">
              <w:rPr>
                <w:rFonts w:ascii="Arial Narrow" w:hAnsi="Arial Narrow"/>
                <w:b/>
                <w:bCs/>
                <w:i/>
              </w:rPr>
              <w:t xml:space="preserve"> </w:t>
            </w:r>
            <w:r w:rsidR="000D33C3" w:rsidRPr="000D33C3">
              <w:rPr>
                <w:rFonts w:ascii="Arial Narrow" w:hAnsi="Arial Narrow"/>
                <w:b/>
                <w:bCs/>
                <w:i/>
              </w:rPr>
              <w:t>(Manifestar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0D33C3" w:rsidRPr="000D33C3" w:rsidTr="00555532">
        <w:trPr>
          <w:trHeight w:hRule="exact" w:val="284"/>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0D33C3" w:rsidRPr="000D33C3" w:rsidRDefault="000D33C3" w:rsidP="000D33C3">
            <w:pPr>
              <w:pStyle w:val="Textoindependiente3"/>
              <w:widowControl w:val="0"/>
              <w:spacing w:after="0"/>
              <w:ind w:left="290" w:hanging="290"/>
              <w:rPr>
                <w:rFonts w:ascii="Arial Narrow" w:hAnsi="Arial Narrow"/>
                <w:b/>
                <w:bCs/>
              </w:rPr>
            </w:pPr>
            <w:r w:rsidRPr="000D33C3">
              <w:rPr>
                <w:rFonts w:ascii="Arial Narrow" w:hAnsi="Arial Narrow"/>
                <w:b/>
                <w:bCs/>
              </w:rPr>
              <w:lastRenderedPageBreak/>
              <w:t>B. PLAZO</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D33C3" w:rsidRPr="000D33C3" w:rsidRDefault="000D33C3"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hRule="exact" w:val="1472"/>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 xml:space="preserve">Se estipula un plazo de entrega provisional e instalación del Bien de 45 días calendario, computables a partir del primer día hábil siguiente a la firma del contrato. </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En caso que el último día de entrega resulte ser feriado o fin de semana, la entrega del Bien deberá ser efectiva el siguiente día hábil.</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widowControl w:val="0"/>
              <w:spacing w:after="0"/>
              <w:jc w:val="both"/>
              <w:rPr>
                <w:rFonts w:ascii="Arial Narrow" w:hAnsi="Arial Narrow"/>
                <w:b/>
                <w:bCs/>
              </w:rPr>
            </w:pPr>
            <w:r w:rsidRPr="00555532">
              <w:rPr>
                <w:rFonts w:ascii="Arial Narrow" w:hAnsi="Arial Narrow"/>
                <w:b/>
                <w:bCs/>
              </w:rPr>
              <w:t>(Manifestar aceptación)</w:t>
            </w:r>
          </w:p>
          <w:p w:rsidR="00555532" w:rsidRPr="00555532" w:rsidRDefault="00555532" w:rsidP="00462E3B">
            <w:pPr>
              <w:pStyle w:val="Textoindependiente3"/>
              <w:widowControl w:val="0"/>
              <w:spacing w:after="0"/>
              <w:jc w:val="both"/>
              <w:rPr>
                <w:rFonts w:ascii="Arial Narrow" w:hAnsi="Arial Narrow"/>
                <w:b/>
                <w:bCs/>
              </w:rPr>
            </w:pPr>
          </w:p>
          <w:p w:rsidR="00555532" w:rsidRPr="00555532" w:rsidRDefault="00555532" w:rsidP="00462E3B">
            <w:pPr>
              <w:pStyle w:val="Textoindependiente3"/>
              <w:widowControl w:val="0"/>
              <w:spacing w:after="0"/>
              <w:jc w:val="both"/>
              <w:rPr>
                <w:rFonts w:ascii="Arial Narrow" w:hAnsi="Arial Narrow"/>
                <w:b/>
                <w:bCs/>
              </w:rPr>
            </w:pPr>
          </w:p>
          <w:p w:rsidR="00555532" w:rsidRPr="00555532" w:rsidRDefault="00555532" w:rsidP="00462E3B">
            <w:pPr>
              <w:pStyle w:val="Textoindependiente3"/>
              <w:widowControl w:val="0"/>
              <w:spacing w:after="0"/>
              <w:jc w:val="both"/>
              <w:rPr>
                <w:rFonts w:ascii="Arial Narrow" w:hAnsi="Arial Narrow"/>
                <w:b/>
                <w:bCs/>
              </w:rPr>
            </w:pPr>
          </w:p>
          <w:p w:rsidR="00555532" w:rsidRPr="00555532" w:rsidRDefault="00555532" w:rsidP="00462E3B">
            <w:pPr>
              <w:pStyle w:val="Textoindependiente3"/>
              <w:widowControl w:val="0"/>
              <w:spacing w:after="0"/>
              <w:rPr>
                <w:rFonts w:ascii="Arial Narrow" w:hAnsi="Arial Narrow"/>
                <w:b/>
                <w:bCs/>
              </w:rPr>
            </w:pP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hRule="exact" w:val="378"/>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555532" w:rsidRDefault="00555532" w:rsidP="00462E3B">
            <w:pPr>
              <w:pStyle w:val="Textoindependiente3"/>
              <w:widowControl w:val="0"/>
              <w:spacing w:after="0"/>
              <w:ind w:left="290" w:hanging="290"/>
              <w:rPr>
                <w:rFonts w:ascii="Arial Narrow" w:hAnsi="Arial Narrow" w:cs="Arial"/>
                <w:b/>
                <w:bCs/>
              </w:rPr>
            </w:pPr>
            <w:r w:rsidRPr="00555532">
              <w:rPr>
                <w:rFonts w:ascii="Arial Narrow" w:hAnsi="Arial Narrow"/>
                <w:b/>
                <w:bCs/>
              </w:rPr>
              <w:t xml:space="preserve">C. </w:t>
            </w:r>
            <w:r>
              <w:rPr>
                <w:rFonts w:ascii="Arial Narrow" w:hAnsi="Arial Narrow"/>
                <w:b/>
                <w:bCs/>
              </w:rPr>
              <w:t xml:space="preserve">   </w:t>
            </w:r>
            <w:r w:rsidRPr="00555532">
              <w:rPr>
                <w:rFonts w:ascii="Arial Narrow" w:hAnsi="Arial Narrow"/>
                <w:b/>
                <w:bCs/>
              </w:rPr>
              <w:t xml:space="preserve">RECEPCIÓN PROVISIONAL, INSTALACIÓN Y PRUEBAS DEL (LOS) BIEN (ES) </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462E3B">
        <w:trPr>
          <w:trHeight w:val="212"/>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 Recepción Provisional</w:t>
            </w:r>
          </w:p>
          <w:p w:rsidR="00555532" w:rsidRPr="00555532" w:rsidRDefault="00555532" w:rsidP="00462E3B">
            <w:pPr>
              <w:pStyle w:val="Textoindependiente3"/>
              <w:spacing w:after="0"/>
              <w:jc w:val="both"/>
              <w:rPr>
                <w:rFonts w:ascii="Arial Narrow" w:hAnsi="Arial Narrow"/>
                <w:bCs/>
                <w:iCs/>
              </w:rPr>
            </w:pPr>
          </w:p>
          <w:p w:rsidR="00555532" w:rsidRPr="00555532" w:rsidRDefault="00555532" w:rsidP="00462E3B">
            <w:pPr>
              <w:pStyle w:val="Textoindependiente3"/>
              <w:spacing w:after="0"/>
              <w:jc w:val="both"/>
              <w:rPr>
                <w:rFonts w:ascii="Arial Narrow" w:hAnsi="Arial Narrow"/>
                <w:bCs/>
                <w:iCs/>
              </w:rPr>
            </w:pPr>
            <w:r w:rsidRPr="00555532">
              <w:rPr>
                <w:rFonts w:ascii="Arial Narrow" w:hAnsi="Arial Narrow"/>
                <w:bCs/>
                <w:iCs/>
              </w:rPr>
              <w:t>El Proveedor realizará la entrega provisional del Bien, en el plazo establecido para el efecto, en la Biblioteca Casto Rojas de la Entidad.</w:t>
            </w:r>
          </w:p>
          <w:p w:rsidR="00555532" w:rsidRPr="00555532" w:rsidRDefault="00555532" w:rsidP="00462E3B">
            <w:pPr>
              <w:pStyle w:val="Textoindependiente3"/>
              <w:jc w:val="both"/>
              <w:rPr>
                <w:rFonts w:ascii="Arial Narrow" w:hAnsi="Arial Narrow"/>
                <w:bCs/>
                <w:iCs/>
              </w:rPr>
            </w:pPr>
            <w:r w:rsidRPr="00555532">
              <w:rPr>
                <w:rFonts w:ascii="Arial Narrow" w:hAnsi="Arial Narrow"/>
                <w:bCs/>
                <w:iCs/>
              </w:rPr>
              <w:t>El Responsable de Recepción en coordinación con el personal de Activos Fijos, tendrán tres (3) días hábiles, computables desde el día siguiente calendario de la recepción provisional, para verificar que el Bien entregado a la Entidad cumpla con las Especificaciones Técnicas.</w:t>
            </w:r>
          </w:p>
          <w:p w:rsidR="00555532" w:rsidRPr="00555532" w:rsidRDefault="00555532" w:rsidP="00462E3B">
            <w:pPr>
              <w:pStyle w:val="Textoindependiente3"/>
              <w:jc w:val="both"/>
              <w:rPr>
                <w:rFonts w:ascii="Arial Narrow" w:hAnsi="Arial Narrow"/>
                <w:bCs/>
                <w:iCs/>
              </w:rPr>
            </w:pPr>
            <w:r w:rsidRPr="00555532">
              <w:rPr>
                <w:rFonts w:ascii="Arial Narrow" w:hAnsi="Arial Narrow"/>
                <w:bCs/>
                <w:iCs/>
              </w:rPr>
              <w:t>Si existieran observaciones, el Proveedor tendrá un plazo de cinco (5) días hábiles, computables a partir de recibida la notificación, para solucionarlas o realizar el cambio.</w:t>
            </w:r>
          </w:p>
          <w:p w:rsidR="00555532" w:rsidRPr="00555532" w:rsidRDefault="00555532" w:rsidP="00462E3B">
            <w:pPr>
              <w:pStyle w:val="Textoindependiente3"/>
              <w:jc w:val="both"/>
              <w:rPr>
                <w:rFonts w:ascii="Arial Narrow" w:hAnsi="Arial Narrow"/>
                <w:bCs/>
                <w:iCs/>
              </w:rPr>
            </w:pPr>
            <w:r w:rsidRPr="00555532">
              <w:rPr>
                <w:rFonts w:ascii="Arial Narrow" w:hAnsi="Arial Narrow"/>
                <w:bCs/>
                <w:iCs/>
              </w:rPr>
              <w:t>En caso de no existir ninguna observación o de ser subsanadas las observaciones o sustituido el Bien, la Comisión de Recepción, emitirá el Acta de Recepción Provisional en el plazo de tres (3) días hábiles.</w:t>
            </w:r>
          </w:p>
          <w:p w:rsidR="00555532" w:rsidRPr="00555532" w:rsidRDefault="00555532" w:rsidP="00462E3B">
            <w:pPr>
              <w:pStyle w:val="Textoindependiente3"/>
              <w:jc w:val="both"/>
              <w:rPr>
                <w:rFonts w:ascii="Arial Narrow" w:hAnsi="Arial Narrow"/>
                <w:b/>
                <w:bCs/>
                <w:iCs/>
              </w:rPr>
            </w:pPr>
            <w:r w:rsidRPr="00555532">
              <w:rPr>
                <w:rFonts w:ascii="Arial Narrow" w:hAnsi="Arial Narrow"/>
                <w:b/>
                <w:bCs/>
                <w:iCs/>
              </w:rPr>
              <w:t>2. Instalación</w:t>
            </w:r>
          </w:p>
          <w:p w:rsidR="00555532" w:rsidRPr="00555532" w:rsidRDefault="00555532" w:rsidP="00462E3B">
            <w:pPr>
              <w:pStyle w:val="Textoindependiente3"/>
              <w:jc w:val="both"/>
              <w:rPr>
                <w:rFonts w:ascii="Arial Narrow" w:hAnsi="Arial Narrow"/>
                <w:bCs/>
                <w:iCs/>
              </w:rPr>
            </w:pPr>
            <w:r w:rsidRPr="00555532">
              <w:rPr>
                <w:rFonts w:ascii="Arial Narrow" w:hAnsi="Arial Narrow"/>
                <w:bCs/>
                <w:iCs/>
              </w:rPr>
              <w:t>Después de ser emitida el Acta de Recepción Provisional, el Proveedor tendrá un plazo de cinco (5) días hábiles para la instalación del Bien.</w:t>
            </w:r>
          </w:p>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3. Pruebas de Funcionamiento</w:t>
            </w:r>
          </w:p>
          <w:p w:rsidR="00555532" w:rsidRPr="00462E3B" w:rsidRDefault="00555532" w:rsidP="00462E3B">
            <w:pPr>
              <w:pStyle w:val="Textoindependiente3"/>
              <w:spacing w:after="0"/>
              <w:ind w:left="720"/>
              <w:jc w:val="both"/>
              <w:rPr>
                <w:rFonts w:ascii="Arial Narrow" w:hAnsi="Arial Narrow"/>
                <w:bCs/>
                <w:sz w:val="12"/>
                <w:szCs w:val="12"/>
              </w:rPr>
            </w:pP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Las pruebas de funcionamiento del Bien instalado y entregado estarán a cargo del personal del Departamento de la Biblioteca.</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En caso de que se presente(n) alguna(s) observación(es) al óptimo funcionamiento del Bien, el Proveedor deberá absolver cualquier duda o reemplazo necesario de alguna(s) parte (es) del Bien en un plazo de hasta tres (3) días hábiles, computables a partir de la conclusión de las pruebas.</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4. Informe Técnico Final</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Concluida la instalación y pruebas de funcionamiento, el personal del Departamento de la Biblioteca, elaborará el Informe Técnico Final en un plazo de hasta dos (2) días hábiles.</w:t>
            </w:r>
          </w:p>
          <w:p w:rsidR="00555532" w:rsidRPr="00555532" w:rsidRDefault="00555532" w:rsidP="00462E3B">
            <w:pPr>
              <w:pStyle w:val="Textoindependiente3"/>
              <w:spacing w:after="0"/>
              <w:ind w:left="720"/>
              <w:jc w:val="both"/>
              <w:rPr>
                <w:rFonts w:ascii="Arial Narrow" w:hAnsi="Arial Narrow"/>
                <w:bCs/>
              </w:rPr>
            </w:pPr>
          </w:p>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5.Recepción definitiva</w:t>
            </w:r>
          </w:p>
          <w:p w:rsidR="00555532" w:rsidRPr="00555532" w:rsidRDefault="00555532" w:rsidP="00462E3B">
            <w:pPr>
              <w:pStyle w:val="Textoindependiente3"/>
              <w:spacing w:after="0"/>
              <w:ind w:left="720"/>
              <w:jc w:val="both"/>
              <w:rPr>
                <w:rFonts w:ascii="Arial Narrow" w:hAnsi="Arial Narrow"/>
                <w:bCs/>
              </w:rPr>
            </w:pP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Una vez emitido el Informe Técnico Definitivo y recibido el documento de Garantía de Fábrica del proveedor, se emitirá el Acta de Recepción Definitiva, en el plazo de 5 días hábiles a partir de la recepción del Informe Técnico Definitivo.</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cs="Arial"/>
                <w:b/>
                <w:bCs/>
                <w:iCs/>
              </w:rPr>
              <w:t>(Manifestar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val="334"/>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555532" w:rsidRDefault="00555532" w:rsidP="00462E3B">
            <w:pPr>
              <w:pStyle w:val="Textoindependiente3"/>
              <w:spacing w:after="0"/>
              <w:ind w:left="360" w:hanging="360"/>
              <w:jc w:val="both"/>
              <w:rPr>
                <w:rFonts w:ascii="Arial Narrow" w:hAnsi="Arial Narrow"/>
                <w:b/>
                <w:bCs/>
              </w:rPr>
            </w:pPr>
            <w:r w:rsidRPr="00555532">
              <w:rPr>
                <w:rFonts w:ascii="Arial Narrow" w:hAnsi="Arial Narrow"/>
                <w:b/>
                <w:bCs/>
              </w:rPr>
              <w:lastRenderedPageBreak/>
              <w:t>D. EXPERIENCIA DEL PROPONENTE</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val="52"/>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462E3B">
            <w:pPr>
              <w:pStyle w:val="Textoindependiente3"/>
              <w:spacing w:after="0"/>
              <w:jc w:val="both"/>
              <w:rPr>
                <w:rFonts w:ascii="Arial Narrow" w:hAnsi="Arial Narrow"/>
                <w:bCs/>
                <w:lang w:val="es-ES_tradnl"/>
              </w:rPr>
            </w:pPr>
            <w:r w:rsidRPr="00555532">
              <w:rPr>
                <w:rFonts w:ascii="Arial Narrow" w:hAnsi="Arial Narrow"/>
                <w:bCs/>
                <w:lang w:val="es-ES_tradnl"/>
              </w:rPr>
              <w:t>El proponente deberá presentar fotocopias de la documentación que certifique la experiencia de al menos tres (3) trabajos en la provisión e instalación de estanterías móviles.</w:t>
            </w:r>
          </w:p>
          <w:p w:rsidR="00555532" w:rsidRPr="00555532" w:rsidRDefault="00555532" w:rsidP="00462E3B">
            <w:pPr>
              <w:pStyle w:val="Textoindependiente3"/>
              <w:spacing w:after="0"/>
              <w:jc w:val="both"/>
              <w:rPr>
                <w:rFonts w:ascii="Arial Narrow" w:hAnsi="Arial Narrow"/>
                <w:bCs/>
                <w:lang w:val="es-ES_tradnl"/>
              </w:rPr>
            </w:pPr>
          </w:p>
          <w:p w:rsidR="00555532" w:rsidRPr="00555532" w:rsidRDefault="00555532" w:rsidP="00462E3B">
            <w:pPr>
              <w:pStyle w:val="Textoindependiente3"/>
              <w:spacing w:after="0"/>
              <w:rPr>
                <w:rFonts w:ascii="Arial Narrow" w:hAnsi="Arial Narrow"/>
                <w:b/>
                <w:bCs/>
                <w:i/>
              </w:rPr>
            </w:pPr>
            <w:r w:rsidRPr="00555532">
              <w:rPr>
                <w:rFonts w:ascii="Arial Narrow" w:hAnsi="Arial Narrow"/>
                <w:b/>
                <w:bCs/>
                <w:i/>
              </w:rPr>
              <w:t>(</w:t>
            </w:r>
            <w:r w:rsidRPr="00555532">
              <w:rPr>
                <w:rFonts w:ascii="Arial Narrow" w:hAnsi="Arial Narrow" w:cs="Arial"/>
                <w:b/>
                <w:bCs/>
                <w:iCs/>
              </w:rPr>
              <w:t>Presentar fotocopias de los citados documentos</w:t>
            </w:r>
            <w:r w:rsidRPr="00555532">
              <w:rPr>
                <w:rFonts w:ascii="Arial Narrow" w:hAnsi="Arial Narrow"/>
                <w:b/>
                <w:bCs/>
                <w:i/>
              </w:rPr>
              <w:t>)</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val="286"/>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555532" w:rsidRDefault="00555532" w:rsidP="00462E3B">
            <w:pPr>
              <w:pStyle w:val="Textoindependiente3"/>
              <w:spacing w:after="0"/>
              <w:ind w:left="360" w:hanging="360"/>
              <w:jc w:val="both"/>
              <w:rPr>
                <w:rFonts w:ascii="Arial Narrow" w:hAnsi="Arial Narrow"/>
                <w:b/>
                <w:bCs/>
              </w:rPr>
            </w:pPr>
            <w:r w:rsidRPr="00555532">
              <w:rPr>
                <w:rFonts w:ascii="Arial Narrow" w:hAnsi="Arial Narrow"/>
                <w:b/>
                <w:bCs/>
              </w:rPr>
              <w:t>E. CONDICIONES COMPLEMENTARIAS DE LA PROVISIÓN</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val="752"/>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Mantenimiento:</w:t>
            </w: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 xml:space="preserve">El proveedor realizará sin costo para el BCB con su personal calificado, el mantenimiento de la estantería, reemplazo de partes y repuestos, especialmente de los sistemas  mecánicos de rodaje y desplazamiento, a solicitud del Responsable de Recepción de acuerdo a los siguientes plazos: </w:t>
            </w: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
                <w:bCs/>
              </w:rPr>
              <w:t>Mantenimiento Preventivo:</w:t>
            </w:r>
            <w:r w:rsidRPr="00555532">
              <w:rPr>
                <w:rFonts w:ascii="Arial Narrow" w:hAnsi="Arial Narrow"/>
                <w:bCs/>
              </w:rPr>
              <w:t xml:space="preserve"> en forma semestral, es decir dos veces al año. Las fechas serán coordinadas entre el Proveedor y el Responsable de Recepción</w:t>
            </w: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
                <w:bCs/>
              </w:rPr>
              <w:t>Mantenimiento Correctivo:</w:t>
            </w:r>
            <w:r w:rsidRPr="00555532">
              <w:rPr>
                <w:rFonts w:ascii="Arial Narrow" w:hAnsi="Arial Narrow"/>
                <w:bCs/>
              </w:rPr>
              <w:t xml:space="preserve"> incluido el reemplazo de partes y repuestos: dentro de los 15 días calendario efectuado el reclamo.</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Estos se encuentran cubiertos por la Garantía de Funcionamiento y maquinaria y/o equipo.</w:t>
            </w:r>
          </w:p>
          <w:p w:rsidR="00555532" w:rsidRPr="00555532" w:rsidRDefault="00555532" w:rsidP="00462E3B">
            <w:pPr>
              <w:pStyle w:val="Textoindependiente3"/>
              <w:spacing w:after="0"/>
              <w:ind w:left="781"/>
              <w:jc w:val="both"/>
              <w:rPr>
                <w:rFonts w:ascii="Arial Narrow" w:hAnsi="Arial Narrow"/>
                <w:bCs/>
              </w:rPr>
            </w:pPr>
          </w:p>
          <w:p w:rsidR="00555532" w:rsidRPr="00555532" w:rsidRDefault="00555532" w:rsidP="00462E3B">
            <w:pPr>
              <w:pStyle w:val="Textoindependiente3"/>
              <w:spacing w:after="0"/>
              <w:ind w:left="360" w:hanging="360"/>
              <w:jc w:val="both"/>
              <w:rPr>
                <w:rFonts w:ascii="Arial Narrow" w:hAnsi="Arial Narrow"/>
                <w:b/>
                <w:bCs/>
              </w:rPr>
            </w:pPr>
            <w:r w:rsidRPr="00555532">
              <w:rPr>
                <w:rFonts w:ascii="Arial Narrow" w:hAnsi="Arial Narrow"/>
                <w:b/>
                <w:bCs/>
              </w:rPr>
              <w:t xml:space="preserve"> (Manifestar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val="188"/>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F. MANUALES</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val="752"/>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462E3B">
            <w:pPr>
              <w:pStyle w:val="Textoindependiente3"/>
              <w:spacing w:after="0"/>
              <w:jc w:val="both"/>
              <w:rPr>
                <w:rFonts w:ascii="Arial Narrow" w:hAnsi="Arial Narrow"/>
                <w:bCs/>
              </w:rPr>
            </w:pPr>
            <w:r w:rsidRPr="00555532">
              <w:rPr>
                <w:rFonts w:ascii="Arial Narrow" w:hAnsi="Arial Narrow"/>
                <w:bCs/>
              </w:rPr>
              <w:t>El proponente entregará un manual de uso de la estantería  móvil, en idioma español de la estantería móvil.</w:t>
            </w:r>
          </w:p>
          <w:p w:rsidR="00555532" w:rsidRPr="00555532" w:rsidRDefault="00555532" w:rsidP="00462E3B">
            <w:pPr>
              <w:pStyle w:val="Textoindependiente3"/>
              <w:spacing w:after="0"/>
              <w:jc w:val="both"/>
              <w:rPr>
                <w:rFonts w:ascii="Arial Narrow" w:hAnsi="Arial Narrow"/>
                <w:bCs/>
              </w:rPr>
            </w:pPr>
          </w:p>
          <w:p w:rsidR="00555532" w:rsidRPr="00555532" w:rsidRDefault="00555532" w:rsidP="00462E3B">
            <w:pPr>
              <w:pStyle w:val="Textoindependiente3"/>
              <w:spacing w:after="0"/>
              <w:jc w:val="both"/>
              <w:rPr>
                <w:rFonts w:ascii="Arial Narrow" w:hAnsi="Arial Narrow"/>
                <w:b/>
                <w:bCs/>
              </w:rPr>
            </w:pPr>
            <w:r w:rsidRPr="00555532">
              <w:rPr>
                <w:rFonts w:ascii="Arial Narrow" w:hAnsi="Arial Narrow"/>
                <w:b/>
                <w:bCs/>
              </w:rPr>
              <w:t xml:space="preserve"> (Manifestar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555532" w:rsidRPr="000D33C3" w:rsidTr="00555532">
        <w:trPr>
          <w:trHeight w:hRule="exact" w:val="252"/>
        </w:trPr>
        <w:tc>
          <w:tcPr>
            <w:tcW w:w="467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555532" w:rsidRPr="00555532" w:rsidRDefault="00555532" w:rsidP="00462E3B">
            <w:pPr>
              <w:pStyle w:val="Textoindependiente3"/>
              <w:widowControl w:val="0"/>
              <w:spacing w:after="0"/>
              <w:ind w:left="290" w:hanging="290"/>
              <w:rPr>
                <w:rFonts w:ascii="Arial Narrow" w:hAnsi="Arial Narrow" w:cs="Arial"/>
                <w:b/>
                <w:bCs/>
                <w:i/>
                <w:iCs/>
                <w:color w:val="FFFFFF"/>
              </w:rPr>
            </w:pPr>
            <w:r w:rsidRPr="00555532">
              <w:rPr>
                <w:rFonts w:ascii="Arial Narrow" w:hAnsi="Arial Narrow" w:cs="Arial"/>
                <w:b/>
                <w:bCs/>
                <w:color w:val="FFFFFF"/>
              </w:rPr>
              <w:t>III. CONDICIONES DE LA CONTRATACIÓN</w:t>
            </w:r>
          </w:p>
        </w:tc>
        <w:tc>
          <w:tcPr>
            <w:tcW w:w="1902" w:type="dxa"/>
            <w:tcBorders>
              <w:top w:val="single" w:sz="4" w:space="0" w:color="auto"/>
              <w:left w:val="single" w:sz="4" w:space="0" w:color="auto"/>
              <w:bottom w:val="single" w:sz="4" w:space="0" w:color="auto"/>
              <w:right w:val="single" w:sz="4" w:space="0" w:color="auto"/>
            </w:tcBorders>
            <w:shd w:val="clear" w:color="auto" w:fill="339966"/>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r>
      <w:tr w:rsidR="00555532" w:rsidRPr="000D33C3" w:rsidTr="00555532">
        <w:trPr>
          <w:trHeight w:hRule="exact" w:val="284"/>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55532" w:rsidRPr="00555532" w:rsidRDefault="00555532" w:rsidP="00462E3B">
            <w:pPr>
              <w:pStyle w:val="Textoindependiente3"/>
              <w:widowControl w:val="0"/>
              <w:spacing w:after="0"/>
              <w:rPr>
                <w:rFonts w:ascii="Arial Narrow" w:hAnsi="Arial Narrow" w:cs="Arial"/>
                <w:b/>
                <w:bCs/>
              </w:rPr>
            </w:pPr>
            <w:r w:rsidRPr="00555532">
              <w:rPr>
                <w:rFonts w:ascii="Arial Narrow" w:hAnsi="Arial Narrow" w:cs="Arial"/>
                <w:b/>
                <w:bCs/>
              </w:rPr>
              <w:t xml:space="preserve">A. GARANTÍAS </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trHeight w:val="2692"/>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555532">
            <w:pPr>
              <w:pStyle w:val="Textoindependiente3"/>
              <w:widowControl w:val="0"/>
              <w:numPr>
                <w:ilvl w:val="0"/>
                <w:numId w:val="36"/>
              </w:numPr>
              <w:spacing w:after="0"/>
              <w:jc w:val="both"/>
              <w:rPr>
                <w:rFonts w:ascii="Arial Narrow" w:hAnsi="Arial Narrow" w:cs="Arial"/>
              </w:rPr>
            </w:pPr>
            <w:r w:rsidRPr="00555532">
              <w:rPr>
                <w:rFonts w:ascii="Arial Narrow" w:hAnsi="Arial Narrow" w:cs="Arial"/>
                <w:b/>
                <w:lang w:val="es-ES_tradnl"/>
              </w:rPr>
              <w:t xml:space="preserve">Garantía de cumplimiento de contrato: </w:t>
            </w:r>
          </w:p>
          <w:p w:rsidR="00555532" w:rsidRPr="00555532" w:rsidRDefault="00555532" w:rsidP="00462E3B">
            <w:pPr>
              <w:pStyle w:val="Textoindependiente3"/>
              <w:widowControl w:val="0"/>
              <w:spacing w:after="0"/>
              <w:ind w:left="360"/>
              <w:jc w:val="both"/>
              <w:rPr>
                <w:rFonts w:ascii="Arial Narrow" w:hAnsi="Arial Narrow" w:cs="Arial"/>
              </w:rPr>
            </w:pPr>
            <w:r w:rsidRPr="00555532">
              <w:rPr>
                <w:rFonts w:ascii="Arial Narrow" w:hAnsi="Arial Narrow" w:cs="Arial"/>
                <w:lang w:val="es-ES_tradnl"/>
              </w:rPr>
              <w:t>E</w:t>
            </w:r>
            <w:r w:rsidRPr="00555532">
              <w:rPr>
                <w:rFonts w:ascii="Arial Narrow" w:hAnsi="Arial Narrow" w:cs="Arial"/>
              </w:rPr>
              <w:t>l BCB requiere una garantía del siete por ciento (7%) del valor total del contrato, para garantizar el cumplimiento del objeto del contrato, para lo cual el proveedor del bien podrá:</w:t>
            </w:r>
          </w:p>
          <w:p w:rsidR="00555532" w:rsidRPr="00555532" w:rsidRDefault="00555532" w:rsidP="00555532">
            <w:pPr>
              <w:pStyle w:val="Textoindependiente3"/>
              <w:widowControl w:val="0"/>
              <w:numPr>
                <w:ilvl w:val="0"/>
                <w:numId w:val="37"/>
              </w:numPr>
              <w:tabs>
                <w:tab w:val="num" w:pos="312"/>
              </w:tabs>
              <w:spacing w:before="60" w:after="60"/>
              <w:ind w:left="650" w:hanging="290"/>
              <w:jc w:val="both"/>
              <w:rPr>
                <w:rFonts w:ascii="Arial Narrow" w:hAnsi="Arial Narrow" w:cs="Arial"/>
              </w:rPr>
            </w:pPr>
            <w:r w:rsidRPr="00555532">
              <w:rPr>
                <w:rFonts w:ascii="Arial Narrow" w:hAnsi="Arial Narrow" w:cs="Arial"/>
              </w:rPr>
              <w:t>Presentar uno de los siguientes tipos de garantía de acuerdo al artículo 20 (Tipos de Garantía) del D.S. N° 181:</w:t>
            </w:r>
          </w:p>
          <w:p w:rsidR="00555532" w:rsidRPr="00555532" w:rsidRDefault="00555532" w:rsidP="00555532">
            <w:pPr>
              <w:pStyle w:val="Textoindependiente3"/>
              <w:widowControl w:val="0"/>
              <w:numPr>
                <w:ilvl w:val="0"/>
                <w:numId w:val="38"/>
              </w:numPr>
              <w:spacing w:before="60" w:after="60"/>
              <w:ind w:left="1428"/>
              <w:jc w:val="both"/>
              <w:rPr>
                <w:rFonts w:ascii="Arial Narrow" w:hAnsi="Arial Narrow" w:cs="Arial"/>
              </w:rPr>
            </w:pPr>
            <w:r w:rsidRPr="00555532">
              <w:rPr>
                <w:rFonts w:ascii="Arial Narrow" w:hAnsi="Arial Narrow" w:cs="Arial"/>
              </w:rPr>
              <w:t>Boleta de garantía</w:t>
            </w:r>
          </w:p>
          <w:p w:rsidR="00555532" w:rsidRPr="00555532" w:rsidRDefault="00555532" w:rsidP="00555532">
            <w:pPr>
              <w:pStyle w:val="Textoindependiente3"/>
              <w:widowControl w:val="0"/>
              <w:numPr>
                <w:ilvl w:val="0"/>
                <w:numId w:val="38"/>
              </w:numPr>
              <w:spacing w:before="60" w:after="60"/>
              <w:ind w:left="1428"/>
              <w:jc w:val="both"/>
              <w:rPr>
                <w:rFonts w:ascii="Arial Narrow" w:hAnsi="Arial Narrow" w:cs="Arial"/>
              </w:rPr>
            </w:pPr>
            <w:r w:rsidRPr="00555532">
              <w:rPr>
                <w:rFonts w:ascii="Arial Narrow" w:hAnsi="Arial Narrow" w:cs="Arial"/>
              </w:rPr>
              <w:t>Garantía a primer requerimiento</w:t>
            </w:r>
          </w:p>
          <w:p w:rsidR="00555532" w:rsidRPr="00555532" w:rsidRDefault="00555532" w:rsidP="00555532">
            <w:pPr>
              <w:pStyle w:val="Textoindependiente3"/>
              <w:widowControl w:val="0"/>
              <w:numPr>
                <w:ilvl w:val="0"/>
                <w:numId w:val="38"/>
              </w:numPr>
              <w:spacing w:before="60" w:after="60"/>
              <w:ind w:left="1428"/>
              <w:jc w:val="both"/>
              <w:rPr>
                <w:rFonts w:ascii="Arial Narrow" w:hAnsi="Arial Narrow" w:cs="Arial"/>
              </w:rPr>
            </w:pPr>
            <w:r w:rsidRPr="00555532">
              <w:rPr>
                <w:rFonts w:ascii="Arial Narrow" w:hAnsi="Arial Narrow" w:cs="Arial"/>
              </w:rPr>
              <w:t>Póliza de seguro de Caución a primer requerimiento.</w:t>
            </w:r>
          </w:p>
          <w:p w:rsidR="00555532" w:rsidRPr="00555532" w:rsidRDefault="00555532" w:rsidP="00462E3B">
            <w:pPr>
              <w:pStyle w:val="Textoindependiente3"/>
              <w:widowControl w:val="0"/>
              <w:spacing w:before="60" w:after="60"/>
              <w:ind w:left="360"/>
              <w:jc w:val="both"/>
              <w:rPr>
                <w:rFonts w:ascii="Arial Narrow" w:hAnsi="Arial Narrow" w:cs="Arial"/>
              </w:rPr>
            </w:pPr>
            <w:r w:rsidRPr="00555532">
              <w:rPr>
                <w:rFonts w:ascii="Arial Narrow" w:hAnsi="Arial Narrow" w:cs="Arial"/>
              </w:rPr>
              <w:t>El importe de dicha garantía, en caso de cualquier incumplimiento contractual incurrido por el proveedor, será consolidado a favor del BCB, sin necesidad de ningún trámite o acción judicial.</w:t>
            </w:r>
          </w:p>
          <w:p w:rsidR="00555532" w:rsidRPr="00555532" w:rsidRDefault="00555532" w:rsidP="00462E3B">
            <w:pPr>
              <w:pStyle w:val="Textoindependiente3"/>
              <w:widowControl w:val="0"/>
              <w:spacing w:after="0"/>
              <w:ind w:left="360"/>
              <w:jc w:val="both"/>
              <w:rPr>
                <w:rFonts w:ascii="Arial Narrow" w:hAnsi="Arial Narrow" w:cs="Arial"/>
              </w:rPr>
            </w:pPr>
            <w:r w:rsidRPr="00555532">
              <w:rPr>
                <w:rFonts w:ascii="Arial Narrow" w:hAnsi="Arial Narrow" w:cs="Arial"/>
              </w:rPr>
              <w:t xml:space="preserve">La garantía será devuelta una vez emitido el Acta de Recepción Definitiva. </w:t>
            </w:r>
          </w:p>
          <w:p w:rsidR="00555532" w:rsidRPr="00555532" w:rsidRDefault="00555532" w:rsidP="00555532">
            <w:pPr>
              <w:pStyle w:val="Textoindependiente3"/>
              <w:widowControl w:val="0"/>
              <w:numPr>
                <w:ilvl w:val="0"/>
                <w:numId w:val="36"/>
              </w:numPr>
              <w:spacing w:after="0"/>
              <w:jc w:val="both"/>
              <w:rPr>
                <w:rFonts w:ascii="Arial Narrow" w:hAnsi="Arial Narrow" w:cs="Arial"/>
                <w:b/>
              </w:rPr>
            </w:pPr>
            <w:r w:rsidRPr="00555532">
              <w:rPr>
                <w:rFonts w:ascii="Arial Narrow" w:hAnsi="Arial Narrow" w:cs="Arial"/>
                <w:b/>
              </w:rPr>
              <w:t>Garantía de Fábrica:</w:t>
            </w:r>
          </w:p>
          <w:p w:rsidR="00555532" w:rsidRPr="00555532" w:rsidRDefault="00555532" w:rsidP="00462E3B">
            <w:pPr>
              <w:pStyle w:val="Textoindependiente3"/>
              <w:widowControl w:val="0"/>
              <w:spacing w:before="60" w:after="60"/>
              <w:ind w:left="360"/>
              <w:jc w:val="both"/>
              <w:rPr>
                <w:rFonts w:ascii="Arial Narrow" w:hAnsi="Arial Narrow" w:cs="Arial"/>
              </w:rPr>
            </w:pPr>
            <w:r w:rsidRPr="00555532">
              <w:rPr>
                <w:rFonts w:ascii="Arial Narrow" w:hAnsi="Arial Narrow" w:cs="Arial"/>
              </w:rPr>
              <w:t>El proveedor una vez emitido el Informe Técnico Definitivo del Bien, debe entregar un documento de respaldo de la Garantía de Fábrica, con vigencia  de un (1) año calendario, computable a partir de la fecha de emisión del citado documento, con cobertura de la calidad y el correcto funcionamiento del Bien, para la emisión del Acta de Recepción Definitiva.</w:t>
            </w:r>
          </w:p>
          <w:p w:rsidR="00555532" w:rsidRPr="00555532" w:rsidRDefault="00555532" w:rsidP="00555532">
            <w:pPr>
              <w:pStyle w:val="Textoindependiente3"/>
              <w:widowControl w:val="0"/>
              <w:numPr>
                <w:ilvl w:val="0"/>
                <w:numId w:val="36"/>
              </w:numPr>
              <w:spacing w:after="0"/>
              <w:jc w:val="both"/>
              <w:rPr>
                <w:rFonts w:ascii="Arial Narrow" w:hAnsi="Arial Narrow" w:cs="Arial"/>
                <w:b/>
              </w:rPr>
            </w:pPr>
            <w:r w:rsidRPr="00555532">
              <w:rPr>
                <w:rFonts w:ascii="Arial Narrow" w:hAnsi="Arial Narrow" w:cs="Arial"/>
                <w:b/>
              </w:rPr>
              <w:t>Garantía de Funcionamiento de Maquinaria y/ Equipo:</w:t>
            </w:r>
          </w:p>
          <w:p w:rsidR="00555532" w:rsidRPr="00555532" w:rsidRDefault="00555532" w:rsidP="00462E3B">
            <w:pPr>
              <w:pStyle w:val="Textoindependiente3"/>
              <w:widowControl w:val="0"/>
              <w:spacing w:before="60" w:after="60"/>
              <w:ind w:left="360"/>
              <w:jc w:val="both"/>
              <w:rPr>
                <w:rFonts w:ascii="Arial Narrow" w:hAnsi="Arial Narrow" w:cs="Arial"/>
              </w:rPr>
            </w:pPr>
            <w:r w:rsidRPr="00555532">
              <w:rPr>
                <w:rFonts w:ascii="Arial Narrow" w:hAnsi="Arial Narrow" w:cs="Arial"/>
              </w:rPr>
              <w:t xml:space="preserve">El proveedor se obliga a constituir una Garantía de Funcionamiento de Maquinaria y/o Equipo a la orden de la Entidad, debiendo entregar el documento de acuerdo a lo establecido en el DBC, antes de la recepción definitiva, por el uno punto cinco por ciento (1.5%) del monto total del contrato, con una vigencia de un (1) año computable a partir </w:t>
            </w:r>
            <w:r w:rsidRPr="00555532">
              <w:rPr>
                <w:rFonts w:ascii="Arial Narrow" w:hAnsi="Arial Narrow" w:cs="Arial"/>
              </w:rPr>
              <w:lastRenderedPageBreak/>
              <w:t>de la fecha de emisión del Acta de Recepción Definitiva.</w:t>
            </w:r>
          </w:p>
          <w:p w:rsidR="00555532" w:rsidRPr="00555532" w:rsidRDefault="00555532" w:rsidP="00555532">
            <w:pPr>
              <w:pStyle w:val="Textoindependiente3"/>
              <w:widowControl w:val="0"/>
              <w:spacing w:after="0"/>
              <w:ind w:left="360"/>
              <w:jc w:val="both"/>
              <w:rPr>
                <w:rFonts w:ascii="Arial Narrow" w:hAnsi="Arial Narrow" w:cs="Arial"/>
              </w:rPr>
            </w:pPr>
            <w:r w:rsidRPr="00555532">
              <w:rPr>
                <w:rFonts w:ascii="Arial Narrow" w:hAnsi="Arial Narrow" w:cs="Arial"/>
              </w:rPr>
              <w:t>Esta garantía cubre el mantenimiento preventivo y correctivo. Dicha garantía será ejecutada si el proveedor una vez notificado sobre desperfectos, requerimiento de mantenimiento o reemplazo de piezas no atiende el pedido en el plazo de 15 días calendario.</w:t>
            </w:r>
          </w:p>
          <w:p w:rsidR="00555532" w:rsidRPr="00555532" w:rsidRDefault="00555532" w:rsidP="00555532">
            <w:pPr>
              <w:pStyle w:val="Textoindependiente3"/>
              <w:widowControl w:val="0"/>
              <w:spacing w:after="0"/>
              <w:ind w:left="360"/>
              <w:jc w:val="both"/>
              <w:rPr>
                <w:rFonts w:ascii="Arial Narrow" w:hAnsi="Arial Narrow" w:cs="Arial"/>
              </w:rPr>
            </w:pPr>
          </w:p>
          <w:p w:rsidR="00555532" w:rsidRPr="00555532" w:rsidRDefault="00555532" w:rsidP="00555532">
            <w:pPr>
              <w:pStyle w:val="Textoindependiente3"/>
              <w:widowControl w:val="0"/>
              <w:spacing w:after="0"/>
              <w:ind w:left="360"/>
              <w:jc w:val="both"/>
              <w:rPr>
                <w:rFonts w:ascii="Arial Narrow" w:hAnsi="Arial Narrow" w:cs="Arial"/>
              </w:rPr>
            </w:pPr>
            <w:r w:rsidRPr="00555532">
              <w:rPr>
                <w:rFonts w:ascii="Arial Narrow" w:hAnsi="Arial Narrow" w:cs="Arial"/>
              </w:rPr>
              <w:t>El seguimiento de los servicios cubiertos por esta garantía será realizado por el Bibliotecario Documentalista de la Entidad, quien luego de concluido el plazo de la misma, emitirá el Certificado o informe de Conformidad por dichos servicios.</w:t>
            </w:r>
          </w:p>
          <w:p w:rsidR="00555532" w:rsidRPr="00555532" w:rsidRDefault="00555532" w:rsidP="00555532">
            <w:pPr>
              <w:pStyle w:val="Textoindependiente3"/>
              <w:widowControl w:val="0"/>
              <w:spacing w:after="0"/>
              <w:ind w:left="360"/>
              <w:jc w:val="both"/>
              <w:rPr>
                <w:rFonts w:ascii="Arial Narrow" w:hAnsi="Arial Narrow" w:cs="Arial"/>
              </w:rPr>
            </w:pPr>
          </w:p>
          <w:p w:rsidR="00555532" w:rsidRPr="00555532" w:rsidRDefault="00555532" w:rsidP="00555532">
            <w:pPr>
              <w:pStyle w:val="Textoindependiente3"/>
              <w:widowControl w:val="0"/>
              <w:spacing w:after="0"/>
              <w:ind w:left="360"/>
              <w:jc w:val="both"/>
              <w:rPr>
                <w:rFonts w:ascii="Arial Narrow" w:hAnsi="Arial Narrow" w:cs="Arial"/>
              </w:rPr>
            </w:pPr>
            <w:r w:rsidRPr="00555532">
              <w:rPr>
                <w:rFonts w:ascii="Arial Narrow" w:hAnsi="Arial Narrow" w:cs="Arial"/>
              </w:rPr>
              <w:t>Esta garantía será devuelta, una vez concluido el plazo de un (1) año, siempre y cuando el Proveedor hubiese cumplido con todas las obligaciones contractuales al momento del cierre del presente contrato.</w:t>
            </w:r>
          </w:p>
          <w:p w:rsidR="00555532" w:rsidRPr="00555532" w:rsidRDefault="00555532" w:rsidP="00555532">
            <w:pPr>
              <w:pStyle w:val="Textoindependiente3"/>
              <w:widowControl w:val="0"/>
              <w:spacing w:after="0"/>
              <w:ind w:left="360"/>
              <w:jc w:val="both"/>
              <w:rPr>
                <w:rFonts w:ascii="Arial Narrow" w:hAnsi="Arial Narrow" w:cs="Arial"/>
                <w:b/>
              </w:rPr>
            </w:pPr>
          </w:p>
          <w:p w:rsidR="00555532" w:rsidRPr="00555532" w:rsidRDefault="00555532" w:rsidP="00555532">
            <w:pPr>
              <w:pStyle w:val="Textoindependiente3"/>
              <w:widowControl w:val="0"/>
              <w:numPr>
                <w:ilvl w:val="0"/>
                <w:numId w:val="36"/>
              </w:numPr>
              <w:spacing w:after="0"/>
              <w:jc w:val="both"/>
              <w:rPr>
                <w:rFonts w:ascii="Arial Narrow" w:hAnsi="Arial Narrow" w:cs="Arial"/>
                <w:b/>
              </w:rPr>
            </w:pPr>
            <w:r w:rsidRPr="00555532">
              <w:rPr>
                <w:rFonts w:ascii="Arial Narrow" w:hAnsi="Arial Narrow" w:cs="Arial"/>
                <w:b/>
              </w:rPr>
              <w:t>Garantía de materiales a utilizarse en la fabricación:</w:t>
            </w:r>
          </w:p>
          <w:p w:rsidR="00555532" w:rsidRPr="00555532" w:rsidRDefault="00555532" w:rsidP="00555532">
            <w:pPr>
              <w:pStyle w:val="Textoindependiente3"/>
              <w:widowControl w:val="0"/>
              <w:spacing w:after="0"/>
              <w:ind w:left="360"/>
              <w:jc w:val="both"/>
              <w:rPr>
                <w:rFonts w:ascii="Arial Narrow" w:hAnsi="Arial Narrow" w:cs="Arial"/>
              </w:rPr>
            </w:pPr>
          </w:p>
          <w:p w:rsidR="00555532" w:rsidRPr="00555532" w:rsidRDefault="00462E3B" w:rsidP="00555532">
            <w:pPr>
              <w:pStyle w:val="Textoindependiente3"/>
              <w:widowControl w:val="0"/>
              <w:spacing w:after="0"/>
              <w:ind w:left="360"/>
              <w:jc w:val="both"/>
              <w:rPr>
                <w:rFonts w:ascii="Arial Narrow" w:hAnsi="Arial Narrow" w:cs="Arial"/>
              </w:rPr>
            </w:pPr>
            <w:r w:rsidRPr="00462E3B">
              <w:rPr>
                <w:rFonts w:ascii="Arial Narrow" w:hAnsi="Arial Narrow" w:cs="Arial"/>
              </w:rPr>
              <w:t>El Proveedor garantizará mediante un documento los materiales a utilizarse en la fabricación, de acuerdo en lo señalado en el inciso  o) de los requisitos del (los) bien (es).  Este documento deberá ser entregado a los 20 días calendario, computables a partir del primer día hábil siguiente a la firma del contrato</w:t>
            </w:r>
          </w:p>
          <w:p w:rsidR="00555532" w:rsidRPr="00555532" w:rsidRDefault="00555532" w:rsidP="00462E3B">
            <w:pPr>
              <w:pStyle w:val="Textoindependiente3"/>
              <w:widowControl w:val="0"/>
              <w:spacing w:after="0"/>
              <w:ind w:left="290" w:hanging="290"/>
              <w:jc w:val="both"/>
              <w:rPr>
                <w:rFonts w:ascii="Arial Narrow" w:hAnsi="Arial Narrow" w:cs="Arial"/>
                <w:b/>
                <w:i/>
                <w:iCs/>
              </w:rPr>
            </w:pPr>
          </w:p>
          <w:p w:rsidR="00555532" w:rsidRPr="00555532" w:rsidRDefault="00555532" w:rsidP="00462E3B">
            <w:pPr>
              <w:pStyle w:val="Textoindependiente3"/>
              <w:widowControl w:val="0"/>
              <w:spacing w:after="0"/>
              <w:ind w:left="290" w:hanging="290"/>
              <w:jc w:val="both"/>
              <w:rPr>
                <w:rFonts w:ascii="Arial Narrow" w:hAnsi="Arial Narrow" w:cs="Arial"/>
                <w:b/>
                <w:iCs/>
              </w:rPr>
            </w:pPr>
            <w:r w:rsidRPr="00555532">
              <w:rPr>
                <w:rFonts w:ascii="Arial Narrow" w:hAnsi="Arial Narrow" w:cs="Arial"/>
                <w:b/>
                <w:iCs/>
              </w:rPr>
              <w:t>(Manifestar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r w:rsidRPr="000D33C3">
              <w:rPr>
                <w:rFonts w:ascii="Arial Narrow" w:hAnsi="Arial Narrow" w:cs="Arial"/>
                <w:iCs/>
                <w:lang w:val="es-ES_tradnl"/>
              </w:rPr>
              <w:lastRenderedPageBreak/>
              <w:t>.</w:t>
            </w:r>
          </w:p>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cantSplit/>
          <w:trHeight w:val="397"/>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55532" w:rsidRPr="00555532" w:rsidRDefault="00555532" w:rsidP="00462E3B">
            <w:pPr>
              <w:pStyle w:val="Textoindependiente3"/>
              <w:widowControl w:val="0"/>
              <w:spacing w:after="0"/>
              <w:rPr>
                <w:rFonts w:ascii="Arial Narrow" w:hAnsi="Arial Narrow" w:cs="Arial"/>
                <w:b/>
                <w:bCs/>
              </w:rPr>
            </w:pPr>
            <w:r w:rsidRPr="00555532">
              <w:rPr>
                <w:rFonts w:ascii="Arial Narrow" w:hAnsi="Arial Narrow" w:cs="Arial"/>
                <w:b/>
                <w:bCs/>
              </w:rPr>
              <w:lastRenderedPageBreak/>
              <w:t>B. RÉGIMEN DE MULTAS</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cantSplit/>
          <w:trHeight w:val="1297"/>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555532">
            <w:pPr>
              <w:pStyle w:val="Textoindependiente3"/>
              <w:ind w:left="14" w:hanging="14"/>
              <w:jc w:val="both"/>
              <w:rPr>
                <w:rFonts w:ascii="Arial Narrow" w:hAnsi="Arial Narrow"/>
                <w:bCs/>
              </w:rPr>
            </w:pPr>
            <w:r w:rsidRPr="00555532">
              <w:rPr>
                <w:rFonts w:ascii="Arial Narrow" w:hAnsi="Arial Narrow"/>
                <w:bCs/>
              </w:rPr>
              <w:t>El proveedor se obliga a cumplir con el plazo de entrega provisional e instalación del Bien en los tiempos estipulados en el punto C Recepción Provisional, Instalación y Pruebas del (los) bien (es), caso contrario se aplicará una multa del uno por ciento (1%) del monto total del contrato por cada día hábil de retraso.</w:t>
            </w:r>
          </w:p>
          <w:p w:rsidR="00555532" w:rsidRPr="00555532" w:rsidRDefault="00555532" w:rsidP="00555532">
            <w:pPr>
              <w:pStyle w:val="Textoindependiente3"/>
              <w:ind w:left="14" w:hanging="14"/>
              <w:jc w:val="both"/>
              <w:rPr>
                <w:rFonts w:ascii="Arial Narrow" w:hAnsi="Arial Narrow"/>
                <w:bCs/>
              </w:rPr>
            </w:pPr>
            <w:r w:rsidRPr="00555532">
              <w:rPr>
                <w:rFonts w:ascii="Arial Narrow" w:hAnsi="Arial Narrow"/>
                <w:bCs/>
              </w:rPr>
              <w:t>La suma de las multas no podrá exceder en ningún caso el veinte por ciento (20%) del monto total del contrato, debiendo cobrarse las mismas e iniciarse el proceso de resolución del Contrato, conforme a lo estipulado en la Cláusula Décima Octava.</w:t>
            </w:r>
          </w:p>
          <w:p w:rsidR="00555532" w:rsidRPr="00555532" w:rsidRDefault="00555532" w:rsidP="00462E3B">
            <w:pPr>
              <w:pStyle w:val="Textoindependiente3"/>
              <w:widowControl w:val="0"/>
              <w:spacing w:after="0"/>
              <w:rPr>
                <w:rFonts w:ascii="Arial Narrow" w:hAnsi="Arial Narrow" w:cs="Arial"/>
                <w:b/>
                <w:bCs/>
              </w:rPr>
            </w:pPr>
            <w:r w:rsidRPr="00555532">
              <w:rPr>
                <w:rFonts w:ascii="Arial Narrow" w:hAnsi="Arial Narrow" w:cs="Arial"/>
                <w:b/>
                <w:iCs/>
              </w:rPr>
              <w:t xml:space="preserve"> (Manifestar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cantSplit/>
          <w:trHeight w:val="326"/>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555532" w:rsidRDefault="00555532" w:rsidP="00462E3B">
            <w:pPr>
              <w:pStyle w:val="Textoindependiente3"/>
              <w:ind w:left="14" w:hanging="14"/>
              <w:rPr>
                <w:rFonts w:ascii="Arial Narrow" w:hAnsi="Arial Narrow"/>
                <w:b/>
                <w:bCs/>
              </w:rPr>
            </w:pPr>
            <w:r w:rsidRPr="00555532">
              <w:rPr>
                <w:rFonts w:ascii="Arial Narrow" w:hAnsi="Arial Narrow"/>
                <w:b/>
                <w:bCs/>
              </w:rPr>
              <w:t>C. RESOLUCIÓN DE CONTRATO</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cantSplit/>
          <w:trHeight w:val="958"/>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555532">
            <w:pPr>
              <w:pStyle w:val="Textoindependiente3"/>
              <w:spacing w:after="0"/>
              <w:ind w:left="14" w:hanging="14"/>
              <w:jc w:val="both"/>
              <w:rPr>
                <w:rFonts w:ascii="Arial Narrow" w:hAnsi="Arial Narrow"/>
                <w:bCs/>
                <w:iCs/>
              </w:rPr>
            </w:pPr>
            <w:r w:rsidRPr="00555532">
              <w:rPr>
                <w:rFonts w:ascii="Arial Narrow" w:hAnsi="Arial Narrow"/>
                <w:bCs/>
                <w:iCs/>
              </w:rPr>
              <w:t>Cuando la acumulación de la multa exceda el veinte por ciento (20%) del monto total del contrato, el BCB resolverá el contrato y ejecutara la garantía de cumplimiento de contrato a favor del BCB, sin necesidad de ningún trámite o acción judicial, a solo requerimiento.</w:t>
            </w:r>
          </w:p>
          <w:p w:rsidR="00555532" w:rsidRPr="00555532" w:rsidRDefault="00555532" w:rsidP="00555532">
            <w:pPr>
              <w:pStyle w:val="Textoindependiente3"/>
              <w:spacing w:after="0"/>
              <w:ind w:left="14" w:hanging="14"/>
              <w:jc w:val="both"/>
              <w:rPr>
                <w:rFonts w:ascii="Arial Narrow" w:hAnsi="Arial Narrow"/>
                <w:bCs/>
                <w:iCs/>
              </w:rPr>
            </w:pPr>
          </w:p>
          <w:p w:rsidR="00555532" w:rsidRPr="00555532" w:rsidRDefault="00555532" w:rsidP="00555532">
            <w:pPr>
              <w:pStyle w:val="Textoindependiente3"/>
              <w:spacing w:after="0"/>
              <w:ind w:left="14" w:hanging="14"/>
              <w:rPr>
                <w:rFonts w:ascii="Arial Narrow" w:hAnsi="Arial Narrow"/>
                <w:bCs/>
              </w:rPr>
            </w:pPr>
            <w:r w:rsidRPr="00555532">
              <w:rPr>
                <w:rFonts w:ascii="Arial Narrow" w:hAnsi="Arial Narrow"/>
                <w:b/>
                <w:bCs/>
                <w:i/>
              </w:rPr>
              <w:t>(Manifestar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cantSplit/>
          <w:trHeight w:val="250"/>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555532" w:rsidRDefault="00555532" w:rsidP="00462E3B">
            <w:pPr>
              <w:pStyle w:val="Textoindependiente3"/>
              <w:ind w:left="14" w:hanging="14"/>
              <w:rPr>
                <w:rFonts w:ascii="Arial Narrow" w:hAnsi="Arial Narrow"/>
                <w:b/>
                <w:bCs/>
              </w:rPr>
            </w:pPr>
            <w:r w:rsidRPr="00555532">
              <w:rPr>
                <w:rFonts w:ascii="Arial Narrow" w:hAnsi="Arial Narrow"/>
                <w:b/>
                <w:bCs/>
              </w:rPr>
              <w:t>D. FORMA DE PAGO</w:t>
            </w:r>
          </w:p>
        </w:tc>
        <w:tc>
          <w:tcPr>
            <w:tcW w:w="1902" w:type="dxa"/>
            <w:tcBorders>
              <w:top w:val="single" w:sz="4" w:space="0" w:color="auto"/>
              <w:left w:val="single" w:sz="4" w:space="0" w:color="auto"/>
              <w:bottom w:val="single" w:sz="4" w:space="0" w:color="auto"/>
              <w:right w:val="single" w:sz="4" w:space="0" w:color="auto"/>
            </w:tcBorders>
            <w:shd w:val="clear" w:color="auto" w:fill="CCFFCC"/>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555532" w:rsidRPr="000D33C3" w:rsidTr="00555532">
        <w:trPr>
          <w:cantSplit/>
          <w:trHeight w:val="937"/>
        </w:trPr>
        <w:tc>
          <w:tcPr>
            <w:tcW w:w="4678" w:type="dxa"/>
            <w:tcBorders>
              <w:top w:val="single" w:sz="4" w:space="0" w:color="auto"/>
              <w:left w:val="single" w:sz="4" w:space="0" w:color="auto"/>
              <w:bottom w:val="single" w:sz="4" w:space="0" w:color="auto"/>
              <w:right w:val="single" w:sz="4" w:space="0" w:color="auto"/>
            </w:tcBorders>
            <w:vAlign w:val="center"/>
          </w:tcPr>
          <w:p w:rsidR="00555532" w:rsidRPr="00555532" w:rsidRDefault="00555532" w:rsidP="00462E3B">
            <w:pPr>
              <w:pStyle w:val="Textoindependiente3"/>
              <w:ind w:left="14" w:hanging="14"/>
              <w:jc w:val="both"/>
              <w:rPr>
                <w:rFonts w:ascii="Arial Narrow" w:hAnsi="Arial Narrow"/>
                <w:bCs/>
              </w:rPr>
            </w:pPr>
            <w:r w:rsidRPr="00555532">
              <w:rPr>
                <w:rFonts w:ascii="Arial Narrow" w:hAnsi="Arial Narrow"/>
                <w:bCs/>
              </w:rPr>
              <w:t>El Banco Central de Bolivia cancelará la provisión del bien una vez emitida el Acta de Recepción Definitiva y de la presentación de  factura por el proveedor.</w:t>
            </w:r>
          </w:p>
          <w:p w:rsidR="00555532" w:rsidRPr="00555532" w:rsidRDefault="00555532" w:rsidP="00555532">
            <w:pPr>
              <w:pStyle w:val="Textoindependiente3"/>
              <w:spacing w:after="0"/>
              <w:ind w:left="14" w:hanging="14"/>
              <w:rPr>
                <w:rFonts w:ascii="Arial Narrow" w:hAnsi="Arial Narrow"/>
                <w:b/>
                <w:bCs/>
              </w:rPr>
            </w:pPr>
            <w:r w:rsidRPr="00555532">
              <w:rPr>
                <w:rFonts w:ascii="Arial Narrow" w:hAnsi="Arial Narrow"/>
                <w:b/>
                <w:bCs/>
              </w:rPr>
              <w:t>(Manifestar aceptación)</w:t>
            </w:r>
          </w:p>
        </w:tc>
        <w:tc>
          <w:tcPr>
            <w:tcW w:w="1902" w:type="dxa"/>
            <w:tcBorders>
              <w:top w:val="single" w:sz="4" w:space="0" w:color="auto"/>
              <w:left w:val="single" w:sz="4" w:space="0" w:color="auto"/>
              <w:bottom w:val="single" w:sz="4" w:space="0" w:color="auto"/>
              <w:right w:val="single" w:sz="4" w:space="0" w:color="auto"/>
            </w:tcBorders>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555532" w:rsidRPr="000D33C3" w:rsidRDefault="00555532" w:rsidP="000D33C3">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B70D32" w:rsidRPr="009C5BA9" w:rsidTr="00B70D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PrEx>
        <w:tc>
          <w:tcPr>
            <w:tcW w:w="8505" w:type="dxa"/>
            <w:gridSpan w:val="5"/>
            <w:shd w:val="clear" w:color="auto" w:fill="DDD9C3"/>
          </w:tcPr>
          <w:p w:rsidR="00B70D32" w:rsidRPr="009C5BA9" w:rsidRDefault="00B70D32" w:rsidP="00B70D32">
            <w:pPr>
              <w:rPr>
                <w:rFonts w:ascii="Arial" w:hAnsi="Arial" w:cs="Arial"/>
                <w:b/>
                <w:szCs w:val="18"/>
              </w:rPr>
            </w:pPr>
            <w:r w:rsidRPr="009C5BA9">
              <w:rPr>
                <w:rFonts w:ascii="Arial" w:hAnsi="Arial" w:cs="Arial"/>
                <w:b/>
                <w:szCs w:val="18"/>
              </w:rPr>
              <w:t>NOTA:</w:t>
            </w:r>
          </w:p>
          <w:p w:rsidR="00B70D32" w:rsidRPr="009C5BA9" w:rsidRDefault="00B70D32" w:rsidP="00B70D32">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B70D32" w:rsidRDefault="00B70D32" w:rsidP="00BC6B3F">
      <w:pPr>
        <w:jc w:val="center"/>
        <w:rPr>
          <w:rFonts w:cs="Arial"/>
          <w:b/>
          <w:sz w:val="18"/>
          <w:szCs w:val="18"/>
        </w:rPr>
      </w:pPr>
    </w:p>
    <w:p w:rsidR="00B70D32" w:rsidRDefault="00B70D32" w:rsidP="00BC6B3F">
      <w:pPr>
        <w:jc w:val="center"/>
        <w:rPr>
          <w:rFonts w:cs="Arial"/>
          <w:b/>
          <w:sz w:val="18"/>
          <w:szCs w:val="18"/>
        </w:rPr>
      </w:pPr>
    </w:p>
    <w:p w:rsidR="00577774" w:rsidRDefault="00B432C8" w:rsidP="00462E3B">
      <w:pPr>
        <w:jc w:val="center"/>
        <w:rPr>
          <w:rFonts w:cs="Arial"/>
          <w:b/>
          <w:sz w:val="18"/>
          <w:szCs w:val="18"/>
        </w:rPr>
      </w:pPr>
      <w:r>
        <w:rPr>
          <w:rFonts w:cs="Arial"/>
          <w:b/>
          <w:sz w:val="18"/>
          <w:szCs w:val="18"/>
        </w:rPr>
        <w:br w:type="page"/>
      </w:r>
      <w:r w:rsidR="00577774">
        <w:rPr>
          <w:rFonts w:cs="Arial"/>
          <w:b/>
          <w:sz w:val="18"/>
          <w:szCs w:val="18"/>
        </w:rPr>
        <w:lastRenderedPageBreak/>
        <w:t>ANEXO Nº 1</w:t>
      </w:r>
    </w:p>
    <w:p w:rsidR="00B70D32" w:rsidRDefault="00B70D32" w:rsidP="00BC6B3F">
      <w:pPr>
        <w:jc w:val="center"/>
        <w:rPr>
          <w:rFonts w:cs="Arial"/>
          <w:b/>
          <w:sz w:val="18"/>
          <w:szCs w:val="18"/>
        </w:rPr>
      </w:pPr>
    </w:p>
    <w:p w:rsidR="00B432C8" w:rsidRDefault="00220533" w:rsidP="00BC6B3F">
      <w:pPr>
        <w:jc w:val="center"/>
        <w:rPr>
          <w:rFonts w:cs="Arial"/>
          <w:b/>
          <w:sz w:val="18"/>
          <w:szCs w:val="18"/>
        </w:rPr>
      </w:pPr>
      <w:r>
        <w:rPr>
          <w:rFonts w:cs="Arial"/>
          <w:b/>
          <w:noProof/>
          <w:sz w:val="18"/>
          <w:szCs w:val="18"/>
        </w:rPr>
        <w:drawing>
          <wp:anchor distT="0" distB="0" distL="114300" distR="114300" simplePos="0" relativeHeight="251662336" behindDoc="1" locked="0" layoutInCell="1" allowOverlap="1" wp14:anchorId="1C1DCE9B" wp14:editId="3E8BE354">
            <wp:simplePos x="0" y="0"/>
            <wp:positionH relativeFrom="column">
              <wp:posOffset>-104554</wp:posOffset>
            </wp:positionH>
            <wp:positionV relativeFrom="paragraph">
              <wp:posOffset>127553</wp:posOffset>
            </wp:positionV>
            <wp:extent cx="6639339" cy="8057322"/>
            <wp:effectExtent l="0" t="0" r="952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on 2015 01-Mode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4005" cy="8062985"/>
                    </a:xfrm>
                    <a:prstGeom prst="rect">
                      <a:avLst/>
                    </a:prstGeom>
                  </pic:spPr>
                </pic:pic>
              </a:graphicData>
            </a:graphic>
            <wp14:sizeRelH relativeFrom="page">
              <wp14:pctWidth>0</wp14:pctWidth>
            </wp14:sizeRelH>
            <wp14:sizeRelV relativeFrom="page">
              <wp14:pctHeight>0</wp14:pctHeight>
            </wp14:sizeRelV>
          </wp:anchor>
        </w:drawing>
      </w:r>
    </w:p>
    <w:p w:rsidR="00B432C8" w:rsidRDefault="00B432C8" w:rsidP="00BC6B3F">
      <w:pPr>
        <w:jc w:val="center"/>
        <w:rPr>
          <w:rFonts w:cs="Arial"/>
          <w:b/>
          <w:sz w:val="18"/>
          <w:szCs w:val="18"/>
        </w:rPr>
      </w:pPr>
    </w:p>
    <w:p w:rsidR="00B432C8" w:rsidRDefault="00B432C8" w:rsidP="00BC6B3F">
      <w:pPr>
        <w:jc w:val="center"/>
        <w:rPr>
          <w:rFonts w:cs="Arial"/>
          <w:b/>
          <w:sz w:val="18"/>
          <w:szCs w:val="18"/>
        </w:rPr>
      </w:pPr>
    </w:p>
    <w:p w:rsidR="00B432C8" w:rsidRDefault="00B432C8" w:rsidP="00BC6B3F">
      <w:pPr>
        <w:jc w:val="center"/>
        <w:rPr>
          <w:rFonts w:cs="Arial"/>
          <w:b/>
          <w:sz w:val="18"/>
          <w:szCs w:val="18"/>
        </w:rPr>
      </w:pPr>
    </w:p>
    <w:p w:rsidR="00B70D32" w:rsidRDefault="00B70D32"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287" w:type="dxa"/>
        <w:jc w:val="center"/>
        <w:tblInd w:w="93" w:type="dxa"/>
        <w:tblLayout w:type="fixed"/>
        <w:tblLook w:val="04A0" w:firstRow="1" w:lastRow="0" w:firstColumn="1" w:lastColumn="0" w:noHBand="0" w:noVBand="1"/>
      </w:tblPr>
      <w:tblGrid>
        <w:gridCol w:w="236"/>
        <w:gridCol w:w="955"/>
        <w:gridCol w:w="10"/>
        <w:gridCol w:w="19"/>
        <w:gridCol w:w="316"/>
        <w:gridCol w:w="79"/>
        <w:gridCol w:w="236"/>
        <w:gridCol w:w="25"/>
        <w:gridCol w:w="340"/>
        <w:gridCol w:w="340"/>
        <w:gridCol w:w="105"/>
        <w:gridCol w:w="44"/>
        <w:gridCol w:w="278"/>
        <w:gridCol w:w="134"/>
        <w:gridCol w:w="146"/>
        <w:gridCol w:w="90"/>
        <w:gridCol w:w="168"/>
        <w:gridCol w:w="115"/>
        <w:gridCol w:w="15"/>
        <w:gridCol w:w="88"/>
        <w:gridCol w:w="19"/>
        <w:gridCol w:w="218"/>
        <w:gridCol w:w="19"/>
        <w:gridCol w:w="134"/>
        <w:gridCol w:w="84"/>
        <w:gridCol w:w="117"/>
        <w:gridCol w:w="140"/>
        <w:gridCol w:w="55"/>
        <w:gridCol w:w="280"/>
        <w:gridCol w:w="310"/>
        <w:gridCol w:w="179"/>
        <w:gridCol w:w="113"/>
        <w:gridCol w:w="15"/>
        <w:gridCol w:w="225"/>
        <w:gridCol w:w="129"/>
        <w:gridCol w:w="60"/>
        <w:gridCol w:w="57"/>
        <w:gridCol w:w="119"/>
        <w:gridCol w:w="117"/>
        <w:gridCol w:w="90"/>
        <w:gridCol w:w="29"/>
        <w:gridCol w:w="117"/>
        <w:gridCol w:w="119"/>
        <w:gridCol w:w="117"/>
        <w:gridCol w:w="75"/>
        <w:gridCol w:w="44"/>
        <w:gridCol w:w="132"/>
        <w:gridCol w:w="60"/>
        <w:gridCol w:w="44"/>
        <w:gridCol w:w="65"/>
        <w:gridCol w:w="359"/>
        <w:gridCol w:w="314"/>
        <w:gridCol w:w="538"/>
        <w:gridCol w:w="430"/>
        <w:gridCol w:w="222"/>
        <w:gridCol w:w="15"/>
        <w:gridCol w:w="78"/>
        <w:gridCol w:w="310"/>
      </w:tblGrid>
      <w:tr w:rsidR="00045C94" w:rsidRPr="00E360C3" w:rsidTr="003E58C4">
        <w:trPr>
          <w:trHeight w:val="292"/>
          <w:jc w:val="center"/>
        </w:trPr>
        <w:tc>
          <w:tcPr>
            <w:tcW w:w="9287" w:type="dxa"/>
            <w:gridSpan w:val="58"/>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3E58C4">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88" w:type="dxa"/>
            <w:gridSpan w:val="13"/>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7" w:type="dxa"/>
            <w:gridSpan w:val="2"/>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922" w:type="dxa"/>
            <w:gridSpan w:val="16"/>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CC21E1" w:rsidRPr="00673E6A" w:rsidTr="003E58C4">
        <w:trPr>
          <w:trHeight w:val="306"/>
          <w:jc w:val="center"/>
        </w:trPr>
        <w:tc>
          <w:tcPr>
            <w:tcW w:w="1191" w:type="dxa"/>
            <w:gridSpan w:val="2"/>
            <w:tcBorders>
              <w:top w:val="nil"/>
              <w:left w:val="single" w:sz="12" w:space="0" w:color="auto"/>
              <w:bottom w:val="nil"/>
              <w:right w:val="single" w:sz="8" w:space="0" w:color="auto"/>
            </w:tcBorders>
            <w:shd w:val="clear" w:color="auto" w:fill="auto"/>
            <w:vAlign w:val="center"/>
            <w:hideMark/>
          </w:tcPr>
          <w:p w:rsidR="00CC21E1" w:rsidRPr="00673E6A" w:rsidRDefault="00CC21E1" w:rsidP="006E40DE">
            <w:pPr>
              <w:jc w:val="center"/>
              <w:rPr>
                <w:rFonts w:ascii="Arial" w:hAnsi="Arial" w:cs="Arial"/>
              </w:rPr>
            </w:pPr>
            <w:r w:rsidRPr="00673E6A">
              <w:rPr>
                <w:rFonts w:ascii="Arial" w:hAnsi="Arial" w:cs="Arial"/>
                <w:b/>
                <w:bCs/>
              </w:rPr>
              <w:t>CUCE:</w:t>
            </w:r>
          </w:p>
        </w:tc>
        <w:tc>
          <w:tcPr>
            <w:tcW w:w="34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56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9</w:t>
            </w:r>
          </w:p>
        </w:tc>
        <w:tc>
          <w:tcPr>
            <w:tcW w:w="23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47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5</w:t>
            </w:r>
          </w:p>
        </w:tc>
        <w:tc>
          <w:tcPr>
            <w:tcW w:w="41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7</w:t>
            </w: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5</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4</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1</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3</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53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1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310" w:type="dxa"/>
            <w:tcBorders>
              <w:top w:val="nil"/>
              <w:left w:val="single" w:sz="8" w:space="0" w:color="auto"/>
              <w:bottom w:val="nil"/>
              <w:right w:val="single" w:sz="12" w:space="0" w:color="auto"/>
            </w:tcBorders>
            <w:shd w:val="clear" w:color="auto" w:fill="auto"/>
            <w:vAlign w:val="center"/>
          </w:tcPr>
          <w:p w:rsidR="00CC21E1" w:rsidRPr="00673E6A" w:rsidRDefault="00CC21E1" w:rsidP="006E40DE">
            <w:pPr>
              <w:rPr>
                <w:rFonts w:ascii="Arial" w:hAnsi="Arial" w:cs="Arial"/>
              </w:rPr>
            </w:pPr>
          </w:p>
        </w:tc>
      </w:tr>
      <w:tr w:rsidR="00045C94" w:rsidRPr="0089339B" w:rsidTr="003E58C4">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7"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7"/>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35" w:type="dxa"/>
            <w:gridSpan w:val="11"/>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C44430">
        <w:trPr>
          <w:trHeight w:val="335"/>
          <w:jc w:val="center"/>
        </w:trPr>
        <w:tc>
          <w:tcPr>
            <w:tcW w:w="1615" w:type="dxa"/>
            <w:gridSpan w:val="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7269" w:type="dxa"/>
            <w:gridSpan w:val="49"/>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673E6A" w:rsidRDefault="00C44430" w:rsidP="00C44430">
            <w:pPr>
              <w:ind w:firstLine="709"/>
              <w:jc w:val="center"/>
              <w:rPr>
                <w:rFonts w:ascii="Arial" w:hAnsi="Arial" w:cs="Arial"/>
                <w:b/>
                <w:bCs/>
              </w:rPr>
            </w:pPr>
            <w:r w:rsidRPr="00C44430">
              <w:rPr>
                <w:rFonts w:ascii="Arial" w:hAnsi="Arial" w:cs="Arial"/>
                <w:b/>
                <w:bCs/>
              </w:rPr>
              <w:t>PROVISION E INSTALACIÓN DE UN MODULO DE ESTANTERÍA MÓVIL PARA BIBLIOTECA</w:t>
            </w:r>
          </w:p>
        </w:tc>
        <w:tc>
          <w:tcPr>
            <w:tcW w:w="403" w:type="dxa"/>
            <w:gridSpan w:val="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3E58C4">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84"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39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36" w:type="dxa"/>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88" w:type="dxa"/>
            <w:gridSpan w:val="13"/>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7"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394" w:type="dxa"/>
            <w:gridSpan w:val="21"/>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3E58C4">
        <w:trPr>
          <w:trHeight w:val="118"/>
          <w:jc w:val="center"/>
        </w:trPr>
        <w:tc>
          <w:tcPr>
            <w:tcW w:w="9287" w:type="dxa"/>
            <w:gridSpan w:val="5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3E58C4">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84"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39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36" w:type="dxa"/>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88" w:type="dxa"/>
            <w:gridSpan w:val="13"/>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7" w:type="dxa"/>
            <w:gridSpan w:val="2"/>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880" w:type="dxa"/>
            <w:gridSpan w:val="26"/>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3E58C4">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9051" w:type="dxa"/>
            <w:gridSpan w:val="57"/>
            <w:tcBorders>
              <w:top w:val="nil"/>
              <w:left w:val="nil"/>
              <w:bottom w:val="nil"/>
              <w:right w:val="single" w:sz="12" w:space="0" w:color="auto"/>
            </w:tcBorders>
            <w:shd w:val="clear" w:color="auto" w:fill="auto"/>
            <w:noWrap/>
            <w:vAlign w:val="center"/>
            <w:hideMark/>
          </w:tcPr>
          <w:p w:rsidR="00045C94" w:rsidRPr="00673E6A" w:rsidRDefault="00045C94" w:rsidP="006E40DE">
            <w:pPr>
              <w:rPr>
                <w:rFonts w:ascii="Arial" w:hAnsi="Arial" w:cs="Arial"/>
              </w:rPr>
            </w:pPr>
          </w:p>
        </w:tc>
      </w:tr>
      <w:tr w:rsidR="00045C94" w:rsidRPr="00673E6A" w:rsidTr="003E58C4">
        <w:trPr>
          <w:trHeight w:val="83"/>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7" w:type="dxa"/>
            <w:gridSpan w:val="2"/>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074" w:type="dxa"/>
            <w:gridSpan w:val="3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81481A" w:rsidRPr="00673E6A" w:rsidTr="0081481A">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81481A" w:rsidRPr="00673E6A" w:rsidRDefault="0081481A" w:rsidP="006E40DE">
            <w:pPr>
              <w:jc w:val="center"/>
              <w:rPr>
                <w:rFonts w:ascii="Calibri" w:hAnsi="Calibri" w:cs="Calibri"/>
              </w:rPr>
            </w:pPr>
          </w:p>
        </w:tc>
        <w:tc>
          <w:tcPr>
            <w:tcW w:w="2425" w:type="dxa"/>
            <w:gridSpan w:val="10"/>
            <w:vMerge w:val="restart"/>
            <w:tcBorders>
              <w:top w:val="single" w:sz="4" w:space="0" w:color="auto"/>
              <w:left w:val="single" w:sz="4" w:space="0" w:color="auto"/>
              <w:right w:val="single" w:sz="4" w:space="0" w:color="auto"/>
            </w:tcBorders>
            <w:shd w:val="clear" w:color="auto" w:fill="0F243E" w:themeFill="text2" w:themeFillShade="80"/>
            <w:noWrap/>
            <w:vAlign w:val="center"/>
            <w:hideMark/>
          </w:tcPr>
          <w:p w:rsidR="0081481A" w:rsidRPr="00673E6A" w:rsidRDefault="0081481A" w:rsidP="006E40DE">
            <w:pPr>
              <w:jc w:val="center"/>
              <w:rPr>
                <w:rFonts w:ascii="Arial" w:hAnsi="Arial" w:cs="Arial"/>
              </w:rPr>
            </w:pPr>
            <w:r w:rsidRPr="00673E6A">
              <w:rPr>
                <w:rFonts w:ascii="Arial" w:hAnsi="Arial" w:cs="Arial"/>
                <w:b/>
                <w:bCs/>
              </w:rPr>
              <w:t>DESCRIPCIÓN</w:t>
            </w:r>
            <w:r>
              <w:rPr>
                <w:rFonts w:ascii="Arial" w:hAnsi="Arial" w:cs="Arial"/>
                <w:b/>
                <w:bCs/>
              </w:rPr>
              <w:t xml:space="preserve"> </w:t>
            </w:r>
          </w:p>
          <w:p w:rsidR="0081481A" w:rsidRDefault="0081481A" w:rsidP="006E40DE">
            <w:pPr>
              <w:jc w:val="center"/>
              <w:rPr>
                <w:rFonts w:ascii="Arial" w:hAnsi="Arial" w:cs="Arial"/>
                <w:b/>
                <w:bCs/>
              </w:rPr>
            </w:pPr>
          </w:p>
          <w:p w:rsidR="0081481A" w:rsidRPr="003B7CEC" w:rsidRDefault="0081481A" w:rsidP="003E58C4">
            <w:pPr>
              <w:jc w:val="center"/>
              <w:rPr>
                <w:rFonts w:ascii="Arial" w:hAnsi="Arial" w:cs="Arial"/>
              </w:rPr>
            </w:pPr>
          </w:p>
        </w:tc>
        <w:tc>
          <w:tcPr>
            <w:tcW w:w="1864" w:type="dxa"/>
            <w:gridSpan w:val="17"/>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81481A" w:rsidRDefault="0081481A" w:rsidP="006E40DE">
            <w:pPr>
              <w:jc w:val="center"/>
              <w:rPr>
                <w:rFonts w:ascii="Arial" w:hAnsi="Arial" w:cs="Arial"/>
                <w:b/>
                <w:bCs/>
              </w:rPr>
            </w:pPr>
          </w:p>
          <w:p w:rsidR="0081481A" w:rsidRPr="003B7CEC" w:rsidRDefault="0081481A" w:rsidP="006E40DE">
            <w:pPr>
              <w:jc w:val="center"/>
              <w:rPr>
                <w:rFonts w:ascii="Arial" w:hAnsi="Arial" w:cs="Arial"/>
                <w:b/>
                <w:bCs/>
              </w:rPr>
            </w:pPr>
            <w:r w:rsidRPr="003B7CEC">
              <w:rPr>
                <w:rFonts w:ascii="Arial" w:hAnsi="Arial" w:cs="Arial"/>
                <w:b/>
                <w:bCs/>
              </w:rPr>
              <w:t xml:space="preserve">MONTO NUMERAL </w:t>
            </w:r>
          </w:p>
          <w:p w:rsidR="0081481A" w:rsidRPr="003B7CEC" w:rsidRDefault="0081481A" w:rsidP="006E40DE">
            <w:pPr>
              <w:jc w:val="center"/>
              <w:rPr>
                <w:rFonts w:ascii="Arial" w:hAnsi="Arial" w:cs="Arial"/>
              </w:rPr>
            </w:pPr>
            <w:r w:rsidRPr="003B7CEC">
              <w:rPr>
                <w:rFonts w:ascii="Arial" w:hAnsi="Arial" w:cs="Arial"/>
                <w:b/>
                <w:bCs/>
              </w:rPr>
              <w:t xml:space="preserve">(Bs.) </w:t>
            </w:r>
          </w:p>
        </w:tc>
        <w:tc>
          <w:tcPr>
            <w:tcW w:w="2151" w:type="dxa"/>
            <w:gridSpan w:val="17"/>
            <w:vMerge w:val="restart"/>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81481A" w:rsidRPr="00673E6A" w:rsidRDefault="0081481A" w:rsidP="006E40DE">
            <w:pPr>
              <w:jc w:val="center"/>
              <w:rPr>
                <w:rFonts w:ascii="Arial" w:hAnsi="Arial" w:cs="Arial"/>
              </w:rPr>
            </w:pPr>
            <w:r w:rsidRPr="00673E6A">
              <w:rPr>
                <w:rFonts w:ascii="Arial" w:hAnsi="Arial" w:cs="Arial"/>
                <w:b/>
                <w:bCs/>
              </w:rPr>
              <w:t>MONTO LITERAL</w:t>
            </w:r>
          </w:p>
        </w:tc>
        <w:tc>
          <w:tcPr>
            <w:tcW w:w="236" w:type="dxa"/>
            <w:gridSpan w:val="3"/>
            <w:vMerge w:val="restart"/>
            <w:tcBorders>
              <w:top w:val="nil"/>
              <w:left w:val="single" w:sz="4" w:space="0" w:color="auto"/>
              <w:right w:val="nil"/>
            </w:tcBorders>
            <w:shd w:val="clear" w:color="auto" w:fill="auto"/>
            <w:vAlign w:val="center"/>
          </w:tcPr>
          <w:p w:rsidR="0081481A" w:rsidRPr="00673E6A" w:rsidRDefault="0081481A" w:rsidP="006E40DE">
            <w:pPr>
              <w:jc w:val="center"/>
              <w:rPr>
                <w:rFonts w:ascii="Arial" w:hAnsi="Arial" w:cs="Arial"/>
              </w:rPr>
            </w:pPr>
          </w:p>
        </w:tc>
        <w:tc>
          <w:tcPr>
            <w:tcW w:w="1987"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81481A" w:rsidRDefault="0081481A"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81481A" w:rsidRPr="00673E6A" w:rsidRDefault="0081481A"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388" w:type="dxa"/>
            <w:gridSpan w:val="2"/>
            <w:vMerge w:val="restart"/>
            <w:tcBorders>
              <w:top w:val="nil"/>
              <w:left w:val="single" w:sz="8" w:space="0" w:color="auto"/>
              <w:right w:val="single" w:sz="12" w:space="0" w:color="auto"/>
            </w:tcBorders>
            <w:shd w:val="clear" w:color="auto" w:fill="auto"/>
            <w:vAlign w:val="center"/>
            <w:hideMark/>
          </w:tcPr>
          <w:p w:rsidR="0081481A" w:rsidRPr="00673E6A" w:rsidRDefault="0081481A" w:rsidP="006E40DE">
            <w:pPr>
              <w:jc w:val="center"/>
              <w:rPr>
                <w:rFonts w:ascii="Arial" w:hAnsi="Arial" w:cs="Arial"/>
              </w:rPr>
            </w:pPr>
          </w:p>
        </w:tc>
      </w:tr>
      <w:tr w:rsidR="0081481A" w:rsidRPr="00673E6A" w:rsidTr="0081481A">
        <w:trPr>
          <w:trHeight w:val="238"/>
          <w:jc w:val="center"/>
        </w:trPr>
        <w:tc>
          <w:tcPr>
            <w:tcW w:w="236" w:type="dxa"/>
            <w:vMerge/>
            <w:tcBorders>
              <w:left w:val="single" w:sz="12" w:space="0" w:color="auto"/>
              <w:right w:val="single" w:sz="4" w:space="0" w:color="auto"/>
            </w:tcBorders>
            <w:shd w:val="clear" w:color="auto" w:fill="auto"/>
            <w:noWrap/>
            <w:vAlign w:val="center"/>
          </w:tcPr>
          <w:p w:rsidR="0081481A" w:rsidRPr="00673E6A" w:rsidRDefault="0081481A" w:rsidP="006E40DE">
            <w:pPr>
              <w:jc w:val="center"/>
              <w:rPr>
                <w:rFonts w:ascii="Calibri" w:hAnsi="Calibri" w:cs="Calibri"/>
              </w:rPr>
            </w:pPr>
          </w:p>
        </w:tc>
        <w:tc>
          <w:tcPr>
            <w:tcW w:w="2425" w:type="dxa"/>
            <w:gridSpan w:val="10"/>
            <w:vMerge/>
            <w:tcBorders>
              <w:left w:val="single" w:sz="4" w:space="0" w:color="auto"/>
              <w:right w:val="single" w:sz="4" w:space="0" w:color="auto"/>
            </w:tcBorders>
            <w:shd w:val="clear" w:color="auto" w:fill="0F243E" w:themeFill="text2" w:themeFillShade="80"/>
            <w:noWrap/>
            <w:vAlign w:val="center"/>
          </w:tcPr>
          <w:p w:rsidR="0081481A" w:rsidRPr="003B7CEC" w:rsidRDefault="0081481A" w:rsidP="003E58C4">
            <w:pPr>
              <w:jc w:val="center"/>
              <w:rPr>
                <w:rFonts w:ascii="Arial" w:hAnsi="Arial" w:cs="Arial"/>
                <w:b/>
                <w:bCs/>
              </w:rPr>
            </w:pPr>
          </w:p>
        </w:tc>
        <w:tc>
          <w:tcPr>
            <w:tcW w:w="1864" w:type="dxa"/>
            <w:gridSpan w:val="17"/>
            <w:tcBorders>
              <w:top w:val="single" w:sz="4" w:space="0" w:color="auto"/>
              <w:left w:val="single" w:sz="4" w:space="0" w:color="auto"/>
              <w:right w:val="single" w:sz="8" w:space="0" w:color="auto"/>
            </w:tcBorders>
            <w:shd w:val="clear" w:color="auto" w:fill="0F243E" w:themeFill="text2" w:themeFillShade="80"/>
            <w:vAlign w:val="center"/>
          </w:tcPr>
          <w:p w:rsidR="0081481A" w:rsidRPr="003B7CEC" w:rsidRDefault="0081481A" w:rsidP="006E40DE">
            <w:pPr>
              <w:jc w:val="center"/>
              <w:rPr>
                <w:rFonts w:ascii="Arial" w:hAnsi="Arial" w:cs="Arial"/>
                <w:b/>
                <w:bCs/>
              </w:rPr>
            </w:pPr>
            <w:r w:rsidRPr="003B7CEC">
              <w:rPr>
                <w:rFonts w:ascii="Arial" w:hAnsi="Arial" w:cs="Arial"/>
                <w:b/>
                <w:bCs/>
              </w:rPr>
              <w:t>Precio Total</w:t>
            </w:r>
          </w:p>
        </w:tc>
        <w:tc>
          <w:tcPr>
            <w:tcW w:w="2151" w:type="dxa"/>
            <w:gridSpan w:val="17"/>
            <w:vMerge/>
            <w:tcBorders>
              <w:top w:val="single" w:sz="4" w:space="0" w:color="auto"/>
              <w:left w:val="single" w:sz="8" w:space="0" w:color="auto"/>
              <w:right w:val="single" w:sz="8" w:space="0" w:color="auto"/>
            </w:tcBorders>
            <w:shd w:val="clear" w:color="auto" w:fill="0F243E" w:themeFill="text2" w:themeFillShade="80"/>
            <w:vAlign w:val="center"/>
          </w:tcPr>
          <w:p w:rsidR="0081481A" w:rsidRPr="00673E6A" w:rsidRDefault="0081481A" w:rsidP="006E40DE">
            <w:pPr>
              <w:jc w:val="center"/>
              <w:rPr>
                <w:rFonts w:ascii="Arial" w:hAnsi="Arial" w:cs="Arial"/>
              </w:rPr>
            </w:pPr>
          </w:p>
        </w:tc>
        <w:tc>
          <w:tcPr>
            <w:tcW w:w="236" w:type="dxa"/>
            <w:gridSpan w:val="3"/>
            <w:vMerge/>
            <w:tcBorders>
              <w:left w:val="single" w:sz="8" w:space="0" w:color="auto"/>
              <w:right w:val="nil"/>
            </w:tcBorders>
            <w:shd w:val="clear" w:color="auto" w:fill="auto"/>
            <w:vAlign w:val="center"/>
          </w:tcPr>
          <w:p w:rsidR="0081481A" w:rsidRPr="00673E6A" w:rsidRDefault="0081481A" w:rsidP="006E40DE">
            <w:pPr>
              <w:jc w:val="center"/>
              <w:rPr>
                <w:rFonts w:ascii="Arial" w:hAnsi="Arial" w:cs="Arial"/>
              </w:rPr>
            </w:pPr>
          </w:p>
        </w:tc>
        <w:tc>
          <w:tcPr>
            <w:tcW w:w="1987" w:type="dxa"/>
            <w:gridSpan w:val="8"/>
            <w:vMerge/>
            <w:tcBorders>
              <w:left w:val="single" w:sz="8" w:space="0" w:color="auto"/>
              <w:right w:val="single" w:sz="8" w:space="0" w:color="auto"/>
            </w:tcBorders>
            <w:shd w:val="clear" w:color="auto" w:fill="0F243E" w:themeFill="text2" w:themeFillShade="80"/>
            <w:vAlign w:val="center"/>
          </w:tcPr>
          <w:p w:rsidR="0081481A" w:rsidRPr="00673E6A" w:rsidRDefault="0081481A" w:rsidP="006E40DE">
            <w:pPr>
              <w:jc w:val="center"/>
              <w:rPr>
                <w:rFonts w:ascii="Arial" w:hAnsi="Arial" w:cs="Arial"/>
                <w:b/>
                <w:bCs/>
              </w:rPr>
            </w:pPr>
          </w:p>
        </w:tc>
        <w:tc>
          <w:tcPr>
            <w:tcW w:w="388" w:type="dxa"/>
            <w:gridSpan w:val="2"/>
            <w:vMerge/>
            <w:tcBorders>
              <w:left w:val="single" w:sz="8" w:space="0" w:color="auto"/>
              <w:right w:val="single" w:sz="12" w:space="0" w:color="auto"/>
            </w:tcBorders>
            <w:shd w:val="clear" w:color="auto" w:fill="auto"/>
            <w:vAlign w:val="center"/>
          </w:tcPr>
          <w:p w:rsidR="0081481A" w:rsidRPr="00673E6A" w:rsidRDefault="0081481A" w:rsidP="006E40DE">
            <w:pPr>
              <w:jc w:val="center"/>
              <w:rPr>
                <w:rFonts w:ascii="Arial" w:hAnsi="Arial" w:cs="Arial"/>
              </w:rPr>
            </w:pPr>
          </w:p>
        </w:tc>
      </w:tr>
      <w:tr w:rsidR="0081481A" w:rsidRPr="00673E6A" w:rsidTr="0081481A">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81481A" w:rsidRPr="00673E6A" w:rsidRDefault="0081481A" w:rsidP="006E40DE">
            <w:pPr>
              <w:jc w:val="center"/>
              <w:rPr>
                <w:rFonts w:ascii="Calibri" w:hAnsi="Calibri" w:cs="Calibri"/>
              </w:rPr>
            </w:pPr>
          </w:p>
        </w:tc>
        <w:tc>
          <w:tcPr>
            <w:tcW w:w="2425" w:type="dxa"/>
            <w:gridSpan w:val="10"/>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81481A" w:rsidRDefault="0081481A" w:rsidP="003E58C4">
            <w:pPr>
              <w:jc w:val="center"/>
              <w:rPr>
                <w:rFonts w:ascii="Arial" w:hAnsi="Arial" w:cs="Arial"/>
                <w:b/>
                <w:bCs/>
                <w:sz w:val="12"/>
                <w:szCs w:val="12"/>
              </w:rPr>
            </w:pPr>
            <w:r w:rsidRPr="00C44430">
              <w:rPr>
                <w:rFonts w:ascii="Arial" w:hAnsi="Arial" w:cs="Arial"/>
                <w:b/>
                <w:bCs/>
                <w:sz w:val="12"/>
                <w:szCs w:val="12"/>
              </w:rPr>
              <w:t>PROVISION E INSTALACIÓN DE UN MODULO DE ESTANTERÍA MÓVIL PARA BIBLIOTECA</w:t>
            </w:r>
          </w:p>
          <w:p w:rsidR="0081481A" w:rsidRPr="003E58C4" w:rsidRDefault="0081481A" w:rsidP="003E58C4">
            <w:pPr>
              <w:jc w:val="center"/>
              <w:rPr>
                <w:rFonts w:ascii="Arial" w:hAnsi="Arial" w:cs="Arial"/>
                <w:bCs/>
                <w:sz w:val="12"/>
                <w:szCs w:val="12"/>
              </w:rPr>
            </w:pPr>
            <w:r>
              <w:rPr>
                <w:rFonts w:ascii="Arial" w:hAnsi="Arial" w:cs="Arial"/>
                <w:bCs/>
                <w:sz w:val="12"/>
                <w:szCs w:val="12"/>
              </w:rPr>
              <w:t xml:space="preserve"> (Según Especificaciones Técnicas)</w:t>
            </w:r>
          </w:p>
        </w:tc>
        <w:tc>
          <w:tcPr>
            <w:tcW w:w="1864" w:type="dxa"/>
            <w:gridSpan w:val="17"/>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81481A" w:rsidRPr="00673E6A" w:rsidRDefault="0081481A" w:rsidP="006E40DE">
            <w:pPr>
              <w:rPr>
                <w:rFonts w:ascii="Arial" w:hAnsi="Arial" w:cs="Arial"/>
                <w:b/>
                <w:bCs/>
              </w:rPr>
            </w:pPr>
          </w:p>
        </w:tc>
        <w:tc>
          <w:tcPr>
            <w:tcW w:w="2151"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1481A" w:rsidRPr="00673E6A" w:rsidRDefault="0081481A"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81481A" w:rsidRPr="00673E6A" w:rsidRDefault="0081481A" w:rsidP="006E40DE">
            <w:pPr>
              <w:jc w:val="center"/>
              <w:rPr>
                <w:rFonts w:ascii="Arial" w:hAnsi="Arial" w:cs="Arial"/>
              </w:rPr>
            </w:pPr>
          </w:p>
        </w:tc>
        <w:tc>
          <w:tcPr>
            <w:tcW w:w="1987"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1481A" w:rsidRPr="00673E6A" w:rsidRDefault="0081481A" w:rsidP="006E40DE">
            <w:pPr>
              <w:jc w:val="center"/>
              <w:rPr>
                <w:rFonts w:ascii="Arial" w:hAnsi="Arial" w:cs="Arial"/>
                <w:b/>
                <w:bCs/>
              </w:rPr>
            </w:pPr>
          </w:p>
        </w:tc>
        <w:tc>
          <w:tcPr>
            <w:tcW w:w="388" w:type="dxa"/>
            <w:gridSpan w:val="2"/>
            <w:tcBorders>
              <w:top w:val="nil"/>
              <w:left w:val="single" w:sz="8" w:space="0" w:color="auto"/>
              <w:bottom w:val="nil"/>
              <w:right w:val="single" w:sz="12" w:space="0" w:color="auto"/>
            </w:tcBorders>
            <w:shd w:val="clear" w:color="auto" w:fill="auto"/>
            <w:vAlign w:val="center"/>
            <w:hideMark/>
          </w:tcPr>
          <w:p w:rsidR="0081481A" w:rsidRPr="00673E6A" w:rsidRDefault="0081481A" w:rsidP="006E40DE">
            <w:pPr>
              <w:jc w:val="center"/>
              <w:rPr>
                <w:rFonts w:ascii="Arial" w:hAnsi="Arial" w:cs="Arial"/>
              </w:rPr>
            </w:pPr>
          </w:p>
        </w:tc>
      </w:tr>
      <w:tr w:rsidR="00045C94" w:rsidRPr="00673E6A" w:rsidTr="003E58C4">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663" w:type="dxa"/>
            <w:gridSpan w:val="55"/>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388" w:type="dxa"/>
            <w:gridSpan w:val="2"/>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3E58C4">
        <w:trPr>
          <w:trHeight w:val="50"/>
          <w:jc w:val="center"/>
        </w:trPr>
        <w:tc>
          <w:tcPr>
            <w:tcW w:w="9287" w:type="dxa"/>
            <w:gridSpan w:val="58"/>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3E58C4">
        <w:trPr>
          <w:trHeight w:val="322"/>
          <w:jc w:val="center"/>
        </w:trPr>
        <w:tc>
          <w:tcPr>
            <w:tcW w:w="9287"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3E58C4">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5"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4"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54" w:type="dxa"/>
            <w:gridSpan w:val="5"/>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5"/>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31" w:type="dxa"/>
            <w:gridSpan w:val="9"/>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3E58C4">
        <w:trPr>
          <w:trHeight w:val="118"/>
          <w:jc w:val="center"/>
        </w:trPr>
        <w:tc>
          <w:tcPr>
            <w:tcW w:w="3117" w:type="dxa"/>
            <w:gridSpan w:val="14"/>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236" w:type="dxa"/>
            <w:gridSpan w:val="2"/>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3E58C4">
        <w:trPr>
          <w:trHeight w:val="62"/>
          <w:jc w:val="center"/>
        </w:trPr>
        <w:tc>
          <w:tcPr>
            <w:tcW w:w="3117"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36" w:type="dxa"/>
            <w:gridSpan w:val="2"/>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651" w:type="dxa"/>
            <w:gridSpan w:val="40"/>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3E58C4">
        <w:trPr>
          <w:trHeight w:val="118"/>
          <w:jc w:val="center"/>
        </w:trPr>
        <w:tc>
          <w:tcPr>
            <w:tcW w:w="3117"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36" w:type="dxa"/>
            <w:gridSpan w:val="2"/>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3E58C4">
        <w:trPr>
          <w:trHeight w:val="333"/>
          <w:jc w:val="center"/>
        </w:trPr>
        <w:tc>
          <w:tcPr>
            <w:tcW w:w="9287"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3E58C4">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5"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4"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436" w:type="dxa"/>
            <w:gridSpan w:val="51"/>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3E58C4">
        <w:trPr>
          <w:trHeight w:val="118"/>
          <w:jc w:val="center"/>
        </w:trPr>
        <w:tc>
          <w:tcPr>
            <w:tcW w:w="3117" w:type="dxa"/>
            <w:gridSpan w:val="14"/>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36" w:type="dxa"/>
            <w:gridSpan w:val="2"/>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A405C">
              <w:rPr>
                <w:rFonts w:ascii="Arial" w:hAnsi="Arial" w:cs="Arial"/>
                <w:b/>
              </w:rPr>
              <w:t>(*)</w:t>
            </w:r>
          </w:p>
        </w:tc>
      </w:tr>
      <w:tr w:rsidR="00045C94" w:rsidRPr="0089339B" w:rsidTr="003E58C4">
        <w:trPr>
          <w:trHeight w:val="62"/>
          <w:jc w:val="center"/>
        </w:trPr>
        <w:tc>
          <w:tcPr>
            <w:tcW w:w="3117"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36" w:type="dxa"/>
            <w:gridSpan w:val="2"/>
            <w:vMerge/>
            <w:shd w:val="clear" w:color="auto" w:fill="auto"/>
            <w:vAlign w:val="center"/>
          </w:tcPr>
          <w:p w:rsidR="00045C94" w:rsidRPr="0041396C" w:rsidRDefault="00045C94" w:rsidP="006E40DE">
            <w:pPr>
              <w:rPr>
                <w:rFonts w:ascii="Arial" w:hAnsi="Arial" w:cs="Arial"/>
                <w:b/>
                <w:bCs/>
                <w:sz w:val="4"/>
                <w:szCs w:val="4"/>
              </w:rPr>
            </w:pPr>
          </w:p>
        </w:tc>
        <w:tc>
          <w:tcPr>
            <w:tcW w:w="5934" w:type="dxa"/>
            <w:gridSpan w:val="42"/>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3E58C4">
        <w:trPr>
          <w:trHeight w:val="118"/>
          <w:jc w:val="center"/>
        </w:trPr>
        <w:tc>
          <w:tcPr>
            <w:tcW w:w="3117"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36" w:type="dxa"/>
            <w:gridSpan w:val="2"/>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3E58C4">
        <w:trPr>
          <w:trHeight w:val="51"/>
          <w:jc w:val="center"/>
        </w:trPr>
        <w:tc>
          <w:tcPr>
            <w:tcW w:w="3117" w:type="dxa"/>
            <w:gridSpan w:val="14"/>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gridSpan w:val="2"/>
            <w:vMerge/>
            <w:shd w:val="clear" w:color="auto" w:fill="auto"/>
            <w:vAlign w:val="center"/>
          </w:tcPr>
          <w:p w:rsidR="00045C94" w:rsidRPr="00530A24" w:rsidRDefault="00045C94" w:rsidP="006E40DE">
            <w:pPr>
              <w:rPr>
                <w:rFonts w:ascii="Arial" w:hAnsi="Arial" w:cs="Arial"/>
                <w:b/>
                <w:bCs/>
                <w:sz w:val="4"/>
                <w:szCs w:val="4"/>
              </w:rPr>
            </w:pPr>
          </w:p>
        </w:tc>
        <w:tc>
          <w:tcPr>
            <w:tcW w:w="5934" w:type="dxa"/>
            <w:gridSpan w:val="42"/>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3E58C4">
        <w:trPr>
          <w:trHeight w:val="118"/>
          <w:jc w:val="center"/>
        </w:trPr>
        <w:tc>
          <w:tcPr>
            <w:tcW w:w="3117"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36" w:type="dxa"/>
            <w:gridSpan w:val="2"/>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3E58C4">
        <w:trPr>
          <w:trHeight w:val="333"/>
          <w:jc w:val="center"/>
        </w:trPr>
        <w:tc>
          <w:tcPr>
            <w:tcW w:w="9287"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CC21E1" w:rsidRDefault="00CC21E1" w:rsidP="00045C94">
      <w:pPr>
        <w:jc w:val="center"/>
        <w:rPr>
          <w:rFonts w:cs="Arial"/>
          <w:b/>
          <w:bCs/>
          <w:i/>
          <w:iCs/>
          <w:sz w:val="18"/>
          <w:szCs w:val="18"/>
        </w:rPr>
      </w:pPr>
    </w:p>
    <w:p w:rsidR="00CC21E1" w:rsidRPr="00673E6A" w:rsidRDefault="00CC21E1" w:rsidP="00045C94">
      <w:pPr>
        <w:jc w:val="center"/>
        <w:rPr>
          <w:rFonts w:cs="Arial"/>
          <w:b/>
          <w:bCs/>
          <w:i/>
          <w:iCs/>
          <w:sz w:val="18"/>
          <w:szCs w:val="1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3174EA">
              <w:rPr>
                <w:rFonts w:ascii="Arial" w:hAnsi="Arial" w:cs="Arial"/>
                <w:b/>
                <w:bCs/>
              </w:rPr>
              <w:t xml:space="preserve">y Apellido </w:t>
            </w:r>
            <w:r w:rsidRPr="00673E6A">
              <w:rPr>
                <w:rFonts w:ascii="Arial" w:hAnsi="Arial" w:cs="Arial"/>
                <w:b/>
                <w:bCs/>
              </w:rPr>
              <w:t>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37642">
          <w:pgSz w:w="12240" w:h="15840" w:code="1"/>
          <w:pgMar w:top="1521"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E416AB">
        <w:rPr>
          <w:rFonts w:cs="Arial"/>
          <w:b/>
          <w:color w:val="FF0000"/>
          <w:sz w:val="18"/>
          <w:szCs w:val="18"/>
        </w:rPr>
        <w:t>4</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5"/>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39"/>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93"/>
        <w:gridCol w:w="453"/>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CC21E1" w:rsidRPr="00673E6A" w:rsidTr="00CC21E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CC21E1" w:rsidRPr="00673E6A" w:rsidRDefault="00CC21E1" w:rsidP="00716600">
            <w:pPr>
              <w:jc w:val="right"/>
              <w:rPr>
                <w:rFonts w:ascii="Arial" w:hAnsi="Arial" w:cs="Arial"/>
                <w:b/>
              </w:rPr>
            </w:pPr>
            <w:bookmarkStart w:id="56" w:name="_GoBack" w:colFirst="14" w:colLast="19"/>
            <w:r w:rsidRPr="00673E6A">
              <w:rPr>
                <w:rFonts w:ascii="Arial" w:hAnsi="Arial" w:cs="Arial"/>
                <w:b/>
              </w:rPr>
              <w:t>CUCE</w:t>
            </w:r>
          </w:p>
        </w:tc>
        <w:tc>
          <w:tcPr>
            <w:tcW w:w="109" w:type="pct"/>
            <w:tcBorders>
              <w:top w:val="nil"/>
              <w:left w:val="nil"/>
              <w:bottom w:val="nil"/>
              <w:right w:val="nil"/>
            </w:tcBorders>
            <w:shd w:val="clear" w:color="auto" w:fill="auto"/>
            <w:vAlign w:val="center"/>
          </w:tcPr>
          <w:p w:rsidR="00CC21E1" w:rsidRPr="00673E6A" w:rsidRDefault="00CC21E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CC21E1" w:rsidRPr="00673E6A" w:rsidRDefault="00CC21E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1</w:t>
            </w:r>
          </w:p>
        </w:tc>
        <w:tc>
          <w:tcPr>
            <w:tcW w:w="106" w:type="pct"/>
            <w:tcBorders>
              <w:left w:val="single" w:sz="4" w:space="0" w:color="auto"/>
              <w:bottom w:val="single" w:sz="4" w:space="0" w:color="auto"/>
            </w:tcBorders>
            <w:shd w:val="clear" w:color="auto" w:fill="DBE5F1"/>
            <w:vAlign w:val="center"/>
          </w:tcPr>
          <w:p w:rsidR="00CC21E1" w:rsidRPr="00CA0C13" w:rsidRDefault="00CC21E1" w:rsidP="00486D4C">
            <w:pPr>
              <w:snapToGrid w:val="0"/>
              <w:jc w:val="center"/>
              <w:rPr>
                <w:rFonts w:ascii="Arial" w:hAnsi="Arial" w:cs="Arial"/>
                <w:lang w:val="es-BO" w:eastAsia="es-BO"/>
              </w:rPr>
            </w:pPr>
            <w:r>
              <w:rPr>
                <w:rFonts w:ascii="Arial" w:hAnsi="Arial" w:cs="Arial"/>
                <w:lang w:val="es-BO" w:eastAsia="es-BO"/>
              </w:rPr>
              <w:t>3</w:t>
            </w:r>
          </w:p>
        </w:tc>
        <w:tc>
          <w:tcPr>
            <w:tcW w:w="106"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68"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265" w:type="pct"/>
            <w:tcBorders>
              <w:top w:val="nil"/>
              <w:left w:val="nil"/>
              <w:bottom w:val="nil"/>
            </w:tcBorders>
            <w:shd w:val="clear" w:color="auto" w:fill="auto"/>
            <w:vAlign w:val="center"/>
          </w:tcPr>
          <w:p w:rsidR="00CC21E1" w:rsidRPr="00673E6A" w:rsidRDefault="00CC21E1" w:rsidP="00716600">
            <w:pPr>
              <w:rPr>
                <w:rFonts w:ascii="Arial" w:hAnsi="Arial" w:cs="Arial"/>
              </w:rPr>
            </w:pPr>
          </w:p>
        </w:tc>
      </w:tr>
      <w:bookmarkEnd w:id="56"/>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CC21E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9"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CC21E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20"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505042" w:rsidRDefault="00505042" w:rsidP="00A131C4">
      <w:pPr>
        <w:rPr>
          <w:sz w:val="18"/>
          <w:szCs w:val="18"/>
        </w:rPr>
      </w:pPr>
    </w:p>
    <w:p w:rsidR="00505042" w:rsidRDefault="00505042" w:rsidP="00A131C4">
      <w:pPr>
        <w:rPr>
          <w:sz w:val="18"/>
          <w:szCs w:val="18"/>
        </w:rPr>
      </w:pPr>
    </w:p>
    <w:p w:rsidR="00045C94" w:rsidRDefault="00045C94" w:rsidP="00045C94">
      <w:pPr>
        <w:pStyle w:val="FormularioDBC"/>
        <w:rPr>
          <w:sz w:val="20"/>
        </w:rPr>
      </w:pPr>
      <w:r w:rsidRPr="00904602">
        <w:rPr>
          <w:sz w:val="20"/>
        </w:rPr>
        <w:lastRenderedPageBreak/>
        <w:t>MODELO DE CONTRATO</w:t>
      </w:r>
    </w:p>
    <w:p w:rsidR="00045C94" w:rsidRPr="00904602" w:rsidRDefault="00045C94" w:rsidP="00045C94">
      <w:pPr>
        <w:pStyle w:val="FormularioDBC"/>
        <w:rPr>
          <w:sz w:val="20"/>
        </w:rPr>
      </w:pPr>
    </w:p>
    <w:p w:rsidR="00045C94" w:rsidRPr="003617F3" w:rsidRDefault="00045C94" w:rsidP="00045C94">
      <w:pPr>
        <w:pStyle w:val="Encabezado"/>
        <w:jc w:val="right"/>
        <w:rPr>
          <w:rFonts w:ascii="Arial" w:hAnsi="Arial" w:cs="Arial"/>
          <w:b/>
          <w:bCs/>
          <w:sz w:val="20"/>
          <w:szCs w:val="20"/>
          <w:lang w:val="es-ES_tradnl"/>
        </w:rPr>
      </w:pPr>
      <w:r>
        <w:rPr>
          <w:rFonts w:ascii="Arial" w:hAnsi="Arial" w:cs="Arial"/>
          <w:b/>
          <w:bCs/>
          <w:sz w:val="20"/>
          <w:szCs w:val="20"/>
          <w:lang w:val="es-ES_tradnl"/>
        </w:rPr>
        <w:t xml:space="preserve">Modelo de </w:t>
      </w:r>
      <w:r w:rsidRPr="003617F3">
        <w:rPr>
          <w:rFonts w:ascii="Arial" w:hAnsi="Arial" w:cs="Arial"/>
          <w:b/>
          <w:bCs/>
          <w:sz w:val="20"/>
          <w:szCs w:val="20"/>
          <w:lang w:val="es-ES_tradnl"/>
        </w:rPr>
        <w:t xml:space="preserve">Contrato SANO N° </w:t>
      </w:r>
      <w:r>
        <w:rPr>
          <w:rFonts w:ascii="Arial" w:hAnsi="Arial" w:cs="Arial"/>
          <w:b/>
          <w:bCs/>
          <w:sz w:val="20"/>
          <w:szCs w:val="20"/>
          <w:lang w:val="es-ES_tradnl"/>
        </w:rPr>
        <w:t>1</w:t>
      </w:r>
      <w:r w:rsidR="000D33C3">
        <w:rPr>
          <w:rFonts w:ascii="Arial" w:hAnsi="Arial" w:cs="Arial"/>
          <w:b/>
          <w:bCs/>
          <w:sz w:val="20"/>
          <w:szCs w:val="20"/>
          <w:lang w:val="es-ES_tradnl"/>
        </w:rPr>
        <w:t>0</w:t>
      </w:r>
      <w:r w:rsidR="003E58C4">
        <w:rPr>
          <w:rFonts w:ascii="Arial" w:hAnsi="Arial" w:cs="Arial"/>
          <w:b/>
          <w:bCs/>
          <w:sz w:val="20"/>
          <w:szCs w:val="20"/>
          <w:lang w:val="es-ES_tradnl"/>
        </w:rPr>
        <w:t>3</w:t>
      </w:r>
      <w:r>
        <w:rPr>
          <w:rFonts w:ascii="Arial" w:hAnsi="Arial" w:cs="Arial"/>
          <w:b/>
          <w:bCs/>
          <w:sz w:val="20"/>
          <w:szCs w:val="20"/>
          <w:lang w:val="es-ES_tradnl"/>
        </w:rPr>
        <w:t>/</w:t>
      </w:r>
      <w:r w:rsidRPr="003617F3">
        <w:rPr>
          <w:rFonts w:ascii="Arial" w:hAnsi="Arial" w:cs="Arial"/>
          <w:b/>
          <w:bCs/>
          <w:sz w:val="20"/>
          <w:szCs w:val="20"/>
          <w:lang w:val="es-ES_tradnl"/>
        </w:rPr>
        <w:t>201</w:t>
      </w:r>
      <w:r>
        <w:rPr>
          <w:rFonts w:ascii="Arial" w:hAnsi="Arial" w:cs="Arial"/>
          <w:b/>
          <w:bCs/>
          <w:sz w:val="20"/>
          <w:szCs w:val="20"/>
          <w:lang w:val="es-ES_tradnl"/>
        </w:rPr>
        <w:t>5</w:t>
      </w:r>
    </w:p>
    <w:p w:rsidR="00045C94" w:rsidRDefault="00045C94" w:rsidP="00045C94">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D44D77" w:rsidRPr="0036040B" w:rsidRDefault="00D44D77" w:rsidP="00D44D77">
      <w:pPr>
        <w:pStyle w:val="Textoindependiente"/>
        <w:spacing w:line="276" w:lineRule="auto"/>
        <w:rPr>
          <w:rFonts w:ascii="Arial" w:hAnsi="Arial" w:cs="Arial"/>
          <w:sz w:val="22"/>
          <w:szCs w:val="22"/>
          <w:lang w:val="es-ES_tradnl"/>
        </w:rPr>
      </w:pPr>
      <w:r w:rsidRPr="0036040B">
        <w:rPr>
          <w:rFonts w:ascii="Arial" w:hAnsi="Arial" w:cs="Arial"/>
          <w:b/>
          <w:bCs/>
          <w:sz w:val="22"/>
          <w:szCs w:val="22"/>
          <w:lang w:val="es-ES_tradnl"/>
        </w:rPr>
        <w:t>Contrato Administrativo de Provisión e Instalación de Un Módulo de Estantería  Metálica Móvil para la Biblioteca</w:t>
      </w:r>
      <w:r w:rsidRPr="0036040B">
        <w:rPr>
          <w:rFonts w:ascii="Arial" w:hAnsi="Arial" w:cs="Arial"/>
          <w:sz w:val="22"/>
          <w:szCs w:val="22"/>
          <w:lang w:val="es-ES_tradnl"/>
        </w:rPr>
        <w:t>,</w:t>
      </w:r>
      <w:r w:rsidRPr="0036040B">
        <w:rPr>
          <w:rFonts w:ascii="Arial" w:hAnsi="Arial" w:cs="Arial"/>
          <w:b/>
          <w:bCs/>
          <w:i/>
          <w:iCs/>
          <w:sz w:val="22"/>
          <w:szCs w:val="22"/>
          <w:lang w:val="es-ES_tradnl"/>
        </w:rPr>
        <w:t xml:space="preserve"> </w:t>
      </w:r>
      <w:r w:rsidRPr="0036040B">
        <w:rPr>
          <w:rFonts w:ascii="Arial" w:hAnsi="Arial" w:cs="Arial"/>
          <w:bCs/>
          <w:spacing w:val="-6"/>
          <w:sz w:val="22"/>
          <w:szCs w:val="22"/>
          <w:lang w:val="es-ES_tradnl"/>
        </w:rPr>
        <w:t>sujeto al tenor de las siguientes cláusulas</w:t>
      </w:r>
      <w:r w:rsidRPr="0036040B">
        <w:rPr>
          <w:rFonts w:ascii="Arial" w:hAnsi="Arial" w:cs="Arial"/>
          <w:sz w:val="22"/>
          <w:szCs w:val="22"/>
          <w:lang w:val="es-ES_tradnl"/>
        </w:rPr>
        <w:t>:</w:t>
      </w:r>
    </w:p>
    <w:p w:rsidR="00D44D77" w:rsidRPr="0036040B" w:rsidRDefault="00D44D77" w:rsidP="00D44D77">
      <w:pPr>
        <w:spacing w:line="276" w:lineRule="auto"/>
        <w:jc w:val="both"/>
        <w:rPr>
          <w:rFonts w:ascii="Arial" w:hAnsi="Arial" w:cs="Arial"/>
          <w:sz w:val="22"/>
          <w:szCs w:val="22"/>
        </w:rPr>
      </w:pPr>
      <w:r w:rsidRPr="0036040B">
        <w:rPr>
          <w:rFonts w:ascii="Arial" w:hAnsi="Arial" w:cs="Arial"/>
          <w:b/>
          <w:sz w:val="22"/>
          <w:szCs w:val="22"/>
        </w:rPr>
        <w:t xml:space="preserve">CLÁUSULA PRIMERA.- (DE LAS PARTES) </w:t>
      </w:r>
      <w:r w:rsidRPr="0036040B">
        <w:rPr>
          <w:rFonts w:ascii="Arial" w:hAnsi="Arial" w:cs="Arial"/>
          <w:sz w:val="22"/>
          <w:szCs w:val="22"/>
        </w:rPr>
        <w:t xml:space="preserve">Las partes </w:t>
      </w:r>
      <w:r w:rsidRPr="0036040B">
        <w:rPr>
          <w:rFonts w:ascii="Arial" w:hAnsi="Arial" w:cs="Arial"/>
          <w:b/>
          <w:sz w:val="22"/>
          <w:szCs w:val="22"/>
        </w:rPr>
        <w:t>CONTRATANTES</w:t>
      </w:r>
      <w:r w:rsidRPr="0036040B">
        <w:rPr>
          <w:rFonts w:ascii="Arial" w:hAnsi="Arial" w:cs="Arial"/>
          <w:sz w:val="22"/>
          <w:szCs w:val="22"/>
        </w:rPr>
        <w:t xml:space="preserve"> son:</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numPr>
          <w:ilvl w:val="1"/>
          <w:numId w:val="32"/>
        </w:numPr>
        <w:spacing w:line="276" w:lineRule="auto"/>
        <w:jc w:val="both"/>
        <w:rPr>
          <w:rFonts w:ascii="Arial" w:hAnsi="Arial" w:cs="Arial"/>
          <w:sz w:val="22"/>
          <w:szCs w:val="22"/>
          <w:lang w:val="es-ES_tradnl"/>
        </w:rPr>
      </w:pPr>
      <w:r w:rsidRPr="0036040B">
        <w:rPr>
          <w:rFonts w:ascii="Arial" w:hAnsi="Arial" w:cs="Arial"/>
          <w:sz w:val="22"/>
          <w:szCs w:val="22"/>
        </w:rPr>
        <w:t>El</w:t>
      </w:r>
      <w:r w:rsidRPr="0036040B">
        <w:rPr>
          <w:rFonts w:ascii="Arial" w:hAnsi="Arial" w:cs="Arial"/>
          <w:sz w:val="22"/>
          <w:szCs w:val="22"/>
          <w:lang w:val="es-ES_tradnl"/>
        </w:rPr>
        <w:t xml:space="preserve"> </w:t>
      </w:r>
      <w:r w:rsidRPr="0036040B">
        <w:rPr>
          <w:rFonts w:ascii="Arial" w:hAnsi="Arial" w:cs="Arial"/>
          <w:b/>
          <w:bCs/>
          <w:sz w:val="22"/>
          <w:szCs w:val="22"/>
          <w:lang w:val="es-ES_tradnl"/>
        </w:rPr>
        <w:t>BANCO CENTRAL DE BOLIVIA</w:t>
      </w:r>
      <w:r w:rsidRPr="0036040B">
        <w:rPr>
          <w:rFonts w:ascii="Arial" w:hAnsi="Arial" w:cs="Arial"/>
          <w:sz w:val="22"/>
          <w:szCs w:val="22"/>
          <w:lang w:val="es-ES_tradnl"/>
        </w:rPr>
        <w:t xml:space="preserve">, con NIT Nº 1016739022, domicilio en la calle Ayacucho esquina Mercado s/n de la zona central, en la Ciudad de La Paz – Bolivia, representado legalmente por el </w:t>
      </w:r>
      <w:r w:rsidRPr="0036040B">
        <w:rPr>
          <w:rFonts w:ascii="Arial" w:hAnsi="Arial" w:cs="Arial"/>
          <w:b/>
          <w:bCs/>
          <w:sz w:val="22"/>
          <w:szCs w:val="22"/>
          <w:lang w:val="es-ES_tradnl"/>
        </w:rPr>
        <w:t>Lic. Gastón Elías Cordero Crespo</w:t>
      </w:r>
      <w:r w:rsidRPr="0036040B">
        <w:rPr>
          <w:rFonts w:ascii="Arial" w:hAnsi="Arial" w:cs="Arial"/>
          <w:sz w:val="22"/>
          <w:szCs w:val="22"/>
          <w:lang w:val="es-ES_tradnl"/>
        </w:rPr>
        <w:t xml:space="preserve"> con Cédula de Identidad Nº 5942931 expedida en La Paz, como Subgerente de Servicios Generales </w:t>
      </w:r>
      <w:proofErr w:type="spellStart"/>
      <w:r w:rsidRPr="0036040B">
        <w:rPr>
          <w:rFonts w:ascii="Arial" w:hAnsi="Arial" w:cs="Arial"/>
          <w:sz w:val="22"/>
          <w:szCs w:val="22"/>
          <w:lang w:val="es-ES_tradnl"/>
        </w:rPr>
        <w:t>a.i.</w:t>
      </w:r>
      <w:proofErr w:type="spellEnd"/>
      <w:r w:rsidRPr="0036040B">
        <w:rPr>
          <w:rFonts w:ascii="Arial" w:hAnsi="Arial" w:cs="Arial"/>
          <w:sz w:val="22"/>
          <w:szCs w:val="22"/>
          <w:lang w:val="es-ES_tradnl"/>
        </w:rPr>
        <w:t xml:space="preserve"> </w:t>
      </w:r>
      <w:r w:rsidRPr="0036040B">
        <w:rPr>
          <w:rFonts w:ascii="Arial" w:hAnsi="Arial" w:cs="Arial"/>
          <w:sz w:val="22"/>
          <w:szCs w:val="22"/>
        </w:rPr>
        <w:t xml:space="preserve">de acuerdo a su designación efectuada mediante Acción de Personal N° 139/2015 de 10 de febrero 2015 y al artículo 13 del </w:t>
      </w:r>
      <w:r w:rsidRPr="0036040B">
        <w:rPr>
          <w:rFonts w:ascii="Arial" w:hAnsi="Arial" w:cs="Arial"/>
          <w:sz w:val="22"/>
          <w:szCs w:val="22"/>
          <w:lang w:val="es-CL"/>
        </w:rPr>
        <w:t xml:space="preserve">Reglamento Específico del Sistema de Administración de Bienes y Servicios del Banco Central de </w:t>
      </w:r>
      <w:r w:rsidRPr="0036040B">
        <w:rPr>
          <w:rFonts w:ascii="Arial" w:hAnsi="Arial" w:cs="Arial"/>
          <w:sz w:val="22"/>
          <w:szCs w:val="22"/>
        </w:rPr>
        <w:t xml:space="preserve">Bolivia, aprobado mediante Resolución de Directorio N° 08/2010 de 5 de enero de 2010, sus modificaciones y a la Resolución PRES - GAL N° 03/2013 de 15 de febrero de 2013, </w:t>
      </w:r>
      <w:r w:rsidRPr="0036040B">
        <w:rPr>
          <w:rFonts w:ascii="Arial" w:hAnsi="Arial" w:cs="Arial"/>
          <w:sz w:val="22"/>
          <w:szCs w:val="22"/>
          <w:lang w:val="es-ES_tradnl"/>
        </w:rPr>
        <w:t xml:space="preserve">que en adelante se denominará la </w:t>
      </w:r>
      <w:r w:rsidRPr="0036040B">
        <w:rPr>
          <w:rFonts w:ascii="Arial" w:hAnsi="Arial" w:cs="Arial"/>
          <w:b/>
          <w:bCs/>
          <w:sz w:val="22"/>
          <w:szCs w:val="22"/>
          <w:lang w:val="es-ES_tradnl"/>
        </w:rPr>
        <w:t>ENTIDAD</w:t>
      </w:r>
      <w:r w:rsidRPr="0036040B">
        <w:rPr>
          <w:rFonts w:ascii="Arial" w:hAnsi="Arial" w:cs="Arial"/>
          <w:bCs/>
          <w:sz w:val="22"/>
          <w:szCs w:val="22"/>
          <w:lang w:val="es-ES_tradnl"/>
        </w:rPr>
        <w:t>.</w:t>
      </w:r>
    </w:p>
    <w:p w:rsidR="00D44D77" w:rsidRPr="0036040B" w:rsidRDefault="00D44D77" w:rsidP="00D44D77">
      <w:pPr>
        <w:spacing w:line="276" w:lineRule="auto"/>
        <w:ind w:left="720"/>
        <w:jc w:val="both"/>
        <w:rPr>
          <w:rFonts w:ascii="Arial" w:hAnsi="Arial" w:cs="Arial"/>
          <w:sz w:val="22"/>
          <w:szCs w:val="22"/>
          <w:lang w:val="es-ES_tradnl"/>
        </w:rPr>
      </w:pPr>
    </w:p>
    <w:p w:rsidR="00D44D77" w:rsidRPr="0036040B" w:rsidRDefault="00D44D77" w:rsidP="00D44D77">
      <w:pPr>
        <w:numPr>
          <w:ilvl w:val="1"/>
          <w:numId w:val="32"/>
        </w:numPr>
        <w:spacing w:line="276" w:lineRule="auto"/>
        <w:jc w:val="both"/>
        <w:rPr>
          <w:rFonts w:ascii="Arial" w:hAnsi="Arial" w:cs="Arial"/>
          <w:sz w:val="22"/>
          <w:szCs w:val="22"/>
          <w:lang w:val="es-ES_tradnl"/>
        </w:rPr>
      </w:pPr>
      <w:r w:rsidRPr="0036040B">
        <w:rPr>
          <w:rFonts w:ascii="Arial" w:hAnsi="Arial" w:cs="Arial"/>
          <w:bCs/>
          <w:spacing w:val="-6"/>
          <w:sz w:val="22"/>
          <w:szCs w:val="22"/>
          <w:lang w:val="es-ES_tradnl"/>
        </w:rPr>
        <w:t>__</w:t>
      </w:r>
      <w:r w:rsidRPr="0036040B">
        <w:rPr>
          <w:rFonts w:ascii="Arial" w:hAnsi="Arial" w:cs="Arial"/>
          <w:bCs/>
          <w:sz w:val="22"/>
          <w:szCs w:val="22"/>
          <w:lang w:val="es-ES_tradnl"/>
        </w:rPr>
        <w:t xml:space="preserve">_______, legalmente constituida y existente conforme a la legislación boliviana, con registro en FUNDEMPRESA bajo la Matrícula N° ____, </w:t>
      </w:r>
      <w:r w:rsidRPr="0036040B">
        <w:rPr>
          <w:rFonts w:ascii="Arial" w:hAnsi="Arial" w:cs="Arial"/>
          <w:spacing w:val="-6"/>
          <w:sz w:val="22"/>
          <w:szCs w:val="22"/>
          <w:lang w:val="es-ES_tradnl"/>
        </w:rPr>
        <w:t xml:space="preserve">inscrita en el Padrón Nacional de Contribuyentes con N.I.T. N° ____, con domicilio </w:t>
      </w:r>
      <w:r w:rsidRPr="0036040B">
        <w:rPr>
          <w:rFonts w:ascii="Arial" w:hAnsi="Arial" w:cs="Arial"/>
          <w:bCs/>
          <w:spacing w:val="-6"/>
          <w:sz w:val="22"/>
          <w:szCs w:val="22"/>
          <w:lang w:val="es-ES_tradnl"/>
        </w:rPr>
        <w:t xml:space="preserve">en _____zona ___ </w:t>
      </w:r>
      <w:r w:rsidRPr="0036040B">
        <w:rPr>
          <w:rFonts w:ascii="Arial" w:hAnsi="Arial" w:cs="Arial"/>
          <w:sz w:val="22"/>
          <w:szCs w:val="22"/>
          <w:lang w:val="es-ES_tradnl"/>
        </w:rPr>
        <w:t xml:space="preserve">de la Ciudad de ___ – Bolivia, </w:t>
      </w:r>
      <w:r w:rsidRPr="0036040B">
        <w:rPr>
          <w:rFonts w:ascii="Arial" w:hAnsi="Arial" w:cs="Arial"/>
          <w:bCs/>
          <w:sz w:val="22"/>
          <w:szCs w:val="22"/>
          <w:lang w:val="es-ES_tradnl"/>
        </w:rPr>
        <w:t xml:space="preserve">representada por ______, con Cédula de Identidad N° ____ expedida en la Ciudad de ___, en virtud al Testimonio de Poder Nº ___, de ___ </w:t>
      </w:r>
      <w:proofErr w:type="spellStart"/>
      <w:r w:rsidRPr="0036040B">
        <w:rPr>
          <w:rFonts w:ascii="Arial" w:hAnsi="Arial" w:cs="Arial"/>
          <w:bCs/>
          <w:sz w:val="22"/>
          <w:szCs w:val="22"/>
          <w:lang w:val="es-ES_tradnl"/>
        </w:rPr>
        <w:t>de</w:t>
      </w:r>
      <w:proofErr w:type="spellEnd"/>
      <w:r w:rsidRPr="0036040B">
        <w:rPr>
          <w:rFonts w:ascii="Arial" w:hAnsi="Arial" w:cs="Arial"/>
          <w:bCs/>
          <w:sz w:val="22"/>
          <w:szCs w:val="22"/>
          <w:lang w:val="es-ES_tradnl"/>
        </w:rPr>
        <w:t xml:space="preserve"> ____ </w:t>
      </w:r>
      <w:proofErr w:type="spellStart"/>
      <w:r w:rsidRPr="0036040B">
        <w:rPr>
          <w:rFonts w:ascii="Arial" w:hAnsi="Arial" w:cs="Arial"/>
          <w:bCs/>
          <w:sz w:val="22"/>
          <w:szCs w:val="22"/>
          <w:lang w:val="es-ES_tradnl"/>
        </w:rPr>
        <w:t>de</w:t>
      </w:r>
      <w:proofErr w:type="spellEnd"/>
      <w:r w:rsidRPr="0036040B">
        <w:rPr>
          <w:rFonts w:ascii="Arial" w:hAnsi="Arial" w:cs="Arial"/>
          <w:bCs/>
          <w:sz w:val="22"/>
          <w:szCs w:val="22"/>
          <w:lang w:val="es-ES_tradnl"/>
        </w:rPr>
        <w:t xml:space="preserve"> ____, otorgado ante ____, Notario de Fe Pública de Primera Clase Nº __ del Distrito Judicial de ____</w:t>
      </w:r>
      <w:r w:rsidRPr="0036040B">
        <w:rPr>
          <w:rFonts w:ascii="Arial" w:hAnsi="Arial" w:cs="Arial"/>
          <w:bCs/>
          <w:spacing w:val="-6"/>
          <w:sz w:val="22"/>
          <w:szCs w:val="22"/>
          <w:lang w:val="es-ES_tradnl"/>
        </w:rPr>
        <w:t xml:space="preserve">, en adelante denominada el </w:t>
      </w:r>
      <w:r w:rsidRPr="0036040B">
        <w:rPr>
          <w:rFonts w:ascii="Arial" w:hAnsi="Arial" w:cs="Arial"/>
          <w:b/>
          <w:spacing w:val="-6"/>
          <w:sz w:val="22"/>
          <w:szCs w:val="22"/>
          <w:lang w:val="es-ES_tradnl"/>
        </w:rPr>
        <w:t>PROVEEDOR.</w:t>
      </w:r>
    </w:p>
    <w:p w:rsidR="00D44D77" w:rsidRPr="0036040B" w:rsidRDefault="00D44D77" w:rsidP="00D44D77">
      <w:pPr>
        <w:spacing w:line="276" w:lineRule="auto"/>
        <w:jc w:val="both"/>
        <w:rPr>
          <w:rFonts w:ascii="Arial" w:hAnsi="Arial" w:cs="Arial"/>
          <w:sz w:val="22"/>
          <w:szCs w:val="22"/>
          <w:lang w:val="es-ES_tradnl"/>
        </w:rPr>
      </w:pPr>
    </w:p>
    <w:p w:rsidR="00D44D77" w:rsidRPr="0036040B" w:rsidRDefault="00D44D77" w:rsidP="00D44D77">
      <w:pPr>
        <w:spacing w:line="276" w:lineRule="auto"/>
        <w:jc w:val="both"/>
        <w:rPr>
          <w:rFonts w:ascii="Arial" w:hAnsi="Arial" w:cs="Arial"/>
          <w:b/>
          <w:bCs/>
          <w:sz w:val="22"/>
          <w:szCs w:val="22"/>
          <w:lang w:val="es-ES_tradnl"/>
        </w:rPr>
      </w:pPr>
      <w:r w:rsidRPr="0036040B">
        <w:rPr>
          <w:rFonts w:ascii="Arial" w:hAnsi="Arial" w:cs="Arial"/>
          <w:sz w:val="22"/>
          <w:szCs w:val="22"/>
          <w:lang w:val="es-ES_tradnl"/>
        </w:rPr>
        <w:t xml:space="preserve">La </w:t>
      </w:r>
      <w:r w:rsidRPr="0036040B">
        <w:rPr>
          <w:rFonts w:ascii="Arial" w:hAnsi="Arial" w:cs="Arial"/>
          <w:b/>
          <w:bCs/>
          <w:sz w:val="22"/>
          <w:szCs w:val="22"/>
          <w:lang w:val="es-ES_tradnl"/>
        </w:rPr>
        <w:t xml:space="preserve">ENTIDAD </w:t>
      </w:r>
      <w:r w:rsidRPr="0036040B">
        <w:rPr>
          <w:rFonts w:ascii="Arial" w:hAnsi="Arial" w:cs="Arial"/>
          <w:sz w:val="22"/>
          <w:szCs w:val="22"/>
          <w:lang w:val="es-ES_tradnl"/>
        </w:rPr>
        <w:t xml:space="preserve">y el </w:t>
      </w:r>
      <w:r w:rsidRPr="0036040B">
        <w:rPr>
          <w:rFonts w:ascii="Arial" w:hAnsi="Arial" w:cs="Arial"/>
          <w:b/>
          <w:spacing w:val="-6"/>
          <w:sz w:val="22"/>
          <w:szCs w:val="22"/>
          <w:lang w:val="es-ES_tradnl"/>
        </w:rPr>
        <w:t>PROVEEDOR</w:t>
      </w:r>
      <w:r w:rsidRPr="0036040B">
        <w:rPr>
          <w:rFonts w:ascii="Arial" w:hAnsi="Arial" w:cs="Arial"/>
          <w:sz w:val="22"/>
          <w:szCs w:val="22"/>
          <w:lang w:val="es-ES_tradnl"/>
        </w:rPr>
        <w:t xml:space="preserve"> en su conjunto serán denominados las </w:t>
      </w:r>
      <w:r w:rsidRPr="0036040B">
        <w:rPr>
          <w:rFonts w:ascii="Arial" w:hAnsi="Arial" w:cs="Arial"/>
          <w:b/>
          <w:bCs/>
          <w:sz w:val="22"/>
          <w:szCs w:val="22"/>
          <w:lang w:val="es-ES_tradnl"/>
        </w:rPr>
        <w:t>PARTES.</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rPr>
        <w:t xml:space="preserve">CLÁUSULA SEGUNDA.- (ANTECEDENTES) </w:t>
      </w:r>
      <w:r w:rsidRPr="0036040B">
        <w:rPr>
          <w:rFonts w:ascii="Arial" w:hAnsi="Arial" w:cs="Arial"/>
          <w:sz w:val="22"/>
          <w:szCs w:val="22"/>
        </w:rPr>
        <w:t>La</w:t>
      </w:r>
      <w:r w:rsidRPr="0036040B">
        <w:rPr>
          <w:rFonts w:ascii="Arial" w:hAnsi="Arial" w:cs="Arial"/>
          <w:b/>
          <w:sz w:val="22"/>
          <w:szCs w:val="22"/>
        </w:rPr>
        <w:t xml:space="preserve"> ENTIDAD</w:t>
      </w:r>
      <w:r w:rsidRPr="0036040B">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 a personas naturales y jurídicas con capacidad de celebrar actos jurídicos, a presentar propuestas para la </w:t>
      </w:r>
      <w:r w:rsidRPr="0036040B">
        <w:rPr>
          <w:rFonts w:ascii="Arial" w:hAnsi="Arial" w:cs="Arial"/>
          <w:bCs/>
          <w:iCs/>
          <w:sz w:val="22"/>
          <w:szCs w:val="22"/>
          <w:lang w:val="es-ES_tradnl"/>
        </w:rPr>
        <w:t xml:space="preserve">provisión e instalación de un módulo de estantería metálico móvil para la Biblioteca de la </w:t>
      </w:r>
      <w:r w:rsidRPr="0036040B">
        <w:rPr>
          <w:rFonts w:ascii="Arial" w:hAnsi="Arial" w:cs="Arial"/>
          <w:b/>
          <w:bCs/>
          <w:sz w:val="22"/>
          <w:szCs w:val="22"/>
          <w:lang w:val="es-ES_tradnl"/>
        </w:rPr>
        <w:t>ENTIDAD</w:t>
      </w:r>
      <w:r w:rsidRPr="0036040B">
        <w:rPr>
          <w:rFonts w:ascii="Arial" w:hAnsi="Arial" w:cs="Arial"/>
          <w:bCs/>
          <w:color w:val="000000"/>
          <w:sz w:val="22"/>
          <w:szCs w:val="22"/>
        </w:rPr>
        <w:t>, con Código Único de Contratación Estatal (CUCE):</w:t>
      </w:r>
      <w:r w:rsidRPr="0036040B">
        <w:rPr>
          <w:rFonts w:ascii="Arial" w:hAnsi="Arial" w:cs="Arial"/>
          <w:b/>
          <w:bCs/>
          <w:sz w:val="22"/>
          <w:szCs w:val="22"/>
          <w:lang w:val="es-ES_tradnl"/>
        </w:rPr>
        <w:t xml:space="preserve"> ____________</w:t>
      </w:r>
      <w:r w:rsidRPr="0036040B">
        <w:rPr>
          <w:rFonts w:ascii="Arial" w:hAnsi="Arial" w:cs="Arial"/>
          <w:sz w:val="22"/>
          <w:szCs w:val="22"/>
        </w:rPr>
        <w:t>, con base en lo solicitado en el DBC.</w:t>
      </w:r>
    </w:p>
    <w:p w:rsidR="00D44D77" w:rsidRPr="0036040B" w:rsidRDefault="00D44D77" w:rsidP="00D44D77">
      <w:pPr>
        <w:spacing w:line="276" w:lineRule="auto"/>
        <w:jc w:val="both"/>
        <w:rPr>
          <w:rFonts w:ascii="Arial" w:hAnsi="Arial" w:cs="Arial"/>
          <w:sz w:val="22"/>
          <w:szCs w:val="22"/>
        </w:rPr>
      </w:pPr>
    </w:p>
    <w:p w:rsidR="00D44D77" w:rsidRDefault="00D44D77" w:rsidP="00D44D77">
      <w:pPr>
        <w:spacing w:line="276" w:lineRule="auto"/>
        <w:jc w:val="both"/>
        <w:rPr>
          <w:rFonts w:ascii="Arial" w:hAnsi="Arial" w:cs="Arial"/>
          <w:bCs/>
          <w:sz w:val="22"/>
          <w:szCs w:val="22"/>
        </w:rPr>
      </w:pPr>
      <w:r w:rsidRPr="0036040B">
        <w:rPr>
          <w:rFonts w:ascii="Arial" w:hAnsi="Arial" w:cs="Arial"/>
          <w:sz w:val="22"/>
          <w:szCs w:val="22"/>
        </w:rPr>
        <w:t xml:space="preserve">Concluida la etapa de evaluación de propuestas, el Responsable del Proceso de Contratación de Apoyo Nacional a la Producción y Empleo (RPA), con base en el Informe Final __________ de 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 resolvió adjudicar la contratación mediante </w:t>
      </w:r>
      <w:r w:rsidRPr="0036040B">
        <w:rPr>
          <w:rFonts w:ascii="Arial" w:hAnsi="Arial" w:cs="Arial"/>
          <w:sz w:val="22"/>
          <w:szCs w:val="22"/>
        </w:rPr>
        <w:lastRenderedPageBreak/>
        <w:t xml:space="preserve">____________ de 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 al </w:t>
      </w:r>
      <w:r w:rsidRPr="0036040B">
        <w:rPr>
          <w:rFonts w:ascii="Arial" w:hAnsi="Arial" w:cs="Arial"/>
          <w:b/>
          <w:bCs/>
          <w:sz w:val="22"/>
          <w:szCs w:val="22"/>
        </w:rPr>
        <w:t>PROVEEDOR</w:t>
      </w:r>
      <w:r w:rsidRPr="0036040B">
        <w:rPr>
          <w:rFonts w:ascii="Arial" w:hAnsi="Arial" w:cs="Arial"/>
          <w:sz w:val="22"/>
          <w:szCs w:val="22"/>
        </w:rPr>
        <w:t>, al cumplir su propuesta con todos los requisitos establecidos en el DBC</w:t>
      </w:r>
      <w:r w:rsidRPr="0036040B">
        <w:rPr>
          <w:rFonts w:ascii="Arial" w:hAnsi="Arial" w:cs="Arial"/>
          <w:bCs/>
          <w:sz w:val="22"/>
          <w:szCs w:val="22"/>
        </w:rPr>
        <w:t>.</w:t>
      </w:r>
    </w:p>
    <w:p w:rsidR="00D44D77" w:rsidRPr="0036040B" w:rsidRDefault="00D44D77" w:rsidP="00D44D77">
      <w:pPr>
        <w:spacing w:line="276" w:lineRule="auto"/>
        <w:jc w:val="both"/>
        <w:rPr>
          <w:rFonts w:ascii="Arial" w:hAnsi="Arial" w:cs="Arial"/>
          <w:bCs/>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rPr>
        <w:t xml:space="preserve">CLÁUSULA TERCERA.- (LEGISLACIÓN APLICABLE) </w:t>
      </w:r>
      <w:r w:rsidRPr="0036040B">
        <w:rPr>
          <w:rFonts w:ascii="Arial" w:hAnsi="Arial" w:cs="Arial"/>
          <w:sz w:val="22"/>
          <w:szCs w:val="22"/>
        </w:rPr>
        <w:t>El presente Contrato se celebra exclusivamente al amparo de las siguientes disposiciones:</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numPr>
          <w:ilvl w:val="0"/>
          <w:numId w:val="24"/>
        </w:numPr>
        <w:spacing w:line="276" w:lineRule="auto"/>
        <w:jc w:val="both"/>
        <w:rPr>
          <w:rFonts w:ascii="Arial" w:hAnsi="Arial" w:cs="Arial"/>
          <w:sz w:val="22"/>
          <w:szCs w:val="22"/>
        </w:rPr>
      </w:pPr>
      <w:r w:rsidRPr="0036040B">
        <w:rPr>
          <w:rFonts w:ascii="Arial" w:hAnsi="Arial" w:cs="Arial"/>
          <w:sz w:val="22"/>
          <w:szCs w:val="22"/>
        </w:rPr>
        <w:t>Constitución Política del Estado.</w:t>
      </w:r>
    </w:p>
    <w:p w:rsidR="00D44D77" w:rsidRPr="0036040B" w:rsidRDefault="00D44D77" w:rsidP="00D44D77">
      <w:pPr>
        <w:numPr>
          <w:ilvl w:val="0"/>
          <w:numId w:val="24"/>
        </w:numPr>
        <w:spacing w:line="276" w:lineRule="auto"/>
        <w:jc w:val="both"/>
        <w:rPr>
          <w:rFonts w:ascii="Arial" w:hAnsi="Arial" w:cs="Arial"/>
          <w:sz w:val="22"/>
          <w:szCs w:val="22"/>
        </w:rPr>
      </w:pPr>
      <w:r w:rsidRPr="0036040B">
        <w:rPr>
          <w:rFonts w:ascii="Arial" w:hAnsi="Arial" w:cs="Arial"/>
          <w:sz w:val="22"/>
          <w:szCs w:val="22"/>
        </w:rPr>
        <w:t>Ley Nº 1178 de 20 de julio de 1990, de Administración y Control Gubernamentales.</w:t>
      </w:r>
    </w:p>
    <w:p w:rsidR="00D44D77" w:rsidRPr="0036040B" w:rsidRDefault="00D44D77" w:rsidP="00D44D77">
      <w:pPr>
        <w:numPr>
          <w:ilvl w:val="0"/>
          <w:numId w:val="24"/>
        </w:numPr>
        <w:spacing w:line="276" w:lineRule="auto"/>
        <w:jc w:val="both"/>
        <w:rPr>
          <w:rFonts w:ascii="Arial" w:hAnsi="Arial" w:cs="Arial"/>
          <w:sz w:val="22"/>
          <w:szCs w:val="22"/>
        </w:rPr>
      </w:pPr>
      <w:r w:rsidRPr="0036040B">
        <w:rPr>
          <w:rFonts w:ascii="Arial" w:hAnsi="Arial" w:cs="Arial"/>
          <w:sz w:val="22"/>
          <w:szCs w:val="22"/>
        </w:rPr>
        <w:t>Decreto Supremo Nº 0181, de las NB-SABS y sus modificaciones.</w:t>
      </w:r>
    </w:p>
    <w:p w:rsidR="00D44D77" w:rsidRPr="0036040B" w:rsidRDefault="00D44D77" w:rsidP="00D44D77">
      <w:pPr>
        <w:numPr>
          <w:ilvl w:val="0"/>
          <w:numId w:val="24"/>
        </w:numPr>
        <w:spacing w:line="276" w:lineRule="auto"/>
        <w:jc w:val="both"/>
        <w:rPr>
          <w:rFonts w:ascii="Arial" w:hAnsi="Arial" w:cs="Arial"/>
          <w:sz w:val="22"/>
          <w:szCs w:val="22"/>
        </w:rPr>
      </w:pPr>
      <w:r w:rsidRPr="0036040B">
        <w:rPr>
          <w:rFonts w:ascii="Arial" w:hAnsi="Arial" w:cs="Arial"/>
          <w:sz w:val="22"/>
          <w:szCs w:val="22"/>
        </w:rPr>
        <w:t xml:space="preserve">Ley del Presupuesto General aprobado para la gestión y su reglamentación. </w:t>
      </w:r>
    </w:p>
    <w:p w:rsidR="00D44D77" w:rsidRPr="0036040B" w:rsidRDefault="00D44D77" w:rsidP="00D44D77">
      <w:pPr>
        <w:numPr>
          <w:ilvl w:val="0"/>
          <w:numId w:val="24"/>
        </w:numPr>
        <w:spacing w:line="276" w:lineRule="auto"/>
        <w:jc w:val="both"/>
        <w:rPr>
          <w:rFonts w:ascii="Arial" w:hAnsi="Arial" w:cs="Arial"/>
          <w:sz w:val="22"/>
          <w:szCs w:val="22"/>
        </w:rPr>
      </w:pPr>
      <w:r w:rsidRPr="0036040B">
        <w:rPr>
          <w:rFonts w:ascii="Arial" w:hAnsi="Arial" w:cs="Arial"/>
          <w:sz w:val="22"/>
          <w:szCs w:val="22"/>
        </w:rPr>
        <w:t>Otras disposiciones relacionadas.</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lang w:val="es-BO"/>
        </w:rPr>
      </w:pPr>
      <w:r w:rsidRPr="0036040B">
        <w:rPr>
          <w:rFonts w:ascii="Arial" w:hAnsi="Arial" w:cs="Arial"/>
          <w:b/>
          <w:bCs/>
          <w:sz w:val="22"/>
          <w:szCs w:val="22"/>
          <w:lang w:val="es-BO"/>
        </w:rPr>
        <w:t xml:space="preserve">CLÁUSULA CUARTA.- (OBJETO Y CAUSA) </w:t>
      </w:r>
      <w:r w:rsidRPr="0036040B">
        <w:rPr>
          <w:rFonts w:ascii="Arial" w:hAnsi="Arial" w:cs="Arial"/>
          <w:sz w:val="22"/>
          <w:szCs w:val="22"/>
          <w:lang w:val="es-BO"/>
        </w:rPr>
        <w:t>El objeto del presente Contrato es la provisión de un (1) módulo de estantería metálico móvil</w:t>
      </w:r>
      <w:r w:rsidRPr="0036040B">
        <w:rPr>
          <w:rFonts w:ascii="Arial" w:hAnsi="Arial" w:cs="Arial"/>
          <w:sz w:val="22"/>
          <w:szCs w:val="22"/>
        </w:rPr>
        <w:t>,</w:t>
      </w:r>
      <w:r w:rsidRPr="0036040B">
        <w:rPr>
          <w:rFonts w:ascii="Arial" w:hAnsi="Arial" w:cs="Arial"/>
          <w:bCs/>
          <w:sz w:val="22"/>
          <w:szCs w:val="22"/>
          <w:lang w:val="es-ES_tradnl"/>
        </w:rPr>
        <w:t xml:space="preserve"> </w:t>
      </w:r>
      <w:r w:rsidRPr="0036040B">
        <w:rPr>
          <w:rFonts w:ascii="Arial" w:hAnsi="Arial" w:cs="Arial"/>
          <w:sz w:val="22"/>
          <w:szCs w:val="22"/>
          <w:lang w:val="es-BO"/>
        </w:rPr>
        <w:t xml:space="preserve">que en adelante se denominará el </w:t>
      </w:r>
      <w:r w:rsidRPr="0036040B">
        <w:rPr>
          <w:rFonts w:ascii="Arial" w:hAnsi="Arial" w:cs="Arial"/>
          <w:b/>
          <w:bCs/>
          <w:sz w:val="22"/>
          <w:szCs w:val="22"/>
          <w:lang w:val="es-BO"/>
        </w:rPr>
        <w:t>BIEN</w:t>
      </w:r>
      <w:r w:rsidRPr="0036040B">
        <w:rPr>
          <w:rFonts w:ascii="Arial" w:hAnsi="Arial" w:cs="Arial"/>
          <w:bCs/>
          <w:sz w:val="22"/>
          <w:szCs w:val="22"/>
          <w:lang w:val="es-BO"/>
        </w:rPr>
        <w:t>,</w:t>
      </w:r>
      <w:r w:rsidRPr="0036040B">
        <w:rPr>
          <w:rFonts w:ascii="Arial" w:hAnsi="Arial" w:cs="Arial"/>
          <w:bCs/>
          <w:sz w:val="22"/>
          <w:szCs w:val="22"/>
          <w:lang w:val="es-ES_tradnl"/>
        </w:rPr>
        <w:t xml:space="preserve"> así como su instalación,</w:t>
      </w:r>
      <w:r w:rsidRPr="0036040B">
        <w:rPr>
          <w:rFonts w:ascii="Arial" w:hAnsi="Arial" w:cs="Arial"/>
          <w:sz w:val="22"/>
          <w:szCs w:val="22"/>
          <w:lang w:val="es-BO"/>
        </w:rPr>
        <w:t xml:space="preserve"> para o</w:t>
      </w:r>
      <w:proofErr w:type="spellStart"/>
      <w:r w:rsidRPr="0036040B">
        <w:rPr>
          <w:rFonts w:ascii="Arial" w:hAnsi="Arial" w:cs="Arial"/>
          <w:bCs/>
          <w:sz w:val="22"/>
          <w:szCs w:val="22"/>
        </w:rPr>
        <w:t>ptimizar</w:t>
      </w:r>
      <w:proofErr w:type="spellEnd"/>
      <w:r w:rsidRPr="0036040B">
        <w:rPr>
          <w:rFonts w:ascii="Arial" w:hAnsi="Arial" w:cs="Arial"/>
          <w:bCs/>
          <w:sz w:val="22"/>
          <w:szCs w:val="22"/>
        </w:rPr>
        <w:t xml:space="preserve"> la capacidad de almacenamiento y de seguridad de los periódicos de la Biblioteca Casto Rojas,</w:t>
      </w:r>
      <w:r w:rsidRPr="0036040B">
        <w:rPr>
          <w:rFonts w:ascii="Arial" w:hAnsi="Arial" w:cs="Arial"/>
          <w:sz w:val="22"/>
          <w:szCs w:val="22"/>
          <w:lang w:val="es-BO"/>
        </w:rPr>
        <w:t xml:space="preserve"> provisto por el </w:t>
      </w:r>
      <w:r w:rsidRPr="0036040B">
        <w:rPr>
          <w:rFonts w:ascii="Arial" w:hAnsi="Arial" w:cs="Arial"/>
          <w:b/>
          <w:bCs/>
          <w:sz w:val="22"/>
          <w:szCs w:val="22"/>
          <w:lang w:val="es-BO"/>
        </w:rPr>
        <w:t>PROVEEDOR</w:t>
      </w:r>
      <w:r w:rsidRPr="0036040B">
        <w:rPr>
          <w:rFonts w:ascii="Arial" w:hAnsi="Arial" w:cs="Arial"/>
          <w:sz w:val="22"/>
          <w:szCs w:val="22"/>
          <w:lang w:val="es-BO"/>
        </w:rPr>
        <w:t xml:space="preserve"> de conformidad con las Especificaciones Técnicas del DBC, la Propuesta Adjudicada y con estricta y absoluta sujeción al presente Contrato, de acuerdo al siguiente detalle:</w:t>
      </w:r>
    </w:p>
    <w:p w:rsidR="00D44D77" w:rsidRPr="0036040B" w:rsidRDefault="00D44D77" w:rsidP="00D44D77">
      <w:pPr>
        <w:spacing w:line="276" w:lineRule="auto"/>
        <w:jc w:val="both"/>
        <w:rPr>
          <w:rFonts w:ascii="Arial" w:hAnsi="Arial" w:cs="Arial"/>
          <w:sz w:val="22"/>
          <w:szCs w:val="22"/>
          <w:lang w:val="es-BO"/>
        </w:rPr>
      </w:pPr>
    </w:p>
    <w:p w:rsidR="00D44D77" w:rsidRPr="0036040B" w:rsidRDefault="00D44D77" w:rsidP="00D44D77">
      <w:pPr>
        <w:pStyle w:val="Textoindependiente3"/>
        <w:spacing w:after="0" w:line="276" w:lineRule="auto"/>
        <w:jc w:val="both"/>
        <w:rPr>
          <w:rFonts w:ascii="Arial" w:hAnsi="Arial" w:cs="Arial"/>
          <w:bCs/>
          <w:sz w:val="22"/>
          <w:szCs w:val="22"/>
        </w:rPr>
      </w:pPr>
      <w:r w:rsidRPr="0036040B">
        <w:rPr>
          <w:rFonts w:ascii="Arial" w:hAnsi="Arial" w:cs="Arial"/>
          <w:bCs/>
          <w:sz w:val="22"/>
          <w:szCs w:val="22"/>
        </w:rPr>
        <w:t xml:space="preserve">El </w:t>
      </w:r>
      <w:r w:rsidRPr="0036040B">
        <w:rPr>
          <w:rFonts w:ascii="Arial" w:hAnsi="Arial" w:cs="Arial"/>
          <w:b/>
          <w:bCs/>
          <w:sz w:val="22"/>
          <w:szCs w:val="22"/>
        </w:rPr>
        <w:t>BIEN</w:t>
      </w:r>
      <w:r w:rsidRPr="0036040B">
        <w:rPr>
          <w:rFonts w:ascii="Arial" w:hAnsi="Arial" w:cs="Arial"/>
          <w:bCs/>
          <w:sz w:val="22"/>
          <w:szCs w:val="22"/>
        </w:rPr>
        <w:t xml:space="preserve"> con cuatro vagones comprenderá:</w:t>
      </w:r>
    </w:p>
    <w:p w:rsidR="00D44D77" w:rsidRPr="0036040B" w:rsidRDefault="00D44D77" w:rsidP="00D44D77">
      <w:pPr>
        <w:spacing w:line="276" w:lineRule="auto"/>
        <w:jc w:val="both"/>
        <w:rPr>
          <w:rFonts w:ascii="Arial" w:hAnsi="Arial" w:cs="Arial"/>
          <w:sz w:val="22"/>
          <w:szCs w:val="22"/>
          <w:lang w:val="es-BO"/>
        </w:rPr>
      </w:pPr>
    </w:p>
    <w:p w:rsidR="00D44D77" w:rsidRPr="00D44D77" w:rsidRDefault="00D44D77" w:rsidP="00D44D77">
      <w:pPr>
        <w:pStyle w:val="Prrafodelista"/>
        <w:numPr>
          <w:ilvl w:val="0"/>
          <w:numId w:val="39"/>
        </w:numPr>
        <w:spacing w:line="276" w:lineRule="auto"/>
        <w:ind w:left="426" w:hanging="426"/>
        <w:jc w:val="both"/>
        <w:rPr>
          <w:rFonts w:ascii="Arial" w:hAnsi="Arial" w:cs="Arial"/>
          <w:bCs/>
          <w:sz w:val="22"/>
          <w:szCs w:val="22"/>
        </w:rPr>
      </w:pPr>
      <w:r w:rsidRPr="00D44D77">
        <w:rPr>
          <w:rFonts w:ascii="Arial" w:hAnsi="Arial" w:cs="Arial"/>
          <w:bCs/>
          <w:sz w:val="22"/>
          <w:szCs w:val="22"/>
        </w:rPr>
        <w:t>Estantería metálica compacta desplazable sobre rieles de acero, de tres (3) caras con tres (3) cuerpos.</w:t>
      </w:r>
    </w:p>
    <w:p w:rsidR="00D44D77" w:rsidRPr="0036040B" w:rsidRDefault="00D44D77" w:rsidP="00D44D77">
      <w:pPr>
        <w:pStyle w:val="Prrafodelista"/>
        <w:numPr>
          <w:ilvl w:val="0"/>
          <w:numId w:val="39"/>
        </w:numPr>
        <w:spacing w:line="276" w:lineRule="auto"/>
        <w:ind w:left="426" w:hanging="426"/>
        <w:jc w:val="both"/>
        <w:rPr>
          <w:rFonts w:ascii="Arial" w:hAnsi="Arial" w:cs="Arial"/>
          <w:bCs/>
          <w:sz w:val="22"/>
          <w:szCs w:val="22"/>
        </w:rPr>
      </w:pPr>
      <w:r w:rsidRPr="0036040B">
        <w:rPr>
          <w:rFonts w:ascii="Arial" w:hAnsi="Arial" w:cs="Arial"/>
          <w:bCs/>
          <w:sz w:val="22"/>
          <w:szCs w:val="22"/>
        </w:rPr>
        <w:t>Toda la estantería móvil ocupará una superficie de 4.5 metros de largo por 3.6 metros de ancho.</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Cada estante móvil deberá medir 270 cm. de largo x 200 cm. de altura y 90 cm. de ancho.</w:t>
      </w:r>
    </w:p>
    <w:p w:rsidR="00D44D77" w:rsidRPr="0036040B" w:rsidRDefault="00D44D77" w:rsidP="00D44D77">
      <w:pPr>
        <w:pStyle w:val="Prrafodelista"/>
        <w:numPr>
          <w:ilvl w:val="0"/>
          <w:numId w:val="39"/>
        </w:numPr>
        <w:spacing w:line="276" w:lineRule="auto"/>
        <w:ind w:left="426" w:hanging="426"/>
        <w:jc w:val="both"/>
        <w:rPr>
          <w:rFonts w:ascii="Arial" w:hAnsi="Arial" w:cs="Arial"/>
          <w:bCs/>
          <w:sz w:val="22"/>
          <w:szCs w:val="22"/>
        </w:rPr>
      </w:pPr>
      <w:r w:rsidRPr="0036040B">
        <w:rPr>
          <w:rFonts w:ascii="Arial" w:hAnsi="Arial" w:cs="Arial"/>
          <w:bCs/>
          <w:sz w:val="22"/>
          <w:szCs w:val="22"/>
        </w:rPr>
        <w:t xml:space="preserve">Las ruedas de los estantes deben ser de acero macizo con sus respectivos rodamientos auto-lubricados que se desplazan sobre rieles de acero. </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Cada estante debe contener veinticuatro (24) bandejas reforzadas con dos venas para su resistencia de peso, con un tope de 5cm. en su fondo y su respectivo techo.</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 xml:space="preserve">Debe tener los </w:t>
      </w:r>
      <w:proofErr w:type="spellStart"/>
      <w:r w:rsidRPr="0036040B">
        <w:rPr>
          <w:rFonts w:ascii="Arial" w:hAnsi="Arial" w:cs="Arial"/>
          <w:bCs/>
          <w:sz w:val="22"/>
          <w:szCs w:val="22"/>
        </w:rPr>
        <w:t>parantes</w:t>
      </w:r>
      <w:proofErr w:type="spellEnd"/>
      <w:r w:rsidRPr="0036040B">
        <w:rPr>
          <w:rFonts w:ascii="Arial" w:hAnsi="Arial" w:cs="Arial"/>
          <w:bCs/>
          <w:sz w:val="22"/>
          <w:szCs w:val="22"/>
        </w:rPr>
        <w:t xml:space="preserve"> tubulares en plancha de 0,75 </w:t>
      </w:r>
      <w:proofErr w:type="spellStart"/>
      <w:r w:rsidRPr="0036040B">
        <w:rPr>
          <w:rFonts w:ascii="Arial" w:hAnsi="Arial" w:cs="Arial"/>
          <w:bCs/>
          <w:sz w:val="22"/>
          <w:szCs w:val="22"/>
        </w:rPr>
        <w:t>mm.</w:t>
      </w:r>
      <w:proofErr w:type="spellEnd"/>
      <w:r w:rsidRPr="0036040B">
        <w:rPr>
          <w:rFonts w:ascii="Arial" w:hAnsi="Arial" w:cs="Arial"/>
          <w:bCs/>
          <w:sz w:val="22"/>
          <w:szCs w:val="22"/>
        </w:rPr>
        <w:t>, troqueladas a 5 cm. para la distribución de las bandejas.</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Los estantes móviles deben ser pintados con pintura electrostática al horno y el color será vainilla y Bermellón para las bandejas.</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El mecanismo de desplazamiento deberá permitir desplazar dos o más estantes móviles.</w:t>
      </w:r>
    </w:p>
    <w:p w:rsidR="00D44D77" w:rsidRPr="0036040B" w:rsidRDefault="00D44D77" w:rsidP="00D44D77">
      <w:pPr>
        <w:pStyle w:val="Prrafodelista"/>
        <w:numPr>
          <w:ilvl w:val="0"/>
          <w:numId w:val="39"/>
        </w:numPr>
        <w:spacing w:line="276" w:lineRule="auto"/>
        <w:ind w:left="426" w:hanging="426"/>
        <w:jc w:val="both"/>
        <w:rPr>
          <w:rFonts w:ascii="Arial" w:hAnsi="Arial" w:cs="Arial"/>
          <w:bCs/>
          <w:sz w:val="22"/>
          <w:szCs w:val="22"/>
        </w:rPr>
      </w:pPr>
      <w:r w:rsidRPr="0036040B">
        <w:rPr>
          <w:rFonts w:ascii="Arial" w:hAnsi="Arial" w:cs="Arial"/>
          <w:bCs/>
          <w:sz w:val="22"/>
          <w:szCs w:val="22"/>
        </w:rPr>
        <w:t xml:space="preserve">Los vagones del </w:t>
      </w:r>
      <w:r w:rsidRPr="0036040B">
        <w:rPr>
          <w:rFonts w:ascii="Arial" w:hAnsi="Arial" w:cs="Arial"/>
          <w:b/>
          <w:bCs/>
          <w:sz w:val="22"/>
          <w:szCs w:val="22"/>
        </w:rPr>
        <w:t xml:space="preserve">BIEN </w:t>
      </w:r>
      <w:r w:rsidRPr="0036040B">
        <w:rPr>
          <w:rFonts w:ascii="Arial" w:hAnsi="Arial" w:cs="Arial"/>
          <w:bCs/>
          <w:sz w:val="22"/>
          <w:szCs w:val="22"/>
        </w:rPr>
        <w:t>deberán ser desplazados mediante un sistema mecánico o electrónico. Asimismo, el sistema de desplazamiento debe contar con una manivela colocada exteriormente que permita realizar la operación de desplazamiento.</w:t>
      </w:r>
      <w:r w:rsidRPr="0036040B">
        <w:rPr>
          <w:rFonts w:ascii="Arial" w:hAnsi="Arial" w:cs="Arial"/>
          <w:sz w:val="22"/>
          <w:szCs w:val="22"/>
        </w:rPr>
        <w:t xml:space="preserve"> </w:t>
      </w:r>
      <w:r w:rsidRPr="0036040B">
        <w:rPr>
          <w:rFonts w:ascii="Arial" w:hAnsi="Arial" w:cs="Arial"/>
          <w:bCs/>
          <w:sz w:val="22"/>
          <w:szCs w:val="22"/>
        </w:rPr>
        <w:t xml:space="preserve">La manivela debe ser de platino de 1” x 3/8” x 40 cm. de largo debidamente cromado, cuyo eje estará a un metro de altura con la potencia capaz de activar el estante móvil. Si el sistema de desplazamiento es electrónico no necesariamente precisa de </w:t>
      </w:r>
      <w:r w:rsidRPr="0036040B">
        <w:rPr>
          <w:rFonts w:ascii="Arial" w:hAnsi="Arial" w:cs="Arial"/>
          <w:bCs/>
          <w:sz w:val="22"/>
          <w:szCs w:val="22"/>
        </w:rPr>
        <w:lastRenderedPageBreak/>
        <w:t>manivela, lo importante es que tenga su propio sistema de activación para su desplazamiento.</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 xml:space="preserve">Se deberá instalar dos </w:t>
      </w:r>
      <w:proofErr w:type="spellStart"/>
      <w:r w:rsidRPr="0036040B">
        <w:rPr>
          <w:rFonts w:ascii="Arial" w:hAnsi="Arial" w:cs="Arial"/>
          <w:bCs/>
          <w:sz w:val="22"/>
          <w:szCs w:val="22"/>
        </w:rPr>
        <w:t>tesadores</w:t>
      </w:r>
      <w:proofErr w:type="spellEnd"/>
      <w:r w:rsidRPr="0036040B">
        <w:rPr>
          <w:rFonts w:ascii="Arial" w:hAnsi="Arial" w:cs="Arial"/>
          <w:bCs/>
          <w:sz w:val="22"/>
          <w:szCs w:val="22"/>
        </w:rPr>
        <w:t xml:space="preserve"> en cada estante móvil. </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Las bases rodantes deben ser fabricados en perfiles de angular de 2” x 3/16” debidamente electro-soldados.</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 xml:space="preserve">Las rieles deben ser fabricadas de perfil U invertida de 80 x 40 x 3 </w:t>
      </w:r>
      <w:proofErr w:type="spellStart"/>
      <w:r w:rsidRPr="0036040B">
        <w:rPr>
          <w:rFonts w:ascii="Arial" w:hAnsi="Arial" w:cs="Arial"/>
          <w:bCs/>
          <w:sz w:val="22"/>
          <w:szCs w:val="22"/>
        </w:rPr>
        <w:t>mm.</w:t>
      </w:r>
      <w:proofErr w:type="spellEnd"/>
      <w:r w:rsidRPr="0036040B">
        <w:rPr>
          <w:rFonts w:ascii="Arial" w:hAnsi="Arial" w:cs="Arial"/>
          <w:bCs/>
          <w:sz w:val="22"/>
          <w:szCs w:val="22"/>
        </w:rPr>
        <w:t>, y poseerán refuerzos cada 40 cm. para la resistencia de peso del estante.</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 xml:space="preserve">Debe contar con </w:t>
      </w:r>
      <w:proofErr w:type="spellStart"/>
      <w:r w:rsidRPr="0036040B">
        <w:rPr>
          <w:rFonts w:ascii="Arial" w:hAnsi="Arial" w:cs="Arial"/>
          <w:bCs/>
          <w:sz w:val="22"/>
          <w:szCs w:val="22"/>
        </w:rPr>
        <w:t>portaletreros</w:t>
      </w:r>
      <w:proofErr w:type="spellEnd"/>
      <w:r w:rsidRPr="0036040B">
        <w:rPr>
          <w:rFonts w:ascii="Arial" w:hAnsi="Arial" w:cs="Arial"/>
          <w:bCs/>
          <w:sz w:val="22"/>
          <w:szCs w:val="22"/>
        </w:rPr>
        <w:t xml:space="preserve"> rectangulares para cada estante.</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 xml:space="preserve">Forma básica del modelo solicitado, de acuerdo a modelo anexo a las Especificaciones Técnicas. </w:t>
      </w:r>
    </w:p>
    <w:p w:rsidR="00D44D77" w:rsidRPr="0036040B" w:rsidRDefault="00D44D77" w:rsidP="00D44D77">
      <w:pPr>
        <w:pStyle w:val="Prrafodelista"/>
        <w:numPr>
          <w:ilvl w:val="0"/>
          <w:numId w:val="39"/>
        </w:numPr>
        <w:spacing w:line="276" w:lineRule="auto"/>
        <w:ind w:left="426" w:hanging="426"/>
        <w:jc w:val="both"/>
        <w:rPr>
          <w:rFonts w:ascii="Arial" w:hAnsi="Arial" w:cs="Arial"/>
          <w:b/>
          <w:bCs/>
          <w:i/>
          <w:sz w:val="22"/>
          <w:szCs w:val="22"/>
        </w:rPr>
      </w:pPr>
      <w:r w:rsidRPr="0036040B">
        <w:rPr>
          <w:rFonts w:ascii="Arial" w:hAnsi="Arial" w:cs="Arial"/>
          <w:bCs/>
          <w:sz w:val="22"/>
          <w:szCs w:val="22"/>
        </w:rPr>
        <w:t xml:space="preserve">Los materiales a utilizarse en la fabricación deben estar exentos de cualquier elemento tóxico que pudiera afectar la salud del personal de la Biblioteca de la </w:t>
      </w:r>
      <w:r w:rsidRPr="0036040B">
        <w:rPr>
          <w:rFonts w:ascii="Arial" w:hAnsi="Arial" w:cs="Arial"/>
          <w:b/>
          <w:bCs/>
          <w:sz w:val="22"/>
          <w:szCs w:val="22"/>
        </w:rPr>
        <w:t>ENTIDAD</w:t>
      </w:r>
      <w:r w:rsidRPr="0036040B">
        <w:rPr>
          <w:rFonts w:ascii="Arial" w:hAnsi="Arial" w:cs="Arial"/>
          <w:bCs/>
          <w:sz w:val="22"/>
          <w:szCs w:val="22"/>
        </w:rPr>
        <w:t>. Asimismo, deben garantizar un PH neutro (7.0) de tal modo que las publicaciones que se almacenen no padezcan ningún riesgo de contaminación o degradación.</w:t>
      </w:r>
    </w:p>
    <w:p w:rsidR="00D44D77" w:rsidRPr="0036040B" w:rsidRDefault="00D44D77" w:rsidP="00D44D77">
      <w:pPr>
        <w:spacing w:line="276" w:lineRule="auto"/>
        <w:jc w:val="both"/>
        <w:rPr>
          <w:rFonts w:ascii="Arial" w:hAnsi="Arial" w:cs="Arial"/>
          <w:sz w:val="22"/>
          <w:szCs w:val="22"/>
          <w:lang w:val="es-BO"/>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lang w:val="es-BO"/>
        </w:rPr>
        <w:t xml:space="preserve">CLÁUSULA QUINTA.- </w:t>
      </w:r>
      <w:r w:rsidRPr="0036040B">
        <w:rPr>
          <w:rFonts w:ascii="Arial" w:hAnsi="Arial" w:cs="Arial"/>
          <w:b/>
          <w:bCs/>
          <w:sz w:val="22"/>
          <w:szCs w:val="22"/>
        </w:rPr>
        <w:t xml:space="preserve">(DOCUMENTOS INTEGRANTES DEL CONTRATO) </w:t>
      </w:r>
      <w:r w:rsidRPr="0036040B">
        <w:rPr>
          <w:rFonts w:ascii="Arial" w:hAnsi="Arial" w:cs="Arial"/>
          <w:sz w:val="22"/>
          <w:szCs w:val="22"/>
        </w:rPr>
        <w:t xml:space="preserve">Para cumplimiento del presente Contrato, forman parte del mismo los siguientes documentos: </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numPr>
          <w:ilvl w:val="0"/>
          <w:numId w:val="31"/>
        </w:numPr>
        <w:spacing w:line="276" w:lineRule="auto"/>
        <w:jc w:val="both"/>
        <w:rPr>
          <w:rFonts w:ascii="Arial" w:hAnsi="Arial" w:cs="Arial"/>
          <w:sz w:val="22"/>
          <w:szCs w:val="22"/>
        </w:rPr>
      </w:pPr>
      <w:r w:rsidRPr="0036040B">
        <w:rPr>
          <w:rFonts w:ascii="Arial" w:hAnsi="Arial" w:cs="Arial"/>
          <w:sz w:val="22"/>
          <w:szCs w:val="22"/>
        </w:rPr>
        <w:t xml:space="preserve">DBC. </w:t>
      </w:r>
    </w:p>
    <w:p w:rsidR="00D44D77" w:rsidRPr="0036040B" w:rsidRDefault="00D44D77" w:rsidP="00D44D77">
      <w:pPr>
        <w:numPr>
          <w:ilvl w:val="0"/>
          <w:numId w:val="31"/>
        </w:numPr>
        <w:spacing w:line="276" w:lineRule="auto"/>
        <w:jc w:val="both"/>
        <w:rPr>
          <w:rFonts w:ascii="Arial" w:hAnsi="Arial" w:cs="Arial"/>
          <w:sz w:val="22"/>
          <w:szCs w:val="22"/>
        </w:rPr>
      </w:pPr>
      <w:r w:rsidRPr="0036040B">
        <w:rPr>
          <w:rFonts w:ascii="Arial" w:hAnsi="Arial" w:cs="Arial"/>
          <w:sz w:val="22"/>
          <w:szCs w:val="22"/>
        </w:rPr>
        <w:t xml:space="preserve">Preventivo N° __ de 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w:t>
      </w:r>
    </w:p>
    <w:p w:rsidR="00D44D77" w:rsidRPr="0036040B" w:rsidRDefault="00D44D77" w:rsidP="00D44D77">
      <w:pPr>
        <w:numPr>
          <w:ilvl w:val="0"/>
          <w:numId w:val="31"/>
        </w:numPr>
        <w:spacing w:line="276" w:lineRule="auto"/>
        <w:jc w:val="both"/>
        <w:rPr>
          <w:rFonts w:ascii="Arial" w:hAnsi="Arial" w:cs="Arial"/>
          <w:sz w:val="22"/>
          <w:szCs w:val="22"/>
        </w:rPr>
      </w:pPr>
      <w:r w:rsidRPr="0036040B">
        <w:rPr>
          <w:rFonts w:ascii="Arial" w:hAnsi="Arial" w:cs="Arial"/>
          <w:sz w:val="22"/>
          <w:szCs w:val="22"/>
        </w:rPr>
        <w:t>Propuesta Adjudicada.</w:t>
      </w:r>
    </w:p>
    <w:p w:rsidR="00D44D77" w:rsidRPr="0036040B" w:rsidRDefault="00D44D77" w:rsidP="00D44D77">
      <w:pPr>
        <w:numPr>
          <w:ilvl w:val="0"/>
          <w:numId w:val="31"/>
        </w:numPr>
        <w:spacing w:line="276" w:lineRule="auto"/>
        <w:jc w:val="both"/>
        <w:rPr>
          <w:rFonts w:ascii="Arial" w:hAnsi="Arial" w:cs="Arial"/>
          <w:b/>
          <w:bCs/>
          <w:sz w:val="22"/>
          <w:szCs w:val="22"/>
        </w:rPr>
      </w:pPr>
      <w:r w:rsidRPr="0036040B">
        <w:rPr>
          <w:rFonts w:ascii="Arial" w:hAnsi="Arial" w:cs="Arial"/>
          <w:sz w:val="22"/>
          <w:szCs w:val="22"/>
        </w:rPr>
        <w:t>Documento de Adjudicación.</w:t>
      </w:r>
    </w:p>
    <w:p w:rsidR="00D44D77" w:rsidRPr="0036040B" w:rsidRDefault="00D44D77" w:rsidP="00D44D77">
      <w:pPr>
        <w:numPr>
          <w:ilvl w:val="0"/>
          <w:numId w:val="31"/>
        </w:numPr>
        <w:spacing w:line="276" w:lineRule="auto"/>
        <w:jc w:val="both"/>
        <w:rPr>
          <w:rFonts w:ascii="Arial" w:hAnsi="Arial" w:cs="Arial"/>
          <w:sz w:val="22"/>
          <w:szCs w:val="22"/>
        </w:rPr>
      </w:pPr>
      <w:r w:rsidRPr="0036040B">
        <w:rPr>
          <w:rFonts w:ascii="Arial" w:hAnsi="Arial" w:cs="Arial"/>
          <w:sz w:val="22"/>
          <w:szCs w:val="22"/>
        </w:rPr>
        <w:t>Certificado del RUPE.</w:t>
      </w:r>
    </w:p>
    <w:p w:rsidR="00D44D77" w:rsidRPr="0036040B" w:rsidRDefault="00D44D77" w:rsidP="00D44D77">
      <w:pPr>
        <w:numPr>
          <w:ilvl w:val="0"/>
          <w:numId w:val="31"/>
        </w:numPr>
        <w:spacing w:line="276" w:lineRule="auto"/>
        <w:jc w:val="both"/>
        <w:rPr>
          <w:rFonts w:ascii="Arial" w:hAnsi="Arial" w:cs="Arial"/>
          <w:sz w:val="22"/>
          <w:szCs w:val="22"/>
        </w:rPr>
      </w:pPr>
      <w:r w:rsidRPr="0036040B">
        <w:rPr>
          <w:rFonts w:ascii="Arial" w:hAnsi="Arial" w:cs="Arial"/>
          <w:sz w:val="22"/>
          <w:szCs w:val="22"/>
        </w:rPr>
        <w:t>Poder del Representante Legal.</w:t>
      </w:r>
    </w:p>
    <w:p w:rsidR="00D44D77" w:rsidRPr="0036040B" w:rsidRDefault="00D44D77" w:rsidP="00D44D77">
      <w:pPr>
        <w:numPr>
          <w:ilvl w:val="0"/>
          <w:numId w:val="31"/>
        </w:numPr>
        <w:spacing w:line="276" w:lineRule="auto"/>
        <w:jc w:val="both"/>
        <w:rPr>
          <w:rFonts w:ascii="Arial" w:hAnsi="Arial" w:cs="Arial"/>
          <w:b/>
          <w:bCs/>
          <w:sz w:val="22"/>
          <w:szCs w:val="22"/>
        </w:rPr>
      </w:pPr>
      <w:r w:rsidRPr="0036040B">
        <w:rPr>
          <w:rFonts w:ascii="Arial" w:hAnsi="Arial" w:cs="Arial"/>
          <w:sz w:val="22"/>
          <w:szCs w:val="22"/>
        </w:rPr>
        <w:t>Garantías.</w:t>
      </w:r>
      <w:r w:rsidRPr="0036040B">
        <w:rPr>
          <w:rFonts w:ascii="Arial" w:hAnsi="Arial" w:cs="Arial"/>
          <w:b/>
          <w:bCs/>
          <w:sz w:val="22"/>
          <w:szCs w:val="22"/>
        </w:rPr>
        <w:t xml:space="preserve"> </w:t>
      </w:r>
    </w:p>
    <w:p w:rsidR="00D44D77" w:rsidRPr="0036040B" w:rsidRDefault="00D44D77" w:rsidP="00D44D77">
      <w:pPr>
        <w:pStyle w:val="Prrafodelista"/>
        <w:numPr>
          <w:ilvl w:val="0"/>
          <w:numId w:val="31"/>
        </w:numPr>
        <w:spacing w:line="276" w:lineRule="auto"/>
        <w:jc w:val="both"/>
        <w:rPr>
          <w:rFonts w:ascii="Arial" w:hAnsi="Arial" w:cs="Arial"/>
          <w:sz w:val="22"/>
          <w:szCs w:val="22"/>
        </w:rPr>
      </w:pPr>
      <w:r w:rsidRPr="0036040B">
        <w:rPr>
          <w:rFonts w:ascii="Arial" w:hAnsi="Arial" w:cs="Arial"/>
          <w:sz w:val="22"/>
          <w:szCs w:val="22"/>
        </w:rPr>
        <w:t>Certificados de No Adeudo por Contribuciones al Seguro Social Obligatorio de Largo Plazo y al Sistema Integral de Pensiones.</w:t>
      </w:r>
    </w:p>
    <w:p w:rsidR="00D44D77" w:rsidRPr="0036040B" w:rsidRDefault="00D44D77" w:rsidP="00D44D77">
      <w:pPr>
        <w:spacing w:line="276" w:lineRule="auto"/>
        <w:ind w:left="720"/>
        <w:jc w:val="both"/>
        <w:rPr>
          <w:rFonts w:ascii="Arial" w:hAnsi="Arial" w:cs="Arial"/>
          <w:b/>
          <w:bCs/>
          <w:sz w:val="22"/>
          <w:szCs w:val="22"/>
        </w:rPr>
      </w:pPr>
    </w:p>
    <w:p w:rsidR="00D44D77" w:rsidRPr="0036040B" w:rsidRDefault="00D44D77" w:rsidP="00D44D77">
      <w:pPr>
        <w:spacing w:line="276" w:lineRule="auto"/>
        <w:jc w:val="both"/>
        <w:rPr>
          <w:rFonts w:ascii="Arial" w:hAnsi="Arial" w:cs="Arial"/>
          <w:b/>
          <w:sz w:val="22"/>
          <w:szCs w:val="22"/>
        </w:rPr>
      </w:pPr>
      <w:r w:rsidRPr="0036040B">
        <w:rPr>
          <w:rFonts w:ascii="Arial" w:hAnsi="Arial" w:cs="Arial"/>
          <w:b/>
          <w:bCs/>
          <w:sz w:val="22"/>
          <w:szCs w:val="22"/>
        </w:rPr>
        <w:t>CLÁUSULA</w:t>
      </w:r>
      <w:r w:rsidRPr="0036040B">
        <w:rPr>
          <w:rFonts w:ascii="Arial" w:hAnsi="Arial" w:cs="Arial"/>
          <w:sz w:val="22"/>
          <w:szCs w:val="22"/>
        </w:rPr>
        <w:t xml:space="preserve"> </w:t>
      </w:r>
      <w:r w:rsidRPr="0036040B">
        <w:rPr>
          <w:rFonts w:ascii="Arial" w:hAnsi="Arial" w:cs="Arial"/>
          <w:b/>
          <w:sz w:val="22"/>
          <w:szCs w:val="22"/>
        </w:rPr>
        <w:t>SEXTA</w:t>
      </w:r>
      <w:r w:rsidRPr="0036040B">
        <w:rPr>
          <w:rFonts w:ascii="Arial" w:hAnsi="Arial" w:cs="Arial"/>
          <w:b/>
          <w:bCs/>
          <w:sz w:val="22"/>
          <w:szCs w:val="22"/>
        </w:rPr>
        <w:t>.- (OBLIGACIONES DE LAS PARTES)</w:t>
      </w:r>
      <w:r w:rsidRPr="0036040B">
        <w:rPr>
          <w:rFonts w:ascii="Arial" w:hAnsi="Arial" w:cs="Arial"/>
          <w:sz w:val="22"/>
          <w:szCs w:val="22"/>
        </w:rPr>
        <w:t xml:space="preserve"> Las </w:t>
      </w:r>
      <w:r w:rsidRPr="0036040B">
        <w:rPr>
          <w:rFonts w:ascii="Arial" w:hAnsi="Arial" w:cs="Arial"/>
          <w:b/>
          <w:sz w:val="22"/>
          <w:szCs w:val="22"/>
        </w:rPr>
        <w:t>PARTES</w:t>
      </w:r>
      <w:r w:rsidRPr="0036040B">
        <w:rPr>
          <w:rFonts w:ascii="Arial" w:hAnsi="Arial" w:cs="Arial"/>
          <w:sz w:val="22"/>
          <w:szCs w:val="22"/>
        </w:rPr>
        <w:t xml:space="preserve"> contratantes se comprometen y obligan a dar cumplimiento a todas y cada una de las cláusulas del presente Contrato. </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sz w:val="22"/>
          <w:szCs w:val="22"/>
        </w:rPr>
        <w:t xml:space="preserve">Por su parte el </w:t>
      </w:r>
      <w:r w:rsidRPr="0036040B">
        <w:rPr>
          <w:rFonts w:ascii="Arial" w:hAnsi="Arial" w:cs="Arial"/>
          <w:b/>
          <w:sz w:val="22"/>
          <w:szCs w:val="22"/>
        </w:rPr>
        <w:t>PROVEEDOR</w:t>
      </w:r>
      <w:r w:rsidRPr="0036040B">
        <w:rPr>
          <w:rFonts w:ascii="Arial" w:hAnsi="Arial" w:cs="Arial"/>
          <w:sz w:val="22"/>
          <w:szCs w:val="22"/>
        </w:rPr>
        <w:t xml:space="preserve"> se compromete a cumplir con las siguientes obligaciones: </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numPr>
          <w:ilvl w:val="0"/>
          <w:numId w:val="27"/>
        </w:numPr>
        <w:spacing w:line="276" w:lineRule="auto"/>
        <w:jc w:val="both"/>
        <w:rPr>
          <w:rFonts w:ascii="Arial" w:hAnsi="Arial" w:cs="Arial"/>
          <w:sz w:val="22"/>
          <w:szCs w:val="22"/>
        </w:rPr>
      </w:pPr>
      <w:r w:rsidRPr="0036040B">
        <w:rPr>
          <w:rFonts w:ascii="Arial" w:hAnsi="Arial" w:cs="Arial"/>
          <w:sz w:val="22"/>
          <w:szCs w:val="22"/>
        </w:rPr>
        <w:t xml:space="preserve">Realizar la provisión e instalación del </w:t>
      </w:r>
      <w:r w:rsidRPr="0036040B">
        <w:rPr>
          <w:rFonts w:ascii="Arial" w:hAnsi="Arial" w:cs="Arial"/>
          <w:b/>
          <w:sz w:val="22"/>
          <w:szCs w:val="22"/>
        </w:rPr>
        <w:t>BIEN</w:t>
      </w:r>
      <w:r w:rsidRPr="0036040B">
        <w:rPr>
          <w:rFonts w:ascii="Arial" w:hAnsi="Arial" w:cs="Arial"/>
          <w:sz w:val="22"/>
          <w:szCs w:val="22"/>
        </w:rPr>
        <w:t xml:space="preserve"> objeto del presente Contrato, de acuerdo con lo establecido en el DBC, así como las condiciones de su propuesta.</w:t>
      </w:r>
    </w:p>
    <w:p w:rsidR="00D44D77" w:rsidRPr="0036040B" w:rsidRDefault="00D44D77" w:rsidP="00D44D77">
      <w:pPr>
        <w:numPr>
          <w:ilvl w:val="0"/>
          <w:numId w:val="27"/>
        </w:numPr>
        <w:spacing w:line="276" w:lineRule="auto"/>
        <w:jc w:val="both"/>
        <w:rPr>
          <w:rFonts w:ascii="Arial" w:hAnsi="Arial" w:cs="Arial"/>
          <w:sz w:val="22"/>
          <w:szCs w:val="22"/>
        </w:rPr>
      </w:pPr>
      <w:r w:rsidRPr="0036040B">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D44D77" w:rsidRPr="0036040B" w:rsidRDefault="00D44D77" w:rsidP="00D44D77">
      <w:pPr>
        <w:numPr>
          <w:ilvl w:val="0"/>
          <w:numId w:val="27"/>
        </w:numPr>
        <w:spacing w:line="276" w:lineRule="auto"/>
        <w:ind w:left="714" w:hanging="357"/>
        <w:jc w:val="both"/>
        <w:rPr>
          <w:rFonts w:ascii="Arial" w:hAnsi="Arial" w:cs="Arial"/>
          <w:sz w:val="22"/>
          <w:szCs w:val="22"/>
        </w:rPr>
      </w:pPr>
      <w:r w:rsidRPr="0036040B">
        <w:rPr>
          <w:rFonts w:ascii="Arial" w:hAnsi="Arial" w:cs="Arial"/>
          <w:sz w:val="22"/>
          <w:szCs w:val="22"/>
        </w:rPr>
        <w:t xml:space="preserve">Mantener vigentes y actualizadas las garantías presentadas (vigencia y/o monto), a requerimiento de la </w:t>
      </w:r>
      <w:r w:rsidRPr="0036040B">
        <w:rPr>
          <w:rFonts w:ascii="Arial" w:hAnsi="Arial" w:cs="Arial"/>
          <w:b/>
          <w:caps/>
          <w:sz w:val="22"/>
          <w:szCs w:val="22"/>
        </w:rPr>
        <w:t>Entidad</w:t>
      </w:r>
      <w:r w:rsidRPr="0036040B">
        <w:rPr>
          <w:rFonts w:ascii="Arial" w:hAnsi="Arial" w:cs="Arial"/>
          <w:caps/>
          <w:sz w:val="22"/>
          <w:szCs w:val="22"/>
        </w:rPr>
        <w:t>.</w:t>
      </w:r>
    </w:p>
    <w:p w:rsidR="00D44D77" w:rsidRPr="0036040B" w:rsidRDefault="00D44D77" w:rsidP="00D44D77">
      <w:pPr>
        <w:pStyle w:val="Textoindependiente3"/>
        <w:widowControl w:val="0"/>
        <w:numPr>
          <w:ilvl w:val="0"/>
          <w:numId w:val="27"/>
        </w:numPr>
        <w:spacing w:before="60" w:after="60" w:line="276" w:lineRule="auto"/>
        <w:jc w:val="both"/>
        <w:rPr>
          <w:rFonts w:ascii="Arial" w:hAnsi="Arial" w:cs="Arial"/>
          <w:sz w:val="22"/>
          <w:szCs w:val="22"/>
        </w:rPr>
      </w:pPr>
      <w:r w:rsidRPr="0036040B">
        <w:rPr>
          <w:rFonts w:ascii="Arial" w:hAnsi="Arial" w:cs="Arial"/>
          <w:sz w:val="22"/>
          <w:szCs w:val="22"/>
        </w:rPr>
        <w:lastRenderedPageBreak/>
        <w:t xml:space="preserve">Presentar un documento que garantice los materiales a utilizarse en la fabricación, de acuerdo en lo señalado en el inciso o) de la Cláusula Cuarta del presente Contrato.  Este documento deberá ser entregado a los veinte (20) </w:t>
      </w:r>
      <w:r w:rsidRPr="0036040B">
        <w:rPr>
          <w:rFonts w:ascii="Arial" w:hAnsi="Arial" w:cs="Arial"/>
          <w:bCs/>
          <w:sz w:val="22"/>
          <w:szCs w:val="22"/>
        </w:rPr>
        <w:t>días calendario, computables a partir del primer día hábil siguiente a la firma del Contrato.</w:t>
      </w:r>
    </w:p>
    <w:p w:rsidR="00D44D77" w:rsidRPr="0036040B" w:rsidRDefault="00D44D77" w:rsidP="00D44D77">
      <w:pPr>
        <w:spacing w:line="276" w:lineRule="auto"/>
        <w:ind w:left="357"/>
        <w:jc w:val="both"/>
        <w:rPr>
          <w:rFonts w:ascii="Arial" w:hAnsi="Arial" w:cs="Arial"/>
          <w:snapToGrid w:val="0"/>
          <w:sz w:val="22"/>
          <w:szCs w:val="22"/>
          <w:lang w:eastAsia="es-BO"/>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sz w:val="22"/>
          <w:szCs w:val="22"/>
        </w:rPr>
        <w:t>Por su parte la</w:t>
      </w:r>
      <w:r w:rsidRPr="0036040B">
        <w:rPr>
          <w:rFonts w:ascii="Arial" w:hAnsi="Arial" w:cs="Arial"/>
          <w:b/>
          <w:sz w:val="22"/>
          <w:szCs w:val="22"/>
        </w:rPr>
        <w:t xml:space="preserve"> ENTIDAD</w:t>
      </w:r>
      <w:r w:rsidRPr="0036040B">
        <w:rPr>
          <w:rFonts w:ascii="Arial" w:hAnsi="Arial" w:cs="Arial"/>
          <w:sz w:val="22"/>
          <w:szCs w:val="22"/>
        </w:rPr>
        <w:t xml:space="preserve"> se compromete a cumplir con las siguientes obligaciones:</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numPr>
          <w:ilvl w:val="0"/>
          <w:numId w:val="28"/>
        </w:numPr>
        <w:spacing w:line="276" w:lineRule="auto"/>
        <w:jc w:val="both"/>
        <w:rPr>
          <w:rFonts w:ascii="Arial" w:hAnsi="Arial" w:cs="Arial"/>
          <w:sz w:val="22"/>
          <w:szCs w:val="22"/>
        </w:rPr>
      </w:pPr>
      <w:r w:rsidRPr="0036040B">
        <w:rPr>
          <w:rFonts w:ascii="Arial" w:hAnsi="Arial" w:cs="Arial"/>
          <w:sz w:val="22"/>
          <w:szCs w:val="22"/>
        </w:rPr>
        <w:t xml:space="preserve">Realizar la recepción provisional y/o definitiva del </w:t>
      </w:r>
      <w:r w:rsidRPr="0036040B">
        <w:rPr>
          <w:rFonts w:ascii="Arial" w:hAnsi="Arial" w:cs="Arial"/>
          <w:b/>
          <w:sz w:val="22"/>
          <w:szCs w:val="22"/>
        </w:rPr>
        <w:t>BIEN</w:t>
      </w:r>
      <w:r w:rsidRPr="0036040B">
        <w:rPr>
          <w:rFonts w:ascii="Arial" w:hAnsi="Arial" w:cs="Arial"/>
          <w:sz w:val="22"/>
          <w:szCs w:val="22"/>
        </w:rPr>
        <w:t xml:space="preserve"> de acuerdo a las condiciones establecidas en el DBC, así como las condiciones de la propuesta adjudicada.</w:t>
      </w:r>
    </w:p>
    <w:p w:rsidR="00D44D77" w:rsidRPr="0036040B" w:rsidRDefault="00D44D77" w:rsidP="00D44D77">
      <w:pPr>
        <w:numPr>
          <w:ilvl w:val="0"/>
          <w:numId w:val="28"/>
        </w:numPr>
        <w:spacing w:line="276" w:lineRule="auto"/>
        <w:jc w:val="both"/>
        <w:rPr>
          <w:rFonts w:ascii="Arial" w:hAnsi="Arial" w:cs="Arial"/>
          <w:sz w:val="22"/>
          <w:szCs w:val="22"/>
        </w:rPr>
      </w:pPr>
      <w:r w:rsidRPr="0036040B">
        <w:rPr>
          <w:rFonts w:ascii="Arial" w:hAnsi="Arial" w:cs="Arial"/>
          <w:sz w:val="22"/>
          <w:szCs w:val="22"/>
        </w:rPr>
        <w:t xml:space="preserve">Emitir el Acta de Recepción Definitiva del </w:t>
      </w:r>
      <w:r w:rsidRPr="0036040B">
        <w:rPr>
          <w:rFonts w:ascii="Arial" w:hAnsi="Arial" w:cs="Arial"/>
          <w:b/>
          <w:sz w:val="22"/>
          <w:szCs w:val="22"/>
        </w:rPr>
        <w:t>BIEN</w:t>
      </w:r>
      <w:r w:rsidRPr="0036040B">
        <w:rPr>
          <w:rFonts w:ascii="Arial" w:hAnsi="Arial" w:cs="Arial"/>
          <w:sz w:val="22"/>
          <w:szCs w:val="22"/>
        </w:rPr>
        <w:t>, cuando el mismo cumpla con las condiciones establecidas en el DBC, así como las condiciones de la propuesta adjudicada.</w:t>
      </w:r>
    </w:p>
    <w:p w:rsidR="00D44D77" w:rsidRPr="0036040B" w:rsidRDefault="00D44D77" w:rsidP="00D44D77">
      <w:pPr>
        <w:numPr>
          <w:ilvl w:val="0"/>
          <w:numId w:val="28"/>
        </w:numPr>
        <w:spacing w:line="276" w:lineRule="auto"/>
        <w:ind w:left="714" w:hanging="357"/>
        <w:jc w:val="both"/>
        <w:rPr>
          <w:rFonts w:ascii="Arial" w:hAnsi="Arial" w:cs="Arial"/>
          <w:sz w:val="22"/>
          <w:szCs w:val="22"/>
        </w:rPr>
      </w:pPr>
      <w:r w:rsidRPr="0036040B">
        <w:rPr>
          <w:rFonts w:ascii="Arial" w:hAnsi="Arial" w:cs="Arial"/>
          <w:sz w:val="22"/>
          <w:szCs w:val="22"/>
        </w:rPr>
        <w:t xml:space="preserve">Realizar el pago por la provisión e instalación del </w:t>
      </w:r>
      <w:r w:rsidRPr="0036040B">
        <w:rPr>
          <w:rFonts w:ascii="Arial" w:hAnsi="Arial" w:cs="Arial"/>
          <w:b/>
          <w:sz w:val="22"/>
          <w:szCs w:val="22"/>
        </w:rPr>
        <w:t>BIEN</w:t>
      </w:r>
      <w:r w:rsidRPr="0036040B">
        <w:rPr>
          <w:rFonts w:ascii="Arial" w:hAnsi="Arial" w:cs="Arial"/>
          <w:sz w:val="22"/>
          <w:szCs w:val="22"/>
        </w:rPr>
        <w:t>, en un plazo no mayor a cuarenta y cinco (45) días calendario de emitida el Acta de Recepción Definitiva.</w:t>
      </w:r>
    </w:p>
    <w:p w:rsidR="00D44D77" w:rsidRPr="0036040B" w:rsidRDefault="00D44D77" w:rsidP="00D44D77">
      <w:pPr>
        <w:spacing w:line="276" w:lineRule="auto"/>
        <w:ind w:left="714"/>
        <w:jc w:val="both"/>
        <w:rPr>
          <w:rFonts w:ascii="Arial" w:hAnsi="Arial" w:cs="Arial"/>
          <w:sz w:val="22"/>
          <w:szCs w:val="22"/>
        </w:rPr>
      </w:pPr>
    </w:p>
    <w:p w:rsidR="00D44D77" w:rsidRPr="0036040B" w:rsidRDefault="00D44D77" w:rsidP="00D44D77">
      <w:pPr>
        <w:pStyle w:val="Textoindependiente3"/>
        <w:tabs>
          <w:tab w:val="left" w:pos="6598"/>
        </w:tabs>
        <w:spacing w:after="0" w:line="276" w:lineRule="auto"/>
        <w:ind w:hanging="1134"/>
        <w:jc w:val="both"/>
        <w:rPr>
          <w:rFonts w:ascii="Arial" w:hAnsi="Arial" w:cs="Arial"/>
          <w:b/>
          <w:bCs/>
          <w:sz w:val="22"/>
          <w:szCs w:val="22"/>
        </w:rPr>
      </w:pPr>
      <w:r w:rsidRPr="0036040B">
        <w:rPr>
          <w:rFonts w:ascii="Arial" w:hAnsi="Arial" w:cs="Arial"/>
          <w:b/>
          <w:bCs/>
          <w:sz w:val="22"/>
          <w:szCs w:val="22"/>
        </w:rPr>
        <w:tab/>
        <w:t>CLÁUSULA</w:t>
      </w:r>
      <w:r w:rsidRPr="0036040B">
        <w:rPr>
          <w:rFonts w:ascii="Arial" w:hAnsi="Arial" w:cs="Arial"/>
          <w:sz w:val="22"/>
          <w:szCs w:val="22"/>
        </w:rPr>
        <w:t xml:space="preserve"> </w:t>
      </w:r>
      <w:r w:rsidRPr="0036040B">
        <w:rPr>
          <w:rFonts w:ascii="Arial" w:hAnsi="Arial" w:cs="Arial"/>
          <w:b/>
          <w:bCs/>
          <w:sz w:val="22"/>
          <w:szCs w:val="22"/>
        </w:rPr>
        <w:t>SÉPTIMA.- (VIGENCIA)</w:t>
      </w:r>
      <w:r w:rsidRPr="0036040B">
        <w:rPr>
          <w:rFonts w:ascii="Arial" w:hAnsi="Arial" w:cs="Arial"/>
          <w:sz w:val="22"/>
          <w:szCs w:val="22"/>
        </w:rPr>
        <w:t xml:space="preserve"> La vigencia del presente Contrato, se extenderá desde el primer día hábil siguiente de su suscripción por ambas </w:t>
      </w:r>
      <w:r w:rsidRPr="0036040B">
        <w:rPr>
          <w:rFonts w:ascii="Arial" w:hAnsi="Arial" w:cs="Arial"/>
          <w:b/>
          <w:sz w:val="22"/>
          <w:szCs w:val="22"/>
        </w:rPr>
        <w:t>PARTES</w:t>
      </w:r>
      <w:r w:rsidRPr="0036040B">
        <w:rPr>
          <w:rFonts w:ascii="Arial" w:hAnsi="Arial" w:cs="Arial"/>
          <w:sz w:val="22"/>
          <w:szCs w:val="22"/>
        </w:rPr>
        <w:t xml:space="preserve">, hasta que la Gerencia de Administración de la </w:t>
      </w:r>
      <w:r w:rsidRPr="0036040B">
        <w:rPr>
          <w:rFonts w:ascii="Arial" w:hAnsi="Arial" w:cs="Arial"/>
          <w:b/>
          <w:bCs/>
          <w:sz w:val="22"/>
          <w:szCs w:val="22"/>
        </w:rPr>
        <w:t>ENTIDAD</w:t>
      </w:r>
      <w:r w:rsidRPr="0036040B">
        <w:rPr>
          <w:rFonts w:ascii="Arial" w:hAnsi="Arial" w:cs="Arial"/>
          <w:sz w:val="22"/>
          <w:szCs w:val="22"/>
        </w:rPr>
        <w:t xml:space="preserve"> emita el Certificado de Cumplimiento de Contrato o el Certificado de Terminación de Contrato.</w:t>
      </w:r>
    </w:p>
    <w:p w:rsidR="00D44D77" w:rsidRPr="0036040B" w:rsidRDefault="00D44D77" w:rsidP="00D44D77">
      <w:pPr>
        <w:pStyle w:val="Textoindependiente3"/>
        <w:tabs>
          <w:tab w:val="left" w:pos="6598"/>
        </w:tabs>
        <w:spacing w:after="0" w:line="276" w:lineRule="auto"/>
        <w:ind w:hanging="1134"/>
        <w:jc w:val="both"/>
        <w:rPr>
          <w:rFonts w:ascii="Arial" w:hAnsi="Arial" w:cs="Arial"/>
          <w:b/>
          <w:bCs/>
          <w:sz w:val="22"/>
          <w:szCs w:val="22"/>
        </w:rPr>
      </w:pPr>
    </w:p>
    <w:p w:rsidR="00D44D77" w:rsidRPr="0036040B" w:rsidRDefault="00D44D77" w:rsidP="00D44D77">
      <w:pPr>
        <w:pStyle w:val="Textoindependiente3"/>
        <w:tabs>
          <w:tab w:val="left" w:pos="6598"/>
        </w:tabs>
        <w:spacing w:after="0" w:line="276" w:lineRule="auto"/>
        <w:ind w:hanging="1134"/>
        <w:jc w:val="both"/>
        <w:rPr>
          <w:rFonts w:ascii="Arial" w:hAnsi="Arial" w:cs="Arial"/>
          <w:b/>
          <w:bCs/>
          <w:sz w:val="22"/>
          <w:szCs w:val="22"/>
        </w:rPr>
      </w:pPr>
      <w:r w:rsidRPr="0036040B">
        <w:rPr>
          <w:rFonts w:ascii="Arial" w:hAnsi="Arial" w:cs="Arial"/>
          <w:b/>
          <w:bCs/>
          <w:sz w:val="22"/>
          <w:szCs w:val="22"/>
        </w:rPr>
        <w:tab/>
        <w:t>CLÁUSULA OCTAVA.- (GARANTÍAS)</w:t>
      </w:r>
    </w:p>
    <w:p w:rsidR="00D44D77" w:rsidRPr="0036040B" w:rsidRDefault="00D44D77" w:rsidP="00D44D77">
      <w:pPr>
        <w:pStyle w:val="Textoindependiente3"/>
        <w:tabs>
          <w:tab w:val="left" w:pos="6598"/>
        </w:tabs>
        <w:spacing w:after="0" w:line="276" w:lineRule="auto"/>
        <w:ind w:hanging="1134"/>
        <w:jc w:val="both"/>
        <w:rPr>
          <w:rFonts w:ascii="Arial" w:hAnsi="Arial" w:cs="Arial"/>
          <w:b/>
          <w:bCs/>
          <w:sz w:val="22"/>
          <w:szCs w:val="22"/>
        </w:rPr>
      </w:pPr>
    </w:p>
    <w:p w:rsidR="00D44D77" w:rsidRPr="0036040B" w:rsidRDefault="00D44D77" w:rsidP="00D44D77">
      <w:pPr>
        <w:pStyle w:val="Textoindependiente3"/>
        <w:tabs>
          <w:tab w:val="left" w:pos="426"/>
          <w:tab w:val="left" w:pos="6598"/>
        </w:tabs>
        <w:spacing w:after="0" w:line="276" w:lineRule="auto"/>
        <w:ind w:hanging="1134"/>
        <w:jc w:val="both"/>
        <w:rPr>
          <w:rFonts w:ascii="Arial" w:hAnsi="Arial" w:cs="Arial"/>
          <w:b/>
          <w:bCs/>
          <w:sz w:val="22"/>
          <w:szCs w:val="22"/>
        </w:rPr>
      </w:pPr>
      <w:r w:rsidRPr="0036040B">
        <w:rPr>
          <w:rFonts w:ascii="Arial" w:hAnsi="Arial" w:cs="Arial"/>
          <w:b/>
          <w:bCs/>
          <w:sz w:val="22"/>
          <w:szCs w:val="22"/>
        </w:rPr>
        <w:tab/>
        <w:t xml:space="preserve">8.1  Garantía de Cumplimiento de Contrato. </w:t>
      </w:r>
    </w:p>
    <w:p w:rsidR="00D44D77" w:rsidRPr="0036040B" w:rsidRDefault="00D44D77" w:rsidP="00D44D77">
      <w:pPr>
        <w:pStyle w:val="Textoindependiente3"/>
        <w:tabs>
          <w:tab w:val="left" w:pos="6598"/>
        </w:tabs>
        <w:spacing w:after="0" w:line="276" w:lineRule="auto"/>
        <w:ind w:hanging="1134"/>
        <w:jc w:val="both"/>
        <w:rPr>
          <w:rFonts w:ascii="Arial" w:hAnsi="Arial" w:cs="Arial"/>
          <w:b/>
          <w:bCs/>
          <w:sz w:val="22"/>
          <w:szCs w:val="22"/>
        </w:rPr>
      </w:pPr>
    </w:p>
    <w:p w:rsidR="00D44D77" w:rsidRPr="0036040B" w:rsidRDefault="00D44D77" w:rsidP="00D44D77">
      <w:pPr>
        <w:pStyle w:val="Textoindependiente3"/>
        <w:tabs>
          <w:tab w:val="left" w:pos="6598"/>
        </w:tabs>
        <w:spacing w:after="0" w:line="276" w:lineRule="auto"/>
        <w:ind w:left="426" w:hanging="1560"/>
        <w:jc w:val="both"/>
        <w:rPr>
          <w:rFonts w:ascii="Arial" w:hAnsi="Arial" w:cs="Arial"/>
          <w:sz w:val="22"/>
          <w:szCs w:val="22"/>
        </w:rPr>
      </w:pPr>
      <w:r w:rsidRPr="0036040B">
        <w:rPr>
          <w:rFonts w:ascii="Arial" w:hAnsi="Arial" w:cs="Arial"/>
          <w:b/>
          <w:bCs/>
          <w:sz w:val="22"/>
          <w:szCs w:val="22"/>
        </w:rPr>
        <w:tab/>
      </w:r>
      <w:r w:rsidRPr="0036040B">
        <w:rPr>
          <w:rFonts w:ascii="Arial" w:hAnsi="Arial" w:cs="Arial"/>
          <w:bCs/>
          <w:sz w:val="22"/>
          <w:szCs w:val="22"/>
        </w:rPr>
        <w:t>E</w:t>
      </w:r>
      <w:r w:rsidRPr="0036040B">
        <w:rPr>
          <w:rFonts w:ascii="Arial" w:hAnsi="Arial" w:cs="Arial"/>
          <w:sz w:val="22"/>
          <w:szCs w:val="22"/>
        </w:rPr>
        <w:t xml:space="preserve">l </w:t>
      </w:r>
      <w:r w:rsidRPr="0036040B">
        <w:rPr>
          <w:rFonts w:ascii="Arial" w:hAnsi="Arial" w:cs="Arial"/>
          <w:b/>
          <w:sz w:val="22"/>
          <w:szCs w:val="22"/>
        </w:rPr>
        <w:t>PROVEEDOR</w:t>
      </w:r>
      <w:r w:rsidRPr="0036040B">
        <w:rPr>
          <w:rFonts w:ascii="Arial" w:hAnsi="Arial" w:cs="Arial"/>
          <w:sz w:val="22"/>
          <w:szCs w:val="22"/>
        </w:rPr>
        <w:t xml:space="preserve">, garantiza el fiel cumplimiento del presente Contrato en todas sus partes con la ________ N° ____, emitida por el ______, a la orden de la </w:t>
      </w:r>
      <w:r w:rsidRPr="0036040B">
        <w:rPr>
          <w:rFonts w:ascii="Arial" w:hAnsi="Arial" w:cs="Arial"/>
          <w:b/>
          <w:bCs/>
          <w:sz w:val="22"/>
          <w:szCs w:val="22"/>
        </w:rPr>
        <w:t>ENTIDAD</w:t>
      </w:r>
      <w:r w:rsidRPr="0036040B">
        <w:rPr>
          <w:rFonts w:ascii="Arial" w:hAnsi="Arial" w:cs="Arial"/>
          <w:sz w:val="22"/>
          <w:szCs w:val="22"/>
        </w:rPr>
        <w:t xml:space="preserve">, por el siete por ciento (7%) del monto del contrato que corresponde a ________ 00/100 Bolivianos (Bs____,__), con vigencia desde el ___ de 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____ hasta el ___ de ____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___ (D</w:t>
      </w:r>
      <w:r w:rsidRPr="0036040B">
        <w:rPr>
          <w:rFonts w:ascii="Arial" w:hAnsi="Arial" w:cs="Arial"/>
          <w:bCs/>
          <w:spacing w:val="-6"/>
          <w:sz w:val="22"/>
          <w:szCs w:val="22"/>
        </w:rPr>
        <w:t xml:space="preserve">ependiendo de la garantía escogida por el </w:t>
      </w:r>
      <w:r w:rsidRPr="0036040B">
        <w:rPr>
          <w:rFonts w:ascii="Arial" w:hAnsi="Arial" w:cs="Arial"/>
          <w:b/>
          <w:bCs/>
          <w:spacing w:val="-6"/>
          <w:sz w:val="22"/>
          <w:szCs w:val="22"/>
        </w:rPr>
        <w:t>PROVEEDOR</w:t>
      </w:r>
      <w:r w:rsidRPr="0036040B">
        <w:rPr>
          <w:rFonts w:ascii="Arial" w:hAnsi="Arial" w:cs="Arial"/>
          <w:bCs/>
          <w:spacing w:val="-6"/>
          <w:sz w:val="22"/>
          <w:szCs w:val="22"/>
        </w:rPr>
        <w:t>).</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r w:rsidRPr="0036040B">
        <w:rPr>
          <w:rFonts w:ascii="Arial" w:hAnsi="Arial" w:cs="Arial"/>
          <w:sz w:val="22"/>
          <w:szCs w:val="22"/>
        </w:rPr>
        <w:t xml:space="preserve">El importe de dicha garantía en caso de cualquier incumplimiento contractual incurrido por el </w:t>
      </w:r>
      <w:r w:rsidRPr="0036040B">
        <w:rPr>
          <w:rFonts w:ascii="Arial" w:hAnsi="Arial" w:cs="Arial"/>
          <w:b/>
          <w:bCs/>
          <w:sz w:val="22"/>
          <w:szCs w:val="22"/>
        </w:rPr>
        <w:t>PROVEEDOR</w:t>
      </w:r>
      <w:r w:rsidRPr="0036040B">
        <w:rPr>
          <w:rFonts w:ascii="Arial" w:hAnsi="Arial" w:cs="Arial"/>
          <w:sz w:val="22"/>
          <w:szCs w:val="22"/>
        </w:rPr>
        <w:t xml:space="preserve">, será pagado en favor de la </w:t>
      </w:r>
      <w:r w:rsidRPr="0036040B">
        <w:rPr>
          <w:rFonts w:ascii="Arial" w:hAnsi="Arial" w:cs="Arial"/>
          <w:b/>
          <w:bCs/>
          <w:sz w:val="22"/>
          <w:szCs w:val="22"/>
        </w:rPr>
        <w:t>ENTIDAD</w:t>
      </w:r>
      <w:r w:rsidRPr="0036040B">
        <w:rPr>
          <w:rFonts w:ascii="Arial" w:hAnsi="Arial" w:cs="Arial"/>
          <w:sz w:val="22"/>
          <w:szCs w:val="22"/>
        </w:rPr>
        <w:t>, sin necesidad de ningún trámite o acción judicial, a su sólo requerimiento.</w:t>
      </w:r>
    </w:p>
    <w:p w:rsidR="00D44D77" w:rsidRPr="0036040B" w:rsidRDefault="00D44D77" w:rsidP="00D44D77">
      <w:pPr>
        <w:autoSpaceDE w:val="0"/>
        <w:autoSpaceDN w:val="0"/>
        <w:adjustRightInd w:val="0"/>
        <w:spacing w:line="276" w:lineRule="auto"/>
        <w:jc w:val="both"/>
        <w:rPr>
          <w:rFonts w:ascii="Arial" w:hAnsi="Arial" w:cs="Arial"/>
          <w:sz w:val="22"/>
          <w:szCs w:val="22"/>
        </w:rPr>
      </w:pPr>
    </w:p>
    <w:p w:rsidR="00D44D77" w:rsidRPr="0036040B" w:rsidRDefault="00D44D77" w:rsidP="00D44D77">
      <w:pPr>
        <w:tabs>
          <w:tab w:val="left" w:pos="426"/>
        </w:tabs>
        <w:autoSpaceDE w:val="0"/>
        <w:autoSpaceDN w:val="0"/>
        <w:adjustRightInd w:val="0"/>
        <w:spacing w:line="276" w:lineRule="auto"/>
        <w:jc w:val="both"/>
        <w:rPr>
          <w:rFonts w:ascii="Arial" w:hAnsi="Arial" w:cs="Arial"/>
          <w:b/>
          <w:sz w:val="22"/>
          <w:szCs w:val="22"/>
        </w:rPr>
      </w:pPr>
      <w:r w:rsidRPr="0036040B">
        <w:rPr>
          <w:rFonts w:ascii="Arial" w:hAnsi="Arial" w:cs="Arial"/>
          <w:b/>
          <w:sz w:val="22"/>
          <w:szCs w:val="22"/>
        </w:rPr>
        <w:t>8.2. Garantía de Fábrica:</w:t>
      </w:r>
    </w:p>
    <w:p w:rsidR="00D44D77" w:rsidRPr="0036040B" w:rsidRDefault="00D44D77" w:rsidP="00D44D77">
      <w:pPr>
        <w:autoSpaceDE w:val="0"/>
        <w:autoSpaceDN w:val="0"/>
        <w:adjustRightInd w:val="0"/>
        <w:spacing w:line="276" w:lineRule="auto"/>
        <w:jc w:val="both"/>
        <w:rPr>
          <w:rFonts w:ascii="Arial" w:hAnsi="Arial" w:cs="Arial"/>
          <w:b/>
          <w:sz w:val="22"/>
          <w:szCs w:val="22"/>
        </w:rPr>
      </w:pPr>
    </w:p>
    <w:p w:rsidR="00D44D77" w:rsidRPr="0036040B" w:rsidRDefault="00D44D77" w:rsidP="00D44D77">
      <w:pPr>
        <w:pStyle w:val="Textoindependiente3"/>
        <w:spacing w:before="60" w:after="60" w:line="276" w:lineRule="auto"/>
        <w:ind w:left="360"/>
        <w:jc w:val="both"/>
        <w:rPr>
          <w:rFonts w:ascii="Arial" w:hAnsi="Arial" w:cs="Arial"/>
          <w:sz w:val="22"/>
          <w:szCs w:val="22"/>
        </w:rPr>
      </w:pPr>
      <w:r w:rsidRPr="0036040B">
        <w:rPr>
          <w:rFonts w:ascii="Arial" w:hAnsi="Arial" w:cs="Arial"/>
          <w:bCs/>
          <w:sz w:val="22"/>
          <w:szCs w:val="22"/>
        </w:rPr>
        <w:t xml:space="preserve">El </w:t>
      </w:r>
      <w:r w:rsidRPr="0036040B">
        <w:rPr>
          <w:rFonts w:ascii="Arial" w:hAnsi="Arial" w:cs="Arial"/>
          <w:b/>
          <w:bCs/>
          <w:sz w:val="22"/>
          <w:szCs w:val="22"/>
        </w:rPr>
        <w:t>PROVEEDOR</w:t>
      </w:r>
      <w:r w:rsidRPr="0036040B">
        <w:rPr>
          <w:rFonts w:ascii="Arial" w:hAnsi="Arial" w:cs="Arial"/>
          <w:bCs/>
          <w:sz w:val="22"/>
          <w:szCs w:val="22"/>
        </w:rPr>
        <w:t xml:space="preserve"> una</w:t>
      </w:r>
      <w:r w:rsidRPr="0036040B">
        <w:rPr>
          <w:rFonts w:ascii="Arial" w:eastAsia="Calibri" w:hAnsi="Arial" w:cs="Arial"/>
          <w:sz w:val="22"/>
          <w:szCs w:val="22"/>
        </w:rPr>
        <w:t xml:space="preserve"> vez emitida el Acta de Recepción Definitiva del </w:t>
      </w:r>
      <w:r w:rsidRPr="0036040B">
        <w:rPr>
          <w:rFonts w:ascii="Arial" w:eastAsia="Calibri" w:hAnsi="Arial" w:cs="Arial"/>
          <w:b/>
          <w:sz w:val="22"/>
          <w:szCs w:val="22"/>
        </w:rPr>
        <w:t>BIEN</w:t>
      </w:r>
      <w:r w:rsidRPr="0036040B">
        <w:rPr>
          <w:rFonts w:ascii="Arial" w:eastAsia="Calibri" w:hAnsi="Arial" w:cs="Arial"/>
          <w:sz w:val="22"/>
          <w:szCs w:val="22"/>
        </w:rPr>
        <w:t xml:space="preserve">, </w:t>
      </w:r>
      <w:r w:rsidRPr="0036040B">
        <w:rPr>
          <w:rFonts w:ascii="Arial" w:hAnsi="Arial" w:cs="Arial"/>
          <w:bCs/>
          <w:sz w:val="22"/>
          <w:szCs w:val="22"/>
        </w:rPr>
        <w:t xml:space="preserve">debe entregar un documento de respaldo de la </w:t>
      </w:r>
      <w:r w:rsidRPr="0036040B">
        <w:rPr>
          <w:rFonts w:ascii="Arial" w:eastAsia="Calibri" w:hAnsi="Arial" w:cs="Arial"/>
          <w:sz w:val="22"/>
          <w:szCs w:val="22"/>
        </w:rPr>
        <w:t xml:space="preserve">Garantía de Fábrica, </w:t>
      </w:r>
      <w:r w:rsidRPr="0036040B">
        <w:rPr>
          <w:rFonts w:ascii="Arial" w:hAnsi="Arial" w:cs="Arial"/>
          <w:b/>
          <w:bCs/>
          <w:sz w:val="22"/>
          <w:szCs w:val="22"/>
        </w:rPr>
        <w:t xml:space="preserve"> </w:t>
      </w:r>
      <w:r w:rsidRPr="0036040B">
        <w:rPr>
          <w:rFonts w:ascii="Arial" w:hAnsi="Arial" w:cs="Arial"/>
          <w:sz w:val="22"/>
          <w:szCs w:val="22"/>
        </w:rPr>
        <w:t>con vigencia de un (1) año calendario, computable a partir</w:t>
      </w:r>
      <w:r w:rsidRPr="0036040B">
        <w:rPr>
          <w:rFonts w:ascii="Arial" w:eastAsia="Calibri" w:hAnsi="Arial" w:cs="Arial"/>
          <w:sz w:val="22"/>
          <w:szCs w:val="22"/>
        </w:rPr>
        <w:t xml:space="preserve"> de la fecha de emisión del citado documento, con cobertura de la calidad y el correcto funcionamiento del </w:t>
      </w:r>
      <w:r w:rsidRPr="0036040B">
        <w:rPr>
          <w:rFonts w:ascii="Arial" w:eastAsia="Calibri" w:hAnsi="Arial" w:cs="Arial"/>
          <w:b/>
          <w:sz w:val="22"/>
          <w:szCs w:val="22"/>
        </w:rPr>
        <w:t xml:space="preserve">BIEN, </w:t>
      </w:r>
      <w:r w:rsidRPr="0036040B">
        <w:rPr>
          <w:rFonts w:ascii="Arial" w:hAnsi="Arial" w:cs="Arial"/>
          <w:sz w:val="22"/>
          <w:szCs w:val="22"/>
        </w:rPr>
        <w:t>para la emisión del Acta de Recepción Definitiva.</w:t>
      </w:r>
    </w:p>
    <w:p w:rsidR="00D44D77" w:rsidRPr="0036040B" w:rsidRDefault="00D44D77" w:rsidP="00D44D77">
      <w:pPr>
        <w:pStyle w:val="Textoindependiente3"/>
        <w:tabs>
          <w:tab w:val="left" w:pos="6598"/>
        </w:tabs>
        <w:spacing w:after="0" w:line="276" w:lineRule="auto"/>
        <w:ind w:left="426" w:hanging="1560"/>
        <w:jc w:val="both"/>
        <w:rPr>
          <w:rFonts w:ascii="Arial" w:hAnsi="Arial" w:cs="Arial"/>
          <w:sz w:val="22"/>
          <w:szCs w:val="22"/>
        </w:rPr>
      </w:pPr>
      <w:r w:rsidRPr="0036040B">
        <w:rPr>
          <w:rFonts w:ascii="Arial" w:hAnsi="Arial" w:cs="Arial"/>
          <w:sz w:val="22"/>
          <w:szCs w:val="22"/>
        </w:rPr>
        <w:t>.</w:t>
      </w:r>
    </w:p>
    <w:p w:rsidR="00D44D77" w:rsidRPr="0036040B" w:rsidRDefault="00D44D77" w:rsidP="00D44D77">
      <w:pPr>
        <w:tabs>
          <w:tab w:val="left" w:pos="426"/>
        </w:tabs>
        <w:autoSpaceDE w:val="0"/>
        <w:autoSpaceDN w:val="0"/>
        <w:adjustRightInd w:val="0"/>
        <w:spacing w:line="276" w:lineRule="auto"/>
        <w:jc w:val="both"/>
        <w:rPr>
          <w:rFonts w:ascii="Arial" w:hAnsi="Arial" w:cs="Arial"/>
          <w:b/>
          <w:sz w:val="22"/>
          <w:szCs w:val="22"/>
        </w:rPr>
      </w:pPr>
      <w:r w:rsidRPr="0036040B">
        <w:rPr>
          <w:rFonts w:ascii="Arial" w:hAnsi="Arial" w:cs="Arial"/>
          <w:b/>
          <w:sz w:val="22"/>
          <w:szCs w:val="22"/>
        </w:rPr>
        <w:lastRenderedPageBreak/>
        <w:t>8.3</w:t>
      </w:r>
      <w:r w:rsidRPr="0036040B">
        <w:rPr>
          <w:rFonts w:ascii="Arial" w:hAnsi="Arial" w:cs="Arial"/>
          <w:sz w:val="22"/>
          <w:szCs w:val="22"/>
        </w:rPr>
        <w:t xml:space="preserve">. </w:t>
      </w:r>
      <w:r w:rsidRPr="0036040B">
        <w:rPr>
          <w:rFonts w:ascii="Arial" w:hAnsi="Arial" w:cs="Arial"/>
          <w:b/>
          <w:sz w:val="22"/>
          <w:szCs w:val="22"/>
        </w:rPr>
        <w:t>Garantía de Funcionamiento de Maquinaria y/o Equipo:</w:t>
      </w:r>
    </w:p>
    <w:p w:rsidR="00D44D77" w:rsidRPr="0036040B" w:rsidRDefault="00D44D77" w:rsidP="00D44D77">
      <w:pPr>
        <w:autoSpaceDE w:val="0"/>
        <w:autoSpaceDN w:val="0"/>
        <w:adjustRightInd w:val="0"/>
        <w:spacing w:line="276" w:lineRule="auto"/>
        <w:jc w:val="both"/>
        <w:rPr>
          <w:rFonts w:ascii="Arial" w:hAnsi="Arial" w:cs="Arial"/>
          <w:b/>
          <w:sz w:val="22"/>
          <w:szCs w:val="22"/>
        </w:rPr>
      </w:pP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r w:rsidRPr="0036040B">
        <w:rPr>
          <w:rFonts w:ascii="Arial" w:hAnsi="Arial" w:cs="Arial"/>
          <w:sz w:val="22"/>
          <w:szCs w:val="22"/>
          <w:lang w:val="es-ES_tradnl"/>
        </w:rPr>
        <w:t xml:space="preserve">El </w:t>
      </w:r>
      <w:r w:rsidRPr="0036040B">
        <w:rPr>
          <w:rFonts w:ascii="Arial" w:hAnsi="Arial" w:cs="Arial"/>
          <w:b/>
          <w:bCs/>
          <w:sz w:val="22"/>
          <w:szCs w:val="22"/>
          <w:lang w:val="es-ES_tradnl"/>
        </w:rPr>
        <w:t>PROVEEDOR</w:t>
      </w:r>
      <w:r w:rsidRPr="0036040B">
        <w:rPr>
          <w:rFonts w:ascii="Arial" w:hAnsi="Arial" w:cs="Arial"/>
          <w:sz w:val="22"/>
          <w:szCs w:val="22"/>
          <w:lang w:val="es-ES_tradnl"/>
        </w:rPr>
        <w:t xml:space="preserve"> se obliga a presentar antes de la recepción definitiva, una Garantía de Funcionamiento de Maquinaria y/o Equipo a la orden de la </w:t>
      </w:r>
      <w:r w:rsidRPr="0036040B">
        <w:rPr>
          <w:rFonts w:ascii="Arial" w:hAnsi="Arial" w:cs="Arial"/>
          <w:b/>
          <w:bCs/>
          <w:sz w:val="22"/>
          <w:szCs w:val="22"/>
          <w:lang w:val="es-ES_tradnl"/>
        </w:rPr>
        <w:t>ENTIDAD</w:t>
      </w:r>
      <w:r w:rsidRPr="0036040B">
        <w:rPr>
          <w:rFonts w:ascii="Arial" w:hAnsi="Arial" w:cs="Arial"/>
          <w:sz w:val="22"/>
          <w:szCs w:val="22"/>
          <w:lang w:val="es-ES_tradnl"/>
        </w:rPr>
        <w:t>, de acuerdo a las Especificaciones Técnicas, por el uno punto cinco por ciento (1.5%) del monto total del contrato, con una vigencia de un (1) año computable a partir de la fecha de emisión del Acta de Recepción D</w:t>
      </w:r>
      <w:proofErr w:type="spellStart"/>
      <w:r w:rsidRPr="0036040B">
        <w:rPr>
          <w:rFonts w:ascii="Arial" w:hAnsi="Arial" w:cs="Arial"/>
          <w:sz w:val="22"/>
          <w:szCs w:val="22"/>
        </w:rPr>
        <w:t>efinitiva</w:t>
      </w:r>
      <w:proofErr w:type="spellEnd"/>
      <w:r w:rsidRPr="0036040B">
        <w:rPr>
          <w:rFonts w:ascii="Arial" w:hAnsi="Arial" w:cs="Arial"/>
          <w:sz w:val="22"/>
          <w:szCs w:val="22"/>
        </w:rPr>
        <w:t xml:space="preserve">. </w:t>
      </w: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r w:rsidRPr="0036040B">
        <w:rPr>
          <w:rFonts w:ascii="Arial" w:hAnsi="Arial" w:cs="Arial"/>
          <w:sz w:val="22"/>
          <w:szCs w:val="22"/>
        </w:rPr>
        <w:t xml:space="preserve">Esta Garantía cubre el mantenimiento preventivo y correctivo. </w:t>
      </w:r>
    </w:p>
    <w:p w:rsidR="00D44D77" w:rsidRPr="0036040B" w:rsidRDefault="00D44D77" w:rsidP="00D44D77">
      <w:pPr>
        <w:autoSpaceDE w:val="0"/>
        <w:autoSpaceDN w:val="0"/>
        <w:adjustRightInd w:val="0"/>
        <w:spacing w:line="276" w:lineRule="auto"/>
        <w:ind w:left="426"/>
        <w:jc w:val="both"/>
        <w:rPr>
          <w:rFonts w:ascii="Arial" w:hAnsi="Arial" w:cs="Arial"/>
          <w:bCs/>
          <w:iCs/>
          <w:sz w:val="22"/>
          <w:szCs w:val="22"/>
        </w:rPr>
      </w:pP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r w:rsidRPr="0036040B">
        <w:rPr>
          <w:rFonts w:ascii="Arial" w:hAnsi="Arial" w:cs="Arial"/>
          <w:bCs/>
          <w:iCs/>
          <w:sz w:val="22"/>
          <w:szCs w:val="22"/>
        </w:rPr>
        <w:t xml:space="preserve">Dicha Garantía será ejecutada </w:t>
      </w:r>
      <w:r w:rsidRPr="0036040B">
        <w:rPr>
          <w:rFonts w:ascii="Arial" w:hAnsi="Arial" w:cs="Arial"/>
          <w:sz w:val="22"/>
          <w:szCs w:val="22"/>
        </w:rPr>
        <w:t xml:space="preserve">si durante el periodo de vigencia, el </w:t>
      </w:r>
      <w:r w:rsidRPr="0036040B">
        <w:rPr>
          <w:rFonts w:ascii="Arial" w:hAnsi="Arial" w:cs="Arial"/>
          <w:b/>
          <w:caps/>
          <w:sz w:val="22"/>
          <w:szCs w:val="22"/>
        </w:rPr>
        <w:t xml:space="preserve">proveedor </w:t>
      </w:r>
      <w:r w:rsidRPr="0036040B">
        <w:rPr>
          <w:rFonts w:ascii="Arial" w:hAnsi="Arial" w:cs="Arial"/>
          <w:sz w:val="22"/>
          <w:szCs w:val="22"/>
        </w:rPr>
        <w:t>una vez notificado sobre desperfectos, requerimiento de mantenimiento o reemplazo de piezas no atiende el pedido en el plazo de quince (15) días calendario.</w:t>
      </w: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p>
    <w:p w:rsidR="00D44D77" w:rsidRPr="0036040B" w:rsidRDefault="00D44D77" w:rsidP="00D44D77">
      <w:pPr>
        <w:autoSpaceDE w:val="0"/>
        <w:autoSpaceDN w:val="0"/>
        <w:adjustRightInd w:val="0"/>
        <w:spacing w:line="276" w:lineRule="auto"/>
        <w:ind w:left="426"/>
        <w:jc w:val="both"/>
        <w:rPr>
          <w:rFonts w:ascii="Arial" w:hAnsi="Arial" w:cs="Arial"/>
          <w:sz w:val="22"/>
          <w:szCs w:val="22"/>
        </w:rPr>
      </w:pPr>
      <w:r w:rsidRPr="0036040B">
        <w:rPr>
          <w:rFonts w:ascii="Arial" w:hAnsi="Arial" w:cs="Arial"/>
          <w:sz w:val="22"/>
          <w:szCs w:val="22"/>
        </w:rPr>
        <w:t xml:space="preserve">El Bibliotecario Documentalista de la </w:t>
      </w:r>
      <w:r w:rsidRPr="0036040B">
        <w:rPr>
          <w:rFonts w:ascii="Arial" w:hAnsi="Arial" w:cs="Arial"/>
          <w:b/>
          <w:sz w:val="22"/>
          <w:szCs w:val="22"/>
        </w:rPr>
        <w:t>ENTIDAD</w:t>
      </w:r>
      <w:r w:rsidRPr="0036040B">
        <w:rPr>
          <w:rFonts w:ascii="Arial" w:hAnsi="Arial" w:cs="Arial"/>
          <w:sz w:val="22"/>
          <w:szCs w:val="22"/>
        </w:rPr>
        <w:t>,</w:t>
      </w:r>
      <w:r w:rsidRPr="0036040B">
        <w:rPr>
          <w:rFonts w:ascii="Arial" w:hAnsi="Arial" w:cs="Arial"/>
          <w:b/>
          <w:sz w:val="22"/>
          <w:szCs w:val="22"/>
        </w:rPr>
        <w:t xml:space="preserve"> </w:t>
      </w:r>
      <w:r w:rsidRPr="0036040B">
        <w:rPr>
          <w:rFonts w:ascii="Arial" w:hAnsi="Arial" w:cs="Arial"/>
          <w:sz w:val="22"/>
          <w:szCs w:val="22"/>
        </w:rPr>
        <w:t xml:space="preserve">será el encargado del seguimiento de los servicios cubiertos por esta garantía y emitirá el Certificado de Conformidad con los servicios cubiertos por la misma. </w:t>
      </w:r>
    </w:p>
    <w:p w:rsidR="00D44D77" w:rsidRPr="0036040B" w:rsidRDefault="00D44D77" w:rsidP="00D44D77">
      <w:pPr>
        <w:spacing w:line="276" w:lineRule="auto"/>
        <w:ind w:left="360"/>
        <w:jc w:val="both"/>
        <w:rPr>
          <w:rFonts w:ascii="Arial" w:hAnsi="Arial" w:cs="Arial"/>
          <w:sz w:val="22"/>
          <w:szCs w:val="22"/>
        </w:rPr>
      </w:pPr>
    </w:p>
    <w:p w:rsidR="00D44D77" w:rsidRPr="0036040B" w:rsidRDefault="00D44D77" w:rsidP="00D44D77">
      <w:pPr>
        <w:pStyle w:val="Textoindependiente3"/>
        <w:tabs>
          <w:tab w:val="left" w:pos="426"/>
          <w:tab w:val="left" w:pos="6598"/>
        </w:tabs>
        <w:spacing w:after="0" w:line="276" w:lineRule="auto"/>
        <w:ind w:left="426" w:hanging="1134"/>
        <w:jc w:val="both"/>
        <w:rPr>
          <w:rFonts w:ascii="Arial" w:hAnsi="Arial" w:cs="Arial"/>
          <w:sz w:val="22"/>
          <w:szCs w:val="22"/>
        </w:rPr>
      </w:pPr>
      <w:r w:rsidRPr="0036040B">
        <w:rPr>
          <w:rFonts w:ascii="Arial" w:hAnsi="Arial" w:cs="Arial"/>
          <w:sz w:val="22"/>
          <w:szCs w:val="22"/>
        </w:rPr>
        <w:tab/>
        <w:t xml:space="preserve">Si dentro el plazo previsto por la </w:t>
      </w:r>
      <w:r w:rsidRPr="0036040B">
        <w:rPr>
          <w:rFonts w:ascii="Arial" w:hAnsi="Arial" w:cs="Arial"/>
          <w:b/>
          <w:sz w:val="22"/>
          <w:szCs w:val="22"/>
        </w:rPr>
        <w:t>ENTIDAD</w:t>
      </w:r>
      <w:r w:rsidRPr="0036040B">
        <w:rPr>
          <w:rFonts w:ascii="Arial" w:hAnsi="Arial" w:cs="Arial"/>
          <w:sz w:val="22"/>
          <w:szCs w:val="22"/>
        </w:rPr>
        <w:t xml:space="preserve">, el </w:t>
      </w:r>
      <w:r w:rsidRPr="0036040B">
        <w:rPr>
          <w:rFonts w:ascii="Arial" w:hAnsi="Arial" w:cs="Arial"/>
          <w:b/>
          <w:sz w:val="22"/>
          <w:szCs w:val="22"/>
        </w:rPr>
        <w:t>BIEN</w:t>
      </w:r>
      <w:r w:rsidRPr="0036040B">
        <w:rPr>
          <w:rFonts w:ascii="Arial" w:hAnsi="Arial" w:cs="Arial"/>
          <w:sz w:val="22"/>
          <w:szCs w:val="22"/>
        </w:rPr>
        <w:t xml:space="preserve"> no presentó  fallas en su funcionamiento y tuvo </w:t>
      </w:r>
      <w:proofErr w:type="gramStart"/>
      <w:r w:rsidRPr="0036040B">
        <w:rPr>
          <w:rFonts w:ascii="Arial" w:hAnsi="Arial" w:cs="Arial"/>
          <w:sz w:val="22"/>
          <w:szCs w:val="22"/>
        </w:rPr>
        <w:t>las asistencia técnica adecuada</w:t>
      </w:r>
      <w:proofErr w:type="gramEnd"/>
      <w:r w:rsidRPr="0036040B">
        <w:rPr>
          <w:rFonts w:ascii="Arial" w:hAnsi="Arial" w:cs="Arial"/>
          <w:sz w:val="22"/>
          <w:szCs w:val="22"/>
        </w:rPr>
        <w:t>, dicha Garantía será devuelta, una vez emitido el Certificado de Cumplimiento de Contrato o el Certificado de Terminación del Contrato.</w:t>
      </w:r>
    </w:p>
    <w:p w:rsidR="00D44D77" w:rsidRPr="0036040B" w:rsidRDefault="00D44D77" w:rsidP="00D44D77">
      <w:pPr>
        <w:pStyle w:val="Textoindependiente3"/>
        <w:tabs>
          <w:tab w:val="left" w:pos="426"/>
          <w:tab w:val="left" w:pos="6598"/>
        </w:tabs>
        <w:spacing w:after="0" w:line="276" w:lineRule="auto"/>
        <w:ind w:left="426" w:hanging="1134"/>
        <w:jc w:val="both"/>
        <w:rPr>
          <w:rFonts w:ascii="Arial" w:hAnsi="Arial" w:cs="Arial"/>
          <w:sz w:val="22"/>
          <w:szCs w:val="22"/>
        </w:rPr>
      </w:pPr>
    </w:p>
    <w:p w:rsidR="00D44D77" w:rsidRPr="0036040B" w:rsidRDefault="00D44D77" w:rsidP="00D44D77">
      <w:pPr>
        <w:spacing w:line="276" w:lineRule="auto"/>
        <w:jc w:val="both"/>
        <w:rPr>
          <w:rFonts w:ascii="Arial" w:hAnsi="Arial" w:cs="Arial"/>
          <w:bCs/>
          <w:snapToGrid w:val="0"/>
          <w:sz w:val="22"/>
          <w:szCs w:val="22"/>
        </w:rPr>
      </w:pPr>
      <w:r w:rsidRPr="0036040B">
        <w:rPr>
          <w:rFonts w:ascii="Arial" w:hAnsi="Arial" w:cs="Arial"/>
          <w:b/>
          <w:sz w:val="22"/>
          <w:szCs w:val="22"/>
          <w:lang w:val="es-ES_tradnl" w:eastAsia="en-US"/>
        </w:rPr>
        <w:t xml:space="preserve">CLÁUSULA NOVENA.- </w:t>
      </w:r>
      <w:r w:rsidRPr="0036040B">
        <w:rPr>
          <w:rFonts w:ascii="Arial" w:hAnsi="Arial" w:cs="Arial"/>
          <w:b/>
          <w:bCs/>
          <w:sz w:val="22"/>
          <w:szCs w:val="22"/>
        </w:rPr>
        <w:t xml:space="preserve">(PLAZO DE ENTREGA) </w:t>
      </w:r>
      <w:r w:rsidRPr="0036040B">
        <w:rPr>
          <w:rFonts w:ascii="Arial" w:hAnsi="Arial" w:cs="Arial"/>
          <w:bCs/>
          <w:sz w:val="22"/>
          <w:szCs w:val="22"/>
        </w:rPr>
        <w:t xml:space="preserve">El </w:t>
      </w:r>
      <w:r w:rsidRPr="0036040B">
        <w:rPr>
          <w:rFonts w:ascii="Arial" w:hAnsi="Arial" w:cs="Arial"/>
          <w:b/>
          <w:sz w:val="22"/>
          <w:szCs w:val="22"/>
        </w:rPr>
        <w:t xml:space="preserve">PROVEEDOR </w:t>
      </w:r>
      <w:r w:rsidRPr="0036040B">
        <w:rPr>
          <w:rFonts w:ascii="Arial" w:hAnsi="Arial" w:cs="Arial"/>
          <w:bCs/>
          <w:sz w:val="22"/>
          <w:szCs w:val="22"/>
        </w:rPr>
        <w:t>se obliga</w:t>
      </w:r>
      <w:r w:rsidRPr="0036040B">
        <w:rPr>
          <w:rFonts w:ascii="Arial" w:hAnsi="Arial" w:cs="Arial"/>
          <w:sz w:val="22"/>
          <w:szCs w:val="22"/>
        </w:rPr>
        <w:t xml:space="preserve"> a cumplir con la entrega provisional e instalación del </w:t>
      </w:r>
      <w:r w:rsidRPr="0036040B">
        <w:rPr>
          <w:rFonts w:ascii="Arial" w:hAnsi="Arial" w:cs="Arial"/>
          <w:b/>
          <w:bCs/>
          <w:sz w:val="22"/>
          <w:szCs w:val="22"/>
        </w:rPr>
        <w:t>BIEN</w:t>
      </w:r>
      <w:r w:rsidRPr="0036040B">
        <w:rPr>
          <w:rFonts w:ascii="Arial" w:hAnsi="Arial" w:cs="Arial"/>
          <w:bCs/>
          <w:sz w:val="22"/>
          <w:szCs w:val="22"/>
        </w:rPr>
        <w:t xml:space="preserve"> en el plazo de cuarenta y cinco </w:t>
      </w:r>
      <w:r w:rsidRPr="0036040B">
        <w:rPr>
          <w:rFonts w:ascii="Arial" w:hAnsi="Arial" w:cs="Arial"/>
          <w:bCs/>
          <w:snapToGrid w:val="0"/>
          <w:sz w:val="22"/>
          <w:szCs w:val="22"/>
          <w:lang w:eastAsia="es-BO"/>
        </w:rPr>
        <w:t>(45) días calendario</w:t>
      </w:r>
      <w:r w:rsidRPr="0036040B">
        <w:rPr>
          <w:rFonts w:ascii="Arial" w:hAnsi="Arial" w:cs="Arial"/>
          <w:sz w:val="22"/>
          <w:szCs w:val="22"/>
          <w:lang w:val="es-ES_tradnl"/>
        </w:rPr>
        <w:t>,</w:t>
      </w:r>
      <w:r w:rsidRPr="0036040B">
        <w:rPr>
          <w:rFonts w:ascii="Arial" w:hAnsi="Arial" w:cs="Arial"/>
          <w:bCs/>
          <w:snapToGrid w:val="0"/>
          <w:sz w:val="22"/>
          <w:szCs w:val="22"/>
        </w:rPr>
        <w:t xml:space="preserve"> computables a partir del primer día hábil siguiente a la firma del presente Contrato.</w:t>
      </w:r>
    </w:p>
    <w:p w:rsidR="00D44D77" w:rsidRPr="0036040B" w:rsidRDefault="00D44D77" w:rsidP="00D44D77">
      <w:pPr>
        <w:spacing w:line="276" w:lineRule="auto"/>
        <w:jc w:val="both"/>
        <w:rPr>
          <w:rFonts w:ascii="Arial" w:hAnsi="Arial" w:cs="Arial"/>
          <w:bCs/>
          <w:snapToGrid w:val="0"/>
          <w:sz w:val="22"/>
          <w:szCs w:val="22"/>
        </w:rPr>
      </w:pPr>
    </w:p>
    <w:p w:rsidR="00D44D77" w:rsidRPr="0036040B" w:rsidRDefault="00D44D77" w:rsidP="00D44D77">
      <w:pPr>
        <w:pStyle w:val="Textoindependiente3"/>
        <w:spacing w:after="0" w:line="276" w:lineRule="auto"/>
        <w:jc w:val="both"/>
        <w:rPr>
          <w:bCs/>
        </w:rPr>
      </w:pPr>
      <w:r w:rsidRPr="0036040B">
        <w:rPr>
          <w:rFonts w:ascii="Arial" w:hAnsi="Arial" w:cs="Arial"/>
          <w:bCs/>
          <w:sz w:val="22"/>
          <w:szCs w:val="22"/>
        </w:rPr>
        <w:t xml:space="preserve">En caso que el último día de entrega resulte ser feriado o fin de semana, la entrega del </w:t>
      </w:r>
      <w:r w:rsidRPr="0036040B">
        <w:rPr>
          <w:rFonts w:ascii="Arial" w:hAnsi="Arial" w:cs="Arial"/>
          <w:b/>
          <w:bCs/>
          <w:caps/>
          <w:sz w:val="22"/>
          <w:szCs w:val="22"/>
        </w:rPr>
        <w:t>Bien</w:t>
      </w:r>
      <w:r w:rsidRPr="0036040B">
        <w:rPr>
          <w:rFonts w:ascii="Arial" w:hAnsi="Arial" w:cs="Arial"/>
          <w:bCs/>
          <w:sz w:val="22"/>
          <w:szCs w:val="22"/>
        </w:rPr>
        <w:t xml:space="preserve"> deberá ser efectiva el siguiente día hábil</w:t>
      </w:r>
      <w:r w:rsidRPr="0036040B">
        <w:rPr>
          <w:bCs/>
        </w:rPr>
        <w:t>.</w:t>
      </w:r>
    </w:p>
    <w:p w:rsidR="00D44D77" w:rsidRPr="0036040B" w:rsidRDefault="00D44D77" w:rsidP="00D44D77">
      <w:pPr>
        <w:spacing w:line="276" w:lineRule="auto"/>
        <w:jc w:val="both"/>
        <w:rPr>
          <w:rFonts w:ascii="Arial" w:hAnsi="Arial" w:cs="Arial"/>
          <w:bCs/>
          <w:snapToGrid w:val="0"/>
          <w:sz w:val="22"/>
          <w:szCs w:val="22"/>
        </w:rPr>
      </w:pPr>
    </w:p>
    <w:p w:rsidR="00D44D77" w:rsidRPr="0036040B" w:rsidRDefault="00D44D77" w:rsidP="00D44D77">
      <w:pPr>
        <w:pStyle w:val="Textoindependiente3"/>
        <w:tabs>
          <w:tab w:val="left" w:pos="6598"/>
        </w:tabs>
        <w:spacing w:after="0" w:line="276" w:lineRule="auto"/>
        <w:ind w:hanging="1134"/>
        <w:jc w:val="both"/>
        <w:rPr>
          <w:rFonts w:ascii="Arial" w:hAnsi="Arial" w:cs="Arial"/>
          <w:bCs/>
          <w:sz w:val="22"/>
          <w:szCs w:val="22"/>
        </w:rPr>
      </w:pPr>
      <w:r w:rsidRPr="0036040B">
        <w:rPr>
          <w:rFonts w:ascii="Arial" w:hAnsi="Arial" w:cs="Arial"/>
          <w:bCs/>
          <w:snapToGrid w:val="0"/>
          <w:sz w:val="22"/>
          <w:szCs w:val="22"/>
        </w:rPr>
        <w:tab/>
      </w:r>
      <w:r w:rsidRPr="0036040B">
        <w:rPr>
          <w:rFonts w:ascii="Arial" w:hAnsi="Arial" w:cs="Arial"/>
          <w:b/>
          <w:bCs/>
          <w:sz w:val="22"/>
          <w:szCs w:val="22"/>
        </w:rPr>
        <w:t xml:space="preserve">CLÁUSULA DÉCIMA- </w:t>
      </w:r>
      <w:r w:rsidRPr="0036040B">
        <w:rPr>
          <w:rFonts w:ascii="Arial" w:hAnsi="Arial" w:cs="Arial"/>
          <w:b/>
          <w:sz w:val="22"/>
          <w:szCs w:val="22"/>
        </w:rPr>
        <w:t xml:space="preserve">(LUGAR Y FORMA DE ENTREGA) </w:t>
      </w:r>
      <w:r w:rsidRPr="0036040B">
        <w:rPr>
          <w:rFonts w:ascii="Arial" w:hAnsi="Arial" w:cs="Arial"/>
          <w:sz w:val="22"/>
          <w:szCs w:val="22"/>
        </w:rPr>
        <w:t xml:space="preserve">El </w:t>
      </w:r>
      <w:r w:rsidRPr="0036040B">
        <w:rPr>
          <w:rFonts w:ascii="Arial" w:hAnsi="Arial" w:cs="Arial"/>
          <w:b/>
          <w:sz w:val="22"/>
          <w:szCs w:val="22"/>
        </w:rPr>
        <w:t>PROVEEDOR</w:t>
      </w:r>
      <w:r w:rsidRPr="0036040B">
        <w:rPr>
          <w:rFonts w:ascii="Arial" w:hAnsi="Arial" w:cs="Arial"/>
          <w:sz w:val="22"/>
          <w:szCs w:val="22"/>
        </w:rPr>
        <w:t xml:space="preserve"> realizará la entrega</w:t>
      </w:r>
      <w:r w:rsidRPr="0036040B">
        <w:rPr>
          <w:rFonts w:ascii="Arial" w:hAnsi="Arial" w:cs="Arial"/>
          <w:bCs/>
          <w:sz w:val="22"/>
          <w:szCs w:val="22"/>
        </w:rPr>
        <w:t xml:space="preserve"> e instalación del </w:t>
      </w:r>
      <w:r w:rsidRPr="0036040B">
        <w:rPr>
          <w:rFonts w:ascii="Arial" w:hAnsi="Arial" w:cs="Arial"/>
          <w:b/>
          <w:bCs/>
          <w:sz w:val="22"/>
          <w:szCs w:val="22"/>
        </w:rPr>
        <w:t>BIEN</w:t>
      </w:r>
      <w:r w:rsidRPr="0036040B">
        <w:rPr>
          <w:rFonts w:ascii="Arial" w:hAnsi="Arial" w:cs="Arial"/>
          <w:bCs/>
          <w:sz w:val="22"/>
          <w:szCs w:val="22"/>
        </w:rPr>
        <w:t>,</w:t>
      </w:r>
      <w:r w:rsidRPr="0036040B">
        <w:rPr>
          <w:rFonts w:ascii="Arial" w:hAnsi="Arial" w:cs="Arial"/>
          <w:b/>
          <w:bCs/>
          <w:sz w:val="22"/>
          <w:szCs w:val="22"/>
        </w:rPr>
        <w:t xml:space="preserve"> </w:t>
      </w:r>
      <w:r w:rsidRPr="0036040B">
        <w:rPr>
          <w:rFonts w:ascii="Arial" w:hAnsi="Arial" w:cs="Arial"/>
          <w:bCs/>
          <w:iCs/>
          <w:sz w:val="22"/>
          <w:szCs w:val="22"/>
        </w:rPr>
        <w:t xml:space="preserve">en los ambientes de la Biblioteca Casto Rojas, ubicada en la calle </w:t>
      </w:r>
      <w:proofErr w:type="spellStart"/>
      <w:r w:rsidRPr="0036040B">
        <w:rPr>
          <w:rFonts w:ascii="Arial" w:hAnsi="Arial" w:cs="Arial"/>
          <w:bCs/>
          <w:iCs/>
          <w:sz w:val="22"/>
          <w:szCs w:val="22"/>
        </w:rPr>
        <w:t>Ingavi</w:t>
      </w:r>
      <w:proofErr w:type="spellEnd"/>
      <w:r w:rsidRPr="0036040B">
        <w:rPr>
          <w:rFonts w:ascii="Arial" w:hAnsi="Arial" w:cs="Arial"/>
          <w:bCs/>
          <w:iCs/>
          <w:sz w:val="22"/>
          <w:szCs w:val="22"/>
        </w:rPr>
        <w:t xml:space="preserve"> N° 1005 esquina </w:t>
      </w:r>
      <w:proofErr w:type="spellStart"/>
      <w:r w:rsidRPr="0036040B">
        <w:rPr>
          <w:rFonts w:ascii="Arial" w:hAnsi="Arial" w:cs="Arial"/>
          <w:bCs/>
          <w:iCs/>
          <w:sz w:val="22"/>
          <w:szCs w:val="22"/>
        </w:rPr>
        <w:t>Yanacocha</w:t>
      </w:r>
      <w:proofErr w:type="spellEnd"/>
      <w:r w:rsidRPr="0036040B">
        <w:rPr>
          <w:rFonts w:ascii="Arial" w:hAnsi="Arial" w:cs="Arial"/>
          <w:bCs/>
          <w:iCs/>
          <w:sz w:val="22"/>
          <w:szCs w:val="22"/>
        </w:rPr>
        <w:t xml:space="preserve"> con el personal suficiente, calificado y en coordinación con funcionarios del Departamento de Biblioteca de la </w:t>
      </w:r>
      <w:r w:rsidRPr="0036040B">
        <w:rPr>
          <w:rFonts w:ascii="Arial" w:hAnsi="Arial" w:cs="Arial"/>
          <w:b/>
          <w:bCs/>
          <w:iCs/>
          <w:sz w:val="22"/>
          <w:szCs w:val="22"/>
        </w:rPr>
        <w:t>ENTIDAD</w:t>
      </w:r>
      <w:r w:rsidRPr="0036040B">
        <w:rPr>
          <w:rFonts w:ascii="Arial" w:hAnsi="Arial" w:cs="Arial"/>
          <w:bCs/>
          <w:sz w:val="22"/>
          <w:szCs w:val="22"/>
        </w:rPr>
        <w:t>.</w:t>
      </w:r>
    </w:p>
    <w:p w:rsidR="00D44D77" w:rsidRPr="0036040B" w:rsidRDefault="00D44D77" w:rsidP="00D44D77">
      <w:pPr>
        <w:spacing w:line="276" w:lineRule="auto"/>
        <w:jc w:val="both"/>
        <w:rPr>
          <w:rFonts w:ascii="Arial" w:hAnsi="Arial" w:cs="Arial"/>
          <w:snapToGrid w:val="0"/>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rPr>
        <w:t xml:space="preserve">CLÁUSULA DÉCIMA PRIMERA.- (MONTO, MONEDA Y FORMA DE PAGO) </w:t>
      </w:r>
      <w:r w:rsidRPr="0036040B">
        <w:rPr>
          <w:rFonts w:ascii="Arial" w:hAnsi="Arial" w:cs="Arial"/>
          <w:sz w:val="22"/>
          <w:szCs w:val="22"/>
        </w:rPr>
        <w:t xml:space="preserve">El monto total propuesto y aceptado por ambas </w:t>
      </w:r>
      <w:r w:rsidRPr="0036040B">
        <w:rPr>
          <w:rFonts w:ascii="Arial" w:hAnsi="Arial" w:cs="Arial"/>
          <w:b/>
          <w:sz w:val="22"/>
          <w:szCs w:val="22"/>
        </w:rPr>
        <w:t>PARTES</w:t>
      </w:r>
      <w:r w:rsidRPr="0036040B">
        <w:rPr>
          <w:rFonts w:ascii="Arial" w:hAnsi="Arial" w:cs="Arial"/>
          <w:sz w:val="22"/>
          <w:szCs w:val="22"/>
        </w:rPr>
        <w:t xml:space="preserve"> para la provisión e instalación del </w:t>
      </w:r>
      <w:r w:rsidRPr="0036040B">
        <w:rPr>
          <w:rFonts w:ascii="Arial" w:hAnsi="Arial" w:cs="Arial"/>
          <w:b/>
          <w:bCs/>
          <w:sz w:val="22"/>
          <w:szCs w:val="22"/>
        </w:rPr>
        <w:t>BIEN</w:t>
      </w:r>
      <w:r w:rsidRPr="0036040B">
        <w:rPr>
          <w:rFonts w:ascii="Arial" w:hAnsi="Arial" w:cs="Arial"/>
          <w:sz w:val="22"/>
          <w:szCs w:val="22"/>
        </w:rPr>
        <w:t xml:space="preserve"> asciende a la suma de Bs___.- (_____ 00/100 Bolivianos), que será cancelada una vez emitida el Acta de Recepción Definitiva y presentada la factura.</w:t>
      </w:r>
    </w:p>
    <w:p w:rsidR="00D44D77" w:rsidRPr="0036040B" w:rsidRDefault="00D44D77" w:rsidP="00D44D77">
      <w:pPr>
        <w:spacing w:line="276" w:lineRule="auto"/>
        <w:jc w:val="both"/>
        <w:rPr>
          <w:rFonts w:ascii="Arial" w:hAnsi="Arial" w:cs="Arial"/>
          <w:b/>
          <w:i/>
          <w:sz w:val="22"/>
          <w:szCs w:val="22"/>
        </w:rPr>
      </w:pP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sz w:val="22"/>
          <w:szCs w:val="22"/>
          <w:lang w:val="es-ES_tradnl"/>
        </w:rPr>
        <w:lastRenderedPageBreak/>
        <w:t xml:space="preserve">Es de exclusiva responsabilidad del </w:t>
      </w:r>
      <w:r w:rsidRPr="0036040B">
        <w:rPr>
          <w:rFonts w:ascii="Arial" w:hAnsi="Arial" w:cs="Arial"/>
          <w:b/>
          <w:bCs/>
          <w:sz w:val="22"/>
          <w:szCs w:val="22"/>
          <w:lang w:val="es-ES_tradnl"/>
        </w:rPr>
        <w:t>PROVEEDOR</w:t>
      </w:r>
      <w:r w:rsidRPr="0036040B">
        <w:rPr>
          <w:rFonts w:ascii="Arial" w:hAnsi="Arial" w:cs="Arial"/>
          <w:sz w:val="22"/>
          <w:szCs w:val="22"/>
          <w:lang w:val="es-ES_tradnl"/>
        </w:rPr>
        <w:t xml:space="preserve">, efectuar la provisión e instalación del </w:t>
      </w:r>
      <w:r w:rsidRPr="0036040B">
        <w:rPr>
          <w:rFonts w:ascii="Arial" w:hAnsi="Arial" w:cs="Arial"/>
          <w:b/>
          <w:bCs/>
          <w:sz w:val="22"/>
          <w:szCs w:val="22"/>
          <w:lang w:val="es-ES_tradnl"/>
        </w:rPr>
        <w:t>BIEN</w:t>
      </w:r>
      <w:r w:rsidRPr="0036040B">
        <w:rPr>
          <w:rFonts w:ascii="Arial" w:hAnsi="Arial" w:cs="Arial"/>
          <w:sz w:val="22"/>
          <w:szCs w:val="22"/>
          <w:lang w:val="es-ES_tradnl"/>
        </w:rPr>
        <w:t xml:space="preserve"> contratado dentro del monto establecido, ya que no se reconocerán ni procederán pagos por provisiones que hiciesen exceder dicho monto.</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autoSpaceDE w:val="0"/>
        <w:autoSpaceDN w:val="0"/>
        <w:adjustRightInd w:val="0"/>
        <w:spacing w:line="276" w:lineRule="auto"/>
        <w:jc w:val="both"/>
        <w:rPr>
          <w:rFonts w:ascii="Arial" w:hAnsi="Arial" w:cs="Arial"/>
          <w:bCs/>
          <w:sz w:val="22"/>
          <w:szCs w:val="22"/>
        </w:rPr>
      </w:pPr>
      <w:r w:rsidRPr="0036040B">
        <w:rPr>
          <w:rFonts w:ascii="Arial" w:hAnsi="Arial" w:cs="Arial"/>
          <w:b/>
          <w:bCs/>
          <w:sz w:val="22"/>
          <w:szCs w:val="22"/>
        </w:rPr>
        <w:t xml:space="preserve">CLÁUSULA DÉCIMA SEGUNDA.- (ESTIPULACIÓN SOBRE IMPUESTOS) </w:t>
      </w:r>
      <w:r w:rsidRPr="0036040B">
        <w:rPr>
          <w:rFonts w:ascii="Arial" w:hAnsi="Arial" w:cs="Arial"/>
          <w:bCs/>
          <w:sz w:val="22"/>
          <w:szCs w:val="22"/>
        </w:rPr>
        <w:t>Correrá por cuenta del</w:t>
      </w:r>
      <w:r w:rsidRPr="0036040B">
        <w:rPr>
          <w:rFonts w:ascii="Arial" w:hAnsi="Arial" w:cs="Arial"/>
          <w:b/>
          <w:bCs/>
          <w:sz w:val="22"/>
          <w:szCs w:val="22"/>
        </w:rPr>
        <w:t xml:space="preserve"> PROVEEDOR</w:t>
      </w:r>
      <w:r w:rsidRPr="0036040B">
        <w:rPr>
          <w:rFonts w:ascii="Arial" w:hAnsi="Arial" w:cs="Arial"/>
          <w:bCs/>
          <w:sz w:val="22"/>
          <w:szCs w:val="22"/>
        </w:rPr>
        <w:t xml:space="preserve"> el pago de todos los impuestos vigentes en el país a la fecha de presentación de su propuesta.</w:t>
      </w:r>
    </w:p>
    <w:p w:rsidR="00D44D77" w:rsidRPr="0036040B" w:rsidRDefault="00D44D77" w:rsidP="00D44D77">
      <w:pPr>
        <w:spacing w:line="276" w:lineRule="auto"/>
        <w:jc w:val="both"/>
        <w:rPr>
          <w:rFonts w:ascii="Arial" w:hAnsi="Arial" w:cs="Arial"/>
          <w:sz w:val="22"/>
          <w:szCs w:val="22"/>
          <w:lang w:val="es-ES_tradnl"/>
        </w:rPr>
      </w:pP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36040B">
        <w:rPr>
          <w:rFonts w:ascii="Arial" w:hAnsi="Arial" w:cs="Arial"/>
          <w:b/>
          <w:bCs/>
          <w:sz w:val="22"/>
          <w:szCs w:val="22"/>
          <w:lang w:val="es-ES_tradnl"/>
        </w:rPr>
        <w:t xml:space="preserve">PROVEEDOR </w:t>
      </w:r>
      <w:r w:rsidRPr="0036040B">
        <w:rPr>
          <w:rFonts w:ascii="Arial" w:hAnsi="Arial" w:cs="Arial"/>
          <w:sz w:val="22"/>
          <w:szCs w:val="22"/>
          <w:lang w:val="es-ES_tradnl"/>
        </w:rPr>
        <w:t>deberá acogerse a su cumplimiento desde la fecha de vigencia de dicha normativa.</w:t>
      </w:r>
    </w:p>
    <w:p w:rsidR="00D44D77" w:rsidRPr="0036040B" w:rsidRDefault="00D44D77" w:rsidP="00D44D77">
      <w:pPr>
        <w:spacing w:line="276" w:lineRule="auto"/>
        <w:jc w:val="both"/>
        <w:rPr>
          <w:rFonts w:ascii="Arial" w:hAnsi="Arial" w:cs="Arial"/>
          <w:b/>
          <w:sz w:val="22"/>
          <w:szCs w:val="22"/>
        </w:rPr>
      </w:pPr>
    </w:p>
    <w:p w:rsidR="00D44D77" w:rsidRPr="0036040B" w:rsidRDefault="00D44D77" w:rsidP="00D44D77">
      <w:pPr>
        <w:autoSpaceDE w:val="0"/>
        <w:autoSpaceDN w:val="0"/>
        <w:adjustRightInd w:val="0"/>
        <w:spacing w:line="276" w:lineRule="auto"/>
        <w:jc w:val="both"/>
        <w:rPr>
          <w:rFonts w:ascii="Arial" w:hAnsi="Arial" w:cs="Arial"/>
          <w:sz w:val="22"/>
          <w:szCs w:val="22"/>
        </w:rPr>
      </w:pPr>
      <w:r w:rsidRPr="0036040B">
        <w:rPr>
          <w:rFonts w:ascii="Arial" w:hAnsi="Arial" w:cs="Arial"/>
          <w:b/>
          <w:sz w:val="22"/>
          <w:szCs w:val="22"/>
        </w:rPr>
        <w:t xml:space="preserve">CLÁUSULA DÉCIMA TERCERA.- (FACTURACIÓN) </w:t>
      </w:r>
      <w:r w:rsidRPr="0036040B">
        <w:rPr>
          <w:rFonts w:ascii="Arial" w:hAnsi="Arial" w:cs="Arial"/>
          <w:sz w:val="22"/>
          <w:szCs w:val="22"/>
        </w:rPr>
        <w:t xml:space="preserve">Para que se efectúe el pago el </w:t>
      </w:r>
      <w:r w:rsidRPr="0036040B">
        <w:rPr>
          <w:rFonts w:ascii="Arial" w:hAnsi="Arial" w:cs="Arial"/>
          <w:b/>
          <w:sz w:val="22"/>
          <w:szCs w:val="22"/>
        </w:rPr>
        <w:t>P</w:t>
      </w:r>
      <w:r w:rsidRPr="0036040B">
        <w:rPr>
          <w:rFonts w:ascii="Arial" w:hAnsi="Arial" w:cs="Arial"/>
          <w:b/>
          <w:bCs/>
          <w:sz w:val="22"/>
          <w:szCs w:val="22"/>
        </w:rPr>
        <w:t>ROVEEDOR</w:t>
      </w:r>
      <w:r w:rsidRPr="0036040B">
        <w:rPr>
          <w:rFonts w:ascii="Arial" w:hAnsi="Arial" w:cs="Arial"/>
          <w:sz w:val="22"/>
          <w:szCs w:val="22"/>
        </w:rPr>
        <w:t xml:space="preserve"> deberá emitir la respectiva factura oficial </w:t>
      </w:r>
      <w:r w:rsidRPr="0036040B">
        <w:rPr>
          <w:rFonts w:ascii="Arial" w:hAnsi="Arial" w:cs="Arial"/>
          <w:bCs/>
          <w:sz w:val="22"/>
          <w:szCs w:val="22"/>
        </w:rPr>
        <w:t xml:space="preserve">por el monto de pago a favor de la </w:t>
      </w:r>
      <w:r w:rsidRPr="0036040B">
        <w:rPr>
          <w:rFonts w:ascii="Arial" w:hAnsi="Arial" w:cs="Arial"/>
          <w:b/>
          <w:bCs/>
          <w:sz w:val="22"/>
          <w:szCs w:val="22"/>
        </w:rPr>
        <w:t xml:space="preserve">ENTIDAD </w:t>
      </w:r>
      <w:r w:rsidRPr="0036040B">
        <w:rPr>
          <w:rFonts w:ascii="Arial" w:hAnsi="Arial" w:cs="Arial"/>
          <w:bCs/>
          <w:sz w:val="22"/>
          <w:szCs w:val="22"/>
        </w:rPr>
        <w:t>establecido en la Cláusula Décima Primera, n</w:t>
      </w:r>
      <w:r w:rsidRPr="0036040B">
        <w:rPr>
          <w:rFonts w:ascii="Arial" w:hAnsi="Arial" w:cs="Arial"/>
          <w:sz w:val="22"/>
          <w:szCs w:val="22"/>
        </w:rPr>
        <w:t xml:space="preserve">o pudiendo deducirse del mismo los descuentos por concepto de multas aplicables, si hubiesen, caso contrario la </w:t>
      </w:r>
      <w:r w:rsidRPr="0036040B">
        <w:rPr>
          <w:rFonts w:ascii="Arial" w:hAnsi="Arial" w:cs="Arial"/>
          <w:b/>
          <w:bCs/>
          <w:sz w:val="22"/>
          <w:szCs w:val="22"/>
        </w:rPr>
        <w:t xml:space="preserve">ENTIDAD </w:t>
      </w:r>
      <w:r w:rsidRPr="0036040B">
        <w:rPr>
          <w:rFonts w:ascii="Arial" w:hAnsi="Arial" w:cs="Arial"/>
          <w:sz w:val="22"/>
          <w:szCs w:val="22"/>
        </w:rPr>
        <w:t>deberá retener los montos de obligaciones tributarias, para su posterior pago al Servicio de Impuestos Nacionales.</w:t>
      </w:r>
    </w:p>
    <w:p w:rsidR="00D44D77" w:rsidRPr="0036040B" w:rsidRDefault="00D44D77" w:rsidP="00D44D77">
      <w:pPr>
        <w:spacing w:line="276" w:lineRule="auto"/>
        <w:jc w:val="both"/>
        <w:rPr>
          <w:rFonts w:ascii="Arial" w:hAnsi="Arial" w:cs="Arial"/>
          <w:b/>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sz w:val="22"/>
          <w:szCs w:val="22"/>
        </w:rPr>
        <w:t xml:space="preserve">CLÁUSULA DÉCIMA CUARTA.- (MODIFICACIONES AL CONTRATO) </w:t>
      </w:r>
      <w:r w:rsidRPr="0036040B">
        <w:rPr>
          <w:rFonts w:ascii="Arial" w:hAnsi="Arial" w:cs="Arial"/>
          <w:sz w:val="22"/>
          <w:szCs w:val="22"/>
        </w:rPr>
        <w:t>El Contrato podrá ser modificado por uno o varios Contratos Modificatorios, mismos que pueden afectar el alcance, monto y/o plazo. El monto del o los contratos modificatorios no deberá exceder el diez por ciento (10%) del monto del presente Contrato, de acuerdo con lo establecido en el inciso a) del artículo 89 del Decreto Supremo N° 0181, de las NB-SABS.</w:t>
      </w:r>
    </w:p>
    <w:p w:rsidR="00D44D77" w:rsidRPr="0036040B" w:rsidRDefault="00D44D77" w:rsidP="00D44D77">
      <w:pPr>
        <w:spacing w:line="276" w:lineRule="auto"/>
        <w:jc w:val="both"/>
        <w:rPr>
          <w:rFonts w:ascii="Arial" w:hAnsi="Arial" w:cs="Arial"/>
          <w:sz w:val="22"/>
          <w:szCs w:val="22"/>
        </w:rPr>
      </w:pPr>
      <w:r w:rsidRPr="0036040B">
        <w:rPr>
          <w:rFonts w:ascii="Arial" w:hAnsi="Arial" w:cs="Arial"/>
          <w:b/>
          <w:sz w:val="22"/>
          <w:szCs w:val="22"/>
        </w:rPr>
        <w:t xml:space="preserve">CLÁUSULA DÉCIMA QUINTA.- (CESIÓN) </w:t>
      </w:r>
      <w:r w:rsidRPr="0036040B">
        <w:rPr>
          <w:rFonts w:ascii="Arial" w:hAnsi="Arial" w:cs="Arial"/>
          <w:sz w:val="22"/>
          <w:szCs w:val="22"/>
        </w:rPr>
        <w:t>El</w:t>
      </w:r>
      <w:r w:rsidRPr="0036040B">
        <w:rPr>
          <w:rFonts w:ascii="Arial" w:hAnsi="Arial" w:cs="Arial"/>
          <w:b/>
          <w:sz w:val="22"/>
          <w:szCs w:val="22"/>
        </w:rPr>
        <w:t xml:space="preserve"> PROVEEDOR</w:t>
      </w:r>
      <w:r w:rsidRPr="0036040B">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sz w:val="22"/>
          <w:szCs w:val="22"/>
        </w:rPr>
        <w:t xml:space="preserve">CLÁUSULA DÉCIMA SÉXTA.- (MULTAS) </w:t>
      </w:r>
      <w:r w:rsidRPr="0036040B">
        <w:rPr>
          <w:rFonts w:ascii="Arial" w:hAnsi="Arial" w:cs="Arial"/>
          <w:sz w:val="21"/>
          <w:szCs w:val="21"/>
        </w:rPr>
        <w:t xml:space="preserve"> </w:t>
      </w:r>
      <w:r w:rsidRPr="0036040B">
        <w:rPr>
          <w:rFonts w:ascii="Arial" w:hAnsi="Arial" w:cs="Arial"/>
          <w:sz w:val="22"/>
          <w:szCs w:val="22"/>
        </w:rPr>
        <w:t xml:space="preserve">El </w:t>
      </w:r>
      <w:r w:rsidRPr="0036040B">
        <w:rPr>
          <w:rFonts w:ascii="Arial" w:hAnsi="Arial" w:cs="Arial"/>
          <w:b/>
          <w:bCs/>
          <w:sz w:val="22"/>
          <w:szCs w:val="22"/>
        </w:rPr>
        <w:t xml:space="preserve">PROVEEDOR </w:t>
      </w:r>
      <w:r w:rsidRPr="0036040B">
        <w:rPr>
          <w:rFonts w:ascii="Arial" w:hAnsi="Arial" w:cs="Arial"/>
          <w:sz w:val="22"/>
          <w:szCs w:val="22"/>
        </w:rPr>
        <w:t>se obliga a cumplir con los plazos de entrega provisional, instalación y para subsanar observaciones,</w:t>
      </w:r>
      <w:r w:rsidRPr="0036040B">
        <w:rPr>
          <w:rFonts w:ascii="Arial" w:hAnsi="Arial" w:cs="Arial"/>
          <w:b/>
          <w:sz w:val="22"/>
          <w:szCs w:val="22"/>
        </w:rPr>
        <w:t xml:space="preserve"> </w:t>
      </w:r>
      <w:r w:rsidRPr="0036040B">
        <w:rPr>
          <w:rFonts w:ascii="Arial" w:hAnsi="Arial" w:cs="Arial"/>
          <w:sz w:val="22"/>
          <w:szCs w:val="22"/>
        </w:rPr>
        <w:t xml:space="preserve">establecidos en la Cláusula Novena y los numerales 22.2 y 22.3 de la Cláusula Vigésima Segunda del presente Contrato respectivamente, caso contrario se aplicará una multa del uno por ciento (1%) del monto total del contrato por cada día hábil de retraso. </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sz w:val="22"/>
          <w:szCs w:val="22"/>
        </w:rPr>
        <w:t>La suma de las multas no podrá exceder en ningún caso el veinte por ciento (20%) del monto total del contrato, debiendo cobrarse las mismas e iniciarse el proceso de resolución del Contrato, conforme a lo estipulado en la Cláusula Décima Octava.</w:t>
      </w:r>
    </w:p>
    <w:p w:rsidR="00D44D77" w:rsidRPr="0036040B" w:rsidRDefault="00D44D77" w:rsidP="00D44D77">
      <w:pPr>
        <w:spacing w:line="276" w:lineRule="auto"/>
        <w:jc w:val="both"/>
        <w:rPr>
          <w:rFonts w:ascii="Arial" w:hAnsi="Arial" w:cs="Arial"/>
          <w:b/>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sz w:val="22"/>
          <w:szCs w:val="22"/>
        </w:rPr>
        <w:t xml:space="preserve">Dichas multas serán cobradas excepto en los casos de fuerza mayor o caso fortuito debidamente comprobados por la Comisión de Recepción de la </w:t>
      </w:r>
      <w:r w:rsidRPr="0036040B">
        <w:rPr>
          <w:rFonts w:ascii="Arial" w:hAnsi="Arial" w:cs="Arial"/>
          <w:b/>
          <w:sz w:val="22"/>
          <w:szCs w:val="22"/>
        </w:rPr>
        <w:t>ENTIDAD</w:t>
      </w:r>
      <w:r w:rsidRPr="0036040B">
        <w:rPr>
          <w:rFonts w:ascii="Arial" w:hAnsi="Arial" w:cs="Arial"/>
          <w:sz w:val="22"/>
          <w:szCs w:val="22"/>
        </w:rPr>
        <w:t>.</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sz w:val="22"/>
          <w:szCs w:val="22"/>
        </w:rPr>
        <w:lastRenderedPageBreak/>
        <w:t>CLÁUSULA DÉCIMA SÉPTIMA.- (</w:t>
      </w:r>
      <w:r w:rsidRPr="0036040B">
        <w:rPr>
          <w:rFonts w:ascii="Arial" w:hAnsi="Arial" w:cs="Arial"/>
          <w:b/>
          <w:bCs/>
          <w:sz w:val="22"/>
          <w:szCs w:val="22"/>
        </w:rPr>
        <w:t xml:space="preserve">EXONERACIÓN DE LAS CARGAS LABORALES Y SOCIALES </w:t>
      </w:r>
      <w:r w:rsidRPr="0036040B">
        <w:rPr>
          <w:rFonts w:ascii="Arial" w:hAnsi="Arial" w:cs="Arial"/>
          <w:b/>
          <w:sz w:val="22"/>
          <w:szCs w:val="22"/>
        </w:rPr>
        <w:t>A LA ENTIDAD</w:t>
      </w:r>
      <w:r w:rsidRPr="0036040B">
        <w:rPr>
          <w:rFonts w:ascii="Arial" w:hAnsi="Arial" w:cs="Arial"/>
          <w:b/>
          <w:bCs/>
          <w:sz w:val="22"/>
          <w:szCs w:val="22"/>
        </w:rPr>
        <w:t xml:space="preserve">) </w:t>
      </w:r>
      <w:r w:rsidRPr="0036040B">
        <w:rPr>
          <w:rFonts w:ascii="Arial" w:hAnsi="Arial" w:cs="Arial"/>
          <w:sz w:val="22"/>
          <w:szCs w:val="22"/>
        </w:rPr>
        <w:t xml:space="preserve">El </w:t>
      </w:r>
      <w:r w:rsidRPr="0036040B">
        <w:rPr>
          <w:rFonts w:ascii="Arial" w:hAnsi="Arial" w:cs="Arial"/>
          <w:b/>
          <w:sz w:val="22"/>
          <w:szCs w:val="22"/>
        </w:rPr>
        <w:t>PROVEEDOR</w:t>
      </w:r>
      <w:r w:rsidRPr="0036040B">
        <w:rPr>
          <w:rFonts w:ascii="Arial" w:hAnsi="Arial" w:cs="Arial"/>
          <w:bCs/>
          <w:sz w:val="22"/>
          <w:szCs w:val="22"/>
        </w:rPr>
        <w:t xml:space="preserve"> corre con las obligaciones que emerjan del objeto del presente Contrato, r</w:t>
      </w:r>
      <w:r w:rsidRPr="0036040B">
        <w:rPr>
          <w:rFonts w:ascii="Arial" w:hAnsi="Arial" w:cs="Arial"/>
          <w:sz w:val="22"/>
          <w:szCs w:val="22"/>
        </w:rPr>
        <w:t xml:space="preserve">especto a las cargas laborales y sociales con el personal de su dependencia, se exonera de estas obligaciones a la </w:t>
      </w:r>
      <w:r w:rsidRPr="0036040B">
        <w:rPr>
          <w:rFonts w:ascii="Arial" w:hAnsi="Arial" w:cs="Arial"/>
          <w:b/>
          <w:sz w:val="22"/>
          <w:szCs w:val="22"/>
        </w:rPr>
        <w:t>ENTIDAD.</w:t>
      </w:r>
    </w:p>
    <w:p w:rsidR="00D44D77" w:rsidRPr="0036040B" w:rsidRDefault="00D44D77" w:rsidP="00D44D77">
      <w:pPr>
        <w:spacing w:line="276" w:lineRule="auto"/>
        <w:jc w:val="both"/>
        <w:rPr>
          <w:rFonts w:ascii="Arial" w:hAnsi="Arial" w:cs="Arial"/>
          <w:b/>
          <w:bCs/>
          <w:sz w:val="22"/>
          <w:szCs w:val="22"/>
        </w:rPr>
      </w:pPr>
    </w:p>
    <w:p w:rsidR="00D44D77" w:rsidRPr="0036040B" w:rsidRDefault="00D44D77" w:rsidP="00D44D77">
      <w:pPr>
        <w:autoSpaceDE w:val="0"/>
        <w:autoSpaceDN w:val="0"/>
        <w:adjustRightInd w:val="0"/>
        <w:spacing w:line="276" w:lineRule="auto"/>
        <w:jc w:val="both"/>
        <w:rPr>
          <w:rFonts w:ascii="Arial" w:hAnsi="Arial" w:cs="Arial"/>
          <w:sz w:val="22"/>
          <w:szCs w:val="22"/>
        </w:rPr>
      </w:pPr>
      <w:r w:rsidRPr="0036040B">
        <w:rPr>
          <w:rFonts w:ascii="Arial" w:hAnsi="Arial" w:cs="Arial"/>
          <w:sz w:val="22"/>
          <w:szCs w:val="22"/>
        </w:rPr>
        <w:t xml:space="preserve">Por otra parte, de acuerdo a lo establecido en el Decreto Supremo N° 108 de 1 de mayo de 2009, el </w:t>
      </w:r>
      <w:r w:rsidRPr="0036040B">
        <w:rPr>
          <w:rFonts w:ascii="Arial" w:hAnsi="Arial" w:cs="Arial"/>
          <w:b/>
          <w:sz w:val="22"/>
          <w:szCs w:val="22"/>
        </w:rPr>
        <w:t xml:space="preserve">PROVEEDOR </w:t>
      </w:r>
      <w:r w:rsidRPr="0036040B">
        <w:rPr>
          <w:rFonts w:ascii="Arial" w:hAnsi="Arial" w:cs="Arial"/>
          <w:sz w:val="22"/>
          <w:szCs w:val="22"/>
        </w:rPr>
        <w:t xml:space="preserve">se obliga a proveer a sus trabajadores de ropa de trabajo y equipo de protección personal, para prevenir riesgos ocupacionales en la instalación.  </w:t>
      </w:r>
    </w:p>
    <w:p w:rsidR="00D44D77" w:rsidRPr="0036040B" w:rsidRDefault="00D44D77" w:rsidP="00D44D77">
      <w:pPr>
        <w:autoSpaceDE w:val="0"/>
        <w:autoSpaceDN w:val="0"/>
        <w:adjustRightInd w:val="0"/>
        <w:spacing w:line="276" w:lineRule="auto"/>
        <w:jc w:val="both"/>
        <w:rPr>
          <w:rFonts w:ascii="Arial" w:hAnsi="Arial" w:cs="Arial"/>
          <w:b/>
          <w:bCs/>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rPr>
        <w:t>CLÁUSULA DÉCIMA OCTAVA.- (</w:t>
      </w:r>
      <w:r w:rsidRPr="0036040B">
        <w:rPr>
          <w:rFonts w:ascii="Arial" w:hAnsi="Arial" w:cs="Arial"/>
          <w:b/>
          <w:sz w:val="22"/>
          <w:szCs w:val="22"/>
          <w:lang w:val="es-ES_tradnl"/>
        </w:rPr>
        <w:t>TERMINACIÓN</w:t>
      </w:r>
      <w:r w:rsidRPr="0036040B">
        <w:rPr>
          <w:rFonts w:ascii="Arial" w:hAnsi="Arial" w:cs="Arial"/>
          <w:b/>
          <w:bCs/>
          <w:sz w:val="22"/>
          <w:szCs w:val="22"/>
        </w:rPr>
        <w:t xml:space="preserve"> DEL CONTRATO) </w:t>
      </w:r>
      <w:r w:rsidRPr="0036040B">
        <w:rPr>
          <w:rFonts w:ascii="Arial" w:hAnsi="Arial" w:cs="Arial"/>
          <w:sz w:val="22"/>
          <w:szCs w:val="22"/>
        </w:rPr>
        <w:t>Se dará por terminado el vínculo contractual por una de las siguientes modalidades:</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numPr>
          <w:ilvl w:val="1"/>
          <w:numId w:val="33"/>
        </w:numPr>
        <w:tabs>
          <w:tab w:val="left" w:pos="709"/>
        </w:tabs>
        <w:spacing w:line="276" w:lineRule="auto"/>
        <w:jc w:val="both"/>
        <w:rPr>
          <w:rFonts w:ascii="Arial" w:hAnsi="Arial" w:cs="Arial"/>
          <w:sz w:val="22"/>
          <w:szCs w:val="22"/>
        </w:rPr>
      </w:pPr>
      <w:r w:rsidRPr="0036040B">
        <w:rPr>
          <w:rFonts w:ascii="Arial" w:hAnsi="Arial" w:cs="Arial"/>
          <w:b/>
          <w:bCs/>
          <w:sz w:val="22"/>
          <w:szCs w:val="22"/>
        </w:rPr>
        <w:t>Por Cumplimiento de Contrato:</w:t>
      </w:r>
      <w:r w:rsidRPr="0036040B">
        <w:rPr>
          <w:rFonts w:ascii="Arial" w:hAnsi="Arial" w:cs="Arial"/>
          <w:b/>
          <w:sz w:val="22"/>
          <w:szCs w:val="22"/>
          <w:lang w:val="es-ES_tradnl"/>
        </w:rPr>
        <w:t xml:space="preserve"> </w:t>
      </w:r>
      <w:r w:rsidRPr="0036040B">
        <w:rPr>
          <w:rFonts w:ascii="Arial" w:hAnsi="Arial" w:cs="Arial"/>
          <w:sz w:val="22"/>
          <w:szCs w:val="22"/>
          <w:lang w:val="es-ES_tradnl"/>
        </w:rPr>
        <w:t xml:space="preserve">De forma normal, tanto la </w:t>
      </w:r>
      <w:r w:rsidRPr="0036040B">
        <w:rPr>
          <w:rFonts w:ascii="Arial" w:hAnsi="Arial" w:cs="Arial"/>
          <w:b/>
          <w:sz w:val="22"/>
          <w:szCs w:val="22"/>
          <w:lang w:val="es-ES_tradnl"/>
        </w:rPr>
        <w:t xml:space="preserve">ENTIDAD </w:t>
      </w:r>
      <w:r w:rsidRPr="0036040B">
        <w:rPr>
          <w:rFonts w:ascii="Arial" w:hAnsi="Arial" w:cs="Arial"/>
          <w:sz w:val="22"/>
          <w:szCs w:val="22"/>
          <w:lang w:val="es-ES_tradnl"/>
        </w:rPr>
        <w:t xml:space="preserve">como el </w:t>
      </w:r>
      <w:r w:rsidRPr="0036040B">
        <w:rPr>
          <w:rFonts w:ascii="Arial" w:hAnsi="Arial" w:cs="Arial"/>
          <w:b/>
          <w:sz w:val="22"/>
          <w:szCs w:val="22"/>
          <w:lang w:val="es-ES_tradnl"/>
        </w:rPr>
        <w:t xml:space="preserve">PROVEEDOR </w:t>
      </w:r>
      <w:r w:rsidRPr="0036040B">
        <w:rPr>
          <w:rFonts w:ascii="Arial" w:hAnsi="Arial" w:cs="Arial"/>
          <w:sz w:val="22"/>
          <w:szCs w:val="22"/>
          <w:lang w:val="es-ES_tradnl"/>
        </w:rPr>
        <w:t xml:space="preserve">darán por terminado el presente Contrato, una vez que ambas </w:t>
      </w:r>
      <w:r w:rsidRPr="0036040B">
        <w:rPr>
          <w:rFonts w:ascii="Arial" w:hAnsi="Arial" w:cs="Arial"/>
          <w:b/>
          <w:sz w:val="22"/>
          <w:szCs w:val="22"/>
          <w:lang w:val="es-ES_tradnl"/>
        </w:rPr>
        <w:t>PARTES</w:t>
      </w:r>
      <w:r w:rsidRPr="0036040B">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36040B">
        <w:rPr>
          <w:rFonts w:ascii="Arial" w:hAnsi="Arial" w:cs="Arial"/>
          <w:sz w:val="22"/>
          <w:szCs w:val="22"/>
        </w:rPr>
        <w:t>.</w:t>
      </w:r>
    </w:p>
    <w:p w:rsidR="00D44D77" w:rsidRPr="0036040B" w:rsidRDefault="00D44D77" w:rsidP="00D44D77">
      <w:pPr>
        <w:tabs>
          <w:tab w:val="left" w:pos="709"/>
        </w:tabs>
        <w:spacing w:line="276" w:lineRule="auto"/>
        <w:ind w:left="720"/>
        <w:jc w:val="both"/>
        <w:rPr>
          <w:rFonts w:ascii="Arial" w:hAnsi="Arial" w:cs="Arial"/>
          <w:sz w:val="22"/>
          <w:szCs w:val="22"/>
        </w:rPr>
      </w:pPr>
    </w:p>
    <w:p w:rsidR="00D44D77" w:rsidRPr="0036040B" w:rsidRDefault="00D44D77" w:rsidP="00D44D77">
      <w:pPr>
        <w:numPr>
          <w:ilvl w:val="1"/>
          <w:numId w:val="33"/>
        </w:numPr>
        <w:tabs>
          <w:tab w:val="left" w:pos="709"/>
        </w:tabs>
        <w:spacing w:line="276" w:lineRule="auto"/>
        <w:jc w:val="both"/>
        <w:rPr>
          <w:rFonts w:ascii="Arial" w:hAnsi="Arial" w:cs="Arial"/>
          <w:sz w:val="22"/>
          <w:szCs w:val="22"/>
          <w:lang w:val="es-ES_tradnl"/>
        </w:rPr>
      </w:pPr>
      <w:r w:rsidRPr="0036040B">
        <w:rPr>
          <w:rFonts w:ascii="Arial" w:hAnsi="Arial" w:cs="Arial"/>
          <w:b/>
          <w:bCs/>
          <w:sz w:val="22"/>
          <w:szCs w:val="22"/>
        </w:rPr>
        <w:t xml:space="preserve">Por Resolución del Contrato: </w:t>
      </w:r>
      <w:r w:rsidRPr="0036040B">
        <w:rPr>
          <w:rFonts w:ascii="Arial" w:hAnsi="Arial" w:cs="Arial"/>
          <w:sz w:val="22"/>
          <w:szCs w:val="22"/>
          <w:lang w:val="es-ES_tradnl"/>
        </w:rPr>
        <w:t xml:space="preserve">Si se diera el caso y como una forma excepcional de terminar el Contrato, a los efectos legales correspondientes, la </w:t>
      </w:r>
      <w:r w:rsidRPr="0036040B">
        <w:rPr>
          <w:rFonts w:ascii="Arial" w:hAnsi="Arial" w:cs="Arial"/>
          <w:b/>
          <w:sz w:val="22"/>
          <w:szCs w:val="22"/>
          <w:lang w:val="es-ES_tradnl"/>
        </w:rPr>
        <w:t xml:space="preserve">ENTIDAD </w:t>
      </w:r>
      <w:r w:rsidRPr="0036040B">
        <w:rPr>
          <w:rFonts w:ascii="Arial" w:hAnsi="Arial" w:cs="Arial"/>
          <w:sz w:val="22"/>
          <w:szCs w:val="22"/>
          <w:lang w:val="es-ES_tradnl"/>
        </w:rPr>
        <w:t xml:space="preserve">y el </w:t>
      </w:r>
      <w:r w:rsidRPr="0036040B">
        <w:rPr>
          <w:rFonts w:ascii="Arial" w:hAnsi="Arial" w:cs="Arial"/>
          <w:b/>
          <w:sz w:val="22"/>
          <w:szCs w:val="22"/>
          <w:lang w:val="es-ES_tradnl"/>
        </w:rPr>
        <w:t>PROVEEDOR</w:t>
      </w:r>
      <w:r w:rsidRPr="0036040B">
        <w:rPr>
          <w:rFonts w:ascii="Arial" w:hAnsi="Arial" w:cs="Arial"/>
          <w:sz w:val="22"/>
          <w:szCs w:val="22"/>
          <w:lang w:val="es-ES_tradnl"/>
        </w:rPr>
        <w:t>,</w:t>
      </w:r>
      <w:r w:rsidRPr="0036040B">
        <w:rPr>
          <w:rFonts w:ascii="Arial" w:hAnsi="Arial" w:cs="Arial"/>
          <w:b/>
          <w:sz w:val="22"/>
          <w:szCs w:val="22"/>
          <w:lang w:val="es-ES_tradnl"/>
        </w:rPr>
        <w:t xml:space="preserve"> </w:t>
      </w:r>
      <w:r w:rsidRPr="0036040B">
        <w:rPr>
          <w:rFonts w:ascii="Arial" w:hAnsi="Arial" w:cs="Arial"/>
          <w:sz w:val="22"/>
          <w:szCs w:val="22"/>
          <w:lang w:val="es-ES_tradnl"/>
        </w:rPr>
        <w:t>acuerdan las siguientes causales para procesar la resolución del Contrato:</w:t>
      </w:r>
      <w:r w:rsidRPr="0036040B">
        <w:rPr>
          <w:rFonts w:ascii="Arial" w:hAnsi="Arial" w:cs="Arial"/>
          <w:b/>
          <w:color w:val="C00000"/>
          <w:sz w:val="22"/>
          <w:szCs w:val="22"/>
          <w:lang w:val="es-ES_tradnl"/>
        </w:rPr>
        <w:t xml:space="preserve"> </w:t>
      </w:r>
    </w:p>
    <w:p w:rsidR="00D44D77" w:rsidRPr="0036040B" w:rsidRDefault="00D44D77" w:rsidP="00D44D77">
      <w:pPr>
        <w:numPr>
          <w:ilvl w:val="2"/>
          <w:numId w:val="33"/>
        </w:numPr>
        <w:spacing w:line="276" w:lineRule="auto"/>
        <w:ind w:left="1276" w:hanging="850"/>
        <w:jc w:val="both"/>
        <w:rPr>
          <w:rFonts w:ascii="Arial" w:hAnsi="Arial" w:cs="Arial"/>
          <w:b/>
          <w:bCs/>
          <w:sz w:val="22"/>
          <w:szCs w:val="22"/>
        </w:rPr>
      </w:pPr>
      <w:r w:rsidRPr="0036040B">
        <w:rPr>
          <w:rFonts w:ascii="Arial" w:hAnsi="Arial" w:cs="Arial"/>
          <w:b/>
          <w:bCs/>
          <w:sz w:val="22"/>
          <w:szCs w:val="22"/>
        </w:rPr>
        <w:t>Resolución a requerimiento de la ENTIDAD por causales atribuibles al PROVEEDOR:</w:t>
      </w:r>
    </w:p>
    <w:p w:rsidR="00D44D77" w:rsidRPr="0036040B" w:rsidRDefault="00D44D77" w:rsidP="00D44D77">
      <w:pPr>
        <w:spacing w:line="276" w:lineRule="auto"/>
        <w:ind w:left="1418"/>
        <w:jc w:val="both"/>
        <w:rPr>
          <w:rFonts w:ascii="Arial" w:hAnsi="Arial" w:cs="Arial"/>
          <w:b/>
          <w:bCs/>
          <w:sz w:val="22"/>
          <w:szCs w:val="22"/>
        </w:rPr>
      </w:pPr>
    </w:p>
    <w:p w:rsidR="00D44D77" w:rsidRPr="0036040B" w:rsidRDefault="00D44D77" w:rsidP="00D44D77">
      <w:pPr>
        <w:numPr>
          <w:ilvl w:val="0"/>
          <w:numId w:val="29"/>
        </w:numPr>
        <w:tabs>
          <w:tab w:val="num" w:pos="1418"/>
        </w:tabs>
        <w:spacing w:line="276" w:lineRule="auto"/>
        <w:ind w:left="1701" w:hanging="567"/>
        <w:jc w:val="both"/>
        <w:rPr>
          <w:rFonts w:ascii="Arial" w:hAnsi="Arial" w:cs="Arial"/>
          <w:sz w:val="22"/>
          <w:szCs w:val="22"/>
          <w:lang w:val="es-ES_tradnl"/>
        </w:rPr>
      </w:pPr>
      <w:r w:rsidRPr="0036040B">
        <w:rPr>
          <w:rFonts w:ascii="Arial" w:hAnsi="Arial" w:cs="Arial"/>
          <w:sz w:val="22"/>
          <w:szCs w:val="22"/>
          <w:lang w:val="es-ES_tradnl"/>
        </w:rPr>
        <w:t xml:space="preserve">Por disolución del </w:t>
      </w:r>
      <w:r w:rsidRPr="0036040B">
        <w:rPr>
          <w:rFonts w:ascii="Arial" w:hAnsi="Arial" w:cs="Arial"/>
          <w:b/>
          <w:sz w:val="22"/>
          <w:szCs w:val="22"/>
          <w:lang w:val="es-ES_tradnl"/>
        </w:rPr>
        <w:t>PROVEEDOR</w:t>
      </w:r>
      <w:r w:rsidRPr="0036040B">
        <w:rPr>
          <w:rFonts w:ascii="Arial" w:hAnsi="Arial" w:cs="Arial"/>
          <w:sz w:val="22"/>
          <w:szCs w:val="22"/>
          <w:lang w:val="es-ES_tradnl"/>
        </w:rPr>
        <w:t>.</w:t>
      </w:r>
      <w:r w:rsidRPr="0036040B">
        <w:rPr>
          <w:rFonts w:ascii="Arial" w:hAnsi="Arial" w:cs="Arial"/>
          <w:b/>
          <w:sz w:val="22"/>
          <w:szCs w:val="22"/>
          <w:lang w:val="es-ES_tradnl"/>
        </w:rPr>
        <w:t xml:space="preserve"> </w:t>
      </w:r>
    </w:p>
    <w:p w:rsidR="00D44D77" w:rsidRPr="0036040B" w:rsidRDefault="00D44D77" w:rsidP="00D44D77">
      <w:pPr>
        <w:numPr>
          <w:ilvl w:val="0"/>
          <w:numId w:val="29"/>
        </w:numPr>
        <w:tabs>
          <w:tab w:val="num" w:pos="1418"/>
        </w:tabs>
        <w:spacing w:line="276" w:lineRule="auto"/>
        <w:ind w:left="1701" w:hanging="567"/>
        <w:jc w:val="both"/>
        <w:rPr>
          <w:rFonts w:ascii="Arial" w:hAnsi="Arial" w:cs="Arial"/>
          <w:sz w:val="22"/>
          <w:szCs w:val="22"/>
          <w:lang w:val="es-ES_tradnl"/>
        </w:rPr>
      </w:pPr>
      <w:r w:rsidRPr="0036040B">
        <w:rPr>
          <w:rFonts w:ascii="Arial" w:hAnsi="Arial" w:cs="Arial"/>
          <w:sz w:val="22"/>
          <w:szCs w:val="22"/>
          <w:lang w:val="es-ES_tradnl"/>
        </w:rPr>
        <w:t xml:space="preserve">Por quiebra declarada del </w:t>
      </w:r>
      <w:r w:rsidRPr="0036040B">
        <w:rPr>
          <w:rFonts w:ascii="Arial" w:hAnsi="Arial" w:cs="Arial"/>
          <w:b/>
          <w:sz w:val="22"/>
          <w:szCs w:val="22"/>
          <w:lang w:val="es-ES_tradnl"/>
        </w:rPr>
        <w:t>PROVEEDOR</w:t>
      </w:r>
      <w:r w:rsidRPr="0036040B">
        <w:rPr>
          <w:rFonts w:ascii="Arial" w:hAnsi="Arial" w:cs="Arial"/>
          <w:sz w:val="22"/>
          <w:szCs w:val="22"/>
          <w:lang w:val="es-ES_tradnl"/>
        </w:rPr>
        <w:t>.</w:t>
      </w:r>
    </w:p>
    <w:p w:rsidR="00D44D77" w:rsidRPr="0036040B" w:rsidRDefault="00D44D77" w:rsidP="00D44D77">
      <w:pPr>
        <w:numPr>
          <w:ilvl w:val="0"/>
          <w:numId w:val="29"/>
        </w:numPr>
        <w:tabs>
          <w:tab w:val="num" w:pos="1418"/>
        </w:tabs>
        <w:spacing w:line="276" w:lineRule="auto"/>
        <w:ind w:left="1418" w:hanging="284"/>
        <w:jc w:val="both"/>
        <w:rPr>
          <w:rFonts w:ascii="Arial" w:hAnsi="Arial" w:cs="Arial"/>
          <w:sz w:val="22"/>
          <w:szCs w:val="22"/>
        </w:rPr>
      </w:pPr>
      <w:r w:rsidRPr="0036040B">
        <w:rPr>
          <w:rFonts w:ascii="Arial" w:hAnsi="Arial" w:cs="Arial"/>
          <w:bCs/>
          <w:sz w:val="22"/>
          <w:szCs w:val="22"/>
        </w:rPr>
        <w:t xml:space="preserve">Cuando el </w:t>
      </w:r>
      <w:r w:rsidRPr="0036040B">
        <w:rPr>
          <w:rFonts w:ascii="Arial" w:hAnsi="Arial" w:cs="Arial"/>
          <w:b/>
          <w:bCs/>
          <w:sz w:val="22"/>
          <w:szCs w:val="22"/>
        </w:rPr>
        <w:t>BIEN</w:t>
      </w:r>
      <w:r w:rsidRPr="0036040B">
        <w:rPr>
          <w:rFonts w:ascii="Arial" w:hAnsi="Arial" w:cs="Arial"/>
          <w:bCs/>
          <w:sz w:val="22"/>
          <w:szCs w:val="22"/>
        </w:rPr>
        <w:t xml:space="preserve"> en la entrega definitiva no cumpla con lo requerido en el DBC.</w:t>
      </w:r>
    </w:p>
    <w:p w:rsidR="00D44D77" w:rsidRPr="0036040B" w:rsidRDefault="00D44D77" w:rsidP="00D44D77">
      <w:pPr>
        <w:numPr>
          <w:ilvl w:val="0"/>
          <w:numId w:val="29"/>
        </w:numPr>
        <w:tabs>
          <w:tab w:val="num" w:pos="1418"/>
        </w:tabs>
        <w:spacing w:line="276" w:lineRule="auto"/>
        <w:ind w:left="1418" w:hanging="284"/>
        <w:jc w:val="both"/>
        <w:rPr>
          <w:rFonts w:ascii="Arial" w:hAnsi="Arial" w:cs="Arial"/>
          <w:sz w:val="22"/>
          <w:szCs w:val="22"/>
          <w:lang w:val="es-ES_tradnl"/>
        </w:rPr>
      </w:pPr>
      <w:r w:rsidRPr="0036040B">
        <w:rPr>
          <w:rFonts w:ascii="Arial" w:hAnsi="Arial" w:cs="Arial"/>
          <w:sz w:val="22"/>
          <w:szCs w:val="22"/>
          <w:lang w:val="es-ES_tradnl"/>
        </w:rPr>
        <w:t>Cuando el monto de la multa, exceda el veinte por ciento (20%) del monto total del presente Contrato.</w:t>
      </w:r>
    </w:p>
    <w:p w:rsidR="00D44D77" w:rsidRPr="0036040B" w:rsidRDefault="00D44D77" w:rsidP="00D44D77">
      <w:pPr>
        <w:numPr>
          <w:ilvl w:val="0"/>
          <w:numId w:val="29"/>
        </w:numPr>
        <w:tabs>
          <w:tab w:val="num" w:pos="1418"/>
        </w:tabs>
        <w:spacing w:line="276" w:lineRule="auto"/>
        <w:ind w:left="1418" w:hanging="284"/>
        <w:jc w:val="both"/>
        <w:rPr>
          <w:rFonts w:ascii="Arial" w:hAnsi="Arial" w:cs="Arial"/>
          <w:sz w:val="22"/>
          <w:szCs w:val="22"/>
          <w:lang w:val="es-ES_tradnl"/>
        </w:rPr>
      </w:pPr>
      <w:r w:rsidRPr="0036040B">
        <w:rPr>
          <w:rFonts w:ascii="Arial" w:hAnsi="Arial" w:cs="Arial"/>
          <w:sz w:val="22"/>
          <w:szCs w:val="22"/>
          <w:lang w:val="es-ES_tradnl"/>
        </w:rPr>
        <w:t>Por cualquier incumplimiento a las obligaciones establecidas en el presente Contrato, excepto los que son objeto de multa.</w:t>
      </w:r>
    </w:p>
    <w:p w:rsidR="00D44D77" w:rsidRDefault="00D44D77" w:rsidP="00D44D77">
      <w:pPr>
        <w:spacing w:line="276" w:lineRule="auto"/>
        <w:ind w:left="1560"/>
        <w:jc w:val="both"/>
        <w:rPr>
          <w:rFonts w:ascii="Arial" w:hAnsi="Arial" w:cs="Arial"/>
          <w:sz w:val="22"/>
          <w:szCs w:val="22"/>
          <w:lang w:val="es-ES_tradnl"/>
        </w:rPr>
      </w:pPr>
    </w:p>
    <w:p w:rsidR="00D44D77" w:rsidRPr="0036040B" w:rsidRDefault="00D44D77" w:rsidP="00D44D77">
      <w:pPr>
        <w:numPr>
          <w:ilvl w:val="2"/>
          <w:numId w:val="33"/>
        </w:numPr>
        <w:spacing w:line="276" w:lineRule="auto"/>
        <w:ind w:left="1276" w:hanging="850"/>
        <w:jc w:val="both"/>
        <w:rPr>
          <w:rFonts w:ascii="Arial" w:hAnsi="Arial" w:cs="Arial"/>
          <w:b/>
          <w:bCs/>
          <w:sz w:val="22"/>
          <w:szCs w:val="22"/>
        </w:rPr>
      </w:pPr>
      <w:r w:rsidRPr="0036040B">
        <w:rPr>
          <w:rFonts w:ascii="Arial" w:hAnsi="Arial" w:cs="Arial"/>
          <w:b/>
          <w:bCs/>
          <w:sz w:val="22"/>
          <w:szCs w:val="22"/>
        </w:rPr>
        <w:t>Resolución a requerimiento del PROVEEDOR por causales atribuibles a la ENTIDAD:</w:t>
      </w:r>
    </w:p>
    <w:p w:rsidR="00D44D77" w:rsidRPr="0036040B" w:rsidRDefault="00D44D77" w:rsidP="00D44D77">
      <w:pPr>
        <w:spacing w:line="276" w:lineRule="auto"/>
        <w:ind w:left="1276"/>
        <w:jc w:val="both"/>
        <w:rPr>
          <w:rFonts w:ascii="Arial" w:hAnsi="Arial" w:cs="Arial"/>
          <w:b/>
          <w:bCs/>
          <w:sz w:val="22"/>
          <w:szCs w:val="22"/>
        </w:rPr>
      </w:pPr>
    </w:p>
    <w:p w:rsidR="00D44D77" w:rsidRPr="0036040B" w:rsidRDefault="00D44D77" w:rsidP="00D44D77">
      <w:pPr>
        <w:numPr>
          <w:ilvl w:val="0"/>
          <w:numId w:val="26"/>
        </w:numPr>
        <w:tabs>
          <w:tab w:val="num" w:pos="1418"/>
        </w:tabs>
        <w:spacing w:line="276" w:lineRule="auto"/>
        <w:ind w:left="1418" w:hanging="284"/>
        <w:jc w:val="both"/>
        <w:rPr>
          <w:rFonts w:ascii="Arial" w:hAnsi="Arial" w:cs="Arial"/>
          <w:b/>
          <w:sz w:val="22"/>
          <w:szCs w:val="22"/>
          <w:lang w:val="es-ES_tradnl"/>
        </w:rPr>
      </w:pPr>
      <w:r w:rsidRPr="0036040B">
        <w:rPr>
          <w:rFonts w:ascii="Arial" w:hAnsi="Arial" w:cs="Arial"/>
          <w:sz w:val="22"/>
          <w:szCs w:val="22"/>
          <w:lang w:val="es-ES_tradnl"/>
        </w:rPr>
        <w:t xml:space="preserve">Por instrucciones injustificadas emanadas de la </w:t>
      </w:r>
      <w:r w:rsidRPr="0036040B">
        <w:rPr>
          <w:rFonts w:ascii="Arial" w:hAnsi="Arial" w:cs="Arial"/>
          <w:b/>
          <w:sz w:val="22"/>
          <w:szCs w:val="22"/>
          <w:lang w:val="es-ES_tradnl"/>
        </w:rPr>
        <w:t>ENTIDAD</w:t>
      </w:r>
      <w:r w:rsidRPr="0036040B">
        <w:rPr>
          <w:rFonts w:ascii="Arial" w:hAnsi="Arial" w:cs="Arial"/>
          <w:sz w:val="22"/>
          <w:szCs w:val="22"/>
          <w:lang w:val="es-ES_tradnl"/>
        </w:rPr>
        <w:t xml:space="preserve"> para la suspensión de la provisión e instalación del </w:t>
      </w:r>
      <w:r w:rsidRPr="0036040B">
        <w:rPr>
          <w:rFonts w:ascii="Arial" w:hAnsi="Arial" w:cs="Arial"/>
          <w:b/>
          <w:sz w:val="22"/>
          <w:szCs w:val="22"/>
          <w:lang w:val="es-ES_tradnl"/>
        </w:rPr>
        <w:t>BIEN</w:t>
      </w:r>
      <w:r w:rsidRPr="0036040B">
        <w:rPr>
          <w:rFonts w:ascii="Arial" w:hAnsi="Arial" w:cs="Arial"/>
          <w:sz w:val="22"/>
          <w:szCs w:val="22"/>
          <w:lang w:val="es-ES_tradnl"/>
        </w:rPr>
        <w:t xml:space="preserve"> por más de treinta (30) días calendario.</w:t>
      </w:r>
    </w:p>
    <w:p w:rsidR="00D44D77" w:rsidRPr="0036040B" w:rsidRDefault="00D44D77" w:rsidP="00D44D77">
      <w:pPr>
        <w:numPr>
          <w:ilvl w:val="0"/>
          <w:numId w:val="26"/>
        </w:numPr>
        <w:tabs>
          <w:tab w:val="num" w:pos="1418"/>
        </w:tabs>
        <w:spacing w:line="276" w:lineRule="auto"/>
        <w:ind w:left="1418" w:hanging="284"/>
        <w:jc w:val="both"/>
        <w:rPr>
          <w:rFonts w:ascii="Arial" w:hAnsi="Arial" w:cs="Arial"/>
          <w:b/>
          <w:sz w:val="22"/>
          <w:szCs w:val="22"/>
          <w:lang w:val="es-ES_tradnl"/>
        </w:rPr>
      </w:pPr>
      <w:r w:rsidRPr="0036040B">
        <w:rPr>
          <w:rFonts w:ascii="Arial" w:hAnsi="Arial" w:cs="Arial"/>
          <w:sz w:val="22"/>
          <w:szCs w:val="22"/>
          <w:lang w:val="es-ES_tradnl"/>
        </w:rPr>
        <w:t xml:space="preserve">Si apartándose de los términos del contrato, la </w:t>
      </w:r>
      <w:r w:rsidRPr="0036040B">
        <w:rPr>
          <w:rFonts w:ascii="Arial" w:hAnsi="Arial" w:cs="Arial"/>
          <w:b/>
          <w:sz w:val="22"/>
          <w:szCs w:val="22"/>
          <w:lang w:val="es-ES_tradnl"/>
        </w:rPr>
        <w:t xml:space="preserve">ENTIDAD </w:t>
      </w:r>
      <w:r w:rsidRPr="0036040B">
        <w:rPr>
          <w:rFonts w:ascii="Arial" w:hAnsi="Arial" w:cs="Arial"/>
          <w:sz w:val="22"/>
          <w:szCs w:val="22"/>
          <w:lang w:val="es-ES_tradnl"/>
        </w:rPr>
        <w:t>pretende efectuar aumento o disminución en las cantidades de la provisión e instalación, sin la emisión del necesario Contrato Modificatorio.</w:t>
      </w:r>
    </w:p>
    <w:p w:rsidR="00D44D77" w:rsidRPr="0036040B" w:rsidRDefault="00D44D77" w:rsidP="00D44D77">
      <w:pPr>
        <w:numPr>
          <w:ilvl w:val="0"/>
          <w:numId w:val="26"/>
        </w:numPr>
        <w:tabs>
          <w:tab w:val="num" w:pos="1418"/>
        </w:tabs>
        <w:spacing w:line="276" w:lineRule="auto"/>
        <w:ind w:left="1418" w:hanging="284"/>
        <w:jc w:val="both"/>
        <w:rPr>
          <w:rFonts w:ascii="Arial" w:hAnsi="Arial" w:cs="Arial"/>
          <w:sz w:val="22"/>
          <w:szCs w:val="22"/>
        </w:rPr>
      </w:pPr>
      <w:r w:rsidRPr="0036040B">
        <w:rPr>
          <w:rFonts w:ascii="Arial" w:hAnsi="Arial" w:cs="Arial"/>
          <w:sz w:val="22"/>
          <w:szCs w:val="22"/>
          <w:lang w:val="es-ES_tradnl"/>
        </w:rPr>
        <w:lastRenderedPageBreak/>
        <w:t xml:space="preserve">Por incumplimiento injustificado en el pago parcial o total, por más de cuarenta y cinco (45) días calendario computados a partir de la fecha de  emisión del Acta de Recepción Definitiva del </w:t>
      </w:r>
      <w:r w:rsidRPr="0036040B">
        <w:rPr>
          <w:rFonts w:ascii="Arial" w:hAnsi="Arial" w:cs="Arial"/>
          <w:b/>
          <w:sz w:val="22"/>
          <w:szCs w:val="22"/>
          <w:lang w:val="es-ES_tradnl"/>
        </w:rPr>
        <w:t>BIEN</w:t>
      </w:r>
      <w:r w:rsidRPr="0036040B">
        <w:rPr>
          <w:rFonts w:ascii="Arial" w:hAnsi="Arial" w:cs="Arial"/>
          <w:sz w:val="22"/>
          <w:szCs w:val="22"/>
        </w:rPr>
        <w:t>.</w:t>
      </w:r>
    </w:p>
    <w:p w:rsidR="00D44D77" w:rsidRPr="0036040B" w:rsidRDefault="00D44D77" w:rsidP="00D44D77">
      <w:pPr>
        <w:tabs>
          <w:tab w:val="num" w:pos="1418"/>
        </w:tabs>
        <w:spacing w:line="276" w:lineRule="auto"/>
        <w:ind w:left="1418"/>
        <w:jc w:val="both"/>
        <w:rPr>
          <w:rFonts w:ascii="Arial" w:hAnsi="Arial" w:cs="Arial"/>
          <w:sz w:val="22"/>
          <w:szCs w:val="22"/>
        </w:rPr>
      </w:pPr>
    </w:p>
    <w:p w:rsidR="00D44D77" w:rsidRPr="0036040B" w:rsidRDefault="00D44D77" w:rsidP="00D44D77">
      <w:pPr>
        <w:numPr>
          <w:ilvl w:val="2"/>
          <w:numId w:val="33"/>
        </w:numPr>
        <w:spacing w:line="276" w:lineRule="auto"/>
        <w:ind w:left="1276" w:hanging="850"/>
        <w:jc w:val="both"/>
        <w:rPr>
          <w:rFonts w:ascii="Arial" w:hAnsi="Arial" w:cs="Arial"/>
          <w:sz w:val="22"/>
          <w:szCs w:val="22"/>
          <w:lang w:val="es-ES_tradnl"/>
        </w:rPr>
      </w:pPr>
      <w:r w:rsidRPr="0036040B">
        <w:rPr>
          <w:rFonts w:ascii="Arial" w:hAnsi="Arial" w:cs="Arial"/>
          <w:b/>
          <w:sz w:val="22"/>
          <w:szCs w:val="22"/>
          <w:lang w:val="es-ES_tradnl"/>
        </w:rPr>
        <w:t xml:space="preserve">Reglas aplicables a la Resolución: </w:t>
      </w:r>
      <w:r w:rsidRPr="0036040B">
        <w:rPr>
          <w:rFonts w:ascii="Arial" w:hAnsi="Arial" w:cs="Arial"/>
          <w:sz w:val="22"/>
          <w:szCs w:val="22"/>
          <w:lang w:val="es-ES_tradnl"/>
        </w:rPr>
        <w:t>Para procesar la resolución del Contrato por cualquiera de las causales señaladas, se aplicará el siguiente procedimiento:</w:t>
      </w:r>
    </w:p>
    <w:p w:rsidR="00D44D77" w:rsidRPr="0036040B" w:rsidRDefault="00D44D77" w:rsidP="00D44D77">
      <w:pPr>
        <w:spacing w:line="276" w:lineRule="auto"/>
        <w:ind w:left="1276"/>
        <w:jc w:val="both"/>
        <w:rPr>
          <w:rFonts w:ascii="Arial" w:hAnsi="Arial" w:cs="Arial"/>
          <w:sz w:val="22"/>
          <w:szCs w:val="22"/>
          <w:lang w:val="es-ES_tradnl"/>
        </w:rPr>
      </w:pPr>
    </w:p>
    <w:p w:rsidR="00D44D77" w:rsidRPr="0036040B" w:rsidRDefault="00D44D77" w:rsidP="00D44D77">
      <w:pPr>
        <w:numPr>
          <w:ilvl w:val="0"/>
          <w:numId w:val="30"/>
        </w:numPr>
        <w:tabs>
          <w:tab w:val="left" w:pos="1418"/>
        </w:tabs>
        <w:spacing w:line="276" w:lineRule="auto"/>
        <w:ind w:left="1418" w:hanging="284"/>
        <w:jc w:val="both"/>
        <w:rPr>
          <w:rFonts w:ascii="Arial" w:hAnsi="Arial" w:cs="Arial"/>
          <w:sz w:val="22"/>
          <w:szCs w:val="22"/>
          <w:lang w:val="es-ES_tradnl"/>
        </w:rPr>
      </w:pPr>
      <w:r w:rsidRPr="0036040B">
        <w:rPr>
          <w:rFonts w:ascii="Arial" w:hAnsi="Arial" w:cs="Arial"/>
          <w:sz w:val="22"/>
          <w:szCs w:val="22"/>
          <w:lang w:val="es-ES_tradnl"/>
        </w:rPr>
        <w:t xml:space="preserve">Cuando la causal que diere lugar a la resolución fuere atribuible al </w:t>
      </w:r>
      <w:r w:rsidRPr="0036040B">
        <w:rPr>
          <w:rFonts w:ascii="Arial" w:hAnsi="Arial" w:cs="Arial"/>
          <w:b/>
          <w:sz w:val="22"/>
          <w:szCs w:val="22"/>
          <w:lang w:val="es-ES_tradnl"/>
        </w:rPr>
        <w:t>PROVEEDOR</w:t>
      </w:r>
      <w:r w:rsidRPr="0036040B">
        <w:rPr>
          <w:rFonts w:ascii="Arial" w:hAnsi="Arial" w:cs="Arial"/>
          <w:b/>
          <w:bCs/>
          <w:sz w:val="22"/>
          <w:szCs w:val="22"/>
          <w:lang w:val="es-ES_tradnl"/>
        </w:rPr>
        <w:t xml:space="preserve"> </w:t>
      </w:r>
      <w:r w:rsidRPr="0036040B">
        <w:rPr>
          <w:rFonts w:ascii="Arial" w:hAnsi="Arial" w:cs="Arial"/>
          <w:sz w:val="22"/>
          <w:szCs w:val="22"/>
          <w:lang w:val="es-ES_tradnl"/>
        </w:rPr>
        <w:t>y</w:t>
      </w:r>
      <w:r w:rsidRPr="0036040B">
        <w:rPr>
          <w:rFonts w:ascii="Arial" w:hAnsi="Arial" w:cs="Arial"/>
          <w:b/>
          <w:bCs/>
          <w:sz w:val="22"/>
          <w:szCs w:val="22"/>
          <w:lang w:val="es-ES_tradnl"/>
        </w:rPr>
        <w:t xml:space="preserve"> </w:t>
      </w:r>
      <w:r w:rsidRPr="0036040B">
        <w:rPr>
          <w:rFonts w:ascii="Arial" w:hAnsi="Arial" w:cs="Arial"/>
          <w:sz w:val="22"/>
          <w:szCs w:val="22"/>
          <w:lang w:val="es-ES_tradnl"/>
        </w:rPr>
        <w:t xml:space="preserve">no pudiera ser subsanada,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dará aviso escrito mediante carta notariada al </w:t>
      </w:r>
      <w:r w:rsidRPr="0036040B">
        <w:rPr>
          <w:rFonts w:ascii="Arial" w:hAnsi="Arial" w:cs="Arial"/>
          <w:b/>
          <w:sz w:val="22"/>
          <w:szCs w:val="22"/>
          <w:lang w:val="es-ES_tradnl"/>
        </w:rPr>
        <w:t>PROVEEDOR</w:t>
      </w:r>
      <w:r w:rsidRPr="0036040B">
        <w:rPr>
          <w:rFonts w:ascii="Arial" w:hAnsi="Arial" w:cs="Arial"/>
          <w:b/>
          <w:bCs/>
          <w:sz w:val="22"/>
          <w:szCs w:val="22"/>
          <w:lang w:val="es-ES_tradnl"/>
        </w:rPr>
        <w:t xml:space="preserve"> </w:t>
      </w:r>
      <w:r w:rsidRPr="0036040B">
        <w:rPr>
          <w:rFonts w:ascii="Arial" w:hAnsi="Arial" w:cs="Arial"/>
          <w:sz w:val="22"/>
          <w:szCs w:val="22"/>
          <w:lang w:val="es-ES_tradnl"/>
        </w:rPr>
        <w:t>con la resolución del Contrato, estableciendo claramente la causal que se aduce y señalando que con la recepción de dicha carta queda resuelto el contrato.</w:t>
      </w:r>
    </w:p>
    <w:p w:rsidR="00D44D77" w:rsidRPr="0036040B" w:rsidRDefault="00D44D77" w:rsidP="00D44D77">
      <w:pPr>
        <w:tabs>
          <w:tab w:val="left" w:pos="1418"/>
        </w:tabs>
        <w:spacing w:line="276" w:lineRule="auto"/>
        <w:ind w:left="1418"/>
        <w:jc w:val="both"/>
        <w:rPr>
          <w:rFonts w:ascii="Arial" w:hAnsi="Arial" w:cs="Arial"/>
          <w:sz w:val="22"/>
          <w:szCs w:val="22"/>
          <w:lang w:val="es-ES_tradnl"/>
        </w:rPr>
      </w:pPr>
    </w:p>
    <w:p w:rsidR="00D44D77" w:rsidRPr="0036040B" w:rsidRDefault="00D44D77" w:rsidP="00D44D77">
      <w:pPr>
        <w:numPr>
          <w:ilvl w:val="0"/>
          <w:numId w:val="30"/>
        </w:numPr>
        <w:tabs>
          <w:tab w:val="left" w:pos="1418"/>
        </w:tabs>
        <w:spacing w:line="276" w:lineRule="auto"/>
        <w:ind w:left="1418" w:hanging="284"/>
        <w:jc w:val="both"/>
        <w:rPr>
          <w:rFonts w:ascii="Arial" w:hAnsi="Arial" w:cs="Arial"/>
          <w:sz w:val="22"/>
          <w:szCs w:val="22"/>
          <w:lang w:val="es-ES_tradnl"/>
        </w:rPr>
      </w:pPr>
      <w:r w:rsidRPr="0036040B">
        <w:rPr>
          <w:rFonts w:ascii="Arial" w:hAnsi="Arial" w:cs="Arial"/>
          <w:sz w:val="22"/>
          <w:szCs w:val="22"/>
          <w:lang w:val="es-ES_tradnl"/>
        </w:rPr>
        <w:t xml:space="preserve">Cuando la causal que diere lugar a la resolución fuere atribuible a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y</w:t>
      </w:r>
      <w:r w:rsidRPr="0036040B">
        <w:rPr>
          <w:rFonts w:ascii="Arial" w:hAnsi="Arial" w:cs="Arial"/>
          <w:b/>
          <w:bCs/>
          <w:sz w:val="22"/>
          <w:szCs w:val="22"/>
          <w:lang w:val="es-ES_tradnl"/>
        </w:rPr>
        <w:t xml:space="preserve"> </w:t>
      </w:r>
      <w:r w:rsidRPr="0036040B">
        <w:rPr>
          <w:rFonts w:ascii="Arial" w:hAnsi="Arial" w:cs="Arial"/>
          <w:sz w:val="22"/>
          <w:szCs w:val="22"/>
          <w:lang w:val="es-ES_tradnl"/>
        </w:rPr>
        <w:t xml:space="preserve">no pudiera ser subsanada, el </w:t>
      </w:r>
      <w:r w:rsidRPr="0036040B">
        <w:rPr>
          <w:rFonts w:ascii="Arial" w:hAnsi="Arial" w:cs="Arial"/>
          <w:b/>
          <w:sz w:val="22"/>
          <w:szCs w:val="22"/>
          <w:lang w:val="es-ES_tradnl"/>
        </w:rPr>
        <w:t>PROVEEDOR</w:t>
      </w:r>
      <w:r w:rsidRPr="0036040B">
        <w:rPr>
          <w:rFonts w:ascii="Arial" w:hAnsi="Arial" w:cs="Arial"/>
          <w:b/>
          <w:bCs/>
          <w:sz w:val="22"/>
          <w:szCs w:val="22"/>
          <w:lang w:val="es-ES_tradnl"/>
        </w:rPr>
        <w:t xml:space="preserve"> </w:t>
      </w:r>
      <w:r w:rsidRPr="0036040B">
        <w:rPr>
          <w:rFonts w:ascii="Arial" w:hAnsi="Arial" w:cs="Arial"/>
          <w:sz w:val="22"/>
          <w:szCs w:val="22"/>
          <w:lang w:val="es-ES_tradnl"/>
        </w:rPr>
        <w:t xml:space="preserve">dará aviso escrito mediante carta notariada a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36040B">
        <w:rPr>
          <w:rFonts w:ascii="Arial" w:hAnsi="Arial" w:cs="Arial"/>
          <w:b/>
          <w:bCs/>
          <w:sz w:val="22"/>
          <w:szCs w:val="22"/>
          <w:lang w:val="es-ES_tradnl"/>
        </w:rPr>
        <w:t xml:space="preserve">ENTIDAD </w:t>
      </w:r>
      <w:r w:rsidRPr="0036040B">
        <w:rPr>
          <w:rFonts w:ascii="Arial" w:hAnsi="Arial" w:cs="Arial"/>
          <w:sz w:val="22"/>
          <w:szCs w:val="22"/>
          <w:lang w:val="es-ES_tradnl"/>
        </w:rPr>
        <w:t>realizará el análisis correspondiente y mediante carta se pronunciará sobre si acepta o no la resolución del Contrato.</w:t>
      </w:r>
    </w:p>
    <w:p w:rsidR="00D44D77" w:rsidRPr="0036040B" w:rsidRDefault="00D44D77" w:rsidP="00D44D77">
      <w:pPr>
        <w:tabs>
          <w:tab w:val="left" w:pos="1276"/>
        </w:tabs>
        <w:spacing w:line="276" w:lineRule="auto"/>
        <w:ind w:left="1276"/>
        <w:jc w:val="both"/>
        <w:rPr>
          <w:rFonts w:ascii="Arial" w:hAnsi="Arial" w:cs="Arial"/>
          <w:sz w:val="22"/>
          <w:szCs w:val="22"/>
          <w:lang w:val="es-ES_tradnl"/>
        </w:rPr>
      </w:pPr>
    </w:p>
    <w:p w:rsidR="00D44D77" w:rsidRDefault="00D44D77" w:rsidP="00D44D77">
      <w:pPr>
        <w:numPr>
          <w:ilvl w:val="0"/>
          <w:numId w:val="30"/>
        </w:numPr>
        <w:tabs>
          <w:tab w:val="left" w:pos="1418"/>
        </w:tabs>
        <w:spacing w:line="276" w:lineRule="auto"/>
        <w:ind w:left="1418" w:hanging="284"/>
        <w:jc w:val="both"/>
        <w:rPr>
          <w:rFonts w:ascii="Arial" w:hAnsi="Arial" w:cs="Arial"/>
          <w:sz w:val="22"/>
          <w:szCs w:val="22"/>
          <w:lang w:val="es-ES_tradnl"/>
        </w:rPr>
      </w:pPr>
      <w:r w:rsidRPr="0036040B">
        <w:rPr>
          <w:rFonts w:ascii="Arial" w:hAnsi="Arial" w:cs="Arial"/>
          <w:sz w:val="22"/>
          <w:szCs w:val="22"/>
          <w:lang w:val="es-ES_tradnl"/>
        </w:rPr>
        <w:t xml:space="preserve">Cuando la causal que diere lugar a la resolución pueda ser subsanada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o el </w:t>
      </w:r>
      <w:r w:rsidRPr="0036040B">
        <w:rPr>
          <w:rFonts w:ascii="Arial" w:hAnsi="Arial" w:cs="Arial"/>
          <w:b/>
          <w:sz w:val="22"/>
          <w:szCs w:val="22"/>
          <w:lang w:val="es-ES_tradnl"/>
        </w:rPr>
        <w:t>PROVEEDOR</w:t>
      </w:r>
      <w:r w:rsidRPr="0036040B">
        <w:rPr>
          <w:rFonts w:ascii="Arial" w:hAnsi="Arial" w:cs="Arial"/>
          <w:b/>
          <w:bCs/>
          <w:sz w:val="22"/>
          <w:szCs w:val="22"/>
          <w:lang w:val="es-ES_tradnl"/>
        </w:rPr>
        <w:t xml:space="preserve"> </w:t>
      </w:r>
      <w:r w:rsidRPr="0036040B">
        <w:rPr>
          <w:rFonts w:ascii="Arial" w:hAnsi="Arial" w:cs="Arial"/>
          <w:bCs/>
          <w:sz w:val="22"/>
          <w:szCs w:val="22"/>
          <w:lang w:val="es-ES_tradnl"/>
        </w:rPr>
        <w:t>d</w:t>
      </w:r>
      <w:r w:rsidRPr="0036040B">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o el </w:t>
      </w:r>
      <w:r w:rsidRPr="0036040B">
        <w:rPr>
          <w:rFonts w:ascii="Arial" w:hAnsi="Arial" w:cs="Arial"/>
          <w:b/>
          <w:sz w:val="22"/>
          <w:szCs w:val="22"/>
          <w:lang w:val="es-ES_tradnl"/>
        </w:rPr>
        <w:t>PROVEEDOR</w:t>
      </w:r>
      <w:r w:rsidRPr="0036040B">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D44D77" w:rsidRDefault="00D44D77" w:rsidP="00D44D77">
      <w:pPr>
        <w:pStyle w:val="Prrafodelista"/>
        <w:spacing w:line="276" w:lineRule="auto"/>
        <w:rPr>
          <w:rFonts w:ascii="Arial" w:hAnsi="Arial" w:cs="Arial"/>
          <w:sz w:val="22"/>
          <w:szCs w:val="22"/>
          <w:lang w:val="es-ES_tradnl"/>
        </w:rPr>
      </w:pPr>
    </w:p>
    <w:p w:rsidR="00D44D77" w:rsidRPr="0036040B" w:rsidRDefault="00D44D77" w:rsidP="00D44D77">
      <w:pPr>
        <w:spacing w:line="276" w:lineRule="auto"/>
        <w:ind w:left="1134"/>
        <w:jc w:val="both"/>
        <w:rPr>
          <w:rFonts w:ascii="Arial" w:hAnsi="Arial" w:cs="Arial"/>
          <w:i/>
          <w:sz w:val="22"/>
          <w:szCs w:val="22"/>
          <w:lang w:val="es-ES_tradnl"/>
        </w:rPr>
      </w:pPr>
      <w:r w:rsidRPr="0036040B">
        <w:rPr>
          <w:rFonts w:ascii="Arial" w:hAnsi="Arial" w:cs="Arial"/>
          <w:sz w:val="22"/>
          <w:szCs w:val="22"/>
          <w:lang w:val="es-ES_tradnl"/>
        </w:rPr>
        <w:t xml:space="preserve">Esta carta notariada dará lugar a que: cuando la resolución sea por causales atribuibles al </w:t>
      </w:r>
      <w:r w:rsidRPr="0036040B">
        <w:rPr>
          <w:rFonts w:ascii="Arial" w:hAnsi="Arial" w:cs="Arial"/>
          <w:b/>
          <w:sz w:val="22"/>
          <w:szCs w:val="22"/>
          <w:lang w:val="es-ES_tradnl"/>
        </w:rPr>
        <w:t>PROVEEDOR</w:t>
      </w:r>
      <w:r w:rsidRPr="0036040B">
        <w:rPr>
          <w:rFonts w:ascii="Arial" w:hAnsi="Arial" w:cs="Arial"/>
          <w:sz w:val="22"/>
          <w:szCs w:val="22"/>
          <w:lang w:val="es-ES_tradnl"/>
        </w:rPr>
        <w:t>,</w:t>
      </w:r>
      <w:r w:rsidRPr="0036040B">
        <w:rPr>
          <w:rFonts w:ascii="Arial" w:hAnsi="Arial" w:cs="Arial"/>
          <w:b/>
          <w:sz w:val="22"/>
          <w:szCs w:val="22"/>
          <w:lang w:val="es-ES_tradnl"/>
        </w:rPr>
        <w:t xml:space="preserve"> </w:t>
      </w:r>
      <w:r w:rsidRPr="0036040B">
        <w:rPr>
          <w:rFonts w:ascii="Arial" w:hAnsi="Arial" w:cs="Arial"/>
          <w:sz w:val="22"/>
          <w:szCs w:val="22"/>
          <w:lang w:val="es-ES_tradnl"/>
        </w:rPr>
        <w:t xml:space="preserve">se registre la misma en el SICOES y quede impedido para participar en contrataciones con el Estado y se ejecute a favor de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la Garantía de Cumplimiento de Contrato.</w:t>
      </w:r>
    </w:p>
    <w:p w:rsidR="00D44D77" w:rsidRPr="0036040B" w:rsidRDefault="00D44D77" w:rsidP="00D44D77">
      <w:pPr>
        <w:tabs>
          <w:tab w:val="left" w:pos="1134"/>
        </w:tabs>
        <w:spacing w:line="276" w:lineRule="auto"/>
        <w:ind w:left="1134"/>
        <w:jc w:val="both"/>
        <w:rPr>
          <w:rFonts w:ascii="Arial" w:hAnsi="Arial" w:cs="Arial"/>
          <w:i/>
          <w:sz w:val="22"/>
          <w:szCs w:val="22"/>
          <w:lang w:val="es-ES_tradnl"/>
        </w:rPr>
      </w:pPr>
    </w:p>
    <w:p w:rsidR="00D44D77" w:rsidRPr="0036040B" w:rsidRDefault="00D44D77" w:rsidP="00D44D77">
      <w:pPr>
        <w:spacing w:line="276" w:lineRule="auto"/>
        <w:ind w:left="1134"/>
        <w:jc w:val="both"/>
        <w:rPr>
          <w:rFonts w:ascii="Arial" w:hAnsi="Arial" w:cs="Arial"/>
          <w:sz w:val="22"/>
          <w:szCs w:val="22"/>
          <w:lang w:val="es-ES_tradnl"/>
        </w:rPr>
      </w:pPr>
      <w:r w:rsidRPr="0036040B">
        <w:rPr>
          <w:rFonts w:ascii="Arial" w:hAnsi="Arial" w:cs="Arial"/>
          <w:sz w:val="22"/>
          <w:szCs w:val="22"/>
          <w:lang w:val="es-ES_tradnl"/>
        </w:rPr>
        <w:lastRenderedPageBreak/>
        <w:t xml:space="preserve">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procederá a establecer los montos reembolsables al </w:t>
      </w:r>
      <w:r w:rsidRPr="0036040B">
        <w:rPr>
          <w:rFonts w:ascii="Arial" w:hAnsi="Arial" w:cs="Arial"/>
          <w:b/>
          <w:bCs/>
          <w:sz w:val="22"/>
          <w:szCs w:val="22"/>
          <w:lang w:val="es-ES_tradnl"/>
        </w:rPr>
        <w:t>PROVEEDOR</w:t>
      </w:r>
      <w:r w:rsidRPr="0036040B">
        <w:rPr>
          <w:rFonts w:ascii="Arial" w:hAnsi="Arial" w:cs="Arial"/>
          <w:sz w:val="22"/>
          <w:szCs w:val="22"/>
          <w:lang w:val="es-ES_tradnl"/>
        </w:rPr>
        <w:t xml:space="preserve"> por concepto de la provisión e instalación del </w:t>
      </w:r>
      <w:r w:rsidRPr="0036040B">
        <w:rPr>
          <w:rFonts w:ascii="Arial" w:hAnsi="Arial" w:cs="Arial"/>
          <w:b/>
          <w:bCs/>
          <w:sz w:val="22"/>
          <w:szCs w:val="22"/>
          <w:lang w:val="es-ES_tradnl"/>
        </w:rPr>
        <w:t>BIEN</w:t>
      </w:r>
      <w:r w:rsidRPr="0036040B">
        <w:rPr>
          <w:rFonts w:ascii="Arial" w:hAnsi="Arial" w:cs="Arial"/>
          <w:sz w:val="22"/>
          <w:szCs w:val="22"/>
          <w:lang w:val="es-ES_tradnl"/>
        </w:rPr>
        <w:t xml:space="preserve"> satisfactoriamente efectuado, si corresponde. </w:t>
      </w:r>
    </w:p>
    <w:p w:rsidR="00D44D77" w:rsidRPr="0036040B" w:rsidRDefault="00D44D77" w:rsidP="00D44D77">
      <w:pPr>
        <w:spacing w:line="276" w:lineRule="auto"/>
        <w:ind w:left="1134"/>
        <w:jc w:val="both"/>
        <w:rPr>
          <w:rFonts w:ascii="Arial" w:hAnsi="Arial" w:cs="Arial"/>
          <w:sz w:val="22"/>
          <w:szCs w:val="22"/>
          <w:lang w:val="es-ES_tradnl"/>
        </w:rPr>
      </w:pPr>
    </w:p>
    <w:p w:rsidR="00D44D77" w:rsidRPr="0036040B" w:rsidRDefault="00D44D77" w:rsidP="00D44D77">
      <w:pPr>
        <w:numPr>
          <w:ilvl w:val="1"/>
          <w:numId w:val="33"/>
        </w:numPr>
        <w:tabs>
          <w:tab w:val="left" w:pos="709"/>
        </w:tabs>
        <w:spacing w:line="276" w:lineRule="auto"/>
        <w:jc w:val="both"/>
        <w:rPr>
          <w:rFonts w:ascii="Arial" w:hAnsi="Arial" w:cs="Arial"/>
          <w:sz w:val="22"/>
          <w:szCs w:val="22"/>
        </w:rPr>
      </w:pPr>
      <w:r w:rsidRPr="0036040B">
        <w:rPr>
          <w:rFonts w:ascii="Arial" w:hAnsi="Arial" w:cs="Arial"/>
          <w:b/>
          <w:bCs/>
          <w:sz w:val="22"/>
          <w:szCs w:val="22"/>
        </w:rPr>
        <w:t>Resolución por causa de fuerza mayor o caso fortuito:</w:t>
      </w:r>
    </w:p>
    <w:p w:rsidR="00D44D77" w:rsidRPr="0036040B" w:rsidRDefault="00D44D77" w:rsidP="00D44D77">
      <w:pPr>
        <w:spacing w:line="276" w:lineRule="auto"/>
        <w:ind w:left="708"/>
        <w:jc w:val="both"/>
        <w:rPr>
          <w:rFonts w:ascii="Arial" w:hAnsi="Arial" w:cs="Arial"/>
          <w:sz w:val="22"/>
          <w:szCs w:val="22"/>
        </w:rPr>
      </w:pPr>
    </w:p>
    <w:p w:rsidR="00D44D77" w:rsidRPr="0036040B" w:rsidRDefault="00D44D77" w:rsidP="00D44D77">
      <w:pPr>
        <w:numPr>
          <w:ilvl w:val="0"/>
          <w:numId w:val="25"/>
        </w:numPr>
        <w:spacing w:line="276" w:lineRule="auto"/>
        <w:ind w:left="993"/>
        <w:jc w:val="both"/>
        <w:rPr>
          <w:rFonts w:ascii="Arial" w:hAnsi="Arial" w:cs="Arial"/>
          <w:sz w:val="22"/>
          <w:szCs w:val="22"/>
        </w:rPr>
      </w:pPr>
      <w:r w:rsidRPr="0036040B">
        <w:rPr>
          <w:rFonts w:ascii="Arial" w:hAnsi="Arial" w:cs="Arial"/>
          <w:sz w:val="22"/>
          <w:szCs w:val="22"/>
        </w:rPr>
        <w:t xml:space="preserve">Si en cualquier momento antes de la terminación de la provisión del </w:t>
      </w:r>
      <w:r w:rsidRPr="0036040B">
        <w:rPr>
          <w:rFonts w:ascii="Arial" w:hAnsi="Arial" w:cs="Arial"/>
          <w:b/>
          <w:sz w:val="22"/>
          <w:szCs w:val="22"/>
        </w:rPr>
        <w:t>BIEN</w:t>
      </w:r>
      <w:r w:rsidRPr="0036040B">
        <w:rPr>
          <w:rFonts w:ascii="Arial" w:hAnsi="Arial" w:cs="Arial"/>
          <w:sz w:val="22"/>
          <w:szCs w:val="22"/>
        </w:rPr>
        <w:t xml:space="preserve"> objeto del Contrato, la </w:t>
      </w:r>
      <w:r w:rsidRPr="0036040B">
        <w:rPr>
          <w:rFonts w:ascii="Arial" w:hAnsi="Arial" w:cs="Arial"/>
          <w:b/>
          <w:bCs/>
          <w:sz w:val="22"/>
          <w:szCs w:val="22"/>
        </w:rPr>
        <w:t>ENTIDAD</w:t>
      </w:r>
      <w:r w:rsidRPr="0036040B">
        <w:rPr>
          <w:rFonts w:ascii="Arial" w:hAnsi="Arial" w:cs="Arial"/>
          <w:sz w:val="22"/>
          <w:szCs w:val="22"/>
        </w:rPr>
        <w:t xml:space="preserve"> se encontrase en una situación que vaya en contra de los intereses del Estado, comunicará por escrito la resolución del Contrato, justificando la causa y señalando que con la recepción de dicha carta queda resuelto el contrato.</w:t>
      </w:r>
    </w:p>
    <w:p w:rsidR="00D44D77" w:rsidRPr="0036040B" w:rsidRDefault="00D44D77" w:rsidP="00D44D77">
      <w:pPr>
        <w:spacing w:line="276" w:lineRule="auto"/>
        <w:ind w:left="709"/>
        <w:jc w:val="both"/>
        <w:rPr>
          <w:rFonts w:ascii="Arial" w:hAnsi="Arial" w:cs="Arial"/>
          <w:sz w:val="22"/>
          <w:szCs w:val="22"/>
        </w:rPr>
      </w:pPr>
    </w:p>
    <w:p w:rsidR="00D44D77" w:rsidRPr="0036040B" w:rsidRDefault="00D44D77" w:rsidP="00D44D77">
      <w:pPr>
        <w:numPr>
          <w:ilvl w:val="0"/>
          <w:numId w:val="25"/>
        </w:numPr>
        <w:spacing w:line="276" w:lineRule="auto"/>
        <w:ind w:left="993"/>
        <w:jc w:val="both"/>
        <w:rPr>
          <w:rFonts w:ascii="Arial" w:hAnsi="Arial" w:cs="Arial"/>
          <w:sz w:val="22"/>
          <w:szCs w:val="22"/>
        </w:rPr>
      </w:pPr>
      <w:r w:rsidRPr="0036040B">
        <w:rPr>
          <w:rFonts w:ascii="Arial" w:hAnsi="Arial" w:cs="Arial"/>
          <w:sz w:val="22"/>
          <w:szCs w:val="22"/>
          <w:lang w:val="es-ES_tradnl"/>
        </w:rPr>
        <w:t>Por otra parte s</w:t>
      </w:r>
      <w:r w:rsidRPr="0036040B">
        <w:rPr>
          <w:rFonts w:ascii="Arial" w:hAnsi="Arial" w:cs="Arial"/>
          <w:sz w:val="22"/>
          <w:szCs w:val="22"/>
        </w:rPr>
        <w:t xml:space="preserve">i en cualquier momento antes de la provisión del </w:t>
      </w:r>
      <w:r w:rsidRPr="0036040B">
        <w:rPr>
          <w:rFonts w:ascii="Arial" w:hAnsi="Arial" w:cs="Arial"/>
          <w:b/>
          <w:sz w:val="22"/>
          <w:szCs w:val="22"/>
        </w:rPr>
        <w:t>BIEN</w:t>
      </w:r>
      <w:r w:rsidRPr="0036040B">
        <w:rPr>
          <w:rFonts w:ascii="Arial" w:hAnsi="Arial" w:cs="Arial"/>
          <w:sz w:val="22"/>
          <w:szCs w:val="22"/>
        </w:rPr>
        <w:t xml:space="preserve"> objeto del Contrato, la </w:t>
      </w:r>
      <w:r w:rsidRPr="0036040B">
        <w:rPr>
          <w:rFonts w:ascii="Arial" w:hAnsi="Arial" w:cs="Arial"/>
          <w:b/>
          <w:bCs/>
          <w:sz w:val="22"/>
          <w:szCs w:val="22"/>
        </w:rPr>
        <w:t>ENTIDAD</w:t>
      </w:r>
      <w:r w:rsidRPr="0036040B">
        <w:rPr>
          <w:rFonts w:ascii="Arial" w:hAnsi="Arial" w:cs="Arial"/>
          <w:sz w:val="22"/>
          <w:szCs w:val="22"/>
        </w:rPr>
        <w:t xml:space="preserve"> o el </w:t>
      </w:r>
      <w:r w:rsidRPr="0036040B">
        <w:rPr>
          <w:rFonts w:ascii="Arial" w:hAnsi="Arial" w:cs="Arial"/>
          <w:b/>
          <w:bCs/>
          <w:sz w:val="22"/>
          <w:szCs w:val="22"/>
        </w:rPr>
        <w:t>PROVEEDOR</w:t>
      </w:r>
      <w:r w:rsidRPr="0036040B">
        <w:rPr>
          <w:rFonts w:ascii="Arial" w:hAnsi="Arial" w:cs="Arial"/>
          <w:sz w:val="22"/>
          <w:szCs w:val="22"/>
        </w:rPr>
        <w:t xml:space="preserve"> se encontrase en una situación fuera de control, por causas de fuerza mayor o caso fortuito que imposibiliten la conclusión de la provisión e instalación del </w:t>
      </w:r>
      <w:r w:rsidRPr="0036040B">
        <w:rPr>
          <w:rFonts w:ascii="Arial" w:hAnsi="Arial" w:cs="Arial"/>
          <w:b/>
          <w:sz w:val="22"/>
          <w:szCs w:val="22"/>
        </w:rPr>
        <w:t>BIEN</w:t>
      </w:r>
      <w:r w:rsidRPr="0036040B">
        <w:rPr>
          <w:rFonts w:ascii="Arial" w:hAnsi="Arial" w:cs="Arial"/>
          <w:sz w:val="22"/>
          <w:szCs w:val="22"/>
        </w:rPr>
        <w:t>, la parte afectada comunicará por escrito su intención de resolver el Contrato.</w:t>
      </w:r>
    </w:p>
    <w:p w:rsidR="00D44D77" w:rsidRPr="0036040B" w:rsidRDefault="00D44D77" w:rsidP="00D44D77">
      <w:pPr>
        <w:autoSpaceDE w:val="0"/>
        <w:autoSpaceDN w:val="0"/>
        <w:adjustRightInd w:val="0"/>
        <w:spacing w:line="276" w:lineRule="auto"/>
        <w:ind w:left="720"/>
        <w:jc w:val="both"/>
        <w:rPr>
          <w:rFonts w:ascii="Arial" w:hAnsi="Arial" w:cs="Arial"/>
          <w:sz w:val="22"/>
          <w:szCs w:val="22"/>
        </w:rPr>
      </w:pPr>
      <w:r w:rsidRPr="0036040B">
        <w:rPr>
          <w:rFonts w:ascii="Arial" w:hAnsi="Arial" w:cs="Arial"/>
          <w:sz w:val="22"/>
          <w:szCs w:val="22"/>
        </w:rPr>
        <w:t xml:space="preserve"> </w:t>
      </w:r>
    </w:p>
    <w:p w:rsidR="00D44D77" w:rsidRPr="0036040B" w:rsidRDefault="00D44D77" w:rsidP="00D44D77">
      <w:pPr>
        <w:autoSpaceDE w:val="0"/>
        <w:autoSpaceDN w:val="0"/>
        <w:adjustRightInd w:val="0"/>
        <w:spacing w:line="276" w:lineRule="auto"/>
        <w:ind w:left="709"/>
        <w:jc w:val="both"/>
        <w:rPr>
          <w:rFonts w:ascii="Arial" w:hAnsi="Arial" w:cs="Arial"/>
          <w:sz w:val="22"/>
          <w:szCs w:val="22"/>
        </w:rPr>
      </w:pPr>
      <w:r w:rsidRPr="0036040B">
        <w:rPr>
          <w:rFonts w:ascii="Arial" w:hAnsi="Arial" w:cs="Arial"/>
          <w:sz w:val="22"/>
          <w:szCs w:val="22"/>
        </w:rPr>
        <w:t xml:space="preserve">Esta primera carta de intención de resolución del </w:t>
      </w:r>
      <w:r w:rsidRPr="0036040B">
        <w:rPr>
          <w:rFonts w:ascii="Arial" w:hAnsi="Arial" w:cs="Arial"/>
          <w:b/>
          <w:sz w:val="22"/>
          <w:szCs w:val="22"/>
        </w:rPr>
        <w:t>CONTRATO</w:t>
      </w:r>
      <w:r w:rsidRPr="0036040B">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36040B">
        <w:rPr>
          <w:rFonts w:ascii="Arial" w:hAnsi="Arial" w:cs="Arial"/>
          <w:b/>
          <w:sz w:val="22"/>
          <w:szCs w:val="22"/>
        </w:rPr>
        <w:t>ENTIDAD</w:t>
      </w:r>
      <w:r w:rsidRPr="0036040B">
        <w:rPr>
          <w:rFonts w:ascii="Arial" w:hAnsi="Arial" w:cs="Arial"/>
          <w:sz w:val="22"/>
          <w:szCs w:val="22"/>
        </w:rPr>
        <w:t xml:space="preserve"> o al </w:t>
      </w:r>
      <w:r w:rsidRPr="0036040B">
        <w:rPr>
          <w:rFonts w:ascii="Arial" w:hAnsi="Arial" w:cs="Arial"/>
          <w:b/>
          <w:sz w:val="22"/>
          <w:szCs w:val="22"/>
        </w:rPr>
        <w:t>PROVEEDOR</w:t>
      </w:r>
      <w:r w:rsidRPr="0036040B">
        <w:rPr>
          <w:rFonts w:ascii="Arial" w:hAnsi="Arial" w:cs="Arial"/>
          <w:sz w:val="22"/>
          <w:szCs w:val="22"/>
        </w:rPr>
        <w:t>,</w:t>
      </w:r>
      <w:r w:rsidRPr="0036040B">
        <w:rPr>
          <w:rFonts w:ascii="Arial" w:hAnsi="Arial" w:cs="Arial"/>
          <w:b/>
          <w:sz w:val="22"/>
          <w:szCs w:val="22"/>
        </w:rPr>
        <w:t xml:space="preserve"> </w:t>
      </w:r>
      <w:r w:rsidRPr="0036040B">
        <w:rPr>
          <w:rFonts w:ascii="Arial" w:hAnsi="Arial" w:cs="Arial"/>
          <w:sz w:val="22"/>
          <w:szCs w:val="22"/>
        </w:rPr>
        <w:t xml:space="preserve">según corresponda. </w:t>
      </w:r>
    </w:p>
    <w:p w:rsidR="00D44D77" w:rsidRPr="0036040B" w:rsidRDefault="00D44D77" w:rsidP="00D44D77">
      <w:pPr>
        <w:autoSpaceDE w:val="0"/>
        <w:autoSpaceDN w:val="0"/>
        <w:adjustRightInd w:val="0"/>
        <w:spacing w:line="276" w:lineRule="auto"/>
        <w:ind w:left="1418"/>
        <w:jc w:val="both"/>
        <w:rPr>
          <w:rFonts w:ascii="Arial" w:hAnsi="Arial" w:cs="Arial"/>
          <w:sz w:val="22"/>
          <w:szCs w:val="22"/>
        </w:rPr>
      </w:pPr>
    </w:p>
    <w:p w:rsidR="00D44D77" w:rsidRPr="0036040B" w:rsidRDefault="00D44D77" w:rsidP="00D44D77">
      <w:pPr>
        <w:autoSpaceDE w:val="0"/>
        <w:autoSpaceDN w:val="0"/>
        <w:adjustRightInd w:val="0"/>
        <w:spacing w:line="276" w:lineRule="auto"/>
        <w:ind w:left="709"/>
        <w:jc w:val="both"/>
        <w:rPr>
          <w:rFonts w:ascii="Arial" w:hAnsi="Arial" w:cs="Arial"/>
          <w:sz w:val="22"/>
          <w:szCs w:val="22"/>
        </w:rPr>
      </w:pPr>
      <w:r w:rsidRPr="0036040B">
        <w:rPr>
          <w:rFonts w:ascii="Arial" w:hAnsi="Arial" w:cs="Arial"/>
          <w:sz w:val="22"/>
          <w:szCs w:val="22"/>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D44D77" w:rsidRPr="0036040B" w:rsidRDefault="00D44D77" w:rsidP="00D44D77">
      <w:pPr>
        <w:autoSpaceDE w:val="0"/>
        <w:autoSpaceDN w:val="0"/>
        <w:adjustRightInd w:val="0"/>
        <w:spacing w:line="276" w:lineRule="auto"/>
        <w:ind w:left="1418"/>
        <w:jc w:val="both"/>
        <w:rPr>
          <w:rFonts w:ascii="Arial" w:hAnsi="Arial" w:cs="Arial"/>
          <w:sz w:val="22"/>
          <w:szCs w:val="22"/>
        </w:rPr>
      </w:pPr>
    </w:p>
    <w:p w:rsidR="00D44D77" w:rsidRPr="0036040B" w:rsidRDefault="00D44D77" w:rsidP="00D44D77">
      <w:pPr>
        <w:autoSpaceDE w:val="0"/>
        <w:autoSpaceDN w:val="0"/>
        <w:adjustRightInd w:val="0"/>
        <w:spacing w:line="276" w:lineRule="auto"/>
        <w:ind w:left="709"/>
        <w:jc w:val="both"/>
        <w:rPr>
          <w:rFonts w:ascii="Arial" w:hAnsi="Arial" w:cs="Arial"/>
          <w:sz w:val="22"/>
          <w:szCs w:val="22"/>
        </w:rPr>
      </w:pPr>
      <w:r w:rsidRPr="0036040B">
        <w:rPr>
          <w:rFonts w:ascii="Arial" w:hAnsi="Arial" w:cs="Arial"/>
          <w:sz w:val="22"/>
          <w:szCs w:val="22"/>
        </w:rPr>
        <w:t xml:space="preserve">Cuando se efectúe la resolución del contrato se procederá a una liquidación de saldos deudores y acreedores de ambas </w:t>
      </w:r>
      <w:r w:rsidRPr="0036040B">
        <w:rPr>
          <w:rFonts w:ascii="Arial" w:hAnsi="Arial" w:cs="Arial"/>
          <w:b/>
          <w:sz w:val="22"/>
          <w:szCs w:val="22"/>
        </w:rPr>
        <w:t>PARTES</w:t>
      </w:r>
      <w:r w:rsidRPr="0036040B">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D44D77" w:rsidRPr="0036040B" w:rsidRDefault="00D44D77" w:rsidP="00D44D77">
      <w:pPr>
        <w:spacing w:line="276" w:lineRule="auto"/>
        <w:jc w:val="both"/>
        <w:rPr>
          <w:rFonts w:ascii="Arial" w:hAnsi="Arial" w:cs="Arial"/>
          <w:b/>
          <w:bCs/>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rPr>
        <w:t xml:space="preserve">CLÁUSULA DÉCIMA NOVENA.- (SOLUCIÓN DE CONTROVERSIAS) </w:t>
      </w:r>
      <w:r w:rsidRPr="0036040B">
        <w:rPr>
          <w:rFonts w:ascii="Arial" w:hAnsi="Arial" w:cs="Arial"/>
          <w:sz w:val="22"/>
          <w:szCs w:val="22"/>
        </w:rPr>
        <w:t xml:space="preserve">En caso de surgir dudas sobre los derechos y obligaciones de las </w:t>
      </w:r>
      <w:r w:rsidRPr="0036040B">
        <w:rPr>
          <w:rFonts w:ascii="Arial" w:hAnsi="Arial" w:cs="Arial"/>
          <w:b/>
          <w:sz w:val="22"/>
          <w:szCs w:val="22"/>
        </w:rPr>
        <w:t>PARTES</w:t>
      </w:r>
      <w:r w:rsidRPr="0036040B">
        <w:rPr>
          <w:rFonts w:ascii="Arial" w:hAnsi="Arial" w:cs="Arial"/>
          <w:sz w:val="22"/>
          <w:szCs w:val="22"/>
        </w:rPr>
        <w:t xml:space="preserve"> durante la ejecución del presente Contrato, las </w:t>
      </w:r>
      <w:r w:rsidRPr="0036040B">
        <w:rPr>
          <w:rFonts w:ascii="Arial" w:hAnsi="Arial" w:cs="Arial"/>
          <w:b/>
          <w:sz w:val="22"/>
          <w:szCs w:val="22"/>
        </w:rPr>
        <w:t>PARTES</w:t>
      </w:r>
      <w:r w:rsidRPr="0036040B">
        <w:rPr>
          <w:rFonts w:ascii="Arial" w:hAnsi="Arial" w:cs="Arial"/>
          <w:sz w:val="22"/>
          <w:szCs w:val="22"/>
        </w:rPr>
        <w:t xml:space="preserve"> acudirán a los términos y condiciones del contrato, el DBC y la propuesta adjudicada, sometidas a la Jurisdicción Coactiva Fiscal.</w:t>
      </w:r>
    </w:p>
    <w:p w:rsidR="00D44D77" w:rsidRPr="0036040B" w:rsidRDefault="00D44D77" w:rsidP="00D44D77">
      <w:pPr>
        <w:spacing w:line="276" w:lineRule="auto"/>
        <w:jc w:val="both"/>
        <w:rPr>
          <w:rFonts w:ascii="Arial" w:hAnsi="Arial" w:cs="Arial"/>
          <w:b/>
          <w:bCs/>
          <w:sz w:val="22"/>
          <w:szCs w:val="22"/>
        </w:rPr>
      </w:pPr>
    </w:p>
    <w:p w:rsidR="00D44D77" w:rsidRPr="0036040B" w:rsidRDefault="00D44D77" w:rsidP="00D44D77">
      <w:pPr>
        <w:spacing w:line="276" w:lineRule="auto"/>
        <w:jc w:val="both"/>
        <w:rPr>
          <w:rFonts w:ascii="Arial" w:hAnsi="Arial" w:cs="Arial"/>
          <w:bCs/>
          <w:sz w:val="22"/>
          <w:szCs w:val="22"/>
        </w:rPr>
      </w:pPr>
      <w:r w:rsidRPr="0036040B">
        <w:rPr>
          <w:rFonts w:ascii="Arial" w:hAnsi="Arial" w:cs="Arial"/>
          <w:b/>
          <w:bCs/>
          <w:sz w:val="22"/>
          <w:szCs w:val="22"/>
        </w:rPr>
        <w:t>CLÁUSULA VIGÉSIMA.</w:t>
      </w:r>
      <w:r w:rsidRPr="0036040B">
        <w:rPr>
          <w:rFonts w:ascii="Arial" w:hAnsi="Arial" w:cs="Arial"/>
          <w:b/>
          <w:sz w:val="22"/>
          <w:szCs w:val="22"/>
          <w:lang w:val="es-ES_tradnl"/>
        </w:rPr>
        <w:t xml:space="preserve">- </w:t>
      </w:r>
      <w:r w:rsidRPr="0036040B">
        <w:rPr>
          <w:rFonts w:ascii="Arial" w:hAnsi="Arial" w:cs="Arial"/>
          <w:b/>
          <w:bCs/>
          <w:sz w:val="22"/>
          <w:szCs w:val="22"/>
        </w:rPr>
        <w:t>(SUSPENSIÓN)</w:t>
      </w:r>
      <w:r w:rsidRPr="0036040B">
        <w:rPr>
          <w:rFonts w:ascii="Arial" w:hAnsi="Arial" w:cs="Arial"/>
          <w:bCs/>
          <w:sz w:val="22"/>
          <w:szCs w:val="22"/>
        </w:rPr>
        <w:t xml:space="preserve"> La </w:t>
      </w:r>
      <w:r w:rsidRPr="0036040B">
        <w:rPr>
          <w:rFonts w:ascii="Arial" w:hAnsi="Arial" w:cs="Arial"/>
          <w:b/>
          <w:bCs/>
          <w:sz w:val="22"/>
          <w:szCs w:val="22"/>
        </w:rPr>
        <w:t>ENTIDAD</w:t>
      </w:r>
      <w:r w:rsidRPr="0036040B">
        <w:rPr>
          <w:rFonts w:ascii="Arial" w:hAnsi="Arial" w:cs="Arial"/>
          <w:bCs/>
          <w:sz w:val="22"/>
          <w:szCs w:val="22"/>
        </w:rPr>
        <w:t xml:space="preserve"> está facultada para suspender temporalmente la provisión del </w:t>
      </w:r>
      <w:r w:rsidRPr="0036040B">
        <w:rPr>
          <w:rFonts w:ascii="Arial" w:hAnsi="Arial" w:cs="Arial"/>
          <w:b/>
          <w:bCs/>
          <w:sz w:val="22"/>
          <w:szCs w:val="22"/>
        </w:rPr>
        <w:t>BIEN</w:t>
      </w:r>
      <w:r w:rsidRPr="0036040B">
        <w:rPr>
          <w:rFonts w:ascii="Arial" w:hAnsi="Arial" w:cs="Arial"/>
          <w:bCs/>
          <w:sz w:val="22"/>
          <w:szCs w:val="22"/>
        </w:rPr>
        <w:t xml:space="preserve"> que presta el </w:t>
      </w:r>
      <w:r w:rsidRPr="0036040B">
        <w:rPr>
          <w:rFonts w:ascii="Arial" w:hAnsi="Arial" w:cs="Arial"/>
          <w:b/>
          <w:bCs/>
          <w:sz w:val="22"/>
          <w:szCs w:val="22"/>
        </w:rPr>
        <w:t>PROVEEDOR</w:t>
      </w:r>
      <w:r w:rsidRPr="0036040B">
        <w:rPr>
          <w:rFonts w:ascii="Arial" w:hAnsi="Arial" w:cs="Arial"/>
          <w:bCs/>
          <w:sz w:val="22"/>
          <w:szCs w:val="22"/>
        </w:rPr>
        <w:t xml:space="preserve">, en cualquier momento, por motivos de fuerza mayor, caso fortuito y/o razones convenientes a los intereses del </w:t>
      </w:r>
      <w:r w:rsidRPr="0036040B">
        <w:rPr>
          <w:rFonts w:ascii="Arial" w:hAnsi="Arial" w:cs="Arial"/>
          <w:bCs/>
          <w:sz w:val="22"/>
          <w:szCs w:val="22"/>
        </w:rPr>
        <w:lastRenderedPageBreak/>
        <w:t xml:space="preserve">Estado; para lo cual notificará al </w:t>
      </w:r>
      <w:r w:rsidRPr="0036040B">
        <w:rPr>
          <w:rFonts w:ascii="Arial" w:hAnsi="Arial" w:cs="Arial"/>
          <w:b/>
          <w:bCs/>
          <w:sz w:val="22"/>
          <w:szCs w:val="22"/>
        </w:rPr>
        <w:t>PROVEEDOR</w:t>
      </w:r>
      <w:r w:rsidRPr="0036040B">
        <w:rPr>
          <w:rFonts w:ascii="Arial" w:hAnsi="Arial" w:cs="Arial"/>
          <w:bCs/>
          <w:sz w:val="22"/>
          <w:szCs w:val="22"/>
        </w:rPr>
        <w:t xml:space="preserve"> por escrito, con una anticipación de cinco (5) días calendario, excepto en los casos de urgencia por alguna emergencia imponderable, en los que se podrá notificar hasta en el día. Esta suspensión puede ser total o parcial.</w:t>
      </w: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bCs/>
          <w:sz w:val="22"/>
          <w:szCs w:val="22"/>
        </w:rPr>
        <w:t xml:space="preserve">Asimismo, el </w:t>
      </w:r>
      <w:r w:rsidRPr="0036040B">
        <w:rPr>
          <w:rFonts w:ascii="Arial" w:hAnsi="Arial" w:cs="Arial"/>
          <w:b/>
          <w:bCs/>
          <w:sz w:val="22"/>
          <w:szCs w:val="22"/>
        </w:rPr>
        <w:t>PROVEEDOR</w:t>
      </w:r>
      <w:r w:rsidRPr="0036040B">
        <w:rPr>
          <w:rFonts w:ascii="Arial" w:hAnsi="Arial" w:cs="Arial"/>
          <w:bCs/>
          <w:sz w:val="22"/>
          <w:szCs w:val="22"/>
        </w:rPr>
        <w:t xml:space="preserve"> podrá comunicar a la </w:t>
      </w:r>
      <w:r w:rsidRPr="0036040B">
        <w:rPr>
          <w:rFonts w:ascii="Arial" w:hAnsi="Arial" w:cs="Arial"/>
          <w:b/>
          <w:bCs/>
          <w:sz w:val="22"/>
          <w:szCs w:val="22"/>
        </w:rPr>
        <w:t>ENTIDAD</w:t>
      </w:r>
      <w:r w:rsidRPr="0036040B">
        <w:rPr>
          <w:rFonts w:ascii="Arial" w:hAnsi="Arial" w:cs="Arial"/>
          <w:bCs/>
          <w:sz w:val="22"/>
          <w:szCs w:val="22"/>
        </w:rPr>
        <w:t xml:space="preserve"> por escrito, la suspensión temporal de la provisión, en cualquier momento, por motivos de fuerza mayor, caso fortuito o por causas atribuibles a la </w:t>
      </w:r>
      <w:r w:rsidRPr="0036040B">
        <w:rPr>
          <w:rFonts w:ascii="Arial" w:hAnsi="Arial" w:cs="Arial"/>
          <w:b/>
          <w:bCs/>
          <w:sz w:val="22"/>
          <w:szCs w:val="22"/>
        </w:rPr>
        <w:t xml:space="preserve">ENTIDAD </w:t>
      </w:r>
      <w:r w:rsidRPr="0036040B">
        <w:rPr>
          <w:rFonts w:ascii="Arial" w:hAnsi="Arial" w:cs="Arial"/>
          <w:bCs/>
          <w:sz w:val="22"/>
          <w:szCs w:val="22"/>
        </w:rPr>
        <w:t xml:space="preserve">que afecten al </w:t>
      </w:r>
      <w:r w:rsidRPr="0036040B">
        <w:rPr>
          <w:rFonts w:ascii="Arial" w:hAnsi="Arial" w:cs="Arial"/>
          <w:b/>
          <w:bCs/>
          <w:sz w:val="22"/>
          <w:szCs w:val="22"/>
        </w:rPr>
        <w:t xml:space="preserve">PROVEEDOR </w:t>
      </w:r>
      <w:r w:rsidRPr="0036040B">
        <w:rPr>
          <w:rFonts w:ascii="Arial" w:hAnsi="Arial" w:cs="Arial"/>
          <w:bCs/>
          <w:sz w:val="22"/>
          <w:szCs w:val="22"/>
        </w:rPr>
        <w:t>en la provisión,</w:t>
      </w:r>
      <w:r w:rsidRPr="0036040B">
        <w:rPr>
          <w:rFonts w:ascii="Arial" w:hAnsi="Arial" w:cs="Arial"/>
          <w:sz w:val="22"/>
          <w:szCs w:val="22"/>
          <w:lang w:val="es-ES_tradnl"/>
        </w:rPr>
        <w:t xml:space="preserve"> la misma que una vez calificada y autorizada por la </w:t>
      </w:r>
      <w:r w:rsidRPr="0036040B">
        <w:rPr>
          <w:rFonts w:ascii="Arial" w:hAnsi="Arial" w:cs="Arial"/>
          <w:b/>
          <w:sz w:val="22"/>
          <w:szCs w:val="22"/>
          <w:lang w:val="es-ES_tradnl"/>
        </w:rPr>
        <w:t>ENTIDAD</w:t>
      </w:r>
      <w:r w:rsidRPr="0036040B">
        <w:rPr>
          <w:rFonts w:ascii="Arial" w:hAnsi="Arial" w:cs="Arial"/>
          <w:sz w:val="22"/>
          <w:szCs w:val="22"/>
          <w:lang w:val="es-ES_tradnl"/>
        </w:rPr>
        <w:t xml:space="preserve"> puede ser parcial o total.</w:t>
      </w:r>
    </w:p>
    <w:p w:rsidR="00D44D77" w:rsidRPr="0036040B" w:rsidRDefault="00D44D77" w:rsidP="00D44D77">
      <w:pPr>
        <w:spacing w:line="276" w:lineRule="auto"/>
        <w:jc w:val="both"/>
        <w:rPr>
          <w:rFonts w:ascii="Arial" w:hAnsi="Arial" w:cs="Arial"/>
          <w:bCs/>
          <w:sz w:val="22"/>
          <w:szCs w:val="22"/>
        </w:rPr>
      </w:pP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sz w:val="22"/>
          <w:szCs w:val="22"/>
          <w:lang w:val="es-ES_tradnl"/>
        </w:rPr>
        <w:t xml:space="preserve">En ambos casos, si la suspensión amerita ampliación del plazo de provisión del </w:t>
      </w:r>
      <w:r w:rsidRPr="0036040B">
        <w:rPr>
          <w:rFonts w:ascii="Arial" w:hAnsi="Arial" w:cs="Arial"/>
          <w:b/>
          <w:sz w:val="22"/>
          <w:szCs w:val="22"/>
          <w:lang w:val="es-ES_tradnl"/>
        </w:rPr>
        <w:t>BIEN</w:t>
      </w:r>
      <w:r w:rsidRPr="0036040B">
        <w:rPr>
          <w:rFonts w:ascii="Arial" w:hAnsi="Arial" w:cs="Arial"/>
          <w:sz w:val="22"/>
          <w:szCs w:val="22"/>
          <w:lang w:val="es-ES_tradnl"/>
        </w:rPr>
        <w:t>, se suscribirá el respectivo contrato modificatorio.</w:t>
      </w:r>
    </w:p>
    <w:p w:rsidR="00D44D77" w:rsidRPr="0036040B" w:rsidRDefault="00D44D77" w:rsidP="00D44D77">
      <w:pPr>
        <w:spacing w:line="276" w:lineRule="auto"/>
        <w:jc w:val="both"/>
        <w:rPr>
          <w:rFonts w:ascii="Arial" w:hAnsi="Arial" w:cs="Arial"/>
          <w:bCs/>
          <w:sz w:val="22"/>
          <w:szCs w:val="22"/>
        </w:rPr>
      </w:pPr>
    </w:p>
    <w:p w:rsidR="00D44D77" w:rsidRPr="0036040B" w:rsidRDefault="00D44D77" w:rsidP="00D44D77">
      <w:pPr>
        <w:spacing w:line="276" w:lineRule="auto"/>
        <w:jc w:val="both"/>
        <w:rPr>
          <w:rFonts w:ascii="Arial" w:hAnsi="Arial" w:cs="Arial"/>
          <w:bCs/>
          <w:sz w:val="22"/>
          <w:szCs w:val="22"/>
        </w:rPr>
      </w:pPr>
      <w:r w:rsidRPr="0036040B">
        <w:rPr>
          <w:rFonts w:ascii="Arial" w:hAnsi="Arial" w:cs="Arial"/>
          <w:bCs/>
          <w:sz w:val="22"/>
          <w:szCs w:val="22"/>
        </w:rPr>
        <w:t xml:space="preserve">Si la provisión del </w:t>
      </w:r>
      <w:r w:rsidRPr="0036040B">
        <w:rPr>
          <w:rFonts w:ascii="Arial" w:hAnsi="Arial" w:cs="Arial"/>
          <w:b/>
          <w:bCs/>
          <w:sz w:val="22"/>
          <w:szCs w:val="22"/>
        </w:rPr>
        <w:t>BIEN</w:t>
      </w:r>
      <w:r w:rsidRPr="0036040B">
        <w:rPr>
          <w:rFonts w:ascii="Arial" w:hAnsi="Arial" w:cs="Arial"/>
          <w:bCs/>
          <w:sz w:val="22"/>
          <w:szCs w:val="22"/>
        </w:rPr>
        <w:t xml:space="preserve"> se suspende parcial o totalmente por negligencia del </w:t>
      </w:r>
      <w:r w:rsidRPr="0036040B">
        <w:rPr>
          <w:rFonts w:ascii="Arial" w:hAnsi="Arial" w:cs="Arial"/>
          <w:b/>
          <w:bCs/>
          <w:sz w:val="22"/>
          <w:szCs w:val="22"/>
        </w:rPr>
        <w:t>PROVEEDOR</w:t>
      </w:r>
      <w:r w:rsidRPr="0036040B">
        <w:rPr>
          <w:rFonts w:ascii="Arial" w:hAnsi="Arial" w:cs="Arial"/>
          <w:bCs/>
          <w:sz w:val="22"/>
          <w:szCs w:val="22"/>
        </w:rPr>
        <w:t xml:space="preserve"> en observar y cumplir correctamente las estipulaciones del contrato y/o de los documentos que forman parte del mismo, no merecerá ninguna ampliación del plazo.</w:t>
      </w:r>
    </w:p>
    <w:p w:rsidR="00D44D77" w:rsidRPr="0036040B" w:rsidRDefault="00D44D77" w:rsidP="00D44D77">
      <w:pPr>
        <w:spacing w:line="276" w:lineRule="auto"/>
        <w:rPr>
          <w:rFonts w:ascii="Arial" w:hAnsi="Arial" w:cs="Arial"/>
          <w:sz w:val="22"/>
          <w:szCs w:val="22"/>
        </w:rPr>
      </w:pPr>
    </w:p>
    <w:p w:rsidR="00D44D77" w:rsidRPr="0036040B" w:rsidRDefault="00D44D77" w:rsidP="00D44D77">
      <w:pPr>
        <w:spacing w:line="276" w:lineRule="auto"/>
        <w:jc w:val="both"/>
        <w:rPr>
          <w:rFonts w:ascii="Arial" w:hAnsi="Arial" w:cs="Arial"/>
          <w:bCs/>
          <w:sz w:val="22"/>
          <w:szCs w:val="22"/>
        </w:rPr>
      </w:pPr>
      <w:r w:rsidRPr="0036040B">
        <w:rPr>
          <w:rFonts w:ascii="Arial" w:hAnsi="Arial" w:cs="Arial"/>
          <w:b/>
          <w:bCs/>
          <w:sz w:val="22"/>
          <w:szCs w:val="22"/>
        </w:rPr>
        <w:t>CLÁUSULA VIGÉSIMA</w:t>
      </w:r>
      <w:r w:rsidRPr="0036040B">
        <w:rPr>
          <w:rFonts w:ascii="Arial" w:hAnsi="Arial" w:cs="Arial"/>
          <w:b/>
          <w:sz w:val="22"/>
          <w:szCs w:val="22"/>
          <w:lang w:val="es-ES_tradnl"/>
        </w:rPr>
        <w:t xml:space="preserve"> PRIMERA.- (CONDICIONES COMPLEMENTARIAS) </w:t>
      </w:r>
      <w:r w:rsidRPr="0036040B">
        <w:rPr>
          <w:rFonts w:ascii="Arial" w:hAnsi="Arial" w:cs="Arial"/>
          <w:bCs/>
          <w:iCs/>
          <w:sz w:val="22"/>
          <w:szCs w:val="22"/>
        </w:rPr>
        <w:t xml:space="preserve">El </w:t>
      </w:r>
      <w:r w:rsidRPr="0036040B">
        <w:rPr>
          <w:rFonts w:ascii="Arial" w:hAnsi="Arial" w:cs="Arial"/>
          <w:b/>
          <w:bCs/>
          <w:iCs/>
          <w:sz w:val="22"/>
          <w:szCs w:val="22"/>
        </w:rPr>
        <w:t xml:space="preserve">PROVEEDOR </w:t>
      </w:r>
      <w:r w:rsidRPr="0036040B">
        <w:rPr>
          <w:rFonts w:ascii="Arial" w:hAnsi="Arial" w:cs="Arial"/>
          <w:bCs/>
          <w:iCs/>
          <w:sz w:val="22"/>
          <w:szCs w:val="22"/>
        </w:rPr>
        <w:t>deberá prestar mientras dure el periodo de vigencia de la Garantía de Funcionamiento de Maquinaría y/o Equipo, sin costo adicional alguno,</w:t>
      </w:r>
      <w:r w:rsidRPr="0036040B">
        <w:rPr>
          <w:rFonts w:ascii="Arial" w:hAnsi="Arial" w:cs="Arial"/>
          <w:bCs/>
          <w:sz w:val="22"/>
          <w:szCs w:val="22"/>
        </w:rPr>
        <w:t xml:space="preserve"> con su personal calificado, el mantenimiento del </w:t>
      </w:r>
      <w:r w:rsidRPr="0036040B">
        <w:rPr>
          <w:rFonts w:ascii="Arial" w:hAnsi="Arial" w:cs="Arial"/>
          <w:b/>
          <w:bCs/>
          <w:sz w:val="22"/>
          <w:szCs w:val="22"/>
        </w:rPr>
        <w:t>BIEN</w:t>
      </w:r>
      <w:r w:rsidRPr="0036040B">
        <w:rPr>
          <w:rFonts w:ascii="Arial" w:hAnsi="Arial" w:cs="Arial"/>
          <w:bCs/>
          <w:sz w:val="22"/>
          <w:szCs w:val="22"/>
        </w:rPr>
        <w:t xml:space="preserve">, reemplazo de partes y repuestos, especialmente de los sistemas mecánicos de rodaje y desplazamiento, a solicitud del Responsable de Recepción, de acuerdo a los siguientes plazos: </w:t>
      </w:r>
    </w:p>
    <w:p w:rsidR="00D44D77" w:rsidRPr="0036040B" w:rsidRDefault="00D44D77" w:rsidP="00D44D77">
      <w:pPr>
        <w:spacing w:line="276" w:lineRule="auto"/>
        <w:jc w:val="both"/>
        <w:rPr>
          <w:rFonts w:ascii="Arial" w:hAnsi="Arial" w:cs="Arial"/>
          <w:bCs/>
          <w:sz w:val="22"/>
          <w:szCs w:val="22"/>
        </w:rPr>
      </w:pPr>
    </w:p>
    <w:p w:rsidR="00D44D77" w:rsidRPr="0036040B" w:rsidRDefault="00D44D77" w:rsidP="00D44D77">
      <w:pPr>
        <w:tabs>
          <w:tab w:val="left" w:pos="567"/>
        </w:tabs>
        <w:spacing w:line="276" w:lineRule="auto"/>
        <w:ind w:left="567" w:hanging="567"/>
        <w:jc w:val="both"/>
        <w:rPr>
          <w:rFonts w:ascii="Arial" w:hAnsi="Arial" w:cs="Arial"/>
          <w:bCs/>
          <w:sz w:val="22"/>
          <w:szCs w:val="22"/>
        </w:rPr>
      </w:pPr>
      <w:r w:rsidRPr="0036040B">
        <w:rPr>
          <w:rFonts w:ascii="Arial" w:hAnsi="Arial" w:cs="Arial"/>
          <w:b/>
          <w:bCs/>
          <w:sz w:val="22"/>
          <w:szCs w:val="22"/>
        </w:rPr>
        <w:t>21.1.</w:t>
      </w:r>
      <w:r w:rsidRPr="0036040B">
        <w:rPr>
          <w:rFonts w:ascii="Arial" w:hAnsi="Arial" w:cs="Arial"/>
          <w:bCs/>
          <w:sz w:val="22"/>
          <w:szCs w:val="22"/>
        </w:rPr>
        <w:tab/>
      </w:r>
      <w:r w:rsidRPr="0036040B">
        <w:rPr>
          <w:rFonts w:ascii="Arial" w:hAnsi="Arial" w:cs="Arial"/>
          <w:b/>
          <w:bCs/>
          <w:sz w:val="22"/>
          <w:szCs w:val="22"/>
        </w:rPr>
        <w:t>Mantenimiento Preventivo</w:t>
      </w:r>
      <w:r w:rsidRPr="0036040B">
        <w:rPr>
          <w:rFonts w:ascii="Arial" w:hAnsi="Arial" w:cs="Arial"/>
          <w:bCs/>
          <w:sz w:val="22"/>
          <w:szCs w:val="22"/>
        </w:rPr>
        <w:t>, en forma semestral, es decir dos (2) veces al año.</w:t>
      </w:r>
      <w:r w:rsidRPr="0036040B">
        <w:rPr>
          <w:bCs/>
          <w:szCs w:val="18"/>
        </w:rPr>
        <w:t xml:space="preserve"> </w:t>
      </w:r>
      <w:r w:rsidRPr="0036040B">
        <w:rPr>
          <w:rFonts w:ascii="Arial" w:hAnsi="Arial" w:cs="Arial"/>
          <w:bCs/>
          <w:sz w:val="22"/>
          <w:szCs w:val="22"/>
        </w:rPr>
        <w:t xml:space="preserve">Las fechas serán coordinadas entre el </w:t>
      </w:r>
      <w:r w:rsidRPr="0036040B">
        <w:rPr>
          <w:rFonts w:ascii="Arial" w:hAnsi="Arial" w:cs="Arial"/>
          <w:b/>
          <w:bCs/>
          <w:caps/>
          <w:sz w:val="22"/>
          <w:szCs w:val="22"/>
        </w:rPr>
        <w:t xml:space="preserve">Proveedor </w:t>
      </w:r>
      <w:r w:rsidRPr="0036040B">
        <w:rPr>
          <w:rFonts w:ascii="Arial" w:hAnsi="Arial" w:cs="Arial"/>
          <w:bCs/>
          <w:sz w:val="22"/>
          <w:szCs w:val="22"/>
        </w:rPr>
        <w:t>y el Responsable de Recepción.</w:t>
      </w:r>
    </w:p>
    <w:p w:rsidR="00D44D77" w:rsidRPr="0036040B" w:rsidRDefault="00D44D77" w:rsidP="00D44D77">
      <w:pPr>
        <w:tabs>
          <w:tab w:val="left" w:pos="567"/>
        </w:tabs>
        <w:spacing w:line="276" w:lineRule="auto"/>
        <w:ind w:left="567" w:hanging="567"/>
        <w:jc w:val="both"/>
        <w:rPr>
          <w:rFonts w:ascii="Arial" w:hAnsi="Arial" w:cs="Arial"/>
          <w:bCs/>
          <w:sz w:val="22"/>
          <w:szCs w:val="22"/>
        </w:rPr>
      </w:pPr>
    </w:p>
    <w:p w:rsidR="00D44D77" w:rsidRPr="0036040B" w:rsidRDefault="00D44D77" w:rsidP="00D44D77">
      <w:pPr>
        <w:tabs>
          <w:tab w:val="left" w:pos="567"/>
        </w:tabs>
        <w:spacing w:line="276" w:lineRule="auto"/>
        <w:ind w:left="567" w:hanging="567"/>
        <w:jc w:val="both"/>
        <w:rPr>
          <w:rFonts w:ascii="Arial" w:hAnsi="Arial" w:cs="Arial"/>
          <w:bCs/>
          <w:sz w:val="22"/>
          <w:szCs w:val="22"/>
        </w:rPr>
      </w:pPr>
      <w:r w:rsidRPr="0036040B">
        <w:rPr>
          <w:rFonts w:ascii="Arial" w:hAnsi="Arial" w:cs="Arial"/>
          <w:b/>
          <w:bCs/>
          <w:sz w:val="22"/>
          <w:szCs w:val="22"/>
        </w:rPr>
        <w:t>21.2.</w:t>
      </w:r>
      <w:r w:rsidRPr="0036040B">
        <w:rPr>
          <w:rFonts w:ascii="Arial" w:hAnsi="Arial" w:cs="Arial"/>
          <w:bCs/>
          <w:sz w:val="22"/>
          <w:szCs w:val="22"/>
        </w:rPr>
        <w:tab/>
      </w:r>
      <w:r w:rsidRPr="0036040B">
        <w:rPr>
          <w:rFonts w:ascii="Arial" w:hAnsi="Arial" w:cs="Arial"/>
          <w:b/>
          <w:bCs/>
          <w:sz w:val="22"/>
          <w:szCs w:val="22"/>
        </w:rPr>
        <w:t>Mantenimiento Correctivo</w:t>
      </w:r>
      <w:r w:rsidRPr="0036040B">
        <w:rPr>
          <w:rFonts w:ascii="Arial" w:hAnsi="Arial" w:cs="Arial"/>
          <w:bCs/>
          <w:sz w:val="22"/>
          <w:szCs w:val="22"/>
        </w:rPr>
        <w:t xml:space="preserve">, incluido el reemplazo de partes y repuestos: dentro de los quince (15) días calendario de efectuado el reclamo. </w:t>
      </w:r>
    </w:p>
    <w:p w:rsidR="00D44D77" w:rsidRPr="0036040B" w:rsidRDefault="00D44D77" w:rsidP="00D44D77">
      <w:pPr>
        <w:tabs>
          <w:tab w:val="left" w:pos="567"/>
        </w:tabs>
        <w:spacing w:line="276" w:lineRule="auto"/>
        <w:ind w:left="567" w:hanging="567"/>
        <w:jc w:val="both"/>
        <w:rPr>
          <w:rFonts w:ascii="Arial" w:hAnsi="Arial" w:cs="Arial"/>
          <w:bCs/>
          <w:sz w:val="22"/>
          <w:szCs w:val="22"/>
        </w:rPr>
      </w:pPr>
    </w:p>
    <w:p w:rsidR="00D44D77" w:rsidRDefault="00D44D77" w:rsidP="00D44D77">
      <w:pPr>
        <w:tabs>
          <w:tab w:val="left" w:pos="567"/>
        </w:tabs>
        <w:spacing w:line="276" w:lineRule="auto"/>
        <w:ind w:left="567" w:hanging="567"/>
        <w:jc w:val="both"/>
        <w:rPr>
          <w:rFonts w:ascii="Arial" w:hAnsi="Arial" w:cs="Arial"/>
          <w:bCs/>
          <w:sz w:val="22"/>
          <w:szCs w:val="22"/>
        </w:rPr>
      </w:pPr>
      <w:r w:rsidRPr="0036040B">
        <w:rPr>
          <w:rFonts w:ascii="Arial" w:hAnsi="Arial" w:cs="Arial"/>
          <w:b/>
          <w:bCs/>
          <w:sz w:val="22"/>
          <w:szCs w:val="22"/>
        </w:rPr>
        <w:t>21.3.</w:t>
      </w:r>
      <w:r w:rsidRPr="0036040B">
        <w:rPr>
          <w:rFonts w:ascii="Arial" w:hAnsi="Arial" w:cs="Arial"/>
          <w:bCs/>
          <w:sz w:val="22"/>
          <w:szCs w:val="22"/>
        </w:rPr>
        <w:tab/>
        <w:t xml:space="preserve">El </w:t>
      </w:r>
      <w:r w:rsidRPr="0036040B">
        <w:rPr>
          <w:rFonts w:ascii="Arial" w:hAnsi="Arial" w:cs="Arial"/>
          <w:b/>
          <w:caps/>
          <w:sz w:val="22"/>
          <w:szCs w:val="22"/>
        </w:rPr>
        <w:t>proveedor</w:t>
      </w:r>
      <w:r w:rsidRPr="0036040B">
        <w:rPr>
          <w:rFonts w:ascii="Arial" w:hAnsi="Arial" w:cs="Arial"/>
          <w:bCs/>
          <w:sz w:val="22"/>
          <w:szCs w:val="22"/>
        </w:rPr>
        <w:t xml:space="preserve"> </w:t>
      </w:r>
      <w:r w:rsidRPr="0036040B">
        <w:rPr>
          <w:rFonts w:ascii="Arial" w:hAnsi="Arial" w:cs="Arial"/>
          <w:bCs/>
          <w:iCs/>
          <w:sz w:val="22"/>
          <w:szCs w:val="22"/>
        </w:rPr>
        <w:t>entregará e</w:t>
      </w:r>
      <w:r w:rsidRPr="0036040B">
        <w:rPr>
          <w:rFonts w:ascii="Arial" w:hAnsi="Arial" w:cs="Arial"/>
          <w:sz w:val="22"/>
          <w:szCs w:val="22"/>
        </w:rPr>
        <w:t xml:space="preserve">n la Recepción Provisional del </w:t>
      </w:r>
      <w:r w:rsidRPr="0036040B">
        <w:rPr>
          <w:rFonts w:ascii="Arial" w:hAnsi="Arial" w:cs="Arial"/>
          <w:b/>
          <w:sz w:val="22"/>
          <w:szCs w:val="22"/>
        </w:rPr>
        <w:t>BIEN</w:t>
      </w:r>
      <w:r w:rsidRPr="0036040B">
        <w:rPr>
          <w:rFonts w:ascii="Arial" w:hAnsi="Arial" w:cs="Arial"/>
          <w:bCs/>
          <w:sz w:val="22"/>
          <w:szCs w:val="22"/>
        </w:rPr>
        <w:t xml:space="preserve"> un manual de uso de la estantería  móvil, en idioma español.</w:t>
      </w:r>
    </w:p>
    <w:p w:rsidR="00D44D77" w:rsidRPr="0036040B" w:rsidRDefault="00D44D77" w:rsidP="00D44D77">
      <w:pPr>
        <w:tabs>
          <w:tab w:val="left" w:pos="567"/>
        </w:tabs>
        <w:spacing w:line="276" w:lineRule="auto"/>
        <w:ind w:left="567" w:hanging="567"/>
        <w:jc w:val="both"/>
        <w:rPr>
          <w:rFonts w:ascii="Arial" w:hAnsi="Arial" w:cs="Arial"/>
          <w:bCs/>
          <w:sz w:val="22"/>
          <w:szCs w:val="22"/>
        </w:rPr>
      </w:pPr>
    </w:p>
    <w:p w:rsidR="00D44D77" w:rsidRPr="0036040B" w:rsidRDefault="00D44D77" w:rsidP="00D44D77">
      <w:pPr>
        <w:spacing w:line="276" w:lineRule="auto"/>
        <w:jc w:val="both"/>
        <w:rPr>
          <w:rFonts w:ascii="Arial" w:hAnsi="Arial" w:cs="Arial"/>
          <w:b/>
          <w:sz w:val="22"/>
          <w:szCs w:val="22"/>
          <w:lang w:val="es-ES_tradnl"/>
        </w:rPr>
      </w:pPr>
      <w:r w:rsidRPr="0036040B">
        <w:rPr>
          <w:rFonts w:ascii="Arial" w:hAnsi="Arial" w:cs="Arial"/>
          <w:b/>
          <w:bCs/>
          <w:sz w:val="22"/>
          <w:szCs w:val="22"/>
        </w:rPr>
        <w:t>CLÁUSULA VIGÉSIMA SEGUNDA</w:t>
      </w:r>
      <w:r w:rsidRPr="0036040B">
        <w:rPr>
          <w:rFonts w:ascii="Arial" w:hAnsi="Arial" w:cs="Arial"/>
          <w:b/>
          <w:sz w:val="22"/>
          <w:szCs w:val="22"/>
          <w:lang w:val="es-ES_tradnl"/>
        </w:rPr>
        <w:t xml:space="preserve">.- (RECEPCIÓN PROVISIONAL E INSTALACIÓN) </w:t>
      </w:r>
    </w:p>
    <w:p w:rsidR="00D44D77" w:rsidRPr="0036040B" w:rsidRDefault="00D44D77" w:rsidP="00D44D77">
      <w:pPr>
        <w:spacing w:line="276" w:lineRule="auto"/>
        <w:ind w:left="720"/>
        <w:jc w:val="both"/>
        <w:rPr>
          <w:rFonts w:ascii="Arial" w:eastAsia="Calibri" w:hAnsi="Arial" w:cs="Arial"/>
          <w:bCs/>
          <w:sz w:val="22"/>
          <w:szCs w:val="22"/>
          <w:lang w:val="es-BO" w:eastAsia="es-BO"/>
        </w:rPr>
      </w:pPr>
    </w:p>
    <w:p w:rsidR="00D44D77" w:rsidRPr="0036040B" w:rsidRDefault="00D44D77" w:rsidP="00D44D77">
      <w:pPr>
        <w:numPr>
          <w:ilvl w:val="1"/>
          <w:numId w:val="35"/>
        </w:numPr>
        <w:tabs>
          <w:tab w:val="left" w:pos="709"/>
        </w:tabs>
        <w:spacing w:line="276" w:lineRule="auto"/>
        <w:jc w:val="both"/>
        <w:rPr>
          <w:rFonts w:ascii="Arial" w:hAnsi="Arial" w:cs="Arial"/>
          <w:b/>
          <w:bCs/>
          <w:sz w:val="22"/>
          <w:szCs w:val="22"/>
        </w:rPr>
      </w:pPr>
      <w:r w:rsidRPr="0036040B">
        <w:rPr>
          <w:rFonts w:ascii="Arial" w:hAnsi="Arial" w:cs="Arial"/>
          <w:b/>
          <w:bCs/>
          <w:sz w:val="22"/>
          <w:szCs w:val="22"/>
        </w:rPr>
        <w:t>Recepción</w:t>
      </w:r>
      <w:r w:rsidRPr="0036040B">
        <w:rPr>
          <w:rFonts w:ascii="Arial" w:hAnsi="Arial" w:cs="Arial"/>
          <w:b/>
          <w:bCs/>
          <w:snapToGrid w:val="0"/>
          <w:sz w:val="22"/>
          <w:szCs w:val="22"/>
          <w:lang w:eastAsia="es-BO"/>
        </w:rPr>
        <w:t xml:space="preserve"> Provisional.-</w:t>
      </w:r>
      <w:r w:rsidRPr="0036040B">
        <w:rPr>
          <w:rFonts w:ascii="Arial" w:hAnsi="Arial" w:cs="Arial"/>
          <w:bCs/>
          <w:snapToGrid w:val="0"/>
          <w:sz w:val="22"/>
          <w:szCs w:val="22"/>
          <w:lang w:eastAsia="es-BO"/>
        </w:rPr>
        <w:t xml:space="preserve"> </w:t>
      </w:r>
      <w:r w:rsidRPr="0036040B">
        <w:rPr>
          <w:rFonts w:ascii="Arial" w:hAnsi="Arial" w:cs="Arial"/>
          <w:bCs/>
          <w:sz w:val="22"/>
          <w:szCs w:val="22"/>
          <w:lang w:val="es-ES_tradnl"/>
        </w:rPr>
        <w:t xml:space="preserve">El </w:t>
      </w:r>
      <w:r w:rsidRPr="0036040B">
        <w:rPr>
          <w:rFonts w:ascii="Arial" w:hAnsi="Arial" w:cs="Arial"/>
          <w:b/>
          <w:sz w:val="22"/>
          <w:szCs w:val="22"/>
          <w:lang w:val="es-ES_tradnl"/>
        </w:rPr>
        <w:t xml:space="preserve">PROVEEDOR </w:t>
      </w:r>
      <w:r w:rsidRPr="0036040B">
        <w:rPr>
          <w:rFonts w:ascii="Arial" w:hAnsi="Arial" w:cs="Arial"/>
          <w:bCs/>
          <w:sz w:val="22"/>
          <w:szCs w:val="22"/>
        </w:rPr>
        <w:t>realizará la entrega provisional del</w:t>
      </w:r>
      <w:r w:rsidRPr="0036040B">
        <w:rPr>
          <w:rFonts w:ascii="Arial" w:hAnsi="Arial" w:cs="Arial"/>
          <w:sz w:val="22"/>
          <w:szCs w:val="22"/>
        </w:rPr>
        <w:t xml:space="preserve"> </w:t>
      </w:r>
      <w:r w:rsidRPr="0036040B">
        <w:rPr>
          <w:rFonts w:ascii="Arial" w:hAnsi="Arial" w:cs="Arial"/>
          <w:b/>
          <w:bCs/>
          <w:sz w:val="22"/>
          <w:szCs w:val="22"/>
        </w:rPr>
        <w:t>BIEN</w:t>
      </w:r>
      <w:r w:rsidRPr="0036040B">
        <w:rPr>
          <w:rFonts w:ascii="Arial" w:hAnsi="Arial" w:cs="Arial"/>
          <w:bCs/>
          <w:iCs/>
          <w:sz w:val="22"/>
          <w:szCs w:val="22"/>
        </w:rPr>
        <w:t xml:space="preserve">, en el plazo establecido en la Cláusula Novena del presente Contrato, </w:t>
      </w:r>
      <w:r w:rsidRPr="0036040B">
        <w:rPr>
          <w:rFonts w:ascii="Arial" w:hAnsi="Arial" w:cs="Arial"/>
          <w:bCs/>
          <w:sz w:val="22"/>
          <w:szCs w:val="22"/>
          <w:lang w:val="es-ES_tradnl"/>
        </w:rPr>
        <w:t xml:space="preserve">en la </w:t>
      </w:r>
      <w:r w:rsidRPr="0036040B">
        <w:rPr>
          <w:rFonts w:ascii="Arial" w:hAnsi="Arial" w:cs="Arial"/>
          <w:bCs/>
          <w:iCs/>
          <w:sz w:val="22"/>
          <w:szCs w:val="22"/>
        </w:rPr>
        <w:t>Biblioteca Casto Rojas</w:t>
      </w:r>
      <w:r w:rsidRPr="0036040B">
        <w:rPr>
          <w:rFonts w:ascii="Arial" w:hAnsi="Arial" w:cs="Arial"/>
          <w:bCs/>
          <w:sz w:val="22"/>
          <w:szCs w:val="22"/>
        </w:rPr>
        <w:t xml:space="preserve"> de la </w:t>
      </w:r>
      <w:r w:rsidRPr="0036040B">
        <w:rPr>
          <w:rFonts w:ascii="Arial" w:hAnsi="Arial" w:cs="Arial"/>
          <w:b/>
          <w:bCs/>
          <w:sz w:val="22"/>
          <w:szCs w:val="22"/>
        </w:rPr>
        <w:t>ENTIDAD</w:t>
      </w:r>
      <w:r w:rsidRPr="0036040B">
        <w:rPr>
          <w:rFonts w:ascii="Arial" w:hAnsi="Arial" w:cs="Arial"/>
          <w:sz w:val="22"/>
          <w:szCs w:val="22"/>
          <w:lang w:val="es-ES_tradnl"/>
        </w:rPr>
        <w:t>.</w:t>
      </w:r>
    </w:p>
    <w:p w:rsidR="00D44D77" w:rsidRPr="0036040B" w:rsidRDefault="00D44D77" w:rsidP="00D44D77">
      <w:pPr>
        <w:tabs>
          <w:tab w:val="left" w:pos="709"/>
        </w:tabs>
        <w:spacing w:line="276" w:lineRule="auto"/>
        <w:ind w:left="708"/>
        <w:jc w:val="both"/>
        <w:rPr>
          <w:rFonts w:ascii="Arial" w:hAnsi="Arial" w:cs="Arial"/>
          <w:b/>
          <w:bCs/>
          <w:sz w:val="22"/>
          <w:szCs w:val="22"/>
        </w:rPr>
      </w:pPr>
    </w:p>
    <w:p w:rsidR="00D44D77" w:rsidRPr="0036040B" w:rsidRDefault="00D44D77" w:rsidP="00D44D77">
      <w:pPr>
        <w:pStyle w:val="Textoindependiente3"/>
        <w:spacing w:after="0" w:line="276" w:lineRule="auto"/>
        <w:ind w:left="708"/>
        <w:jc w:val="both"/>
        <w:rPr>
          <w:rFonts w:ascii="Arial" w:hAnsi="Arial" w:cs="Arial"/>
          <w:bCs/>
          <w:sz w:val="22"/>
          <w:szCs w:val="22"/>
        </w:rPr>
      </w:pPr>
      <w:r w:rsidRPr="0036040B">
        <w:rPr>
          <w:rFonts w:ascii="Arial" w:hAnsi="Arial" w:cs="Arial"/>
          <w:bCs/>
          <w:sz w:val="22"/>
          <w:szCs w:val="22"/>
        </w:rPr>
        <w:t>E</w:t>
      </w:r>
      <w:r w:rsidRPr="0036040B">
        <w:rPr>
          <w:rFonts w:ascii="Arial" w:hAnsi="Arial" w:cs="Arial"/>
          <w:bCs/>
          <w:snapToGrid w:val="0"/>
          <w:sz w:val="22"/>
          <w:szCs w:val="22"/>
          <w:lang w:eastAsia="es-BO"/>
        </w:rPr>
        <w:t xml:space="preserve">l </w:t>
      </w:r>
      <w:r w:rsidRPr="0036040B">
        <w:rPr>
          <w:rFonts w:ascii="Arial" w:hAnsi="Arial" w:cs="Arial"/>
          <w:sz w:val="22"/>
          <w:szCs w:val="22"/>
        </w:rPr>
        <w:t xml:space="preserve">Responsable de Recepción en coordinación con el personal de Activos Fijos, tendrán tres (3) días hábiles, computables desde el día siguiente calendario de la recepción provisional, para verificar que el </w:t>
      </w:r>
      <w:r w:rsidRPr="0036040B">
        <w:rPr>
          <w:rFonts w:ascii="Arial" w:hAnsi="Arial" w:cs="Arial"/>
          <w:b/>
          <w:sz w:val="22"/>
          <w:szCs w:val="22"/>
        </w:rPr>
        <w:t>BIEN</w:t>
      </w:r>
      <w:r w:rsidRPr="0036040B">
        <w:rPr>
          <w:rFonts w:ascii="Arial" w:hAnsi="Arial" w:cs="Arial"/>
          <w:sz w:val="22"/>
          <w:szCs w:val="22"/>
        </w:rPr>
        <w:t xml:space="preserve"> entregado a la </w:t>
      </w:r>
      <w:r w:rsidRPr="0036040B">
        <w:rPr>
          <w:rFonts w:ascii="Arial" w:hAnsi="Arial" w:cs="Arial"/>
          <w:b/>
          <w:sz w:val="22"/>
          <w:szCs w:val="22"/>
        </w:rPr>
        <w:t>ENTIDAD</w:t>
      </w:r>
      <w:r w:rsidRPr="0036040B">
        <w:rPr>
          <w:rFonts w:ascii="Arial" w:hAnsi="Arial" w:cs="Arial"/>
          <w:bCs/>
          <w:iCs/>
          <w:sz w:val="22"/>
          <w:szCs w:val="22"/>
        </w:rPr>
        <w:t xml:space="preserve"> cumpla con las Especificaciones Técnicas</w:t>
      </w:r>
      <w:r w:rsidRPr="0036040B">
        <w:rPr>
          <w:rFonts w:ascii="Arial" w:hAnsi="Arial" w:cs="Arial"/>
          <w:bCs/>
          <w:snapToGrid w:val="0"/>
          <w:sz w:val="22"/>
          <w:szCs w:val="22"/>
          <w:lang w:eastAsia="es-BO"/>
        </w:rPr>
        <w:t>.</w:t>
      </w:r>
    </w:p>
    <w:p w:rsidR="00D44D77" w:rsidRPr="0036040B" w:rsidRDefault="00D44D77" w:rsidP="00D44D77">
      <w:pPr>
        <w:spacing w:line="276" w:lineRule="auto"/>
        <w:ind w:left="708"/>
        <w:jc w:val="both"/>
        <w:rPr>
          <w:rFonts w:ascii="Arial" w:hAnsi="Arial" w:cs="Arial"/>
          <w:bCs/>
          <w:snapToGrid w:val="0"/>
          <w:sz w:val="22"/>
          <w:szCs w:val="22"/>
          <w:lang w:eastAsia="es-BO"/>
        </w:rPr>
      </w:pPr>
      <w:r w:rsidRPr="0036040B">
        <w:rPr>
          <w:rFonts w:ascii="Arial" w:hAnsi="Arial" w:cs="Arial"/>
          <w:bCs/>
          <w:snapToGrid w:val="0"/>
          <w:sz w:val="22"/>
          <w:szCs w:val="22"/>
          <w:lang w:eastAsia="es-BO"/>
        </w:rPr>
        <w:lastRenderedPageBreak/>
        <w:t xml:space="preserve"> </w:t>
      </w:r>
    </w:p>
    <w:p w:rsidR="00D44D77" w:rsidRPr="0036040B" w:rsidRDefault="00D44D77" w:rsidP="00D44D77">
      <w:pPr>
        <w:spacing w:line="276" w:lineRule="auto"/>
        <w:ind w:left="708"/>
        <w:jc w:val="both"/>
        <w:rPr>
          <w:rFonts w:ascii="Arial" w:hAnsi="Arial" w:cs="Arial"/>
          <w:sz w:val="22"/>
          <w:szCs w:val="22"/>
          <w:lang w:val="es-ES_tradnl"/>
        </w:rPr>
      </w:pPr>
      <w:r w:rsidRPr="0036040B">
        <w:rPr>
          <w:rFonts w:ascii="Arial" w:hAnsi="Arial" w:cs="Arial"/>
          <w:sz w:val="22"/>
          <w:szCs w:val="22"/>
          <w:lang w:val="es-ES_tradnl"/>
        </w:rPr>
        <w:t xml:space="preserve">Si existieran observaciones, el </w:t>
      </w:r>
      <w:r w:rsidRPr="0036040B">
        <w:rPr>
          <w:rFonts w:ascii="Arial" w:hAnsi="Arial" w:cs="Arial"/>
          <w:b/>
          <w:caps/>
          <w:sz w:val="22"/>
          <w:szCs w:val="22"/>
          <w:lang w:val="es-ES_tradnl"/>
        </w:rPr>
        <w:t>proveedor</w:t>
      </w:r>
      <w:r w:rsidRPr="0036040B">
        <w:rPr>
          <w:rFonts w:ascii="Arial" w:hAnsi="Arial" w:cs="Arial"/>
          <w:sz w:val="22"/>
          <w:szCs w:val="22"/>
          <w:lang w:val="es-ES_tradnl"/>
        </w:rPr>
        <w:t xml:space="preserve"> tendrá un plazo de cinco (5) días hábiles,</w:t>
      </w:r>
      <w:r w:rsidRPr="0036040B">
        <w:rPr>
          <w:rFonts w:ascii="Arial" w:hAnsi="Arial" w:cs="Arial"/>
          <w:bCs/>
          <w:iCs/>
          <w:sz w:val="22"/>
          <w:szCs w:val="22"/>
        </w:rPr>
        <w:t xml:space="preserve"> computables a partir de recibida la notificación,</w:t>
      </w:r>
      <w:r w:rsidRPr="0036040B">
        <w:rPr>
          <w:rFonts w:ascii="Arial" w:hAnsi="Arial" w:cs="Arial"/>
          <w:sz w:val="22"/>
          <w:szCs w:val="22"/>
          <w:lang w:val="es-ES_tradnl"/>
        </w:rPr>
        <w:t xml:space="preserve"> para solucionarlas o realizar el cambio</w:t>
      </w:r>
      <w:r w:rsidRPr="0036040B">
        <w:rPr>
          <w:rFonts w:ascii="Arial" w:hAnsi="Arial" w:cs="Arial"/>
          <w:bCs/>
          <w:iCs/>
          <w:sz w:val="22"/>
          <w:szCs w:val="22"/>
        </w:rPr>
        <w:t>.</w:t>
      </w:r>
    </w:p>
    <w:p w:rsidR="00D44D77" w:rsidRPr="0036040B" w:rsidRDefault="00D44D77" w:rsidP="00D44D77">
      <w:pPr>
        <w:spacing w:line="276" w:lineRule="auto"/>
        <w:ind w:left="567"/>
        <w:jc w:val="both"/>
        <w:rPr>
          <w:rFonts w:ascii="Arial" w:hAnsi="Arial" w:cs="Arial"/>
          <w:sz w:val="22"/>
          <w:szCs w:val="22"/>
          <w:lang w:val="es-ES_tradnl"/>
        </w:rPr>
      </w:pPr>
    </w:p>
    <w:p w:rsidR="00D44D77" w:rsidRPr="0036040B" w:rsidRDefault="00D44D77" w:rsidP="00D44D77">
      <w:pPr>
        <w:spacing w:line="276" w:lineRule="auto"/>
        <w:ind w:left="708"/>
        <w:jc w:val="both"/>
        <w:rPr>
          <w:rFonts w:ascii="Arial" w:hAnsi="Arial" w:cs="Arial"/>
          <w:b/>
          <w:bCs/>
          <w:sz w:val="22"/>
          <w:szCs w:val="22"/>
        </w:rPr>
      </w:pPr>
      <w:r w:rsidRPr="0036040B">
        <w:rPr>
          <w:rFonts w:ascii="Arial" w:hAnsi="Arial" w:cs="Arial"/>
          <w:sz w:val="22"/>
          <w:szCs w:val="22"/>
        </w:rPr>
        <w:t>En caso de no existir ninguna observación o de ser subsanadas las observaciones</w:t>
      </w:r>
      <w:r w:rsidRPr="0036040B">
        <w:rPr>
          <w:rFonts w:ascii="Arial" w:hAnsi="Arial" w:cs="Arial"/>
          <w:sz w:val="22"/>
          <w:szCs w:val="22"/>
          <w:lang w:val="es-ES_tradnl"/>
        </w:rPr>
        <w:t xml:space="preserve"> o sustituido el </w:t>
      </w:r>
      <w:r w:rsidRPr="0036040B">
        <w:rPr>
          <w:rFonts w:ascii="Arial" w:hAnsi="Arial" w:cs="Arial"/>
          <w:b/>
          <w:sz w:val="22"/>
          <w:szCs w:val="22"/>
          <w:lang w:val="es-ES_tradnl"/>
        </w:rPr>
        <w:t>BIEN</w:t>
      </w:r>
      <w:r w:rsidRPr="0036040B">
        <w:rPr>
          <w:rFonts w:ascii="Arial" w:hAnsi="Arial" w:cs="Arial"/>
          <w:sz w:val="22"/>
          <w:szCs w:val="22"/>
          <w:lang w:val="es-ES_tradnl"/>
        </w:rPr>
        <w:t>,</w:t>
      </w:r>
      <w:r w:rsidRPr="0036040B">
        <w:rPr>
          <w:rFonts w:ascii="Arial" w:hAnsi="Arial" w:cs="Arial"/>
          <w:sz w:val="22"/>
          <w:szCs w:val="22"/>
        </w:rPr>
        <w:t xml:space="preserve"> </w:t>
      </w:r>
      <w:r w:rsidRPr="0036040B">
        <w:rPr>
          <w:rFonts w:ascii="Arial" w:hAnsi="Arial" w:cs="Arial"/>
          <w:sz w:val="22"/>
          <w:szCs w:val="22"/>
          <w:lang w:val="es-ES_tradnl"/>
        </w:rPr>
        <w:t xml:space="preserve">la Comisión de Recepción, </w:t>
      </w:r>
      <w:r w:rsidRPr="0036040B">
        <w:rPr>
          <w:rFonts w:ascii="Arial" w:hAnsi="Arial" w:cs="Arial"/>
          <w:bCs/>
          <w:sz w:val="22"/>
          <w:szCs w:val="22"/>
        </w:rPr>
        <w:t>emitirá el Acta de Recepción Provisional en el plazo de  tres (3) días hábiles.</w:t>
      </w:r>
    </w:p>
    <w:p w:rsidR="00D44D77" w:rsidRPr="0036040B" w:rsidRDefault="00D44D77" w:rsidP="00D44D77">
      <w:pPr>
        <w:spacing w:line="276" w:lineRule="auto"/>
        <w:ind w:left="720"/>
        <w:jc w:val="both"/>
        <w:rPr>
          <w:rFonts w:ascii="Arial" w:hAnsi="Arial" w:cs="Arial"/>
          <w:b/>
          <w:sz w:val="22"/>
          <w:szCs w:val="22"/>
          <w:lang w:val="es-MX"/>
        </w:rPr>
      </w:pPr>
    </w:p>
    <w:p w:rsidR="00D44D77" w:rsidRPr="0036040B" w:rsidRDefault="00D44D77" w:rsidP="00D44D77">
      <w:pPr>
        <w:numPr>
          <w:ilvl w:val="1"/>
          <w:numId w:val="35"/>
        </w:numPr>
        <w:tabs>
          <w:tab w:val="left" w:pos="709"/>
        </w:tabs>
        <w:spacing w:line="276" w:lineRule="auto"/>
        <w:jc w:val="both"/>
        <w:rPr>
          <w:rFonts w:ascii="Arial" w:hAnsi="Arial" w:cs="Arial"/>
          <w:b/>
          <w:bCs/>
          <w:sz w:val="22"/>
          <w:szCs w:val="22"/>
        </w:rPr>
      </w:pPr>
      <w:r w:rsidRPr="0036040B">
        <w:rPr>
          <w:rFonts w:ascii="Arial" w:hAnsi="Arial" w:cs="Arial"/>
          <w:b/>
          <w:sz w:val="22"/>
          <w:szCs w:val="22"/>
          <w:lang w:val="es-ES_tradnl"/>
        </w:rPr>
        <w:t>Instalación</w:t>
      </w:r>
      <w:r w:rsidRPr="0036040B">
        <w:rPr>
          <w:rFonts w:ascii="Arial" w:hAnsi="Arial" w:cs="Arial"/>
          <w:b/>
          <w:bCs/>
          <w:sz w:val="22"/>
          <w:szCs w:val="22"/>
        </w:rPr>
        <w:t>.-</w:t>
      </w:r>
      <w:r w:rsidRPr="0036040B">
        <w:rPr>
          <w:rFonts w:ascii="Arial" w:hAnsi="Arial" w:cs="Arial"/>
          <w:bCs/>
          <w:sz w:val="22"/>
          <w:szCs w:val="22"/>
        </w:rPr>
        <w:t xml:space="preserve"> Después de ser emitida el Acta de Recepción Provisional, el</w:t>
      </w:r>
      <w:r w:rsidRPr="0036040B">
        <w:rPr>
          <w:rFonts w:ascii="Arial" w:hAnsi="Arial" w:cs="Arial"/>
          <w:b/>
          <w:bCs/>
          <w:sz w:val="22"/>
          <w:szCs w:val="22"/>
        </w:rPr>
        <w:t xml:space="preserve"> PROVEEDOR </w:t>
      </w:r>
      <w:r w:rsidRPr="0036040B">
        <w:rPr>
          <w:rFonts w:ascii="Arial" w:hAnsi="Arial" w:cs="Arial"/>
          <w:bCs/>
          <w:sz w:val="22"/>
          <w:szCs w:val="22"/>
        </w:rPr>
        <w:t xml:space="preserve">tendrá un plazo de cinco (5) días hábiles para la instalación del  </w:t>
      </w:r>
      <w:r w:rsidRPr="0036040B">
        <w:rPr>
          <w:rFonts w:ascii="Arial" w:hAnsi="Arial" w:cs="Arial"/>
          <w:b/>
          <w:bCs/>
          <w:sz w:val="22"/>
          <w:szCs w:val="22"/>
        </w:rPr>
        <w:t>BIEN</w:t>
      </w:r>
      <w:r w:rsidRPr="0036040B">
        <w:rPr>
          <w:rFonts w:ascii="Arial" w:hAnsi="Arial" w:cs="Arial"/>
          <w:bCs/>
          <w:sz w:val="22"/>
          <w:szCs w:val="22"/>
        </w:rPr>
        <w:t>.</w:t>
      </w:r>
    </w:p>
    <w:p w:rsidR="00D44D77" w:rsidRPr="0036040B" w:rsidRDefault="00D44D77" w:rsidP="00D44D77">
      <w:pPr>
        <w:tabs>
          <w:tab w:val="left" w:pos="709"/>
        </w:tabs>
        <w:spacing w:line="276" w:lineRule="auto"/>
        <w:ind w:left="708"/>
        <w:jc w:val="both"/>
        <w:rPr>
          <w:rFonts w:ascii="Arial" w:hAnsi="Arial" w:cs="Arial"/>
          <w:b/>
          <w:bCs/>
          <w:sz w:val="22"/>
          <w:szCs w:val="22"/>
        </w:rPr>
      </w:pPr>
    </w:p>
    <w:p w:rsidR="00D44D77" w:rsidRPr="0036040B" w:rsidRDefault="00D44D77" w:rsidP="00D44D77">
      <w:pPr>
        <w:numPr>
          <w:ilvl w:val="1"/>
          <w:numId w:val="35"/>
        </w:numPr>
        <w:tabs>
          <w:tab w:val="left" w:pos="709"/>
        </w:tabs>
        <w:spacing w:line="276" w:lineRule="auto"/>
        <w:jc w:val="both"/>
        <w:rPr>
          <w:rFonts w:ascii="Arial" w:hAnsi="Arial" w:cs="Arial"/>
          <w:bCs/>
          <w:sz w:val="22"/>
          <w:szCs w:val="22"/>
        </w:rPr>
      </w:pPr>
      <w:r w:rsidRPr="0036040B">
        <w:rPr>
          <w:rFonts w:ascii="Arial" w:hAnsi="Arial" w:cs="Arial"/>
          <w:b/>
          <w:sz w:val="22"/>
          <w:szCs w:val="22"/>
          <w:lang w:val="es-ES_tradnl"/>
        </w:rPr>
        <w:t>Pruebas de Funcionamiento.-</w:t>
      </w:r>
      <w:r w:rsidRPr="0036040B">
        <w:rPr>
          <w:bCs/>
        </w:rPr>
        <w:t xml:space="preserve"> </w:t>
      </w:r>
      <w:r w:rsidRPr="0036040B">
        <w:rPr>
          <w:rFonts w:ascii="Arial" w:hAnsi="Arial" w:cs="Arial"/>
          <w:bCs/>
          <w:sz w:val="22"/>
          <w:szCs w:val="22"/>
        </w:rPr>
        <w:t xml:space="preserve">Las pruebas de funcionamiento del </w:t>
      </w:r>
      <w:r w:rsidRPr="0036040B">
        <w:rPr>
          <w:rFonts w:ascii="Arial" w:hAnsi="Arial" w:cs="Arial"/>
          <w:b/>
          <w:bCs/>
          <w:caps/>
          <w:sz w:val="22"/>
          <w:szCs w:val="22"/>
        </w:rPr>
        <w:t>bien</w:t>
      </w:r>
      <w:r w:rsidRPr="0036040B">
        <w:rPr>
          <w:rFonts w:ascii="Arial" w:hAnsi="Arial" w:cs="Arial"/>
          <w:bCs/>
          <w:sz w:val="22"/>
          <w:szCs w:val="22"/>
        </w:rPr>
        <w:t xml:space="preserve"> instalado y entregado estarán a cargo del personal del Departamento de la Biblioteca.</w:t>
      </w:r>
    </w:p>
    <w:p w:rsidR="00D44D77" w:rsidRPr="0036040B" w:rsidRDefault="00D44D77" w:rsidP="00D44D77">
      <w:pPr>
        <w:spacing w:line="276" w:lineRule="auto"/>
        <w:ind w:left="720"/>
        <w:jc w:val="both"/>
        <w:rPr>
          <w:rFonts w:ascii="Arial" w:eastAsia="Calibri" w:hAnsi="Arial" w:cs="Arial"/>
          <w:bCs/>
          <w:sz w:val="22"/>
          <w:szCs w:val="22"/>
          <w:lang w:val="es-BO" w:eastAsia="es-BO"/>
        </w:rPr>
      </w:pPr>
    </w:p>
    <w:p w:rsidR="00D44D77" w:rsidRPr="0036040B" w:rsidRDefault="00D44D77" w:rsidP="00D44D77">
      <w:pPr>
        <w:keepNext/>
        <w:spacing w:line="276" w:lineRule="auto"/>
        <w:ind w:left="708"/>
        <w:jc w:val="both"/>
        <w:outlineLvl w:val="4"/>
        <w:rPr>
          <w:rFonts w:ascii="Arial" w:hAnsi="Arial" w:cs="Arial"/>
          <w:bCs/>
          <w:sz w:val="22"/>
          <w:szCs w:val="22"/>
        </w:rPr>
      </w:pPr>
      <w:r w:rsidRPr="0036040B">
        <w:rPr>
          <w:rFonts w:ascii="Arial" w:hAnsi="Arial" w:cs="Arial"/>
          <w:sz w:val="22"/>
          <w:szCs w:val="22"/>
          <w:lang w:val="es-BO" w:eastAsia="es-BO"/>
        </w:rPr>
        <w:t xml:space="preserve">En caso de que se presente(n) alguna(s) observación(es) al óptimo funcionamiento del </w:t>
      </w:r>
      <w:r w:rsidRPr="0036040B">
        <w:rPr>
          <w:rFonts w:ascii="Arial" w:hAnsi="Arial" w:cs="Arial"/>
          <w:b/>
          <w:sz w:val="22"/>
          <w:szCs w:val="22"/>
          <w:lang w:val="es-BO" w:eastAsia="es-BO"/>
        </w:rPr>
        <w:t>BIEN</w:t>
      </w:r>
      <w:r w:rsidRPr="0036040B">
        <w:rPr>
          <w:rFonts w:ascii="Arial" w:hAnsi="Arial" w:cs="Arial"/>
          <w:sz w:val="22"/>
          <w:szCs w:val="22"/>
          <w:lang w:val="es-BO" w:eastAsia="es-BO"/>
        </w:rPr>
        <w:t xml:space="preserve">, el </w:t>
      </w:r>
      <w:r w:rsidRPr="0036040B">
        <w:rPr>
          <w:rFonts w:ascii="Arial" w:hAnsi="Arial" w:cs="Arial"/>
          <w:b/>
          <w:caps/>
          <w:sz w:val="22"/>
          <w:szCs w:val="22"/>
          <w:lang w:val="es-BO" w:eastAsia="es-BO"/>
        </w:rPr>
        <w:t>proveedor</w:t>
      </w:r>
      <w:r w:rsidRPr="0036040B">
        <w:rPr>
          <w:rFonts w:ascii="Arial" w:hAnsi="Arial" w:cs="Arial"/>
          <w:sz w:val="22"/>
          <w:szCs w:val="22"/>
          <w:lang w:val="es-BO" w:eastAsia="es-BO"/>
        </w:rPr>
        <w:t xml:space="preserve"> deberá absolver cualquier duda o reemplazo necesario de alguna (s) parte (es) del </w:t>
      </w:r>
      <w:r w:rsidRPr="0036040B">
        <w:rPr>
          <w:rFonts w:ascii="Arial" w:hAnsi="Arial" w:cs="Arial"/>
          <w:b/>
          <w:sz w:val="22"/>
          <w:szCs w:val="22"/>
          <w:lang w:val="es-BO" w:eastAsia="es-BO"/>
        </w:rPr>
        <w:t xml:space="preserve">BIEN </w:t>
      </w:r>
      <w:r w:rsidRPr="0036040B">
        <w:rPr>
          <w:rFonts w:ascii="Arial" w:hAnsi="Arial" w:cs="Arial"/>
          <w:sz w:val="22"/>
          <w:szCs w:val="22"/>
          <w:lang w:val="es-BO" w:eastAsia="es-BO"/>
        </w:rPr>
        <w:t>en un plazo de hasta tres (3) días hábiles, computables a partir de la conclusión de las pruebas.</w:t>
      </w:r>
    </w:p>
    <w:p w:rsidR="00D44D77" w:rsidRPr="0036040B" w:rsidRDefault="00D44D77" w:rsidP="00D44D77">
      <w:pPr>
        <w:spacing w:line="276" w:lineRule="auto"/>
        <w:ind w:left="720"/>
        <w:jc w:val="both"/>
        <w:rPr>
          <w:rFonts w:ascii="Arial" w:eastAsia="Calibri" w:hAnsi="Arial" w:cs="Arial"/>
          <w:bCs/>
          <w:sz w:val="22"/>
          <w:szCs w:val="22"/>
          <w:lang w:val="es-BO" w:eastAsia="es-BO"/>
        </w:rPr>
      </w:pPr>
    </w:p>
    <w:p w:rsidR="00D44D77" w:rsidRPr="0036040B" w:rsidRDefault="00D44D77" w:rsidP="00D44D77">
      <w:pPr>
        <w:numPr>
          <w:ilvl w:val="1"/>
          <w:numId w:val="35"/>
        </w:numPr>
        <w:tabs>
          <w:tab w:val="left" w:pos="709"/>
        </w:tabs>
        <w:spacing w:line="276" w:lineRule="auto"/>
        <w:jc w:val="both"/>
        <w:rPr>
          <w:rFonts w:ascii="Arial" w:hAnsi="Arial" w:cs="Arial"/>
          <w:sz w:val="22"/>
          <w:szCs w:val="22"/>
          <w:lang w:val="es-BO" w:eastAsia="es-BO"/>
        </w:rPr>
      </w:pPr>
      <w:r w:rsidRPr="0036040B">
        <w:rPr>
          <w:rFonts w:ascii="Arial" w:hAnsi="Arial" w:cs="Arial"/>
          <w:b/>
          <w:sz w:val="22"/>
          <w:szCs w:val="22"/>
          <w:lang w:val="es-BO" w:eastAsia="es-BO"/>
        </w:rPr>
        <w:t>Informe Técnico Final</w:t>
      </w:r>
      <w:r w:rsidRPr="0036040B">
        <w:rPr>
          <w:rFonts w:ascii="Arial" w:hAnsi="Arial" w:cs="Arial"/>
          <w:sz w:val="22"/>
          <w:szCs w:val="22"/>
          <w:lang w:val="es-BO" w:eastAsia="es-BO"/>
        </w:rPr>
        <w:t>: Concluida la instalación y pruebas de funcionamiento, el personal del Departamento de la Biblioteca, elaborará el Informe Técnico Final en un plazo de hasta dos (2) días hábiles.</w:t>
      </w:r>
    </w:p>
    <w:p w:rsidR="00D44D77" w:rsidRPr="0036040B" w:rsidRDefault="00D44D77" w:rsidP="00D44D77">
      <w:pPr>
        <w:tabs>
          <w:tab w:val="left" w:pos="709"/>
        </w:tabs>
        <w:spacing w:line="276" w:lineRule="auto"/>
        <w:ind w:left="720"/>
        <w:jc w:val="both"/>
        <w:rPr>
          <w:rFonts w:ascii="Arial" w:hAnsi="Arial" w:cs="Arial"/>
          <w:sz w:val="22"/>
          <w:szCs w:val="22"/>
          <w:lang w:val="es-BO" w:eastAsia="es-BO"/>
        </w:rPr>
      </w:pP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b/>
          <w:bCs/>
          <w:sz w:val="22"/>
          <w:szCs w:val="22"/>
        </w:rPr>
        <w:t>CLÁUSULA VIGÉSIMA TERCERA</w:t>
      </w:r>
      <w:r w:rsidRPr="0036040B">
        <w:rPr>
          <w:rFonts w:ascii="Arial" w:hAnsi="Arial" w:cs="Arial"/>
          <w:b/>
          <w:sz w:val="22"/>
          <w:szCs w:val="22"/>
          <w:lang w:val="es-ES_tradnl"/>
        </w:rPr>
        <w:t xml:space="preserve">.- (RECEPCIÓN DEFINITIVA) </w:t>
      </w:r>
      <w:r w:rsidRPr="0036040B">
        <w:rPr>
          <w:rFonts w:ascii="Arial" w:hAnsi="Arial" w:cs="Arial"/>
          <w:sz w:val="22"/>
          <w:szCs w:val="22"/>
          <w:lang w:val="es-ES_tradnl"/>
        </w:rPr>
        <w:t xml:space="preserve">Dentro del plazo previsto, se hará efectiva la entrega del </w:t>
      </w:r>
      <w:r w:rsidRPr="0036040B">
        <w:rPr>
          <w:rFonts w:ascii="Arial" w:hAnsi="Arial" w:cs="Arial"/>
          <w:b/>
          <w:sz w:val="22"/>
          <w:szCs w:val="22"/>
          <w:lang w:val="es-ES_tradnl"/>
        </w:rPr>
        <w:t>BIEN</w:t>
      </w:r>
      <w:r w:rsidRPr="0036040B">
        <w:rPr>
          <w:rFonts w:ascii="Arial" w:hAnsi="Arial" w:cs="Arial"/>
          <w:sz w:val="22"/>
          <w:szCs w:val="22"/>
          <w:lang w:val="es-ES_tradnl"/>
        </w:rPr>
        <w:t xml:space="preserve">, a cuyo efecto, la </w:t>
      </w:r>
      <w:r w:rsidRPr="0036040B">
        <w:rPr>
          <w:rFonts w:ascii="Arial" w:hAnsi="Arial" w:cs="Arial"/>
          <w:b/>
          <w:sz w:val="22"/>
          <w:szCs w:val="22"/>
          <w:lang w:val="es-ES_tradnl"/>
        </w:rPr>
        <w:t xml:space="preserve">ENTIDAD </w:t>
      </w:r>
      <w:r w:rsidRPr="0036040B">
        <w:rPr>
          <w:rFonts w:ascii="Arial" w:hAnsi="Arial" w:cs="Arial"/>
          <w:sz w:val="22"/>
          <w:szCs w:val="22"/>
          <w:lang w:val="es-ES_tradnl"/>
        </w:rPr>
        <w:t xml:space="preserve">designará a la Comisión  de Recepción, a quien le corresponderá verificar si el </w:t>
      </w:r>
      <w:r w:rsidRPr="0036040B">
        <w:rPr>
          <w:rFonts w:ascii="Arial" w:hAnsi="Arial" w:cs="Arial"/>
          <w:b/>
          <w:sz w:val="22"/>
          <w:szCs w:val="22"/>
          <w:lang w:val="es-ES_tradnl"/>
        </w:rPr>
        <w:t xml:space="preserve">BIEN </w:t>
      </w:r>
      <w:r w:rsidRPr="0036040B">
        <w:rPr>
          <w:rFonts w:ascii="Arial" w:hAnsi="Arial" w:cs="Arial"/>
          <w:sz w:val="22"/>
          <w:szCs w:val="22"/>
          <w:lang w:val="es-ES_tradnl"/>
        </w:rPr>
        <w:t>provisto concuerda plenamente con las Especificaciones Técnicas de la propuesta aceptada y el presente Contrato, durante la recepción provisional y la definitiva</w:t>
      </w:r>
      <w:r w:rsidRPr="0036040B">
        <w:rPr>
          <w:rFonts w:ascii="Arial" w:hAnsi="Arial" w:cs="Arial"/>
          <w:bCs/>
          <w:i/>
          <w:sz w:val="22"/>
          <w:szCs w:val="22"/>
          <w:lang w:val="es-ES_tradnl"/>
        </w:rPr>
        <w:t xml:space="preserve">. </w:t>
      </w:r>
      <w:r w:rsidRPr="0036040B">
        <w:rPr>
          <w:rFonts w:ascii="Arial" w:hAnsi="Arial" w:cs="Arial"/>
          <w:sz w:val="22"/>
          <w:szCs w:val="22"/>
          <w:lang w:val="es-ES_tradnl"/>
        </w:rPr>
        <w:t xml:space="preserve">Del acto de recepción definitiva se levantará el Acta de Recepción Definitiva, que es un documento diferente al registro de ingreso o almacenes, que será emitida en </w:t>
      </w:r>
      <w:r w:rsidRPr="0036040B">
        <w:rPr>
          <w:rFonts w:ascii="Arial" w:hAnsi="Arial" w:cs="Arial"/>
          <w:sz w:val="22"/>
          <w:szCs w:val="22"/>
          <w:lang w:val="es-MX"/>
        </w:rPr>
        <w:t xml:space="preserve">el plazo de cinco (5) días hábiles, </w:t>
      </w:r>
      <w:r w:rsidRPr="0036040B">
        <w:rPr>
          <w:rFonts w:ascii="Arial" w:hAnsi="Arial" w:cs="Arial"/>
          <w:bCs/>
          <w:sz w:val="22"/>
          <w:szCs w:val="22"/>
          <w:lang w:val="es-ES_tradnl"/>
        </w:rPr>
        <w:t>una vez recibido</w:t>
      </w:r>
      <w:r w:rsidRPr="0036040B">
        <w:rPr>
          <w:rFonts w:ascii="Arial" w:hAnsi="Arial" w:cs="Arial"/>
          <w:sz w:val="22"/>
          <w:szCs w:val="22"/>
        </w:rPr>
        <w:t xml:space="preserve"> el Informe Técnico Final</w:t>
      </w:r>
      <w:r w:rsidRPr="0036040B">
        <w:rPr>
          <w:rFonts w:ascii="Arial" w:hAnsi="Arial" w:cs="Arial"/>
          <w:bCs/>
          <w:sz w:val="22"/>
          <w:szCs w:val="22"/>
          <w:lang w:val="es-ES_tradnl"/>
        </w:rPr>
        <w:t>.</w:t>
      </w:r>
    </w:p>
    <w:p w:rsidR="00D44D77" w:rsidRPr="0036040B" w:rsidRDefault="00D44D77" w:rsidP="00D44D77">
      <w:pPr>
        <w:spacing w:line="276" w:lineRule="auto"/>
        <w:jc w:val="both"/>
        <w:rPr>
          <w:rFonts w:ascii="Arial" w:hAnsi="Arial" w:cs="Arial"/>
          <w:sz w:val="22"/>
          <w:szCs w:val="22"/>
          <w:lang w:val="es-ES_tradnl"/>
        </w:rPr>
      </w:pPr>
    </w:p>
    <w:p w:rsidR="00D44D77" w:rsidRPr="0036040B" w:rsidRDefault="00D44D77" w:rsidP="00D44D77">
      <w:pPr>
        <w:spacing w:line="276" w:lineRule="auto"/>
        <w:jc w:val="both"/>
        <w:rPr>
          <w:rFonts w:ascii="Arial" w:hAnsi="Arial" w:cs="Arial"/>
          <w:bCs/>
          <w:sz w:val="22"/>
          <w:szCs w:val="22"/>
          <w:lang w:val="es-ES_tradnl"/>
        </w:rPr>
      </w:pPr>
      <w:r w:rsidRPr="0036040B">
        <w:rPr>
          <w:rFonts w:ascii="Arial" w:hAnsi="Arial" w:cs="Arial"/>
          <w:b/>
          <w:bCs/>
          <w:sz w:val="22"/>
          <w:szCs w:val="22"/>
        </w:rPr>
        <w:t>CLÁUSULA VIGÉSIMA CUARTA</w:t>
      </w:r>
      <w:r w:rsidRPr="0036040B">
        <w:rPr>
          <w:rFonts w:ascii="Arial" w:hAnsi="Arial" w:cs="Arial"/>
          <w:b/>
          <w:sz w:val="22"/>
          <w:szCs w:val="22"/>
          <w:lang w:val="es-ES_tradnl"/>
        </w:rPr>
        <w:t xml:space="preserve">.- (CIERRE O LIQUIDACIÓN DE CONTRATO) </w:t>
      </w:r>
      <w:r w:rsidRPr="0036040B">
        <w:rPr>
          <w:rFonts w:ascii="Arial" w:hAnsi="Arial" w:cs="Arial"/>
          <w:bCs/>
          <w:sz w:val="22"/>
          <w:szCs w:val="22"/>
          <w:lang w:val="es-ES_tradnl"/>
        </w:rPr>
        <w:t xml:space="preserve">Dentro de los diez (10) días siguientes a la fecha de la emisión del Acta de Recepción Definitiva, la Gerencia de Administración de la </w:t>
      </w:r>
      <w:r w:rsidRPr="0036040B">
        <w:rPr>
          <w:rFonts w:ascii="Arial" w:hAnsi="Arial" w:cs="Arial"/>
          <w:b/>
          <w:sz w:val="22"/>
          <w:szCs w:val="22"/>
          <w:lang w:val="es-ES_tradnl"/>
        </w:rPr>
        <w:t>ENTIDAD</w:t>
      </w:r>
      <w:r w:rsidRPr="0036040B">
        <w:rPr>
          <w:rFonts w:ascii="Arial" w:hAnsi="Arial" w:cs="Arial"/>
          <w:bCs/>
          <w:sz w:val="22"/>
          <w:szCs w:val="22"/>
          <w:lang w:val="es-ES_tradnl"/>
        </w:rPr>
        <w:t xml:space="preserve"> procederá a la devolución de la Garantía de Cumplimiento de Contrato.</w:t>
      </w:r>
    </w:p>
    <w:p w:rsidR="00D44D77" w:rsidRPr="0036040B" w:rsidRDefault="00D44D77" w:rsidP="00D44D77">
      <w:pPr>
        <w:spacing w:line="276" w:lineRule="auto"/>
        <w:jc w:val="both"/>
        <w:rPr>
          <w:rFonts w:ascii="Arial" w:hAnsi="Arial" w:cs="Arial"/>
          <w:bCs/>
          <w:sz w:val="22"/>
          <w:szCs w:val="22"/>
          <w:lang w:val="es-ES_tradnl"/>
        </w:rPr>
      </w:pPr>
    </w:p>
    <w:p w:rsidR="00D44D77" w:rsidRPr="0036040B" w:rsidRDefault="00D44D77" w:rsidP="00D44D77">
      <w:pPr>
        <w:spacing w:line="276" w:lineRule="auto"/>
        <w:jc w:val="both"/>
        <w:rPr>
          <w:rFonts w:ascii="Arial" w:hAnsi="Arial" w:cs="Arial"/>
          <w:bCs/>
          <w:sz w:val="22"/>
          <w:szCs w:val="22"/>
        </w:rPr>
      </w:pPr>
      <w:r w:rsidRPr="0036040B">
        <w:rPr>
          <w:rFonts w:ascii="Arial" w:hAnsi="Arial" w:cs="Arial"/>
          <w:bCs/>
          <w:sz w:val="22"/>
          <w:szCs w:val="22"/>
          <w:lang w:val="es-ES_tradnl"/>
        </w:rPr>
        <w:t>Transcurrida la vigencia de la</w:t>
      </w:r>
      <w:r w:rsidRPr="0036040B">
        <w:rPr>
          <w:rFonts w:ascii="Arial" w:hAnsi="Arial" w:cs="Arial"/>
          <w:sz w:val="22"/>
          <w:szCs w:val="22"/>
          <w:lang w:val="es-BO"/>
        </w:rPr>
        <w:t xml:space="preserve"> Garantía de Funcionamiento de Maquinaria y/o Equipo </w:t>
      </w:r>
      <w:r w:rsidRPr="0036040B">
        <w:rPr>
          <w:rFonts w:ascii="Arial" w:hAnsi="Arial" w:cs="Arial"/>
          <w:bCs/>
          <w:sz w:val="22"/>
          <w:szCs w:val="22"/>
        </w:rPr>
        <w:t xml:space="preserve">y una </w:t>
      </w:r>
      <w:r w:rsidRPr="0036040B">
        <w:rPr>
          <w:rFonts w:ascii="Arial" w:hAnsi="Arial" w:cs="Arial"/>
          <w:bCs/>
          <w:sz w:val="22"/>
          <w:szCs w:val="22"/>
          <w:lang w:val="es-ES_tradnl"/>
        </w:rPr>
        <w:t xml:space="preserve">vez que se emita el Certificado de Conformidad por parte del </w:t>
      </w:r>
      <w:r w:rsidRPr="0036040B">
        <w:rPr>
          <w:rFonts w:ascii="Arial" w:hAnsi="Arial" w:cs="Arial"/>
          <w:sz w:val="22"/>
          <w:szCs w:val="22"/>
        </w:rPr>
        <w:t>Bibliotecario Documentalista</w:t>
      </w:r>
      <w:r w:rsidRPr="0036040B">
        <w:rPr>
          <w:rFonts w:ascii="Arial" w:hAnsi="Arial" w:cs="Arial"/>
        </w:rPr>
        <w:t xml:space="preserve"> </w:t>
      </w:r>
      <w:r w:rsidRPr="0036040B">
        <w:rPr>
          <w:rFonts w:ascii="Arial" w:hAnsi="Arial" w:cs="Arial"/>
          <w:bCs/>
          <w:sz w:val="22"/>
          <w:szCs w:val="22"/>
          <w:lang w:val="es-ES_tradnl"/>
        </w:rPr>
        <w:t xml:space="preserve">encargado del seguimiento de los servicios cubiertos con dicha garantía, la Gerencia de Administración de la </w:t>
      </w:r>
      <w:r w:rsidRPr="0036040B">
        <w:rPr>
          <w:rFonts w:ascii="Arial" w:hAnsi="Arial" w:cs="Arial"/>
          <w:b/>
          <w:sz w:val="22"/>
          <w:szCs w:val="22"/>
        </w:rPr>
        <w:t>ENTIDAD</w:t>
      </w:r>
      <w:r w:rsidRPr="0036040B">
        <w:rPr>
          <w:rFonts w:ascii="Arial" w:hAnsi="Arial" w:cs="Arial"/>
          <w:bCs/>
          <w:sz w:val="22"/>
          <w:szCs w:val="22"/>
          <w:lang w:val="es-ES_tradnl"/>
        </w:rPr>
        <w:t xml:space="preserve"> procederá a la devolución de </w:t>
      </w:r>
      <w:r w:rsidRPr="0036040B">
        <w:rPr>
          <w:rFonts w:ascii="Arial" w:hAnsi="Arial" w:cs="Arial"/>
          <w:sz w:val="22"/>
          <w:szCs w:val="22"/>
          <w:lang w:val="es-BO"/>
        </w:rPr>
        <w:t xml:space="preserve">la precitada </w:t>
      </w:r>
      <w:r w:rsidRPr="0036040B">
        <w:rPr>
          <w:rFonts w:ascii="Arial" w:hAnsi="Arial" w:cs="Arial"/>
          <w:sz w:val="22"/>
          <w:szCs w:val="22"/>
          <w:lang w:val="es-BO"/>
        </w:rPr>
        <w:lastRenderedPageBreak/>
        <w:t xml:space="preserve">Garantía </w:t>
      </w:r>
      <w:r w:rsidRPr="0036040B">
        <w:rPr>
          <w:rFonts w:ascii="Arial" w:hAnsi="Arial" w:cs="Arial"/>
          <w:bCs/>
          <w:sz w:val="22"/>
          <w:szCs w:val="22"/>
          <w:lang w:val="es-ES_tradnl"/>
        </w:rPr>
        <w:t xml:space="preserve">y </w:t>
      </w:r>
      <w:r w:rsidRPr="0036040B">
        <w:rPr>
          <w:rFonts w:ascii="Arial" w:hAnsi="Arial" w:cs="Arial"/>
          <w:sz w:val="22"/>
          <w:szCs w:val="22"/>
        </w:rPr>
        <w:t xml:space="preserve">al cierre del contrato que será acreditado con </w:t>
      </w:r>
      <w:r w:rsidRPr="0036040B">
        <w:rPr>
          <w:rFonts w:ascii="Arial" w:hAnsi="Arial" w:cs="Arial"/>
          <w:bCs/>
          <w:sz w:val="22"/>
          <w:szCs w:val="22"/>
          <w:lang w:val="es-ES_tradnl"/>
        </w:rPr>
        <w:t xml:space="preserve">la emisión del Certificado de Cumplimiento de Contrato o en caso de incumplimiento de las Especificaciones Técnicas, </w:t>
      </w:r>
      <w:r w:rsidRPr="0036040B">
        <w:rPr>
          <w:rFonts w:ascii="Arial" w:hAnsi="Arial" w:cs="Arial"/>
          <w:sz w:val="22"/>
          <w:szCs w:val="22"/>
          <w:lang w:val="es-ES_tradnl"/>
        </w:rPr>
        <w:t>los términos, plazos y condiciones establecidos en el presente Contrato, se emitirá el Certificado de Terminación de Contrato.</w:t>
      </w:r>
    </w:p>
    <w:p w:rsidR="00D44D77" w:rsidRPr="0036040B" w:rsidRDefault="00D44D77" w:rsidP="00D44D77">
      <w:pPr>
        <w:spacing w:line="276" w:lineRule="auto"/>
        <w:jc w:val="both"/>
        <w:rPr>
          <w:rFonts w:ascii="Arial" w:hAnsi="Arial" w:cs="Arial"/>
          <w:sz w:val="22"/>
          <w:szCs w:val="22"/>
          <w:lang w:val="es-ES_tradnl"/>
        </w:rPr>
      </w:pP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sz w:val="22"/>
          <w:szCs w:val="22"/>
          <w:lang w:val="es-ES_tradnl"/>
        </w:rPr>
        <w:t xml:space="preserve">La Comisión de Recepción y la </w:t>
      </w:r>
      <w:r w:rsidRPr="0036040B">
        <w:rPr>
          <w:rFonts w:ascii="Arial" w:hAnsi="Arial" w:cs="Arial"/>
          <w:b/>
          <w:bCs/>
          <w:sz w:val="22"/>
          <w:szCs w:val="22"/>
          <w:lang w:val="es-ES_tradnl"/>
        </w:rPr>
        <w:t>ENTIDAD</w:t>
      </w:r>
      <w:r w:rsidRPr="0036040B">
        <w:rPr>
          <w:rFonts w:ascii="Arial" w:hAnsi="Arial" w:cs="Arial"/>
          <w:sz w:val="22"/>
          <w:szCs w:val="22"/>
          <w:lang w:val="es-ES_tradnl"/>
        </w:rPr>
        <w:t xml:space="preserve"> no darán por finalizada la provisión y la instalación ni procederá la liquidación, si el </w:t>
      </w:r>
      <w:r w:rsidRPr="0036040B">
        <w:rPr>
          <w:rFonts w:ascii="Arial" w:hAnsi="Arial" w:cs="Arial"/>
          <w:b/>
          <w:bCs/>
          <w:sz w:val="22"/>
          <w:szCs w:val="22"/>
          <w:lang w:val="es-ES_tradnl"/>
        </w:rPr>
        <w:t>PROVEEDOR</w:t>
      </w:r>
      <w:r w:rsidRPr="0036040B">
        <w:rPr>
          <w:rFonts w:ascii="Arial" w:hAnsi="Arial" w:cs="Arial"/>
          <w:sz w:val="22"/>
          <w:szCs w:val="22"/>
          <w:lang w:val="es-ES_tradnl"/>
        </w:rPr>
        <w:t xml:space="preserve"> no hubiese cumplido con todas sus obligaciones de acuerdo a los términos del presente Contrato y de sus documentos anexos.</w:t>
      </w:r>
    </w:p>
    <w:p w:rsidR="00D44D77" w:rsidRPr="0036040B" w:rsidRDefault="00D44D77" w:rsidP="00D44D77">
      <w:pPr>
        <w:spacing w:line="276" w:lineRule="auto"/>
        <w:jc w:val="both"/>
        <w:rPr>
          <w:rFonts w:ascii="Arial" w:hAnsi="Arial" w:cs="Arial"/>
          <w:sz w:val="22"/>
          <w:szCs w:val="22"/>
          <w:lang w:val="es-ES_tradnl"/>
        </w:rPr>
      </w:pPr>
    </w:p>
    <w:p w:rsidR="00D44D77" w:rsidRPr="0036040B" w:rsidRDefault="00D44D77" w:rsidP="00D44D77">
      <w:pPr>
        <w:spacing w:line="276" w:lineRule="auto"/>
        <w:jc w:val="both"/>
        <w:rPr>
          <w:rFonts w:ascii="Arial" w:hAnsi="Arial" w:cs="Arial"/>
          <w:sz w:val="22"/>
          <w:szCs w:val="22"/>
          <w:lang w:val="es-ES_tradnl"/>
        </w:rPr>
      </w:pPr>
      <w:r w:rsidRPr="0036040B">
        <w:rPr>
          <w:rFonts w:ascii="Arial" w:hAnsi="Arial" w:cs="Arial"/>
          <w:sz w:val="22"/>
          <w:szCs w:val="22"/>
          <w:lang w:val="es-ES_tradnl"/>
        </w:rPr>
        <w:t xml:space="preserve">En el cierre o liquidación de Contrato, se tomará en cuenta las multas, si </w:t>
      </w:r>
      <w:proofErr w:type="gramStart"/>
      <w:r w:rsidRPr="0036040B">
        <w:rPr>
          <w:rFonts w:ascii="Arial" w:hAnsi="Arial" w:cs="Arial"/>
          <w:sz w:val="22"/>
          <w:szCs w:val="22"/>
          <w:lang w:val="es-ES_tradnl"/>
        </w:rPr>
        <w:t>hubieren</w:t>
      </w:r>
      <w:proofErr w:type="gramEnd"/>
      <w:r w:rsidRPr="0036040B">
        <w:rPr>
          <w:rFonts w:ascii="Arial" w:hAnsi="Arial" w:cs="Arial"/>
          <w:sz w:val="22"/>
          <w:szCs w:val="22"/>
          <w:lang w:val="es-ES_tradnl"/>
        </w:rPr>
        <w:t>.</w:t>
      </w:r>
    </w:p>
    <w:p w:rsidR="00D44D77" w:rsidRPr="0036040B" w:rsidRDefault="00D44D77" w:rsidP="00D44D77">
      <w:pPr>
        <w:spacing w:line="276" w:lineRule="auto"/>
        <w:jc w:val="both"/>
        <w:rPr>
          <w:rFonts w:ascii="Arial" w:hAnsi="Arial" w:cs="Arial"/>
          <w:sz w:val="22"/>
          <w:szCs w:val="22"/>
          <w:lang w:val="es-ES_tradnl"/>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b/>
          <w:bCs/>
          <w:sz w:val="22"/>
          <w:szCs w:val="22"/>
        </w:rPr>
        <w:t xml:space="preserve">CLÁUSULA VIGÉSIMA QUINTA.- (CONSENTIMIENTO) </w:t>
      </w:r>
      <w:r w:rsidRPr="0036040B">
        <w:rPr>
          <w:rFonts w:ascii="Arial" w:hAnsi="Arial" w:cs="Arial"/>
          <w:sz w:val="22"/>
          <w:szCs w:val="22"/>
        </w:rPr>
        <w:t xml:space="preserve">En señal de conformidad y para su fiel y estricto cumplimiento, firmamos el presente Contrato, el </w:t>
      </w:r>
      <w:r w:rsidRPr="0036040B">
        <w:rPr>
          <w:rFonts w:ascii="Arial" w:hAnsi="Arial" w:cs="Arial"/>
          <w:b/>
          <w:sz w:val="22"/>
          <w:szCs w:val="22"/>
          <w:lang w:val="es-ES_tradnl"/>
        </w:rPr>
        <w:t>Lic.</w:t>
      </w:r>
      <w:r w:rsidRPr="0036040B">
        <w:rPr>
          <w:rFonts w:ascii="Arial" w:hAnsi="Arial" w:cs="Arial"/>
          <w:sz w:val="22"/>
          <w:szCs w:val="22"/>
          <w:lang w:val="es-ES_tradnl"/>
        </w:rPr>
        <w:t xml:space="preserve"> </w:t>
      </w:r>
      <w:r w:rsidRPr="0036040B">
        <w:rPr>
          <w:rFonts w:ascii="Arial" w:hAnsi="Arial" w:cs="Arial"/>
          <w:b/>
          <w:bCs/>
          <w:sz w:val="22"/>
          <w:szCs w:val="22"/>
          <w:lang w:val="es-ES_tradnl"/>
        </w:rPr>
        <w:t>Gastón Elías Cordero Crespo</w:t>
      </w:r>
      <w:r w:rsidRPr="0036040B">
        <w:rPr>
          <w:rFonts w:ascii="Arial" w:hAnsi="Arial" w:cs="Arial"/>
          <w:sz w:val="22"/>
          <w:szCs w:val="22"/>
        </w:rPr>
        <w:t xml:space="preserve">, en representación legal de la </w:t>
      </w:r>
      <w:r w:rsidRPr="0036040B">
        <w:rPr>
          <w:rFonts w:ascii="Arial" w:hAnsi="Arial" w:cs="Arial"/>
          <w:b/>
          <w:bCs/>
          <w:sz w:val="22"/>
          <w:szCs w:val="22"/>
        </w:rPr>
        <w:t>ENTIDAD</w:t>
      </w:r>
      <w:r w:rsidRPr="0036040B">
        <w:rPr>
          <w:rFonts w:ascii="Arial" w:hAnsi="Arial" w:cs="Arial"/>
          <w:sz w:val="22"/>
          <w:szCs w:val="22"/>
        </w:rPr>
        <w:t xml:space="preserve"> y el/la _______, en representación legal del </w:t>
      </w:r>
      <w:r w:rsidRPr="0036040B">
        <w:rPr>
          <w:rFonts w:ascii="Arial" w:hAnsi="Arial" w:cs="Arial"/>
          <w:b/>
          <w:bCs/>
          <w:sz w:val="22"/>
          <w:szCs w:val="22"/>
        </w:rPr>
        <w:t>PROVEEDOR</w:t>
      </w:r>
      <w:r w:rsidRPr="0036040B">
        <w:rPr>
          <w:rFonts w:ascii="Arial" w:hAnsi="Arial" w:cs="Arial"/>
          <w:sz w:val="22"/>
          <w:szCs w:val="22"/>
        </w:rPr>
        <w:t>.</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sz w:val="22"/>
          <w:szCs w:val="22"/>
        </w:rPr>
        <w:t>Este documento, conforme a disposiciones legales de control fiscal vigentes, será registrado ante la Contraloría General del Estado.</w:t>
      </w: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r w:rsidRPr="0036040B">
        <w:rPr>
          <w:rFonts w:ascii="Arial" w:hAnsi="Arial" w:cs="Arial"/>
          <w:sz w:val="22"/>
          <w:szCs w:val="22"/>
        </w:rPr>
        <w:t xml:space="preserve">La Paz, ___ de ___ </w:t>
      </w:r>
      <w:proofErr w:type="spellStart"/>
      <w:r w:rsidRPr="0036040B">
        <w:rPr>
          <w:rFonts w:ascii="Arial" w:hAnsi="Arial" w:cs="Arial"/>
          <w:sz w:val="22"/>
          <w:szCs w:val="22"/>
        </w:rPr>
        <w:t>de</w:t>
      </w:r>
      <w:proofErr w:type="spellEnd"/>
      <w:r w:rsidRPr="0036040B">
        <w:rPr>
          <w:rFonts w:ascii="Arial" w:hAnsi="Arial" w:cs="Arial"/>
          <w:sz w:val="22"/>
          <w:szCs w:val="22"/>
        </w:rPr>
        <w:t xml:space="preserve"> 2015.</w:t>
      </w:r>
    </w:p>
    <w:p w:rsidR="00D44D77"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p>
    <w:p w:rsidR="00D44D77" w:rsidRPr="0036040B" w:rsidRDefault="00D44D77" w:rsidP="00D44D77">
      <w:pPr>
        <w:spacing w:line="276" w:lineRule="auto"/>
        <w:jc w:val="both"/>
        <w:rPr>
          <w:rFonts w:ascii="Arial" w:hAnsi="Arial" w:cs="Arial"/>
          <w:sz w:val="22"/>
          <w:szCs w:val="22"/>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D44D77" w:rsidRPr="0036040B" w:rsidTr="00EB301E">
        <w:tc>
          <w:tcPr>
            <w:tcW w:w="4455" w:type="dxa"/>
          </w:tcPr>
          <w:p w:rsidR="00D44D77" w:rsidRPr="0036040B" w:rsidRDefault="00D44D77" w:rsidP="00EB301E">
            <w:pPr>
              <w:widowControl w:val="0"/>
              <w:spacing w:line="276" w:lineRule="auto"/>
              <w:jc w:val="center"/>
              <w:rPr>
                <w:rFonts w:ascii="Arial" w:hAnsi="Arial" w:cs="Arial"/>
                <w:bCs/>
                <w:sz w:val="22"/>
                <w:szCs w:val="22"/>
                <w:lang w:val="es-ES_tradnl"/>
              </w:rPr>
            </w:pPr>
            <w:r w:rsidRPr="0036040B">
              <w:rPr>
                <w:rFonts w:ascii="Arial" w:hAnsi="Arial" w:cs="Arial"/>
                <w:sz w:val="22"/>
                <w:szCs w:val="22"/>
                <w:lang w:val="es-ES_tradnl"/>
              </w:rPr>
              <w:t xml:space="preserve">Lic. </w:t>
            </w:r>
            <w:r w:rsidRPr="0036040B">
              <w:rPr>
                <w:rFonts w:ascii="Arial" w:hAnsi="Arial" w:cs="Arial"/>
                <w:bCs/>
                <w:sz w:val="22"/>
                <w:szCs w:val="22"/>
                <w:lang w:val="es-ES_tradnl"/>
              </w:rPr>
              <w:t>Gastón Elías Cordero Crespo</w:t>
            </w:r>
          </w:p>
          <w:p w:rsidR="00D44D77" w:rsidRPr="0036040B" w:rsidRDefault="00D44D77" w:rsidP="00EB301E">
            <w:pPr>
              <w:widowControl w:val="0"/>
              <w:spacing w:line="276" w:lineRule="auto"/>
              <w:jc w:val="center"/>
              <w:rPr>
                <w:rFonts w:ascii="Arial" w:hAnsi="Arial" w:cs="Arial"/>
                <w:b/>
                <w:spacing w:val="-6"/>
                <w:sz w:val="22"/>
                <w:szCs w:val="22"/>
                <w:lang w:val="es-ES_tradnl"/>
              </w:rPr>
            </w:pPr>
            <w:r w:rsidRPr="0036040B">
              <w:rPr>
                <w:rFonts w:ascii="Arial" w:hAnsi="Arial" w:cs="Arial"/>
                <w:b/>
                <w:sz w:val="22"/>
                <w:szCs w:val="22"/>
                <w:lang w:val="es-ES_tradnl"/>
              </w:rPr>
              <w:t xml:space="preserve">Subgerente de Servicios Generales </w:t>
            </w:r>
            <w:proofErr w:type="spellStart"/>
            <w:r w:rsidRPr="0036040B">
              <w:rPr>
                <w:rFonts w:ascii="Arial" w:hAnsi="Arial" w:cs="Arial"/>
                <w:b/>
                <w:sz w:val="22"/>
                <w:szCs w:val="22"/>
                <w:lang w:val="es-ES_tradnl"/>
              </w:rPr>
              <w:t>a.i.</w:t>
            </w:r>
            <w:proofErr w:type="spellEnd"/>
            <w:r w:rsidRPr="0036040B">
              <w:rPr>
                <w:rFonts w:ascii="Arial" w:hAnsi="Arial" w:cs="Arial"/>
                <w:b/>
                <w:sz w:val="22"/>
                <w:szCs w:val="22"/>
                <w:lang w:val="es-ES_tradnl"/>
              </w:rPr>
              <w:t xml:space="preserve">  </w:t>
            </w:r>
          </w:p>
          <w:p w:rsidR="00D44D77" w:rsidRPr="0036040B" w:rsidRDefault="00D44D77" w:rsidP="00EB301E">
            <w:pPr>
              <w:pStyle w:val="Ttulo7"/>
              <w:spacing w:line="276" w:lineRule="auto"/>
              <w:rPr>
                <w:caps/>
                <w:szCs w:val="22"/>
              </w:rPr>
            </w:pPr>
            <w:r w:rsidRPr="0036040B">
              <w:rPr>
                <w:szCs w:val="22"/>
              </w:rPr>
              <w:t>BANCO CENTRAL DE BOLIVIA</w:t>
            </w:r>
          </w:p>
        </w:tc>
        <w:tc>
          <w:tcPr>
            <w:tcW w:w="4472" w:type="dxa"/>
          </w:tcPr>
          <w:p w:rsidR="00D44D77" w:rsidRPr="0036040B" w:rsidRDefault="00D44D77" w:rsidP="00EB301E">
            <w:pPr>
              <w:pStyle w:val="Ttulo7"/>
              <w:spacing w:line="276" w:lineRule="auto"/>
              <w:rPr>
                <w:b/>
                <w:szCs w:val="22"/>
              </w:rPr>
            </w:pPr>
            <w:r w:rsidRPr="0036040B">
              <w:rPr>
                <w:b/>
                <w:szCs w:val="22"/>
              </w:rPr>
              <w:t>Sr. (a) _________</w:t>
            </w:r>
          </w:p>
          <w:p w:rsidR="00D44D77" w:rsidRPr="0036040B" w:rsidRDefault="00D44D77" w:rsidP="00EB301E">
            <w:pPr>
              <w:pStyle w:val="Ttulo7"/>
              <w:spacing w:line="276" w:lineRule="auto"/>
              <w:rPr>
                <w:b/>
                <w:szCs w:val="22"/>
              </w:rPr>
            </w:pPr>
            <w:r w:rsidRPr="0036040B">
              <w:rPr>
                <w:b/>
                <w:spacing w:val="-6"/>
                <w:szCs w:val="22"/>
              </w:rPr>
              <w:t>C.I. N° ________</w:t>
            </w:r>
          </w:p>
          <w:p w:rsidR="00D44D77" w:rsidRPr="0036040B" w:rsidRDefault="00D44D77" w:rsidP="00EB301E">
            <w:pPr>
              <w:pStyle w:val="Ttulo7"/>
              <w:spacing w:line="276" w:lineRule="auto"/>
              <w:rPr>
                <w:caps/>
                <w:szCs w:val="22"/>
              </w:rPr>
            </w:pPr>
            <w:r w:rsidRPr="0036040B">
              <w:rPr>
                <w:szCs w:val="22"/>
              </w:rPr>
              <w:t>PROVEEDOR</w:t>
            </w:r>
          </w:p>
        </w:tc>
      </w:tr>
    </w:tbl>
    <w:p w:rsidR="00D44D77" w:rsidRDefault="00D44D77" w:rsidP="00D44D77">
      <w:pPr>
        <w:tabs>
          <w:tab w:val="center" w:pos="1701"/>
          <w:tab w:val="center" w:pos="4536"/>
        </w:tabs>
        <w:spacing w:line="276" w:lineRule="auto"/>
        <w:jc w:val="both"/>
        <w:rPr>
          <w:rFonts w:ascii="Arial" w:hAnsi="Arial" w:cs="Arial"/>
          <w:sz w:val="22"/>
          <w:szCs w:val="22"/>
          <w:lang w:val="es-ES_tradnl"/>
        </w:rPr>
      </w:pPr>
    </w:p>
    <w:p w:rsidR="00D44D77" w:rsidRDefault="00D44D77" w:rsidP="00D44D77">
      <w:pPr>
        <w:tabs>
          <w:tab w:val="center" w:pos="1701"/>
          <w:tab w:val="center" w:pos="4536"/>
        </w:tabs>
        <w:spacing w:line="276" w:lineRule="auto"/>
        <w:jc w:val="both"/>
        <w:rPr>
          <w:rFonts w:ascii="Arial" w:hAnsi="Arial" w:cs="Arial"/>
          <w:sz w:val="22"/>
          <w:szCs w:val="22"/>
          <w:lang w:val="es-ES_tradnl"/>
        </w:rPr>
      </w:pPr>
    </w:p>
    <w:p w:rsidR="003A4B01" w:rsidRPr="00D44D77" w:rsidRDefault="003A4B01" w:rsidP="003A4B01">
      <w:pPr>
        <w:jc w:val="both"/>
        <w:rPr>
          <w:rFonts w:ascii="Arial" w:hAnsi="Arial" w:cs="Arial"/>
          <w:sz w:val="22"/>
          <w:szCs w:val="22"/>
          <w:lang w:val="es-ES_tradnl"/>
        </w:rPr>
      </w:pPr>
    </w:p>
    <w:sectPr w:rsidR="003A4B01" w:rsidRPr="00D44D77"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1BC" w:rsidRDefault="004C61BC">
      <w:r>
        <w:separator/>
      </w:r>
    </w:p>
  </w:endnote>
  <w:endnote w:type="continuationSeparator" w:id="0">
    <w:p w:rsidR="004C61BC" w:rsidRDefault="004C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B18" w:rsidRDefault="007D3B18">
    <w:pPr>
      <w:pStyle w:val="Piedepgina"/>
      <w:jc w:val="right"/>
    </w:pPr>
  </w:p>
  <w:p w:rsidR="007D3B18" w:rsidRDefault="007D3B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B18" w:rsidRDefault="007D3B18">
    <w:pPr>
      <w:pStyle w:val="Piedepgina"/>
      <w:jc w:val="right"/>
    </w:pPr>
  </w:p>
  <w:p w:rsidR="007D3B18" w:rsidRDefault="007D3B1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B18" w:rsidRDefault="007D3B18" w:rsidP="00A66513">
    <w:pPr>
      <w:pStyle w:val="Piedepgina"/>
    </w:pPr>
  </w:p>
  <w:p w:rsidR="007D3B18" w:rsidRDefault="007D3B18" w:rsidP="00A66513">
    <w:pPr>
      <w:pStyle w:val="Piedepgina"/>
    </w:pPr>
    <w:r>
      <w:tab/>
      <w:t>-</w:t>
    </w:r>
    <w:r>
      <w:fldChar w:fldCharType="begin"/>
    </w:r>
    <w:r>
      <w:instrText>PAGE   \* MERGEFORMAT</w:instrText>
    </w:r>
    <w:r>
      <w:fldChar w:fldCharType="separate"/>
    </w:r>
    <w:r w:rsidR="00CC21E1">
      <w:rPr>
        <w:noProof/>
      </w:rPr>
      <w:t>25</w:t>
    </w:r>
    <w:r>
      <w:rPr>
        <w:noProof/>
      </w:rPr>
      <w:fldChar w:fldCharType="end"/>
    </w:r>
    <w:r>
      <w:t>-</w:t>
    </w:r>
    <w:r>
      <w:tab/>
    </w:r>
  </w:p>
  <w:p w:rsidR="007D3B18" w:rsidRDefault="007D3B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1BC" w:rsidRDefault="004C61BC">
      <w:r>
        <w:separator/>
      </w:r>
    </w:p>
  </w:footnote>
  <w:footnote w:type="continuationSeparator" w:id="0">
    <w:p w:rsidR="004C61BC" w:rsidRDefault="004C6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B18" w:rsidRDefault="007D3B18">
    <w:pPr>
      <w:pStyle w:val="Encabezado"/>
    </w:pPr>
    <w:r>
      <w:rPr>
        <w:noProof/>
      </w:rPr>
      <w:drawing>
        <wp:anchor distT="0" distB="0" distL="114300" distR="114300" simplePos="0" relativeHeight="251657216" behindDoc="0" locked="0" layoutInCell="1" allowOverlap="1" wp14:anchorId="3C12E351" wp14:editId="3BA77F34">
          <wp:simplePos x="0" y="0"/>
          <wp:positionH relativeFrom="column">
            <wp:posOffset>2554081</wp:posOffset>
          </wp:positionH>
          <wp:positionV relativeFrom="paragraph">
            <wp:posOffset>-70623</wp:posOffset>
          </wp:positionV>
          <wp:extent cx="543339" cy="49695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3339" cy="49695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B18" w:rsidRPr="000119E5" w:rsidRDefault="007D3B18"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6C2649"/>
    <w:multiLevelType w:val="hybridMultilevel"/>
    <w:tmpl w:val="1BD8902A"/>
    <w:lvl w:ilvl="0" w:tplc="1046CDA8">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552758"/>
    <w:multiLevelType w:val="hybridMultilevel"/>
    <w:tmpl w:val="DA00BFA2"/>
    <w:lvl w:ilvl="0" w:tplc="D99AA93C">
      <w:start w:val="1"/>
      <w:numFmt w:val="decimal"/>
      <w:lvlText w:val="%1."/>
      <w:lvlJc w:val="left"/>
      <w:pPr>
        <w:tabs>
          <w:tab w:val="num" w:pos="360"/>
        </w:tabs>
        <w:ind w:left="36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A0135E0"/>
    <w:multiLevelType w:val="multilevel"/>
    <w:tmpl w:val="00E6D20C"/>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30352A93"/>
    <w:multiLevelType w:val="hybridMultilevel"/>
    <w:tmpl w:val="80E8A1FE"/>
    <w:lvl w:ilvl="0" w:tplc="F6408EDA">
      <w:start w:val="1"/>
      <w:numFmt w:val="lowerLetter"/>
      <w:lvlText w:val="%1)"/>
      <w:lvlJc w:val="left"/>
      <w:pPr>
        <w:ind w:left="360" w:hanging="360"/>
      </w:pPr>
      <w:rPr>
        <w:rFonts w:ascii="Arial" w:eastAsia="Times New Roman" w:hAnsi="Arial" w:cs="Arial"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40B51593"/>
    <w:multiLevelType w:val="multilevel"/>
    <w:tmpl w:val="3D36C85A"/>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5">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8">
    <w:nsid w:val="541D206F"/>
    <w:multiLevelType w:val="hybridMultilevel"/>
    <w:tmpl w:val="AFB437EE"/>
    <w:lvl w:ilvl="0" w:tplc="1564FBBA">
      <w:start w:val="1"/>
      <w:numFmt w:val="lowerLetter"/>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7D618D"/>
    <w:multiLevelType w:val="hybridMultilevel"/>
    <w:tmpl w:val="F38008EC"/>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Times New Roman"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Times New Roman"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3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7">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num w:numId="1">
    <w:abstractNumId w:val="7"/>
  </w:num>
  <w:num w:numId="2">
    <w:abstractNumId w:val="21"/>
  </w:num>
  <w:num w:numId="3">
    <w:abstractNumId w:val="34"/>
  </w:num>
  <w:num w:numId="4">
    <w:abstractNumId w:val="30"/>
  </w:num>
  <w:num w:numId="5">
    <w:abstractNumId w:val="6"/>
  </w:num>
  <w:num w:numId="6">
    <w:abstractNumId w:val="3"/>
  </w:num>
  <w:num w:numId="7">
    <w:abstractNumId w:val="1"/>
  </w:num>
  <w:num w:numId="8">
    <w:abstractNumId w:val="19"/>
  </w:num>
  <w:num w:numId="9">
    <w:abstractNumId w:val="20"/>
  </w:num>
  <w:num w:numId="10">
    <w:abstractNumId w:val="16"/>
  </w:num>
  <w:num w:numId="11">
    <w:abstractNumId w:val="35"/>
  </w:num>
  <w:num w:numId="12">
    <w:abstractNumId w:val="29"/>
  </w:num>
  <w:num w:numId="13">
    <w:abstractNumId w:val="13"/>
  </w:num>
  <w:num w:numId="14">
    <w:abstractNumId w:val="5"/>
  </w:num>
  <w:num w:numId="15">
    <w:abstractNumId w:val="2"/>
  </w:num>
  <w:num w:numId="16">
    <w:abstractNumId w:val="10"/>
  </w:num>
  <w:num w:numId="17">
    <w:abstractNumId w:val="32"/>
  </w:num>
  <w:num w:numId="18">
    <w:abstractNumId w:val="15"/>
  </w:num>
  <w:num w:numId="19">
    <w:abstractNumId w:val="22"/>
  </w:num>
  <w:num w:numId="20">
    <w:abstractNumId w:val="33"/>
  </w:num>
  <w:num w:numId="21">
    <w:abstractNumId w:val="24"/>
  </w:num>
  <w:num w:numId="22">
    <w:abstractNumId w:val="17"/>
  </w:num>
  <w:num w:numId="23">
    <w:abstractNumId w:val="4"/>
  </w:num>
  <w:num w:numId="24">
    <w:abstractNumId w:val="26"/>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12"/>
  </w:num>
  <w:num w:numId="28">
    <w:abstractNumId w:val="27"/>
  </w:num>
  <w:num w:numId="29">
    <w:abstractNumId w:val="0"/>
  </w:num>
  <w:num w:numId="30">
    <w:abstractNumId w:val="11"/>
  </w:num>
  <w:num w:numId="31">
    <w:abstractNumId w:val="25"/>
  </w:num>
  <w:num w:numId="32">
    <w:abstractNumId w:val="9"/>
  </w:num>
  <w:num w:numId="33">
    <w:abstractNumId w:val="14"/>
  </w:num>
  <w:num w:numId="34">
    <w:abstractNumId w:val="18"/>
  </w:num>
  <w:num w:numId="35">
    <w:abstractNumId w:val="23"/>
  </w:num>
  <w:num w:numId="36">
    <w:abstractNumId w:val="8"/>
  </w:num>
  <w:num w:numId="37">
    <w:abstractNumId w:val="36"/>
  </w:num>
  <w:num w:numId="38">
    <w:abstractNumId w:val="31"/>
    <w:lvlOverride w:ilvl="0"/>
    <w:lvlOverride w:ilvl="1"/>
    <w:lvlOverride w:ilvl="2">
      <w:startOverride w:val="2"/>
    </w:lvlOverride>
    <w:lvlOverride w:ilvl="3"/>
    <w:lvlOverride w:ilvl="4"/>
    <w:lvlOverride w:ilvl="5"/>
    <w:lvlOverride w:ilvl="6"/>
    <w:lvlOverride w:ilvl="7"/>
    <w:lvlOverride w:ilvl="8"/>
  </w:num>
  <w:num w:numId="39">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BE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0F42"/>
    <w:rsid w:val="0003173B"/>
    <w:rsid w:val="00031C44"/>
    <w:rsid w:val="00031D69"/>
    <w:rsid w:val="000321E9"/>
    <w:rsid w:val="0003466E"/>
    <w:rsid w:val="00035642"/>
    <w:rsid w:val="00036382"/>
    <w:rsid w:val="000366EE"/>
    <w:rsid w:val="00041F69"/>
    <w:rsid w:val="00043F1B"/>
    <w:rsid w:val="000453C8"/>
    <w:rsid w:val="00045C94"/>
    <w:rsid w:val="000460AD"/>
    <w:rsid w:val="00046338"/>
    <w:rsid w:val="00046D94"/>
    <w:rsid w:val="00047292"/>
    <w:rsid w:val="00047696"/>
    <w:rsid w:val="0004797A"/>
    <w:rsid w:val="00047B01"/>
    <w:rsid w:val="0005043E"/>
    <w:rsid w:val="00050B4F"/>
    <w:rsid w:val="000514F5"/>
    <w:rsid w:val="000530F3"/>
    <w:rsid w:val="00053225"/>
    <w:rsid w:val="00053427"/>
    <w:rsid w:val="00053948"/>
    <w:rsid w:val="00053B82"/>
    <w:rsid w:val="00053FE4"/>
    <w:rsid w:val="00054911"/>
    <w:rsid w:val="00054E97"/>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3C3"/>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55F"/>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577D"/>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6C86"/>
    <w:rsid w:val="00197F37"/>
    <w:rsid w:val="001A0582"/>
    <w:rsid w:val="001A28AB"/>
    <w:rsid w:val="001A29B3"/>
    <w:rsid w:val="001A2A0D"/>
    <w:rsid w:val="001A2BBC"/>
    <w:rsid w:val="001A2F23"/>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5E4E"/>
    <w:rsid w:val="001D6695"/>
    <w:rsid w:val="001D69EB"/>
    <w:rsid w:val="001D7534"/>
    <w:rsid w:val="001E0DDF"/>
    <w:rsid w:val="001E1364"/>
    <w:rsid w:val="001E147E"/>
    <w:rsid w:val="001E1D14"/>
    <w:rsid w:val="001E2FC8"/>
    <w:rsid w:val="001E40A6"/>
    <w:rsid w:val="001E4179"/>
    <w:rsid w:val="001E43B2"/>
    <w:rsid w:val="001E484E"/>
    <w:rsid w:val="001E4F0B"/>
    <w:rsid w:val="001E5843"/>
    <w:rsid w:val="001E68B1"/>
    <w:rsid w:val="001E6B19"/>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533"/>
    <w:rsid w:val="00220F24"/>
    <w:rsid w:val="0022105C"/>
    <w:rsid w:val="00221195"/>
    <w:rsid w:val="00222136"/>
    <w:rsid w:val="002221CC"/>
    <w:rsid w:val="00222513"/>
    <w:rsid w:val="00223F27"/>
    <w:rsid w:val="00224726"/>
    <w:rsid w:val="00224732"/>
    <w:rsid w:val="002248FC"/>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5B4F"/>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46BC"/>
    <w:rsid w:val="002A54B1"/>
    <w:rsid w:val="002A5C64"/>
    <w:rsid w:val="002B0595"/>
    <w:rsid w:val="002B09C5"/>
    <w:rsid w:val="002B0C0B"/>
    <w:rsid w:val="002B229E"/>
    <w:rsid w:val="002B3417"/>
    <w:rsid w:val="002B3A5A"/>
    <w:rsid w:val="002B3F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050"/>
    <w:rsid w:val="00310218"/>
    <w:rsid w:val="00310B81"/>
    <w:rsid w:val="00313D24"/>
    <w:rsid w:val="00313E0C"/>
    <w:rsid w:val="0031431B"/>
    <w:rsid w:val="00314FD3"/>
    <w:rsid w:val="003152B2"/>
    <w:rsid w:val="00316161"/>
    <w:rsid w:val="003161A8"/>
    <w:rsid w:val="003172A4"/>
    <w:rsid w:val="003174EA"/>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2978"/>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42FF"/>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58C4"/>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2E3B"/>
    <w:rsid w:val="00463075"/>
    <w:rsid w:val="00464B9B"/>
    <w:rsid w:val="00465087"/>
    <w:rsid w:val="0046662C"/>
    <w:rsid w:val="004679A1"/>
    <w:rsid w:val="004679B8"/>
    <w:rsid w:val="00467C2D"/>
    <w:rsid w:val="00467CB8"/>
    <w:rsid w:val="00470FBC"/>
    <w:rsid w:val="0047347C"/>
    <w:rsid w:val="00473E69"/>
    <w:rsid w:val="0047555A"/>
    <w:rsid w:val="004757D0"/>
    <w:rsid w:val="00477587"/>
    <w:rsid w:val="00477DB8"/>
    <w:rsid w:val="00477F0C"/>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1BC"/>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2FC"/>
    <w:rsid w:val="00540BEE"/>
    <w:rsid w:val="00541053"/>
    <w:rsid w:val="00541162"/>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32"/>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3FF5"/>
    <w:rsid w:val="00574214"/>
    <w:rsid w:val="005759A6"/>
    <w:rsid w:val="00576EDA"/>
    <w:rsid w:val="00577774"/>
    <w:rsid w:val="00581793"/>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62AD"/>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1863"/>
    <w:rsid w:val="005E2185"/>
    <w:rsid w:val="005E29BE"/>
    <w:rsid w:val="005E2D8B"/>
    <w:rsid w:val="005E36BB"/>
    <w:rsid w:val="005E395A"/>
    <w:rsid w:val="005E3AAE"/>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03B9"/>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0968"/>
    <w:rsid w:val="007115D3"/>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AA"/>
    <w:rsid w:val="007C20FA"/>
    <w:rsid w:val="007C3A83"/>
    <w:rsid w:val="007C3B60"/>
    <w:rsid w:val="007C5155"/>
    <w:rsid w:val="007C5324"/>
    <w:rsid w:val="007C5357"/>
    <w:rsid w:val="007C59C7"/>
    <w:rsid w:val="007C5EB8"/>
    <w:rsid w:val="007D10F0"/>
    <w:rsid w:val="007D16E7"/>
    <w:rsid w:val="007D1DF7"/>
    <w:rsid w:val="007D24D4"/>
    <w:rsid w:val="007D2DFE"/>
    <w:rsid w:val="007D3B18"/>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81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7919"/>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02C3"/>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A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8E"/>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2E8"/>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34D"/>
    <w:rsid w:val="00A64459"/>
    <w:rsid w:val="00A64628"/>
    <w:rsid w:val="00A66513"/>
    <w:rsid w:val="00A71E11"/>
    <w:rsid w:val="00A72FB0"/>
    <w:rsid w:val="00A742C8"/>
    <w:rsid w:val="00A753D3"/>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E6B"/>
    <w:rsid w:val="00A975A2"/>
    <w:rsid w:val="00A979DC"/>
    <w:rsid w:val="00A97AF0"/>
    <w:rsid w:val="00A97FBD"/>
    <w:rsid w:val="00AA0B47"/>
    <w:rsid w:val="00AA0FC0"/>
    <w:rsid w:val="00AA13A9"/>
    <w:rsid w:val="00AA196C"/>
    <w:rsid w:val="00AA53E2"/>
    <w:rsid w:val="00AA5854"/>
    <w:rsid w:val="00AA6ACD"/>
    <w:rsid w:val="00AA6AEA"/>
    <w:rsid w:val="00AB0B3C"/>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4F8"/>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13E"/>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2C8"/>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0D32"/>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3D73"/>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A7F2F"/>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2A37"/>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15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430"/>
    <w:rsid w:val="00C44AD5"/>
    <w:rsid w:val="00C473D4"/>
    <w:rsid w:val="00C47FDB"/>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0BD8"/>
    <w:rsid w:val="00C612DA"/>
    <w:rsid w:val="00C62655"/>
    <w:rsid w:val="00C628EF"/>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1E1"/>
    <w:rsid w:val="00CC2AF7"/>
    <w:rsid w:val="00CC39A8"/>
    <w:rsid w:val="00CC3A21"/>
    <w:rsid w:val="00CC42B6"/>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799"/>
    <w:rsid w:val="00D11BAD"/>
    <w:rsid w:val="00D11C08"/>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4D77"/>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31DF"/>
    <w:rsid w:val="00D63664"/>
    <w:rsid w:val="00D639A1"/>
    <w:rsid w:val="00D643A7"/>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41CD"/>
    <w:rsid w:val="00E162F0"/>
    <w:rsid w:val="00E16812"/>
    <w:rsid w:val="00E172B7"/>
    <w:rsid w:val="00E17EE7"/>
    <w:rsid w:val="00E21083"/>
    <w:rsid w:val="00E21727"/>
    <w:rsid w:val="00E2218E"/>
    <w:rsid w:val="00E23172"/>
    <w:rsid w:val="00E236D7"/>
    <w:rsid w:val="00E2370A"/>
    <w:rsid w:val="00E23AA0"/>
    <w:rsid w:val="00E23F59"/>
    <w:rsid w:val="00E242A0"/>
    <w:rsid w:val="00E24374"/>
    <w:rsid w:val="00E26538"/>
    <w:rsid w:val="00E26951"/>
    <w:rsid w:val="00E26AB4"/>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4FE2"/>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4678"/>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sbustamante@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31CB7-418E-42BC-9F6F-E4A0CF18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39</Pages>
  <Words>13138</Words>
  <Characters>72263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85231</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22</cp:revision>
  <cp:lastPrinted>2015-06-12T21:42:00Z</cp:lastPrinted>
  <dcterms:created xsi:type="dcterms:W3CDTF">2015-06-05T14:10:00Z</dcterms:created>
  <dcterms:modified xsi:type="dcterms:W3CDTF">2015-06-12T21:43:00Z</dcterms:modified>
</cp:coreProperties>
</file>