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20B99" w14:textId="77777777" w:rsidR="001E12CC" w:rsidRPr="00035E4B" w:rsidRDefault="001E12CC" w:rsidP="001E12CC">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7E53E669" w14:textId="77777777" w:rsidR="001E12CC" w:rsidRDefault="001E12CC" w:rsidP="001E12CC">
      <w:pPr>
        <w:widowControl w:val="0"/>
        <w:jc w:val="center"/>
        <w:outlineLvl w:val="0"/>
        <w:rPr>
          <w:rFonts w:ascii="Arial" w:hAnsi="Arial" w:cs="Arial"/>
          <w:b/>
          <w:color w:val="003366"/>
          <w:sz w:val="32"/>
          <w:szCs w:val="18"/>
        </w:rPr>
      </w:pPr>
    </w:p>
    <w:p w14:paraId="73BB57D5" w14:textId="77777777" w:rsidR="001E12CC" w:rsidRDefault="001E12CC" w:rsidP="001E12CC">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752572CC" w14:textId="77777777" w:rsidR="001E12CC" w:rsidRDefault="001E12CC" w:rsidP="001E12CC">
      <w:pPr>
        <w:widowControl w:val="0"/>
        <w:jc w:val="center"/>
        <w:outlineLvl w:val="0"/>
        <w:rPr>
          <w:rFonts w:ascii="Arial" w:hAnsi="Arial" w:cs="Arial"/>
          <w:b/>
          <w:color w:val="003366"/>
          <w:sz w:val="40"/>
          <w:szCs w:val="18"/>
        </w:rPr>
      </w:pPr>
      <w:r>
        <w:rPr>
          <w:rFonts w:ascii="Arial" w:hAnsi="Arial" w:cs="Arial"/>
          <w:b/>
          <w:color w:val="003366"/>
          <w:sz w:val="32"/>
          <w:szCs w:val="18"/>
        </w:rPr>
        <w:t>PARA CONTRATACIÓN DE OBRAS</w:t>
      </w:r>
    </w:p>
    <w:p w14:paraId="38B1F605" w14:textId="77777777" w:rsidR="001E12CC" w:rsidRDefault="001E12CC" w:rsidP="001E12CC">
      <w:pPr>
        <w:widowControl w:val="0"/>
        <w:jc w:val="center"/>
        <w:outlineLvl w:val="0"/>
        <w:rPr>
          <w:rFonts w:ascii="Arial" w:hAnsi="Arial" w:cs="Arial"/>
          <w:b/>
          <w:color w:val="003366"/>
          <w:sz w:val="24"/>
          <w:szCs w:val="18"/>
          <w:lang w:val="es-BO"/>
        </w:rPr>
      </w:pPr>
    </w:p>
    <w:p w14:paraId="1E37E5AD" w14:textId="77777777" w:rsidR="001E12CC" w:rsidRPr="00205459" w:rsidRDefault="001E12CC" w:rsidP="001E12CC">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6172D8BD" w14:textId="77777777" w:rsidR="001E12CC" w:rsidRPr="001E12CC" w:rsidRDefault="001E12CC" w:rsidP="001E12CC">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4CA49A17" wp14:editId="61B8411D">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F1C206" w14:textId="77777777" w:rsidR="001E12CC" w:rsidRDefault="001E12CC" w:rsidP="001E12CC">
      <w:pPr>
        <w:widowControl w:val="0"/>
        <w:jc w:val="center"/>
        <w:outlineLvl w:val="0"/>
        <w:rPr>
          <w:rFonts w:ascii="Arial" w:hAnsi="Arial" w:cs="Arial"/>
          <w:b/>
          <w:color w:val="003366"/>
          <w:sz w:val="40"/>
          <w:szCs w:val="18"/>
        </w:rPr>
      </w:pPr>
    </w:p>
    <w:p w14:paraId="0EAD2139" w14:textId="77777777" w:rsidR="001E12CC" w:rsidRDefault="001E12CC" w:rsidP="001E12CC">
      <w:pPr>
        <w:widowControl w:val="0"/>
        <w:jc w:val="center"/>
        <w:outlineLvl w:val="0"/>
        <w:rPr>
          <w:rFonts w:ascii="Arial" w:hAnsi="Arial" w:cs="Arial"/>
          <w:b/>
          <w:color w:val="003366"/>
          <w:sz w:val="40"/>
          <w:szCs w:val="18"/>
        </w:rPr>
      </w:pPr>
    </w:p>
    <w:p w14:paraId="22E02E4C" w14:textId="77777777" w:rsidR="001E12CC" w:rsidRPr="00C2439E" w:rsidRDefault="001E12CC" w:rsidP="001E12CC">
      <w:pPr>
        <w:pStyle w:val="Textoindependiente"/>
        <w:widowControl w:val="0"/>
        <w:spacing w:after="0"/>
        <w:jc w:val="center"/>
        <w:rPr>
          <w:b/>
          <w:color w:val="003366"/>
          <w:sz w:val="18"/>
          <w:szCs w:val="18"/>
          <w:lang w:val="es-ES"/>
        </w:rPr>
      </w:pPr>
    </w:p>
    <w:p w14:paraId="0D5CE1FE"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3F569295"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774238A4"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4283D59A"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56A64FAF"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454BC524"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06D6C462"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78388FF5"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w:t>
      </w:r>
      <w:r w:rsidRPr="00205459">
        <w:rPr>
          <w:rFonts w:ascii="Arial" w:hAnsi="Arial" w:cs="Arial"/>
          <w:b/>
          <w:bCs/>
          <w:color w:val="003366"/>
          <w:sz w:val="40"/>
          <w:szCs w:val="24"/>
          <w:lang w:val="es-ES" w:eastAsia="es-ES"/>
        </w:rPr>
        <w:t>S</w:t>
      </w:r>
    </w:p>
    <w:p w14:paraId="2CF7983A" w14:textId="77777777" w:rsidR="001E12CC" w:rsidRPr="00286C60" w:rsidRDefault="001E12CC" w:rsidP="001E12CC">
      <w:pPr>
        <w:pStyle w:val="Textoindependiente"/>
        <w:widowControl w:val="0"/>
        <w:spacing w:after="0"/>
        <w:jc w:val="center"/>
        <w:rPr>
          <w:rFonts w:ascii="Arial" w:hAnsi="Arial" w:cs="Arial"/>
          <w:b/>
          <w:bCs/>
          <w:color w:val="003366"/>
          <w:sz w:val="12"/>
          <w:szCs w:val="12"/>
          <w:lang w:val="es-ES" w:eastAsia="es-ES"/>
        </w:rPr>
      </w:pPr>
    </w:p>
    <w:p w14:paraId="3197A40A" w14:textId="77777777" w:rsidR="001E12CC" w:rsidRDefault="001E12CC" w:rsidP="001E12CC">
      <w:pPr>
        <w:pStyle w:val="Head1"/>
        <w:widowControl w:val="0"/>
        <w:suppressAutoHyphens w:val="0"/>
        <w:spacing w:after="0"/>
        <w:rPr>
          <w:rFonts w:ascii="Arial" w:hAnsi="Arial" w:cs="Arial"/>
          <w:bCs/>
          <w:sz w:val="4"/>
          <w:szCs w:val="24"/>
          <w:lang w:val="es-ES" w:eastAsia="es-E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1E12CC" w14:paraId="50672FDD" w14:textId="77777777" w:rsidTr="001E12CC">
        <w:trPr>
          <w:trHeight w:val="454"/>
          <w:jc w:val="center"/>
        </w:trPr>
        <w:tc>
          <w:tcPr>
            <w:tcW w:w="4583" w:type="dxa"/>
            <w:shd w:val="clear" w:color="auto" w:fill="92CDDC" w:themeFill="accent5" w:themeFillTint="99"/>
            <w:vAlign w:val="center"/>
          </w:tcPr>
          <w:p w14:paraId="217CEB9A" w14:textId="77777777" w:rsidR="001E12CC" w:rsidRPr="002C3A5B" w:rsidRDefault="001E12CC" w:rsidP="001E12CC">
            <w:pPr>
              <w:pStyle w:val="Ttulo3"/>
              <w:widowControl w:val="0"/>
              <w:numPr>
                <w:ilvl w:val="0"/>
                <w:numId w:val="0"/>
              </w:numPr>
              <w:ind w:left="720" w:hanging="764"/>
              <w:jc w:val="center"/>
              <w:rPr>
                <w:rFonts w:ascii="Arial" w:hAnsi="Arial" w:cs="Arial"/>
                <w:b/>
              </w:rPr>
            </w:pPr>
            <w:r w:rsidRPr="002C3A5B">
              <w:rPr>
                <w:rFonts w:ascii="Arial" w:hAnsi="Arial" w:cs="Arial"/>
                <w:b/>
                <w:bCs/>
              </w:rPr>
              <w:t>Código Único de Contratación Estatal</w:t>
            </w:r>
          </w:p>
        </w:tc>
      </w:tr>
      <w:tr w:rsidR="001E12CC" w14:paraId="2B6B91E5" w14:textId="77777777" w:rsidTr="001E12CC">
        <w:trPr>
          <w:trHeight w:val="454"/>
          <w:jc w:val="center"/>
        </w:trPr>
        <w:tc>
          <w:tcPr>
            <w:tcW w:w="4583" w:type="dxa"/>
            <w:vAlign w:val="center"/>
          </w:tcPr>
          <w:p w14:paraId="21A3FE9D" w14:textId="7F629376" w:rsidR="001E12CC" w:rsidRDefault="001E12CC" w:rsidP="006F5B2C">
            <w:pPr>
              <w:widowControl w:val="0"/>
              <w:jc w:val="center"/>
              <w:rPr>
                <w:rFonts w:ascii="Arial" w:hAnsi="Arial" w:cs="Arial"/>
                <w:b/>
                <w:bCs/>
                <w:sz w:val="22"/>
              </w:rPr>
            </w:pPr>
            <w:r>
              <w:rPr>
                <w:rFonts w:ascii="Arial" w:hAnsi="Arial" w:cs="Arial"/>
                <w:b/>
                <w:bCs/>
                <w:sz w:val="22"/>
              </w:rPr>
              <w:t>22-0951-00</w:t>
            </w:r>
            <w:r w:rsidRPr="007C1F01">
              <w:rPr>
                <w:rFonts w:ascii="Arial" w:hAnsi="Arial" w:cs="Arial"/>
                <w:b/>
                <w:bCs/>
                <w:sz w:val="22"/>
              </w:rPr>
              <w:t>-</w:t>
            </w:r>
            <w:r w:rsidR="000F59EB" w:rsidRPr="000F59EB">
              <w:rPr>
                <w:rFonts w:ascii="Arial" w:hAnsi="Arial" w:cs="Arial"/>
                <w:b/>
                <w:bCs/>
                <w:sz w:val="22"/>
              </w:rPr>
              <w:t>1213703</w:t>
            </w:r>
            <w:r>
              <w:rPr>
                <w:rFonts w:ascii="Arial" w:hAnsi="Arial" w:cs="Arial"/>
                <w:b/>
                <w:bCs/>
                <w:sz w:val="22"/>
              </w:rPr>
              <w:t>-1</w:t>
            </w:r>
            <w:r w:rsidRPr="00395864">
              <w:rPr>
                <w:rFonts w:ascii="Arial" w:hAnsi="Arial" w:cs="Arial"/>
                <w:b/>
                <w:bCs/>
                <w:sz w:val="22"/>
              </w:rPr>
              <w:t>-</w:t>
            </w:r>
            <w:r>
              <w:rPr>
                <w:rFonts w:ascii="Arial" w:hAnsi="Arial" w:cs="Arial"/>
                <w:b/>
                <w:bCs/>
                <w:sz w:val="22"/>
              </w:rPr>
              <w:t>1</w:t>
            </w:r>
          </w:p>
        </w:tc>
      </w:tr>
    </w:tbl>
    <w:p w14:paraId="58C8D542" w14:textId="77777777" w:rsidR="001E12CC" w:rsidRDefault="001E12CC" w:rsidP="001E12CC">
      <w:pPr>
        <w:pStyle w:val="Head1"/>
        <w:widowControl w:val="0"/>
        <w:suppressAutoHyphens w:val="0"/>
        <w:spacing w:after="0"/>
        <w:rPr>
          <w:rFonts w:ascii="Arial" w:hAnsi="Arial" w:cs="Arial"/>
          <w:bCs/>
          <w:szCs w:val="24"/>
          <w:lang w:val="es-ES" w:eastAsia="es-ES"/>
        </w:rPr>
      </w:pPr>
    </w:p>
    <w:p w14:paraId="2BAA215D" w14:textId="2B4AEB07" w:rsidR="001E12CC" w:rsidRPr="00F8188E" w:rsidRDefault="001E12CC" w:rsidP="001E12CC">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sidR="00424887">
        <w:rPr>
          <w:rFonts w:ascii="Arial" w:hAnsi="Arial" w:cs="Arial"/>
          <w:b/>
          <w:bCs/>
          <w:sz w:val="28"/>
          <w:lang w:val="pt-BR"/>
        </w:rPr>
        <w:t xml:space="preserve"> - </w:t>
      </w:r>
      <w:r w:rsidR="00F21194">
        <w:rPr>
          <w:rFonts w:ascii="Arial" w:hAnsi="Arial" w:cs="Arial"/>
          <w:b/>
          <w:bCs/>
          <w:sz w:val="28"/>
          <w:lang w:val="pt-BR"/>
        </w:rPr>
        <w:t>P</w:t>
      </w:r>
      <w:r>
        <w:rPr>
          <w:rFonts w:ascii="Arial" w:hAnsi="Arial" w:cs="Arial"/>
          <w:b/>
          <w:bCs/>
          <w:sz w:val="28"/>
          <w:lang w:val="pt-BR"/>
        </w:rPr>
        <w:t xml:space="preserve"> </w:t>
      </w:r>
      <w:r w:rsidR="006F5B2C">
        <w:rPr>
          <w:rFonts w:ascii="Arial" w:hAnsi="Arial" w:cs="Arial"/>
          <w:b/>
          <w:bCs/>
          <w:sz w:val="28"/>
          <w:lang w:val="pt-BR"/>
        </w:rPr>
        <w:t>N° 0</w:t>
      </w:r>
      <w:r w:rsidRPr="000E4A41">
        <w:rPr>
          <w:rFonts w:ascii="Arial" w:hAnsi="Arial" w:cs="Arial"/>
          <w:b/>
          <w:bCs/>
          <w:sz w:val="28"/>
          <w:lang w:val="pt-BR"/>
        </w:rPr>
        <w:t>1</w:t>
      </w:r>
      <w:r w:rsidR="00F21194">
        <w:rPr>
          <w:rFonts w:ascii="Arial" w:hAnsi="Arial" w:cs="Arial"/>
          <w:b/>
          <w:bCs/>
          <w:sz w:val="28"/>
          <w:lang w:val="pt-BR"/>
        </w:rPr>
        <w:t>5</w:t>
      </w:r>
      <w:r w:rsidRPr="000E4A41">
        <w:rPr>
          <w:rFonts w:ascii="Arial" w:hAnsi="Arial" w:cs="Arial"/>
          <w:b/>
          <w:bCs/>
          <w:sz w:val="28"/>
          <w:lang w:val="pt-BR"/>
        </w:rPr>
        <w:t>/</w:t>
      </w:r>
      <w:r w:rsidRPr="00F8188E">
        <w:rPr>
          <w:rFonts w:ascii="Arial" w:hAnsi="Arial" w:cs="Arial"/>
          <w:b/>
          <w:bCs/>
          <w:sz w:val="28"/>
          <w:lang w:val="pt-BR"/>
        </w:rPr>
        <w:t>202</w:t>
      </w:r>
      <w:r>
        <w:rPr>
          <w:rFonts w:ascii="Arial" w:hAnsi="Arial" w:cs="Arial"/>
          <w:b/>
          <w:bCs/>
          <w:sz w:val="28"/>
          <w:lang w:val="pt-BR"/>
        </w:rPr>
        <w:t>2</w:t>
      </w:r>
      <w:r w:rsidRPr="00F8188E">
        <w:rPr>
          <w:rFonts w:ascii="Arial" w:hAnsi="Arial" w:cs="Arial"/>
          <w:b/>
          <w:bCs/>
          <w:sz w:val="28"/>
          <w:lang w:val="pt-BR"/>
        </w:rPr>
        <w:t>-1C</w:t>
      </w:r>
    </w:p>
    <w:p w14:paraId="38CEC534" w14:textId="77777777" w:rsidR="001E12CC" w:rsidRPr="00F8188E" w:rsidRDefault="001E12CC" w:rsidP="001E12CC">
      <w:pPr>
        <w:widowControl w:val="0"/>
        <w:jc w:val="center"/>
        <w:rPr>
          <w:rFonts w:ascii="Arial" w:hAnsi="Arial" w:cs="Arial"/>
          <w:b/>
          <w:bCs/>
          <w:sz w:val="20"/>
          <w:lang w:val="pt-BR"/>
        </w:rPr>
      </w:pPr>
    </w:p>
    <w:p w14:paraId="6F701C40" w14:textId="77777777" w:rsidR="001E12CC" w:rsidRPr="00F8188E" w:rsidRDefault="001E12CC" w:rsidP="001E12CC">
      <w:pPr>
        <w:widowControl w:val="0"/>
        <w:jc w:val="center"/>
        <w:rPr>
          <w:rFonts w:ascii="Arial" w:hAnsi="Arial" w:cs="Arial"/>
          <w:b/>
          <w:bCs/>
          <w:sz w:val="28"/>
        </w:rPr>
      </w:pPr>
      <w:r w:rsidRPr="00F8188E">
        <w:rPr>
          <w:rFonts w:ascii="Arial" w:hAnsi="Arial" w:cs="Arial"/>
          <w:b/>
          <w:bCs/>
          <w:sz w:val="28"/>
        </w:rPr>
        <w:t>PRIMERA CONVOCATORIA</w:t>
      </w:r>
    </w:p>
    <w:p w14:paraId="3AF8C494" w14:textId="77777777" w:rsidR="001E12CC" w:rsidRPr="00F8188E" w:rsidRDefault="001E12CC" w:rsidP="001E12CC">
      <w:pPr>
        <w:widowControl w:val="0"/>
        <w:jc w:val="center"/>
        <w:rPr>
          <w:rFonts w:ascii="Arial" w:hAnsi="Arial" w:cs="Arial"/>
          <w:b/>
          <w:bCs/>
          <w:lang w:val="es-MX"/>
        </w:rPr>
      </w:pPr>
    </w:p>
    <w:p w14:paraId="749A2905" w14:textId="77777777" w:rsidR="001E12CC" w:rsidRPr="00F8188E" w:rsidRDefault="001E12CC" w:rsidP="001E12CC">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1E12CC" w:rsidRPr="00F8188E" w14:paraId="6C5D33D6" w14:textId="77777777" w:rsidTr="001E12CC">
        <w:trPr>
          <w:trHeight w:val="1167"/>
          <w:jc w:val="center"/>
        </w:trPr>
        <w:tc>
          <w:tcPr>
            <w:tcW w:w="8869" w:type="dxa"/>
            <w:shd w:val="clear" w:color="auto" w:fill="E6E6E6"/>
            <w:vAlign w:val="center"/>
          </w:tcPr>
          <w:p w14:paraId="59249B0D" w14:textId="1E2BB6D3" w:rsidR="001E12CC" w:rsidRPr="00F8188E" w:rsidRDefault="00F21194" w:rsidP="001E12CC">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F21194">
              <w:rPr>
                <w:rFonts w:ascii="Arial" w:hAnsi="Arial" w:cs="Arial"/>
                <w:b/>
                <w:sz w:val="30"/>
                <w:szCs w:val="30"/>
                <w:lang w:eastAsia="en-US"/>
                <w14:shadow w14:blurRad="50800" w14:dist="38100" w14:dir="2700000" w14:sx="100000" w14:sy="100000" w14:kx="0" w14:ky="0" w14:algn="tl">
                  <w14:srgbClr w14:val="000000">
                    <w14:alpha w14:val="60000"/>
                  </w14:srgbClr>
                </w14:shadow>
              </w:rPr>
              <w:t>SERVICIO DE LIMPIEZA INTEGRAL DE LOS INMUEBLES DE PROPIEDAD DEL BCB EN LA PAZ</w:t>
            </w:r>
          </w:p>
        </w:tc>
      </w:tr>
    </w:tbl>
    <w:p w14:paraId="4E9A8B15" w14:textId="77777777" w:rsidR="001E12CC" w:rsidRPr="00F8188E" w:rsidRDefault="001E12CC" w:rsidP="001E12CC">
      <w:pPr>
        <w:widowControl w:val="0"/>
        <w:jc w:val="center"/>
        <w:rPr>
          <w:rFonts w:ascii="Arial" w:hAnsi="Arial" w:cs="Arial"/>
          <w:b/>
          <w:bCs/>
        </w:rPr>
      </w:pPr>
    </w:p>
    <w:p w14:paraId="19D685AA" w14:textId="77777777" w:rsidR="001E12CC" w:rsidRPr="00F8188E" w:rsidRDefault="001E12CC" w:rsidP="001E12CC">
      <w:pPr>
        <w:widowControl w:val="0"/>
        <w:jc w:val="center"/>
        <w:rPr>
          <w:rFonts w:ascii="Arial" w:hAnsi="Arial" w:cs="Arial"/>
          <w:b/>
          <w:bCs/>
        </w:rPr>
      </w:pPr>
    </w:p>
    <w:p w14:paraId="55D286D9" w14:textId="77777777" w:rsidR="001E12CC" w:rsidRPr="00F8188E" w:rsidRDefault="001E12CC" w:rsidP="001E12CC">
      <w:pPr>
        <w:widowControl w:val="0"/>
        <w:jc w:val="center"/>
        <w:rPr>
          <w:rFonts w:ascii="Arial" w:hAnsi="Arial" w:cs="Arial"/>
          <w:b/>
          <w:bCs/>
        </w:rPr>
      </w:pPr>
    </w:p>
    <w:p w14:paraId="03B1876A" w14:textId="2B725DD1" w:rsidR="001E12CC" w:rsidRPr="001E12CC" w:rsidRDefault="001E12CC" w:rsidP="001E12CC">
      <w:pPr>
        <w:widowControl w:val="0"/>
        <w:jc w:val="center"/>
        <w:rPr>
          <w:rFonts w:ascii="Arial" w:hAnsi="Arial" w:cs="Arial"/>
          <w:sz w:val="24"/>
          <w:szCs w:val="28"/>
        </w:rPr>
        <w:sectPr w:rsidR="001E12CC" w:rsidRPr="001E12CC" w:rsidSect="001E12CC">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6F5B2C">
        <w:rPr>
          <w:rFonts w:ascii="Arial" w:hAnsi="Arial" w:cs="Arial"/>
          <w:b/>
          <w:bCs/>
          <w:sz w:val="24"/>
          <w:szCs w:val="24"/>
          <w:lang w:val="es-MX"/>
        </w:rPr>
        <w:t xml:space="preserve">abril </w:t>
      </w:r>
      <w:r>
        <w:rPr>
          <w:rFonts w:ascii="Arial" w:hAnsi="Arial" w:cs="Arial"/>
          <w:b/>
          <w:bCs/>
          <w:sz w:val="24"/>
          <w:szCs w:val="24"/>
          <w:lang w:val="es-MX"/>
        </w:rPr>
        <w:t>de 2022</w:t>
      </w:r>
    </w:p>
    <w:p w14:paraId="194A32DC" w14:textId="77777777" w:rsidR="00796511" w:rsidRPr="00A40276" w:rsidRDefault="00796511" w:rsidP="00796511">
      <w:pPr>
        <w:jc w:val="both"/>
        <w:rPr>
          <w:rFonts w:cs="Arial"/>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36173C">
              <w:rPr>
                <w:noProof/>
                <w:webHidden/>
              </w:rPr>
              <w:t>2</w:t>
            </w:r>
            <w:r w:rsidR="00AE65BD">
              <w:rPr>
                <w:noProof/>
                <w:webHidden/>
              </w:rPr>
              <w:fldChar w:fldCharType="end"/>
            </w:r>
          </w:hyperlink>
        </w:p>
        <w:p w14:paraId="39EC62F1" w14:textId="7345C193" w:rsidR="00AE65BD" w:rsidRDefault="00E7424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36173C">
              <w:rPr>
                <w:noProof/>
                <w:webHidden/>
              </w:rPr>
              <w:t>2</w:t>
            </w:r>
            <w:r w:rsidR="00AE65BD">
              <w:rPr>
                <w:noProof/>
                <w:webHidden/>
              </w:rPr>
              <w:fldChar w:fldCharType="end"/>
            </w:r>
          </w:hyperlink>
        </w:p>
        <w:p w14:paraId="3C9C97D6" w14:textId="26CDA6A7" w:rsidR="00AE65BD" w:rsidRDefault="00E7424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36173C">
              <w:rPr>
                <w:noProof/>
                <w:webHidden/>
              </w:rPr>
              <w:t>2</w:t>
            </w:r>
            <w:r w:rsidR="00AE65BD">
              <w:rPr>
                <w:noProof/>
                <w:webHidden/>
              </w:rPr>
              <w:fldChar w:fldCharType="end"/>
            </w:r>
          </w:hyperlink>
        </w:p>
        <w:p w14:paraId="5E79AFE0" w14:textId="37065E00" w:rsidR="00AE65BD" w:rsidRDefault="00E7424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36173C">
              <w:rPr>
                <w:noProof/>
                <w:webHidden/>
              </w:rPr>
              <w:t>3</w:t>
            </w:r>
            <w:r w:rsidR="00AE65BD">
              <w:rPr>
                <w:noProof/>
                <w:webHidden/>
              </w:rPr>
              <w:fldChar w:fldCharType="end"/>
            </w:r>
          </w:hyperlink>
        </w:p>
        <w:p w14:paraId="7D5D1AFC" w14:textId="60E98779" w:rsidR="00AE65BD" w:rsidRDefault="00E7424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36173C">
              <w:rPr>
                <w:noProof/>
                <w:webHidden/>
              </w:rPr>
              <w:t>4</w:t>
            </w:r>
            <w:r w:rsidR="00AE65BD">
              <w:rPr>
                <w:noProof/>
                <w:webHidden/>
              </w:rPr>
              <w:fldChar w:fldCharType="end"/>
            </w:r>
          </w:hyperlink>
        </w:p>
        <w:p w14:paraId="77E123FD" w14:textId="4B100B1D" w:rsidR="00AE65BD" w:rsidRDefault="00E7424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36173C">
              <w:rPr>
                <w:noProof/>
                <w:webHidden/>
              </w:rPr>
              <w:t>5</w:t>
            </w:r>
            <w:r w:rsidR="00AE65BD">
              <w:rPr>
                <w:noProof/>
                <w:webHidden/>
              </w:rPr>
              <w:fldChar w:fldCharType="end"/>
            </w:r>
          </w:hyperlink>
        </w:p>
        <w:p w14:paraId="132E973A" w14:textId="79C04A14" w:rsidR="00AE65BD" w:rsidRDefault="00E7424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36173C">
              <w:rPr>
                <w:noProof/>
                <w:webHidden/>
              </w:rPr>
              <w:t>6</w:t>
            </w:r>
            <w:r w:rsidR="00AE65BD">
              <w:rPr>
                <w:noProof/>
                <w:webHidden/>
              </w:rPr>
              <w:fldChar w:fldCharType="end"/>
            </w:r>
          </w:hyperlink>
        </w:p>
        <w:p w14:paraId="7D6C3859" w14:textId="14D7852C" w:rsidR="00AE65BD" w:rsidRDefault="00E7424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36173C">
              <w:rPr>
                <w:noProof/>
                <w:webHidden/>
              </w:rPr>
              <w:t>6</w:t>
            </w:r>
            <w:r w:rsidR="00AE65BD">
              <w:rPr>
                <w:noProof/>
                <w:webHidden/>
              </w:rPr>
              <w:fldChar w:fldCharType="end"/>
            </w:r>
          </w:hyperlink>
        </w:p>
        <w:p w14:paraId="3BBABBF2" w14:textId="02F054F3" w:rsidR="00AE65BD" w:rsidRDefault="00E7424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36173C">
              <w:rPr>
                <w:noProof/>
                <w:webHidden/>
              </w:rPr>
              <w:t>6</w:t>
            </w:r>
            <w:r w:rsidR="00AE65BD">
              <w:rPr>
                <w:noProof/>
                <w:webHidden/>
              </w:rPr>
              <w:fldChar w:fldCharType="end"/>
            </w:r>
          </w:hyperlink>
        </w:p>
        <w:p w14:paraId="05C91872" w14:textId="2EDA1CBB" w:rsidR="00AE65BD" w:rsidRDefault="00E7424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36173C">
              <w:rPr>
                <w:noProof/>
                <w:webHidden/>
              </w:rPr>
              <w:t>6</w:t>
            </w:r>
            <w:r w:rsidR="00AE65BD">
              <w:rPr>
                <w:noProof/>
                <w:webHidden/>
              </w:rPr>
              <w:fldChar w:fldCharType="end"/>
            </w:r>
          </w:hyperlink>
        </w:p>
        <w:p w14:paraId="0EBB859D" w14:textId="396EF1A0" w:rsidR="00AE65BD" w:rsidRDefault="00E7424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36173C">
              <w:rPr>
                <w:noProof/>
                <w:webHidden/>
              </w:rPr>
              <w:t>6</w:t>
            </w:r>
            <w:r w:rsidR="00AE65BD">
              <w:rPr>
                <w:noProof/>
                <w:webHidden/>
              </w:rPr>
              <w:fldChar w:fldCharType="end"/>
            </w:r>
          </w:hyperlink>
        </w:p>
        <w:p w14:paraId="4B01945A" w14:textId="3E1ABECC" w:rsidR="00AE65BD" w:rsidRDefault="00E7424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36173C">
              <w:rPr>
                <w:noProof/>
                <w:webHidden/>
              </w:rPr>
              <w:t>7</w:t>
            </w:r>
            <w:r w:rsidR="00AE65BD">
              <w:rPr>
                <w:noProof/>
                <w:webHidden/>
              </w:rPr>
              <w:fldChar w:fldCharType="end"/>
            </w:r>
          </w:hyperlink>
        </w:p>
        <w:p w14:paraId="583C9CD4" w14:textId="2F7A44D0" w:rsidR="00AE65BD" w:rsidRDefault="00E7424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36173C">
              <w:rPr>
                <w:noProof/>
                <w:webHidden/>
              </w:rPr>
              <w:t>7</w:t>
            </w:r>
            <w:r w:rsidR="00AE65BD">
              <w:rPr>
                <w:noProof/>
                <w:webHidden/>
              </w:rPr>
              <w:fldChar w:fldCharType="end"/>
            </w:r>
          </w:hyperlink>
        </w:p>
        <w:p w14:paraId="566F1B57" w14:textId="477653D6" w:rsidR="00AE65BD" w:rsidRDefault="00E7424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36173C">
              <w:rPr>
                <w:noProof/>
                <w:webHidden/>
              </w:rPr>
              <w:t>9</w:t>
            </w:r>
            <w:r w:rsidR="00AE65BD">
              <w:rPr>
                <w:noProof/>
                <w:webHidden/>
              </w:rPr>
              <w:fldChar w:fldCharType="end"/>
            </w:r>
          </w:hyperlink>
        </w:p>
        <w:p w14:paraId="2F42F8ED" w14:textId="07C44F72" w:rsidR="00AE65BD" w:rsidRDefault="00E7424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36173C">
              <w:rPr>
                <w:noProof/>
                <w:webHidden/>
              </w:rPr>
              <w:t>10</w:t>
            </w:r>
            <w:r w:rsidR="00AE65BD">
              <w:rPr>
                <w:noProof/>
                <w:webHidden/>
              </w:rPr>
              <w:fldChar w:fldCharType="end"/>
            </w:r>
          </w:hyperlink>
        </w:p>
        <w:p w14:paraId="19B84785" w14:textId="567C6A26" w:rsidR="00AE65BD" w:rsidRDefault="00E7424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36173C">
              <w:rPr>
                <w:noProof/>
                <w:webHidden/>
              </w:rPr>
              <w:t>11</w:t>
            </w:r>
            <w:r w:rsidR="00AE65BD">
              <w:rPr>
                <w:noProof/>
                <w:webHidden/>
              </w:rPr>
              <w:fldChar w:fldCharType="end"/>
            </w:r>
          </w:hyperlink>
        </w:p>
        <w:p w14:paraId="4D9C7A81" w14:textId="0C078700" w:rsidR="00AE65BD" w:rsidRDefault="00E7424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36173C">
              <w:rPr>
                <w:noProof/>
                <w:webHidden/>
              </w:rPr>
              <w:t>11</w:t>
            </w:r>
            <w:r w:rsidR="00AE65BD">
              <w:rPr>
                <w:noProof/>
                <w:webHidden/>
              </w:rPr>
              <w:fldChar w:fldCharType="end"/>
            </w:r>
          </w:hyperlink>
        </w:p>
        <w:p w14:paraId="071481C1" w14:textId="0D210621" w:rsidR="00AE65BD" w:rsidRDefault="00E7424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36173C">
              <w:rPr>
                <w:noProof/>
                <w:webHidden/>
              </w:rPr>
              <w:t>11</w:t>
            </w:r>
            <w:r w:rsidR="00AE65BD">
              <w:rPr>
                <w:noProof/>
                <w:webHidden/>
              </w:rPr>
              <w:fldChar w:fldCharType="end"/>
            </w:r>
          </w:hyperlink>
        </w:p>
        <w:p w14:paraId="38C28941" w14:textId="3C46EC89" w:rsidR="00AE65BD" w:rsidRDefault="00E7424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36173C">
              <w:rPr>
                <w:noProof/>
                <w:webHidden/>
              </w:rPr>
              <w:t>12</w:t>
            </w:r>
            <w:r w:rsidR="00AE65BD">
              <w:rPr>
                <w:noProof/>
                <w:webHidden/>
              </w:rPr>
              <w:fldChar w:fldCharType="end"/>
            </w:r>
          </w:hyperlink>
        </w:p>
        <w:p w14:paraId="1A1848AD" w14:textId="3028293D" w:rsidR="00AE65BD" w:rsidRDefault="00E7424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36173C">
              <w:rPr>
                <w:noProof/>
                <w:webHidden/>
              </w:rPr>
              <w:t>12</w:t>
            </w:r>
            <w:r w:rsidR="00AE65BD">
              <w:rPr>
                <w:noProof/>
                <w:webHidden/>
              </w:rPr>
              <w:fldChar w:fldCharType="end"/>
            </w:r>
          </w:hyperlink>
        </w:p>
        <w:p w14:paraId="30A8C1F5" w14:textId="42408C09" w:rsidR="00AE65BD" w:rsidRDefault="00E7424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36173C">
              <w:rPr>
                <w:noProof/>
                <w:webHidden/>
              </w:rPr>
              <w:t>12</w:t>
            </w:r>
            <w:r w:rsidR="00AE65BD">
              <w:rPr>
                <w:noProof/>
                <w:webHidden/>
              </w:rPr>
              <w:fldChar w:fldCharType="end"/>
            </w:r>
          </w:hyperlink>
        </w:p>
        <w:p w14:paraId="552594D1" w14:textId="29938554" w:rsidR="00AE65BD" w:rsidRDefault="00E7424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36173C">
              <w:rPr>
                <w:noProof/>
                <w:webHidden/>
              </w:rPr>
              <w:t>13</w:t>
            </w:r>
            <w:r w:rsidR="00AE65BD">
              <w:rPr>
                <w:noProof/>
                <w:webHidden/>
              </w:rPr>
              <w:fldChar w:fldCharType="end"/>
            </w:r>
          </w:hyperlink>
        </w:p>
        <w:p w14:paraId="1DCAF456" w14:textId="03195071" w:rsidR="00AE65BD" w:rsidRDefault="00E7424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36173C">
              <w:rPr>
                <w:noProof/>
                <w:webHidden/>
              </w:rPr>
              <w:t>13</w:t>
            </w:r>
            <w:r w:rsidR="00AE65BD">
              <w:rPr>
                <w:noProof/>
                <w:webHidden/>
              </w:rPr>
              <w:fldChar w:fldCharType="end"/>
            </w:r>
          </w:hyperlink>
        </w:p>
        <w:p w14:paraId="0E0C5BFD" w14:textId="29623C69" w:rsidR="00AE65BD" w:rsidRDefault="00E7424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36173C">
              <w:rPr>
                <w:noProof/>
                <w:webHidden/>
              </w:rPr>
              <w:t>14</w:t>
            </w:r>
            <w:r w:rsidR="00AE65BD">
              <w:rPr>
                <w:noProof/>
                <w:webHidden/>
              </w:rPr>
              <w:fldChar w:fldCharType="end"/>
            </w:r>
          </w:hyperlink>
        </w:p>
        <w:p w14:paraId="0B31BD19" w14:textId="7731BF7B" w:rsidR="00AE65BD" w:rsidRDefault="00E7424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36173C">
              <w:rPr>
                <w:noProof/>
                <w:webHidden/>
              </w:rPr>
              <w:t>15</w:t>
            </w:r>
            <w:r w:rsidR="00AE65BD">
              <w:rPr>
                <w:noProof/>
                <w:webHidden/>
              </w:rPr>
              <w:fldChar w:fldCharType="end"/>
            </w:r>
          </w:hyperlink>
        </w:p>
        <w:p w14:paraId="0E3026CD" w14:textId="6E9E5EA0" w:rsidR="00AE65BD" w:rsidRDefault="00E7424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36173C">
              <w:rPr>
                <w:noProof/>
                <w:webHidden/>
              </w:rPr>
              <w:t>15</w:t>
            </w:r>
            <w:r w:rsidR="00AE65BD">
              <w:rPr>
                <w:noProof/>
                <w:webHidden/>
              </w:rPr>
              <w:fldChar w:fldCharType="end"/>
            </w:r>
          </w:hyperlink>
        </w:p>
        <w:p w14:paraId="684D3B38" w14:textId="5C0EAC16" w:rsidR="00AE65BD" w:rsidRDefault="00E7424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36173C">
              <w:rPr>
                <w:noProof/>
                <w:webHidden/>
              </w:rPr>
              <w:t>15</w:t>
            </w:r>
            <w:r w:rsidR="00AE65BD">
              <w:rPr>
                <w:noProof/>
                <w:webHidden/>
              </w:rPr>
              <w:fldChar w:fldCharType="end"/>
            </w:r>
          </w:hyperlink>
        </w:p>
        <w:p w14:paraId="75E5CEBF" w14:textId="48B83B24" w:rsidR="00AE65BD" w:rsidRDefault="00E7424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36173C">
              <w:rPr>
                <w:noProof/>
                <w:webHidden/>
              </w:rPr>
              <w:t>17</w:t>
            </w:r>
            <w:r w:rsidR="00AE65BD">
              <w:rPr>
                <w:noProof/>
                <w:webHidden/>
              </w:rPr>
              <w:fldChar w:fldCharType="end"/>
            </w:r>
          </w:hyperlink>
        </w:p>
        <w:p w14:paraId="0C397BD0" w14:textId="4908AD39" w:rsidR="00AE65BD" w:rsidRDefault="00E7424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36173C">
              <w:rPr>
                <w:noProof/>
                <w:webHidden/>
              </w:rPr>
              <w:t>18</w:t>
            </w:r>
            <w:r w:rsidR="00AE65BD">
              <w:rPr>
                <w:noProof/>
                <w:webHidden/>
              </w:rPr>
              <w:fldChar w:fldCharType="end"/>
            </w:r>
          </w:hyperlink>
        </w:p>
        <w:p w14:paraId="144F88F2" w14:textId="6F84A9D5" w:rsidR="00AE65BD" w:rsidRDefault="00E7424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36173C">
              <w:rPr>
                <w:noProof/>
                <w:webHidden/>
              </w:rPr>
              <w:t>20</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1E12CC">
          <w:headerReference w:type="first" r:id="rId11"/>
          <w:footerReference w:type="first" r:id="rId12"/>
          <w:pgSz w:w="12240" w:h="15840" w:code="1"/>
          <w:pgMar w:top="1418" w:right="1701" w:bottom="1134" w:left="1701" w:header="709" w:footer="907"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235283">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235283">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235283">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235283">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235283">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235283">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MyPES</w:t>
      </w:r>
      <w:r w:rsidR="006518AA" w:rsidRPr="00D67E38">
        <w:rPr>
          <w:rFonts w:cs="Arial"/>
          <w:sz w:val="18"/>
          <w:szCs w:val="18"/>
          <w:lang w:val="es-BO"/>
        </w:rPr>
        <w:t>;</w:t>
      </w:r>
    </w:p>
    <w:p w14:paraId="5DB0E46A" w14:textId="06DA49C8" w:rsidR="005E1C98" w:rsidRPr="00D67E38" w:rsidRDefault="005E1C98" w:rsidP="00235283">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235283">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235283">
      <w:pPr>
        <w:pStyle w:val="Puesto"/>
        <w:numPr>
          <w:ilvl w:val="0"/>
          <w:numId w:val="17"/>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14:paraId="7B19FEBD" w14:textId="77777777" w:rsidR="007978DB" w:rsidRPr="00024F9E" w:rsidRDefault="007978DB" w:rsidP="007978DB">
      <w:pPr>
        <w:jc w:val="both"/>
        <w:rPr>
          <w:rFonts w:cs="Arial"/>
          <w:b/>
          <w:sz w:val="18"/>
          <w:szCs w:val="18"/>
          <w:lang w:val="es-BO"/>
        </w:rPr>
      </w:pPr>
    </w:p>
    <w:p w14:paraId="57D207FC" w14:textId="77777777" w:rsidR="00DA6158" w:rsidRPr="00024F9E" w:rsidRDefault="00DA6158" w:rsidP="00235283">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235283">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235283">
      <w:pPr>
        <w:pStyle w:val="Prrafodelista"/>
        <w:numPr>
          <w:ilvl w:val="0"/>
          <w:numId w:val="7"/>
        </w:numPr>
        <w:tabs>
          <w:tab w:val="num" w:pos="1080"/>
        </w:tabs>
        <w:jc w:val="both"/>
        <w:rPr>
          <w:rFonts w:ascii="Verdana" w:hAnsi="Verdana" w:cs="Arial"/>
          <w:vanish/>
          <w:sz w:val="18"/>
          <w:szCs w:val="18"/>
          <w:lang w:val="es-BO" w:eastAsia="es-ES"/>
        </w:rPr>
      </w:pPr>
    </w:p>
    <w:p w14:paraId="32E9A8AD" w14:textId="77777777" w:rsidR="008759CA" w:rsidRPr="00024F9E" w:rsidRDefault="008759CA" w:rsidP="00235283">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Inspección Previa</w:t>
      </w:r>
    </w:p>
    <w:p w14:paraId="48F8CBC4" w14:textId="77777777" w:rsidR="008759CA" w:rsidRPr="00024F9E" w:rsidRDefault="008759CA" w:rsidP="008759CA">
      <w:pPr>
        <w:tabs>
          <w:tab w:val="num" w:pos="1134"/>
        </w:tabs>
        <w:ind w:left="360"/>
        <w:jc w:val="both"/>
        <w:rPr>
          <w:rFonts w:cs="Arial"/>
          <w:sz w:val="18"/>
          <w:szCs w:val="18"/>
          <w:lang w:val="es-BO"/>
        </w:rPr>
      </w:pPr>
    </w:p>
    <w:p w14:paraId="448F5A4B" w14:textId="77777777" w:rsidR="00B8677D" w:rsidRPr="00024F9E" w:rsidRDefault="00B8677D" w:rsidP="00B8677D">
      <w:pPr>
        <w:pStyle w:val="Prrafodelista"/>
        <w:ind w:left="1276"/>
        <w:jc w:val="both"/>
        <w:rPr>
          <w:rFonts w:ascii="Verdana" w:hAnsi="Verdana" w:cs="Arial"/>
          <w:sz w:val="18"/>
          <w:szCs w:val="18"/>
          <w:lang w:val="es-BO"/>
        </w:rPr>
      </w:pPr>
      <w:r w:rsidRPr="00024F9E">
        <w:rPr>
          <w:rFonts w:ascii="Verdana" w:hAnsi="Verdana" w:cs="Arial"/>
          <w:sz w:val="18"/>
          <w:szCs w:val="18"/>
          <w:lang w:val="es-BO"/>
        </w:rPr>
        <w:t xml:space="preserve">El </w:t>
      </w:r>
      <w:r w:rsidRPr="00024F9E">
        <w:rPr>
          <w:rFonts w:ascii="Verdana" w:hAnsi="Verdana"/>
          <w:sz w:val="18"/>
          <w:szCs w:val="18"/>
          <w:lang w:val="es-BO"/>
        </w:rPr>
        <w:t>proponente</w:t>
      </w:r>
      <w:r w:rsidRPr="00024F9E">
        <w:rPr>
          <w:rFonts w:ascii="Verdana" w:hAnsi="Verdana" w:cs="Arial"/>
          <w:sz w:val="18"/>
          <w:szCs w:val="18"/>
          <w:lang w:val="es-BO"/>
        </w:rPr>
        <w:t xml:space="preserve"> deberá realizar la inspección previa en la fecha, hora y lugar, establecidos en el presente DBC; en caso de que el proponente no realice dicha inspección se da por entendido que el mismo acepta todas las condiciones del proceso de contratación y de las condiciones del </w:t>
      </w:r>
      <w:r>
        <w:rPr>
          <w:rFonts w:ascii="Verdana" w:hAnsi="Verdana" w:cs="Arial"/>
          <w:sz w:val="18"/>
          <w:szCs w:val="18"/>
          <w:lang w:val="es-BO"/>
        </w:rPr>
        <w:t>c</w:t>
      </w:r>
      <w:r w:rsidRPr="00024F9E">
        <w:rPr>
          <w:rFonts w:ascii="Verdana" w:hAnsi="Verdana" w:cs="Arial"/>
          <w:sz w:val="18"/>
          <w:szCs w:val="18"/>
          <w:lang w:val="es-BO"/>
        </w:rPr>
        <w:t xml:space="preserve">ontrato u </w:t>
      </w:r>
      <w:r>
        <w:rPr>
          <w:rFonts w:ascii="Verdana" w:hAnsi="Verdana" w:cs="Arial"/>
          <w:sz w:val="18"/>
          <w:szCs w:val="18"/>
          <w:lang w:val="es-BO"/>
        </w:rPr>
        <w:t>o</w:t>
      </w:r>
      <w:r w:rsidRPr="00024F9E">
        <w:rPr>
          <w:rFonts w:ascii="Verdana" w:hAnsi="Verdana" w:cs="Arial"/>
          <w:sz w:val="18"/>
          <w:szCs w:val="18"/>
          <w:lang w:val="es-BO"/>
        </w:rPr>
        <w:t>rden de servicio.</w:t>
      </w:r>
    </w:p>
    <w:p w14:paraId="2A5CA354" w14:textId="77777777" w:rsidR="00962856" w:rsidRPr="00024F9E" w:rsidRDefault="00962856" w:rsidP="008759CA">
      <w:pPr>
        <w:ind w:left="567"/>
        <w:jc w:val="both"/>
        <w:rPr>
          <w:rFonts w:cs="Arial"/>
          <w:sz w:val="18"/>
          <w:szCs w:val="18"/>
          <w:lang w:val="es-BO"/>
        </w:rPr>
      </w:pPr>
    </w:p>
    <w:p w14:paraId="3EF28D21" w14:textId="77777777" w:rsidR="008759CA" w:rsidRPr="00024F9E" w:rsidRDefault="008759CA" w:rsidP="00235283">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Consultas </w:t>
      </w:r>
      <w:r w:rsidR="00FC29F5" w:rsidRPr="00024F9E">
        <w:rPr>
          <w:rFonts w:ascii="Verdana" w:hAnsi="Verdana"/>
          <w:b/>
          <w:sz w:val="18"/>
          <w:szCs w:val="18"/>
          <w:lang w:val="es-BO"/>
        </w:rPr>
        <w:t xml:space="preserve">Escritas </w:t>
      </w:r>
      <w:r w:rsidRPr="00024F9E">
        <w:rPr>
          <w:rFonts w:ascii="Verdana" w:hAnsi="Verdana"/>
          <w:b/>
          <w:sz w:val="18"/>
          <w:szCs w:val="18"/>
          <w:lang w:val="es-BO"/>
        </w:rPr>
        <w:t>sobre el DBC</w:t>
      </w:r>
    </w:p>
    <w:p w14:paraId="7A1D0CFE" w14:textId="77777777" w:rsidR="008759CA" w:rsidRPr="00024F9E" w:rsidRDefault="008759CA" w:rsidP="008759CA">
      <w:pPr>
        <w:ind w:left="1068"/>
        <w:jc w:val="both"/>
        <w:rPr>
          <w:rFonts w:cs="Arial"/>
          <w:sz w:val="18"/>
          <w:szCs w:val="18"/>
          <w:lang w:val="es-BO"/>
        </w:rPr>
      </w:pPr>
    </w:p>
    <w:p w14:paraId="556E0BD8" w14:textId="77777777" w:rsidR="00B8677D" w:rsidRPr="00A40276" w:rsidRDefault="00B8677D" w:rsidP="00B8677D">
      <w:pPr>
        <w:pStyle w:val="Prrafodelista"/>
        <w:ind w:left="1276"/>
        <w:jc w:val="both"/>
        <w:rPr>
          <w:rFonts w:ascii="Verdana" w:hAnsi="Verdana" w:cs="Arial"/>
          <w:sz w:val="18"/>
          <w:szCs w:val="18"/>
          <w:lang w:val="es-BO"/>
        </w:rPr>
      </w:pPr>
      <w:r w:rsidRPr="00024F9E">
        <w:rPr>
          <w:rFonts w:ascii="Verdana" w:hAnsi="Verdana" w:cs="Arial"/>
          <w:sz w:val="18"/>
          <w:szCs w:val="18"/>
        </w:rPr>
        <w:t>Cualquier potencial proponente podrá formular consultas escritas dirigidas al RPA, vía el correo electrónico institucional que la entidad disponga en la convocatoria o mediante nota, hasta la fecha límite establecida en el presente DBC.</w:t>
      </w:r>
    </w:p>
    <w:p w14:paraId="5554F17C" w14:textId="77777777" w:rsidR="00DA6158" w:rsidRPr="00A40276" w:rsidRDefault="00DA6158" w:rsidP="00DA6158">
      <w:pPr>
        <w:jc w:val="both"/>
        <w:rPr>
          <w:rFonts w:cs="Arial"/>
          <w:sz w:val="18"/>
          <w:szCs w:val="18"/>
          <w:lang w:val="es-BO"/>
        </w:rPr>
      </w:pPr>
      <w:r w:rsidRPr="00A40276">
        <w:rPr>
          <w:rFonts w:cs="Arial"/>
          <w:sz w:val="18"/>
          <w:szCs w:val="18"/>
          <w:lang w:val="es-BO"/>
        </w:rPr>
        <w:tab/>
      </w:r>
    </w:p>
    <w:p w14:paraId="36C0F9B7" w14:textId="77777777" w:rsidR="00DA6158" w:rsidRPr="00A40276" w:rsidRDefault="00DA6158" w:rsidP="00235283">
      <w:pPr>
        <w:pStyle w:val="Prrafodelista"/>
        <w:numPr>
          <w:ilvl w:val="1"/>
          <w:numId w:val="7"/>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p>
    <w:p w14:paraId="2438A8E4" w14:textId="77777777" w:rsidR="00DA6158" w:rsidRPr="00A40276" w:rsidRDefault="00DA6158" w:rsidP="00997D9E">
      <w:pPr>
        <w:tabs>
          <w:tab w:val="num" w:pos="567"/>
        </w:tabs>
        <w:ind w:left="567"/>
        <w:jc w:val="both"/>
        <w:rPr>
          <w:rFonts w:cs="Arial"/>
          <w:sz w:val="18"/>
          <w:szCs w:val="18"/>
          <w:lang w:val="es-BO"/>
        </w:rPr>
      </w:pPr>
    </w:p>
    <w:p w14:paraId="2114E7E1" w14:textId="77777777" w:rsidR="00B8677D" w:rsidRPr="00A40276" w:rsidRDefault="00B8677D" w:rsidP="00B8677D">
      <w:pPr>
        <w:pStyle w:val="Prrafodelista"/>
        <w:ind w:left="1276"/>
        <w:jc w:val="both"/>
        <w:rPr>
          <w:rFonts w:ascii="Verdana" w:hAnsi="Verdana" w:cs="Arial"/>
          <w:sz w:val="18"/>
          <w:szCs w:val="18"/>
        </w:rPr>
      </w:pPr>
      <w:r w:rsidRPr="00A40276">
        <w:rPr>
          <w:rFonts w:ascii="Verdana" w:hAnsi="Verdana" w:cs="Arial"/>
          <w:sz w:val="18"/>
          <w:szCs w:val="18"/>
        </w:rPr>
        <w:t xml:space="preserve">La Reunión </w:t>
      </w:r>
      <w:r w:rsidRPr="00A40276">
        <w:rPr>
          <w:rFonts w:ascii="Verdana" w:hAnsi="Verdana" w:cs="Arial"/>
          <w:sz w:val="18"/>
          <w:szCs w:val="18"/>
          <w:lang w:val="es-BO"/>
        </w:rPr>
        <w:t xml:space="preserve">Informativa </w:t>
      </w:r>
      <w:r w:rsidRPr="00A40276">
        <w:rPr>
          <w:rFonts w:ascii="Verdana" w:hAnsi="Verdana" w:cs="Arial"/>
          <w:sz w:val="18"/>
          <w:szCs w:val="18"/>
        </w:rPr>
        <w:t xml:space="preserve">de Aclaración se realizará en la fecha, hora y lugar señalados en el presente DBC, en la que los potenciales proponentes podrán expresar sus consultas sobre el proceso de contratación. La </w:t>
      </w:r>
      <w:r>
        <w:rPr>
          <w:rFonts w:ascii="Verdana" w:hAnsi="Verdana" w:cs="Arial"/>
          <w:sz w:val="18"/>
          <w:szCs w:val="18"/>
        </w:rPr>
        <w:t>R</w:t>
      </w:r>
      <w:r w:rsidRPr="00A40276">
        <w:rPr>
          <w:rFonts w:ascii="Verdana" w:hAnsi="Verdana" w:cs="Arial"/>
          <w:sz w:val="18"/>
          <w:szCs w:val="18"/>
        </w:rPr>
        <w:t xml:space="preserve">eunión </w:t>
      </w:r>
      <w:r>
        <w:rPr>
          <w:rFonts w:ascii="Verdana" w:hAnsi="Verdana" w:cs="Arial"/>
          <w:sz w:val="18"/>
          <w:szCs w:val="18"/>
        </w:rPr>
        <w:t>I</w:t>
      </w:r>
      <w:r w:rsidRPr="00A40276">
        <w:rPr>
          <w:rFonts w:ascii="Verdana" w:hAnsi="Verdana" w:cs="Arial"/>
          <w:sz w:val="18"/>
          <w:szCs w:val="18"/>
        </w:rPr>
        <w:t xml:space="preserve">nformativa de </w:t>
      </w:r>
      <w:r>
        <w:rPr>
          <w:rFonts w:ascii="Verdana" w:hAnsi="Verdana" w:cs="Arial"/>
          <w:sz w:val="18"/>
          <w:szCs w:val="18"/>
        </w:rPr>
        <w:t>A</w:t>
      </w:r>
      <w:r w:rsidRPr="00A40276">
        <w:rPr>
          <w:rFonts w:ascii="Verdana" w:hAnsi="Verdana" w:cs="Arial"/>
          <w:sz w:val="18"/>
          <w:szCs w:val="18"/>
        </w:rPr>
        <w:t>claración también se realizará mediante el uso de reuniones virtuales, conforme a la fecha, hora y enlace de conexión señalados en el cronograma de plazos.</w:t>
      </w:r>
    </w:p>
    <w:p w14:paraId="3A105F48" w14:textId="77777777" w:rsidR="00B8677D" w:rsidRPr="00A40276" w:rsidRDefault="00B8677D" w:rsidP="00B8677D">
      <w:pPr>
        <w:ind w:left="1068"/>
        <w:jc w:val="both"/>
        <w:rPr>
          <w:rFonts w:cs="Arial"/>
          <w:sz w:val="18"/>
          <w:szCs w:val="18"/>
          <w:lang w:val="es-BO"/>
        </w:rPr>
      </w:pPr>
    </w:p>
    <w:p w14:paraId="21241E02" w14:textId="77777777" w:rsidR="00B8677D" w:rsidRPr="00A40276" w:rsidRDefault="00B8677D" w:rsidP="00B8677D">
      <w:pPr>
        <w:pStyle w:val="Prrafodelista"/>
        <w:ind w:left="1276"/>
        <w:jc w:val="both"/>
        <w:rPr>
          <w:rFonts w:ascii="Verdana" w:hAnsi="Verdana" w:cs="Arial"/>
          <w:sz w:val="18"/>
          <w:szCs w:val="18"/>
          <w:lang w:val="es-BO"/>
        </w:rPr>
      </w:pPr>
      <w:r w:rsidRPr="00A40276">
        <w:rPr>
          <w:rFonts w:ascii="Verdana" w:hAnsi="Verdana" w:cs="Arial"/>
          <w:sz w:val="18"/>
          <w:szCs w:val="18"/>
          <w:lang w:val="es-BO"/>
        </w:rPr>
        <w:t>Las solicitudes de aclaración, las consultas escritas y sus respuestas, deberán ser tratadas en la Reunión Informativa de Aclaración.</w:t>
      </w:r>
    </w:p>
    <w:p w14:paraId="019FE5D5" w14:textId="77777777" w:rsidR="00B8677D" w:rsidRPr="00A40276" w:rsidRDefault="00B8677D" w:rsidP="00B8677D">
      <w:pPr>
        <w:ind w:left="567"/>
        <w:jc w:val="both"/>
        <w:rPr>
          <w:rFonts w:cs="Arial"/>
          <w:sz w:val="18"/>
          <w:szCs w:val="18"/>
          <w:lang w:val="es-BO"/>
        </w:rPr>
      </w:pPr>
    </w:p>
    <w:p w14:paraId="313C2D21" w14:textId="6E40CB35" w:rsidR="00243702" w:rsidRPr="00A40276" w:rsidRDefault="00B8677D" w:rsidP="00B8677D">
      <w:pPr>
        <w:ind w:left="1276"/>
        <w:jc w:val="both"/>
        <w:rPr>
          <w:rFonts w:cs="Arial"/>
          <w:sz w:val="18"/>
          <w:szCs w:val="18"/>
          <w:lang w:val="es-BO"/>
        </w:rPr>
      </w:pPr>
      <w:r w:rsidRPr="00A40276">
        <w:rPr>
          <w:rFonts w:cs="Arial"/>
          <w:sz w:val="18"/>
          <w:szCs w:val="18"/>
          <w:lang w:val="es-BO"/>
        </w:rPr>
        <w:t xml:space="preserve">Al final de la reunión, la entidad convocante entregará a cada uno de los potenciales proponentes asistentes o aquellos que así lo soliciten, copia o fotocopia del Acta de la Reunión Informativa de Aclaración, suscrita por los representantes de la Unidad Administrativa, Unidad Solicitante y los asistentes que así lo deseen, no siendo obligatoria la firma de estos últimos. </w:t>
      </w:r>
      <w:r w:rsidRPr="00F82912">
        <w:rPr>
          <w:rFonts w:cs="Arial"/>
          <w:sz w:val="18"/>
          <w:szCs w:val="18"/>
        </w:rPr>
        <w:t>El Acta de la Reunión Informativa de Aclaración, deberá ser publicada en el SICOES. y remitida a los participantes al correo electrónico desde el cual efectuaron las consultas</w:t>
      </w:r>
      <w:r>
        <w:rPr>
          <w:rFonts w:cs="Arial"/>
          <w:sz w:val="18"/>
          <w:szCs w:val="18"/>
        </w:rPr>
        <w:t>.</w:t>
      </w:r>
    </w:p>
    <w:p w14:paraId="6A7AD648" w14:textId="1D96338C" w:rsidR="00A72FB0" w:rsidRPr="00A40276" w:rsidRDefault="00A72FB0" w:rsidP="00235283">
      <w:pPr>
        <w:pStyle w:val="Puesto"/>
        <w:numPr>
          <w:ilvl w:val="0"/>
          <w:numId w:val="17"/>
        </w:numPr>
        <w:spacing w:before="0" w:after="0"/>
        <w:jc w:val="both"/>
        <w:rPr>
          <w:rFonts w:ascii="Verdana" w:hAnsi="Verdana"/>
          <w:sz w:val="18"/>
        </w:rPr>
      </w:pPr>
      <w:bookmarkStart w:id="3" w:name="_Toc94724644"/>
      <w:r w:rsidRPr="00A40276">
        <w:rPr>
          <w:rFonts w:ascii="Verdana" w:hAnsi="Verdana"/>
          <w:sz w:val="18"/>
        </w:rPr>
        <w:lastRenderedPageBreak/>
        <w:t>GARANTÍAS</w:t>
      </w:r>
      <w:bookmarkEnd w:id="3"/>
      <w:r w:rsidR="001E12CC" w:rsidRPr="00683195">
        <w:rPr>
          <w:rStyle w:val="Refdenotaalpie"/>
          <w:color w:val="000099"/>
          <w:sz w:val="18"/>
          <w:szCs w:val="18"/>
        </w:rPr>
        <w:footnoteReference w:id="1"/>
      </w:r>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235283">
      <w:pPr>
        <w:pStyle w:val="Prrafodelista"/>
        <w:numPr>
          <w:ilvl w:val="1"/>
          <w:numId w:val="17"/>
        </w:numPr>
        <w:ind w:left="1134" w:hanging="708"/>
        <w:rPr>
          <w:b/>
          <w:sz w:val="18"/>
          <w:lang w:val="es-BO"/>
        </w:rPr>
      </w:pPr>
      <w:bookmarkStart w:id="4" w:name="_Toc347135113"/>
      <w:bookmarkStart w:id="5" w:name="_Toc347135273"/>
      <w:r w:rsidRPr="00A40276">
        <w:rPr>
          <w:rFonts w:ascii="Verdana" w:hAnsi="Verdana"/>
          <w:b/>
          <w:sz w:val="18"/>
          <w:lang w:val="es-BO"/>
        </w:rPr>
        <w:t>Las garantías requeridas, de acuerdo con el objeto, son:</w:t>
      </w:r>
      <w:bookmarkEnd w:id="4"/>
      <w:bookmarkEnd w:id="5"/>
    </w:p>
    <w:p w14:paraId="7260F5D5" w14:textId="77777777" w:rsidR="00A72FB0" w:rsidRPr="00182D60" w:rsidRDefault="00A72FB0" w:rsidP="00A72FB0">
      <w:pPr>
        <w:ind w:left="2124" w:hanging="711"/>
        <w:jc w:val="both"/>
        <w:rPr>
          <w:rFonts w:cs="Arial"/>
          <w:sz w:val="18"/>
          <w:szCs w:val="18"/>
          <w:lang w:val="es-BO"/>
        </w:rPr>
      </w:pPr>
    </w:p>
    <w:p w14:paraId="61AB262B" w14:textId="5A17A073" w:rsidR="001E12CC" w:rsidRPr="00182D60" w:rsidRDefault="00F25EE8" w:rsidP="00235283">
      <w:pPr>
        <w:numPr>
          <w:ilvl w:val="0"/>
          <w:numId w:val="16"/>
        </w:numPr>
        <w:tabs>
          <w:tab w:val="clear" w:pos="1773"/>
        </w:tabs>
        <w:ind w:left="1701" w:hanging="567"/>
        <w:jc w:val="both"/>
        <w:rPr>
          <w:rFonts w:cs="Arial"/>
          <w:sz w:val="18"/>
          <w:szCs w:val="18"/>
          <w:lang w:val="es-BO"/>
        </w:rPr>
      </w:pPr>
      <w:r w:rsidRPr="00182D60">
        <w:rPr>
          <w:b/>
          <w:sz w:val="18"/>
          <w:szCs w:val="18"/>
          <w:lang w:val="es-BO"/>
        </w:rPr>
        <w:t>Garantía de Seriedad de Propuesta</w:t>
      </w:r>
      <w:r w:rsidRPr="00182D60">
        <w:rPr>
          <w:sz w:val="18"/>
          <w:szCs w:val="18"/>
          <w:lang w:val="es-BO"/>
        </w:rPr>
        <w:t>. La entidad convocante</w:t>
      </w:r>
      <w:r w:rsidR="00E235C9" w:rsidRPr="00182D60">
        <w:rPr>
          <w:sz w:val="18"/>
          <w:szCs w:val="18"/>
          <w:lang w:val="es-BO"/>
        </w:rPr>
        <w:t>,</w:t>
      </w:r>
      <w:r w:rsidR="0030119A" w:rsidRPr="00182D60">
        <w:rPr>
          <w:sz w:val="18"/>
          <w:szCs w:val="18"/>
          <w:lang w:val="es-BO"/>
        </w:rPr>
        <w:t xml:space="preserve"> cuando lo requiera</w:t>
      </w:r>
      <w:r w:rsidR="00E235C9" w:rsidRPr="00182D60">
        <w:rPr>
          <w:sz w:val="18"/>
          <w:szCs w:val="18"/>
          <w:lang w:val="es-BO"/>
        </w:rPr>
        <w:t>,</w:t>
      </w:r>
      <w:r w:rsidRPr="00182D60">
        <w:rPr>
          <w:sz w:val="18"/>
          <w:szCs w:val="18"/>
          <w:lang w:val="es-BO"/>
        </w:rPr>
        <w:t xml:space="preserve"> podrá solicitar la presentación de la Garantía de Seriedad de Propuesta</w:t>
      </w:r>
      <w:r w:rsidR="00577E66" w:rsidRPr="00182D60">
        <w:rPr>
          <w:rFonts w:cs="Arial"/>
          <w:sz w:val="18"/>
          <w:szCs w:val="18"/>
          <w:lang w:val="es-BO"/>
        </w:rPr>
        <w:t xml:space="preserve"> o depósito por este concepto</w:t>
      </w:r>
      <w:r w:rsidRPr="00182D60">
        <w:rPr>
          <w:sz w:val="18"/>
          <w:szCs w:val="18"/>
          <w:lang w:val="es-BO"/>
        </w:rPr>
        <w:t xml:space="preserve">, </w:t>
      </w:r>
      <w:r w:rsidR="004539D7" w:rsidRPr="00182D60">
        <w:rPr>
          <w:rFonts w:cs="Tahoma"/>
          <w:sz w:val="18"/>
          <w:szCs w:val="18"/>
          <w:lang w:val="es-BO"/>
        </w:rPr>
        <w:t xml:space="preserve">equivalente al uno por ciento (1%) del </w:t>
      </w:r>
      <w:r w:rsidR="00261C51" w:rsidRPr="00182D60">
        <w:rPr>
          <w:rFonts w:cs="Tahoma"/>
          <w:sz w:val="18"/>
          <w:szCs w:val="18"/>
          <w:lang w:val="es-BO"/>
        </w:rPr>
        <w:t xml:space="preserve">Precio Referencial </w:t>
      </w:r>
      <w:r w:rsidR="004539D7" w:rsidRPr="00182D60">
        <w:rPr>
          <w:rFonts w:cs="Tahoma"/>
          <w:sz w:val="18"/>
          <w:szCs w:val="18"/>
          <w:lang w:val="es-BO"/>
        </w:rPr>
        <w:t>de la contratación</w:t>
      </w:r>
      <w:r w:rsidR="00024F9E" w:rsidRPr="00182D60">
        <w:rPr>
          <w:rFonts w:cs="Tahoma"/>
          <w:sz w:val="18"/>
          <w:szCs w:val="18"/>
          <w:lang w:val="es-BO"/>
        </w:rPr>
        <w:t>,</w:t>
      </w:r>
      <w:r w:rsidR="004539D7" w:rsidRPr="00182D60">
        <w:rPr>
          <w:sz w:val="18"/>
          <w:szCs w:val="18"/>
          <w:lang w:val="es-BO"/>
        </w:rPr>
        <w:t xml:space="preserve"> </w:t>
      </w:r>
      <w:r w:rsidRPr="00182D60">
        <w:rPr>
          <w:sz w:val="18"/>
          <w:szCs w:val="18"/>
          <w:lang w:val="es-BO"/>
        </w:rPr>
        <w:t>sólo para contrataciones con Precio Referencial mayor a Bs200.000.- (DOSCIENTOS MIL 00/100 BOLIVIANOS).</w:t>
      </w:r>
      <w:r w:rsidR="00D26F14" w:rsidRPr="00182D60">
        <w:rPr>
          <w:sz w:val="18"/>
          <w:szCs w:val="18"/>
          <w:lang w:val="es-BO"/>
        </w:rPr>
        <w:t xml:space="preserve"> </w:t>
      </w:r>
      <w:r w:rsidR="001E12CC" w:rsidRPr="00182D60">
        <w:rPr>
          <w:rFonts w:cs="Arial"/>
          <w:i/>
          <w:color w:val="000099"/>
          <w:sz w:val="18"/>
          <w:szCs w:val="18"/>
          <w:lang w:val="es-BO"/>
        </w:rPr>
        <w:t>(No corresponde en el presente proceso de contratación)</w:t>
      </w:r>
    </w:p>
    <w:p w14:paraId="52C82857" w14:textId="77777777" w:rsidR="00971113" w:rsidRPr="00182D60" w:rsidRDefault="00971113" w:rsidP="00827823">
      <w:pPr>
        <w:ind w:left="1701"/>
        <w:jc w:val="both"/>
        <w:rPr>
          <w:b/>
          <w:sz w:val="18"/>
          <w:szCs w:val="18"/>
          <w:lang w:val="es-BO"/>
        </w:rPr>
      </w:pPr>
    </w:p>
    <w:p w14:paraId="63C08033" w14:textId="0891C484" w:rsidR="00CE216F" w:rsidRPr="00182D60" w:rsidRDefault="00CE216F" w:rsidP="00827823">
      <w:pPr>
        <w:ind w:left="1701"/>
        <w:jc w:val="both"/>
        <w:rPr>
          <w:rFonts w:cs="Arial"/>
          <w:sz w:val="18"/>
          <w:szCs w:val="18"/>
          <w:lang w:val="es-BO"/>
        </w:rPr>
      </w:pPr>
      <w:r w:rsidRPr="00182D60">
        <w:rPr>
          <w:rFonts w:cs="Arial"/>
          <w:sz w:val="18"/>
          <w:szCs w:val="18"/>
          <w:lang w:val="es-BO"/>
        </w:rPr>
        <w:t xml:space="preserve">En caso de contratación por </w:t>
      </w:r>
      <w:r w:rsidR="00E756CD" w:rsidRPr="00182D60">
        <w:rPr>
          <w:rFonts w:cs="Arial"/>
          <w:sz w:val="18"/>
          <w:szCs w:val="18"/>
          <w:lang w:val="es-BO"/>
        </w:rPr>
        <w:t xml:space="preserve">ítems </w:t>
      </w:r>
      <w:r w:rsidRPr="00182D60">
        <w:rPr>
          <w:rFonts w:cs="Arial"/>
          <w:sz w:val="18"/>
          <w:szCs w:val="18"/>
          <w:lang w:val="es-BO"/>
        </w:rPr>
        <w:t xml:space="preserve">o </w:t>
      </w:r>
      <w:r w:rsidR="00E756CD" w:rsidRPr="00182D60">
        <w:rPr>
          <w:rFonts w:cs="Arial"/>
          <w:sz w:val="18"/>
          <w:szCs w:val="18"/>
          <w:lang w:val="es-BO"/>
        </w:rPr>
        <w:t>lotes</w:t>
      </w:r>
      <w:r w:rsidRPr="00182D60">
        <w:rPr>
          <w:rFonts w:cs="Arial"/>
          <w:sz w:val="18"/>
          <w:szCs w:val="18"/>
          <w:lang w:val="es-BO"/>
        </w:rPr>
        <w:t xml:space="preserve">, la Garantía de Seriedad de Propuesta podrá ser solicitada, cuando el Precio Referencial del </w:t>
      </w:r>
      <w:r w:rsidR="00FC29F5" w:rsidRPr="00182D60">
        <w:rPr>
          <w:rFonts w:cs="Arial"/>
          <w:sz w:val="18"/>
          <w:szCs w:val="18"/>
          <w:lang w:val="es-BO"/>
        </w:rPr>
        <w:t xml:space="preserve">Ítem </w:t>
      </w:r>
      <w:r w:rsidRPr="00182D60">
        <w:rPr>
          <w:rFonts w:cs="Arial"/>
          <w:sz w:val="18"/>
          <w:szCs w:val="18"/>
          <w:lang w:val="es-BO"/>
        </w:rPr>
        <w:t xml:space="preserve">o </w:t>
      </w:r>
      <w:r w:rsidR="00FC29F5" w:rsidRPr="00182D60">
        <w:rPr>
          <w:rFonts w:cs="Arial"/>
          <w:sz w:val="18"/>
          <w:szCs w:val="18"/>
          <w:lang w:val="es-BO"/>
        </w:rPr>
        <w:t xml:space="preserve">Lote </w:t>
      </w:r>
      <w:r w:rsidRPr="00182D60">
        <w:rPr>
          <w:rFonts w:cs="Arial"/>
          <w:sz w:val="18"/>
          <w:szCs w:val="18"/>
          <w:lang w:val="es-BO"/>
        </w:rPr>
        <w:t xml:space="preserve">sea mayor a Bs200.000.- (DOSCIENTOS MIL 00/100 BOLIVIANOS). </w:t>
      </w:r>
      <w:bookmarkStart w:id="6" w:name="_Hlk93481808"/>
      <w:r w:rsidR="00971113" w:rsidRPr="00182D60">
        <w:rPr>
          <w:rFonts w:cs="Arial"/>
          <w:sz w:val="18"/>
          <w:szCs w:val="18"/>
          <w:lang w:val="es-BO"/>
        </w:rPr>
        <w:t>La Garantía de Seriedad de Propuesta podrá ser presentada por el total de ítems o lotes al que se presente el proponente; o por cada ítem o lote.</w:t>
      </w:r>
      <w:bookmarkEnd w:id="6"/>
      <w:r w:rsidR="001E12CC" w:rsidRPr="00182D60">
        <w:rPr>
          <w:rFonts w:cs="Arial"/>
          <w:i/>
          <w:color w:val="000099"/>
          <w:sz w:val="18"/>
          <w:szCs w:val="18"/>
          <w:lang w:val="es-BO"/>
        </w:rPr>
        <w:t xml:space="preserve"> (No corresponde en el presente proceso de contratación)</w:t>
      </w:r>
    </w:p>
    <w:p w14:paraId="6B030243" w14:textId="77777777" w:rsidR="00971113" w:rsidRPr="00182D60" w:rsidRDefault="00971113" w:rsidP="00827823">
      <w:pPr>
        <w:ind w:left="1701"/>
        <w:jc w:val="both"/>
        <w:rPr>
          <w:rFonts w:cs="Arial"/>
          <w:sz w:val="18"/>
          <w:szCs w:val="18"/>
          <w:lang w:val="es-BO"/>
        </w:rPr>
      </w:pPr>
    </w:p>
    <w:p w14:paraId="6D7AA718" w14:textId="77777777" w:rsidR="00642845" w:rsidRPr="00182D60" w:rsidRDefault="00642845" w:rsidP="00827823">
      <w:pPr>
        <w:ind w:left="1701"/>
        <w:jc w:val="both"/>
        <w:rPr>
          <w:rFonts w:cs="Arial"/>
          <w:sz w:val="18"/>
          <w:szCs w:val="18"/>
          <w:lang w:val="es-BO"/>
        </w:rPr>
      </w:pPr>
      <w:r w:rsidRPr="00182D60">
        <w:rPr>
          <w:rFonts w:cs="Arial"/>
          <w:sz w:val="18"/>
          <w:szCs w:val="18"/>
          <w:lang w:val="es-BO"/>
        </w:rPr>
        <w:t xml:space="preserve">En el caso de </w:t>
      </w:r>
      <w:r w:rsidR="00D06C93" w:rsidRPr="00182D60">
        <w:rPr>
          <w:rFonts w:cs="Arial"/>
          <w:sz w:val="18"/>
          <w:szCs w:val="18"/>
          <w:lang w:val="es-BO"/>
        </w:rPr>
        <w:t>Servicios Generales Discontinuos</w:t>
      </w:r>
      <w:r w:rsidRPr="00182D60">
        <w:rPr>
          <w:rFonts w:cs="Arial"/>
          <w:sz w:val="18"/>
          <w:szCs w:val="18"/>
          <w:lang w:val="es-BO"/>
        </w:rPr>
        <w:t>, no se requerirá la presentación de la Garantía de Seriedad de Propuesta.</w:t>
      </w:r>
    </w:p>
    <w:p w14:paraId="15692D25" w14:textId="77777777" w:rsidR="00F25EE8" w:rsidRPr="00182D60" w:rsidRDefault="00F25EE8" w:rsidP="00827823">
      <w:pPr>
        <w:pStyle w:val="Ttulo4"/>
        <w:numPr>
          <w:ilvl w:val="0"/>
          <w:numId w:val="0"/>
        </w:numPr>
        <w:ind w:left="1701" w:hanging="567"/>
        <w:rPr>
          <w:lang w:val="es-BO"/>
        </w:rPr>
      </w:pPr>
    </w:p>
    <w:p w14:paraId="7EF5ADCB" w14:textId="77777777" w:rsidR="00A72FB0" w:rsidRPr="00A40276" w:rsidRDefault="00A72FB0" w:rsidP="00235283">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DD79A9" w:rsidRDefault="00F25EE8" w:rsidP="00827823">
      <w:pPr>
        <w:ind w:left="1701"/>
        <w:jc w:val="both"/>
        <w:rPr>
          <w:b/>
          <w:sz w:val="12"/>
          <w:szCs w:val="12"/>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DD79A9" w:rsidRDefault="0034787D" w:rsidP="00827823">
      <w:pPr>
        <w:ind w:left="1701"/>
        <w:jc w:val="both"/>
        <w:rPr>
          <w:sz w:val="12"/>
          <w:szCs w:val="12"/>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2DBB8AA5" w:rsidR="00A72FB0" w:rsidRPr="00A40276" w:rsidRDefault="00A72FB0" w:rsidP="00235283">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14:paraId="5524EC0B" w14:textId="77777777" w:rsidR="009F22F0" w:rsidRPr="00A40276" w:rsidRDefault="009F22F0" w:rsidP="00827823">
      <w:pPr>
        <w:ind w:left="1701"/>
        <w:jc w:val="both"/>
        <w:rPr>
          <w:b/>
          <w:sz w:val="18"/>
          <w:szCs w:val="18"/>
          <w:lang w:val="es-BO"/>
        </w:rPr>
      </w:pPr>
    </w:p>
    <w:p w14:paraId="0D1BCB8E" w14:textId="5A4A2657" w:rsidR="00A3080F" w:rsidRPr="00182D60" w:rsidRDefault="00561143" w:rsidP="00235283">
      <w:pPr>
        <w:pStyle w:val="Prrafodelista"/>
        <w:numPr>
          <w:ilvl w:val="1"/>
          <w:numId w:val="17"/>
        </w:numPr>
        <w:ind w:left="1134" w:hanging="708"/>
        <w:rPr>
          <w:rFonts w:ascii="Verdana" w:hAnsi="Verdana"/>
          <w:b/>
          <w:sz w:val="18"/>
          <w:lang w:val="es-BO"/>
        </w:rPr>
      </w:pPr>
      <w:bookmarkStart w:id="7" w:name="_Toc347135114"/>
      <w:bookmarkStart w:id="8" w:name="_Toc347135274"/>
      <w:r w:rsidRPr="00A40276">
        <w:rPr>
          <w:rFonts w:ascii="Verdana" w:hAnsi="Verdana"/>
          <w:b/>
          <w:sz w:val="18"/>
          <w:lang w:val="es-BO"/>
        </w:rPr>
        <w:lastRenderedPageBreak/>
        <w:t>Ejecución de la Garantía de Seriedad de Propuesta</w:t>
      </w:r>
      <w:bookmarkEnd w:id="7"/>
      <w:bookmarkEnd w:id="8"/>
      <w:r w:rsidR="001E12CC">
        <w:rPr>
          <w:rFonts w:ascii="Verdana" w:hAnsi="Verdana"/>
          <w:b/>
          <w:sz w:val="18"/>
          <w:lang w:val="es-BO"/>
        </w:rPr>
        <w:t xml:space="preserve"> </w:t>
      </w:r>
      <w:r w:rsidR="001E12CC" w:rsidRPr="00182D60">
        <w:rPr>
          <w:rFonts w:ascii="Verdana" w:hAnsi="Verdana" w:cs="Arial"/>
          <w:i/>
          <w:color w:val="000099"/>
          <w:sz w:val="18"/>
          <w:szCs w:val="18"/>
          <w:lang w:val="es-BO"/>
        </w:rPr>
        <w:t>(No corresponde en el presente proceso de contratación)</w:t>
      </w:r>
    </w:p>
    <w:p w14:paraId="6EFEF9A3" w14:textId="77777777" w:rsidR="00182D60" w:rsidRDefault="00182D60" w:rsidP="00A3080F">
      <w:pPr>
        <w:ind w:left="1134"/>
        <w:jc w:val="both"/>
        <w:rPr>
          <w:rFonts w:cs="Arial"/>
          <w:sz w:val="18"/>
          <w:szCs w:val="18"/>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DD79A9" w:rsidRDefault="006C435A" w:rsidP="00BB24E8">
      <w:pPr>
        <w:ind w:left="567"/>
        <w:jc w:val="both"/>
        <w:rPr>
          <w:rFonts w:cs="Arial"/>
          <w:sz w:val="8"/>
          <w:szCs w:val="8"/>
          <w:lang w:val="es-BO"/>
        </w:rPr>
      </w:pPr>
    </w:p>
    <w:p w14:paraId="7E52E54A" w14:textId="1CDF70C1" w:rsidR="00310B88" w:rsidRPr="00A40276" w:rsidRDefault="00BB0EB3" w:rsidP="00235283">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235283">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235283">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235283">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F52318E" w14:textId="6368A6E4" w:rsidR="00561143" w:rsidRPr="001E12CC" w:rsidRDefault="00561143" w:rsidP="00235283">
      <w:pPr>
        <w:pStyle w:val="Prrafodelista"/>
        <w:numPr>
          <w:ilvl w:val="1"/>
          <w:numId w:val="17"/>
        </w:numPr>
        <w:ind w:left="1134" w:hanging="708"/>
        <w:rPr>
          <w:rFonts w:ascii="Verdana" w:hAnsi="Verdana"/>
          <w:b/>
          <w:sz w:val="18"/>
          <w:lang w:val="es-BO"/>
        </w:rPr>
      </w:pPr>
      <w:bookmarkStart w:id="9" w:name="_Toc347135115"/>
      <w:bookmarkStart w:id="10" w:name="_Toc347135275"/>
      <w:r w:rsidRPr="00A40276">
        <w:rPr>
          <w:rFonts w:ascii="Verdana" w:hAnsi="Verdana"/>
          <w:b/>
          <w:sz w:val="18"/>
          <w:lang w:val="es-BO"/>
        </w:rPr>
        <w:t>Devolución de la Garantía de Seriedad de Propuesta</w:t>
      </w:r>
      <w:bookmarkEnd w:id="9"/>
      <w:bookmarkEnd w:id="10"/>
      <w:r w:rsidR="001E12CC" w:rsidRPr="00182D60">
        <w:rPr>
          <w:rFonts w:ascii="Verdana" w:hAnsi="Verdana"/>
          <w:b/>
          <w:sz w:val="18"/>
          <w:lang w:val="es-BO"/>
        </w:rPr>
        <w:t xml:space="preserve"> </w:t>
      </w:r>
      <w:r w:rsidR="001E12CC" w:rsidRPr="00182D60">
        <w:rPr>
          <w:rFonts w:ascii="Verdana" w:hAnsi="Verdana" w:cs="Arial"/>
          <w:i/>
          <w:color w:val="000099"/>
          <w:sz w:val="18"/>
          <w:szCs w:val="18"/>
          <w:lang w:val="es-BO"/>
        </w:rPr>
        <w:t>(No corresponde en el presente proceso de contratación)</w:t>
      </w:r>
    </w:p>
    <w:p w14:paraId="5E777065" w14:textId="77777777" w:rsidR="00182D60" w:rsidRDefault="00182D60" w:rsidP="007C5D13">
      <w:pPr>
        <w:ind w:left="1134"/>
        <w:jc w:val="both"/>
        <w:rPr>
          <w:rFonts w:cs="Arial"/>
          <w:sz w:val="18"/>
          <w:szCs w:val="18"/>
          <w:lang w:val="es-BO"/>
        </w:rPr>
      </w:pPr>
      <w:bookmarkStart w:id="11" w:name="_Hlk61612342"/>
    </w:p>
    <w:p w14:paraId="0F4405CE" w14:textId="0F539A4B" w:rsidR="00561143" w:rsidRPr="00A40276" w:rsidRDefault="00561143" w:rsidP="007C5D13">
      <w:pPr>
        <w:ind w:left="1134"/>
        <w:jc w:val="both"/>
        <w:rPr>
          <w:rFonts w:cs="Arial"/>
          <w:sz w:val="18"/>
          <w:szCs w:val="18"/>
          <w:lang w:val="es-BO"/>
        </w:rPr>
      </w:pPr>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1"/>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DD79A9" w:rsidRDefault="006C435A" w:rsidP="00207DBF">
      <w:pPr>
        <w:ind w:left="567"/>
        <w:jc w:val="both"/>
        <w:rPr>
          <w:rFonts w:cs="Arial"/>
          <w:sz w:val="8"/>
          <w:szCs w:val="8"/>
          <w:lang w:val="es-BO"/>
        </w:rPr>
      </w:pPr>
    </w:p>
    <w:p w14:paraId="63582736" w14:textId="52EA3549" w:rsidR="00642845" w:rsidRPr="00A40276" w:rsidRDefault="00642845" w:rsidP="00235283">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235283">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235283">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235283">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235283">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235283">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235283">
      <w:pPr>
        <w:pStyle w:val="Prrafodelista"/>
        <w:numPr>
          <w:ilvl w:val="1"/>
          <w:numId w:val="17"/>
        </w:numPr>
        <w:ind w:left="1134" w:hanging="708"/>
        <w:jc w:val="both"/>
        <w:rPr>
          <w:rFonts w:ascii="Verdana" w:hAnsi="Verdana"/>
          <w:sz w:val="18"/>
          <w:lang w:val="es-BO"/>
        </w:rPr>
      </w:pPr>
      <w:bookmarkStart w:id="12" w:name="_Toc347135116"/>
      <w:bookmarkStart w:id="13"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2"/>
      <w:bookmarkEnd w:id="13"/>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235283">
      <w:pPr>
        <w:pStyle w:val="Puesto"/>
        <w:numPr>
          <w:ilvl w:val="0"/>
          <w:numId w:val="17"/>
        </w:numPr>
        <w:spacing w:before="0" w:after="0"/>
        <w:jc w:val="both"/>
        <w:rPr>
          <w:rFonts w:ascii="Verdana" w:hAnsi="Verdana"/>
          <w:sz w:val="18"/>
        </w:rPr>
      </w:pPr>
      <w:bookmarkStart w:id="14" w:name="_Toc94724645"/>
      <w:r w:rsidRPr="00A40276">
        <w:rPr>
          <w:rFonts w:ascii="Verdana" w:hAnsi="Verdana"/>
          <w:sz w:val="18"/>
        </w:rPr>
        <w:t>DESCALIFICACIÓN DE PROPUESTAS</w:t>
      </w:r>
      <w:bookmarkEnd w:id="14"/>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235283">
      <w:pPr>
        <w:pStyle w:val="Prrafodelista"/>
        <w:numPr>
          <w:ilvl w:val="1"/>
          <w:numId w:val="17"/>
        </w:numPr>
        <w:ind w:left="1134" w:hanging="708"/>
        <w:rPr>
          <w:rFonts w:ascii="Verdana" w:hAnsi="Verdana"/>
          <w:b/>
          <w:sz w:val="18"/>
          <w:lang w:val="es-BO"/>
        </w:rPr>
      </w:pPr>
      <w:bookmarkStart w:id="15" w:name="_Toc347135119"/>
      <w:bookmarkStart w:id="16" w:name="_Toc347135279"/>
      <w:r w:rsidRPr="00A40276">
        <w:rPr>
          <w:rFonts w:ascii="Verdana" w:hAnsi="Verdana"/>
          <w:b/>
          <w:sz w:val="18"/>
          <w:lang w:val="es-BO"/>
        </w:rPr>
        <w:t>Las causales de descalificación son:</w:t>
      </w:r>
      <w:bookmarkEnd w:id="15"/>
      <w:bookmarkEnd w:id="16"/>
    </w:p>
    <w:p w14:paraId="14F26C55" w14:textId="77777777" w:rsidR="006C435A" w:rsidRPr="00A40276" w:rsidRDefault="006C435A" w:rsidP="006C435A">
      <w:pPr>
        <w:rPr>
          <w:lang w:val="es-BO"/>
        </w:rPr>
      </w:pPr>
    </w:p>
    <w:p w14:paraId="3332B1AD" w14:textId="271A47C1" w:rsidR="000A175C" w:rsidRPr="00A40276" w:rsidRDefault="00310B88" w:rsidP="00235283">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235283">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14CBEA85" w:rsidR="00B45E02" w:rsidRPr="00A40276" w:rsidRDefault="00B45E02" w:rsidP="00235283">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 xml:space="preserve">Referencial mayor Bs200.000.- (DOSCIENTOS MIL 00/100 </w:t>
      </w:r>
      <w:r w:rsidR="00327819" w:rsidRPr="00A40276">
        <w:rPr>
          <w:rFonts w:ascii="Verdana" w:hAnsi="Verdana" w:cs="Arial"/>
          <w:sz w:val="18"/>
          <w:szCs w:val="18"/>
          <w:lang w:val="es-BO"/>
        </w:rPr>
        <w:lastRenderedPageBreak/>
        <w:t>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14:paraId="09D8181A" w14:textId="430D9CD3" w:rsidR="00B45E02" w:rsidRPr="00A40276" w:rsidRDefault="00B45E02" w:rsidP="00235283">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p>
    <w:p w14:paraId="42215B69" w14:textId="7C462370" w:rsidR="00B45E02" w:rsidRPr="00A40276" w:rsidRDefault="00B45E02" w:rsidP="00235283">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235283">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235283">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235283">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235283">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235283">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Default="00C52D1D" w:rsidP="00882261">
      <w:pPr>
        <w:jc w:val="both"/>
        <w:rPr>
          <w:rFonts w:cs="Arial"/>
          <w:sz w:val="18"/>
          <w:szCs w:val="18"/>
          <w:lang w:val="es-BO"/>
        </w:rPr>
      </w:pPr>
    </w:p>
    <w:p w14:paraId="4C522C7E" w14:textId="64329F89" w:rsidR="00C52D1D" w:rsidRPr="00A40276" w:rsidRDefault="00F41E33" w:rsidP="00235283">
      <w:pPr>
        <w:pStyle w:val="Puesto"/>
        <w:numPr>
          <w:ilvl w:val="0"/>
          <w:numId w:val="17"/>
        </w:numPr>
        <w:spacing w:before="0" w:after="0"/>
        <w:jc w:val="both"/>
        <w:rPr>
          <w:rFonts w:ascii="Verdana" w:hAnsi="Verdana"/>
          <w:sz w:val="18"/>
        </w:rPr>
      </w:pPr>
      <w:bookmarkStart w:id="17"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235283">
      <w:pPr>
        <w:pStyle w:val="Prrafodelista"/>
        <w:numPr>
          <w:ilvl w:val="1"/>
          <w:numId w:val="17"/>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18"/>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235283">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235283">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235283">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235283">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235283">
      <w:pPr>
        <w:pStyle w:val="Prrafodelista"/>
        <w:numPr>
          <w:ilvl w:val="1"/>
          <w:numId w:val="17"/>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235283">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235283">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235283">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235283">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rsidP="00182D60">
      <w:pPr>
        <w:pStyle w:val="Prrafodelista"/>
        <w:widowControl w:val="0"/>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rsidP="00182D60">
      <w:pPr>
        <w:pStyle w:val="Prrafodelista"/>
        <w:widowControl w:val="0"/>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w:t>
      </w:r>
      <w:r w:rsidR="00DD3D8D" w:rsidRPr="00A40276">
        <w:rPr>
          <w:rFonts w:ascii="Verdana" w:hAnsi="Verdana" w:cs="Arial"/>
          <w:sz w:val="18"/>
          <w:szCs w:val="18"/>
        </w:rPr>
        <w:lastRenderedPageBreak/>
        <w:t xml:space="preserve">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rsidP="00235283">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rsidP="00235283">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64C6772D" w:rsidR="00A77D61" w:rsidRPr="00A40276" w:rsidRDefault="00A77D61" w:rsidP="00235283">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235283">
      <w:pPr>
        <w:pStyle w:val="Puesto"/>
        <w:numPr>
          <w:ilvl w:val="0"/>
          <w:numId w:val="17"/>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235283">
      <w:pPr>
        <w:pStyle w:val="Puesto"/>
        <w:numPr>
          <w:ilvl w:val="0"/>
          <w:numId w:val="17"/>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235283">
      <w:pPr>
        <w:pStyle w:val="Puesto"/>
        <w:numPr>
          <w:ilvl w:val="0"/>
          <w:numId w:val="17"/>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235283">
      <w:pPr>
        <w:pStyle w:val="Puesto"/>
        <w:numPr>
          <w:ilvl w:val="0"/>
          <w:numId w:val="17"/>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235283">
      <w:pPr>
        <w:pStyle w:val="Puesto"/>
        <w:numPr>
          <w:ilvl w:val="0"/>
          <w:numId w:val="17"/>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182D60" w:rsidRDefault="00753655" w:rsidP="00753655">
      <w:pPr>
        <w:jc w:val="both"/>
        <w:rPr>
          <w:rFonts w:cs="Arial"/>
          <w:b/>
          <w:sz w:val="10"/>
          <w:szCs w:val="10"/>
          <w:lang w:val="es-BO" w:eastAsia="en-US"/>
        </w:rPr>
      </w:pPr>
    </w:p>
    <w:p w14:paraId="38337657" w14:textId="77777777" w:rsidR="003D0298" w:rsidRPr="00F82912" w:rsidRDefault="00753655" w:rsidP="00235283">
      <w:pPr>
        <w:pStyle w:val="Prrafodelista"/>
        <w:numPr>
          <w:ilvl w:val="1"/>
          <w:numId w:val="17"/>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14:paraId="294FC172" w14:textId="77777777" w:rsidR="00E22CD4" w:rsidRPr="00182D60" w:rsidRDefault="00E22CD4" w:rsidP="00E22CD4">
      <w:pPr>
        <w:rPr>
          <w:sz w:val="10"/>
          <w:szCs w:val="10"/>
          <w:lang w:val="es-BO"/>
        </w:rPr>
      </w:pPr>
    </w:p>
    <w:p w14:paraId="73BD0415" w14:textId="32ED70A0" w:rsidR="00162A36" w:rsidRPr="00A40276" w:rsidRDefault="00C62B8F" w:rsidP="00235283">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182D6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182D60">
      <w:pPr>
        <w:pStyle w:val="Prrafodelista"/>
        <w:numPr>
          <w:ilvl w:val="0"/>
          <w:numId w:val="20"/>
        </w:numPr>
        <w:ind w:left="1559" w:hanging="425"/>
        <w:jc w:val="both"/>
        <w:rPr>
          <w:rFonts w:ascii="Verdana" w:hAnsi="Verdana" w:cs="Arial"/>
          <w:sz w:val="18"/>
          <w:szCs w:val="18"/>
          <w:lang w:val="es-BO"/>
        </w:rPr>
      </w:pPr>
      <w:bookmarkStart w:id="27"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14:paraId="0888FAA4" w14:textId="7D3EBD0B" w:rsidR="00107B3A" w:rsidRPr="00A40276" w:rsidRDefault="00486B02" w:rsidP="00182D6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5D4FDC94" w14:textId="68D6E7BE" w:rsidR="00753655" w:rsidRPr="00182D60" w:rsidRDefault="009278DD" w:rsidP="00235283">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En caso de requerirse la Garantía de Seriedad de Propuesta, ésta deberá ser presentada en original, equivalente al uno por ciento (1%) del Precio Referencial de </w:t>
      </w:r>
      <w:r w:rsidRPr="00A40276">
        <w:rPr>
          <w:rFonts w:ascii="Verdana" w:hAnsi="Verdana" w:cs="Arial"/>
          <w:sz w:val="18"/>
          <w:szCs w:val="18"/>
          <w:lang w:val="es-BO"/>
        </w:rPr>
        <w:lastRenderedPageBreak/>
        <w:t>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r w:rsidR="001E12CC">
        <w:rPr>
          <w:rFonts w:ascii="Verdana" w:hAnsi="Verdana" w:cs="Arial"/>
          <w:sz w:val="18"/>
          <w:szCs w:val="18"/>
          <w:lang w:val="es-BO"/>
        </w:rPr>
        <w:t xml:space="preserve"> </w:t>
      </w:r>
      <w:r w:rsidR="001E12CC" w:rsidRPr="00182D60">
        <w:rPr>
          <w:rFonts w:ascii="Verdana" w:hAnsi="Verdana" w:cs="Arial"/>
          <w:i/>
          <w:color w:val="000099"/>
          <w:sz w:val="18"/>
          <w:szCs w:val="18"/>
          <w:lang w:val="es-BO"/>
        </w:rPr>
        <w:t>(No corresponde en el presente proceso de contratación)</w:t>
      </w:r>
    </w:p>
    <w:p w14:paraId="12432388" w14:textId="77777777" w:rsidR="00182D60" w:rsidRPr="001E12CC" w:rsidRDefault="00182D60" w:rsidP="00182D60">
      <w:pPr>
        <w:pStyle w:val="Prrafodelista"/>
        <w:ind w:left="1560"/>
        <w:jc w:val="both"/>
        <w:rPr>
          <w:rFonts w:ascii="Verdana" w:hAnsi="Verdana" w:cs="Arial"/>
          <w:sz w:val="18"/>
          <w:szCs w:val="18"/>
          <w:lang w:val="es-BO"/>
        </w:rPr>
      </w:pPr>
    </w:p>
    <w:p w14:paraId="5BCE1120" w14:textId="77777777" w:rsidR="00753655" w:rsidRPr="00A40276" w:rsidRDefault="00642D65" w:rsidP="00235283">
      <w:pPr>
        <w:pStyle w:val="Prrafodelista"/>
        <w:numPr>
          <w:ilvl w:val="1"/>
          <w:numId w:val="17"/>
        </w:numPr>
        <w:ind w:left="1134" w:hanging="708"/>
        <w:jc w:val="both"/>
        <w:rPr>
          <w:rFonts w:ascii="Verdana" w:hAnsi="Verdana"/>
          <w:sz w:val="18"/>
          <w:lang w:val="es-BO"/>
        </w:rPr>
      </w:pPr>
      <w:bookmarkStart w:id="28" w:name="_Toc347135128"/>
      <w:bookmarkStart w:id="29"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8"/>
      <w:bookmarkEnd w:id="29"/>
    </w:p>
    <w:p w14:paraId="0B73E008" w14:textId="77777777" w:rsidR="00654207" w:rsidRPr="00182D60" w:rsidRDefault="00654207" w:rsidP="00654207">
      <w:pPr>
        <w:tabs>
          <w:tab w:val="num" w:pos="2160"/>
        </w:tabs>
        <w:ind w:left="-336"/>
        <w:jc w:val="both"/>
        <w:rPr>
          <w:rFonts w:cs="Arial"/>
          <w:sz w:val="10"/>
          <w:szCs w:val="10"/>
          <w:lang w:val="es-BO"/>
        </w:rPr>
      </w:pPr>
    </w:p>
    <w:p w14:paraId="7766397E" w14:textId="77777777" w:rsidR="00654207" w:rsidRPr="00A40276" w:rsidRDefault="00654207" w:rsidP="00235283">
      <w:pPr>
        <w:pStyle w:val="Prrafodelista"/>
        <w:numPr>
          <w:ilvl w:val="2"/>
          <w:numId w:val="17"/>
        </w:numPr>
        <w:ind w:left="1985" w:hanging="851"/>
        <w:rPr>
          <w:rFonts w:ascii="Verdana" w:hAnsi="Verdana"/>
          <w:sz w:val="18"/>
          <w:lang w:val="es-BO"/>
        </w:rPr>
      </w:pPr>
      <w:bookmarkStart w:id="30" w:name="_Toc347135129"/>
      <w:bookmarkStart w:id="31"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0"/>
      <w:bookmarkEnd w:id="31"/>
    </w:p>
    <w:p w14:paraId="27B88585" w14:textId="77777777" w:rsidR="00E22CD4" w:rsidRPr="00182D60" w:rsidRDefault="00E22CD4" w:rsidP="00E22CD4">
      <w:pPr>
        <w:ind w:left="1418"/>
        <w:jc w:val="both"/>
        <w:rPr>
          <w:rFonts w:cs="Arial"/>
          <w:sz w:val="10"/>
          <w:szCs w:val="10"/>
          <w:lang w:val="es-BO"/>
        </w:rPr>
      </w:pPr>
    </w:p>
    <w:p w14:paraId="6CE704C6" w14:textId="61399F57" w:rsidR="00654207" w:rsidRPr="00A40276" w:rsidRDefault="00C62B8F" w:rsidP="00235283">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2" w:name="_Hlk59611197"/>
      <w:r w:rsidR="001E5F02" w:rsidRPr="00A40276">
        <w:rPr>
          <w:rFonts w:cs="Arial"/>
          <w:sz w:val="18"/>
          <w:szCs w:val="18"/>
          <w:lang w:val="es-BO"/>
        </w:rPr>
        <w:t>.</w:t>
      </w:r>
      <w:r w:rsidR="001E5F02" w:rsidRPr="00A40276">
        <w:rPr>
          <w:rFonts w:cs="Arial"/>
          <w:sz w:val="18"/>
          <w:szCs w:val="18"/>
        </w:rPr>
        <w:t xml:space="preserve"> </w:t>
      </w:r>
      <w:bookmarkStart w:id="33" w:name="_Hlk93484869"/>
      <w:r w:rsidR="001E5F02" w:rsidRPr="00A40276">
        <w:rPr>
          <w:rFonts w:cs="Arial"/>
          <w:sz w:val="18"/>
          <w:szCs w:val="18"/>
        </w:rPr>
        <w:t>Este formulario deberá consignar la firma (documento escaneado o documento firmado digitalmente)</w:t>
      </w:r>
      <w:bookmarkEnd w:id="32"/>
      <w:r w:rsidR="004E32F5">
        <w:rPr>
          <w:rFonts w:cs="Arial"/>
          <w:sz w:val="18"/>
          <w:szCs w:val="18"/>
        </w:rPr>
        <w:t>;</w:t>
      </w:r>
      <w:bookmarkEnd w:id="33"/>
    </w:p>
    <w:p w14:paraId="75AF0860" w14:textId="5B9E9B91" w:rsidR="00E22CD4" w:rsidRPr="00A40276" w:rsidRDefault="00C62B8F" w:rsidP="00182D60">
      <w:pPr>
        <w:numPr>
          <w:ilvl w:val="0"/>
          <w:numId w:val="19"/>
        </w:numPr>
        <w:ind w:left="2269" w:hanging="284"/>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182D60">
      <w:pPr>
        <w:numPr>
          <w:ilvl w:val="0"/>
          <w:numId w:val="19"/>
        </w:numPr>
        <w:ind w:left="2269" w:hanging="284"/>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182D60">
      <w:pPr>
        <w:numPr>
          <w:ilvl w:val="0"/>
          <w:numId w:val="19"/>
        </w:numPr>
        <w:ind w:left="2269" w:hanging="284"/>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2F2F92C8" w14:textId="4F74FF9C" w:rsidR="00F74FB0" w:rsidRPr="00182D60" w:rsidRDefault="00486B02" w:rsidP="00235283">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4"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4"/>
      <w:r w:rsidR="001E12CC" w:rsidRPr="00182D60">
        <w:rPr>
          <w:rFonts w:cs="Arial"/>
          <w:i/>
          <w:color w:val="000099"/>
          <w:sz w:val="18"/>
          <w:szCs w:val="18"/>
          <w:lang w:val="es-BO"/>
        </w:rPr>
        <w:t>(No corresponde en el presente proceso de contratación)</w:t>
      </w:r>
    </w:p>
    <w:p w14:paraId="34B6D434" w14:textId="77777777" w:rsidR="00182D60" w:rsidRPr="001E12CC" w:rsidRDefault="00182D60" w:rsidP="00182D60">
      <w:pPr>
        <w:ind w:left="2268"/>
        <w:jc w:val="both"/>
        <w:rPr>
          <w:rFonts w:cs="Arial"/>
          <w:sz w:val="18"/>
          <w:szCs w:val="18"/>
          <w:lang w:val="es-BO"/>
        </w:rPr>
      </w:pPr>
    </w:p>
    <w:p w14:paraId="4F1ED214" w14:textId="77777777" w:rsidR="00E22CD4" w:rsidRPr="00A40276" w:rsidRDefault="0023062B" w:rsidP="00235283">
      <w:pPr>
        <w:pStyle w:val="Prrafodelista"/>
        <w:numPr>
          <w:ilvl w:val="2"/>
          <w:numId w:val="17"/>
        </w:numPr>
        <w:ind w:left="1985" w:hanging="851"/>
        <w:jc w:val="both"/>
        <w:rPr>
          <w:rFonts w:ascii="Verdana" w:hAnsi="Verdana"/>
          <w:sz w:val="18"/>
          <w:lang w:val="es-BO"/>
        </w:rPr>
      </w:pPr>
      <w:bookmarkStart w:id="35" w:name="_Toc346871607"/>
      <w:bookmarkStart w:id="36" w:name="_Toc346873795"/>
      <w:bookmarkStart w:id="37" w:name="_Toc347135130"/>
      <w:bookmarkStart w:id="38"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5"/>
      <w:bookmarkEnd w:id="36"/>
      <w:r w:rsidR="007E70CF" w:rsidRPr="00A40276">
        <w:rPr>
          <w:rFonts w:ascii="Verdana" w:hAnsi="Verdana"/>
          <w:sz w:val="18"/>
          <w:lang w:val="es-BO"/>
        </w:rPr>
        <w:t>.</w:t>
      </w:r>
      <w:bookmarkEnd w:id="37"/>
      <w:bookmarkEnd w:id="38"/>
    </w:p>
    <w:p w14:paraId="6C6E37C8" w14:textId="77777777" w:rsidR="00E307AD" w:rsidRPr="00A40276" w:rsidRDefault="00E307AD" w:rsidP="005B51B9">
      <w:pPr>
        <w:rPr>
          <w:lang w:val="es-BO"/>
        </w:rPr>
      </w:pPr>
    </w:p>
    <w:p w14:paraId="5B5EF0C9" w14:textId="51204B3D" w:rsidR="00DF524C" w:rsidRPr="00A40276" w:rsidRDefault="00DF524C" w:rsidP="00235283">
      <w:pPr>
        <w:pStyle w:val="Prrafodelista"/>
        <w:numPr>
          <w:ilvl w:val="1"/>
          <w:numId w:val="17"/>
        </w:numPr>
        <w:ind w:left="1134" w:hanging="708"/>
        <w:jc w:val="both"/>
        <w:rPr>
          <w:rFonts w:ascii="Verdana" w:hAnsi="Verdana"/>
          <w:sz w:val="18"/>
          <w:lang w:val="es-BO"/>
        </w:rPr>
      </w:pPr>
      <w:bookmarkStart w:id="39" w:name="_Toc346871614"/>
      <w:bookmarkStart w:id="40"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39"/>
      <w:bookmarkEnd w:id="40"/>
    </w:p>
    <w:p w14:paraId="6448360B" w14:textId="07F0DB22" w:rsidR="00753655" w:rsidRPr="00A40276" w:rsidRDefault="00753655" w:rsidP="008E6026">
      <w:pPr>
        <w:rPr>
          <w:sz w:val="18"/>
          <w:szCs w:val="18"/>
          <w:lang w:val="es-BO"/>
        </w:rPr>
      </w:pPr>
    </w:p>
    <w:p w14:paraId="205FC596" w14:textId="361B458C" w:rsidR="00547A4C" w:rsidRPr="00967385" w:rsidRDefault="00547A4C" w:rsidP="00235283">
      <w:pPr>
        <w:pStyle w:val="Puesto"/>
        <w:numPr>
          <w:ilvl w:val="0"/>
          <w:numId w:val="17"/>
        </w:numPr>
        <w:spacing w:before="0" w:after="0"/>
        <w:jc w:val="both"/>
        <w:rPr>
          <w:rFonts w:ascii="Verdana" w:hAnsi="Verdana"/>
          <w:sz w:val="18"/>
        </w:rPr>
      </w:pPr>
      <w:bookmarkStart w:id="41" w:name="_Toc61869901"/>
      <w:bookmarkStart w:id="42" w:name="_Toc94724652"/>
      <w:r w:rsidRPr="009956C4">
        <w:rPr>
          <w:rFonts w:ascii="Verdana" w:hAnsi="Verdana"/>
          <w:sz w:val="18"/>
          <w:szCs w:val="18"/>
          <w:lang w:eastAsia="en-US"/>
        </w:rPr>
        <w:t>PROPUESTA PARA ADJUDICACIONES POR ÍTEMS O LOTES</w:t>
      </w:r>
      <w:bookmarkEnd w:id="41"/>
      <w:bookmarkEnd w:id="42"/>
    </w:p>
    <w:p w14:paraId="4F47C9F0" w14:textId="2F99E176" w:rsidR="00547A4C" w:rsidRDefault="00547A4C" w:rsidP="00967385">
      <w:pPr>
        <w:pStyle w:val="Puest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Puesto"/>
        <w:spacing w:before="0" w:after="0"/>
        <w:jc w:val="both"/>
        <w:rPr>
          <w:rFonts w:ascii="Verdana" w:hAnsi="Verdana" w:cs="Times New Roman"/>
          <w:b w:val="0"/>
          <w:bCs w:val="0"/>
          <w:kern w:val="0"/>
          <w:sz w:val="18"/>
          <w:szCs w:val="16"/>
        </w:rPr>
      </w:pPr>
      <w:bookmarkStart w:id="43"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3"/>
    </w:p>
    <w:p w14:paraId="48376B89" w14:textId="426AD175" w:rsidR="00547A4C" w:rsidRDefault="00547A4C">
      <w:pPr>
        <w:pStyle w:val="Puesto"/>
        <w:spacing w:before="0" w:after="0"/>
        <w:jc w:val="both"/>
        <w:rPr>
          <w:rFonts w:ascii="Verdana" w:hAnsi="Verdana"/>
          <w:sz w:val="18"/>
        </w:rPr>
      </w:pPr>
    </w:p>
    <w:p w14:paraId="09FBE37B" w14:textId="1571FF45" w:rsidR="00A30429" w:rsidRPr="00A40276" w:rsidRDefault="00A30429" w:rsidP="00182D60">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Puesto"/>
        <w:spacing w:before="0" w:after="0"/>
        <w:jc w:val="both"/>
        <w:rPr>
          <w:rFonts w:ascii="Verdana" w:hAnsi="Verdana"/>
          <w:sz w:val="18"/>
        </w:rPr>
      </w:pPr>
    </w:p>
    <w:p w14:paraId="44B19DFC" w14:textId="0AFD16CF" w:rsidR="00E52D74" w:rsidRPr="00A40276" w:rsidRDefault="00E52D74" w:rsidP="00235283">
      <w:pPr>
        <w:pStyle w:val="Puesto"/>
        <w:numPr>
          <w:ilvl w:val="0"/>
          <w:numId w:val="17"/>
        </w:numPr>
        <w:spacing w:before="0" w:after="0"/>
        <w:jc w:val="both"/>
        <w:rPr>
          <w:rFonts w:ascii="Verdana" w:hAnsi="Verdana"/>
          <w:sz w:val="18"/>
        </w:rPr>
      </w:pPr>
      <w:bookmarkStart w:id="44" w:name="_Toc94724654"/>
      <w:r w:rsidRPr="00A40276">
        <w:rPr>
          <w:rFonts w:ascii="Verdana" w:hAnsi="Verdana"/>
          <w:sz w:val="18"/>
        </w:rPr>
        <w:t>PRESENTACIÓN DE PROPUESTAS</w:t>
      </w:r>
      <w:bookmarkEnd w:id="44"/>
    </w:p>
    <w:p w14:paraId="32DA8CE7" w14:textId="77777777" w:rsidR="00E52D74" w:rsidRPr="00A40276" w:rsidRDefault="00E52D74" w:rsidP="00E52D74">
      <w:pPr>
        <w:pStyle w:val="Puesto"/>
        <w:spacing w:before="0" w:after="0"/>
        <w:ind w:left="432"/>
        <w:jc w:val="both"/>
        <w:rPr>
          <w:rFonts w:ascii="Verdana" w:hAnsi="Verdana"/>
          <w:sz w:val="18"/>
        </w:rPr>
      </w:pPr>
    </w:p>
    <w:p w14:paraId="4183032E" w14:textId="1FC8E8A4" w:rsidR="00B242CD" w:rsidRPr="00A40276" w:rsidRDefault="00B9103C" w:rsidP="00235283">
      <w:pPr>
        <w:pStyle w:val="Puesto"/>
        <w:numPr>
          <w:ilvl w:val="1"/>
          <w:numId w:val="17"/>
        </w:numPr>
        <w:tabs>
          <w:tab w:val="left" w:pos="993"/>
        </w:tabs>
        <w:spacing w:before="0" w:after="0"/>
        <w:ind w:left="567" w:hanging="150"/>
        <w:jc w:val="both"/>
        <w:rPr>
          <w:rFonts w:ascii="Verdana" w:hAnsi="Verdana"/>
          <w:sz w:val="18"/>
        </w:rPr>
      </w:pPr>
      <w:bookmarkStart w:id="45" w:name="_Toc61866623"/>
      <w:bookmarkStart w:id="46" w:name="_Toc94724655"/>
      <w:r>
        <w:rPr>
          <w:rFonts w:ascii="Verdana" w:hAnsi="Verdana"/>
          <w:sz w:val="18"/>
        </w:rPr>
        <w:t>P</w:t>
      </w:r>
      <w:r w:rsidR="00B242CD" w:rsidRPr="00A40276">
        <w:rPr>
          <w:rFonts w:ascii="Verdana" w:hAnsi="Verdana"/>
          <w:sz w:val="18"/>
        </w:rPr>
        <w:t>resentación electrónica de propuesta</w:t>
      </w:r>
      <w:bookmarkEnd w:id="45"/>
      <w:bookmarkEnd w:id="46"/>
    </w:p>
    <w:p w14:paraId="6A203BA1" w14:textId="77777777" w:rsidR="00B242CD" w:rsidRPr="00DD79A9" w:rsidRDefault="00B242CD" w:rsidP="00B242CD">
      <w:pPr>
        <w:pStyle w:val="Puesto"/>
        <w:tabs>
          <w:tab w:val="left" w:pos="993"/>
        </w:tabs>
        <w:spacing w:before="0" w:after="0"/>
        <w:ind w:left="567"/>
        <w:jc w:val="both"/>
        <w:rPr>
          <w:rFonts w:ascii="Verdana" w:hAnsi="Verdana"/>
          <w:sz w:val="12"/>
          <w:szCs w:val="12"/>
        </w:rPr>
      </w:pPr>
    </w:p>
    <w:p w14:paraId="4468975F" w14:textId="5E56BC91" w:rsidR="00B242CD" w:rsidRPr="00A40276" w:rsidRDefault="00B242CD" w:rsidP="00235283">
      <w:pPr>
        <w:pStyle w:val="Puesto"/>
        <w:numPr>
          <w:ilvl w:val="2"/>
          <w:numId w:val="17"/>
        </w:numPr>
        <w:tabs>
          <w:tab w:val="left" w:pos="993"/>
        </w:tabs>
        <w:spacing w:before="0" w:after="0"/>
        <w:ind w:left="1701" w:hanging="708"/>
        <w:jc w:val="both"/>
        <w:rPr>
          <w:rFonts w:ascii="Verdana" w:hAnsi="Verdana"/>
          <w:sz w:val="18"/>
        </w:rPr>
      </w:pPr>
      <w:bookmarkStart w:id="47" w:name="_Toc61866624"/>
      <w:bookmarkStart w:id="48"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7"/>
      <w:bookmarkEnd w:id="48"/>
    </w:p>
    <w:p w14:paraId="408CFE7D" w14:textId="77777777" w:rsidR="004C2C4E" w:rsidRPr="00DD79A9" w:rsidRDefault="004C2C4E" w:rsidP="004C2C4E">
      <w:pPr>
        <w:pStyle w:val="Puesto"/>
        <w:tabs>
          <w:tab w:val="left" w:pos="993"/>
        </w:tabs>
        <w:spacing w:before="0" w:after="0"/>
        <w:ind w:left="1701"/>
        <w:jc w:val="both"/>
        <w:rPr>
          <w:rFonts w:ascii="Verdana" w:hAnsi="Verdana"/>
          <w:sz w:val="12"/>
          <w:szCs w:val="12"/>
        </w:rPr>
      </w:pPr>
    </w:p>
    <w:p w14:paraId="15113A8E" w14:textId="0E78E208"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49" w:name="_Toc61866625"/>
      <w:bookmarkStart w:id="50"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49"/>
      <w:bookmarkEnd w:id="50"/>
    </w:p>
    <w:p w14:paraId="0CE1CF61" w14:textId="77777777" w:rsidR="004C2C4E" w:rsidRPr="00DD79A9" w:rsidRDefault="004C2C4E" w:rsidP="004C2C4E">
      <w:pPr>
        <w:pStyle w:val="Puesto"/>
        <w:tabs>
          <w:tab w:val="left" w:pos="993"/>
        </w:tabs>
        <w:spacing w:before="0" w:after="0"/>
        <w:ind w:left="1701"/>
        <w:jc w:val="both"/>
        <w:rPr>
          <w:rFonts w:ascii="Verdana" w:hAnsi="Verdana"/>
          <w:sz w:val="12"/>
          <w:szCs w:val="12"/>
        </w:rPr>
      </w:pPr>
    </w:p>
    <w:p w14:paraId="68E4F80A" w14:textId="77777777" w:rsidR="004C2C4E" w:rsidRPr="00A40276" w:rsidRDefault="00B242CD" w:rsidP="00235283">
      <w:pPr>
        <w:pStyle w:val="Puesto"/>
        <w:numPr>
          <w:ilvl w:val="2"/>
          <w:numId w:val="17"/>
        </w:numPr>
        <w:tabs>
          <w:tab w:val="left" w:pos="993"/>
        </w:tabs>
        <w:spacing w:before="0" w:after="0"/>
        <w:ind w:left="1701" w:hanging="708"/>
        <w:jc w:val="both"/>
        <w:rPr>
          <w:rFonts w:ascii="Verdana" w:hAnsi="Verdana"/>
          <w:sz w:val="18"/>
        </w:rPr>
      </w:pPr>
      <w:bookmarkStart w:id="51" w:name="_Toc61866626"/>
      <w:bookmarkStart w:id="52"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1"/>
      <w:bookmarkEnd w:id="52"/>
    </w:p>
    <w:p w14:paraId="0429E9EE" w14:textId="77777777" w:rsidR="004C2C4E" w:rsidRPr="00DD79A9" w:rsidRDefault="004C2C4E" w:rsidP="004C2C4E">
      <w:pPr>
        <w:pStyle w:val="Puesto"/>
        <w:tabs>
          <w:tab w:val="left" w:pos="993"/>
        </w:tabs>
        <w:spacing w:before="0" w:after="0"/>
        <w:ind w:left="1701"/>
        <w:jc w:val="both"/>
        <w:rPr>
          <w:rFonts w:ascii="Verdana" w:hAnsi="Verdana"/>
          <w:sz w:val="12"/>
          <w:szCs w:val="12"/>
        </w:rPr>
      </w:pPr>
    </w:p>
    <w:p w14:paraId="16DF07E5" w14:textId="77777777" w:rsidR="004C2C4E" w:rsidRPr="00A40276" w:rsidRDefault="00B242CD" w:rsidP="00235283">
      <w:pPr>
        <w:pStyle w:val="Puesto"/>
        <w:numPr>
          <w:ilvl w:val="2"/>
          <w:numId w:val="17"/>
        </w:numPr>
        <w:tabs>
          <w:tab w:val="left" w:pos="993"/>
        </w:tabs>
        <w:spacing w:before="0" w:after="0"/>
        <w:ind w:left="1701" w:hanging="708"/>
        <w:jc w:val="both"/>
        <w:rPr>
          <w:rFonts w:ascii="Verdana" w:hAnsi="Verdana"/>
          <w:sz w:val="18"/>
        </w:rPr>
      </w:pPr>
      <w:bookmarkStart w:id="53" w:name="_Toc61866627"/>
      <w:bookmarkStart w:id="54" w:name="_Toc94724659"/>
      <w:r w:rsidRPr="00A40276">
        <w:rPr>
          <w:rFonts w:ascii="Verdana" w:hAnsi="Verdana"/>
          <w:b w:val="0"/>
          <w:bCs w:val="0"/>
          <w:sz w:val="18"/>
        </w:rPr>
        <w:t>El proponente deberá aceptar las condiciones del sistema para la presentación de propuestas electrónicas y enviar su propuesta.</w:t>
      </w:r>
      <w:bookmarkEnd w:id="53"/>
      <w:bookmarkEnd w:id="54"/>
    </w:p>
    <w:p w14:paraId="4F4AC010" w14:textId="77777777" w:rsidR="004C2C4E" w:rsidRPr="00DD79A9" w:rsidRDefault="004C2C4E" w:rsidP="004C2C4E">
      <w:pPr>
        <w:pStyle w:val="Puesto"/>
        <w:tabs>
          <w:tab w:val="left" w:pos="993"/>
        </w:tabs>
        <w:spacing w:before="0" w:after="0"/>
        <w:ind w:left="1701"/>
        <w:jc w:val="both"/>
        <w:rPr>
          <w:rFonts w:ascii="Verdana" w:hAnsi="Verdana"/>
          <w:sz w:val="12"/>
          <w:szCs w:val="12"/>
        </w:rPr>
      </w:pPr>
    </w:p>
    <w:p w14:paraId="23EBD177" w14:textId="4E84112A" w:rsidR="00B242CD" w:rsidRPr="00A40276" w:rsidRDefault="00B242CD" w:rsidP="00235283">
      <w:pPr>
        <w:pStyle w:val="Puesto"/>
        <w:numPr>
          <w:ilvl w:val="2"/>
          <w:numId w:val="17"/>
        </w:numPr>
        <w:tabs>
          <w:tab w:val="left" w:pos="993"/>
        </w:tabs>
        <w:spacing w:before="0" w:after="0"/>
        <w:ind w:left="1701" w:hanging="708"/>
        <w:jc w:val="both"/>
        <w:rPr>
          <w:rFonts w:ascii="Verdana" w:hAnsi="Verdana"/>
          <w:sz w:val="18"/>
        </w:rPr>
      </w:pPr>
      <w:bookmarkStart w:id="55" w:name="_Toc61866628"/>
      <w:bookmarkStart w:id="56"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5"/>
      <w:bookmarkEnd w:id="56"/>
    </w:p>
    <w:p w14:paraId="2460B8FC" w14:textId="77777777" w:rsidR="003C1436" w:rsidRPr="00DD79A9" w:rsidRDefault="003C1436" w:rsidP="003C1436">
      <w:pPr>
        <w:pStyle w:val="Puesto"/>
        <w:tabs>
          <w:tab w:val="left" w:pos="993"/>
        </w:tabs>
        <w:spacing w:before="0" w:after="0"/>
        <w:ind w:left="1701"/>
        <w:jc w:val="both"/>
        <w:rPr>
          <w:rFonts w:ascii="Verdana" w:hAnsi="Verdana"/>
          <w:b w:val="0"/>
          <w:bCs w:val="0"/>
          <w:sz w:val="12"/>
          <w:szCs w:val="12"/>
        </w:rPr>
      </w:pPr>
    </w:p>
    <w:p w14:paraId="4D4A8C50" w14:textId="4996EF51" w:rsidR="003C1436" w:rsidRPr="00A40276" w:rsidRDefault="003C1436" w:rsidP="00235283">
      <w:pPr>
        <w:pStyle w:val="Puesto"/>
        <w:numPr>
          <w:ilvl w:val="2"/>
          <w:numId w:val="17"/>
        </w:numPr>
        <w:tabs>
          <w:tab w:val="left" w:pos="993"/>
        </w:tabs>
        <w:spacing w:before="0" w:after="0"/>
        <w:ind w:left="1701" w:hanging="708"/>
        <w:jc w:val="both"/>
        <w:rPr>
          <w:rFonts w:ascii="Verdana" w:hAnsi="Verdana"/>
          <w:b w:val="0"/>
          <w:bCs w:val="0"/>
          <w:sz w:val="18"/>
        </w:rPr>
      </w:pPr>
      <w:bookmarkStart w:id="57" w:name="_Toc61866629"/>
      <w:bookmarkStart w:id="58" w:name="_Toc94724661"/>
      <w:bookmarkStart w:id="59"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7"/>
      <w:bookmarkEnd w:id="58"/>
    </w:p>
    <w:bookmarkEnd w:id="59"/>
    <w:p w14:paraId="2A66E9C2" w14:textId="77777777" w:rsidR="003C1436" w:rsidRPr="00A40276" w:rsidRDefault="003C1436" w:rsidP="004C2C4E">
      <w:pPr>
        <w:pStyle w:val="Puesto"/>
        <w:tabs>
          <w:tab w:val="left" w:pos="993"/>
        </w:tabs>
        <w:spacing w:before="0" w:after="0"/>
        <w:ind w:left="1701"/>
        <w:jc w:val="both"/>
        <w:rPr>
          <w:rFonts w:ascii="Verdana" w:hAnsi="Verdana"/>
          <w:sz w:val="18"/>
        </w:rPr>
      </w:pPr>
    </w:p>
    <w:p w14:paraId="3EF9BDAA" w14:textId="11F34FEE" w:rsidR="004C2C4E" w:rsidRPr="00A40276" w:rsidRDefault="00B242CD" w:rsidP="00235283">
      <w:pPr>
        <w:pStyle w:val="Puesto"/>
        <w:numPr>
          <w:ilvl w:val="1"/>
          <w:numId w:val="17"/>
        </w:numPr>
        <w:tabs>
          <w:tab w:val="left" w:pos="993"/>
        </w:tabs>
        <w:spacing w:before="0" w:after="0"/>
        <w:ind w:left="567" w:hanging="150"/>
        <w:jc w:val="both"/>
        <w:rPr>
          <w:rFonts w:ascii="Verdana" w:hAnsi="Verdana"/>
          <w:sz w:val="18"/>
        </w:rPr>
      </w:pPr>
      <w:bookmarkStart w:id="60" w:name="_Toc61866630"/>
      <w:bookmarkStart w:id="61" w:name="_Toc94724662"/>
      <w:r w:rsidRPr="00A40276">
        <w:rPr>
          <w:rFonts w:ascii="Verdana" w:hAnsi="Verdana"/>
          <w:sz w:val="18"/>
        </w:rPr>
        <w:t>Plazo, lugar y medio de presentación</w:t>
      </w:r>
      <w:bookmarkEnd w:id="60"/>
      <w:r w:rsidRPr="00A40276">
        <w:rPr>
          <w:rFonts w:ascii="Verdana" w:hAnsi="Verdana"/>
          <w:sz w:val="18"/>
        </w:rPr>
        <w:t xml:space="preserve"> </w:t>
      </w:r>
      <w:r w:rsidR="009A37D8">
        <w:rPr>
          <w:rFonts w:ascii="Verdana" w:hAnsi="Verdana"/>
          <w:sz w:val="18"/>
        </w:rPr>
        <w:t>electrónica</w:t>
      </w:r>
      <w:bookmarkEnd w:id="61"/>
    </w:p>
    <w:p w14:paraId="74577067" w14:textId="77777777" w:rsidR="004C2C4E" w:rsidRPr="00182D60" w:rsidRDefault="004C2C4E" w:rsidP="004C2C4E">
      <w:pPr>
        <w:pStyle w:val="Puesto"/>
        <w:tabs>
          <w:tab w:val="left" w:pos="993"/>
        </w:tabs>
        <w:spacing w:before="0" w:after="0"/>
        <w:ind w:left="567"/>
        <w:jc w:val="both"/>
        <w:rPr>
          <w:rFonts w:ascii="Verdana" w:hAnsi="Verdana"/>
          <w:sz w:val="12"/>
          <w:szCs w:val="12"/>
        </w:rPr>
      </w:pPr>
    </w:p>
    <w:p w14:paraId="48BD28DF" w14:textId="31C71EEA" w:rsidR="00B242CD" w:rsidRPr="00A40276" w:rsidRDefault="00B242CD" w:rsidP="00235283">
      <w:pPr>
        <w:pStyle w:val="Puesto"/>
        <w:numPr>
          <w:ilvl w:val="2"/>
          <w:numId w:val="17"/>
        </w:numPr>
        <w:tabs>
          <w:tab w:val="left" w:pos="993"/>
        </w:tabs>
        <w:spacing w:before="0" w:after="0"/>
        <w:ind w:left="1701" w:hanging="708"/>
        <w:jc w:val="both"/>
        <w:rPr>
          <w:rFonts w:ascii="Verdana" w:hAnsi="Verdana"/>
          <w:sz w:val="18"/>
        </w:rPr>
      </w:pPr>
      <w:bookmarkStart w:id="62" w:name="_Toc61866631"/>
      <w:bookmarkStart w:id="63" w:name="_Toc94724663"/>
      <w:r w:rsidRPr="00A40276">
        <w:rPr>
          <w:rFonts w:ascii="Verdana" w:hAnsi="Verdana"/>
          <w:b w:val="0"/>
          <w:bCs w:val="0"/>
          <w:sz w:val="18"/>
        </w:rPr>
        <w:t>Las propuestas electrónicas deberán ser registradas dentro del plazo (fecha y hora) fijado en el presente DBC.</w:t>
      </w:r>
      <w:bookmarkEnd w:id="62"/>
      <w:bookmarkEnd w:id="63"/>
      <w:r w:rsidRPr="00A40276">
        <w:rPr>
          <w:rFonts w:ascii="Verdana" w:hAnsi="Verdana"/>
          <w:b w:val="0"/>
          <w:bCs w:val="0"/>
          <w:sz w:val="18"/>
        </w:rPr>
        <w:t xml:space="preserve"> </w:t>
      </w:r>
    </w:p>
    <w:p w14:paraId="4212A513" w14:textId="77777777" w:rsidR="00DD79A9" w:rsidRPr="00DD79A9" w:rsidRDefault="00DD79A9" w:rsidP="00DD79A9">
      <w:pPr>
        <w:pStyle w:val="Puesto"/>
        <w:tabs>
          <w:tab w:val="left" w:pos="993"/>
        </w:tabs>
        <w:spacing w:before="0" w:after="0"/>
        <w:ind w:left="1701"/>
        <w:jc w:val="both"/>
        <w:rPr>
          <w:rFonts w:ascii="Verdana" w:hAnsi="Verdana"/>
          <w:b w:val="0"/>
          <w:bCs w:val="0"/>
          <w:sz w:val="12"/>
          <w:szCs w:val="12"/>
        </w:rPr>
      </w:pPr>
      <w:bookmarkStart w:id="64" w:name="_Toc61866632"/>
      <w:bookmarkStart w:id="65" w:name="_Toc94724664"/>
    </w:p>
    <w:p w14:paraId="76A47BE5" w14:textId="77777777" w:rsidR="00B242CD"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Se considerará que el proponente ha presentado su propuesta dentro del plazo, siempre y cuando:</w:t>
      </w:r>
      <w:bookmarkEnd w:id="64"/>
      <w:bookmarkEnd w:id="65"/>
    </w:p>
    <w:p w14:paraId="60539C9F" w14:textId="77777777" w:rsidR="00DD79A9" w:rsidRPr="00DD79A9" w:rsidRDefault="00DD79A9" w:rsidP="00DD79A9">
      <w:pPr>
        <w:pStyle w:val="Puesto"/>
        <w:tabs>
          <w:tab w:val="left" w:pos="993"/>
        </w:tabs>
        <w:spacing w:before="0" w:after="0"/>
        <w:ind w:left="1701"/>
        <w:jc w:val="both"/>
        <w:rPr>
          <w:rFonts w:ascii="Verdana" w:hAnsi="Verdana"/>
          <w:b w:val="0"/>
          <w:bCs w:val="0"/>
          <w:sz w:val="12"/>
          <w:szCs w:val="12"/>
        </w:rPr>
      </w:pPr>
    </w:p>
    <w:p w14:paraId="556FC774" w14:textId="77777777" w:rsidR="00B603C5" w:rsidRPr="00A40276" w:rsidRDefault="00B242CD" w:rsidP="00235283">
      <w:pPr>
        <w:pStyle w:val="Puesto"/>
        <w:numPr>
          <w:ilvl w:val="0"/>
          <w:numId w:val="32"/>
        </w:numPr>
        <w:tabs>
          <w:tab w:val="left" w:pos="993"/>
        </w:tabs>
        <w:spacing w:before="0" w:after="0"/>
        <w:jc w:val="both"/>
        <w:rPr>
          <w:rFonts w:ascii="Verdana" w:hAnsi="Verdana"/>
          <w:b w:val="0"/>
          <w:bCs w:val="0"/>
          <w:sz w:val="18"/>
        </w:rPr>
      </w:pPr>
      <w:bookmarkStart w:id="66" w:name="_Toc61866633"/>
      <w:bookmarkStart w:id="67" w:name="_Toc94724665"/>
      <w:r w:rsidRPr="00A40276">
        <w:rPr>
          <w:rFonts w:ascii="Verdana" w:hAnsi="Verdana"/>
          <w:b w:val="0"/>
          <w:bCs w:val="0"/>
          <w:sz w:val="18"/>
        </w:rPr>
        <w:t>Esta haya sido enviada antes del vencimiento del cierre del plazo de presentación de propuestas y;</w:t>
      </w:r>
      <w:bookmarkEnd w:id="66"/>
      <w:bookmarkEnd w:id="67"/>
    </w:p>
    <w:p w14:paraId="2105E565" w14:textId="3B0F0A13" w:rsidR="00B603C5" w:rsidRPr="00A40276" w:rsidRDefault="00845E01" w:rsidP="00235283">
      <w:pPr>
        <w:pStyle w:val="Puesto"/>
        <w:numPr>
          <w:ilvl w:val="0"/>
          <w:numId w:val="32"/>
        </w:numPr>
        <w:tabs>
          <w:tab w:val="left" w:pos="993"/>
        </w:tabs>
        <w:spacing w:before="0" w:after="0"/>
        <w:jc w:val="both"/>
        <w:rPr>
          <w:rFonts w:ascii="Verdana" w:hAnsi="Verdana"/>
          <w:b w:val="0"/>
          <w:bCs w:val="0"/>
          <w:sz w:val="18"/>
        </w:rPr>
      </w:pPr>
      <w:bookmarkStart w:id="68" w:name="_Toc61866634"/>
      <w:bookmarkStart w:id="69"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8"/>
      <w:bookmarkEnd w:id="69"/>
      <w:r w:rsidR="00B242CD" w:rsidRPr="00A40276">
        <w:rPr>
          <w:rFonts w:ascii="Verdana" w:hAnsi="Verdana"/>
          <w:b w:val="0"/>
          <w:bCs w:val="0"/>
          <w:sz w:val="18"/>
        </w:rPr>
        <w:t xml:space="preserve"> </w:t>
      </w:r>
    </w:p>
    <w:p w14:paraId="769344FE" w14:textId="77777777" w:rsidR="00B603C5" w:rsidRPr="00A40276" w:rsidRDefault="00B603C5" w:rsidP="00DD79A9">
      <w:pPr>
        <w:pStyle w:val="Puesto"/>
        <w:tabs>
          <w:tab w:val="left" w:pos="993"/>
        </w:tabs>
        <w:spacing w:before="0" w:after="0"/>
        <w:ind w:left="2061"/>
        <w:jc w:val="both"/>
        <w:rPr>
          <w:rFonts w:ascii="Verdana" w:hAnsi="Verdana"/>
          <w:b w:val="0"/>
          <w:bCs w:val="0"/>
          <w:sz w:val="18"/>
        </w:rPr>
      </w:pPr>
    </w:p>
    <w:p w14:paraId="4E34955D" w14:textId="77777777" w:rsidR="00B603C5" w:rsidRPr="00A40276" w:rsidRDefault="00B242CD" w:rsidP="00235283">
      <w:pPr>
        <w:pStyle w:val="Puesto"/>
        <w:numPr>
          <w:ilvl w:val="2"/>
          <w:numId w:val="17"/>
        </w:numPr>
        <w:tabs>
          <w:tab w:val="left" w:pos="993"/>
        </w:tabs>
        <w:spacing w:before="0" w:after="0"/>
        <w:ind w:left="1701" w:hanging="708"/>
        <w:jc w:val="both"/>
        <w:rPr>
          <w:rFonts w:ascii="Verdana" w:hAnsi="Verdana"/>
          <w:b w:val="0"/>
          <w:bCs w:val="0"/>
          <w:sz w:val="18"/>
        </w:rPr>
      </w:pPr>
      <w:bookmarkStart w:id="70" w:name="_Toc61866635"/>
      <w:bookmarkStart w:id="71"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0"/>
      <w:bookmarkEnd w:id="71"/>
    </w:p>
    <w:p w14:paraId="55164A3B"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3D168785" w14:textId="46ADCC27" w:rsidR="00A30429" w:rsidRPr="00A40276" w:rsidRDefault="00B242CD" w:rsidP="00235283">
      <w:pPr>
        <w:pStyle w:val="Puesto"/>
        <w:numPr>
          <w:ilvl w:val="2"/>
          <w:numId w:val="17"/>
        </w:numPr>
        <w:tabs>
          <w:tab w:val="left" w:pos="993"/>
        </w:tabs>
        <w:spacing w:before="0" w:after="0"/>
        <w:ind w:left="1701" w:hanging="708"/>
        <w:jc w:val="both"/>
        <w:rPr>
          <w:rFonts w:ascii="Verdana" w:hAnsi="Verdana"/>
          <w:b w:val="0"/>
          <w:bCs w:val="0"/>
          <w:sz w:val="18"/>
        </w:rPr>
      </w:pPr>
      <w:bookmarkStart w:id="72" w:name="_Toc61866636"/>
      <w:bookmarkStart w:id="73" w:name="_Toc94724668"/>
      <w:r w:rsidRPr="00A40276">
        <w:rPr>
          <w:rFonts w:ascii="Verdana" w:hAnsi="Verdana"/>
          <w:b w:val="0"/>
          <w:bCs w:val="0"/>
          <w:sz w:val="18"/>
        </w:rPr>
        <w:t>La presentación electrónica de propuestas se realizará a través del RUPE.</w:t>
      </w:r>
      <w:bookmarkEnd w:id="72"/>
      <w:bookmarkEnd w:id="73"/>
    </w:p>
    <w:p w14:paraId="10DCEE11" w14:textId="147DD008" w:rsidR="00B242CD" w:rsidRPr="00A30429" w:rsidRDefault="00B242CD" w:rsidP="00182D60">
      <w:pPr>
        <w:pStyle w:val="Puesto"/>
        <w:widowControl w:val="0"/>
        <w:tabs>
          <w:tab w:val="left" w:pos="993"/>
        </w:tabs>
        <w:spacing w:before="0" w:after="0"/>
        <w:ind w:left="1701"/>
        <w:jc w:val="both"/>
        <w:rPr>
          <w:rFonts w:ascii="Verdana" w:hAnsi="Verdana"/>
          <w:b w:val="0"/>
          <w:bCs w:val="0"/>
          <w:sz w:val="18"/>
        </w:rPr>
      </w:pPr>
    </w:p>
    <w:p w14:paraId="5BC5518F" w14:textId="2EDCBD48" w:rsidR="00B603C5" w:rsidRPr="00A40276" w:rsidRDefault="00B242CD" w:rsidP="00182D60">
      <w:pPr>
        <w:pStyle w:val="Puesto"/>
        <w:widowControl w:val="0"/>
        <w:numPr>
          <w:ilvl w:val="1"/>
          <w:numId w:val="17"/>
        </w:numPr>
        <w:tabs>
          <w:tab w:val="left" w:pos="993"/>
        </w:tabs>
        <w:spacing w:before="0" w:after="0"/>
        <w:ind w:left="567" w:hanging="150"/>
        <w:jc w:val="both"/>
        <w:rPr>
          <w:rFonts w:ascii="Verdana" w:hAnsi="Verdana"/>
          <w:sz w:val="18"/>
        </w:rPr>
      </w:pPr>
      <w:bookmarkStart w:id="74" w:name="_Toc61866637"/>
      <w:bookmarkStart w:id="75" w:name="_Toc94724669"/>
      <w:r w:rsidRPr="00A40276">
        <w:rPr>
          <w:rFonts w:ascii="Verdana" w:hAnsi="Verdana"/>
          <w:sz w:val="18"/>
        </w:rPr>
        <w:t>Modificaciones y retiro de propuestas electrónicas</w:t>
      </w:r>
      <w:bookmarkEnd w:id="74"/>
      <w:bookmarkEnd w:id="75"/>
    </w:p>
    <w:p w14:paraId="65562DAC" w14:textId="77777777" w:rsidR="00B603C5" w:rsidRPr="00182D60" w:rsidRDefault="00B603C5" w:rsidP="00182D60">
      <w:pPr>
        <w:pStyle w:val="Puesto"/>
        <w:widowControl w:val="0"/>
        <w:tabs>
          <w:tab w:val="left" w:pos="993"/>
        </w:tabs>
        <w:spacing w:before="0" w:after="0"/>
        <w:ind w:left="567"/>
        <w:jc w:val="both"/>
        <w:rPr>
          <w:rFonts w:ascii="Verdana" w:hAnsi="Verdana"/>
          <w:sz w:val="12"/>
          <w:szCs w:val="12"/>
        </w:rPr>
      </w:pPr>
    </w:p>
    <w:p w14:paraId="529C2FC9" w14:textId="4722437C" w:rsidR="00B242CD" w:rsidRPr="00A40276" w:rsidRDefault="004616B7" w:rsidP="00182D60">
      <w:pPr>
        <w:pStyle w:val="Puesto"/>
        <w:widowControl w:val="0"/>
        <w:numPr>
          <w:ilvl w:val="2"/>
          <w:numId w:val="17"/>
        </w:numPr>
        <w:tabs>
          <w:tab w:val="left" w:pos="993"/>
        </w:tabs>
        <w:spacing w:before="0" w:after="0"/>
        <w:ind w:left="1701" w:hanging="708"/>
        <w:jc w:val="both"/>
        <w:rPr>
          <w:rFonts w:ascii="Verdana" w:hAnsi="Verdana"/>
          <w:sz w:val="18"/>
        </w:rPr>
      </w:pPr>
      <w:bookmarkStart w:id="76" w:name="_Toc61866638"/>
      <w:bookmarkStart w:id="77"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6"/>
      <w:bookmarkEnd w:id="77"/>
      <w:r w:rsidR="00B242CD" w:rsidRPr="00A40276">
        <w:rPr>
          <w:rFonts w:ascii="Verdana" w:hAnsi="Verdana"/>
          <w:b w:val="0"/>
          <w:bCs w:val="0"/>
          <w:sz w:val="18"/>
        </w:rPr>
        <w:t xml:space="preserve"> </w:t>
      </w:r>
    </w:p>
    <w:p w14:paraId="65A43A46" w14:textId="77777777" w:rsidR="00DD79A9" w:rsidRPr="00182D60" w:rsidRDefault="00DD79A9" w:rsidP="00182D60">
      <w:pPr>
        <w:pStyle w:val="Puesto"/>
        <w:widowControl w:val="0"/>
        <w:tabs>
          <w:tab w:val="left" w:pos="993"/>
        </w:tabs>
        <w:spacing w:before="0" w:after="0"/>
        <w:ind w:left="1701"/>
        <w:jc w:val="both"/>
        <w:rPr>
          <w:rFonts w:ascii="Verdana" w:hAnsi="Verdana"/>
          <w:b w:val="0"/>
          <w:bCs w:val="0"/>
          <w:sz w:val="12"/>
          <w:szCs w:val="12"/>
        </w:rPr>
      </w:pPr>
      <w:bookmarkStart w:id="78" w:name="_Toc61866639"/>
      <w:bookmarkStart w:id="79" w:name="_Toc94724671"/>
    </w:p>
    <w:p w14:paraId="4369775A" w14:textId="6D73E538" w:rsidR="00B603C5" w:rsidRPr="00A40276" w:rsidRDefault="00B242CD" w:rsidP="00182D60">
      <w:pPr>
        <w:pStyle w:val="Puesto"/>
        <w:widowControl w:val="0"/>
        <w:tabs>
          <w:tab w:val="left" w:pos="993"/>
        </w:tabs>
        <w:spacing w:before="0" w:after="0"/>
        <w:ind w:left="1701"/>
        <w:jc w:val="both"/>
        <w:rPr>
          <w:rFonts w:ascii="Verdana" w:hAnsi="Verdana"/>
          <w:b w:val="0"/>
          <w:bCs w:val="0"/>
          <w:sz w:val="18"/>
        </w:rPr>
      </w:pPr>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8"/>
      <w:bookmarkEnd w:id="79"/>
    </w:p>
    <w:p w14:paraId="122D8477" w14:textId="77777777" w:rsidR="00B603C5" w:rsidRPr="00A40276" w:rsidRDefault="00B603C5" w:rsidP="00DD79A9">
      <w:pPr>
        <w:pStyle w:val="Puesto"/>
        <w:tabs>
          <w:tab w:val="left" w:pos="993"/>
        </w:tabs>
        <w:spacing w:before="0" w:after="0"/>
        <w:ind w:left="1701"/>
        <w:jc w:val="both"/>
        <w:rPr>
          <w:rFonts w:ascii="Verdana" w:hAnsi="Verdana"/>
          <w:b w:val="0"/>
          <w:bCs w:val="0"/>
          <w:sz w:val="18"/>
        </w:rPr>
      </w:pPr>
    </w:p>
    <w:p w14:paraId="7F714355" w14:textId="4892ED50" w:rsidR="0058509B" w:rsidRPr="0058509B" w:rsidRDefault="0058509B" w:rsidP="00235283">
      <w:pPr>
        <w:pStyle w:val="Puesto"/>
        <w:numPr>
          <w:ilvl w:val="2"/>
          <w:numId w:val="17"/>
        </w:numPr>
        <w:tabs>
          <w:tab w:val="left" w:pos="993"/>
        </w:tabs>
        <w:spacing w:before="0" w:after="0"/>
        <w:ind w:left="1701" w:hanging="708"/>
        <w:jc w:val="both"/>
        <w:rPr>
          <w:rFonts w:ascii="Verdana" w:hAnsi="Verdana"/>
          <w:b w:val="0"/>
          <w:bCs w:val="0"/>
          <w:sz w:val="18"/>
        </w:rPr>
      </w:pPr>
      <w:bookmarkStart w:id="80"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w:t>
      </w:r>
      <w:r w:rsidRPr="0058509B">
        <w:rPr>
          <w:rFonts w:ascii="Verdana" w:hAnsi="Verdana"/>
          <w:b w:val="0"/>
          <w:sz w:val="18"/>
          <w:szCs w:val="18"/>
        </w:rPr>
        <w:lastRenderedPageBreak/>
        <w:t xml:space="preserve">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0"/>
      <w:r w:rsidRPr="0058509B">
        <w:rPr>
          <w:rFonts w:ascii="Verdana" w:hAnsi="Verdana"/>
          <w:b w:val="0"/>
          <w:sz w:val="18"/>
          <w:szCs w:val="18"/>
        </w:rPr>
        <w:t xml:space="preserve"> </w:t>
      </w:r>
    </w:p>
    <w:p w14:paraId="5CE62B5E"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51113974" w14:textId="77777777" w:rsidR="00B603C5" w:rsidRPr="00A40276" w:rsidRDefault="00B242CD" w:rsidP="00235283">
      <w:pPr>
        <w:pStyle w:val="Puesto"/>
        <w:numPr>
          <w:ilvl w:val="2"/>
          <w:numId w:val="17"/>
        </w:numPr>
        <w:tabs>
          <w:tab w:val="left" w:pos="993"/>
        </w:tabs>
        <w:spacing w:before="0" w:after="0"/>
        <w:ind w:left="1701" w:hanging="708"/>
        <w:jc w:val="both"/>
        <w:rPr>
          <w:rFonts w:ascii="Verdana" w:hAnsi="Verdana"/>
          <w:b w:val="0"/>
          <w:bCs w:val="0"/>
          <w:sz w:val="18"/>
        </w:rPr>
      </w:pPr>
      <w:bookmarkStart w:id="81" w:name="_Toc61866641"/>
      <w:bookmarkStart w:id="82"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1"/>
      <w:bookmarkEnd w:id="82"/>
    </w:p>
    <w:p w14:paraId="57903316"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23461BCA" w14:textId="1CD5F7CD" w:rsidR="00B242CD" w:rsidRPr="00A40276" w:rsidRDefault="00B242CD" w:rsidP="00235283">
      <w:pPr>
        <w:pStyle w:val="Puesto"/>
        <w:numPr>
          <w:ilvl w:val="2"/>
          <w:numId w:val="17"/>
        </w:numPr>
        <w:tabs>
          <w:tab w:val="left" w:pos="993"/>
        </w:tabs>
        <w:spacing w:before="0" w:after="0"/>
        <w:ind w:left="1701" w:hanging="708"/>
        <w:jc w:val="both"/>
        <w:rPr>
          <w:rFonts w:ascii="Verdana" w:hAnsi="Verdana"/>
          <w:b w:val="0"/>
          <w:bCs w:val="0"/>
          <w:sz w:val="18"/>
        </w:rPr>
      </w:pPr>
      <w:bookmarkStart w:id="83" w:name="_Toc61866642"/>
      <w:bookmarkStart w:id="84" w:name="_Toc94724674"/>
      <w:r w:rsidRPr="00A40276">
        <w:rPr>
          <w:rFonts w:ascii="Verdana" w:hAnsi="Verdana"/>
          <w:b w:val="0"/>
          <w:bCs w:val="0"/>
          <w:sz w:val="18"/>
        </w:rPr>
        <w:t>Vencidos los plazos, las propuestas no podrán ser retiradas, modificadas o alteradas de manera alguna.</w:t>
      </w:r>
      <w:bookmarkEnd w:id="83"/>
      <w:bookmarkEnd w:id="84"/>
    </w:p>
    <w:p w14:paraId="7C549830" w14:textId="71A37500" w:rsidR="009A37D8" w:rsidRDefault="009A37D8" w:rsidP="00967385">
      <w:pPr>
        <w:pStyle w:val="Puesto"/>
        <w:spacing w:before="0" w:after="0"/>
        <w:jc w:val="both"/>
        <w:rPr>
          <w:rFonts w:ascii="Verdana" w:hAnsi="Verdana"/>
          <w:sz w:val="18"/>
        </w:rPr>
      </w:pPr>
    </w:p>
    <w:p w14:paraId="40C05112" w14:textId="77777777" w:rsidR="009A37D8" w:rsidRPr="000C6821" w:rsidRDefault="009A37D8" w:rsidP="00235283">
      <w:pPr>
        <w:pStyle w:val="Puesto"/>
        <w:numPr>
          <w:ilvl w:val="0"/>
          <w:numId w:val="17"/>
        </w:numPr>
        <w:spacing w:before="0" w:after="0"/>
        <w:jc w:val="both"/>
        <w:rPr>
          <w:rFonts w:ascii="Verdana" w:hAnsi="Verdana"/>
          <w:sz w:val="18"/>
          <w:szCs w:val="18"/>
        </w:rPr>
      </w:pPr>
      <w:bookmarkStart w:id="85" w:name="_Toc94724675"/>
      <w:r w:rsidRPr="00A53ADC">
        <w:rPr>
          <w:rFonts w:ascii="Verdana" w:hAnsi="Verdana"/>
          <w:sz w:val="18"/>
        </w:rPr>
        <w:t>SUBASTA</w:t>
      </w:r>
      <w:r w:rsidRPr="000C6821">
        <w:rPr>
          <w:rFonts w:ascii="Verdana" w:hAnsi="Verdana"/>
          <w:sz w:val="18"/>
          <w:szCs w:val="18"/>
        </w:rPr>
        <w:t xml:space="preserve"> ELECTRÓNICA</w:t>
      </w:r>
      <w:bookmarkEnd w:id="85"/>
      <w:r w:rsidRPr="000C6821">
        <w:rPr>
          <w:rFonts w:ascii="Verdana" w:hAnsi="Verdana"/>
          <w:sz w:val="18"/>
          <w:szCs w:val="18"/>
        </w:rPr>
        <w:t xml:space="preserve"> </w:t>
      </w:r>
    </w:p>
    <w:p w14:paraId="00055389" w14:textId="77777777" w:rsidR="009A37D8" w:rsidRPr="00182D60" w:rsidRDefault="009A37D8" w:rsidP="009A37D8">
      <w:pPr>
        <w:tabs>
          <w:tab w:val="left" w:pos="567"/>
        </w:tabs>
        <w:ind w:left="1276"/>
        <w:jc w:val="both"/>
        <w:rPr>
          <w:b/>
          <w:sz w:val="12"/>
          <w:szCs w:val="12"/>
        </w:rPr>
      </w:pPr>
    </w:p>
    <w:p w14:paraId="67626218" w14:textId="77777777" w:rsidR="009A37D8" w:rsidRPr="000C6821" w:rsidRDefault="009A37D8" w:rsidP="00235283">
      <w:pPr>
        <w:pStyle w:val="Puesto"/>
        <w:numPr>
          <w:ilvl w:val="1"/>
          <w:numId w:val="17"/>
        </w:numPr>
        <w:spacing w:before="0" w:after="0"/>
        <w:ind w:left="1276" w:hanging="709"/>
        <w:jc w:val="both"/>
        <w:rPr>
          <w:rFonts w:ascii="Verdana" w:hAnsi="Verdana"/>
          <w:b w:val="0"/>
          <w:sz w:val="18"/>
          <w:szCs w:val="18"/>
        </w:rPr>
      </w:pPr>
      <w:bookmarkStart w:id="86" w:name="_Toc94724677"/>
      <w:r w:rsidRPr="009A37D8">
        <w:rPr>
          <w:rFonts w:ascii="Verdana" w:hAnsi="Verdana"/>
          <w:sz w:val="18"/>
        </w:rPr>
        <w:t>Programación</w:t>
      </w:r>
      <w:r w:rsidRPr="000C6821">
        <w:rPr>
          <w:rFonts w:ascii="Verdana" w:hAnsi="Verdana"/>
          <w:sz w:val="18"/>
          <w:szCs w:val="18"/>
        </w:rPr>
        <w:t>, Duración y Resultados</w:t>
      </w:r>
      <w:bookmarkEnd w:id="86"/>
    </w:p>
    <w:p w14:paraId="445A1CD2" w14:textId="77777777" w:rsidR="009A37D8" w:rsidRPr="00182D60" w:rsidRDefault="009A37D8" w:rsidP="009A37D8">
      <w:pPr>
        <w:tabs>
          <w:tab w:val="left" w:pos="567"/>
        </w:tabs>
        <w:ind w:left="1276"/>
        <w:jc w:val="both"/>
        <w:rPr>
          <w:b/>
          <w:sz w:val="12"/>
          <w:szCs w:val="12"/>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235283">
      <w:pPr>
        <w:pStyle w:val="Puesto"/>
        <w:numPr>
          <w:ilvl w:val="1"/>
          <w:numId w:val="17"/>
        </w:numPr>
        <w:spacing w:before="0" w:after="0"/>
        <w:ind w:left="1276" w:hanging="709"/>
        <w:jc w:val="both"/>
        <w:rPr>
          <w:rFonts w:ascii="Verdana" w:hAnsi="Verdana"/>
          <w:b w:val="0"/>
          <w:sz w:val="18"/>
          <w:szCs w:val="18"/>
        </w:rPr>
      </w:pPr>
      <w:bookmarkStart w:id="87" w:name="_Toc94724678"/>
      <w:r w:rsidRPr="009A37D8">
        <w:rPr>
          <w:rFonts w:ascii="Verdana" w:hAnsi="Verdana"/>
          <w:sz w:val="18"/>
        </w:rPr>
        <w:t>Procedimiento</w:t>
      </w:r>
      <w:bookmarkEnd w:id="87"/>
    </w:p>
    <w:p w14:paraId="790F1342" w14:textId="77777777" w:rsidR="009A37D8" w:rsidRPr="00182D60" w:rsidRDefault="009A37D8" w:rsidP="009A37D8">
      <w:pPr>
        <w:tabs>
          <w:tab w:val="left" w:pos="567"/>
        </w:tabs>
        <w:ind w:left="1276"/>
        <w:jc w:val="both"/>
        <w:rPr>
          <w:b/>
          <w:i/>
          <w:sz w:val="12"/>
          <w:szCs w:val="12"/>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182D60">
      <w:pPr>
        <w:widowControl w:val="0"/>
        <w:tabs>
          <w:tab w:val="left" w:pos="567"/>
        </w:tabs>
        <w:ind w:left="1276"/>
        <w:jc w:val="both"/>
        <w:rPr>
          <w:b/>
          <w:i/>
          <w:sz w:val="18"/>
          <w:szCs w:val="18"/>
        </w:rPr>
      </w:pPr>
    </w:p>
    <w:p w14:paraId="058BD033" w14:textId="7BA5E8DD" w:rsidR="009A37D8" w:rsidRPr="0023328F" w:rsidRDefault="009A37D8" w:rsidP="00182D60">
      <w:pPr>
        <w:pStyle w:val="Puesto"/>
        <w:widowControl w:val="0"/>
        <w:numPr>
          <w:ilvl w:val="1"/>
          <w:numId w:val="17"/>
        </w:numPr>
        <w:spacing w:before="0" w:after="0"/>
        <w:ind w:left="1276" w:hanging="709"/>
        <w:jc w:val="both"/>
        <w:rPr>
          <w:rFonts w:ascii="Verdana" w:hAnsi="Verdana"/>
          <w:b w:val="0"/>
          <w:sz w:val="18"/>
          <w:szCs w:val="18"/>
        </w:rPr>
      </w:pPr>
      <w:bookmarkStart w:id="88"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8"/>
    </w:p>
    <w:p w14:paraId="5FBEEC7F" w14:textId="77777777" w:rsidR="009A37D8" w:rsidRPr="0023328F" w:rsidRDefault="009A37D8" w:rsidP="00182D60">
      <w:pPr>
        <w:widowControl w:val="0"/>
        <w:tabs>
          <w:tab w:val="left" w:pos="567"/>
        </w:tabs>
        <w:ind w:left="567"/>
        <w:jc w:val="both"/>
        <w:rPr>
          <w:sz w:val="18"/>
          <w:szCs w:val="18"/>
        </w:rPr>
      </w:pPr>
    </w:p>
    <w:p w14:paraId="3A83B847" w14:textId="7F9B9F8D" w:rsidR="009A37D8" w:rsidRPr="000C6821" w:rsidRDefault="009A37D8" w:rsidP="00182D60">
      <w:pPr>
        <w:widowControl w:val="0"/>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Puesto"/>
        <w:spacing w:before="0" w:after="0"/>
        <w:jc w:val="both"/>
        <w:rPr>
          <w:rFonts w:ascii="Verdana" w:hAnsi="Verdana"/>
          <w:sz w:val="18"/>
        </w:rPr>
      </w:pPr>
    </w:p>
    <w:p w14:paraId="2BFF8CB7" w14:textId="6327DBED" w:rsidR="00B603C5" w:rsidRPr="00A40276" w:rsidRDefault="00B603C5" w:rsidP="00235283">
      <w:pPr>
        <w:pStyle w:val="Puesto"/>
        <w:numPr>
          <w:ilvl w:val="0"/>
          <w:numId w:val="17"/>
        </w:numPr>
        <w:spacing w:before="0" w:after="0"/>
        <w:jc w:val="both"/>
        <w:rPr>
          <w:rFonts w:ascii="Verdana" w:hAnsi="Verdana"/>
          <w:sz w:val="18"/>
        </w:rPr>
      </w:pPr>
      <w:bookmarkStart w:id="89" w:name="_Toc94724680"/>
      <w:r w:rsidRPr="00A40276">
        <w:rPr>
          <w:rFonts w:ascii="Verdana" w:hAnsi="Verdana"/>
          <w:sz w:val="18"/>
        </w:rPr>
        <w:t>APERTURA DE PROPUESTAS</w:t>
      </w:r>
      <w:bookmarkEnd w:id="89"/>
    </w:p>
    <w:p w14:paraId="688201FC" w14:textId="77777777" w:rsidR="00B603C5" w:rsidRPr="00A40276" w:rsidRDefault="00B603C5" w:rsidP="00B603C5">
      <w:pPr>
        <w:pStyle w:val="Puesto"/>
        <w:spacing w:before="0" w:after="0"/>
        <w:ind w:left="432"/>
        <w:jc w:val="both"/>
        <w:rPr>
          <w:rFonts w:ascii="Verdana" w:hAnsi="Verdana"/>
          <w:sz w:val="18"/>
        </w:rPr>
      </w:pPr>
    </w:p>
    <w:p w14:paraId="645ED96B" w14:textId="08E0DE79" w:rsidR="002B0D4E" w:rsidRPr="00A40276" w:rsidRDefault="00B603C5" w:rsidP="00235283">
      <w:pPr>
        <w:pStyle w:val="Puesto"/>
        <w:numPr>
          <w:ilvl w:val="1"/>
          <w:numId w:val="17"/>
        </w:numPr>
        <w:spacing w:before="0" w:after="0"/>
        <w:ind w:left="1134" w:hanging="708"/>
        <w:jc w:val="both"/>
        <w:rPr>
          <w:rFonts w:ascii="Verdana" w:hAnsi="Verdana"/>
          <w:sz w:val="18"/>
        </w:rPr>
      </w:pPr>
      <w:bookmarkStart w:id="90" w:name="_Toc61866644"/>
      <w:bookmarkStart w:id="91"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2" w:name="_Hlk59693445"/>
      <w:r w:rsidR="002B0D4E" w:rsidRPr="00A40276">
        <w:rPr>
          <w:rFonts w:ascii="Verdana" w:hAnsi="Verdana"/>
          <w:b w:val="0"/>
          <w:bCs w:val="0"/>
          <w:sz w:val="18"/>
        </w:rPr>
        <w:t>el Responsable de Evaluación o la Comisión de Calificación</w:t>
      </w:r>
      <w:bookmarkEnd w:id="92"/>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0"/>
      <w:bookmarkEnd w:id="91"/>
    </w:p>
    <w:p w14:paraId="1F16CFB3" w14:textId="77777777" w:rsidR="002B0D4E" w:rsidRPr="00A40276" w:rsidRDefault="002B0D4E" w:rsidP="002B0D4E">
      <w:pPr>
        <w:pStyle w:val="Puesto"/>
        <w:spacing w:before="0" w:after="0"/>
        <w:ind w:left="1134"/>
        <w:jc w:val="both"/>
        <w:rPr>
          <w:rFonts w:ascii="Verdana" w:hAnsi="Verdana"/>
          <w:sz w:val="18"/>
        </w:rPr>
      </w:pPr>
    </w:p>
    <w:p w14:paraId="19587292" w14:textId="4557E098" w:rsidR="002B0D4E" w:rsidRPr="00A40276" w:rsidRDefault="00B603C5" w:rsidP="002B0D4E">
      <w:pPr>
        <w:pStyle w:val="Puesto"/>
        <w:spacing w:before="0" w:after="0"/>
        <w:ind w:left="1134"/>
        <w:jc w:val="both"/>
        <w:rPr>
          <w:rFonts w:ascii="Verdana" w:hAnsi="Verdana"/>
          <w:sz w:val="18"/>
        </w:rPr>
      </w:pPr>
      <w:bookmarkStart w:id="93" w:name="_Toc61866645"/>
      <w:bookmarkStart w:id="94"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3"/>
      <w:bookmarkEnd w:id="94"/>
    </w:p>
    <w:p w14:paraId="5B0FCAEE" w14:textId="77777777" w:rsidR="002B0D4E" w:rsidRPr="00A40276" w:rsidRDefault="002B0D4E" w:rsidP="002B0D4E">
      <w:pPr>
        <w:pStyle w:val="Puesto"/>
        <w:spacing w:before="0" w:after="0"/>
        <w:ind w:left="1134"/>
        <w:jc w:val="both"/>
        <w:rPr>
          <w:rFonts w:ascii="Verdana" w:hAnsi="Verdana"/>
          <w:sz w:val="18"/>
        </w:rPr>
      </w:pPr>
    </w:p>
    <w:p w14:paraId="38537669" w14:textId="21A4A15B" w:rsidR="00B603C5" w:rsidRPr="00A40276" w:rsidRDefault="00B603C5" w:rsidP="002B0D4E">
      <w:pPr>
        <w:pStyle w:val="Puesto"/>
        <w:spacing w:before="0" w:after="0"/>
        <w:ind w:left="1134"/>
        <w:jc w:val="both"/>
        <w:rPr>
          <w:rFonts w:ascii="Verdana" w:hAnsi="Verdana"/>
          <w:sz w:val="18"/>
        </w:rPr>
      </w:pPr>
      <w:bookmarkStart w:id="95" w:name="_Toc61866646"/>
      <w:bookmarkStart w:id="96"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5"/>
      <w:bookmarkEnd w:id="96"/>
    </w:p>
    <w:p w14:paraId="10DA8FAE" w14:textId="77777777" w:rsidR="002B0D4E" w:rsidRPr="00A40276" w:rsidRDefault="002B0D4E" w:rsidP="002B0D4E">
      <w:pPr>
        <w:pStyle w:val="Puesto"/>
        <w:spacing w:before="0" w:after="0"/>
        <w:ind w:left="1134"/>
        <w:jc w:val="both"/>
        <w:rPr>
          <w:rFonts w:ascii="Verdana" w:hAnsi="Verdana"/>
          <w:b w:val="0"/>
          <w:bCs w:val="0"/>
          <w:sz w:val="18"/>
        </w:rPr>
      </w:pPr>
    </w:p>
    <w:p w14:paraId="10E8C3CC" w14:textId="057C6926" w:rsidR="00B603C5" w:rsidRPr="00A40276" w:rsidRDefault="00B603C5" w:rsidP="00235283">
      <w:pPr>
        <w:pStyle w:val="Puesto"/>
        <w:numPr>
          <w:ilvl w:val="1"/>
          <w:numId w:val="17"/>
        </w:numPr>
        <w:spacing w:before="0" w:after="0"/>
        <w:ind w:left="1134" w:hanging="708"/>
        <w:jc w:val="both"/>
        <w:rPr>
          <w:rFonts w:ascii="Verdana" w:hAnsi="Verdana"/>
          <w:b w:val="0"/>
          <w:bCs w:val="0"/>
          <w:sz w:val="18"/>
        </w:rPr>
      </w:pPr>
      <w:bookmarkStart w:id="97" w:name="_Toc61866647"/>
      <w:bookmarkStart w:id="98" w:name="_Toc94724684"/>
      <w:r w:rsidRPr="00A40276">
        <w:rPr>
          <w:rFonts w:ascii="Verdana" w:hAnsi="Verdana"/>
          <w:b w:val="0"/>
          <w:bCs w:val="0"/>
          <w:sz w:val="18"/>
        </w:rPr>
        <w:t>El Acto de Apertura comprenderá:</w:t>
      </w:r>
      <w:bookmarkEnd w:id="97"/>
      <w:bookmarkEnd w:id="98"/>
    </w:p>
    <w:p w14:paraId="20E5B880" w14:textId="0BC0DAA5" w:rsidR="002B0D4E" w:rsidRPr="00A40276" w:rsidRDefault="00B603C5" w:rsidP="00235283">
      <w:pPr>
        <w:pStyle w:val="Puesto"/>
        <w:numPr>
          <w:ilvl w:val="0"/>
          <w:numId w:val="33"/>
        </w:numPr>
        <w:ind w:left="1418" w:hanging="284"/>
        <w:jc w:val="both"/>
        <w:rPr>
          <w:rFonts w:ascii="Verdana" w:hAnsi="Verdana"/>
          <w:b w:val="0"/>
          <w:bCs w:val="0"/>
          <w:sz w:val="18"/>
        </w:rPr>
      </w:pPr>
      <w:bookmarkStart w:id="99" w:name="_Toc61866648"/>
      <w:bookmarkStart w:id="100"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99"/>
      <w:bookmarkEnd w:id="100"/>
    </w:p>
    <w:p w14:paraId="781E79F0" w14:textId="058DCFBE" w:rsidR="002B0D4E" w:rsidRPr="00A40276" w:rsidRDefault="00B603C5" w:rsidP="00235283">
      <w:pPr>
        <w:pStyle w:val="Puesto"/>
        <w:numPr>
          <w:ilvl w:val="0"/>
          <w:numId w:val="33"/>
        </w:numPr>
        <w:ind w:left="1418" w:hanging="284"/>
        <w:jc w:val="both"/>
        <w:rPr>
          <w:rFonts w:ascii="Verdana" w:hAnsi="Verdana"/>
          <w:b w:val="0"/>
          <w:bCs w:val="0"/>
          <w:sz w:val="18"/>
        </w:rPr>
      </w:pPr>
      <w:bookmarkStart w:id="101" w:name="_Toc61866649"/>
      <w:bookmarkStart w:id="102" w:name="_Toc94724686"/>
      <w:r w:rsidRPr="00A40276">
        <w:rPr>
          <w:rFonts w:ascii="Verdana" w:hAnsi="Verdana"/>
          <w:b w:val="0"/>
          <w:bCs w:val="0"/>
          <w:sz w:val="18"/>
        </w:rPr>
        <w:t>Apertura de todas las propuestas electrónicas recibidas dentro del plazo, para su registro en el Acta de Apertura.</w:t>
      </w:r>
      <w:bookmarkEnd w:id="101"/>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2"/>
    </w:p>
    <w:p w14:paraId="43642997" w14:textId="690911BC" w:rsidR="002B0D4E" w:rsidRPr="00A40276" w:rsidRDefault="00033D64" w:rsidP="002B0D4E">
      <w:pPr>
        <w:pStyle w:val="Puesto"/>
        <w:ind w:left="1418"/>
        <w:jc w:val="both"/>
        <w:rPr>
          <w:rFonts w:ascii="Verdana" w:hAnsi="Verdana"/>
          <w:b w:val="0"/>
          <w:bCs w:val="0"/>
          <w:sz w:val="18"/>
        </w:rPr>
      </w:pPr>
      <w:bookmarkStart w:id="103" w:name="_Toc61866651"/>
      <w:bookmarkStart w:id="104"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3"/>
      <w:bookmarkEnd w:id="104"/>
    </w:p>
    <w:p w14:paraId="5E12D3EA" w14:textId="77777777" w:rsidR="002B0D4E" w:rsidRPr="00A40276" w:rsidRDefault="00B603C5" w:rsidP="002B0D4E">
      <w:pPr>
        <w:pStyle w:val="Puesto"/>
        <w:ind w:left="1418"/>
        <w:jc w:val="both"/>
        <w:rPr>
          <w:rFonts w:ascii="Verdana" w:hAnsi="Verdana"/>
          <w:b w:val="0"/>
          <w:bCs w:val="0"/>
          <w:sz w:val="18"/>
        </w:rPr>
      </w:pPr>
      <w:bookmarkStart w:id="105" w:name="_Toc61866652"/>
      <w:bookmarkStart w:id="106" w:name="_Toc94724688"/>
      <w:r w:rsidRPr="00A40276">
        <w:rPr>
          <w:rFonts w:ascii="Verdana" w:hAnsi="Verdana"/>
          <w:b w:val="0"/>
          <w:bCs w:val="0"/>
          <w:sz w:val="18"/>
        </w:rPr>
        <w:t>En caso de procesos de contratación por ítems o lotes deberá descargar los documentos consignados en cada ítem o lote.</w:t>
      </w:r>
      <w:bookmarkEnd w:id="105"/>
      <w:bookmarkEnd w:id="106"/>
      <w:r w:rsidRPr="00A40276">
        <w:rPr>
          <w:rFonts w:ascii="Verdana" w:hAnsi="Verdana"/>
          <w:b w:val="0"/>
          <w:bCs w:val="0"/>
          <w:sz w:val="18"/>
        </w:rPr>
        <w:t xml:space="preserve"> </w:t>
      </w:r>
    </w:p>
    <w:p w14:paraId="374C94C8" w14:textId="4F9D4012" w:rsidR="002B0D4E" w:rsidRPr="00A40276" w:rsidRDefault="00B603C5" w:rsidP="002B0D4E">
      <w:pPr>
        <w:pStyle w:val="Puesto"/>
        <w:ind w:left="1418"/>
        <w:jc w:val="both"/>
        <w:rPr>
          <w:rFonts w:ascii="Verdana" w:hAnsi="Verdana"/>
          <w:b w:val="0"/>
          <w:bCs w:val="0"/>
          <w:sz w:val="18"/>
        </w:rPr>
      </w:pPr>
      <w:bookmarkStart w:id="107" w:name="_Toc61866653"/>
      <w:bookmarkStart w:id="108"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7"/>
      <w:bookmarkEnd w:id="108"/>
    </w:p>
    <w:p w14:paraId="09C88927" w14:textId="77777777" w:rsidR="002B0D4E" w:rsidRPr="00A40276" w:rsidRDefault="00B603C5" w:rsidP="00235283">
      <w:pPr>
        <w:pStyle w:val="Puesto"/>
        <w:numPr>
          <w:ilvl w:val="0"/>
          <w:numId w:val="33"/>
        </w:numPr>
        <w:ind w:left="1418" w:hanging="284"/>
        <w:jc w:val="both"/>
        <w:rPr>
          <w:rFonts w:ascii="Verdana" w:hAnsi="Verdana"/>
          <w:b w:val="0"/>
          <w:bCs w:val="0"/>
          <w:sz w:val="18"/>
        </w:rPr>
      </w:pPr>
      <w:bookmarkStart w:id="109" w:name="_Toc61866654"/>
      <w:bookmarkStart w:id="110"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09"/>
      <w:bookmarkEnd w:id="110"/>
      <w:r w:rsidRPr="00A40276">
        <w:rPr>
          <w:rFonts w:ascii="Verdana" w:hAnsi="Verdana"/>
          <w:b w:val="0"/>
          <w:bCs w:val="0"/>
          <w:sz w:val="18"/>
        </w:rPr>
        <w:t xml:space="preserve"> </w:t>
      </w:r>
    </w:p>
    <w:p w14:paraId="57F0EEDF" w14:textId="77777777" w:rsidR="002B0D4E" w:rsidRPr="00A40276" w:rsidRDefault="00B603C5" w:rsidP="002B0D4E">
      <w:pPr>
        <w:pStyle w:val="Puesto"/>
        <w:ind w:left="1418"/>
        <w:jc w:val="both"/>
        <w:rPr>
          <w:rFonts w:ascii="Verdana" w:hAnsi="Verdana"/>
          <w:b w:val="0"/>
          <w:bCs w:val="0"/>
          <w:sz w:val="18"/>
        </w:rPr>
      </w:pPr>
      <w:bookmarkStart w:id="111" w:name="_Toc61866655"/>
      <w:bookmarkStart w:id="112" w:name="_Toc94724691"/>
      <w:r w:rsidRPr="00A40276">
        <w:rPr>
          <w:rFonts w:ascii="Verdana" w:hAnsi="Verdana"/>
          <w:b w:val="0"/>
          <w:bCs w:val="0"/>
          <w:sz w:val="18"/>
        </w:rPr>
        <w:t>En el caso de adjudicaciones por ítems o lotes, se dará a conocer el precio de las propuestas económicas de cada ítem o lote.</w:t>
      </w:r>
      <w:bookmarkEnd w:id="111"/>
      <w:bookmarkEnd w:id="112"/>
    </w:p>
    <w:p w14:paraId="2DD1D4B8" w14:textId="1BFA52FC" w:rsidR="002B0D4E" w:rsidRPr="00A40276" w:rsidRDefault="00B603C5" w:rsidP="00235283">
      <w:pPr>
        <w:pStyle w:val="Puesto"/>
        <w:numPr>
          <w:ilvl w:val="0"/>
          <w:numId w:val="33"/>
        </w:numPr>
        <w:ind w:left="1418" w:hanging="284"/>
        <w:jc w:val="both"/>
        <w:rPr>
          <w:rFonts w:ascii="Verdana" w:hAnsi="Verdana"/>
          <w:b w:val="0"/>
          <w:bCs w:val="0"/>
          <w:sz w:val="18"/>
        </w:rPr>
      </w:pPr>
      <w:bookmarkStart w:id="113" w:name="_Toc61866656"/>
      <w:bookmarkStart w:id="114"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3"/>
      <w:bookmarkEnd w:id="114"/>
    </w:p>
    <w:p w14:paraId="44E766A8" w14:textId="4BE5C8FF" w:rsidR="00213B6C" w:rsidRPr="00D77F2E" w:rsidRDefault="00B603C5" w:rsidP="00213B6C">
      <w:pPr>
        <w:pStyle w:val="Puesto"/>
        <w:ind w:left="1418"/>
        <w:jc w:val="both"/>
        <w:rPr>
          <w:rFonts w:ascii="Verdana" w:hAnsi="Verdana"/>
          <w:b w:val="0"/>
          <w:bCs w:val="0"/>
          <w:sz w:val="18"/>
          <w:szCs w:val="18"/>
        </w:rPr>
      </w:pPr>
      <w:bookmarkStart w:id="115" w:name="_Toc61866658"/>
      <w:bookmarkStart w:id="116"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5"/>
      <w:bookmarkEnd w:id="116"/>
    </w:p>
    <w:p w14:paraId="79A057DA" w14:textId="55FB0FD1" w:rsidR="00D77F2E" w:rsidRPr="006A64AB" w:rsidRDefault="004A3940" w:rsidP="00235283">
      <w:pPr>
        <w:pStyle w:val="Puesto"/>
        <w:numPr>
          <w:ilvl w:val="0"/>
          <w:numId w:val="33"/>
        </w:numPr>
        <w:ind w:left="1418" w:hanging="284"/>
        <w:jc w:val="both"/>
        <w:rPr>
          <w:rFonts w:ascii="Verdana" w:hAnsi="Verdana"/>
          <w:b w:val="0"/>
          <w:bCs w:val="0"/>
          <w:sz w:val="18"/>
        </w:rPr>
      </w:pPr>
      <w:bookmarkStart w:id="117" w:name="_Toc94724694"/>
      <w:bookmarkStart w:id="118" w:name="_Toc61866659"/>
      <w:r w:rsidRPr="00967385">
        <w:rPr>
          <w:rFonts w:ascii="Verdana" w:hAnsi="Verdana"/>
          <w:b w:val="0"/>
          <w:bCs w:val="0"/>
          <w:sz w:val="18"/>
        </w:rPr>
        <w:lastRenderedPageBreak/>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7"/>
    </w:p>
    <w:p w14:paraId="59ACE77E" w14:textId="64A0B7C8" w:rsidR="00213B6C" w:rsidRPr="00A40276" w:rsidRDefault="00B603C5" w:rsidP="00235283">
      <w:pPr>
        <w:pStyle w:val="Puesto"/>
        <w:numPr>
          <w:ilvl w:val="0"/>
          <w:numId w:val="33"/>
        </w:numPr>
        <w:ind w:left="1418" w:hanging="284"/>
        <w:jc w:val="both"/>
        <w:rPr>
          <w:rFonts w:ascii="Verdana" w:hAnsi="Verdana"/>
          <w:b w:val="0"/>
          <w:bCs w:val="0"/>
          <w:sz w:val="18"/>
        </w:rPr>
      </w:pPr>
      <w:bookmarkStart w:id="119" w:name="_Toc61866662"/>
      <w:bookmarkStart w:id="120" w:name="_Toc94724695"/>
      <w:bookmarkEnd w:id="118"/>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19"/>
      <w:bookmarkEnd w:id="120"/>
    </w:p>
    <w:p w14:paraId="2374B7CC" w14:textId="77777777" w:rsidR="00517213" w:rsidRPr="00A40276" w:rsidRDefault="00517213" w:rsidP="00DD79A9">
      <w:pPr>
        <w:pStyle w:val="Puesto"/>
        <w:spacing w:before="0" w:after="0"/>
        <w:ind w:left="1418"/>
        <w:jc w:val="both"/>
        <w:rPr>
          <w:rFonts w:ascii="Verdana" w:hAnsi="Verdana"/>
          <w:b w:val="0"/>
          <w:bCs w:val="0"/>
          <w:sz w:val="18"/>
        </w:rPr>
      </w:pPr>
    </w:p>
    <w:p w14:paraId="5A61D6DB" w14:textId="379B8B28" w:rsidR="00213B6C" w:rsidRPr="00A40276" w:rsidRDefault="00B603C5" w:rsidP="00DD79A9">
      <w:pPr>
        <w:pStyle w:val="Puesto"/>
        <w:spacing w:before="0" w:after="0"/>
        <w:ind w:left="1418"/>
        <w:jc w:val="both"/>
        <w:rPr>
          <w:rFonts w:ascii="Verdana" w:hAnsi="Verdana"/>
          <w:b w:val="0"/>
          <w:bCs w:val="0"/>
          <w:sz w:val="18"/>
        </w:rPr>
      </w:pPr>
      <w:bookmarkStart w:id="121" w:name="_Toc61866663"/>
      <w:bookmarkStart w:id="122"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1"/>
      <w:bookmarkEnd w:id="122"/>
    </w:p>
    <w:p w14:paraId="6FEC3E70" w14:textId="77777777" w:rsidR="00213B6C" w:rsidRPr="00A40276" w:rsidRDefault="00213B6C" w:rsidP="00213B6C">
      <w:pPr>
        <w:pStyle w:val="Puesto"/>
        <w:spacing w:before="0"/>
        <w:ind w:left="1418"/>
        <w:jc w:val="both"/>
        <w:rPr>
          <w:rFonts w:ascii="Verdana" w:hAnsi="Verdana"/>
          <w:b w:val="0"/>
          <w:bCs w:val="0"/>
          <w:sz w:val="18"/>
        </w:rPr>
      </w:pPr>
    </w:p>
    <w:p w14:paraId="0DB417D2" w14:textId="77777777" w:rsidR="00213B6C" w:rsidRPr="00A40276" w:rsidRDefault="00B603C5" w:rsidP="00235283">
      <w:pPr>
        <w:pStyle w:val="Puesto"/>
        <w:numPr>
          <w:ilvl w:val="1"/>
          <w:numId w:val="17"/>
        </w:numPr>
        <w:spacing w:before="0" w:after="0"/>
        <w:ind w:left="1134" w:hanging="708"/>
        <w:jc w:val="both"/>
        <w:rPr>
          <w:rFonts w:ascii="Verdana" w:hAnsi="Verdana"/>
          <w:b w:val="0"/>
          <w:bCs w:val="0"/>
          <w:sz w:val="18"/>
        </w:rPr>
      </w:pPr>
      <w:bookmarkStart w:id="123" w:name="_Toc61866664"/>
      <w:bookmarkStart w:id="124"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3"/>
      <w:bookmarkEnd w:id="124"/>
    </w:p>
    <w:p w14:paraId="6926DCCE" w14:textId="77777777" w:rsidR="00213B6C" w:rsidRPr="00A40276" w:rsidRDefault="00213B6C" w:rsidP="00213B6C">
      <w:pPr>
        <w:pStyle w:val="Puesto"/>
        <w:spacing w:before="0" w:after="0"/>
        <w:ind w:left="1134"/>
        <w:jc w:val="both"/>
        <w:rPr>
          <w:rFonts w:ascii="Verdana" w:hAnsi="Verdana"/>
          <w:b w:val="0"/>
          <w:bCs w:val="0"/>
          <w:sz w:val="18"/>
        </w:rPr>
      </w:pPr>
    </w:p>
    <w:p w14:paraId="6F206DAD" w14:textId="1CEF149C" w:rsidR="00B603C5" w:rsidRPr="00A40276" w:rsidRDefault="00213B6C" w:rsidP="00213B6C">
      <w:pPr>
        <w:pStyle w:val="Puesto"/>
        <w:spacing w:before="0" w:after="0"/>
        <w:ind w:left="1134"/>
        <w:jc w:val="both"/>
        <w:rPr>
          <w:rFonts w:ascii="Verdana" w:hAnsi="Verdana"/>
          <w:b w:val="0"/>
          <w:bCs w:val="0"/>
          <w:sz w:val="18"/>
        </w:rPr>
      </w:pPr>
      <w:bookmarkStart w:id="125" w:name="_Toc61866665"/>
      <w:bookmarkStart w:id="126"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5"/>
      <w:bookmarkEnd w:id="126"/>
    </w:p>
    <w:p w14:paraId="046BF130" w14:textId="77777777" w:rsidR="00565DDA" w:rsidRPr="00A40276" w:rsidRDefault="00565DDA" w:rsidP="00213B6C">
      <w:pPr>
        <w:pStyle w:val="Puesto"/>
        <w:spacing w:before="0" w:after="0"/>
        <w:ind w:left="1134"/>
        <w:jc w:val="both"/>
        <w:rPr>
          <w:rFonts w:ascii="Verdana" w:hAnsi="Verdana"/>
          <w:b w:val="0"/>
          <w:bCs w:val="0"/>
          <w:sz w:val="18"/>
        </w:rPr>
      </w:pPr>
    </w:p>
    <w:p w14:paraId="0A90FD75" w14:textId="289617D3" w:rsidR="00B603C5" w:rsidRPr="00A40276" w:rsidRDefault="00B603C5" w:rsidP="00235283">
      <w:pPr>
        <w:pStyle w:val="Puesto"/>
        <w:numPr>
          <w:ilvl w:val="1"/>
          <w:numId w:val="17"/>
        </w:numPr>
        <w:spacing w:before="0" w:after="0"/>
        <w:ind w:left="1134" w:hanging="708"/>
        <w:jc w:val="both"/>
        <w:rPr>
          <w:rFonts w:ascii="Verdana" w:hAnsi="Verdana"/>
          <w:b w:val="0"/>
          <w:bCs w:val="0"/>
          <w:sz w:val="18"/>
        </w:rPr>
      </w:pPr>
      <w:bookmarkStart w:id="127" w:name="_Toc61866666"/>
      <w:bookmarkStart w:id="128"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7"/>
      <w:bookmarkEnd w:id="128"/>
    </w:p>
    <w:p w14:paraId="5C06158C" w14:textId="77777777" w:rsidR="00DD79A9" w:rsidRDefault="00DD79A9" w:rsidP="00DD79A9">
      <w:pPr>
        <w:rPr>
          <w:rFonts w:cs="Arial"/>
          <w:b/>
          <w:sz w:val="18"/>
          <w:szCs w:val="18"/>
        </w:rPr>
      </w:pPr>
    </w:p>
    <w:p w14:paraId="44A21C18" w14:textId="09E973A4" w:rsidR="006158F3" w:rsidRPr="00A40276" w:rsidRDefault="006158F3" w:rsidP="00DD79A9">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Puesto"/>
        <w:spacing w:before="0" w:after="0"/>
        <w:ind w:left="432"/>
        <w:jc w:val="both"/>
        <w:rPr>
          <w:rFonts w:ascii="Verdana" w:hAnsi="Verdana"/>
          <w:sz w:val="18"/>
        </w:rPr>
      </w:pPr>
    </w:p>
    <w:p w14:paraId="044A5886" w14:textId="30A2EAF6" w:rsidR="00EF253A" w:rsidRPr="00A40276" w:rsidRDefault="00EF253A" w:rsidP="00235283">
      <w:pPr>
        <w:pStyle w:val="Puesto"/>
        <w:numPr>
          <w:ilvl w:val="0"/>
          <w:numId w:val="17"/>
        </w:numPr>
        <w:spacing w:before="0" w:after="0"/>
        <w:jc w:val="both"/>
        <w:rPr>
          <w:rFonts w:ascii="Verdana" w:hAnsi="Verdana"/>
          <w:sz w:val="18"/>
        </w:rPr>
      </w:pPr>
      <w:bookmarkStart w:id="129" w:name="_Toc94724700"/>
      <w:r w:rsidRPr="00A40276">
        <w:rPr>
          <w:rFonts w:ascii="Verdana" w:hAnsi="Verdana"/>
          <w:sz w:val="18"/>
        </w:rPr>
        <w:t>EVALUACIÓN DE PROPUESTAS</w:t>
      </w:r>
      <w:bookmarkEnd w:id="129"/>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A40276" w:rsidRDefault="00EF253A" w:rsidP="00235283">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14:paraId="743D47FF" w14:textId="4D60B174" w:rsidR="00EF253A" w:rsidRPr="00A40276" w:rsidRDefault="00EF253A" w:rsidP="00235283">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rsidP="00235283">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0089DA80" w14:textId="77777777" w:rsidR="00EF253A" w:rsidRPr="00A40276" w:rsidRDefault="00EF253A" w:rsidP="00EF253A">
      <w:pPr>
        <w:ind w:left="720"/>
        <w:jc w:val="both"/>
        <w:rPr>
          <w:rFonts w:cs="Arial"/>
          <w:sz w:val="18"/>
          <w:szCs w:val="18"/>
          <w:lang w:val="es-BO"/>
        </w:rPr>
      </w:pPr>
    </w:p>
    <w:p w14:paraId="43901C38" w14:textId="4D858300" w:rsidR="00EF253A" w:rsidRPr="00A40276" w:rsidRDefault="00EF253A" w:rsidP="00235283">
      <w:pPr>
        <w:pStyle w:val="Puesto"/>
        <w:numPr>
          <w:ilvl w:val="0"/>
          <w:numId w:val="17"/>
        </w:numPr>
        <w:spacing w:before="0" w:after="0"/>
        <w:jc w:val="both"/>
        <w:rPr>
          <w:rFonts w:ascii="Verdana" w:hAnsi="Verdana"/>
          <w:sz w:val="18"/>
        </w:rPr>
      </w:pPr>
      <w:bookmarkStart w:id="130" w:name="_Toc94724701"/>
      <w:r w:rsidRPr="00A40276">
        <w:rPr>
          <w:rFonts w:ascii="Verdana" w:hAnsi="Verdana"/>
          <w:sz w:val="18"/>
        </w:rPr>
        <w:t>EVALUACIÓN PRELIMINAR</w:t>
      </w:r>
      <w:bookmarkEnd w:id="130"/>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0F59EB" w:rsidRDefault="00492AD8" w:rsidP="00492AD8">
      <w:pPr>
        <w:pStyle w:val="Ttulo1"/>
        <w:numPr>
          <w:ilvl w:val="0"/>
          <w:numId w:val="0"/>
        </w:numPr>
        <w:ind w:left="567"/>
        <w:rPr>
          <w:rFonts w:cs="Arial"/>
          <w:lang w:val="es-BO"/>
        </w:rPr>
      </w:pPr>
    </w:p>
    <w:p w14:paraId="6E7007BC" w14:textId="533CA6F4" w:rsidR="00EF253A" w:rsidRPr="000F59EB" w:rsidRDefault="00101656" w:rsidP="00235283">
      <w:pPr>
        <w:pStyle w:val="Puesto"/>
        <w:numPr>
          <w:ilvl w:val="0"/>
          <w:numId w:val="17"/>
        </w:numPr>
        <w:spacing w:before="0" w:after="0"/>
        <w:jc w:val="both"/>
        <w:rPr>
          <w:rFonts w:ascii="Verdana" w:hAnsi="Verdana"/>
          <w:sz w:val="18"/>
        </w:rPr>
      </w:pPr>
      <w:bookmarkStart w:id="131" w:name="_Toc94724702"/>
      <w:r w:rsidRPr="000F59EB">
        <w:rPr>
          <w:rFonts w:ascii="Verdana" w:hAnsi="Verdana"/>
          <w:sz w:val="18"/>
        </w:rPr>
        <w:t>MÉ</w:t>
      </w:r>
      <w:r w:rsidR="00EF253A" w:rsidRPr="000F59EB">
        <w:rPr>
          <w:rFonts w:ascii="Verdana" w:hAnsi="Verdana"/>
          <w:sz w:val="18"/>
        </w:rPr>
        <w:t>TODO DE SELECCIÓN Y ADJUDICACI</w:t>
      </w:r>
      <w:r w:rsidRPr="000F59EB">
        <w:rPr>
          <w:rFonts w:ascii="Verdana" w:hAnsi="Verdana"/>
          <w:sz w:val="18"/>
        </w:rPr>
        <w:t>Ó</w:t>
      </w:r>
      <w:r w:rsidR="00EF253A" w:rsidRPr="000F59EB">
        <w:rPr>
          <w:rFonts w:ascii="Verdana" w:hAnsi="Verdana"/>
          <w:sz w:val="18"/>
        </w:rPr>
        <w:t>N PRECIO EVALUADO MÁS BAJO</w:t>
      </w:r>
      <w:bookmarkEnd w:id="131"/>
    </w:p>
    <w:p w14:paraId="5AE59A0D" w14:textId="77777777" w:rsidR="00EF253A" w:rsidRPr="000F59EB" w:rsidRDefault="00EF253A" w:rsidP="00EF253A">
      <w:pPr>
        <w:tabs>
          <w:tab w:val="left" w:pos="567"/>
        </w:tabs>
        <w:ind w:left="567"/>
        <w:jc w:val="both"/>
        <w:rPr>
          <w:rFonts w:cs="Arial"/>
          <w:sz w:val="18"/>
          <w:szCs w:val="18"/>
          <w:lang w:val="es-BO"/>
        </w:rPr>
      </w:pPr>
    </w:p>
    <w:p w14:paraId="3553CE26" w14:textId="77777777" w:rsidR="00EF253A" w:rsidRPr="000F59EB" w:rsidRDefault="00EF253A" w:rsidP="00235283">
      <w:pPr>
        <w:pStyle w:val="Prrafodelista"/>
        <w:numPr>
          <w:ilvl w:val="1"/>
          <w:numId w:val="17"/>
        </w:numPr>
        <w:ind w:left="1134" w:hanging="708"/>
        <w:jc w:val="both"/>
        <w:rPr>
          <w:rFonts w:ascii="Verdana" w:hAnsi="Verdana"/>
          <w:b/>
          <w:sz w:val="18"/>
          <w:lang w:val="es-BO"/>
        </w:rPr>
      </w:pPr>
      <w:r w:rsidRPr="000F59EB">
        <w:rPr>
          <w:rFonts w:ascii="Verdana" w:hAnsi="Verdana"/>
          <w:b/>
          <w:sz w:val="18"/>
          <w:lang w:val="es-BO"/>
        </w:rPr>
        <w:t>Evaluación de la Propuesta Económica</w:t>
      </w:r>
    </w:p>
    <w:p w14:paraId="6B185115" w14:textId="77777777" w:rsidR="00EF253A" w:rsidRPr="000F59EB" w:rsidRDefault="00EF253A" w:rsidP="00EF253A">
      <w:pPr>
        <w:tabs>
          <w:tab w:val="left" w:pos="567"/>
        </w:tabs>
        <w:ind w:left="465"/>
        <w:jc w:val="both"/>
        <w:rPr>
          <w:rFonts w:cs="Arial"/>
          <w:b/>
          <w:sz w:val="18"/>
          <w:szCs w:val="18"/>
          <w:lang w:val="es-BO"/>
        </w:rPr>
      </w:pPr>
    </w:p>
    <w:p w14:paraId="1EEB8532" w14:textId="6E5FECBB" w:rsidR="0023062B" w:rsidRPr="000F59EB" w:rsidRDefault="00E55876" w:rsidP="00235283">
      <w:pPr>
        <w:pStyle w:val="Prrafodelista"/>
        <w:numPr>
          <w:ilvl w:val="2"/>
          <w:numId w:val="17"/>
        </w:numPr>
        <w:ind w:left="1985" w:hanging="851"/>
        <w:jc w:val="both"/>
        <w:rPr>
          <w:rFonts w:ascii="Verdana" w:hAnsi="Verdana"/>
          <w:b/>
          <w:sz w:val="18"/>
          <w:lang w:val="es-BO"/>
        </w:rPr>
      </w:pPr>
      <w:r w:rsidRPr="000F59EB">
        <w:rPr>
          <w:rFonts w:ascii="Verdana" w:hAnsi="Verdana"/>
          <w:b/>
          <w:sz w:val="18"/>
          <w:lang w:val="es-BO"/>
        </w:rPr>
        <w:t>Reporte Electrónico</w:t>
      </w:r>
    </w:p>
    <w:p w14:paraId="4C619EAA" w14:textId="77777777" w:rsidR="00BF5E49" w:rsidRPr="000F59EB" w:rsidRDefault="00BF5E49" w:rsidP="001B70BB">
      <w:pPr>
        <w:ind w:left="708" w:firstLine="12"/>
        <w:jc w:val="both"/>
        <w:rPr>
          <w:rFonts w:cs="Arial"/>
          <w:sz w:val="18"/>
          <w:szCs w:val="18"/>
          <w:lang w:val="es-BO"/>
        </w:rPr>
      </w:pPr>
    </w:p>
    <w:p w14:paraId="718A537D" w14:textId="7810AD61" w:rsidR="00E55876" w:rsidRPr="000F59EB" w:rsidRDefault="00E55876" w:rsidP="00967385">
      <w:pPr>
        <w:pStyle w:val="Prrafodelista"/>
        <w:ind w:left="1134"/>
        <w:jc w:val="both"/>
        <w:rPr>
          <w:rFonts w:ascii="Verdana" w:hAnsi="Verdana"/>
          <w:sz w:val="18"/>
          <w:szCs w:val="18"/>
        </w:rPr>
      </w:pPr>
      <w:r w:rsidRPr="000F59EB">
        <w:rPr>
          <w:rFonts w:ascii="Verdana" w:hAnsi="Verdana"/>
          <w:sz w:val="18"/>
          <w:szCs w:val="18"/>
        </w:rPr>
        <w:t>El sistema realizará automáticamente el cálculo del valor en relación a</w:t>
      </w:r>
      <w:r w:rsidR="00F54578" w:rsidRPr="000F59EB">
        <w:rPr>
          <w:rFonts w:ascii="Verdana" w:hAnsi="Verdana"/>
          <w:sz w:val="18"/>
          <w:szCs w:val="18"/>
        </w:rPr>
        <w:t>l</w:t>
      </w:r>
      <w:r w:rsidRPr="000F59EB">
        <w:rPr>
          <w:rFonts w:ascii="Verdana" w:hAnsi="Verdana"/>
          <w:sz w:val="18"/>
          <w:szCs w:val="18"/>
        </w:rPr>
        <w:t xml:space="preserve"> factor de ajuste que el proponente haya declarado al momento de registrar su propuesta. El Reporte </w:t>
      </w:r>
      <w:r w:rsidRPr="000F59EB">
        <w:rPr>
          <w:rFonts w:ascii="Verdana" w:hAnsi="Verdana"/>
          <w:sz w:val="18"/>
          <w:szCs w:val="18"/>
        </w:rPr>
        <w:lastRenderedPageBreak/>
        <w:t xml:space="preserve">Electrónico establecerá los resultados de la </w:t>
      </w:r>
      <w:r w:rsidR="00BE09A7" w:rsidRPr="000F59EB">
        <w:rPr>
          <w:rFonts w:ascii="Verdana" w:hAnsi="Verdana"/>
          <w:sz w:val="18"/>
          <w:szCs w:val="18"/>
        </w:rPr>
        <w:t xml:space="preserve">Subasta Electrónica </w:t>
      </w:r>
      <w:r w:rsidRPr="000F59EB">
        <w:rPr>
          <w:rFonts w:ascii="Verdana" w:hAnsi="Verdana"/>
          <w:sz w:val="18"/>
          <w:szCs w:val="18"/>
        </w:rPr>
        <w:t>consignando la siguiente información:</w:t>
      </w:r>
    </w:p>
    <w:p w14:paraId="62B1E6A8" w14:textId="77777777" w:rsidR="00E55876" w:rsidRPr="000F59EB" w:rsidRDefault="00E55876" w:rsidP="00967385">
      <w:pPr>
        <w:ind w:left="774"/>
        <w:jc w:val="both"/>
        <w:rPr>
          <w:sz w:val="18"/>
          <w:szCs w:val="18"/>
        </w:rPr>
      </w:pPr>
    </w:p>
    <w:p w14:paraId="5DEAABCC" w14:textId="77777777" w:rsidR="00E55876" w:rsidRPr="000F59EB" w:rsidRDefault="00E55876" w:rsidP="00235283">
      <w:pPr>
        <w:pStyle w:val="Prrafodelista"/>
        <w:numPr>
          <w:ilvl w:val="0"/>
          <w:numId w:val="34"/>
        </w:numPr>
        <w:ind w:left="1483"/>
        <w:jc w:val="both"/>
        <w:rPr>
          <w:rFonts w:ascii="Verdana" w:hAnsi="Verdana"/>
          <w:sz w:val="18"/>
          <w:szCs w:val="18"/>
        </w:rPr>
      </w:pPr>
      <w:r w:rsidRPr="000F59EB">
        <w:rPr>
          <w:rFonts w:ascii="Verdana" w:hAnsi="Verdana"/>
          <w:sz w:val="18"/>
          <w:szCs w:val="18"/>
        </w:rPr>
        <w:t>El valor real de la propuesta;</w:t>
      </w:r>
    </w:p>
    <w:p w14:paraId="0ECD991D" w14:textId="77777777" w:rsidR="00E55876" w:rsidRPr="000F59EB" w:rsidRDefault="00E55876" w:rsidP="00235283">
      <w:pPr>
        <w:pStyle w:val="Prrafodelista"/>
        <w:numPr>
          <w:ilvl w:val="0"/>
          <w:numId w:val="34"/>
        </w:numPr>
        <w:ind w:left="1483"/>
        <w:jc w:val="both"/>
        <w:rPr>
          <w:rFonts w:ascii="Verdana" w:hAnsi="Verdana"/>
          <w:sz w:val="18"/>
          <w:szCs w:val="18"/>
        </w:rPr>
      </w:pPr>
      <w:r w:rsidRPr="000F59EB">
        <w:rPr>
          <w:rFonts w:ascii="Verdana" w:hAnsi="Verdana"/>
          <w:sz w:val="18"/>
          <w:szCs w:val="18"/>
        </w:rPr>
        <w:t>El factor de ajuste previsto en el Artículo 31 de las NB-SABS, si corresponde;</w:t>
      </w:r>
    </w:p>
    <w:p w14:paraId="0077A583" w14:textId="77777777" w:rsidR="00E55876" w:rsidRPr="000F59EB" w:rsidRDefault="00E55876" w:rsidP="00235283">
      <w:pPr>
        <w:pStyle w:val="Prrafodelista"/>
        <w:numPr>
          <w:ilvl w:val="0"/>
          <w:numId w:val="34"/>
        </w:numPr>
        <w:ind w:left="1483"/>
        <w:jc w:val="both"/>
        <w:rPr>
          <w:rFonts w:ascii="Verdana" w:hAnsi="Verdana"/>
          <w:sz w:val="18"/>
          <w:szCs w:val="18"/>
        </w:rPr>
      </w:pPr>
      <w:r w:rsidRPr="000F59EB">
        <w:rPr>
          <w:rFonts w:ascii="Verdana" w:hAnsi="Verdana"/>
          <w:sz w:val="18"/>
          <w:szCs w:val="18"/>
        </w:rPr>
        <w:t>El factor de ajuste final y;</w:t>
      </w:r>
    </w:p>
    <w:p w14:paraId="09153A01" w14:textId="77777777" w:rsidR="00E55876" w:rsidRPr="000F59EB" w:rsidRDefault="00E55876" w:rsidP="00235283">
      <w:pPr>
        <w:pStyle w:val="Prrafodelista"/>
        <w:numPr>
          <w:ilvl w:val="0"/>
          <w:numId w:val="34"/>
        </w:numPr>
        <w:ind w:left="1483"/>
        <w:jc w:val="both"/>
        <w:rPr>
          <w:rFonts w:ascii="Verdana" w:hAnsi="Verdana"/>
          <w:sz w:val="18"/>
          <w:szCs w:val="18"/>
        </w:rPr>
      </w:pPr>
      <w:r w:rsidRPr="000F59EB">
        <w:rPr>
          <w:rFonts w:ascii="Verdana" w:hAnsi="Verdana"/>
          <w:sz w:val="18"/>
          <w:szCs w:val="18"/>
        </w:rPr>
        <w:t>El precio ajustado.</w:t>
      </w:r>
    </w:p>
    <w:p w14:paraId="0E5F00AC" w14:textId="77777777" w:rsidR="00E55876" w:rsidRPr="000F59EB" w:rsidRDefault="00E55876" w:rsidP="00967385">
      <w:pPr>
        <w:pStyle w:val="Prrafodelista"/>
        <w:ind w:left="1134"/>
        <w:jc w:val="both"/>
        <w:rPr>
          <w:rFonts w:ascii="Verdana" w:hAnsi="Verdana"/>
          <w:sz w:val="18"/>
          <w:szCs w:val="18"/>
        </w:rPr>
      </w:pPr>
    </w:p>
    <w:p w14:paraId="6DA99053" w14:textId="19A18C2E" w:rsidR="00E55876" w:rsidRPr="000F59EB" w:rsidRDefault="00E55876" w:rsidP="00967385">
      <w:pPr>
        <w:pStyle w:val="Prrafodelista"/>
        <w:ind w:left="1134"/>
        <w:jc w:val="both"/>
        <w:rPr>
          <w:rFonts w:ascii="Verdana" w:hAnsi="Verdana"/>
          <w:sz w:val="18"/>
          <w:szCs w:val="18"/>
        </w:rPr>
      </w:pPr>
      <w:r w:rsidRPr="000F59EB">
        <w:rPr>
          <w:rFonts w:ascii="Verdana" w:hAnsi="Verdana"/>
          <w:sz w:val="18"/>
          <w:szCs w:val="18"/>
        </w:rPr>
        <w:t xml:space="preserve">El sistema </w:t>
      </w:r>
      <w:r w:rsidR="004A3940" w:rsidRPr="000F59EB">
        <w:rPr>
          <w:rFonts w:ascii="Verdana" w:hAnsi="Verdana"/>
          <w:sz w:val="18"/>
          <w:szCs w:val="18"/>
        </w:rPr>
        <w:t>generará</w:t>
      </w:r>
      <w:r w:rsidRPr="000F59EB">
        <w:rPr>
          <w:rFonts w:ascii="Verdana" w:hAnsi="Verdana"/>
          <w:sz w:val="18"/>
          <w:szCs w:val="18"/>
        </w:rPr>
        <w:t xml:space="preserve"> el Reporte Electrónico, mismo que consignará el orden de prelación de las propuestas económicas e identificará a la propuesta con el </w:t>
      </w:r>
      <w:r w:rsidR="00A30429" w:rsidRPr="000F59EB">
        <w:rPr>
          <w:rFonts w:ascii="Verdana" w:hAnsi="Verdana"/>
          <w:sz w:val="18"/>
          <w:szCs w:val="18"/>
        </w:rPr>
        <w:t>menor valor</w:t>
      </w:r>
      <w:r w:rsidRPr="000F59EB">
        <w:rPr>
          <w:rFonts w:ascii="Verdana" w:hAnsi="Verdana"/>
          <w:sz w:val="18"/>
          <w:szCs w:val="18"/>
        </w:rPr>
        <w:t>.</w:t>
      </w:r>
    </w:p>
    <w:p w14:paraId="1D12AD70" w14:textId="77777777" w:rsidR="00E55876" w:rsidRPr="000F59EB" w:rsidRDefault="00E55876" w:rsidP="00E55876">
      <w:pPr>
        <w:tabs>
          <w:tab w:val="left" w:pos="993"/>
        </w:tabs>
        <w:ind w:left="567"/>
        <w:jc w:val="both"/>
        <w:rPr>
          <w:rFonts w:cs="Arial"/>
          <w:sz w:val="18"/>
          <w:szCs w:val="18"/>
        </w:rPr>
      </w:pPr>
    </w:p>
    <w:p w14:paraId="7094657F" w14:textId="77777777" w:rsidR="00E55876" w:rsidRPr="000F59EB" w:rsidRDefault="00E55876" w:rsidP="00235283">
      <w:pPr>
        <w:pStyle w:val="Prrafodelista"/>
        <w:numPr>
          <w:ilvl w:val="2"/>
          <w:numId w:val="17"/>
        </w:numPr>
        <w:ind w:left="1985" w:hanging="851"/>
        <w:jc w:val="both"/>
        <w:rPr>
          <w:rFonts w:ascii="Verdana" w:hAnsi="Verdana"/>
          <w:b/>
          <w:sz w:val="18"/>
          <w:szCs w:val="18"/>
        </w:rPr>
      </w:pPr>
      <w:r w:rsidRPr="000F59EB">
        <w:rPr>
          <w:rFonts w:ascii="Verdana" w:hAnsi="Verdana"/>
          <w:b/>
          <w:sz w:val="18"/>
          <w:lang w:val="es-BO"/>
        </w:rPr>
        <w:t>Determinación</w:t>
      </w:r>
      <w:r w:rsidRPr="000F59EB">
        <w:rPr>
          <w:rFonts w:ascii="Verdana" w:hAnsi="Verdana"/>
          <w:b/>
          <w:sz w:val="18"/>
          <w:szCs w:val="18"/>
        </w:rPr>
        <w:t xml:space="preserve"> de la Propuesta con el Precio Evaluado Más Bajo</w:t>
      </w:r>
    </w:p>
    <w:p w14:paraId="0806A1BE" w14:textId="77777777" w:rsidR="00E55876" w:rsidRPr="000F59EB" w:rsidRDefault="00E55876" w:rsidP="00E55876">
      <w:pPr>
        <w:pStyle w:val="Prrafodelista"/>
        <w:tabs>
          <w:tab w:val="left" w:pos="2268"/>
        </w:tabs>
        <w:jc w:val="both"/>
        <w:rPr>
          <w:rFonts w:ascii="Verdana" w:hAnsi="Verdana"/>
          <w:sz w:val="18"/>
          <w:szCs w:val="18"/>
        </w:rPr>
      </w:pPr>
    </w:p>
    <w:p w14:paraId="01779905" w14:textId="77777777" w:rsidR="00E55876" w:rsidRPr="000F59EB" w:rsidRDefault="00E55876" w:rsidP="00E55876">
      <w:pPr>
        <w:pStyle w:val="Prrafodelista"/>
        <w:tabs>
          <w:tab w:val="left" w:pos="2268"/>
        </w:tabs>
        <w:ind w:left="2127"/>
        <w:jc w:val="both"/>
        <w:rPr>
          <w:rFonts w:ascii="Verdana" w:hAnsi="Verdana" w:cs="Arial"/>
          <w:sz w:val="18"/>
          <w:szCs w:val="18"/>
        </w:rPr>
      </w:pPr>
      <w:r w:rsidRPr="000F59EB">
        <w:rPr>
          <w:rFonts w:ascii="Verdana" w:hAnsi="Verdana"/>
          <w:b/>
          <w:sz w:val="18"/>
          <w:szCs w:val="18"/>
        </w:rPr>
        <w:t xml:space="preserve">Para el caso de adjudicación por ítems: </w:t>
      </w:r>
      <w:r w:rsidRPr="000F59EB">
        <w:rPr>
          <w:rFonts w:ascii="Verdana" w:hAnsi="Verdana"/>
          <w:sz w:val="18"/>
          <w:szCs w:val="18"/>
        </w:rPr>
        <w:t>Del Reporte Electrónico se seleccionará a la propuesta con el menor valor, el cual corresponderá al Precio Evaluado Más Bajo. En el caso de existir un empate entre dos o más propuestas, prevalecerá la propuesta que se haya presentado primero.</w:t>
      </w:r>
    </w:p>
    <w:p w14:paraId="6436019F" w14:textId="77777777" w:rsidR="00E55876" w:rsidRPr="000F59EB"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F59EB" w:rsidRDefault="00E55876" w:rsidP="00E55876">
      <w:pPr>
        <w:pStyle w:val="Prrafodelista"/>
        <w:tabs>
          <w:tab w:val="left" w:pos="2268"/>
        </w:tabs>
        <w:ind w:left="2127"/>
        <w:jc w:val="both"/>
        <w:rPr>
          <w:rFonts w:ascii="Verdana" w:hAnsi="Verdana" w:cs="Arial"/>
          <w:sz w:val="18"/>
          <w:szCs w:val="18"/>
        </w:rPr>
      </w:pPr>
      <w:r w:rsidRPr="000F59EB">
        <w:rPr>
          <w:rFonts w:ascii="Verdana" w:hAnsi="Verdana"/>
          <w:b/>
          <w:sz w:val="18"/>
          <w:szCs w:val="18"/>
        </w:rPr>
        <w:t xml:space="preserve">Para el caso de adjudicación por Lotes o por el Total: </w:t>
      </w:r>
      <w:r w:rsidRPr="000F59EB">
        <w:rPr>
          <w:rFonts w:ascii="Verdana" w:hAnsi="Verdana" w:cs="Arial"/>
          <w:sz w:val="18"/>
          <w:szCs w:val="18"/>
        </w:rPr>
        <w:t>Del Reporte Electrónico</w:t>
      </w:r>
      <w:r w:rsidRPr="000F59EB">
        <w:rPr>
          <w:rFonts w:ascii="Verdana" w:hAnsi="Verdana"/>
          <w:sz w:val="18"/>
          <w:szCs w:val="18"/>
        </w:rPr>
        <w:t xml:space="preserve"> que consigne la sumatoria de los precios ajustados </w:t>
      </w:r>
      <w:r w:rsidRPr="000F59EB">
        <w:rPr>
          <w:rFonts w:ascii="Verdana" w:hAnsi="Verdana" w:cs="Arial"/>
          <w:sz w:val="18"/>
          <w:szCs w:val="18"/>
        </w:rPr>
        <w:t>se seleccionará la propuesta con el menor valor, el cual corresponderá al Precio Evaluado Más Bajo. En el caso de existir un empate entre dos o más propuestas, prevalecerá la propuesta que se haya presentado primero.</w:t>
      </w:r>
    </w:p>
    <w:p w14:paraId="3F06BC06" w14:textId="77777777" w:rsidR="00EF253A" w:rsidRPr="000F59EB" w:rsidRDefault="00EF253A" w:rsidP="00EF253A">
      <w:pPr>
        <w:tabs>
          <w:tab w:val="left" w:pos="1418"/>
        </w:tabs>
        <w:ind w:left="720"/>
        <w:jc w:val="both"/>
        <w:rPr>
          <w:rFonts w:cs="Arial"/>
          <w:sz w:val="18"/>
          <w:szCs w:val="18"/>
          <w:lang w:val="es-BO"/>
        </w:rPr>
      </w:pPr>
    </w:p>
    <w:p w14:paraId="006802F5" w14:textId="77777777" w:rsidR="00EF253A" w:rsidRPr="000F59EB" w:rsidRDefault="00EF253A" w:rsidP="00235283">
      <w:pPr>
        <w:pStyle w:val="Prrafodelista"/>
        <w:numPr>
          <w:ilvl w:val="1"/>
          <w:numId w:val="17"/>
        </w:numPr>
        <w:ind w:left="1134" w:hanging="708"/>
        <w:jc w:val="both"/>
        <w:rPr>
          <w:rFonts w:ascii="Verdana" w:hAnsi="Verdana"/>
          <w:b/>
          <w:sz w:val="18"/>
          <w:lang w:val="es-BO"/>
        </w:rPr>
      </w:pPr>
      <w:r w:rsidRPr="000F59EB">
        <w:rPr>
          <w:rFonts w:ascii="Verdana" w:hAnsi="Verdana"/>
          <w:b/>
          <w:sz w:val="18"/>
          <w:lang w:val="es-BO"/>
        </w:rPr>
        <w:t>Evaluación de la Propuesta Técnica</w:t>
      </w:r>
    </w:p>
    <w:p w14:paraId="31461D23" w14:textId="77777777" w:rsidR="00EF253A" w:rsidRPr="000F59EB" w:rsidRDefault="00EF253A" w:rsidP="00EF253A">
      <w:pPr>
        <w:rPr>
          <w:rFonts w:cs="Arial"/>
          <w:b/>
          <w:sz w:val="18"/>
          <w:szCs w:val="18"/>
          <w:lang w:val="es-BO"/>
        </w:rPr>
      </w:pPr>
    </w:p>
    <w:p w14:paraId="69D8A107" w14:textId="56A9CE5E" w:rsidR="005B6973" w:rsidRPr="000F59EB" w:rsidRDefault="00EF253A" w:rsidP="002F3224">
      <w:pPr>
        <w:pStyle w:val="Prrafodelista"/>
        <w:ind w:left="1134"/>
        <w:jc w:val="both"/>
        <w:rPr>
          <w:rFonts w:ascii="Verdana" w:hAnsi="Verdana" w:cs="Arial"/>
          <w:sz w:val="18"/>
          <w:szCs w:val="18"/>
          <w:lang w:val="es-BO"/>
        </w:rPr>
      </w:pPr>
      <w:r w:rsidRPr="000F59EB">
        <w:rPr>
          <w:rFonts w:ascii="Verdana" w:hAnsi="Verdana" w:cs="Arial"/>
          <w:sz w:val="18"/>
          <w:szCs w:val="18"/>
          <w:lang w:val="es-BO"/>
        </w:rPr>
        <w:t xml:space="preserve">La propuesta </w:t>
      </w:r>
      <w:r w:rsidR="00CC7A45" w:rsidRPr="000F59EB">
        <w:rPr>
          <w:rFonts w:ascii="Verdana" w:hAnsi="Verdana" w:cs="Arial"/>
          <w:sz w:val="18"/>
          <w:szCs w:val="18"/>
          <w:lang w:val="es-BO"/>
        </w:rPr>
        <w:t>con el Precio Evaluado Más Bajo</w:t>
      </w:r>
      <w:r w:rsidRPr="000F59EB">
        <w:rPr>
          <w:rFonts w:ascii="Verdana" w:hAnsi="Verdana" w:cs="Arial"/>
          <w:sz w:val="18"/>
          <w:szCs w:val="18"/>
          <w:lang w:val="es-BO"/>
        </w:rPr>
        <w:t>, se someterá a la ev</w:t>
      </w:r>
      <w:r w:rsidR="00CC7A45" w:rsidRPr="000F59EB">
        <w:rPr>
          <w:rFonts w:ascii="Verdana" w:hAnsi="Verdana" w:cs="Arial"/>
          <w:sz w:val="18"/>
          <w:szCs w:val="18"/>
          <w:lang w:val="es-BO"/>
        </w:rPr>
        <w:t>aluación de la propuesta técnica</w:t>
      </w:r>
      <w:r w:rsidRPr="000F59EB">
        <w:rPr>
          <w:rFonts w:ascii="Verdana" w:hAnsi="Verdana" w:cs="Arial"/>
          <w:sz w:val="18"/>
          <w:szCs w:val="18"/>
          <w:lang w:val="es-BO"/>
        </w:rPr>
        <w:t xml:space="preserve">, </w:t>
      </w:r>
      <w:r w:rsidR="00CA7CB3" w:rsidRPr="000F59EB">
        <w:rPr>
          <w:rFonts w:ascii="Verdana" w:hAnsi="Verdana" w:cs="Arial"/>
          <w:sz w:val="18"/>
          <w:szCs w:val="18"/>
          <w:lang w:val="es-BO"/>
        </w:rPr>
        <w:t>verificando la información contenida en el Formulario C-1</w:t>
      </w:r>
      <w:r w:rsidRPr="000F59EB">
        <w:rPr>
          <w:rFonts w:ascii="Verdana" w:hAnsi="Verdana" w:cs="Arial"/>
          <w:sz w:val="18"/>
          <w:szCs w:val="18"/>
          <w:lang w:val="es-BO"/>
        </w:rPr>
        <w:t xml:space="preserve">, aplicando </w:t>
      </w:r>
      <w:r w:rsidR="00930C96" w:rsidRPr="000F59EB">
        <w:rPr>
          <w:rFonts w:ascii="Verdana" w:hAnsi="Verdana" w:cs="Arial"/>
          <w:sz w:val="18"/>
          <w:szCs w:val="18"/>
          <w:lang w:val="es-BO"/>
        </w:rPr>
        <w:t>la metodología</w:t>
      </w:r>
      <w:r w:rsidRPr="000F59EB">
        <w:rPr>
          <w:rFonts w:ascii="Verdana" w:hAnsi="Verdana" w:cs="Arial"/>
          <w:sz w:val="18"/>
          <w:szCs w:val="18"/>
          <w:lang w:val="es-BO"/>
        </w:rPr>
        <w:t xml:space="preserve"> CUMPLE/NO CUMPLE utilizando el Formulario V-</w:t>
      </w:r>
      <w:r w:rsidR="00E55876" w:rsidRPr="000F59EB">
        <w:rPr>
          <w:rFonts w:ascii="Verdana" w:hAnsi="Verdana" w:cs="Arial"/>
          <w:sz w:val="18"/>
          <w:szCs w:val="18"/>
          <w:lang w:val="es-BO"/>
        </w:rPr>
        <w:t>2</w:t>
      </w:r>
      <w:r w:rsidRPr="000F59EB">
        <w:rPr>
          <w:rFonts w:ascii="Verdana" w:hAnsi="Verdana" w:cs="Arial"/>
          <w:sz w:val="18"/>
          <w:szCs w:val="18"/>
          <w:lang w:val="es-BO"/>
        </w:rPr>
        <w:t>. En caso de cumplir</w:t>
      </w:r>
      <w:r w:rsidR="00377C67" w:rsidRPr="000F59EB">
        <w:rPr>
          <w:rFonts w:ascii="Verdana" w:hAnsi="Verdana" w:cs="Arial"/>
          <w:sz w:val="18"/>
          <w:szCs w:val="18"/>
          <w:lang w:val="es-BO"/>
        </w:rPr>
        <w:t xml:space="preserve">, </w:t>
      </w:r>
      <w:r w:rsidR="005B6973" w:rsidRPr="000F59EB">
        <w:rPr>
          <w:rFonts w:ascii="Verdana" w:hAnsi="Verdana" w:cs="Arial"/>
          <w:sz w:val="18"/>
          <w:szCs w:val="18"/>
          <w:lang w:val="es-BO"/>
        </w:rPr>
        <w:t>se</w:t>
      </w:r>
      <w:r w:rsidRPr="000F59EB">
        <w:rPr>
          <w:rFonts w:ascii="Verdana" w:hAnsi="Verdana" w:cs="Arial"/>
          <w:sz w:val="18"/>
          <w:szCs w:val="18"/>
          <w:lang w:val="es-BO"/>
        </w:rPr>
        <w:t xml:space="preserve"> recomendará su adjudicación</w:t>
      </w:r>
      <w:r w:rsidR="00377C67" w:rsidRPr="000F59EB">
        <w:rPr>
          <w:rFonts w:ascii="Verdana" w:hAnsi="Verdana" w:cs="Arial"/>
          <w:sz w:val="18"/>
          <w:szCs w:val="18"/>
          <w:lang w:val="es-BO"/>
        </w:rPr>
        <w:t>, cuyo monto adjudicado</w:t>
      </w:r>
      <w:r w:rsidR="005B6973" w:rsidRPr="000F59EB">
        <w:rPr>
          <w:rFonts w:ascii="Verdana" w:hAnsi="Verdana" w:cs="Arial"/>
          <w:sz w:val="18"/>
          <w:szCs w:val="18"/>
          <w:lang w:val="es-BO"/>
        </w:rPr>
        <w:t xml:space="preserve"> será:</w:t>
      </w:r>
    </w:p>
    <w:p w14:paraId="36A6858D" w14:textId="77777777" w:rsidR="002F3224" w:rsidRPr="000F59EB" w:rsidRDefault="002F3224" w:rsidP="002F3224">
      <w:pPr>
        <w:pStyle w:val="Prrafodelista"/>
        <w:ind w:left="1134"/>
        <w:jc w:val="both"/>
        <w:rPr>
          <w:rFonts w:ascii="Verdana" w:hAnsi="Verdana" w:cs="Arial"/>
          <w:sz w:val="18"/>
          <w:szCs w:val="18"/>
          <w:lang w:val="es-BO"/>
        </w:rPr>
      </w:pPr>
    </w:p>
    <w:p w14:paraId="2D5E3D4D" w14:textId="4B5EE2D6" w:rsidR="005B6973" w:rsidRPr="000F59EB" w:rsidRDefault="005B6973" w:rsidP="00235283">
      <w:pPr>
        <w:pStyle w:val="Prrafodelista"/>
        <w:widowControl w:val="0"/>
        <w:numPr>
          <w:ilvl w:val="0"/>
          <w:numId w:val="22"/>
        </w:numPr>
        <w:ind w:left="1701" w:hanging="425"/>
        <w:jc w:val="both"/>
        <w:rPr>
          <w:rFonts w:ascii="Verdana" w:hAnsi="Verdana" w:cs="Arial"/>
          <w:sz w:val="18"/>
          <w:szCs w:val="18"/>
          <w:lang w:val="es-BO"/>
        </w:rPr>
      </w:pPr>
      <w:r w:rsidRPr="000F59EB">
        <w:rPr>
          <w:rFonts w:ascii="Verdana" w:hAnsi="Verdana" w:cs="Arial"/>
          <w:sz w:val="18"/>
          <w:szCs w:val="18"/>
          <w:lang w:val="es-BO"/>
        </w:rPr>
        <w:t>En servicios continuos, el valor real de la propuesta</w:t>
      </w:r>
      <w:r w:rsidR="00CF073F" w:rsidRPr="000F59EB">
        <w:rPr>
          <w:rFonts w:ascii="Verdana" w:hAnsi="Verdana" w:cs="Arial"/>
          <w:sz w:val="18"/>
          <w:szCs w:val="18"/>
          <w:lang w:val="es-BO"/>
        </w:rPr>
        <w:t xml:space="preserve"> consignado en el Reporte Electrónico</w:t>
      </w:r>
      <w:r w:rsidR="00CA2206" w:rsidRPr="000F59EB">
        <w:rPr>
          <w:rFonts w:ascii="Verdana" w:hAnsi="Verdana" w:cs="Arial"/>
          <w:sz w:val="18"/>
          <w:szCs w:val="18"/>
          <w:lang w:val="es-BO"/>
        </w:rPr>
        <w:t>;</w:t>
      </w:r>
    </w:p>
    <w:p w14:paraId="13628CF7" w14:textId="612D6127" w:rsidR="005B6973" w:rsidRPr="000F59EB" w:rsidRDefault="005B6973" w:rsidP="00235283">
      <w:pPr>
        <w:pStyle w:val="Prrafodelista"/>
        <w:widowControl w:val="0"/>
        <w:numPr>
          <w:ilvl w:val="0"/>
          <w:numId w:val="22"/>
        </w:numPr>
        <w:ind w:left="1701" w:hanging="425"/>
        <w:jc w:val="both"/>
        <w:rPr>
          <w:rFonts w:cs="Arial"/>
          <w:sz w:val="18"/>
          <w:szCs w:val="18"/>
          <w:lang w:val="es-BO"/>
        </w:rPr>
      </w:pPr>
      <w:r w:rsidRPr="000F59EB">
        <w:rPr>
          <w:rFonts w:ascii="Verdana" w:hAnsi="Verdana" w:cs="Arial"/>
          <w:sz w:val="18"/>
          <w:szCs w:val="18"/>
          <w:lang w:val="es-BO"/>
        </w:rPr>
        <w:t>En servicios discontinuos, el precio unitario ofertado en la propuesta adjudicada</w:t>
      </w:r>
      <w:r w:rsidR="00CF073F" w:rsidRPr="000F59EB">
        <w:rPr>
          <w:rFonts w:ascii="Verdana" w:hAnsi="Verdana" w:cs="Arial"/>
          <w:sz w:val="18"/>
          <w:szCs w:val="18"/>
          <w:lang w:val="es-BO"/>
        </w:rPr>
        <w:t xml:space="preserve"> y consignado en el Reporte Electrónico</w:t>
      </w:r>
      <w:r w:rsidRPr="000F59EB">
        <w:rPr>
          <w:rFonts w:ascii="Verdana" w:hAnsi="Verdana" w:cs="Arial"/>
          <w:sz w:val="18"/>
          <w:szCs w:val="18"/>
          <w:lang w:val="es-BO"/>
        </w:rPr>
        <w:t>.</w:t>
      </w:r>
    </w:p>
    <w:p w14:paraId="46C698FA" w14:textId="77777777" w:rsidR="005B6973" w:rsidRPr="000F59EB" w:rsidRDefault="005B6973" w:rsidP="00C7564B">
      <w:pPr>
        <w:widowControl w:val="0"/>
        <w:ind w:left="540"/>
        <w:jc w:val="both"/>
        <w:rPr>
          <w:rFonts w:cs="Arial"/>
          <w:sz w:val="18"/>
          <w:szCs w:val="18"/>
          <w:lang w:val="es-BO"/>
        </w:rPr>
      </w:pPr>
    </w:p>
    <w:p w14:paraId="4BE77FF8" w14:textId="1230FACB" w:rsidR="00EF253A" w:rsidRPr="000F59EB" w:rsidRDefault="00EF253A" w:rsidP="00681224">
      <w:pPr>
        <w:pStyle w:val="Prrafodelista"/>
        <w:ind w:left="1134"/>
        <w:jc w:val="both"/>
        <w:rPr>
          <w:rFonts w:ascii="Verdana" w:hAnsi="Verdana" w:cs="Arial"/>
          <w:sz w:val="18"/>
          <w:szCs w:val="18"/>
          <w:lang w:val="es-BO"/>
        </w:rPr>
      </w:pPr>
      <w:r w:rsidRPr="000F59EB">
        <w:rPr>
          <w:rFonts w:ascii="Verdana" w:hAnsi="Verdana" w:cs="Arial"/>
          <w:sz w:val="18"/>
          <w:szCs w:val="18"/>
          <w:lang w:val="es-BO"/>
        </w:rPr>
        <w:t xml:space="preserve">Caso contrario se procederá a su descalificación y a la evaluación de la segunda propuesta con el Precio Evaluado </w:t>
      </w:r>
      <w:r w:rsidR="00CA2206" w:rsidRPr="000F59EB">
        <w:rPr>
          <w:rFonts w:ascii="Verdana" w:hAnsi="Verdana" w:cs="Arial"/>
          <w:sz w:val="18"/>
          <w:szCs w:val="18"/>
          <w:lang w:val="es-BO"/>
        </w:rPr>
        <w:t>M</w:t>
      </w:r>
      <w:r w:rsidR="005B6973" w:rsidRPr="000F59EB">
        <w:rPr>
          <w:rFonts w:ascii="Verdana" w:hAnsi="Verdana" w:cs="Arial"/>
          <w:sz w:val="18"/>
          <w:szCs w:val="18"/>
          <w:lang w:val="es-BO"/>
        </w:rPr>
        <w:t>ás</w:t>
      </w:r>
      <w:r w:rsidRPr="000F59EB">
        <w:rPr>
          <w:rFonts w:ascii="Verdana" w:hAnsi="Verdana" w:cs="Arial"/>
          <w:sz w:val="18"/>
          <w:szCs w:val="18"/>
          <w:lang w:val="es-BO"/>
        </w:rPr>
        <w:t xml:space="preserve"> Bajo, incluida en el </w:t>
      </w:r>
      <w:r w:rsidR="00FD7D95" w:rsidRPr="000F59EB">
        <w:rPr>
          <w:rFonts w:ascii="Verdana" w:hAnsi="Verdana" w:cs="Arial"/>
          <w:sz w:val="18"/>
          <w:szCs w:val="18"/>
          <w:lang w:val="es-BO"/>
        </w:rPr>
        <w:t>Reporte Electrónico</w:t>
      </w:r>
      <w:r w:rsidRPr="000F59EB">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ACF88C0" w:rsidR="00EF253A" w:rsidRPr="00A40276" w:rsidRDefault="00EF253A" w:rsidP="00235283">
      <w:pPr>
        <w:pStyle w:val="Puesto"/>
        <w:numPr>
          <w:ilvl w:val="0"/>
          <w:numId w:val="17"/>
        </w:numPr>
        <w:spacing w:before="0" w:after="0"/>
        <w:jc w:val="both"/>
        <w:rPr>
          <w:rFonts w:ascii="Verdana" w:hAnsi="Verdana"/>
          <w:sz w:val="18"/>
        </w:rPr>
      </w:pPr>
      <w:bookmarkStart w:id="132" w:name="_Toc94724703"/>
      <w:r w:rsidRPr="00A40276">
        <w:rPr>
          <w:rFonts w:ascii="Verdana" w:hAnsi="Verdana"/>
          <w:sz w:val="18"/>
        </w:rPr>
        <w:t>MÉTODO DE SELECCIÓN Y ADJUDICACIÓN CALIDAD, PROPUESTA TÉCNICA Y COSTO</w:t>
      </w:r>
      <w:bookmarkEnd w:id="132"/>
    </w:p>
    <w:p w14:paraId="47F0F8D5" w14:textId="77777777" w:rsidR="006F5B2C" w:rsidRDefault="006F5B2C" w:rsidP="006F5B2C">
      <w:pPr>
        <w:ind w:left="432"/>
        <w:jc w:val="both"/>
        <w:rPr>
          <w:rFonts w:cs="Arial"/>
          <w:b/>
          <w:i/>
          <w:sz w:val="18"/>
          <w:szCs w:val="18"/>
          <w:lang w:val="es-BO"/>
        </w:rPr>
      </w:pPr>
    </w:p>
    <w:p w14:paraId="30369DE0" w14:textId="77777777" w:rsidR="006F5B2C" w:rsidRPr="006F5B2C" w:rsidRDefault="006F5B2C" w:rsidP="006F5B2C">
      <w:pPr>
        <w:ind w:left="432"/>
        <w:jc w:val="both"/>
        <w:rPr>
          <w:rFonts w:cs="Arial"/>
          <w:b/>
          <w:i/>
          <w:sz w:val="18"/>
          <w:szCs w:val="18"/>
          <w:lang w:val="es-BO"/>
        </w:rPr>
      </w:pPr>
      <w:r w:rsidRPr="006F5B2C">
        <w:rPr>
          <w:rFonts w:cs="Arial"/>
          <w:b/>
          <w:i/>
          <w:sz w:val="18"/>
          <w:szCs w:val="18"/>
          <w:lang w:val="es-BO"/>
        </w:rPr>
        <w:t>“No aplica este Método”.</w:t>
      </w: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0ACD116C" w:rsidR="003953D2" w:rsidRPr="00A40276" w:rsidRDefault="003953D2" w:rsidP="00235283">
      <w:pPr>
        <w:pStyle w:val="Puesto"/>
        <w:numPr>
          <w:ilvl w:val="0"/>
          <w:numId w:val="17"/>
        </w:numPr>
        <w:spacing w:before="0" w:after="0"/>
        <w:jc w:val="both"/>
        <w:rPr>
          <w:rFonts w:ascii="Verdana" w:hAnsi="Verdana"/>
          <w:sz w:val="18"/>
        </w:rPr>
      </w:pPr>
      <w:bookmarkStart w:id="133" w:name="_Toc356210637"/>
      <w:bookmarkStart w:id="134" w:name="_Toc94724704"/>
      <w:r w:rsidRPr="00A40276">
        <w:rPr>
          <w:rFonts w:ascii="Verdana" w:hAnsi="Verdana"/>
          <w:sz w:val="18"/>
        </w:rPr>
        <w:t>MÉTODO DE SELECCIÓN Y ADJUDICACIÓN PRESUPUESTO FIJO</w:t>
      </w:r>
      <w:bookmarkEnd w:id="133"/>
      <w:bookmarkEnd w:id="134"/>
    </w:p>
    <w:p w14:paraId="60CE22C2" w14:textId="77777777" w:rsidR="00CD27F7" w:rsidRPr="00A40276" w:rsidRDefault="00CD27F7" w:rsidP="00CD27F7">
      <w:pPr>
        <w:ind w:left="567"/>
        <w:jc w:val="both"/>
        <w:rPr>
          <w:rFonts w:cs="Arial"/>
          <w:i/>
          <w:sz w:val="18"/>
          <w:szCs w:val="18"/>
          <w:lang w:val="es-BO"/>
        </w:rPr>
      </w:pPr>
    </w:p>
    <w:p w14:paraId="5F185EAB" w14:textId="77777777" w:rsidR="00CD27F7" w:rsidRDefault="00CD27F7" w:rsidP="00CD27F7">
      <w:pPr>
        <w:ind w:left="432"/>
        <w:jc w:val="both"/>
        <w:rPr>
          <w:rFonts w:cs="Arial"/>
          <w:i/>
          <w:sz w:val="18"/>
          <w:szCs w:val="18"/>
          <w:lang w:val="es-BO"/>
        </w:rPr>
      </w:pPr>
      <w:r w:rsidRPr="00A40276">
        <w:rPr>
          <w:rFonts w:cs="Arial"/>
          <w:b/>
          <w:i/>
          <w:sz w:val="18"/>
          <w:szCs w:val="18"/>
          <w:lang w:val="es-BO"/>
        </w:rPr>
        <w:t xml:space="preserve">“No aplica este </w:t>
      </w:r>
      <w:r>
        <w:rPr>
          <w:rFonts w:cs="Arial"/>
          <w:b/>
          <w:i/>
          <w:sz w:val="18"/>
          <w:szCs w:val="18"/>
          <w:lang w:val="es-BO"/>
        </w:rPr>
        <w:t>M</w:t>
      </w:r>
      <w:r w:rsidRPr="00A40276">
        <w:rPr>
          <w:rFonts w:cs="Arial"/>
          <w:b/>
          <w:i/>
          <w:sz w:val="18"/>
          <w:szCs w:val="18"/>
          <w:lang w:val="es-BO"/>
        </w:rPr>
        <w:t>étodo”</w:t>
      </w:r>
      <w:r w:rsidRPr="00A40276">
        <w:rPr>
          <w:rFonts w:cs="Arial"/>
          <w:i/>
          <w:sz w:val="18"/>
          <w:szCs w:val="18"/>
          <w:lang w:val="es-BO"/>
        </w:rPr>
        <w:t>.</w:t>
      </w: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7217E3D0" w:rsidR="00EF253A" w:rsidRPr="00A40276" w:rsidRDefault="00EF253A" w:rsidP="00235283">
      <w:pPr>
        <w:pStyle w:val="Puesto"/>
        <w:numPr>
          <w:ilvl w:val="0"/>
          <w:numId w:val="17"/>
        </w:numPr>
        <w:spacing w:before="0" w:after="0"/>
        <w:jc w:val="both"/>
        <w:rPr>
          <w:rFonts w:ascii="Verdana" w:hAnsi="Verdana"/>
          <w:sz w:val="18"/>
        </w:rPr>
      </w:pPr>
      <w:bookmarkStart w:id="135" w:name="_Toc94724705"/>
      <w:r w:rsidRPr="00A40276">
        <w:rPr>
          <w:rFonts w:ascii="Verdana" w:hAnsi="Verdana"/>
          <w:sz w:val="18"/>
        </w:rPr>
        <w:t>CONTENIDO DEL INFORME DE EVALUACIÓN Y RECOMENDACIÓN</w:t>
      </w:r>
      <w:bookmarkEnd w:id="135"/>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235283">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235283">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235283">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235283">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235283">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235283">
      <w:pPr>
        <w:numPr>
          <w:ilvl w:val="0"/>
          <w:numId w:val="14"/>
        </w:numPr>
        <w:ind w:left="851" w:hanging="284"/>
        <w:jc w:val="both"/>
        <w:rPr>
          <w:rFonts w:cs="Arial"/>
          <w:sz w:val="18"/>
          <w:szCs w:val="18"/>
          <w:lang w:val="es-BO"/>
        </w:rPr>
      </w:pPr>
      <w:r w:rsidRPr="00A40276">
        <w:rPr>
          <w:rFonts w:cs="Arial"/>
          <w:sz w:val="18"/>
          <w:szCs w:val="18"/>
          <w:lang w:val="es-BO"/>
        </w:rPr>
        <w:lastRenderedPageBreak/>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235283">
      <w:pPr>
        <w:pStyle w:val="Puesto"/>
        <w:numPr>
          <w:ilvl w:val="0"/>
          <w:numId w:val="17"/>
        </w:numPr>
        <w:spacing w:before="0" w:after="0"/>
        <w:jc w:val="both"/>
        <w:rPr>
          <w:rFonts w:ascii="Verdana" w:hAnsi="Verdana"/>
          <w:sz w:val="18"/>
        </w:rPr>
      </w:pPr>
      <w:bookmarkStart w:id="136" w:name="_Toc94724706"/>
      <w:r w:rsidRPr="00A40276">
        <w:rPr>
          <w:rFonts w:ascii="Verdana" w:hAnsi="Verdana"/>
          <w:sz w:val="18"/>
        </w:rPr>
        <w:t>ADJUDICACIÓN O DECLARATORIA DESIERTA</w:t>
      </w:r>
      <w:bookmarkEnd w:id="136"/>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235283">
      <w:pPr>
        <w:pStyle w:val="Prrafodelista"/>
        <w:numPr>
          <w:ilvl w:val="1"/>
          <w:numId w:val="17"/>
        </w:numPr>
        <w:ind w:left="1134" w:hanging="708"/>
        <w:jc w:val="both"/>
        <w:rPr>
          <w:rFonts w:ascii="Verdana" w:hAnsi="Verdana"/>
          <w:sz w:val="18"/>
          <w:lang w:val="es-BO"/>
        </w:rPr>
      </w:pPr>
      <w:bookmarkStart w:id="137" w:name="_Toc347135154"/>
      <w:bookmarkStart w:id="138"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7"/>
      <w:bookmarkEnd w:id="138"/>
    </w:p>
    <w:p w14:paraId="49A3EAA7" w14:textId="77777777" w:rsidR="009B0729" w:rsidRPr="00A40276" w:rsidRDefault="009B0729" w:rsidP="00376B82">
      <w:pPr>
        <w:rPr>
          <w:lang w:val="es-BO"/>
        </w:rPr>
      </w:pPr>
    </w:p>
    <w:p w14:paraId="306DE3A2" w14:textId="77777777" w:rsidR="009B0729" w:rsidRPr="00A40276" w:rsidRDefault="009C6CF6" w:rsidP="00235283">
      <w:pPr>
        <w:pStyle w:val="Prrafodelista"/>
        <w:numPr>
          <w:ilvl w:val="1"/>
          <w:numId w:val="17"/>
        </w:numPr>
        <w:ind w:left="1134" w:hanging="708"/>
        <w:jc w:val="both"/>
        <w:rPr>
          <w:rFonts w:ascii="Verdana" w:hAnsi="Verdana"/>
          <w:sz w:val="18"/>
          <w:lang w:val="es-BO"/>
        </w:rPr>
      </w:pPr>
      <w:bookmarkStart w:id="139" w:name="_Toc347135155"/>
      <w:bookmarkStart w:id="140"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9"/>
      <w:bookmarkEnd w:id="140"/>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235283">
      <w:pPr>
        <w:pStyle w:val="Prrafodelista"/>
        <w:numPr>
          <w:ilvl w:val="1"/>
          <w:numId w:val="17"/>
        </w:numPr>
        <w:ind w:left="1134" w:hanging="708"/>
        <w:jc w:val="both"/>
        <w:rPr>
          <w:rFonts w:ascii="Verdana" w:hAnsi="Verdana"/>
          <w:sz w:val="18"/>
          <w:lang w:val="es-BO"/>
        </w:rPr>
      </w:pPr>
      <w:bookmarkStart w:id="141" w:name="_Toc347135156"/>
      <w:bookmarkStart w:id="142"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1"/>
      <w:bookmarkEnd w:id="142"/>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235283">
      <w:pPr>
        <w:pStyle w:val="Prrafodelista"/>
        <w:numPr>
          <w:ilvl w:val="1"/>
          <w:numId w:val="17"/>
        </w:numPr>
        <w:ind w:left="1134" w:hanging="708"/>
        <w:jc w:val="both"/>
        <w:rPr>
          <w:rFonts w:ascii="Verdana" w:hAnsi="Verdana"/>
          <w:sz w:val="18"/>
          <w:lang w:val="es-BO"/>
        </w:rPr>
      </w:pPr>
      <w:bookmarkStart w:id="143" w:name="_Toc347135157"/>
      <w:bookmarkStart w:id="144"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3"/>
      <w:bookmarkEnd w:id="144"/>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235283">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235283">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235283">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235283">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235283">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235283">
      <w:pPr>
        <w:pStyle w:val="Prrafodelista"/>
        <w:numPr>
          <w:ilvl w:val="1"/>
          <w:numId w:val="17"/>
        </w:numPr>
        <w:ind w:left="1134" w:hanging="708"/>
        <w:jc w:val="both"/>
        <w:rPr>
          <w:rFonts w:ascii="Verdana" w:hAnsi="Verdana"/>
          <w:sz w:val="18"/>
          <w:lang w:val="es-BO"/>
        </w:rPr>
      </w:pPr>
      <w:bookmarkStart w:id="145" w:name="_Toc347135158"/>
      <w:bookmarkStart w:id="146"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5"/>
      <w:bookmarkEnd w:id="146"/>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235283">
      <w:pPr>
        <w:pStyle w:val="Puesto"/>
        <w:numPr>
          <w:ilvl w:val="0"/>
          <w:numId w:val="17"/>
        </w:numPr>
        <w:spacing w:before="0" w:after="0"/>
        <w:jc w:val="both"/>
        <w:rPr>
          <w:rFonts w:ascii="Verdana" w:hAnsi="Verdana"/>
          <w:sz w:val="18"/>
        </w:rPr>
      </w:pPr>
      <w:bookmarkStart w:id="147" w:name="_Toc94724707"/>
      <w:r w:rsidRPr="00A40276">
        <w:rPr>
          <w:rFonts w:ascii="Verdana" w:hAnsi="Verdana"/>
          <w:sz w:val="18"/>
        </w:rPr>
        <w:t>FORMALIZACIÓN DE LA CONTRATACIÓN</w:t>
      </w:r>
      <w:bookmarkEnd w:id="147"/>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235283">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Puest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 xml:space="preserve">más documentos, requeridos para la formalización de la </w:t>
      </w:r>
      <w:r w:rsidRPr="00A40276">
        <w:rPr>
          <w:rFonts w:ascii="Verdana" w:hAnsi="Verdana" w:cs="Arial"/>
          <w:sz w:val="18"/>
          <w:szCs w:val="18"/>
          <w:lang w:val="es-BO"/>
        </w:rPr>
        <w:lastRenderedPageBreak/>
        <w:t>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235283">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235283">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8" w:name="_Hlk80207113"/>
      <w:bookmarkStart w:id="149"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8"/>
      <w:r w:rsidR="003804D5" w:rsidRPr="002E39AE">
        <w:rPr>
          <w:rFonts w:ascii="Verdana" w:hAnsi="Verdana"/>
          <w:sz w:val="18"/>
          <w:szCs w:val="18"/>
        </w:rPr>
        <w:t>si ésta fue solicitada</w:t>
      </w:r>
      <w:bookmarkEnd w:id="149"/>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235283">
      <w:pPr>
        <w:pStyle w:val="Puesto"/>
        <w:numPr>
          <w:ilvl w:val="0"/>
          <w:numId w:val="17"/>
        </w:numPr>
        <w:spacing w:before="0" w:after="0"/>
        <w:jc w:val="both"/>
        <w:rPr>
          <w:rFonts w:ascii="Verdana" w:hAnsi="Verdana"/>
          <w:sz w:val="18"/>
        </w:rPr>
      </w:pPr>
      <w:bookmarkStart w:id="150" w:name="_Toc94724708"/>
      <w:r w:rsidRPr="00A40276">
        <w:rPr>
          <w:rFonts w:ascii="Verdana" w:hAnsi="Verdana"/>
          <w:sz w:val="18"/>
        </w:rPr>
        <w:t>MODIFICACIONES AL CONTRATO</w:t>
      </w:r>
      <w:bookmarkEnd w:id="150"/>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1"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235283">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235283">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lastRenderedPageBreak/>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1"/>
    <w:p w14:paraId="64E948EE" w14:textId="32D8C618" w:rsidR="00DD79A9" w:rsidRDefault="00DD79A9">
      <w:pPr>
        <w:rPr>
          <w:rFonts w:cs="Arial"/>
          <w:b/>
          <w:sz w:val="18"/>
          <w:szCs w:val="18"/>
        </w:rPr>
      </w:pPr>
    </w:p>
    <w:p w14:paraId="70107F76" w14:textId="707573D3" w:rsidR="0035258E" w:rsidRPr="00A40276" w:rsidRDefault="0035258E" w:rsidP="0035258E">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235283">
      <w:pPr>
        <w:pStyle w:val="Puesto"/>
        <w:numPr>
          <w:ilvl w:val="0"/>
          <w:numId w:val="17"/>
        </w:numPr>
        <w:spacing w:before="0" w:after="0"/>
        <w:jc w:val="both"/>
        <w:rPr>
          <w:rFonts w:ascii="Verdana" w:hAnsi="Verdana"/>
          <w:sz w:val="18"/>
        </w:rPr>
      </w:pPr>
      <w:bookmarkStart w:id="152" w:name="_Toc347139039"/>
      <w:bookmarkStart w:id="153" w:name="_Toc94724709"/>
      <w:r w:rsidRPr="00A40276">
        <w:rPr>
          <w:rFonts w:ascii="Verdana" w:hAnsi="Verdana"/>
          <w:sz w:val="18"/>
        </w:rPr>
        <w:t>SEGUIMIENTO Y CONTROL DE LOS SERVICIOS GENERALES CONTINUOS Y DISCONTINUOS</w:t>
      </w:r>
      <w:bookmarkEnd w:id="152"/>
      <w:bookmarkEnd w:id="153"/>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235283">
      <w:pPr>
        <w:pStyle w:val="Prrafodelista"/>
        <w:numPr>
          <w:ilvl w:val="1"/>
          <w:numId w:val="17"/>
        </w:numPr>
        <w:ind w:left="1134" w:hanging="708"/>
        <w:jc w:val="both"/>
        <w:rPr>
          <w:rFonts w:ascii="Verdana" w:hAnsi="Verdana"/>
          <w:sz w:val="18"/>
          <w:szCs w:val="18"/>
          <w:lang w:val="es-BO"/>
        </w:rPr>
      </w:pPr>
      <w:bookmarkStart w:id="154"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4"/>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235283">
      <w:pPr>
        <w:pStyle w:val="Prrafodelista"/>
        <w:numPr>
          <w:ilvl w:val="1"/>
          <w:numId w:val="17"/>
        </w:numPr>
        <w:ind w:left="1134" w:hanging="708"/>
        <w:jc w:val="both"/>
        <w:rPr>
          <w:rFonts w:ascii="Verdana" w:hAnsi="Verdana"/>
          <w:sz w:val="18"/>
          <w:lang w:val="es-BO"/>
        </w:rPr>
      </w:pPr>
      <w:bookmarkStart w:id="155"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5"/>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235283">
      <w:pPr>
        <w:pStyle w:val="Puesto"/>
        <w:numPr>
          <w:ilvl w:val="0"/>
          <w:numId w:val="17"/>
        </w:numPr>
        <w:spacing w:before="0" w:after="0"/>
        <w:jc w:val="both"/>
        <w:rPr>
          <w:rFonts w:ascii="Verdana" w:hAnsi="Verdana"/>
          <w:sz w:val="18"/>
        </w:rPr>
      </w:pPr>
      <w:bookmarkStart w:id="156"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6"/>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235283">
      <w:pPr>
        <w:pStyle w:val="Puesto"/>
        <w:numPr>
          <w:ilvl w:val="0"/>
          <w:numId w:val="17"/>
        </w:numPr>
        <w:spacing w:before="0" w:after="0"/>
        <w:jc w:val="both"/>
        <w:rPr>
          <w:rFonts w:ascii="Verdana" w:hAnsi="Verdana"/>
          <w:sz w:val="18"/>
        </w:rPr>
      </w:pPr>
      <w:bookmarkStart w:id="157" w:name="_Toc94724711"/>
      <w:r w:rsidRPr="00A40276">
        <w:rPr>
          <w:rFonts w:ascii="Verdana" w:hAnsi="Verdana"/>
          <w:sz w:val="18"/>
        </w:rPr>
        <w:t>CIERRE DE CONTRATO</w:t>
      </w:r>
      <w:r w:rsidR="00B51351" w:rsidRPr="00A40276">
        <w:rPr>
          <w:rFonts w:ascii="Verdana" w:hAnsi="Verdana"/>
          <w:sz w:val="18"/>
        </w:rPr>
        <w:t xml:space="preserve"> Y PAGO</w:t>
      </w:r>
      <w:bookmarkEnd w:id="157"/>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235283">
      <w:pPr>
        <w:pStyle w:val="Prrafodelista"/>
        <w:numPr>
          <w:ilvl w:val="1"/>
          <w:numId w:val="17"/>
        </w:numPr>
        <w:ind w:left="1134" w:hanging="708"/>
        <w:jc w:val="both"/>
        <w:rPr>
          <w:rFonts w:ascii="Verdana" w:hAnsi="Verdana" w:cs="Arial"/>
          <w:sz w:val="18"/>
          <w:szCs w:val="18"/>
          <w:lang w:val="es-BO" w:eastAsia="es-ES"/>
        </w:rPr>
      </w:pPr>
      <w:bookmarkStart w:id="158"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8"/>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235283">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235283">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lastRenderedPageBreak/>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235283">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708CF953" w14:textId="6B45D46B" w:rsidR="00233D00" w:rsidRDefault="00233D00"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132D14CF" w14:textId="4383F867" w:rsidR="00233D00" w:rsidRDefault="00233D00" w:rsidP="00650B21">
      <w:pPr>
        <w:jc w:val="center"/>
        <w:rPr>
          <w:b/>
          <w:sz w:val="18"/>
          <w:szCs w:val="18"/>
          <w:lang w:val="es-BO"/>
        </w:rPr>
      </w:pPr>
    </w:p>
    <w:p w14:paraId="6BD707EE" w14:textId="649FC639"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103827" w:rsidRDefault="00A30429" w:rsidP="00650B21">
      <w:pPr>
        <w:jc w:val="center"/>
        <w:rPr>
          <w:b/>
          <w:sz w:val="10"/>
          <w:szCs w:val="10"/>
          <w:lang w:val="es-BO"/>
        </w:rPr>
      </w:pPr>
    </w:p>
    <w:p w14:paraId="75C6AD98" w14:textId="5C691434" w:rsidR="00A72FB0" w:rsidRDefault="00A72FB0" w:rsidP="00235283">
      <w:pPr>
        <w:pStyle w:val="Puesto"/>
        <w:numPr>
          <w:ilvl w:val="0"/>
          <w:numId w:val="17"/>
        </w:numPr>
        <w:spacing w:before="0" w:after="0"/>
        <w:jc w:val="both"/>
        <w:rPr>
          <w:rFonts w:ascii="Verdana" w:hAnsi="Verdana"/>
          <w:sz w:val="18"/>
        </w:rPr>
      </w:pPr>
      <w:bookmarkStart w:id="159" w:name="_Toc94724712"/>
      <w:r w:rsidRPr="00A40276">
        <w:rPr>
          <w:rFonts w:ascii="Verdana" w:hAnsi="Verdana"/>
          <w:sz w:val="18"/>
        </w:rPr>
        <w:t>CONVOCATORIA Y DATOS GENERALES DEL PROCESO DE CONTRATACIÓN</w:t>
      </w:r>
      <w:bookmarkEnd w:id="159"/>
    </w:p>
    <w:p w14:paraId="4638FB89" w14:textId="77777777" w:rsidR="00532869" w:rsidRPr="00103827" w:rsidRDefault="00532869" w:rsidP="00532869">
      <w:pPr>
        <w:pStyle w:val="Puesto"/>
        <w:spacing w:before="0" w:after="0"/>
        <w:ind w:left="432"/>
        <w:jc w:val="both"/>
        <w:rPr>
          <w:rFonts w:ascii="Verdana" w:hAnsi="Verdana"/>
          <w:sz w:val="10"/>
          <w:szCs w:val="10"/>
        </w:rPr>
      </w:pPr>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F75995" w:rsidRPr="00F75995" w14:paraId="25D05D69" w14:textId="77777777" w:rsidTr="00103827">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256EC6E1" w14:textId="77777777" w:rsidR="00F75995" w:rsidRPr="00F75995" w:rsidRDefault="00F75995" w:rsidP="00235283">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F75995" w:rsidRPr="00F75995" w14:paraId="1AB85DF0" w14:textId="77777777" w:rsidTr="00103827">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59C5D69" w14:textId="77777777" w:rsidR="00F75995" w:rsidRPr="00F75995" w:rsidRDefault="00F75995" w:rsidP="00F75995">
            <w:pPr>
              <w:rPr>
                <w:rFonts w:ascii="Arial" w:hAnsi="Arial" w:cs="Arial"/>
                <w:b/>
                <w:sz w:val="4"/>
                <w:szCs w:val="4"/>
                <w:lang w:val="es-BO"/>
              </w:rPr>
            </w:pPr>
          </w:p>
        </w:tc>
      </w:tr>
      <w:tr w:rsidR="00F75995" w:rsidRPr="00F75995" w14:paraId="3FC57744" w14:textId="77777777" w:rsidTr="00D663F1">
        <w:trPr>
          <w:trHeight w:val="347"/>
        </w:trPr>
        <w:tc>
          <w:tcPr>
            <w:tcW w:w="1993" w:type="dxa"/>
            <w:tcBorders>
              <w:left w:val="single" w:sz="12" w:space="0" w:color="244061" w:themeColor="accent1" w:themeShade="80"/>
              <w:right w:val="single" w:sz="4" w:space="0" w:color="auto"/>
            </w:tcBorders>
            <w:vAlign w:val="center"/>
          </w:tcPr>
          <w:p w14:paraId="2DF87D08" w14:textId="77777777" w:rsidR="00F75995" w:rsidRPr="00F75995" w:rsidRDefault="00F75995" w:rsidP="00F75995">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E16244" w14:textId="77777777" w:rsidR="00F75995" w:rsidRPr="00F75995" w:rsidRDefault="00F75995" w:rsidP="00F75995">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14:paraId="518393AF" w14:textId="77777777" w:rsidR="00F75995" w:rsidRPr="00F75995" w:rsidRDefault="00F75995" w:rsidP="00F75995">
            <w:pPr>
              <w:rPr>
                <w:rFonts w:ascii="Arial" w:hAnsi="Arial" w:cs="Arial"/>
                <w:lang w:val="es-BO"/>
              </w:rPr>
            </w:pPr>
          </w:p>
        </w:tc>
      </w:tr>
      <w:tr w:rsidR="00F75995" w:rsidRPr="00F75995" w14:paraId="31367257" w14:textId="77777777" w:rsidTr="00103827">
        <w:trPr>
          <w:trHeight w:val="42"/>
        </w:trPr>
        <w:tc>
          <w:tcPr>
            <w:tcW w:w="1993" w:type="dxa"/>
            <w:tcBorders>
              <w:left w:val="single" w:sz="12" w:space="0" w:color="244061" w:themeColor="accent1" w:themeShade="80"/>
            </w:tcBorders>
            <w:vAlign w:val="center"/>
          </w:tcPr>
          <w:p w14:paraId="157D4B9D" w14:textId="77777777" w:rsidR="00F75995" w:rsidRPr="00F75995" w:rsidRDefault="00F75995" w:rsidP="00F75995">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02CA8CB2" w14:textId="77777777" w:rsidR="00F75995" w:rsidRPr="00F75995" w:rsidRDefault="00F75995" w:rsidP="00F75995">
            <w:pPr>
              <w:rPr>
                <w:rFonts w:ascii="Arial" w:hAnsi="Arial" w:cs="Arial"/>
                <w:sz w:val="4"/>
                <w:szCs w:val="4"/>
                <w:lang w:val="es-BO"/>
              </w:rPr>
            </w:pPr>
          </w:p>
        </w:tc>
        <w:tc>
          <w:tcPr>
            <w:tcW w:w="263" w:type="dxa"/>
            <w:gridSpan w:val="4"/>
            <w:tcBorders>
              <w:bottom w:val="single" w:sz="4" w:space="0" w:color="auto"/>
            </w:tcBorders>
            <w:shd w:val="clear" w:color="auto" w:fill="auto"/>
          </w:tcPr>
          <w:p w14:paraId="2F844728" w14:textId="77777777" w:rsidR="00F75995" w:rsidRPr="00F75995" w:rsidRDefault="00F75995" w:rsidP="00F75995">
            <w:pPr>
              <w:rPr>
                <w:rFonts w:ascii="Arial" w:hAnsi="Arial" w:cs="Arial"/>
                <w:sz w:val="4"/>
                <w:szCs w:val="4"/>
                <w:lang w:val="es-BO"/>
              </w:rPr>
            </w:pPr>
          </w:p>
        </w:tc>
        <w:tc>
          <w:tcPr>
            <w:tcW w:w="263" w:type="dxa"/>
            <w:gridSpan w:val="3"/>
            <w:tcBorders>
              <w:bottom w:val="single" w:sz="4" w:space="0" w:color="auto"/>
            </w:tcBorders>
            <w:shd w:val="clear" w:color="auto" w:fill="auto"/>
          </w:tcPr>
          <w:p w14:paraId="00AA8FBF" w14:textId="77777777" w:rsidR="00F75995" w:rsidRPr="00F75995" w:rsidRDefault="00F75995" w:rsidP="00F75995">
            <w:pPr>
              <w:rPr>
                <w:rFonts w:ascii="Arial" w:hAnsi="Arial" w:cs="Arial"/>
                <w:sz w:val="4"/>
                <w:szCs w:val="4"/>
                <w:lang w:val="es-BO"/>
              </w:rPr>
            </w:pPr>
          </w:p>
        </w:tc>
        <w:tc>
          <w:tcPr>
            <w:tcW w:w="254" w:type="dxa"/>
            <w:gridSpan w:val="2"/>
            <w:tcBorders>
              <w:bottom w:val="single" w:sz="4" w:space="0" w:color="auto"/>
            </w:tcBorders>
            <w:shd w:val="clear" w:color="auto" w:fill="auto"/>
          </w:tcPr>
          <w:p w14:paraId="2A593E12" w14:textId="77777777" w:rsidR="00F75995" w:rsidRPr="00F75995" w:rsidRDefault="00F75995" w:rsidP="00F75995">
            <w:pPr>
              <w:rPr>
                <w:rFonts w:ascii="Arial" w:hAnsi="Arial" w:cs="Arial"/>
                <w:sz w:val="4"/>
                <w:szCs w:val="4"/>
                <w:lang w:val="es-BO"/>
              </w:rPr>
            </w:pPr>
          </w:p>
        </w:tc>
        <w:tc>
          <w:tcPr>
            <w:tcW w:w="257" w:type="dxa"/>
            <w:gridSpan w:val="3"/>
            <w:tcBorders>
              <w:bottom w:val="single" w:sz="4" w:space="0" w:color="auto"/>
            </w:tcBorders>
            <w:shd w:val="clear" w:color="auto" w:fill="auto"/>
          </w:tcPr>
          <w:p w14:paraId="3CAF0E69" w14:textId="77777777" w:rsidR="00F75995" w:rsidRPr="00F75995" w:rsidRDefault="00F75995" w:rsidP="00F75995">
            <w:pPr>
              <w:rPr>
                <w:rFonts w:ascii="Arial" w:hAnsi="Arial" w:cs="Arial"/>
                <w:sz w:val="4"/>
                <w:szCs w:val="4"/>
                <w:lang w:val="es-BO"/>
              </w:rPr>
            </w:pPr>
          </w:p>
        </w:tc>
        <w:tc>
          <w:tcPr>
            <w:tcW w:w="256" w:type="dxa"/>
            <w:gridSpan w:val="2"/>
            <w:tcBorders>
              <w:bottom w:val="single" w:sz="4" w:space="0" w:color="auto"/>
            </w:tcBorders>
            <w:shd w:val="clear" w:color="auto" w:fill="auto"/>
          </w:tcPr>
          <w:p w14:paraId="22C89745" w14:textId="77777777" w:rsidR="00F75995" w:rsidRPr="00F75995" w:rsidRDefault="00F75995" w:rsidP="00F75995">
            <w:pPr>
              <w:rPr>
                <w:rFonts w:ascii="Arial" w:hAnsi="Arial" w:cs="Arial"/>
                <w:sz w:val="4"/>
                <w:szCs w:val="4"/>
                <w:lang w:val="es-BO"/>
              </w:rPr>
            </w:pPr>
          </w:p>
        </w:tc>
        <w:tc>
          <w:tcPr>
            <w:tcW w:w="281" w:type="dxa"/>
            <w:gridSpan w:val="3"/>
            <w:tcBorders>
              <w:bottom w:val="single" w:sz="4" w:space="0" w:color="auto"/>
            </w:tcBorders>
            <w:shd w:val="clear" w:color="auto" w:fill="auto"/>
          </w:tcPr>
          <w:p w14:paraId="045FE805" w14:textId="77777777" w:rsidR="00F75995" w:rsidRPr="00F75995" w:rsidRDefault="00F75995" w:rsidP="00F75995">
            <w:pPr>
              <w:rPr>
                <w:rFonts w:ascii="Arial" w:hAnsi="Arial" w:cs="Arial"/>
                <w:sz w:val="4"/>
                <w:szCs w:val="4"/>
                <w:lang w:val="es-BO"/>
              </w:rPr>
            </w:pPr>
          </w:p>
        </w:tc>
        <w:tc>
          <w:tcPr>
            <w:tcW w:w="284" w:type="dxa"/>
            <w:gridSpan w:val="5"/>
            <w:tcBorders>
              <w:bottom w:val="single" w:sz="4" w:space="0" w:color="auto"/>
            </w:tcBorders>
            <w:shd w:val="clear" w:color="auto" w:fill="auto"/>
          </w:tcPr>
          <w:p w14:paraId="6E54B2E6" w14:textId="77777777" w:rsidR="00F75995" w:rsidRPr="00F75995" w:rsidRDefault="00F75995" w:rsidP="00F75995">
            <w:pPr>
              <w:rPr>
                <w:rFonts w:ascii="Arial" w:hAnsi="Arial" w:cs="Arial"/>
                <w:sz w:val="4"/>
                <w:szCs w:val="4"/>
                <w:lang w:val="es-BO"/>
              </w:rPr>
            </w:pPr>
          </w:p>
        </w:tc>
        <w:tc>
          <w:tcPr>
            <w:tcW w:w="264" w:type="dxa"/>
            <w:gridSpan w:val="5"/>
            <w:tcBorders>
              <w:bottom w:val="single" w:sz="4" w:space="0" w:color="auto"/>
            </w:tcBorders>
            <w:shd w:val="clear" w:color="auto" w:fill="auto"/>
          </w:tcPr>
          <w:p w14:paraId="42600C67" w14:textId="77777777" w:rsidR="00F75995" w:rsidRPr="00F75995" w:rsidRDefault="00F75995" w:rsidP="00F75995">
            <w:pPr>
              <w:rPr>
                <w:rFonts w:ascii="Arial" w:hAnsi="Arial" w:cs="Arial"/>
                <w:sz w:val="4"/>
                <w:szCs w:val="4"/>
                <w:lang w:val="es-BO"/>
              </w:rPr>
            </w:pPr>
          </w:p>
        </w:tc>
        <w:tc>
          <w:tcPr>
            <w:tcW w:w="257" w:type="dxa"/>
            <w:gridSpan w:val="2"/>
            <w:shd w:val="clear" w:color="auto" w:fill="auto"/>
          </w:tcPr>
          <w:p w14:paraId="79C8A627" w14:textId="77777777" w:rsidR="00F75995" w:rsidRPr="00F75995" w:rsidRDefault="00F75995" w:rsidP="00F75995">
            <w:pPr>
              <w:rPr>
                <w:rFonts w:ascii="Arial" w:hAnsi="Arial" w:cs="Arial"/>
                <w:sz w:val="4"/>
                <w:szCs w:val="4"/>
                <w:lang w:val="es-BO"/>
              </w:rPr>
            </w:pPr>
          </w:p>
        </w:tc>
        <w:tc>
          <w:tcPr>
            <w:tcW w:w="255" w:type="dxa"/>
            <w:gridSpan w:val="4"/>
            <w:shd w:val="clear" w:color="auto" w:fill="auto"/>
          </w:tcPr>
          <w:p w14:paraId="219B2519" w14:textId="77777777" w:rsidR="00F75995" w:rsidRPr="00F75995" w:rsidRDefault="00F75995" w:rsidP="00F75995">
            <w:pPr>
              <w:rPr>
                <w:rFonts w:ascii="Arial" w:hAnsi="Arial" w:cs="Arial"/>
                <w:sz w:val="4"/>
                <w:szCs w:val="4"/>
                <w:lang w:val="es-BO"/>
              </w:rPr>
            </w:pPr>
          </w:p>
        </w:tc>
        <w:tc>
          <w:tcPr>
            <w:tcW w:w="266" w:type="dxa"/>
            <w:gridSpan w:val="2"/>
            <w:shd w:val="clear" w:color="auto" w:fill="auto"/>
          </w:tcPr>
          <w:p w14:paraId="57EAFE88" w14:textId="77777777" w:rsidR="00F75995" w:rsidRPr="00F75995" w:rsidRDefault="00F75995" w:rsidP="00F75995">
            <w:pPr>
              <w:rPr>
                <w:rFonts w:ascii="Arial" w:hAnsi="Arial" w:cs="Arial"/>
                <w:sz w:val="4"/>
                <w:szCs w:val="4"/>
                <w:lang w:val="es-BO"/>
              </w:rPr>
            </w:pPr>
          </w:p>
        </w:tc>
        <w:tc>
          <w:tcPr>
            <w:tcW w:w="269" w:type="dxa"/>
            <w:gridSpan w:val="3"/>
            <w:shd w:val="clear" w:color="auto" w:fill="auto"/>
          </w:tcPr>
          <w:p w14:paraId="6D338810" w14:textId="77777777" w:rsidR="00F75995" w:rsidRPr="00F75995" w:rsidRDefault="00F75995" w:rsidP="00F75995">
            <w:pPr>
              <w:rPr>
                <w:rFonts w:ascii="Arial" w:hAnsi="Arial" w:cs="Arial"/>
                <w:sz w:val="4"/>
                <w:szCs w:val="4"/>
                <w:lang w:val="es-BO"/>
              </w:rPr>
            </w:pPr>
          </w:p>
        </w:tc>
        <w:tc>
          <w:tcPr>
            <w:tcW w:w="268" w:type="dxa"/>
            <w:gridSpan w:val="3"/>
            <w:shd w:val="clear" w:color="auto" w:fill="auto"/>
          </w:tcPr>
          <w:p w14:paraId="6CF7B3CA" w14:textId="77777777" w:rsidR="00F75995" w:rsidRPr="00F75995" w:rsidRDefault="00F75995" w:rsidP="00F75995">
            <w:pPr>
              <w:rPr>
                <w:rFonts w:ascii="Arial" w:hAnsi="Arial" w:cs="Arial"/>
                <w:sz w:val="4"/>
                <w:szCs w:val="4"/>
                <w:lang w:val="es-BO"/>
              </w:rPr>
            </w:pPr>
          </w:p>
        </w:tc>
        <w:tc>
          <w:tcPr>
            <w:tcW w:w="268" w:type="dxa"/>
            <w:gridSpan w:val="5"/>
            <w:shd w:val="clear" w:color="auto" w:fill="auto"/>
          </w:tcPr>
          <w:p w14:paraId="75B92E76" w14:textId="77777777" w:rsidR="00F75995" w:rsidRPr="00F75995" w:rsidRDefault="00F75995" w:rsidP="00F75995">
            <w:pPr>
              <w:rPr>
                <w:rFonts w:ascii="Arial" w:hAnsi="Arial" w:cs="Arial"/>
                <w:sz w:val="4"/>
                <w:szCs w:val="4"/>
                <w:lang w:val="es-BO"/>
              </w:rPr>
            </w:pPr>
          </w:p>
        </w:tc>
        <w:tc>
          <w:tcPr>
            <w:tcW w:w="245" w:type="dxa"/>
            <w:gridSpan w:val="5"/>
            <w:shd w:val="clear" w:color="auto" w:fill="auto"/>
          </w:tcPr>
          <w:p w14:paraId="5C385C3A" w14:textId="77777777" w:rsidR="00F75995" w:rsidRPr="00F75995" w:rsidRDefault="00F75995" w:rsidP="00F75995">
            <w:pPr>
              <w:rPr>
                <w:rFonts w:ascii="Arial" w:hAnsi="Arial" w:cs="Arial"/>
                <w:sz w:val="4"/>
                <w:szCs w:val="4"/>
                <w:lang w:val="es-BO"/>
              </w:rPr>
            </w:pPr>
          </w:p>
        </w:tc>
        <w:tc>
          <w:tcPr>
            <w:tcW w:w="239" w:type="dxa"/>
            <w:gridSpan w:val="3"/>
            <w:shd w:val="clear" w:color="auto" w:fill="auto"/>
          </w:tcPr>
          <w:p w14:paraId="7937048B"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4EB642C7" w14:textId="77777777" w:rsidR="00F75995" w:rsidRPr="00F75995" w:rsidRDefault="00F75995" w:rsidP="00F75995">
            <w:pPr>
              <w:rPr>
                <w:rFonts w:ascii="Arial" w:hAnsi="Arial" w:cs="Arial"/>
                <w:sz w:val="4"/>
                <w:szCs w:val="4"/>
                <w:lang w:val="es-BO"/>
              </w:rPr>
            </w:pPr>
          </w:p>
        </w:tc>
        <w:tc>
          <w:tcPr>
            <w:tcW w:w="317" w:type="dxa"/>
            <w:gridSpan w:val="3"/>
            <w:shd w:val="clear" w:color="auto" w:fill="auto"/>
          </w:tcPr>
          <w:p w14:paraId="412CB6EB" w14:textId="77777777" w:rsidR="00F75995" w:rsidRPr="00F75995" w:rsidRDefault="00F75995" w:rsidP="00F75995">
            <w:pPr>
              <w:rPr>
                <w:rFonts w:ascii="Arial" w:hAnsi="Arial" w:cs="Arial"/>
                <w:sz w:val="4"/>
                <w:szCs w:val="4"/>
                <w:lang w:val="es-BO"/>
              </w:rPr>
            </w:pPr>
          </w:p>
        </w:tc>
        <w:tc>
          <w:tcPr>
            <w:tcW w:w="243" w:type="dxa"/>
            <w:gridSpan w:val="4"/>
            <w:shd w:val="clear" w:color="auto" w:fill="auto"/>
          </w:tcPr>
          <w:p w14:paraId="6B721B0D" w14:textId="77777777" w:rsidR="00F75995" w:rsidRPr="00F75995" w:rsidRDefault="00F75995" w:rsidP="00F75995">
            <w:pPr>
              <w:rPr>
                <w:rFonts w:ascii="Arial" w:hAnsi="Arial" w:cs="Arial"/>
                <w:sz w:val="4"/>
                <w:szCs w:val="4"/>
                <w:lang w:val="es-BO"/>
              </w:rPr>
            </w:pPr>
          </w:p>
        </w:tc>
        <w:tc>
          <w:tcPr>
            <w:tcW w:w="254" w:type="dxa"/>
            <w:gridSpan w:val="3"/>
            <w:tcBorders>
              <w:bottom w:val="single" w:sz="4" w:space="0" w:color="auto"/>
            </w:tcBorders>
            <w:shd w:val="clear" w:color="auto" w:fill="auto"/>
          </w:tcPr>
          <w:p w14:paraId="1384BF15" w14:textId="77777777" w:rsidR="00F75995" w:rsidRPr="00F75995" w:rsidRDefault="00F75995" w:rsidP="00F75995">
            <w:pPr>
              <w:rPr>
                <w:rFonts w:ascii="Arial" w:hAnsi="Arial" w:cs="Arial"/>
                <w:sz w:val="4"/>
                <w:szCs w:val="4"/>
                <w:lang w:val="es-BO"/>
              </w:rPr>
            </w:pPr>
          </w:p>
        </w:tc>
        <w:tc>
          <w:tcPr>
            <w:tcW w:w="256" w:type="dxa"/>
            <w:gridSpan w:val="3"/>
            <w:tcBorders>
              <w:bottom w:val="single" w:sz="4" w:space="0" w:color="auto"/>
            </w:tcBorders>
            <w:shd w:val="clear" w:color="auto" w:fill="auto"/>
          </w:tcPr>
          <w:p w14:paraId="66A337C2" w14:textId="77777777" w:rsidR="00F75995" w:rsidRPr="00F75995" w:rsidRDefault="00F75995" w:rsidP="00F75995">
            <w:pPr>
              <w:rPr>
                <w:rFonts w:ascii="Arial" w:hAnsi="Arial" w:cs="Arial"/>
                <w:sz w:val="4"/>
                <w:szCs w:val="4"/>
                <w:lang w:val="es-BO"/>
              </w:rPr>
            </w:pPr>
          </w:p>
        </w:tc>
        <w:tc>
          <w:tcPr>
            <w:tcW w:w="760" w:type="dxa"/>
            <w:gridSpan w:val="3"/>
            <w:tcBorders>
              <w:bottom w:val="single" w:sz="4" w:space="0" w:color="auto"/>
            </w:tcBorders>
            <w:shd w:val="clear" w:color="auto" w:fill="auto"/>
          </w:tcPr>
          <w:p w14:paraId="1E9EF0FC" w14:textId="77777777" w:rsidR="00F75995" w:rsidRPr="00F75995" w:rsidRDefault="00F75995" w:rsidP="00F75995">
            <w:pPr>
              <w:jc w:val="right"/>
              <w:rPr>
                <w:rFonts w:ascii="Arial" w:hAnsi="Arial" w:cs="Arial"/>
                <w:sz w:val="4"/>
                <w:szCs w:val="4"/>
                <w:lang w:val="es-BO"/>
              </w:rPr>
            </w:pPr>
          </w:p>
        </w:tc>
        <w:tc>
          <w:tcPr>
            <w:tcW w:w="675" w:type="dxa"/>
            <w:gridSpan w:val="3"/>
            <w:tcBorders>
              <w:bottom w:val="single" w:sz="4" w:space="0" w:color="auto"/>
            </w:tcBorders>
            <w:shd w:val="clear" w:color="auto" w:fill="auto"/>
          </w:tcPr>
          <w:p w14:paraId="528FAF6A" w14:textId="77777777" w:rsidR="00F75995" w:rsidRPr="00F75995" w:rsidRDefault="00F75995" w:rsidP="00F75995">
            <w:pPr>
              <w:rPr>
                <w:rFonts w:ascii="Arial" w:hAnsi="Arial" w:cs="Arial"/>
                <w:sz w:val="4"/>
                <w:szCs w:val="4"/>
                <w:lang w:val="es-BO"/>
              </w:rPr>
            </w:pPr>
          </w:p>
        </w:tc>
        <w:tc>
          <w:tcPr>
            <w:tcW w:w="266" w:type="dxa"/>
            <w:tcBorders>
              <w:left w:val="nil"/>
              <w:right w:val="single" w:sz="12" w:space="0" w:color="244061" w:themeColor="accent1" w:themeShade="80"/>
            </w:tcBorders>
          </w:tcPr>
          <w:p w14:paraId="6D49545D" w14:textId="77777777" w:rsidR="00F75995" w:rsidRPr="00F75995" w:rsidRDefault="00F75995" w:rsidP="00F75995">
            <w:pPr>
              <w:rPr>
                <w:rFonts w:ascii="Arial" w:hAnsi="Arial" w:cs="Arial"/>
                <w:sz w:val="4"/>
                <w:szCs w:val="4"/>
                <w:lang w:val="es-BO"/>
              </w:rPr>
            </w:pPr>
          </w:p>
        </w:tc>
      </w:tr>
      <w:tr w:rsidR="00F75995" w:rsidRPr="00F75995" w14:paraId="18FB7BCA" w14:textId="77777777" w:rsidTr="00103827">
        <w:trPr>
          <w:trHeight w:val="45"/>
        </w:trPr>
        <w:tc>
          <w:tcPr>
            <w:tcW w:w="1993" w:type="dxa"/>
            <w:vMerge w:val="restart"/>
            <w:tcBorders>
              <w:left w:val="single" w:sz="12" w:space="0" w:color="244061" w:themeColor="accent1" w:themeShade="80"/>
              <w:right w:val="single" w:sz="4" w:space="0" w:color="auto"/>
            </w:tcBorders>
            <w:vAlign w:val="center"/>
          </w:tcPr>
          <w:p w14:paraId="10CD4581" w14:textId="77777777" w:rsidR="00F75995" w:rsidRPr="00F75995" w:rsidRDefault="00F75995" w:rsidP="00F75995">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F02DCC" w14:textId="77777777" w:rsidR="00F75995" w:rsidRPr="00F75995" w:rsidRDefault="00F75995" w:rsidP="00F75995">
            <w:pPr>
              <w:jc w:val="center"/>
              <w:rPr>
                <w:rFonts w:ascii="Arial" w:hAnsi="Arial" w:cs="Arial"/>
                <w:lang w:val="es-BO"/>
              </w:rPr>
            </w:pPr>
            <w:r w:rsidRPr="00F75995">
              <w:rPr>
                <w:rFonts w:ascii="Arial" w:hAnsi="Arial" w:cs="Arial"/>
                <w:lang w:val="es-BO"/>
              </w:rPr>
              <w:t>Apoyo Nacional a la Producción y Empleo - ANPE</w:t>
            </w:r>
          </w:p>
        </w:tc>
        <w:tc>
          <w:tcPr>
            <w:tcW w:w="257" w:type="dxa"/>
            <w:gridSpan w:val="2"/>
            <w:tcBorders>
              <w:left w:val="single" w:sz="4" w:space="0" w:color="auto"/>
            </w:tcBorders>
          </w:tcPr>
          <w:p w14:paraId="7219ACF8" w14:textId="77777777" w:rsidR="00F75995" w:rsidRPr="00F75995" w:rsidRDefault="00F75995" w:rsidP="00F75995">
            <w:pPr>
              <w:jc w:val="right"/>
              <w:rPr>
                <w:rFonts w:ascii="Arial" w:hAnsi="Arial" w:cs="Arial"/>
                <w:lang w:val="es-BO"/>
              </w:rPr>
            </w:pPr>
          </w:p>
        </w:tc>
        <w:tc>
          <w:tcPr>
            <w:tcW w:w="2458" w:type="dxa"/>
            <w:gridSpan w:val="34"/>
            <w:vMerge w:val="restart"/>
            <w:tcBorders>
              <w:right w:val="single" w:sz="4" w:space="0" w:color="auto"/>
            </w:tcBorders>
            <w:vAlign w:val="center"/>
          </w:tcPr>
          <w:p w14:paraId="5E0D9955" w14:textId="77777777" w:rsidR="00F75995" w:rsidRPr="00F75995" w:rsidRDefault="00F75995" w:rsidP="00F75995">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C039CE" w14:textId="72E45D24" w:rsidR="00F75995" w:rsidRPr="00F75995" w:rsidRDefault="000D3A48" w:rsidP="00F21194">
            <w:pPr>
              <w:jc w:val="center"/>
              <w:rPr>
                <w:rFonts w:ascii="Arial" w:hAnsi="Arial" w:cs="Arial"/>
                <w:lang w:val="es-BO"/>
              </w:rPr>
            </w:pPr>
            <w:r>
              <w:rPr>
                <w:rFonts w:ascii="Arial" w:hAnsi="Arial" w:cs="Arial"/>
                <w:lang w:val="es-BO"/>
              </w:rPr>
              <w:t xml:space="preserve">ANPE – </w:t>
            </w:r>
            <w:r w:rsidR="00F21194" w:rsidRPr="00F21194">
              <w:rPr>
                <w:rFonts w:ascii="Arial" w:hAnsi="Arial" w:cs="Arial"/>
                <w:lang w:val="es-BO"/>
              </w:rPr>
              <w:t>P</w:t>
            </w:r>
            <w:r w:rsidR="00F75995">
              <w:rPr>
                <w:rFonts w:ascii="Arial" w:hAnsi="Arial" w:cs="Arial"/>
                <w:lang w:val="es-BO"/>
              </w:rPr>
              <w:t xml:space="preserve"> Nº 0</w:t>
            </w:r>
            <w:r w:rsidR="00F75995" w:rsidRPr="00F75995">
              <w:rPr>
                <w:rFonts w:ascii="Arial" w:hAnsi="Arial" w:cs="Arial"/>
                <w:lang w:val="es-BO"/>
              </w:rPr>
              <w:t>1</w:t>
            </w:r>
            <w:r w:rsidR="00F21194">
              <w:rPr>
                <w:rFonts w:ascii="Arial" w:hAnsi="Arial" w:cs="Arial"/>
                <w:lang w:val="es-BO"/>
              </w:rPr>
              <w:t>5</w:t>
            </w:r>
            <w:r w:rsidR="00F75995" w:rsidRPr="00F75995">
              <w:rPr>
                <w:rFonts w:ascii="Arial" w:hAnsi="Arial" w:cs="Arial"/>
                <w:lang w:val="es-BO"/>
              </w:rPr>
              <w:t>/2022-1C</w:t>
            </w:r>
          </w:p>
        </w:tc>
        <w:tc>
          <w:tcPr>
            <w:tcW w:w="266" w:type="dxa"/>
            <w:tcBorders>
              <w:left w:val="single" w:sz="4" w:space="0" w:color="auto"/>
              <w:right w:val="single" w:sz="12" w:space="0" w:color="244061" w:themeColor="accent1" w:themeShade="80"/>
            </w:tcBorders>
          </w:tcPr>
          <w:p w14:paraId="4B766B34" w14:textId="77777777" w:rsidR="00F75995" w:rsidRPr="00F75995" w:rsidRDefault="00F75995" w:rsidP="00F75995">
            <w:pPr>
              <w:rPr>
                <w:rFonts w:ascii="Arial" w:hAnsi="Arial" w:cs="Arial"/>
                <w:lang w:val="es-BO"/>
              </w:rPr>
            </w:pPr>
          </w:p>
        </w:tc>
      </w:tr>
      <w:tr w:rsidR="00F75995" w:rsidRPr="00F75995" w14:paraId="34BF4526" w14:textId="77777777" w:rsidTr="00103827">
        <w:trPr>
          <w:trHeight w:val="270"/>
        </w:trPr>
        <w:tc>
          <w:tcPr>
            <w:tcW w:w="1993" w:type="dxa"/>
            <w:vMerge/>
            <w:tcBorders>
              <w:left w:val="single" w:sz="12" w:space="0" w:color="244061" w:themeColor="accent1" w:themeShade="80"/>
              <w:right w:val="single" w:sz="4" w:space="0" w:color="auto"/>
            </w:tcBorders>
            <w:vAlign w:val="center"/>
          </w:tcPr>
          <w:p w14:paraId="02C8BC51" w14:textId="77777777" w:rsidR="00F75995" w:rsidRPr="00F75995" w:rsidRDefault="00F75995" w:rsidP="00F75995">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69ED3149" w14:textId="77777777" w:rsidR="00F75995" w:rsidRPr="00F75995" w:rsidRDefault="00F75995" w:rsidP="00F75995">
            <w:pPr>
              <w:rPr>
                <w:rFonts w:ascii="Arial" w:hAnsi="Arial" w:cs="Arial"/>
                <w:lang w:val="es-BO"/>
              </w:rPr>
            </w:pPr>
          </w:p>
        </w:tc>
        <w:tc>
          <w:tcPr>
            <w:tcW w:w="257" w:type="dxa"/>
            <w:gridSpan w:val="2"/>
            <w:tcBorders>
              <w:left w:val="single" w:sz="4" w:space="0" w:color="auto"/>
            </w:tcBorders>
            <w:shd w:val="clear" w:color="auto" w:fill="auto"/>
          </w:tcPr>
          <w:p w14:paraId="4B88B0C3" w14:textId="77777777" w:rsidR="00F75995" w:rsidRPr="00F75995" w:rsidRDefault="00F75995" w:rsidP="00F75995">
            <w:pPr>
              <w:rPr>
                <w:rFonts w:ascii="Arial" w:hAnsi="Arial" w:cs="Arial"/>
                <w:lang w:val="es-BO"/>
              </w:rPr>
            </w:pPr>
          </w:p>
        </w:tc>
        <w:tc>
          <w:tcPr>
            <w:tcW w:w="2458" w:type="dxa"/>
            <w:gridSpan w:val="34"/>
            <w:vMerge/>
            <w:tcBorders>
              <w:right w:val="single" w:sz="4" w:space="0" w:color="auto"/>
            </w:tcBorders>
            <w:shd w:val="clear" w:color="auto" w:fill="auto"/>
          </w:tcPr>
          <w:p w14:paraId="55F20141" w14:textId="77777777" w:rsidR="00F75995" w:rsidRPr="00F75995" w:rsidRDefault="00F75995" w:rsidP="00F75995">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270157" w14:textId="77777777" w:rsidR="00F75995" w:rsidRPr="00F75995"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336B4192" w14:textId="77777777" w:rsidR="00F75995" w:rsidRPr="00F75995" w:rsidRDefault="00F75995" w:rsidP="00F75995">
            <w:pPr>
              <w:rPr>
                <w:rFonts w:ascii="Arial" w:hAnsi="Arial" w:cs="Arial"/>
                <w:lang w:val="es-BO"/>
              </w:rPr>
            </w:pPr>
          </w:p>
        </w:tc>
      </w:tr>
      <w:tr w:rsidR="00F75995" w:rsidRPr="00F75995" w14:paraId="490D40DE" w14:textId="77777777" w:rsidTr="00103827">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28CC84BE" w14:textId="77777777" w:rsidR="00F75995" w:rsidRPr="00F75995" w:rsidRDefault="00F75995" w:rsidP="00F75995">
            <w:pPr>
              <w:rPr>
                <w:rFonts w:ascii="Arial" w:hAnsi="Arial" w:cs="Arial"/>
                <w:sz w:val="4"/>
                <w:szCs w:val="4"/>
                <w:lang w:val="es-BO"/>
              </w:rPr>
            </w:pPr>
          </w:p>
        </w:tc>
      </w:tr>
      <w:tr w:rsidR="00547746" w:rsidRPr="00F75995" w14:paraId="67949ECE" w14:textId="77777777" w:rsidTr="00547746">
        <w:trPr>
          <w:trHeight w:val="276"/>
        </w:trPr>
        <w:tc>
          <w:tcPr>
            <w:tcW w:w="1993" w:type="dxa"/>
            <w:tcBorders>
              <w:top w:val="nil"/>
              <w:left w:val="single" w:sz="12" w:space="0" w:color="auto"/>
              <w:bottom w:val="nil"/>
              <w:right w:val="single" w:sz="4" w:space="0" w:color="auto"/>
            </w:tcBorders>
            <w:vAlign w:val="center"/>
            <w:hideMark/>
          </w:tcPr>
          <w:p w14:paraId="1C7E684E" w14:textId="77777777" w:rsidR="00F75995" w:rsidRPr="00F75995" w:rsidRDefault="00F75995" w:rsidP="00F75995">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8744224"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F1A35B2" w14:textId="77777777" w:rsidR="00F75995" w:rsidRPr="00F75995" w:rsidRDefault="00F75995" w:rsidP="00F75995">
            <w:pPr>
              <w:rPr>
                <w:rFonts w:ascii="Arial" w:hAnsi="Arial" w:cs="Arial"/>
                <w:sz w:val="14"/>
                <w:szCs w:val="14"/>
                <w:lang w:val="es-BO"/>
              </w:rPr>
            </w:pPr>
            <w:r w:rsidRPr="00F75995">
              <w:rPr>
                <w:rFonts w:ascii="Arial" w:hAnsi="Arial" w:cs="Arial"/>
                <w:sz w:val="14"/>
                <w:szCs w:val="14"/>
                <w:lang w:val="es-BO"/>
              </w:rPr>
              <w:t>2</w:t>
            </w:r>
          </w:p>
        </w:tc>
        <w:tc>
          <w:tcPr>
            <w:tcW w:w="236" w:type="dxa"/>
            <w:gridSpan w:val="4"/>
            <w:tcBorders>
              <w:left w:val="single" w:sz="4" w:space="0" w:color="auto"/>
              <w:right w:val="single" w:sz="4" w:space="0" w:color="auto"/>
            </w:tcBorders>
            <w:vAlign w:val="center"/>
            <w:hideMark/>
          </w:tcPr>
          <w:p w14:paraId="0B8AC69C"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5F1F316"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E077779"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F7F26B0"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BFBFD96"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14:paraId="6D3C408D" w14:textId="77777777" w:rsidR="00F75995" w:rsidRPr="00F75995" w:rsidRDefault="00F75995" w:rsidP="00F75995">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B8551FE"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4A73EFD"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1F282EDA" w14:textId="77777777" w:rsidR="00F75995" w:rsidRPr="00F75995" w:rsidRDefault="00F75995" w:rsidP="00F75995">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39A2AD9" w14:textId="77777777" w:rsidR="00F75995" w:rsidRPr="00F75995" w:rsidRDefault="00F75995" w:rsidP="00F75995">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C6AB5E1" w14:textId="77777777" w:rsidR="00F75995" w:rsidRPr="00F75995" w:rsidRDefault="00F75995" w:rsidP="00F75995">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4D0338F" w14:textId="77777777" w:rsidR="00F75995" w:rsidRPr="00F75995" w:rsidRDefault="00F75995" w:rsidP="00F75995">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256BEFB" w14:textId="77777777" w:rsidR="00F75995" w:rsidRPr="00F75995" w:rsidRDefault="00F75995" w:rsidP="00F75995">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4E96858" w14:textId="77777777" w:rsidR="00F75995" w:rsidRPr="00F75995" w:rsidRDefault="00F75995" w:rsidP="00F75995">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954C48C" w14:textId="77777777" w:rsidR="00F75995" w:rsidRPr="00F75995" w:rsidRDefault="00F75995" w:rsidP="00F75995">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404FAC3" w14:textId="77777777" w:rsidR="00F75995" w:rsidRPr="00F75995" w:rsidRDefault="00F75995" w:rsidP="00F75995">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14:paraId="3E14E4C1" w14:textId="77777777" w:rsidR="00F75995" w:rsidRPr="00F75995" w:rsidRDefault="00F75995" w:rsidP="00F75995">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29898C1"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14:paraId="7328F961"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5F3F335"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14:paraId="7AC5DA31"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35094DF"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2022</w:t>
            </w:r>
          </w:p>
        </w:tc>
        <w:tc>
          <w:tcPr>
            <w:tcW w:w="266" w:type="dxa"/>
            <w:tcBorders>
              <w:top w:val="nil"/>
              <w:left w:val="single" w:sz="4" w:space="0" w:color="auto"/>
              <w:right w:val="single" w:sz="12" w:space="0" w:color="auto"/>
            </w:tcBorders>
            <w:vAlign w:val="center"/>
          </w:tcPr>
          <w:p w14:paraId="156BE749" w14:textId="77777777" w:rsidR="00F75995" w:rsidRPr="00F75995" w:rsidRDefault="00F75995" w:rsidP="00F75995">
            <w:pPr>
              <w:jc w:val="center"/>
              <w:rPr>
                <w:rFonts w:ascii="Arial" w:hAnsi="Arial" w:cs="Arial"/>
                <w:sz w:val="2"/>
                <w:szCs w:val="2"/>
                <w:lang w:val="es-BO"/>
              </w:rPr>
            </w:pPr>
          </w:p>
        </w:tc>
      </w:tr>
      <w:tr w:rsidR="00F75995" w:rsidRPr="00F75995" w14:paraId="66555D04" w14:textId="77777777" w:rsidTr="00103827">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4B9D2305" w14:textId="77777777" w:rsidR="00F75995" w:rsidRPr="00F75995" w:rsidRDefault="00F75995" w:rsidP="00F75995">
            <w:pPr>
              <w:rPr>
                <w:rFonts w:ascii="Arial" w:hAnsi="Arial" w:cs="Arial"/>
                <w:sz w:val="4"/>
                <w:szCs w:val="4"/>
                <w:lang w:val="es-BO"/>
              </w:rPr>
            </w:pPr>
          </w:p>
        </w:tc>
      </w:tr>
      <w:tr w:rsidR="00F75995" w:rsidRPr="00F75995" w14:paraId="6E1F4F7A" w14:textId="77777777" w:rsidTr="00D663F1">
        <w:trPr>
          <w:trHeight w:val="543"/>
        </w:trPr>
        <w:tc>
          <w:tcPr>
            <w:tcW w:w="1993" w:type="dxa"/>
            <w:tcBorders>
              <w:left w:val="single" w:sz="12" w:space="0" w:color="244061" w:themeColor="accent1" w:themeShade="80"/>
              <w:right w:val="single" w:sz="4" w:space="0" w:color="auto"/>
            </w:tcBorders>
            <w:vAlign w:val="center"/>
          </w:tcPr>
          <w:p w14:paraId="73DE595D" w14:textId="77777777" w:rsidR="00F75995" w:rsidRPr="00F75995" w:rsidRDefault="00F75995" w:rsidP="00F75995">
            <w:pPr>
              <w:jc w:val="right"/>
              <w:rPr>
                <w:rFonts w:ascii="Arial" w:hAnsi="Arial" w:cs="Arial"/>
                <w:lang w:val="es-BO"/>
              </w:rPr>
            </w:pPr>
            <w:r w:rsidRPr="00F75995">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1728BE" w14:textId="507CF756" w:rsidR="00F75995" w:rsidRPr="000F59EB" w:rsidRDefault="00F21194" w:rsidP="00F75995">
            <w:pPr>
              <w:tabs>
                <w:tab w:val="left" w:pos="1634"/>
              </w:tabs>
              <w:jc w:val="center"/>
              <w:rPr>
                <w:rFonts w:ascii="Arial" w:hAnsi="Arial" w:cs="Arial"/>
                <w:sz w:val="18"/>
                <w:lang w:val="es-BO"/>
              </w:rPr>
            </w:pPr>
            <w:r w:rsidRPr="000F59EB">
              <w:rPr>
                <w:rFonts w:ascii="Arial" w:hAnsi="Arial" w:cs="Arial"/>
                <w:sz w:val="18"/>
                <w:lang w:val="es-BO"/>
              </w:rPr>
              <w:t>Servicio de Limpieza Integral de los Inmuebles de Propiedad del BCB en La Paz</w:t>
            </w:r>
          </w:p>
        </w:tc>
        <w:tc>
          <w:tcPr>
            <w:tcW w:w="266" w:type="dxa"/>
            <w:tcBorders>
              <w:left w:val="single" w:sz="4" w:space="0" w:color="auto"/>
              <w:right w:val="single" w:sz="12" w:space="0" w:color="244061" w:themeColor="accent1" w:themeShade="80"/>
            </w:tcBorders>
          </w:tcPr>
          <w:p w14:paraId="7782C07C" w14:textId="77777777" w:rsidR="00F75995" w:rsidRPr="00F75995" w:rsidRDefault="00F75995" w:rsidP="00F75995">
            <w:pPr>
              <w:rPr>
                <w:rFonts w:ascii="Arial" w:hAnsi="Arial" w:cs="Arial"/>
                <w:lang w:val="es-BO"/>
              </w:rPr>
            </w:pPr>
          </w:p>
        </w:tc>
      </w:tr>
      <w:tr w:rsidR="00F75995" w:rsidRPr="00F75995" w14:paraId="1DF6A25D" w14:textId="77777777" w:rsidTr="00103827">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4238F408" w14:textId="77777777" w:rsidR="00F75995" w:rsidRPr="000F59EB" w:rsidRDefault="00F75995" w:rsidP="00F75995">
            <w:pPr>
              <w:rPr>
                <w:rFonts w:ascii="Arial" w:hAnsi="Arial" w:cs="Arial"/>
                <w:sz w:val="4"/>
                <w:szCs w:val="4"/>
                <w:lang w:val="es-BO"/>
              </w:rPr>
            </w:pPr>
          </w:p>
        </w:tc>
      </w:tr>
      <w:tr w:rsidR="00F75995" w:rsidRPr="00F75995" w14:paraId="40305D3E" w14:textId="77777777" w:rsidTr="00D663F1">
        <w:trPr>
          <w:trHeight w:val="277"/>
        </w:trPr>
        <w:tc>
          <w:tcPr>
            <w:tcW w:w="1993" w:type="dxa"/>
            <w:vMerge w:val="restart"/>
            <w:tcBorders>
              <w:left w:val="single" w:sz="12" w:space="0" w:color="244061" w:themeColor="accent1" w:themeShade="80"/>
              <w:right w:val="single" w:sz="4" w:space="0" w:color="auto"/>
            </w:tcBorders>
            <w:vAlign w:val="center"/>
          </w:tcPr>
          <w:p w14:paraId="19BF79E4" w14:textId="77777777" w:rsidR="00F75995" w:rsidRPr="00F75995" w:rsidRDefault="00F75995" w:rsidP="00F75995">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B3EAD4" w14:textId="762E2355" w:rsidR="00F75995" w:rsidRPr="000F59EB" w:rsidRDefault="00424887" w:rsidP="00F75995">
            <w:pPr>
              <w:jc w:val="center"/>
              <w:rPr>
                <w:rFonts w:ascii="Arial" w:hAnsi="Arial" w:cs="Arial"/>
                <w:b/>
                <w:szCs w:val="2"/>
                <w:lang w:val="es-BO"/>
              </w:rPr>
            </w:pPr>
            <w:r w:rsidRPr="000F59EB">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14:paraId="4E44C066" w14:textId="77777777" w:rsidR="00F75995" w:rsidRPr="000F59EB" w:rsidRDefault="00F75995" w:rsidP="00F75995">
            <w:pPr>
              <w:rPr>
                <w:rFonts w:ascii="Arial" w:hAnsi="Arial" w:cs="Arial"/>
                <w:szCs w:val="2"/>
                <w:lang w:val="es-BO"/>
              </w:rPr>
            </w:pPr>
            <w:r w:rsidRPr="000F59EB">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95ECC9" w14:textId="72B072B9" w:rsidR="00F75995" w:rsidRPr="000F59EB" w:rsidRDefault="00F75995" w:rsidP="00F75995">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14:paraId="18A9ABCC" w14:textId="77777777" w:rsidR="00F75995" w:rsidRPr="000F59EB" w:rsidRDefault="00F75995" w:rsidP="00F75995">
            <w:pPr>
              <w:rPr>
                <w:rFonts w:ascii="Arial" w:hAnsi="Arial" w:cs="Arial"/>
                <w:szCs w:val="2"/>
                <w:lang w:val="es-BO"/>
              </w:rPr>
            </w:pPr>
            <w:r w:rsidRPr="000F59EB">
              <w:rPr>
                <w:rFonts w:ascii="Arial" w:hAnsi="Arial" w:cs="Arial"/>
                <w:lang w:val="es-BO"/>
              </w:rPr>
              <w:t>Calidad Propuesta Técnica y Costo</w:t>
            </w:r>
          </w:p>
        </w:tc>
      </w:tr>
      <w:tr w:rsidR="00F75995" w:rsidRPr="00F75995" w14:paraId="3598C3A0" w14:textId="77777777" w:rsidTr="00103827">
        <w:trPr>
          <w:trHeight w:val="64"/>
        </w:trPr>
        <w:tc>
          <w:tcPr>
            <w:tcW w:w="1993" w:type="dxa"/>
            <w:vMerge/>
            <w:tcBorders>
              <w:left w:val="single" w:sz="12" w:space="0" w:color="244061" w:themeColor="accent1" w:themeShade="80"/>
            </w:tcBorders>
            <w:vAlign w:val="center"/>
          </w:tcPr>
          <w:p w14:paraId="4CD69BBF" w14:textId="77777777" w:rsidR="00F75995" w:rsidRPr="00F75995" w:rsidRDefault="00F75995" w:rsidP="00F75995">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14:paraId="4E55332A" w14:textId="77777777" w:rsidR="00F75995" w:rsidRPr="00F75995" w:rsidRDefault="00F75995" w:rsidP="00F75995">
            <w:pPr>
              <w:rPr>
                <w:rFonts w:ascii="Arial" w:hAnsi="Arial" w:cs="Arial"/>
                <w:sz w:val="2"/>
                <w:szCs w:val="4"/>
                <w:highlight w:val="yellow"/>
                <w:lang w:val="es-BO"/>
              </w:rPr>
            </w:pPr>
          </w:p>
        </w:tc>
      </w:tr>
      <w:tr w:rsidR="00F75995" w:rsidRPr="00F75995" w14:paraId="21187828" w14:textId="77777777" w:rsidTr="00103827">
        <w:trPr>
          <w:trHeight w:val="197"/>
        </w:trPr>
        <w:tc>
          <w:tcPr>
            <w:tcW w:w="1993" w:type="dxa"/>
            <w:vMerge/>
            <w:tcBorders>
              <w:left w:val="single" w:sz="12" w:space="0" w:color="244061" w:themeColor="accent1" w:themeShade="80"/>
              <w:right w:val="single" w:sz="4" w:space="0" w:color="auto"/>
            </w:tcBorders>
            <w:vAlign w:val="center"/>
          </w:tcPr>
          <w:p w14:paraId="31E6F4AB" w14:textId="77777777" w:rsidR="00F75995" w:rsidRPr="00F75995" w:rsidRDefault="00F75995" w:rsidP="00F75995">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45023E" w14:textId="77777777" w:rsidR="00F75995" w:rsidRPr="00F75995" w:rsidRDefault="00F75995" w:rsidP="00F75995">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14:paraId="60651661" w14:textId="3A25033A" w:rsidR="00F75995" w:rsidRPr="00F75995" w:rsidRDefault="00F75995" w:rsidP="00F75995">
            <w:pPr>
              <w:rPr>
                <w:rFonts w:ascii="Arial" w:hAnsi="Arial" w:cs="Arial"/>
                <w:highlight w:val="yellow"/>
                <w:lang w:val="es-BO"/>
              </w:rPr>
            </w:pPr>
            <w:r w:rsidRPr="00F75995">
              <w:rPr>
                <w:rFonts w:ascii="Arial" w:hAnsi="Arial" w:cs="Arial"/>
                <w:lang w:val="es-BO"/>
              </w:rPr>
              <w:t>Presupuesto Fijo</w:t>
            </w:r>
          </w:p>
        </w:tc>
      </w:tr>
      <w:tr w:rsidR="00F75995" w:rsidRPr="00F75995" w14:paraId="79B279FE" w14:textId="77777777" w:rsidTr="00103827">
        <w:trPr>
          <w:trHeight w:val="82"/>
        </w:trPr>
        <w:tc>
          <w:tcPr>
            <w:tcW w:w="1997" w:type="dxa"/>
            <w:gridSpan w:val="2"/>
            <w:tcBorders>
              <w:left w:val="single" w:sz="12" w:space="0" w:color="244061" w:themeColor="accent1" w:themeShade="80"/>
            </w:tcBorders>
            <w:vAlign w:val="center"/>
          </w:tcPr>
          <w:p w14:paraId="1A75ECD7" w14:textId="77777777" w:rsidR="00F75995" w:rsidRPr="00F75995" w:rsidRDefault="00F75995" w:rsidP="00F75995">
            <w:pPr>
              <w:jc w:val="right"/>
              <w:rPr>
                <w:rFonts w:ascii="Arial" w:hAnsi="Arial" w:cs="Arial"/>
                <w:sz w:val="4"/>
                <w:szCs w:val="4"/>
                <w:lang w:val="es-BO"/>
              </w:rPr>
            </w:pPr>
          </w:p>
        </w:tc>
        <w:tc>
          <w:tcPr>
            <w:tcW w:w="804" w:type="dxa"/>
            <w:gridSpan w:val="7"/>
            <w:shd w:val="clear" w:color="auto" w:fill="auto"/>
          </w:tcPr>
          <w:p w14:paraId="390BBB5D" w14:textId="77777777" w:rsidR="00F75995" w:rsidRPr="00F75995" w:rsidRDefault="00F75995" w:rsidP="00F75995">
            <w:pPr>
              <w:rPr>
                <w:rFonts w:ascii="Arial" w:hAnsi="Arial" w:cs="Arial"/>
                <w:sz w:val="4"/>
                <w:szCs w:val="4"/>
                <w:lang w:val="es-BO"/>
              </w:rPr>
            </w:pPr>
          </w:p>
        </w:tc>
        <w:tc>
          <w:tcPr>
            <w:tcW w:w="263" w:type="dxa"/>
            <w:gridSpan w:val="3"/>
            <w:shd w:val="clear" w:color="auto" w:fill="auto"/>
          </w:tcPr>
          <w:p w14:paraId="121FAEA9" w14:textId="77777777" w:rsidR="00F75995" w:rsidRPr="00F75995" w:rsidRDefault="00F75995" w:rsidP="00F75995">
            <w:pPr>
              <w:rPr>
                <w:rFonts w:ascii="Arial" w:hAnsi="Arial" w:cs="Arial"/>
                <w:sz w:val="4"/>
                <w:szCs w:val="4"/>
                <w:lang w:val="es-BO"/>
              </w:rPr>
            </w:pPr>
          </w:p>
        </w:tc>
        <w:tc>
          <w:tcPr>
            <w:tcW w:w="263" w:type="dxa"/>
            <w:gridSpan w:val="3"/>
            <w:shd w:val="clear" w:color="auto" w:fill="auto"/>
          </w:tcPr>
          <w:p w14:paraId="647C54FF" w14:textId="77777777" w:rsidR="00F75995" w:rsidRPr="00F75995" w:rsidRDefault="00F75995" w:rsidP="00F75995">
            <w:pPr>
              <w:rPr>
                <w:rFonts w:ascii="Arial" w:hAnsi="Arial" w:cs="Arial"/>
                <w:sz w:val="4"/>
                <w:szCs w:val="4"/>
                <w:lang w:val="es-BO"/>
              </w:rPr>
            </w:pPr>
          </w:p>
        </w:tc>
        <w:tc>
          <w:tcPr>
            <w:tcW w:w="255" w:type="dxa"/>
            <w:gridSpan w:val="2"/>
            <w:shd w:val="clear" w:color="auto" w:fill="auto"/>
          </w:tcPr>
          <w:p w14:paraId="10D59F0B"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6E432BC1" w14:textId="77777777" w:rsidR="00F75995" w:rsidRPr="00F75995" w:rsidRDefault="00F75995" w:rsidP="00F75995">
            <w:pPr>
              <w:rPr>
                <w:rFonts w:ascii="Arial" w:hAnsi="Arial" w:cs="Arial"/>
                <w:sz w:val="4"/>
                <w:szCs w:val="4"/>
                <w:lang w:val="es-BO"/>
              </w:rPr>
            </w:pPr>
          </w:p>
        </w:tc>
        <w:tc>
          <w:tcPr>
            <w:tcW w:w="261" w:type="dxa"/>
            <w:gridSpan w:val="2"/>
            <w:shd w:val="clear" w:color="auto" w:fill="auto"/>
          </w:tcPr>
          <w:p w14:paraId="21F28540" w14:textId="77777777" w:rsidR="00F75995" w:rsidRPr="00F75995" w:rsidRDefault="00F75995" w:rsidP="00F75995">
            <w:pPr>
              <w:rPr>
                <w:rFonts w:ascii="Arial" w:hAnsi="Arial" w:cs="Arial"/>
                <w:sz w:val="4"/>
                <w:szCs w:val="4"/>
                <w:lang w:val="es-BO"/>
              </w:rPr>
            </w:pPr>
          </w:p>
        </w:tc>
        <w:tc>
          <w:tcPr>
            <w:tcW w:w="260" w:type="dxa"/>
            <w:gridSpan w:val="5"/>
            <w:shd w:val="clear" w:color="auto" w:fill="auto"/>
          </w:tcPr>
          <w:p w14:paraId="6FEE9EB8" w14:textId="77777777" w:rsidR="00F75995" w:rsidRPr="00F75995" w:rsidRDefault="00F75995" w:rsidP="00F75995">
            <w:pPr>
              <w:rPr>
                <w:rFonts w:ascii="Arial" w:hAnsi="Arial" w:cs="Arial"/>
                <w:sz w:val="4"/>
                <w:szCs w:val="4"/>
                <w:lang w:val="es-BO"/>
              </w:rPr>
            </w:pPr>
          </w:p>
        </w:tc>
        <w:tc>
          <w:tcPr>
            <w:tcW w:w="258" w:type="dxa"/>
            <w:gridSpan w:val="4"/>
            <w:shd w:val="clear" w:color="auto" w:fill="auto"/>
          </w:tcPr>
          <w:p w14:paraId="304BFB12" w14:textId="77777777" w:rsidR="00F75995" w:rsidRPr="00F75995" w:rsidRDefault="00F75995" w:rsidP="00F75995">
            <w:pPr>
              <w:rPr>
                <w:rFonts w:ascii="Arial" w:hAnsi="Arial" w:cs="Arial"/>
                <w:sz w:val="4"/>
                <w:szCs w:val="4"/>
                <w:lang w:val="es-BO"/>
              </w:rPr>
            </w:pPr>
          </w:p>
        </w:tc>
        <w:tc>
          <w:tcPr>
            <w:tcW w:w="259" w:type="dxa"/>
            <w:gridSpan w:val="3"/>
            <w:shd w:val="clear" w:color="auto" w:fill="auto"/>
          </w:tcPr>
          <w:p w14:paraId="6DEBAFB0"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05BFDE17" w14:textId="77777777" w:rsidR="00F75995" w:rsidRPr="00F75995" w:rsidRDefault="00F75995" w:rsidP="00F75995">
            <w:pPr>
              <w:rPr>
                <w:rFonts w:ascii="Arial" w:hAnsi="Arial" w:cs="Arial"/>
                <w:sz w:val="4"/>
                <w:szCs w:val="4"/>
                <w:lang w:val="es-BO"/>
              </w:rPr>
            </w:pPr>
          </w:p>
        </w:tc>
        <w:tc>
          <w:tcPr>
            <w:tcW w:w="255" w:type="dxa"/>
            <w:gridSpan w:val="3"/>
            <w:shd w:val="clear" w:color="auto" w:fill="auto"/>
          </w:tcPr>
          <w:p w14:paraId="2CB7C23E" w14:textId="77777777" w:rsidR="00F75995" w:rsidRPr="00F75995" w:rsidRDefault="00F75995" w:rsidP="00F75995">
            <w:pPr>
              <w:rPr>
                <w:rFonts w:ascii="Arial" w:hAnsi="Arial" w:cs="Arial"/>
                <w:sz w:val="4"/>
                <w:szCs w:val="4"/>
                <w:lang w:val="es-BO"/>
              </w:rPr>
            </w:pPr>
          </w:p>
        </w:tc>
        <w:tc>
          <w:tcPr>
            <w:tcW w:w="256" w:type="dxa"/>
            <w:gridSpan w:val="3"/>
            <w:shd w:val="clear" w:color="auto" w:fill="auto"/>
          </w:tcPr>
          <w:p w14:paraId="20A38C9B" w14:textId="77777777" w:rsidR="00F75995" w:rsidRPr="00F75995" w:rsidRDefault="00F75995" w:rsidP="00F75995">
            <w:pPr>
              <w:rPr>
                <w:rFonts w:ascii="Arial" w:hAnsi="Arial" w:cs="Arial"/>
                <w:sz w:val="4"/>
                <w:szCs w:val="4"/>
                <w:lang w:val="es-BO"/>
              </w:rPr>
            </w:pPr>
          </w:p>
        </w:tc>
        <w:tc>
          <w:tcPr>
            <w:tcW w:w="254" w:type="dxa"/>
            <w:gridSpan w:val="3"/>
            <w:shd w:val="clear" w:color="auto" w:fill="auto"/>
          </w:tcPr>
          <w:p w14:paraId="3D55E61C" w14:textId="77777777" w:rsidR="00F75995" w:rsidRPr="00F75995" w:rsidRDefault="00F75995" w:rsidP="00F75995">
            <w:pPr>
              <w:rPr>
                <w:rFonts w:ascii="Arial" w:hAnsi="Arial" w:cs="Arial"/>
                <w:sz w:val="4"/>
                <w:szCs w:val="4"/>
                <w:lang w:val="es-BO"/>
              </w:rPr>
            </w:pPr>
          </w:p>
        </w:tc>
        <w:tc>
          <w:tcPr>
            <w:tcW w:w="254" w:type="dxa"/>
            <w:gridSpan w:val="5"/>
            <w:shd w:val="clear" w:color="auto" w:fill="auto"/>
          </w:tcPr>
          <w:p w14:paraId="236984CF" w14:textId="77777777" w:rsidR="00F75995" w:rsidRPr="00F75995" w:rsidRDefault="00F75995" w:rsidP="00F75995">
            <w:pPr>
              <w:rPr>
                <w:rFonts w:ascii="Arial" w:hAnsi="Arial" w:cs="Arial"/>
                <w:sz w:val="4"/>
                <w:szCs w:val="4"/>
                <w:lang w:val="es-BO"/>
              </w:rPr>
            </w:pPr>
          </w:p>
        </w:tc>
        <w:tc>
          <w:tcPr>
            <w:tcW w:w="254" w:type="dxa"/>
            <w:gridSpan w:val="5"/>
            <w:shd w:val="clear" w:color="auto" w:fill="auto"/>
          </w:tcPr>
          <w:p w14:paraId="2218BB5D"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29D8A12C"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76ABEC46"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3C942AB9"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1B37C743" w14:textId="77777777" w:rsidR="00F75995" w:rsidRPr="00F75995" w:rsidRDefault="00F75995" w:rsidP="00F75995">
            <w:pPr>
              <w:rPr>
                <w:rFonts w:ascii="Arial" w:hAnsi="Arial" w:cs="Arial"/>
                <w:sz w:val="4"/>
                <w:szCs w:val="4"/>
                <w:lang w:val="es-BO"/>
              </w:rPr>
            </w:pPr>
          </w:p>
        </w:tc>
        <w:tc>
          <w:tcPr>
            <w:tcW w:w="257" w:type="dxa"/>
            <w:gridSpan w:val="3"/>
            <w:shd w:val="clear" w:color="auto" w:fill="auto"/>
          </w:tcPr>
          <w:p w14:paraId="45E416D4" w14:textId="77777777" w:rsidR="00F75995" w:rsidRPr="00F75995" w:rsidRDefault="00F75995" w:rsidP="00F75995">
            <w:pPr>
              <w:rPr>
                <w:rFonts w:ascii="Arial" w:hAnsi="Arial" w:cs="Arial"/>
                <w:sz w:val="4"/>
                <w:szCs w:val="4"/>
                <w:lang w:val="es-BO"/>
              </w:rPr>
            </w:pPr>
          </w:p>
        </w:tc>
        <w:tc>
          <w:tcPr>
            <w:tcW w:w="255" w:type="dxa"/>
            <w:gridSpan w:val="3"/>
            <w:shd w:val="clear" w:color="auto" w:fill="auto"/>
          </w:tcPr>
          <w:p w14:paraId="5A4C936A" w14:textId="77777777" w:rsidR="00F75995" w:rsidRPr="00F75995" w:rsidRDefault="00F75995" w:rsidP="00F75995">
            <w:pPr>
              <w:rPr>
                <w:rFonts w:ascii="Arial" w:hAnsi="Arial" w:cs="Arial"/>
                <w:sz w:val="4"/>
                <w:szCs w:val="4"/>
                <w:lang w:val="es-BO"/>
              </w:rPr>
            </w:pPr>
          </w:p>
        </w:tc>
        <w:tc>
          <w:tcPr>
            <w:tcW w:w="257" w:type="dxa"/>
            <w:gridSpan w:val="3"/>
            <w:shd w:val="clear" w:color="auto" w:fill="auto"/>
          </w:tcPr>
          <w:p w14:paraId="46C01F87" w14:textId="77777777" w:rsidR="00F75995" w:rsidRPr="00F75995" w:rsidRDefault="00F75995" w:rsidP="00F75995">
            <w:pPr>
              <w:rPr>
                <w:rFonts w:ascii="Arial" w:hAnsi="Arial" w:cs="Arial"/>
                <w:sz w:val="4"/>
                <w:szCs w:val="4"/>
                <w:lang w:val="es-BO"/>
              </w:rPr>
            </w:pPr>
          </w:p>
        </w:tc>
        <w:tc>
          <w:tcPr>
            <w:tcW w:w="763" w:type="dxa"/>
            <w:gridSpan w:val="3"/>
            <w:shd w:val="clear" w:color="auto" w:fill="auto"/>
          </w:tcPr>
          <w:p w14:paraId="53864599" w14:textId="77777777" w:rsidR="00F75995" w:rsidRPr="00F75995" w:rsidRDefault="00F75995" w:rsidP="00F75995">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6128EA54" w14:textId="77777777" w:rsidR="00F75995" w:rsidRPr="00F75995" w:rsidRDefault="00F75995" w:rsidP="00F75995">
            <w:pPr>
              <w:rPr>
                <w:rFonts w:ascii="Arial" w:hAnsi="Arial" w:cs="Arial"/>
                <w:sz w:val="4"/>
                <w:szCs w:val="4"/>
                <w:lang w:val="es-BO"/>
              </w:rPr>
            </w:pPr>
          </w:p>
        </w:tc>
      </w:tr>
      <w:tr w:rsidR="00F75995" w:rsidRPr="00F75995" w14:paraId="74FAC120" w14:textId="77777777" w:rsidTr="00103827">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14:paraId="4EFF118A" w14:textId="77777777" w:rsidR="00F75995" w:rsidRPr="00F75995" w:rsidRDefault="00F75995" w:rsidP="00F75995">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50B62C" w14:textId="77777777" w:rsidR="00F75995" w:rsidRPr="00F75995" w:rsidRDefault="00F75995" w:rsidP="00F75995">
            <w:pPr>
              <w:jc w:val="center"/>
              <w:rPr>
                <w:rFonts w:ascii="Arial" w:hAnsi="Arial" w:cs="Arial"/>
                <w:b/>
                <w:lang w:val="es-BO"/>
              </w:rPr>
            </w:pPr>
            <w:r w:rsidRPr="00F75995">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14:paraId="7569840F" w14:textId="77777777" w:rsidR="00F75995" w:rsidRPr="00F75995" w:rsidRDefault="00F75995" w:rsidP="00F75995">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FC17A0" w14:textId="77777777" w:rsidR="00F75995" w:rsidRPr="00F75995" w:rsidRDefault="00F75995" w:rsidP="00F75995">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14:paraId="41234FC8" w14:textId="5E05296D" w:rsidR="00F75995" w:rsidRPr="00F75995" w:rsidRDefault="00F75995" w:rsidP="00F75995">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892D6" w14:textId="77777777" w:rsidR="00F75995" w:rsidRPr="00F75995" w:rsidRDefault="00F75995" w:rsidP="00F75995">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7DE5D3C9" w14:textId="1D502373" w:rsidR="00F75995" w:rsidRPr="00F75995" w:rsidRDefault="00F75995" w:rsidP="00F75995">
            <w:pPr>
              <w:rPr>
                <w:rFonts w:ascii="Arial" w:hAnsi="Arial" w:cs="Arial"/>
                <w:highlight w:val="yellow"/>
                <w:lang w:val="es-BO"/>
              </w:rPr>
            </w:pPr>
            <w:r w:rsidRPr="00A40276">
              <w:rPr>
                <w:rFonts w:ascii="Arial" w:hAnsi="Arial" w:cs="Arial"/>
                <w:lang w:val="es-BO"/>
              </w:rPr>
              <w:t>Por Lotes</w:t>
            </w:r>
          </w:p>
        </w:tc>
      </w:tr>
      <w:tr w:rsidR="00F75995" w:rsidRPr="00F75995" w14:paraId="31EB7FC4" w14:textId="77777777" w:rsidTr="00103827">
        <w:trPr>
          <w:trHeight w:val="42"/>
        </w:trPr>
        <w:tc>
          <w:tcPr>
            <w:tcW w:w="1997" w:type="dxa"/>
            <w:gridSpan w:val="2"/>
            <w:tcBorders>
              <w:left w:val="single" w:sz="12" w:space="0" w:color="244061" w:themeColor="accent1" w:themeShade="80"/>
            </w:tcBorders>
            <w:vAlign w:val="center"/>
          </w:tcPr>
          <w:p w14:paraId="52CFEA2D" w14:textId="77777777" w:rsidR="00F75995" w:rsidRPr="00F75995" w:rsidRDefault="00F75995" w:rsidP="00F75995">
            <w:pPr>
              <w:jc w:val="right"/>
              <w:rPr>
                <w:rFonts w:ascii="Arial" w:hAnsi="Arial" w:cs="Arial"/>
                <w:sz w:val="4"/>
                <w:szCs w:val="4"/>
                <w:lang w:val="es-BO"/>
              </w:rPr>
            </w:pPr>
          </w:p>
        </w:tc>
        <w:tc>
          <w:tcPr>
            <w:tcW w:w="804" w:type="dxa"/>
            <w:gridSpan w:val="7"/>
            <w:shd w:val="clear" w:color="auto" w:fill="auto"/>
          </w:tcPr>
          <w:p w14:paraId="0D579C70" w14:textId="77777777" w:rsidR="00F75995" w:rsidRPr="00F75995" w:rsidRDefault="00F75995" w:rsidP="00F75995">
            <w:pPr>
              <w:rPr>
                <w:rFonts w:ascii="Arial" w:hAnsi="Arial" w:cs="Arial"/>
                <w:sz w:val="4"/>
                <w:szCs w:val="4"/>
                <w:lang w:val="es-BO"/>
              </w:rPr>
            </w:pPr>
          </w:p>
        </w:tc>
        <w:tc>
          <w:tcPr>
            <w:tcW w:w="263" w:type="dxa"/>
            <w:gridSpan w:val="3"/>
            <w:shd w:val="clear" w:color="auto" w:fill="auto"/>
          </w:tcPr>
          <w:p w14:paraId="7519313A" w14:textId="77777777" w:rsidR="00F75995" w:rsidRPr="00F75995" w:rsidRDefault="00F75995" w:rsidP="00F75995">
            <w:pPr>
              <w:rPr>
                <w:rFonts w:ascii="Arial" w:hAnsi="Arial" w:cs="Arial"/>
                <w:sz w:val="4"/>
                <w:szCs w:val="4"/>
                <w:lang w:val="es-BO"/>
              </w:rPr>
            </w:pPr>
          </w:p>
        </w:tc>
        <w:tc>
          <w:tcPr>
            <w:tcW w:w="263" w:type="dxa"/>
            <w:gridSpan w:val="3"/>
            <w:shd w:val="clear" w:color="auto" w:fill="auto"/>
          </w:tcPr>
          <w:p w14:paraId="62827548" w14:textId="77777777" w:rsidR="00F75995" w:rsidRPr="00F75995" w:rsidRDefault="00F75995" w:rsidP="00F75995">
            <w:pPr>
              <w:rPr>
                <w:rFonts w:ascii="Arial" w:hAnsi="Arial" w:cs="Arial"/>
                <w:sz w:val="4"/>
                <w:szCs w:val="4"/>
                <w:lang w:val="es-BO"/>
              </w:rPr>
            </w:pPr>
          </w:p>
        </w:tc>
        <w:tc>
          <w:tcPr>
            <w:tcW w:w="255" w:type="dxa"/>
            <w:gridSpan w:val="2"/>
            <w:shd w:val="clear" w:color="auto" w:fill="auto"/>
          </w:tcPr>
          <w:p w14:paraId="41DA24B2"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68BE9CD3" w14:textId="77777777" w:rsidR="00F75995" w:rsidRPr="00F75995" w:rsidRDefault="00F75995" w:rsidP="00F75995">
            <w:pPr>
              <w:rPr>
                <w:rFonts w:ascii="Arial" w:hAnsi="Arial" w:cs="Arial"/>
                <w:sz w:val="4"/>
                <w:szCs w:val="4"/>
                <w:lang w:val="es-BO"/>
              </w:rPr>
            </w:pPr>
          </w:p>
        </w:tc>
        <w:tc>
          <w:tcPr>
            <w:tcW w:w="261" w:type="dxa"/>
            <w:gridSpan w:val="2"/>
            <w:shd w:val="clear" w:color="auto" w:fill="auto"/>
          </w:tcPr>
          <w:p w14:paraId="73933486" w14:textId="77777777" w:rsidR="00F75995" w:rsidRPr="00F75995" w:rsidRDefault="00F75995" w:rsidP="00F75995">
            <w:pPr>
              <w:rPr>
                <w:rFonts w:ascii="Arial" w:hAnsi="Arial" w:cs="Arial"/>
                <w:sz w:val="4"/>
                <w:szCs w:val="4"/>
                <w:lang w:val="es-BO"/>
              </w:rPr>
            </w:pPr>
          </w:p>
        </w:tc>
        <w:tc>
          <w:tcPr>
            <w:tcW w:w="260" w:type="dxa"/>
            <w:gridSpan w:val="5"/>
            <w:shd w:val="clear" w:color="auto" w:fill="auto"/>
          </w:tcPr>
          <w:p w14:paraId="7152EBC4" w14:textId="77777777" w:rsidR="00F75995" w:rsidRPr="00F75995" w:rsidRDefault="00F75995" w:rsidP="00F75995">
            <w:pPr>
              <w:rPr>
                <w:rFonts w:ascii="Arial" w:hAnsi="Arial" w:cs="Arial"/>
                <w:sz w:val="4"/>
                <w:szCs w:val="4"/>
                <w:lang w:val="es-BO"/>
              </w:rPr>
            </w:pPr>
          </w:p>
        </w:tc>
        <w:tc>
          <w:tcPr>
            <w:tcW w:w="258" w:type="dxa"/>
            <w:gridSpan w:val="4"/>
            <w:shd w:val="clear" w:color="auto" w:fill="auto"/>
          </w:tcPr>
          <w:p w14:paraId="152BBE69" w14:textId="77777777" w:rsidR="00F75995" w:rsidRPr="00F75995" w:rsidRDefault="00F75995" w:rsidP="00F75995">
            <w:pPr>
              <w:rPr>
                <w:rFonts w:ascii="Arial" w:hAnsi="Arial" w:cs="Arial"/>
                <w:sz w:val="4"/>
                <w:szCs w:val="4"/>
                <w:lang w:val="es-BO"/>
              </w:rPr>
            </w:pPr>
          </w:p>
        </w:tc>
        <w:tc>
          <w:tcPr>
            <w:tcW w:w="259" w:type="dxa"/>
            <w:gridSpan w:val="3"/>
            <w:shd w:val="clear" w:color="auto" w:fill="auto"/>
          </w:tcPr>
          <w:p w14:paraId="4A346D87"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585AB466" w14:textId="77777777" w:rsidR="00F75995" w:rsidRPr="00F75995" w:rsidRDefault="00F75995" w:rsidP="00F75995">
            <w:pPr>
              <w:rPr>
                <w:rFonts w:ascii="Arial" w:hAnsi="Arial" w:cs="Arial"/>
                <w:sz w:val="4"/>
                <w:szCs w:val="4"/>
                <w:lang w:val="es-BO"/>
              </w:rPr>
            </w:pPr>
          </w:p>
        </w:tc>
        <w:tc>
          <w:tcPr>
            <w:tcW w:w="255" w:type="dxa"/>
            <w:gridSpan w:val="3"/>
            <w:shd w:val="clear" w:color="auto" w:fill="auto"/>
          </w:tcPr>
          <w:p w14:paraId="2AC79D86" w14:textId="77777777" w:rsidR="00F75995" w:rsidRPr="00F75995" w:rsidRDefault="00F75995" w:rsidP="00F75995">
            <w:pPr>
              <w:rPr>
                <w:rFonts w:ascii="Arial" w:hAnsi="Arial" w:cs="Arial"/>
                <w:sz w:val="4"/>
                <w:szCs w:val="4"/>
                <w:lang w:val="es-BO"/>
              </w:rPr>
            </w:pPr>
          </w:p>
        </w:tc>
        <w:tc>
          <w:tcPr>
            <w:tcW w:w="256" w:type="dxa"/>
            <w:gridSpan w:val="3"/>
            <w:shd w:val="clear" w:color="auto" w:fill="auto"/>
          </w:tcPr>
          <w:p w14:paraId="46F2E9CF" w14:textId="77777777" w:rsidR="00F75995" w:rsidRPr="00F75995" w:rsidRDefault="00F75995" w:rsidP="00F75995">
            <w:pPr>
              <w:rPr>
                <w:rFonts w:ascii="Arial" w:hAnsi="Arial" w:cs="Arial"/>
                <w:sz w:val="4"/>
                <w:szCs w:val="4"/>
                <w:lang w:val="es-BO"/>
              </w:rPr>
            </w:pPr>
          </w:p>
        </w:tc>
        <w:tc>
          <w:tcPr>
            <w:tcW w:w="254" w:type="dxa"/>
            <w:gridSpan w:val="3"/>
            <w:shd w:val="clear" w:color="auto" w:fill="auto"/>
          </w:tcPr>
          <w:p w14:paraId="700072A7" w14:textId="77777777" w:rsidR="00F75995" w:rsidRPr="00F75995" w:rsidRDefault="00F75995" w:rsidP="00F75995">
            <w:pPr>
              <w:rPr>
                <w:rFonts w:ascii="Arial" w:hAnsi="Arial" w:cs="Arial"/>
                <w:sz w:val="4"/>
                <w:szCs w:val="4"/>
                <w:lang w:val="es-BO"/>
              </w:rPr>
            </w:pPr>
          </w:p>
        </w:tc>
        <w:tc>
          <w:tcPr>
            <w:tcW w:w="254" w:type="dxa"/>
            <w:gridSpan w:val="5"/>
            <w:shd w:val="clear" w:color="auto" w:fill="auto"/>
          </w:tcPr>
          <w:p w14:paraId="5C3B634F" w14:textId="77777777" w:rsidR="00F75995" w:rsidRPr="00F75995" w:rsidRDefault="00F75995" w:rsidP="00F75995">
            <w:pPr>
              <w:rPr>
                <w:rFonts w:ascii="Arial" w:hAnsi="Arial" w:cs="Arial"/>
                <w:sz w:val="4"/>
                <w:szCs w:val="4"/>
                <w:lang w:val="es-BO"/>
              </w:rPr>
            </w:pPr>
          </w:p>
        </w:tc>
        <w:tc>
          <w:tcPr>
            <w:tcW w:w="254" w:type="dxa"/>
            <w:gridSpan w:val="5"/>
            <w:shd w:val="clear" w:color="auto" w:fill="auto"/>
          </w:tcPr>
          <w:p w14:paraId="6D5DA43D"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3C72B07F"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16E9C730"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218B481E"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775A6BE8" w14:textId="77777777" w:rsidR="00F75995" w:rsidRPr="00F75995" w:rsidRDefault="00F75995" w:rsidP="00F75995">
            <w:pPr>
              <w:rPr>
                <w:rFonts w:ascii="Arial" w:hAnsi="Arial" w:cs="Arial"/>
                <w:sz w:val="4"/>
                <w:szCs w:val="4"/>
                <w:lang w:val="es-BO"/>
              </w:rPr>
            </w:pPr>
          </w:p>
        </w:tc>
        <w:tc>
          <w:tcPr>
            <w:tcW w:w="257" w:type="dxa"/>
            <w:gridSpan w:val="3"/>
            <w:shd w:val="clear" w:color="auto" w:fill="auto"/>
          </w:tcPr>
          <w:p w14:paraId="62EA8848" w14:textId="77777777" w:rsidR="00F75995" w:rsidRPr="00F75995" w:rsidRDefault="00F75995" w:rsidP="00F75995">
            <w:pPr>
              <w:rPr>
                <w:rFonts w:ascii="Arial" w:hAnsi="Arial" w:cs="Arial"/>
                <w:sz w:val="4"/>
                <w:szCs w:val="4"/>
                <w:lang w:val="es-BO"/>
              </w:rPr>
            </w:pPr>
          </w:p>
        </w:tc>
        <w:tc>
          <w:tcPr>
            <w:tcW w:w="255" w:type="dxa"/>
            <w:gridSpan w:val="3"/>
            <w:shd w:val="clear" w:color="auto" w:fill="auto"/>
          </w:tcPr>
          <w:p w14:paraId="5A7B2CAA" w14:textId="77777777" w:rsidR="00F75995" w:rsidRPr="00F75995" w:rsidRDefault="00F75995" w:rsidP="00F75995">
            <w:pPr>
              <w:rPr>
                <w:rFonts w:ascii="Arial" w:hAnsi="Arial" w:cs="Arial"/>
                <w:sz w:val="4"/>
                <w:szCs w:val="4"/>
                <w:lang w:val="es-BO"/>
              </w:rPr>
            </w:pPr>
          </w:p>
        </w:tc>
        <w:tc>
          <w:tcPr>
            <w:tcW w:w="257" w:type="dxa"/>
            <w:gridSpan w:val="3"/>
            <w:shd w:val="clear" w:color="auto" w:fill="auto"/>
          </w:tcPr>
          <w:p w14:paraId="426D4EEC" w14:textId="77777777" w:rsidR="00F75995" w:rsidRPr="00F75995" w:rsidRDefault="00F75995" w:rsidP="00F75995">
            <w:pPr>
              <w:rPr>
                <w:rFonts w:ascii="Arial" w:hAnsi="Arial" w:cs="Arial"/>
                <w:sz w:val="4"/>
                <w:szCs w:val="4"/>
                <w:lang w:val="es-BO"/>
              </w:rPr>
            </w:pPr>
          </w:p>
        </w:tc>
        <w:tc>
          <w:tcPr>
            <w:tcW w:w="763" w:type="dxa"/>
            <w:gridSpan w:val="3"/>
            <w:shd w:val="clear" w:color="auto" w:fill="auto"/>
          </w:tcPr>
          <w:p w14:paraId="7679936A" w14:textId="77777777" w:rsidR="00F75995" w:rsidRPr="00F75995" w:rsidRDefault="00F75995" w:rsidP="00F75995">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311947FD" w14:textId="77777777" w:rsidR="00F75995" w:rsidRPr="00F75995" w:rsidRDefault="00F75995" w:rsidP="00F75995">
            <w:pPr>
              <w:rPr>
                <w:rFonts w:ascii="Arial" w:hAnsi="Arial" w:cs="Arial"/>
                <w:sz w:val="4"/>
                <w:szCs w:val="4"/>
                <w:lang w:val="es-BO"/>
              </w:rPr>
            </w:pPr>
          </w:p>
        </w:tc>
      </w:tr>
      <w:tr w:rsidR="00F75995" w:rsidRPr="00F75995" w14:paraId="326AD7A6" w14:textId="77777777" w:rsidTr="00103827">
        <w:trPr>
          <w:trHeight w:val="297"/>
        </w:trPr>
        <w:tc>
          <w:tcPr>
            <w:tcW w:w="1997" w:type="dxa"/>
            <w:gridSpan w:val="2"/>
            <w:tcBorders>
              <w:left w:val="single" w:sz="12" w:space="0" w:color="244061" w:themeColor="accent1" w:themeShade="80"/>
              <w:right w:val="single" w:sz="4" w:space="0" w:color="auto"/>
            </w:tcBorders>
            <w:vAlign w:val="center"/>
          </w:tcPr>
          <w:p w14:paraId="3291474A" w14:textId="77777777" w:rsidR="00F75995" w:rsidRPr="00F75995" w:rsidRDefault="00F75995" w:rsidP="00F75995">
            <w:pPr>
              <w:jc w:val="right"/>
              <w:rPr>
                <w:rFonts w:ascii="Arial" w:hAnsi="Arial" w:cs="Arial"/>
                <w:lang w:val="es-BO"/>
              </w:rPr>
            </w:pPr>
            <w:r w:rsidRPr="00F75995">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68A77F" w14:textId="5003F143" w:rsidR="00F75995" w:rsidRPr="00F75995" w:rsidRDefault="00F21194" w:rsidP="00F75995">
            <w:pPr>
              <w:jc w:val="both"/>
              <w:rPr>
                <w:rFonts w:ascii="Arial" w:hAnsi="Arial" w:cs="Arial"/>
                <w:b/>
                <w:lang w:val="es-BO"/>
              </w:rPr>
            </w:pPr>
            <w:r>
              <w:rPr>
                <w:rFonts w:ascii="Arial" w:hAnsi="Arial" w:cs="Arial"/>
                <w:b/>
                <w:lang w:val="es-BO"/>
              </w:rPr>
              <w:t>Bs945.000,00</w:t>
            </w:r>
          </w:p>
        </w:tc>
        <w:tc>
          <w:tcPr>
            <w:tcW w:w="266" w:type="dxa"/>
            <w:tcBorders>
              <w:left w:val="single" w:sz="4" w:space="0" w:color="auto"/>
              <w:right w:val="single" w:sz="12" w:space="0" w:color="244061" w:themeColor="accent1" w:themeShade="80"/>
            </w:tcBorders>
          </w:tcPr>
          <w:p w14:paraId="6BEE5CCB" w14:textId="77777777" w:rsidR="00F75995" w:rsidRPr="00F75995" w:rsidRDefault="00F75995" w:rsidP="00F75995">
            <w:pPr>
              <w:rPr>
                <w:rFonts w:ascii="Arial" w:hAnsi="Arial" w:cs="Arial"/>
                <w:lang w:val="es-BO"/>
              </w:rPr>
            </w:pPr>
          </w:p>
        </w:tc>
      </w:tr>
      <w:tr w:rsidR="00F75995" w:rsidRPr="00F75995" w14:paraId="715CB9F9" w14:textId="77777777" w:rsidTr="00103827">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47DFD78B" w14:textId="77777777" w:rsidR="00F75995" w:rsidRPr="00F75995" w:rsidRDefault="00F75995" w:rsidP="00F75995">
            <w:pPr>
              <w:rPr>
                <w:rFonts w:ascii="Arial" w:hAnsi="Arial" w:cs="Arial"/>
                <w:sz w:val="4"/>
                <w:szCs w:val="4"/>
                <w:lang w:val="es-BO"/>
              </w:rPr>
            </w:pPr>
          </w:p>
        </w:tc>
      </w:tr>
      <w:tr w:rsidR="00F75995" w:rsidRPr="00F75995" w14:paraId="281D20A7" w14:textId="77777777" w:rsidTr="00103827">
        <w:trPr>
          <w:trHeight w:val="283"/>
        </w:trPr>
        <w:tc>
          <w:tcPr>
            <w:tcW w:w="1997" w:type="dxa"/>
            <w:gridSpan w:val="2"/>
            <w:tcBorders>
              <w:left w:val="single" w:sz="12" w:space="0" w:color="244061" w:themeColor="accent1" w:themeShade="80"/>
              <w:right w:val="single" w:sz="4" w:space="0" w:color="auto"/>
            </w:tcBorders>
            <w:vAlign w:val="center"/>
          </w:tcPr>
          <w:p w14:paraId="0D57746E" w14:textId="77777777" w:rsidR="00F75995" w:rsidRPr="00F75995" w:rsidRDefault="00F75995" w:rsidP="00F75995">
            <w:pPr>
              <w:jc w:val="right"/>
              <w:rPr>
                <w:rFonts w:ascii="Arial" w:hAnsi="Arial" w:cs="Arial"/>
                <w:szCs w:val="2"/>
                <w:lang w:val="es-BO"/>
              </w:rPr>
            </w:pPr>
            <w:r w:rsidRPr="00F75995">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1A53E2" w14:textId="60FF6A86" w:rsidR="00F75995" w:rsidRPr="00F75995" w:rsidRDefault="000D3A48" w:rsidP="00F75995">
            <w:pPr>
              <w:rPr>
                <w:rFonts w:ascii="Arial" w:hAnsi="Arial" w:cs="Arial"/>
                <w:b/>
                <w:szCs w:val="2"/>
                <w:lang w:val="es-BO"/>
              </w:rPr>
            </w:pPr>
            <w:r>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14:paraId="60110095" w14:textId="2CBA4158" w:rsidR="00F75995" w:rsidRPr="00F75995" w:rsidRDefault="00F75995" w:rsidP="00F75995">
            <w:pPr>
              <w:rPr>
                <w:rFonts w:ascii="Arial" w:hAnsi="Arial" w:cs="Arial"/>
                <w:szCs w:val="2"/>
                <w:lang w:val="es-BO"/>
              </w:rPr>
            </w:pPr>
            <w:r w:rsidRPr="00F75995">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7503B29" w14:textId="77777777" w:rsidR="00F75995" w:rsidRPr="00F75995" w:rsidRDefault="00F75995" w:rsidP="00F75995">
            <w:pPr>
              <w:rPr>
                <w:rFonts w:ascii="Arial" w:hAnsi="Arial" w:cs="Arial"/>
                <w:szCs w:val="2"/>
                <w:lang w:val="es-BO"/>
              </w:rPr>
            </w:pPr>
          </w:p>
        </w:tc>
        <w:tc>
          <w:tcPr>
            <w:tcW w:w="4899" w:type="dxa"/>
            <w:gridSpan w:val="52"/>
            <w:tcBorders>
              <w:left w:val="single" w:sz="4" w:space="0" w:color="auto"/>
            </w:tcBorders>
          </w:tcPr>
          <w:p w14:paraId="64DCAF1C" w14:textId="32205AE0" w:rsidR="00F75995" w:rsidRPr="00F75995" w:rsidRDefault="00F75995" w:rsidP="00F75995">
            <w:pPr>
              <w:jc w:val="both"/>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14:paraId="0136A323" w14:textId="77777777" w:rsidR="00F75995" w:rsidRPr="00F75995" w:rsidRDefault="00F75995" w:rsidP="00F75995">
            <w:pPr>
              <w:rPr>
                <w:rFonts w:ascii="Arial" w:hAnsi="Arial" w:cs="Arial"/>
                <w:szCs w:val="2"/>
                <w:lang w:val="es-BO"/>
              </w:rPr>
            </w:pPr>
          </w:p>
        </w:tc>
      </w:tr>
      <w:tr w:rsidR="00F75995" w:rsidRPr="00F75995" w14:paraId="7156F54F" w14:textId="77777777" w:rsidTr="00103827">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007A5D39" w14:textId="77777777" w:rsidR="00F75995" w:rsidRPr="00F75995" w:rsidRDefault="00F75995" w:rsidP="00F75995">
            <w:pPr>
              <w:rPr>
                <w:rFonts w:ascii="Arial" w:hAnsi="Arial" w:cs="Arial"/>
                <w:sz w:val="4"/>
                <w:szCs w:val="4"/>
                <w:lang w:val="es-BO"/>
              </w:rPr>
            </w:pPr>
          </w:p>
        </w:tc>
      </w:tr>
      <w:tr w:rsidR="00F75995" w:rsidRPr="00F75995" w14:paraId="724B57AB" w14:textId="77777777" w:rsidTr="00103827">
        <w:trPr>
          <w:trHeight w:val="217"/>
        </w:trPr>
        <w:tc>
          <w:tcPr>
            <w:tcW w:w="1997" w:type="dxa"/>
            <w:gridSpan w:val="2"/>
            <w:vMerge w:val="restart"/>
            <w:tcBorders>
              <w:left w:val="single" w:sz="12" w:space="0" w:color="244061" w:themeColor="accent1" w:themeShade="80"/>
              <w:right w:val="single" w:sz="4" w:space="0" w:color="auto"/>
            </w:tcBorders>
            <w:vAlign w:val="center"/>
          </w:tcPr>
          <w:p w14:paraId="300DD698" w14:textId="5433FDC2" w:rsidR="00F75995" w:rsidRPr="000F59EB" w:rsidRDefault="000E268F" w:rsidP="00103827">
            <w:pPr>
              <w:jc w:val="right"/>
              <w:rPr>
                <w:rFonts w:ascii="Arial" w:hAnsi="Arial" w:cs="Arial"/>
                <w:lang w:val="es-BO"/>
              </w:rPr>
            </w:pPr>
            <w:r w:rsidRPr="000F59EB">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EE486F" w14:textId="157B7C50" w:rsidR="00F75995" w:rsidRPr="000F59EB" w:rsidRDefault="00F21194" w:rsidP="000D3A48">
            <w:pPr>
              <w:jc w:val="both"/>
              <w:rPr>
                <w:rFonts w:ascii="Arial" w:hAnsi="Arial" w:cs="Arial"/>
                <w:lang w:val="es-BO"/>
              </w:rPr>
            </w:pPr>
            <w:r w:rsidRPr="000F59EB">
              <w:rPr>
                <w:rFonts w:ascii="Arial" w:hAnsi="Arial" w:cs="Arial"/>
                <w:lang w:val="es-BO"/>
              </w:rPr>
              <w:t>El Servicio será ejecutado por el plazo computado a partir de la fecha establecida en la orden de proceder, emitida por el Fiscal de Servicio hasta el 31 de diciembre 2022 (Fecha estimada de inicio del servicio 01/06/2022).</w:t>
            </w:r>
          </w:p>
        </w:tc>
        <w:tc>
          <w:tcPr>
            <w:tcW w:w="266" w:type="dxa"/>
            <w:tcBorders>
              <w:left w:val="single" w:sz="4" w:space="0" w:color="auto"/>
              <w:right w:val="single" w:sz="12" w:space="0" w:color="244061" w:themeColor="accent1" w:themeShade="80"/>
            </w:tcBorders>
          </w:tcPr>
          <w:p w14:paraId="595D7B2D" w14:textId="77777777" w:rsidR="00F75995" w:rsidRPr="00F75995" w:rsidRDefault="00F75995" w:rsidP="00F75995">
            <w:pPr>
              <w:rPr>
                <w:rFonts w:ascii="Arial" w:hAnsi="Arial" w:cs="Arial"/>
                <w:lang w:val="es-BO"/>
              </w:rPr>
            </w:pPr>
          </w:p>
        </w:tc>
      </w:tr>
      <w:tr w:rsidR="00F75995" w:rsidRPr="00F75995" w14:paraId="4633A5FF" w14:textId="77777777" w:rsidTr="00D663F1">
        <w:trPr>
          <w:trHeight w:val="584"/>
        </w:trPr>
        <w:tc>
          <w:tcPr>
            <w:tcW w:w="1997" w:type="dxa"/>
            <w:gridSpan w:val="2"/>
            <w:vMerge/>
            <w:tcBorders>
              <w:left w:val="single" w:sz="12" w:space="0" w:color="244061" w:themeColor="accent1" w:themeShade="80"/>
              <w:right w:val="single" w:sz="4" w:space="0" w:color="auto"/>
            </w:tcBorders>
            <w:vAlign w:val="center"/>
          </w:tcPr>
          <w:p w14:paraId="4F6F31A8" w14:textId="77777777" w:rsidR="00F75995" w:rsidRPr="000F59EB"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7D0E1A7" w14:textId="77777777" w:rsidR="00F75995" w:rsidRPr="000F59EB"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236DCBE4" w14:textId="77777777" w:rsidR="00F75995" w:rsidRPr="00F75995" w:rsidRDefault="00F75995" w:rsidP="00F75995">
            <w:pPr>
              <w:rPr>
                <w:rFonts w:ascii="Arial" w:hAnsi="Arial" w:cs="Arial"/>
                <w:lang w:val="es-BO"/>
              </w:rPr>
            </w:pPr>
          </w:p>
        </w:tc>
      </w:tr>
      <w:tr w:rsidR="00F75995" w:rsidRPr="00F75995" w14:paraId="6A97A06E" w14:textId="77777777" w:rsidTr="00103827">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4673FC02" w14:textId="77777777" w:rsidR="00F75995" w:rsidRPr="000F59EB" w:rsidRDefault="00F75995" w:rsidP="00F75995">
            <w:pPr>
              <w:rPr>
                <w:rFonts w:ascii="Arial" w:hAnsi="Arial" w:cs="Arial"/>
                <w:sz w:val="4"/>
                <w:szCs w:val="4"/>
                <w:lang w:val="es-BO"/>
              </w:rPr>
            </w:pPr>
          </w:p>
        </w:tc>
      </w:tr>
      <w:tr w:rsidR="000E268F" w:rsidRPr="00F75995" w14:paraId="4FC7FBD0" w14:textId="77777777" w:rsidTr="00103827">
        <w:trPr>
          <w:trHeight w:val="217"/>
        </w:trPr>
        <w:tc>
          <w:tcPr>
            <w:tcW w:w="1997" w:type="dxa"/>
            <w:gridSpan w:val="2"/>
            <w:vMerge w:val="restart"/>
            <w:tcBorders>
              <w:left w:val="single" w:sz="12" w:space="0" w:color="244061" w:themeColor="accent1" w:themeShade="80"/>
              <w:right w:val="single" w:sz="4" w:space="0" w:color="auto"/>
            </w:tcBorders>
            <w:vAlign w:val="center"/>
          </w:tcPr>
          <w:p w14:paraId="5E0C7959" w14:textId="3A9F5028" w:rsidR="000E268F" w:rsidRPr="000F59EB" w:rsidRDefault="000E268F" w:rsidP="00424887">
            <w:pPr>
              <w:jc w:val="right"/>
              <w:rPr>
                <w:rFonts w:ascii="Arial" w:hAnsi="Arial" w:cs="Arial"/>
                <w:lang w:val="es-BO"/>
              </w:rPr>
            </w:pPr>
            <w:r w:rsidRPr="000F59EB">
              <w:rPr>
                <w:rFonts w:ascii="Arial" w:hAnsi="Arial" w:cs="Arial"/>
                <w:lang w:val="es-BO"/>
              </w:rPr>
              <w:t>Lugar de Prestación del Servicio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9843BE" w14:textId="15319B15" w:rsidR="000E268F" w:rsidRPr="000F59EB" w:rsidRDefault="00F21194" w:rsidP="000D3A48">
            <w:pPr>
              <w:jc w:val="both"/>
              <w:rPr>
                <w:rFonts w:ascii="Arial" w:hAnsi="Arial" w:cs="Arial"/>
                <w:lang w:val="es-BO"/>
              </w:rPr>
            </w:pPr>
            <w:r w:rsidRPr="000F59EB">
              <w:rPr>
                <w:rFonts w:ascii="Arial" w:hAnsi="Arial" w:cs="Arial"/>
                <w:lang w:val="es-BO"/>
              </w:rPr>
              <w:t>En los inmuebles detallados en el inciso C de las Especificaciones Técnicas.</w:t>
            </w:r>
          </w:p>
        </w:tc>
        <w:tc>
          <w:tcPr>
            <w:tcW w:w="266" w:type="dxa"/>
            <w:tcBorders>
              <w:left w:val="single" w:sz="4" w:space="0" w:color="auto"/>
              <w:right w:val="single" w:sz="12" w:space="0" w:color="244061" w:themeColor="accent1" w:themeShade="80"/>
            </w:tcBorders>
          </w:tcPr>
          <w:p w14:paraId="2F6BA5E5" w14:textId="77777777" w:rsidR="000E268F" w:rsidRPr="00F75995" w:rsidRDefault="000E268F" w:rsidP="00424887">
            <w:pPr>
              <w:rPr>
                <w:rFonts w:ascii="Arial" w:hAnsi="Arial" w:cs="Arial"/>
                <w:lang w:val="es-BO"/>
              </w:rPr>
            </w:pPr>
          </w:p>
        </w:tc>
      </w:tr>
      <w:tr w:rsidR="000E268F" w:rsidRPr="00F75995" w14:paraId="68D0A88F" w14:textId="77777777" w:rsidTr="00103827">
        <w:trPr>
          <w:trHeight w:val="237"/>
        </w:trPr>
        <w:tc>
          <w:tcPr>
            <w:tcW w:w="1997" w:type="dxa"/>
            <w:gridSpan w:val="2"/>
            <w:vMerge/>
            <w:tcBorders>
              <w:left w:val="single" w:sz="12" w:space="0" w:color="244061" w:themeColor="accent1" w:themeShade="80"/>
              <w:right w:val="single" w:sz="4" w:space="0" w:color="auto"/>
            </w:tcBorders>
            <w:vAlign w:val="center"/>
          </w:tcPr>
          <w:p w14:paraId="46142830" w14:textId="77777777" w:rsidR="000E268F" w:rsidRPr="000F59EB" w:rsidRDefault="000E268F" w:rsidP="00424887">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0E569A2C" w14:textId="77777777" w:rsidR="000E268F" w:rsidRPr="000F59EB" w:rsidRDefault="000E268F" w:rsidP="00424887">
            <w:pPr>
              <w:rPr>
                <w:rFonts w:ascii="Arial" w:hAnsi="Arial" w:cs="Arial"/>
                <w:lang w:val="es-BO"/>
              </w:rPr>
            </w:pPr>
          </w:p>
        </w:tc>
        <w:tc>
          <w:tcPr>
            <w:tcW w:w="266" w:type="dxa"/>
            <w:tcBorders>
              <w:left w:val="single" w:sz="4" w:space="0" w:color="auto"/>
              <w:right w:val="single" w:sz="12" w:space="0" w:color="244061" w:themeColor="accent1" w:themeShade="80"/>
            </w:tcBorders>
          </w:tcPr>
          <w:p w14:paraId="2B655092" w14:textId="77777777" w:rsidR="000E268F" w:rsidRPr="00F75995" w:rsidRDefault="000E268F" w:rsidP="00424887">
            <w:pPr>
              <w:rPr>
                <w:rFonts w:ascii="Arial" w:hAnsi="Arial" w:cs="Arial"/>
                <w:lang w:val="es-BO"/>
              </w:rPr>
            </w:pPr>
          </w:p>
        </w:tc>
      </w:tr>
      <w:tr w:rsidR="000E268F" w:rsidRPr="00F75995" w14:paraId="4071829C" w14:textId="77777777" w:rsidTr="00103827">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27DF66A5" w14:textId="77777777" w:rsidR="000E268F" w:rsidRPr="000F59EB" w:rsidRDefault="000E268F" w:rsidP="00424887">
            <w:pPr>
              <w:rPr>
                <w:rFonts w:ascii="Arial" w:hAnsi="Arial" w:cs="Arial"/>
                <w:sz w:val="4"/>
                <w:szCs w:val="4"/>
                <w:lang w:val="es-BO"/>
              </w:rPr>
            </w:pPr>
          </w:p>
        </w:tc>
      </w:tr>
      <w:tr w:rsidR="000E268F" w:rsidRPr="00F75995" w14:paraId="1D99D6C8" w14:textId="77777777" w:rsidTr="00103827">
        <w:trPr>
          <w:trHeight w:val="197"/>
        </w:trPr>
        <w:tc>
          <w:tcPr>
            <w:tcW w:w="1997" w:type="dxa"/>
            <w:gridSpan w:val="2"/>
            <w:vMerge w:val="restart"/>
            <w:tcBorders>
              <w:left w:val="single" w:sz="12" w:space="0" w:color="244061" w:themeColor="accent1" w:themeShade="80"/>
              <w:right w:val="single" w:sz="4" w:space="0" w:color="auto"/>
            </w:tcBorders>
            <w:vAlign w:val="center"/>
          </w:tcPr>
          <w:p w14:paraId="1D517EE4" w14:textId="77777777" w:rsidR="000E268F" w:rsidRPr="000F59EB" w:rsidRDefault="000E268F" w:rsidP="000E268F">
            <w:pPr>
              <w:jc w:val="right"/>
              <w:rPr>
                <w:rFonts w:ascii="Arial" w:hAnsi="Arial" w:cs="Arial"/>
                <w:lang w:val="es-BO"/>
              </w:rPr>
            </w:pPr>
            <w:r w:rsidRPr="000F59EB">
              <w:rPr>
                <w:rFonts w:ascii="Arial" w:hAnsi="Arial" w:cs="Arial"/>
                <w:lang w:val="es-BO"/>
              </w:rPr>
              <w:t xml:space="preserve">Garantía de Cumplimiento </w:t>
            </w:r>
          </w:p>
          <w:p w14:paraId="55F295A5" w14:textId="623C3F5C" w:rsidR="000E268F" w:rsidRPr="000F59EB" w:rsidRDefault="000E268F" w:rsidP="00103827">
            <w:pPr>
              <w:jc w:val="right"/>
              <w:rPr>
                <w:rFonts w:ascii="Arial" w:hAnsi="Arial" w:cs="Arial"/>
                <w:lang w:val="es-BO"/>
              </w:rPr>
            </w:pPr>
            <w:r w:rsidRPr="000F59EB">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63B42E" w14:textId="4862A149" w:rsidR="000E268F" w:rsidRPr="000F59EB" w:rsidRDefault="000E268F" w:rsidP="000E268F">
            <w:pPr>
              <w:jc w:val="both"/>
              <w:rPr>
                <w:rFonts w:ascii="Arial" w:hAnsi="Arial" w:cs="Arial"/>
                <w:b/>
                <w:i/>
                <w:lang w:val="es-BO"/>
              </w:rPr>
            </w:pPr>
            <w:r w:rsidRPr="000F59EB">
              <w:rPr>
                <w:rFonts w:ascii="Arial" w:hAnsi="Arial" w:cs="Arial"/>
                <w:b/>
                <w:i/>
                <w:lang w:val="es-BO"/>
              </w:rPr>
              <w:t xml:space="preserve">El proponente adjudicado deberá constituir la garantía del cumplimiento de contrato o solicitar la retención del 7% o del 3.5% (según corresponda) del monto del contrato. </w:t>
            </w:r>
          </w:p>
        </w:tc>
        <w:tc>
          <w:tcPr>
            <w:tcW w:w="266" w:type="dxa"/>
            <w:tcBorders>
              <w:left w:val="single" w:sz="4" w:space="0" w:color="auto"/>
              <w:right w:val="single" w:sz="12" w:space="0" w:color="244061" w:themeColor="accent1" w:themeShade="80"/>
            </w:tcBorders>
          </w:tcPr>
          <w:p w14:paraId="4A042F5D" w14:textId="77777777" w:rsidR="000E268F" w:rsidRPr="00F75995" w:rsidRDefault="000E268F" w:rsidP="000E268F">
            <w:pPr>
              <w:rPr>
                <w:rFonts w:ascii="Arial" w:hAnsi="Arial" w:cs="Arial"/>
                <w:lang w:val="es-BO"/>
              </w:rPr>
            </w:pPr>
          </w:p>
        </w:tc>
      </w:tr>
      <w:tr w:rsidR="00F75995" w:rsidRPr="00F75995" w14:paraId="11B42E8B" w14:textId="77777777" w:rsidTr="00087393">
        <w:trPr>
          <w:trHeight w:val="282"/>
        </w:trPr>
        <w:tc>
          <w:tcPr>
            <w:tcW w:w="1997" w:type="dxa"/>
            <w:gridSpan w:val="2"/>
            <w:vMerge/>
            <w:tcBorders>
              <w:left w:val="single" w:sz="12" w:space="0" w:color="244061" w:themeColor="accent1" w:themeShade="80"/>
              <w:right w:val="single" w:sz="4" w:space="0" w:color="auto"/>
            </w:tcBorders>
            <w:vAlign w:val="center"/>
          </w:tcPr>
          <w:p w14:paraId="31D181E3" w14:textId="77777777" w:rsidR="00F75995" w:rsidRPr="00F75995"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4D70A307" w14:textId="77777777" w:rsidR="00F75995" w:rsidRPr="00F75995"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752B1AE8" w14:textId="77777777" w:rsidR="00F75995" w:rsidRPr="00F75995" w:rsidRDefault="00F75995" w:rsidP="00F75995">
            <w:pPr>
              <w:rPr>
                <w:rFonts w:ascii="Arial" w:hAnsi="Arial" w:cs="Arial"/>
                <w:lang w:val="es-BO"/>
              </w:rPr>
            </w:pPr>
          </w:p>
        </w:tc>
      </w:tr>
      <w:tr w:rsidR="00F75995" w:rsidRPr="00F75995" w14:paraId="31EBE7B2" w14:textId="77777777" w:rsidTr="00103827">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86A5281" w14:textId="77777777" w:rsidR="00F75995" w:rsidRPr="00F75995" w:rsidRDefault="00F75995" w:rsidP="00F75995">
            <w:pPr>
              <w:rPr>
                <w:rFonts w:ascii="Arial" w:hAnsi="Arial" w:cs="Arial"/>
                <w:sz w:val="4"/>
                <w:szCs w:val="4"/>
                <w:lang w:val="es-BO"/>
              </w:rPr>
            </w:pPr>
          </w:p>
        </w:tc>
      </w:tr>
      <w:tr w:rsidR="00F75995" w:rsidRPr="00F75995" w14:paraId="6E6FDCAC" w14:textId="77777777" w:rsidTr="00103827">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0564286F" w14:textId="77777777" w:rsidR="00F75995" w:rsidRPr="00F75995" w:rsidRDefault="00F75995" w:rsidP="00F75995">
            <w:pPr>
              <w:rPr>
                <w:rFonts w:ascii="Arial" w:hAnsi="Arial" w:cs="Arial"/>
                <w:sz w:val="4"/>
                <w:szCs w:val="4"/>
                <w:lang w:val="es-BO"/>
              </w:rPr>
            </w:pPr>
          </w:p>
        </w:tc>
      </w:tr>
    </w:tbl>
    <w:p w14:paraId="31DB76D8" w14:textId="77777777" w:rsidR="00F75995" w:rsidRPr="000E268F" w:rsidRDefault="00F75995" w:rsidP="007277A5">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9020C4" w:rsidRPr="00A40276" w14:paraId="06894E91" w14:textId="77777777" w:rsidTr="000D3A48">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103827">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223633" w14:textId="4A3F500D" w:rsidR="009020C4" w:rsidRPr="000D3A48" w:rsidRDefault="000D3A48" w:rsidP="000D3A48">
            <w:pPr>
              <w:jc w:val="center"/>
              <w:rPr>
                <w:rFonts w:ascii="Arial" w:hAnsi="Arial" w:cs="Arial"/>
                <w:b/>
              </w:rPr>
            </w:pPr>
            <w:r w:rsidRPr="000D3A48">
              <w:rPr>
                <w:rFonts w:ascii="Arial" w:hAnsi="Arial" w:cs="Arial"/>
                <w:b/>
              </w:rPr>
              <w:t>X</w:t>
            </w:r>
          </w:p>
        </w:tc>
        <w:tc>
          <w:tcPr>
            <w:tcW w:w="6375" w:type="dxa"/>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14:paraId="04EC31F1" w14:textId="77777777" w:rsidR="009020C4" w:rsidRPr="00A40276" w:rsidRDefault="009020C4" w:rsidP="003B46C3">
            <w:pPr>
              <w:rPr>
                <w:rFonts w:ascii="Arial" w:hAnsi="Arial" w:cs="Arial"/>
              </w:rPr>
            </w:pPr>
          </w:p>
        </w:tc>
        <w:tc>
          <w:tcPr>
            <w:tcW w:w="716" w:type="dxa"/>
            <w:gridSpan w:val="2"/>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103827" w:rsidRPr="00A40276" w14:paraId="4BCF19D7" w14:textId="77777777" w:rsidTr="00103827">
        <w:trPr>
          <w:trHeight w:val="82"/>
        </w:trPr>
        <w:tc>
          <w:tcPr>
            <w:tcW w:w="2004" w:type="dxa"/>
            <w:vMerge/>
            <w:tcBorders>
              <w:left w:val="single" w:sz="12" w:space="0" w:color="244061" w:themeColor="accent1" w:themeShade="80"/>
            </w:tcBorders>
            <w:shd w:val="clear" w:color="auto" w:fill="auto"/>
            <w:vAlign w:val="center"/>
          </w:tcPr>
          <w:p w14:paraId="5C97B444" w14:textId="77777777" w:rsidR="00103827" w:rsidRPr="00A40276" w:rsidRDefault="00103827" w:rsidP="003B46C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14:paraId="7092D3AA" w14:textId="77777777" w:rsidR="00103827" w:rsidRPr="00A40276" w:rsidRDefault="00103827" w:rsidP="003B46C3">
            <w:pPr>
              <w:rPr>
                <w:rFonts w:ascii="Arial" w:hAnsi="Arial" w:cs="Arial"/>
                <w:sz w:val="8"/>
                <w:szCs w:val="8"/>
              </w:rPr>
            </w:pPr>
          </w:p>
        </w:tc>
      </w:tr>
      <w:tr w:rsidR="000E268F" w:rsidRPr="00A40276" w14:paraId="27934CA3" w14:textId="77777777" w:rsidTr="00103827">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631F3B53" w14:textId="77777777" w:rsidR="000E268F" w:rsidRPr="00A40276" w:rsidRDefault="000E268F" w:rsidP="003B46C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77777777" w:rsidR="000E268F" w:rsidRPr="00A40276" w:rsidRDefault="000E268F" w:rsidP="003B46C3">
            <w:pPr>
              <w:rPr>
                <w:rFonts w:ascii="Arial" w:hAnsi="Arial" w:cs="Arial"/>
              </w:rPr>
            </w:pPr>
          </w:p>
        </w:tc>
        <w:tc>
          <w:tcPr>
            <w:tcW w:w="7055" w:type="dxa"/>
            <w:gridSpan w:val="3"/>
            <w:tcBorders>
              <w:left w:val="single" w:sz="4" w:space="0" w:color="auto"/>
            </w:tcBorders>
            <w:shd w:val="clear" w:color="auto" w:fill="auto"/>
          </w:tcPr>
          <w:p w14:paraId="1C694D25" w14:textId="6BD09C14" w:rsidR="000E268F" w:rsidRPr="00A40276" w:rsidRDefault="000E268F" w:rsidP="000E268F">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14:paraId="0EC1457C" w14:textId="77777777" w:rsidR="000E268F" w:rsidRPr="00A40276" w:rsidRDefault="000E268F" w:rsidP="003B46C3">
            <w:pPr>
              <w:rPr>
                <w:rFonts w:ascii="Arial" w:hAnsi="Arial" w:cs="Arial"/>
              </w:rPr>
            </w:pPr>
          </w:p>
        </w:tc>
      </w:tr>
      <w:tr w:rsidR="00103827" w:rsidRPr="00A40276" w14:paraId="5098DD03" w14:textId="77777777" w:rsidTr="00103827">
        <w:trPr>
          <w:trHeight w:val="152"/>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3513B879" w14:textId="77777777" w:rsidR="00103827" w:rsidRPr="00103827" w:rsidRDefault="00103827" w:rsidP="003B46C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0E268F" w:rsidRPr="00A40276" w14:paraId="223B6C3B" w14:textId="77777777" w:rsidTr="00103827">
        <w:trPr>
          <w:trHeight w:val="368"/>
        </w:trPr>
        <w:tc>
          <w:tcPr>
            <w:tcW w:w="1558" w:type="dxa"/>
            <w:vMerge w:val="restart"/>
            <w:tcBorders>
              <w:left w:val="single" w:sz="12" w:space="0" w:color="244061" w:themeColor="accent1" w:themeShade="80"/>
            </w:tcBorders>
            <w:vAlign w:val="center"/>
          </w:tcPr>
          <w:p w14:paraId="17926E06" w14:textId="77777777" w:rsidR="000E268F" w:rsidRPr="00A40276" w:rsidRDefault="000E268F" w:rsidP="003B46C3">
            <w:pPr>
              <w:jc w:val="right"/>
              <w:rPr>
                <w:rFonts w:ascii="Arial" w:hAnsi="Arial" w:cs="Arial"/>
                <w:lang w:val="es-BO"/>
              </w:rPr>
            </w:pPr>
            <w:r w:rsidRPr="00A40276">
              <w:rPr>
                <w:rFonts w:ascii="Arial" w:hAnsi="Arial" w:cs="Arial"/>
                <w:lang w:val="es-BO"/>
              </w:rPr>
              <w:t>Organismos Financiadores</w:t>
            </w:r>
          </w:p>
        </w:tc>
        <w:tc>
          <w:tcPr>
            <w:tcW w:w="328" w:type="dxa"/>
            <w:vAlign w:val="center"/>
          </w:tcPr>
          <w:p w14:paraId="67939D84" w14:textId="77777777" w:rsidR="000E268F" w:rsidRPr="00A40276" w:rsidRDefault="000E268F" w:rsidP="003B46C3">
            <w:pPr>
              <w:rPr>
                <w:rFonts w:ascii="Arial" w:hAnsi="Arial" w:cs="Arial"/>
                <w:lang w:val="es-BO"/>
              </w:rPr>
            </w:pPr>
            <w:r w:rsidRPr="00A40276">
              <w:rPr>
                <w:rFonts w:ascii="Arial" w:hAnsi="Arial" w:cs="Arial"/>
                <w:sz w:val="12"/>
                <w:lang w:val="es-BO"/>
              </w:rPr>
              <w:t>#</w:t>
            </w:r>
          </w:p>
        </w:tc>
        <w:tc>
          <w:tcPr>
            <w:tcW w:w="5515" w:type="dxa"/>
          </w:tcPr>
          <w:p w14:paraId="250EB9C8" w14:textId="027409F4" w:rsidR="000E268F" w:rsidRPr="00A40276" w:rsidRDefault="000E268F" w:rsidP="003B46C3">
            <w:pPr>
              <w:jc w:val="center"/>
              <w:rPr>
                <w:rFonts w:ascii="Arial" w:hAnsi="Arial" w:cs="Arial"/>
                <w:b/>
                <w:lang w:val="es-BO"/>
              </w:rPr>
            </w:pPr>
            <w:r w:rsidRPr="00A40276">
              <w:rPr>
                <w:rFonts w:ascii="Arial" w:hAnsi="Arial" w:cs="Arial"/>
                <w:lang w:val="es-BO"/>
              </w:rPr>
              <w:t>Nombre del Organismo Financiador</w:t>
            </w:r>
          </w:p>
          <w:p w14:paraId="40F9E58E" w14:textId="77777777" w:rsidR="000E268F" w:rsidRPr="00A40276" w:rsidRDefault="000E268F" w:rsidP="003B46C3">
            <w:pPr>
              <w:jc w:val="center"/>
              <w:rPr>
                <w:rFonts w:ascii="Arial" w:hAnsi="Arial" w:cs="Arial"/>
                <w:b/>
                <w:lang w:val="es-BO"/>
              </w:rPr>
            </w:pPr>
            <w:r w:rsidRPr="00A40276">
              <w:rPr>
                <w:rFonts w:ascii="Arial" w:hAnsi="Arial" w:cs="Arial"/>
                <w:sz w:val="14"/>
                <w:lang w:val="es-BO"/>
              </w:rPr>
              <w:t>(de acuerdo al clasificador vigente)</w:t>
            </w:r>
          </w:p>
        </w:tc>
        <w:tc>
          <w:tcPr>
            <w:tcW w:w="274" w:type="dxa"/>
          </w:tcPr>
          <w:p w14:paraId="4DE83F65" w14:textId="77777777" w:rsidR="000E268F" w:rsidRPr="00A40276" w:rsidRDefault="000E268F" w:rsidP="003B46C3">
            <w:pPr>
              <w:jc w:val="center"/>
              <w:rPr>
                <w:rFonts w:ascii="Arial" w:hAnsi="Arial" w:cs="Arial"/>
                <w:lang w:val="es-BO"/>
              </w:rPr>
            </w:pPr>
          </w:p>
        </w:tc>
        <w:tc>
          <w:tcPr>
            <w:tcW w:w="1816" w:type="dxa"/>
            <w:tcBorders>
              <w:left w:val="nil"/>
            </w:tcBorders>
            <w:vAlign w:val="center"/>
          </w:tcPr>
          <w:p w14:paraId="61D4D21E" w14:textId="77777777" w:rsidR="000E268F" w:rsidRPr="00A40276" w:rsidRDefault="000E268F" w:rsidP="003B46C3">
            <w:pPr>
              <w:jc w:val="center"/>
              <w:rPr>
                <w:rFonts w:ascii="Arial" w:hAnsi="Arial" w:cs="Arial"/>
                <w:lang w:val="es-BO"/>
              </w:rPr>
            </w:pPr>
            <w:r w:rsidRPr="00A40276">
              <w:rPr>
                <w:rFonts w:ascii="Arial" w:hAnsi="Arial" w:cs="Arial"/>
                <w:lang w:val="es-BO"/>
              </w:rPr>
              <w:t>% de Financiamiento</w:t>
            </w:r>
          </w:p>
        </w:tc>
        <w:tc>
          <w:tcPr>
            <w:tcW w:w="238" w:type="dxa"/>
            <w:vMerge w:val="restart"/>
            <w:tcBorders>
              <w:right w:val="single" w:sz="12" w:space="0" w:color="244061" w:themeColor="accent1" w:themeShade="80"/>
            </w:tcBorders>
          </w:tcPr>
          <w:p w14:paraId="3C8DAD3A" w14:textId="77777777" w:rsidR="000E268F" w:rsidRPr="00A40276" w:rsidRDefault="000E268F" w:rsidP="003B46C3">
            <w:pPr>
              <w:rPr>
                <w:rFonts w:ascii="Arial" w:hAnsi="Arial" w:cs="Arial"/>
                <w:lang w:val="es-BO"/>
              </w:rPr>
            </w:pPr>
          </w:p>
        </w:tc>
      </w:tr>
      <w:tr w:rsidR="000E268F" w:rsidRPr="00A40276" w14:paraId="5039AB2A" w14:textId="77777777" w:rsidTr="000D3A48">
        <w:tc>
          <w:tcPr>
            <w:tcW w:w="1558" w:type="dxa"/>
            <w:vMerge/>
            <w:tcBorders>
              <w:left w:val="single" w:sz="12" w:space="0" w:color="244061" w:themeColor="accent1" w:themeShade="80"/>
            </w:tcBorders>
            <w:vAlign w:val="center"/>
          </w:tcPr>
          <w:p w14:paraId="1B9AACE4" w14:textId="77777777" w:rsidR="000E268F" w:rsidRPr="00A40276" w:rsidRDefault="000E268F" w:rsidP="003B46C3">
            <w:pPr>
              <w:jc w:val="right"/>
              <w:rPr>
                <w:rFonts w:ascii="Arial" w:hAnsi="Arial" w:cs="Arial"/>
                <w:b/>
                <w:lang w:val="es-BO"/>
              </w:rPr>
            </w:pPr>
          </w:p>
        </w:tc>
        <w:tc>
          <w:tcPr>
            <w:tcW w:w="328" w:type="dxa"/>
            <w:tcBorders>
              <w:right w:val="single" w:sz="4" w:space="0" w:color="auto"/>
            </w:tcBorders>
            <w:vAlign w:val="center"/>
          </w:tcPr>
          <w:p w14:paraId="17E76120" w14:textId="77777777" w:rsidR="000E268F" w:rsidRPr="00A40276" w:rsidRDefault="000E268F" w:rsidP="003B46C3">
            <w:pPr>
              <w:rPr>
                <w:rFonts w:ascii="Arial" w:hAnsi="Arial" w:cs="Arial"/>
                <w:sz w:val="12"/>
                <w:lang w:val="es-BO"/>
              </w:rPr>
            </w:pPr>
            <w:r w:rsidRPr="00A40276">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2285C83E" w14:textId="7594FE75" w:rsidR="000E268F" w:rsidRPr="000F59EB" w:rsidRDefault="000D3A48" w:rsidP="000D3A48">
            <w:pPr>
              <w:jc w:val="center"/>
              <w:rPr>
                <w:rFonts w:ascii="Arial" w:hAnsi="Arial" w:cs="Arial"/>
                <w:lang w:val="es-BO"/>
              </w:rPr>
            </w:pPr>
            <w:r w:rsidRPr="000F59EB">
              <w:rPr>
                <w:rFonts w:ascii="Arial" w:hAnsi="Arial" w:cs="Arial"/>
                <w:lang w:val="es-BO"/>
              </w:rPr>
              <w:t>Recursos Propios</w:t>
            </w:r>
          </w:p>
        </w:tc>
        <w:tc>
          <w:tcPr>
            <w:tcW w:w="274" w:type="dxa"/>
            <w:tcBorders>
              <w:left w:val="single" w:sz="4" w:space="0" w:color="auto"/>
              <w:right w:val="single" w:sz="4" w:space="0" w:color="auto"/>
            </w:tcBorders>
            <w:vAlign w:val="center"/>
          </w:tcPr>
          <w:p w14:paraId="015FAE2C" w14:textId="77777777" w:rsidR="000E268F" w:rsidRPr="000F59EB" w:rsidRDefault="000E268F" w:rsidP="000D3A48">
            <w:pPr>
              <w:jc w:val="center"/>
              <w:rPr>
                <w:rFonts w:ascii="Arial" w:hAnsi="Arial" w:cs="Arial"/>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A97193" w14:textId="6FF2B9F3" w:rsidR="000E268F" w:rsidRPr="000F59EB" w:rsidRDefault="000D3A48" w:rsidP="000D3A48">
            <w:pPr>
              <w:jc w:val="center"/>
              <w:rPr>
                <w:rFonts w:ascii="Arial" w:hAnsi="Arial" w:cs="Arial"/>
                <w:lang w:val="es-BO"/>
              </w:rPr>
            </w:pPr>
            <w:r w:rsidRPr="000F59EB">
              <w:rPr>
                <w:rFonts w:ascii="Arial" w:hAnsi="Arial" w:cs="Arial"/>
                <w:lang w:val="es-BO"/>
              </w:rPr>
              <w:t>100%</w:t>
            </w:r>
          </w:p>
        </w:tc>
        <w:tc>
          <w:tcPr>
            <w:tcW w:w="238" w:type="dxa"/>
            <w:vMerge/>
            <w:tcBorders>
              <w:left w:val="single" w:sz="4" w:space="0" w:color="auto"/>
              <w:right w:val="single" w:sz="12" w:space="0" w:color="244061" w:themeColor="accent1" w:themeShade="80"/>
            </w:tcBorders>
          </w:tcPr>
          <w:p w14:paraId="5576F8F5" w14:textId="77777777" w:rsidR="000E268F" w:rsidRPr="00A40276" w:rsidRDefault="000E268F" w:rsidP="003B46C3">
            <w:pPr>
              <w:rPr>
                <w:rFonts w:ascii="Arial" w:hAnsi="Arial" w:cs="Arial"/>
                <w:lang w:val="es-BO"/>
              </w:rPr>
            </w:pPr>
          </w:p>
        </w:tc>
      </w:tr>
      <w:tr w:rsidR="000E268F" w:rsidRPr="00A40276" w14:paraId="4597584C" w14:textId="77777777" w:rsidTr="00545778">
        <w:tc>
          <w:tcPr>
            <w:tcW w:w="1558" w:type="dxa"/>
            <w:vMerge/>
            <w:tcBorders>
              <w:left w:val="single" w:sz="12" w:space="0" w:color="244061" w:themeColor="accent1" w:themeShade="80"/>
            </w:tcBorders>
            <w:vAlign w:val="center"/>
          </w:tcPr>
          <w:p w14:paraId="4F685422" w14:textId="77777777" w:rsidR="000E268F" w:rsidRPr="00A40276" w:rsidRDefault="000E268F" w:rsidP="003B46C3">
            <w:pPr>
              <w:jc w:val="right"/>
              <w:rPr>
                <w:rFonts w:ascii="Arial" w:hAnsi="Arial" w:cs="Arial"/>
                <w:b/>
                <w:lang w:val="es-BO"/>
              </w:rPr>
            </w:pPr>
          </w:p>
        </w:tc>
        <w:tc>
          <w:tcPr>
            <w:tcW w:w="328" w:type="dxa"/>
            <w:vAlign w:val="center"/>
          </w:tcPr>
          <w:p w14:paraId="70706913" w14:textId="77777777" w:rsidR="000E268F" w:rsidRPr="00A40276" w:rsidRDefault="000E268F" w:rsidP="003B46C3">
            <w:pPr>
              <w:rPr>
                <w:rFonts w:ascii="Arial" w:hAnsi="Arial" w:cs="Arial"/>
                <w:sz w:val="2"/>
                <w:szCs w:val="2"/>
                <w:lang w:val="es-BO"/>
              </w:rPr>
            </w:pPr>
          </w:p>
        </w:tc>
        <w:tc>
          <w:tcPr>
            <w:tcW w:w="5515" w:type="dxa"/>
            <w:tcBorders>
              <w:top w:val="single" w:sz="4" w:space="0" w:color="auto"/>
              <w:bottom w:val="single" w:sz="4" w:space="0" w:color="auto"/>
            </w:tcBorders>
            <w:vAlign w:val="center"/>
          </w:tcPr>
          <w:p w14:paraId="60345414" w14:textId="77777777" w:rsidR="000E268F" w:rsidRPr="00A40276" w:rsidRDefault="000E268F" w:rsidP="003B46C3">
            <w:pPr>
              <w:rPr>
                <w:rFonts w:ascii="Arial" w:hAnsi="Arial" w:cs="Arial"/>
                <w:sz w:val="2"/>
                <w:szCs w:val="2"/>
                <w:lang w:val="es-BO"/>
              </w:rPr>
            </w:pPr>
          </w:p>
        </w:tc>
        <w:tc>
          <w:tcPr>
            <w:tcW w:w="274" w:type="dxa"/>
          </w:tcPr>
          <w:p w14:paraId="528A7202" w14:textId="77777777" w:rsidR="000E268F" w:rsidRPr="00A40276" w:rsidRDefault="000E268F" w:rsidP="003B46C3">
            <w:pPr>
              <w:rPr>
                <w:rFonts w:ascii="Arial" w:hAnsi="Arial" w:cs="Arial"/>
                <w:sz w:val="2"/>
                <w:szCs w:val="2"/>
                <w:lang w:val="es-BO"/>
              </w:rPr>
            </w:pPr>
          </w:p>
        </w:tc>
        <w:tc>
          <w:tcPr>
            <w:tcW w:w="1816" w:type="dxa"/>
            <w:tcBorders>
              <w:top w:val="single" w:sz="4" w:space="0" w:color="auto"/>
              <w:bottom w:val="single" w:sz="4" w:space="0" w:color="auto"/>
            </w:tcBorders>
          </w:tcPr>
          <w:p w14:paraId="03E6EB73" w14:textId="77777777" w:rsidR="000E268F" w:rsidRPr="00A40276" w:rsidRDefault="000E268F" w:rsidP="003B46C3">
            <w:pPr>
              <w:rPr>
                <w:rFonts w:ascii="Arial" w:hAnsi="Arial" w:cs="Arial"/>
                <w:sz w:val="2"/>
                <w:szCs w:val="2"/>
                <w:lang w:val="es-BO"/>
              </w:rPr>
            </w:pPr>
          </w:p>
        </w:tc>
        <w:tc>
          <w:tcPr>
            <w:tcW w:w="238" w:type="dxa"/>
            <w:vMerge/>
            <w:tcBorders>
              <w:right w:val="single" w:sz="12" w:space="0" w:color="244061" w:themeColor="accent1" w:themeShade="80"/>
            </w:tcBorders>
          </w:tcPr>
          <w:p w14:paraId="4CE3433D" w14:textId="77777777" w:rsidR="000E268F" w:rsidRPr="00A40276" w:rsidRDefault="000E268F" w:rsidP="003B46C3">
            <w:pPr>
              <w:rPr>
                <w:rFonts w:ascii="Arial" w:hAnsi="Arial" w:cs="Arial"/>
                <w:sz w:val="2"/>
                <w:szCs w:val="2"/>
                <w:lang w:val="es-BO"/>
              </w:rPr>
            </w:pPr>
          </w:p>
        </w:tc>
      </w:tr>
      <w:tr w:rsidR="000E268F" w:rsidRPr="00545778" w14:paraId="38158667" w14:textId="77777777" w:rsidTr="00103827">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14:paraId="0374EF85" w14:textId="77777777" w:rsidR="000E268F" w:rsidRPr="00545778" w:rsidRDefault="000E268F" w:rsidP="003B46C3">
            <w:pPr>
              <w:rPr>
                <w:rFonts w:ascii="Arial" w:hAnsi="Arial" w:cs="Arial"/>
                <w:sz w:val="2"/>
                <w:szCs w:val="8"/>
                <w:lang w:val="es-BO"/>
              </w:rPr>
            </w:pPr>
          </w:p>
        </w:tc>
      </w:tr>
    </w:tbl>
    <w:p w14:paraId="7FC21921" w14:textId="77777777" w:rsidR="000E268F" w:rsidRPr="00545778" w:rsidRDefault="000E268F">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02"/>
        <w:gridCol w:w="68"/>
        <w:gridCol w:w="167"/>
        <w:gridCol w:w="102"/>
        <w:gridCol w:w="264"/>
        <w:gridCol w:w="264"/>
        <w:gridCol w:w="133"/>
        <w:gridCol w:w="130"/>
        <w:gridCol w:w="264"/>
        <w:gridCol w:w="269"/>
        <w:gridCol w:w="264"/>
        <w:gridCol w:w="264"/>
        <w:gridCol w:w="111"/>
        <w:gridCol w:w="152"/>
        <w:gridCol w:w="264"/>
        <w:gridCol w:w="264"/>
        <w:gridCol w:w="270"/>
        <w:gridCol w:w="268"/>
        <w:gridCol w:w="267"/>
        <w:gridCol w:w="263"/>
        <w:gridCol w:w="263"/>
        <w:gridCol w:w="263"/>
        <w:gridCol w:w="265"/>
        <w:gridCol w:w="263"/>
        <w:gridCol w:w="240"/>
      </w:tblGrid>
      <w:tr w:rsidR="00765F1B" w:rsidRPr="00A40276" w14:paraId="0035BB38" w14:textId="77777777" w:rsidTr="00087393">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103827">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rsidP="00235283">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103827">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87393" w:rsidRPr="00545778" w14:paraId="6D496565" w14:textId="77777777" w:rsidTr="00087393">
        <w:trPr>
          <w:trHeight w:val="77"/>
        </w:trPr>
        <w:tc>
          <w:tcPr>
            <w:tcW w:w="1364" w:type="dxa"/>
            <w:gridSpan w:val="2"/>
            <w:tcBorders>
              <w:left w:val="single" w:sz="12" w:space="0" w:color="244061" w:themeColor="accent1" w:themeShade="80"/>
            </w:tcBorders>
            <w:shd w:val="clear" w:color="auto" w:fill="auto"/>
            <w:vAlign w:val="center"/>
          </w:tcPr>
          <w:p w14:paraId="285C0925" w14:textId="77777777"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14:paraId="6DD793F3" w14:textId="77777777" w:rsidR="00765F1B" w:rsidRPr="00545778" w:rsidRDefault="00765F1B" w:rsidP="00103827">
            <w:pPr>
              <w:rPr>
                <w:rFonts w:ascii="Arial" w:hAnsi="Arial" w:cs="Arial"/>
                <w:sz w:val="2"/>
                <w:szCs w:val="2"/>
                <w:lang w:val="es-BO"/>
              </w:rPr>
            </w:pPr>
          </w:p>
        </w:tc>
        <w:tc>
          <w:tcPr>
            <w:tcW w:w="270" w:type="dxa"/>
            <w:shd w:val="clear" w:color="auto" w:fill="auto"/>
          </w:tcPr>
          <w:p w14:paraId="0253D2C2" w14:textId="77777777" w:rsidR="00765F1B" w:rsidRPr="00545778" w:rsidRDefault="00765F1B" w:rsidP="00103827">
            <w:pPr>
              <w:rPr>
                <w:rFonts w:ascii="Arial" w:hAnsi="Arial" w:cs="Arial"/>
                <w:sz w:val="2"/>
                <w:szCs w:val="2"/>
                <w:lang w:val="es-BO"/>
              </w:rPr>
            </w:pPr>
          </w:p>
        </w:tc>
        <w:tc>
          <w:tcPr>
            <w:tcW w:w="273" w:type="dxa"/>
            <w:shd w:val="clear" w:color="auto" w:fill="auto"/>
          </w:tcPr>
          <w:p w14:paraId="64C90B28" w14:textId="77777777" w:rsidR="00765F1B" w:rsidRPr="00545778" w:rsidRDefault="00765F1B" w:rsidP="00103827">
            <w:pPr>
              <w:rPr>
                <w:rFonts w:ascii="Arial" w:hAnsi="Arial" w:cs="Arial"/>
                <w:sz w:val="2"/>
                <w:szCs w:val="2"/>
                <w:lang w:val="es-BO"/>
              </w:rPr>
            </w:pPr>
          </w:p>
        </w:tc>
        <w:tc>
          <w:tcPr>
            <w:tcW w:w="264" w:type="dxa"/>
            <w:shd w:val="clear" w:color="auto" w:fill="auto"/>
          </w:tcPr>
          <w:p w14:paraId="0FBDDD98" w14:textId="77777777" w:rsidR="00765F1B" w:rsidRPr="00545778" w:rsidRDefault="00765F1B" w:rsidP="00103827">
            <w:pPr>
              <w:rPr>
                <w:rFonts w:ascii="Arial" w:hAnsi="Arial" w:cs="Arial"/>
                <w:sz w:val="2"/>
                <w:szCs w:val="2"/>
                <w:lang w:val="es-BO"/>
              </w:rPr>
            </w:pPr>
          </w:p>
        </w:tc>
        <w:tc>
          <w:tcPr>
            <w:tcW w:w="235" w:type="dxa"/>
            <w:shd w:val="clear" w:color="auto" w:fill="auto"/>
          </w:tcPr>
          <w:p w14:paraId="01EAD575" w14:textId="77777777" w:rsidR="00765F1B" w:rsidRPr="00545778" w:rsidRDefault="00765F1B" w:rsidP="00103827">
            <w:pPr>
              <w:rPr>
                <w:rFonts w:ascii="Arial" w:hAnsi="Arial" w:cs="Arial"/>
                <w:sz w:val="2"/>
                <w:szCs w:val="2"/>
                <w:lang w:val="es-BO"/>
              </w:rPr>
            </w:pPr>
          </w:p>
        </w:tc>
        <w:tc>
          <w:tcPr>
            <w:tcW w:w="301" w:type="dxa"/>
            <w:shd w:val="clear" w:color="auto" w:fill="auto"/>
          </w:tcPr>
          <w:p w14:paraId="290B96B0" w14:textId="77777777" w:rsidR="00765F1B" w:rsidRPr="00545778" w:rsidRDefault="00765F1B" w:rsidP="00103827">
            <w:pPr>
              <w:rPr>
                <w:rFonts w:ascii="Arial" w:hAnsi="Arial" w:cs="Arial"/>
                <w:sz w:val="2"/>
                <w:szCs w:val="2"/>
                <w:lang w:val="es-BO"/>
              </w:rPr>
            </w:pPr>
          </w:p>
        </w:tc>
        <w:tc>
          <w:tcPr>
            <w:tcW w:w="271" w:type="dxa"/>
          </w:tcPr>
          <w:p w14:paraId="775BCE3D" w14:textId="77777777" w:rsidR="00765F1B" w:rsidRPr="00545778" w:rsidRDefault="00765F1B" w:rsidP="00103827">
            <w:pPr>
              <w:rPr>
                <w:rFonts w:ascii="Arial" w:hAnsi="Arial" w:cs="Arial"/>
                <w:sz w:val="2"/>
                <w:szCs w:val="2"/>
                <w:lang w:val="es-BO"/>
              </w:rPr>
            </w:pPr>
          </w:p>
        </w:tc>
        <w:tc>
          <w:tcPr>
            <w:tcW w:w="271" w:type="dxa"/>
            <w:shd w:val="clear" w:color="auto" w:fill="auto"/>
          </w:tcPr>
          <w:p w14:paraId="3CA0A5B9" w14:textId="4684FFF2" w:rsidR="00765F1B" w:rsidRPr="00545778" w:rsidRDefault="00765F1B" w:rsidP="00103827">
            <w:pPr>
              <w:rPr>
                <w:rFonts w:ascii="Arial" w:hAnsi="Arial" w:cs="Arial"/>
                <w:sz w:val="2"/>
                <w:szCs w:val="2"/>
                <w:lang w:val="es-BO"/>
              </w:rPr>
            </w:pPr>
          </w:p>
        </w:tc>
        <w:tc>
          <w:tcPr>
            <w:tcW w:w="268" w:type="dxa"/>
            <w:shd w:val="clear" w:color="auto" w:fill="auto"/>
          </w:tcPr>
          <w:p w14:paraId="7A027522" w14:textId="77777777" w:rsidR="00765F1B" w:rsidRPr="00545778" w:rsidRDefault="00765F1B" w:rsidP="00103827">
            <w:pPr>
              <w:rPr>
                <w:rFonts w:ascii="Arial" w:hAnsi="Arial" w:cs="Arial"/>
                <w:sz w:val="2"/>
                <w:szCs w:val="2"/>
                <w:lang w:val="es-BO"/>
              </w:rPr>
            </w:pPr>
          </w:p>
        </w:tc>
        <w:tc>
          <w:tcPr>
            <w:tcW w:w="270" w:type="dxa"/>
            <w:gridSpan w:val="2"/>
            <w:shd w:val="clear" w:color="auto" w:fill="auto"/>
          </w:tcPr>
          <w:p w14:paraId="4B548BC4" w14:textId="77777777" w:rsidR="00765F1B" w:rsidRPr="00545778" w:rsidRDefault="00765F1B" w:rsidP="00103827">
            <w:pPr>
              <w:rPr>
                <w:rFonts w:ascii="Arial" w:hAnsi="Arial" w:cs="Arial"/>
                <w:sz w:val="2"/>
                <w:szCs w:val="2"/>
                <w:lang w:val="es-BO"/>
              </w:rPr>
            </w:pPr>
          </w:p>
        </w:tc>
        <w:tc>
          <w:tcPr>
            <w:tcW w:w="269" w:type="dxa"/>
            <w:gridSpan w:val="2"/>
            <w:shd w:val="clear" w:color="auto" w:fill="auto"/>
          </w:tcPr>
          <w:p w14:paraId="0582C622" w14:textId="77777777" w:rsidR="00765F1B" w:rsidRPr="00545778" w:rsidRDefault="00765F1B" w:rsidP="00103827">
            <w:pPr>
              <w:rPr>
                <w:rFonts w:ascii="Arial" w:hAnsi="Arial" w:cs="Arial"/>
                <w:sz w:val="2"/>
                <w:szCs w:val="2"/>
                <w:lang w:val="es-BO"/>
              </w:rPr>
            </w:pPr>
          </w:p>
        </w:tc>
        <w:tc>
          <w:tcPr>
            <w:tcW w:w="264" w:type="dxa"/>
            <w:shd w:val="clear" w:color="auto" w:fill="auto"/>
          </w:tcPr>
          <w:p w14:paraId="04F7B75C" w14:textId="77777777" w:rsidR="00765F1B" w:rsidRPr="00545778" w:rsidRDefault="00765F1B" w:rsidP="00103827">
            <w:pPr>
              <w:rPr>
                <w:rFonts w:ascii="Arial" w:hAnsi="Arial" w:cs="Arial"/>
                <w:sz w:val="2"/>
                <w:szCs w:val="2"/>
                <w:lang w:val="es-BO"/>
              </w:rPr>
            </w:pPr>
          </w:p>
        </w:tc>
        <w:tc>
          <w:tcPr>
            <w:tcW w:w="264" w:type="dxa"/>
            <w:shd w:val="clear" w:color="auto" w:fill="auto"/>
          </w:tcPr>
          <w:p w14:paraId="2E41EFF5"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329F51F0" w14:textId="77777777" w:rsidR="00765F1B" w:rsidRPr="00545778" w:rsidRDefault="00765F1B" w:rsidP="00103827">
            <w:pPr>
              <w:rPr>
                <w:rFonts w:ascii="Arial" w:hAnsi="Arial" w:cs="Arial"/>
                <w:sz w:val="2"/>
                <w:szCs w:val="2"/>
                <w:lang w:val="es-BO"/>
              </w:rPr>
            </w:pPr>
          </w:p>
        </w:tc>
        <w:tc>
          <w:tcPr>
            <w:tcW w:w="264" w:type="dxa"/>
            <w:shd w:val="clear" w:color="auto" w:fill="auto"/>
          </w:tcPr>
          <w:p w14:paraId="2517260D" w14:textId="77777777" w:rsidR="00765F1B" w:rsidRPr="00545778" w:rsidRDefault="00765F1B" w:rsidP="00103827">
            <w:pPr>
              <w:rPr>
                <w:rFonts w:ascii="Arial" w:hAnsi="Arial" w:cs="Arial"/>
                <w:sz w:val="2"/>
                <w:szCs w:val="2"/>
                <w:lang w:val="es-BO"/>
              </w:rPr>
            </w:pPr>
          </w:p>
        </w:tc>
        <w:tc>
          <w:tcPr>
            <w:tcW w:w="269" w:type="dxa"/>
            <w:shd w:val="clear" w:color="auto" w:fill="auto"/>
          </w:tcPr>
          <w:p w14:paraId="041B8D9A" w14:textId="77777777" w:rsidR="00765F1B" w:rsidRPr="00545778" w:rsidRDefault="00765F1B" w:rsidP="00103827">
            <w:pPr>
              <w:rPr>
                <w:rFonts w:ascii="Arial" w:hAnsi="Arial" w:cs="Arial"/>
                <w:sz w:val="2"/>
                <w:szCs w:val="2"/>
                <w:lang w:val="es-BO"/>
              </w:rPr>
            </w:pPr>
          </w:p>
        </w:tc>
        <w:tc>
          <w:tcPr>
            <w:tcW w:w="264" w:type="dxa"/>
            <w:shd w:val="clear" w:color="auto" w:fill="auto"/>
          </w:tcPr>
          <w:p w14:paraId="30140E5C" w14:textId="77777777" w:rsidR="00765F1B" w:rsidRPr="00545778" w:rsidRDefault="00765F1B" w:rsidP="00103827">
            <w:pPr>
              <w:rPr>
                <w:rFonts w:ascii="Arial" w:hAnsi="Arial" w:cs="Arial"/>
                <w:sz w:val="2"/>
                <w:szCs w:val="2"/>
                <w:lang w:val="es-BO"/>
              </w:rPr>
            </w:pPr>
          </w:p>
        </w:tc>
        <w:tc>
          <w:tcPr>
            <w:tcW w:w="264" w:type="dxa"/>
            <w:shd w:val="clear" w:color="auto" w:fill="auto"/>
          </w:tcPr>
          <w:p w14:paraId="0C77A8DB"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65958D55" w14:textId="77777777" w:rsidR="00765F1B" w:rsidRPr="00545778" w:rsidRDefault="00765F1B" w:rsidP="00103827">
            <w:pPr>
              <w:rPr>
                <w:rFonts w:ascii="Arial" w:hAnsi="Arial" w:cs="Arial"/>
                <w:sz w:val="2"/>
                <w:szCs w:val="2"/>
                <w:lang w:val="es-BO"/>
              </w:rPr>
            </w:pPr>
          </w:p>
        </w:tc>
        <w:tc>
          <w:tcPr>
            <w:tcW w:w="264" w:type="dxa"/>
            <w:shd w:val="clear" w:color="auto" w:fill="auto"/>
          </w:tcPr>
          <w:p w14:paraId="355BE36D" w14:textId="77777777" w:rsidR="00765F1B" w:rsidRPr="00545778" w:rsidRDefault="00765F1B" w:rsidP="00103827">
            <w:pPr>
              <w:rPr>
                <w:rFonts w:ascii="Arial" w:hAnsi="Arial" w:cs="Arial"/>
                <w:sz w:val="2"/>
                <w:szCs w:val="2"/>
                <w:lang w:val="es-BO"/>
              </w:rPr>
            </w:pPr>
          </w:p>
        </w:tc>
        <w:tc>
          <w:tcPr>
            <w:tcW w:w="264" w:type="dxa"/>
            <w:shd w:val="clear" w:color="auto" w:fill="auto"/>
          </w:tcPr>
          <w:p w14:paraId="21309581" w14:textId="77777777" w:rsidR="00765F1B" w:rsidRPr="00545778" w:rsidRDefault="00765F1B" w:rsidP="00103827">
            <w:pPr>
              <w:rPr>
                <w:rFonts w:ascii="Arial" w:hAnsi="Arial" w:cs="Arial"/>
                <w:sz w:val="2"/>
                <w:szCs w:val="2"/>
                <w:lang w:val="es-BO"/>
              </w:rPr>
            </w:pPr>
          </w:p>
        </w:tc>
        <w:tc>
          <w:tcPr>
            <w:tcW w:w="270" w:type="dxa"/>
            <w:shd w:val="clear" w:color="auto" w:fill="auto"/>
          </w:tcPr>
          <w:p w14:paraId="5FE44596" w14:textId="77777777" w:rsidR="00765F1B" w:rsidRPr="00545778" w:rsidRDefault="00765F1B" w:rsidP="00103827">
            <w:pPr>
              <w:rPr>
                <w:rFonts w:ascii="Arial" w:hAnsi="Arial" w:cs="Arial"/>
                <w:sz w:val="2"/>
                <w:szCs w:val="2"/>
                <w:lang w:val="es-BO"/>
              </w:rPr>
            </w:pPr>
          </w:p>
        </w:tc>
        <w:tc>
          <w:tcPr>
            <w:tcW w:w="268" w:type="dxa"/>
            <w:shd w:val="clear" w:color="auto" w:fill="auto"/>
          </w:tcPr>
          <w:p w14:paraId="534E6F85" w14:textId="77777777" w:rsidR="00765F1B" w:rsidRPr="00545778" w:rsidRDefault="00765F1B" w:rsidP="00103827">
            <w:pPr>
              <w:rPr>
                <w:rFonts w:ascii="Arial" w:hAnsi="Arial" w:cs="Arial"/>
                <w:sz w:val="2"/>
                <w:szCs w:val="2"/>
                <w:lang w:val="es-BO"/>
              </w:rPr>
            </w:pPr>
          </w:p>
        </w:tc>
        <w:tc>
          <w:tcPr>
            <w:tcW w:w="267" w:type="dxa"/>
            <w:shd w:val="clear" w:color="auto" w:fill="auto"/>
          </w:tcPr>
          <w:p w14:paraId="03192DF7" w14:textId="77777777" w:rsidR="00765F1B" w:rsidRPr="00545778" w:rsidRDefault="00765F1B" w:rsidP="00103827">
            <w:pPr>
              <w:rPr>
                <w:rFonts w:ascii="Arial" w:hAnsi="Arial" w:cs="Arial"/>
                <w:sz w:val="2"/>
                <w:szCs w:val="2"/>
                <w:lang w:val="es-BO"/>
              </w:rPr>
            </w:pPr>
          </w:p>
        </w:tc>
        <w:tc>
          <w:tcPr>
            <w:tcW w:w="263" w:type="dxa"/>
            <w:shd w:val="clear" w:color="auto" w:fill="auto"/>
          </w:tcPr>
          <w:p w14:paraId="78051EBD" w14:textId="77777777" w:rsidR="00765F1B" w:rsidRPr="00545778" w:rsidRDefault="00765F1B" w:rsidP="00103827">
            <w:pPr>
              <w:rPr>
                <w:rFonts w:ascii="Arial" w:hAnsi="Arial" w:cs="Arial"/>
                <w:sz w:val="2"/>
                <w:szCs w:val="2"/>
                <w:lang w:val="es-BO"/>
              </w:rPr>
            </w:pPr>
          </w:p>
        </w:tc>
        <w:tc>
          <w:tcPr>
            <w:tcW w:w="263" w:type="dxa"/>
            <w:shd w:val="clear" w:color="auto" w:fill="auto"/>
          </w:tcPr>
          <w:p w14:paraId="777939D6" w14:textId="77777777" w:rsidR="00765F1B" w:rsidRPr="00545778" w:rsidRDefault="00765F1B" w:rsidP="00103827">
            <w:pPr>
              <w:rPr>
                <w:rFonts w:ascii="Arial" w:hAnsi="Arial" w:cs="Arial"/>
                <w:sz w:val="2"/>
                <w:szCs w:val="2"/>
                <w:lang w:val="es-BO"/>
              </w:rPr>
            </w:pPr>
          </w:p>
        </w:tc>
        <w:tc>
          <w:tcPr>
            <w:tcW w:w="263" w:type="dxa"/>
            <w:shd w:val="clear" w:color="auto" w:fill="auto"/>
          </w:tcPr>
          <w:p w14:paraId="00ACBD5C" w14:textId="77777777" w:rsidR="00765F1B" w:rsidRPr="00545778" w:rsidRDefault="00765F1B" w:rsidP="00103827">
            <w:pPr>
              <w:rPr>
                <w:rFonts w:ascii="Arial" w:hAnsi="Arial" w:cs="Arial"/>
                <w:sz w:val="2"/>
                <w:szCs w:val="2"/>
                <w:lang w:val="es-BO"/>
              </w:rPr>
            </w:pPr>
          </w:p>
        </w:tc>
        <w:tc>
          <w:tcPr>
            <w:tcW w:w="265" w:type="dxa"/>
            <w:shd w:val="clear" w:color="auto" w:fill="auto"/>
          </w:tcPr>
          <w:p w14:paraId="7DE91436" w14:textId="77777777" w:rsidR="00765F1B" w:rsidRPr="00545778" w:rsidRDefault="00765F1B" w:rsidP="00103827">
            <w:pPr>
              <w:rPr>
                <w:rFonts w:ascii="Arial" w:hAnsi="Arial" w:cs="Arial"/>
                <w:sz w:val="2"/>
                <w:szCs w:val="2"/>
                <w:lang w:val="es-BO"/>
              </w:rPr>
            </w:pPr>
          </w:p>
        </w:tc>
        <w:tc>
          <w:tcPr>
            <w:tcW w:w="263" w:type="dxa"/>
            <w:shd w:val="clear" w:color="auto" w:fill="auto"/>
          </w:tcPr>
          <w:p w14:paraId="71B958BF" w14:textId="77777777"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6E8E89CD" w14:textId="77777777" w:rsidR="00765F1B" w:rsidRPr="00545778" w:rsidRDefault="00765F1B" w:rsidP="00103827">
            <w:pPr>
              <w:rPr>
                <w:rFonts w:ascii="Arial" w:hAnsi="Arial" w:cs="Arial"/>
                <w:sz w:val="2"/>
                <w:szCs w:val="2"/>
                <w:lang w:val="es-BO"/>
              </w:rPr>
            </w:pPr>
          </w:p>
        </w:tc>
      </w:tr>
      <w:tr w:rsidR="00545778" w:rsidRPr="00A40276" w14:paraId="1A4E9A28" w14:textId="77777777" w:rsidTr="00D663F1">
        <w:trPr>
          <w:trHeight w:val="417"/>
        </w:trPr>
        <w:tc>
          <w:tcPr>
            <w:tcW w:w="1920" w:type="dxa"/>
            <w:gridSpan w:val="3"/>
            <w:tcBorders>
              <w:left w:val="single" w:sz="12" w:space="0" w:color="244061" w:themeColor="accent1" w:themeShade="80"/>
              <w:right w:val="single" w:sz="4" w:space="0" w:color="auto"/>
            </w:tcBorders>
            <w:vAlign w:val="center"/>
          </w:tcPr>
          <w:p w14:paraId="68AED5E0" w14:textId="43BE9DB5" w:rsidR="00545778" w:rsidRPr="00A40276" w:rsidRDefault="00545778" w:rsidP="00103827">
            <w:pPr>
              <w:jc w:val="center"/>
              <w:rPr>
                <w:rFonts w:ascii="Arial" w:hAnsi="Arial" w:cs="Arial"/>
                <w:lang w:val="es-BO"/>
              </w:rPr>
            </w:pPr>
            <w:r w:rsidRPr="00A40276">
              <w:rPr>
                <w:rFonts w:ascii="Arial" w:hAnsi="Arial" w:cs="Arial"/>
                <w:lang w:val="es-BO"/>
              </w:rPr>
              <w:t>Domicilio de la Entidad Convocante</w:t>
            </w:r>
          </w:p>
        </w:tc>
        <w:tc>
          <w:tcPr>
            <w:tcW w:w="4767"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48CE13" w14:textId="082D0462" w:rsidR="00545778" w:rsidRPr="000F59EB" w:rsidRDefault="00545778" w:rsidP="00103827">
            <w:pPr>
              <w:jc w:val="center"/>
              <w:rPr>
                <w:rFonts w:ascii="Arial" w:hAnsi="Arial" w:cs="Arial"/>
                <w:lang w:val="es-BO"/>
              </w:rPr>
            </w:pPr>
            <w:r w:rsidRPr="000F59EB">
              <w:rPr>
                <w:rFonts w:ascii="Arial" w:hAnsi="Arial" w:cs="Arial"/>
                <w:lang w:val="es-BO" w:eastAsia="es-BO"/>
              </w:rPr>
              <w:t>Edificio Principal del Banco Central de Bolivia, calle Ayacucho esquina Mercado. La Paz - Bolivia</w:t>
            </w:r>
          </w:p>
        </w:tc>
        <w:tc>
          <w:tcPr>
            <w:tcW w:w="1748" w:type="dxa"/>
            <w:gridSpan w:val="7"/>
            <w:tcBorders>
              <w:left w:val="single" w:sz="4" w:space="0" w:color="auto"/>
              <w:right w:val="single" w:sz="4" w:space="0" w:color="auto"/>
            </w:tcBorders>
            <w:shd w:val="clear" w:color="auto" w:fill="auto"/>
          </w:tcPr>
          <w:p w14:paraId="5616A00B" w14:textId="77777777" w:rsidR="00545778" w:rsidRPr="000F59EB" w:rsidRDefault="00545778" w:rsidP="00103827">
            <w:pPr>
              <w:jc w:val="right"/>
              <w:rPr>
                <w:rFonts w:ascii="Arial" w:hAnsi="Arial" w:cs="Arial"/>
                <w:lang w:val="es-BO"/>
              </w:rPr>
            </w:pPr>
            <w:r w:rsidRPr="000F59EB">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06AAA0" w14:textId="4A5514D0" w:rsidR="00545778" w:rsidRPr="000F59EB" w:rsidRDefault="00545778" w:rsidP="00087393">
            <w:pPr>
              <w:jc w:val="center"/>
              <w:rPr>
                <w:rFonts w:ascii="Arial" w:hAnsi="Arial" w:cs="Arial"/>
                <w:lang w:val="es-BO"/>
              </w:rPr>
            </w:pPr>
            <w:r w:rsidRPr="000F59EB">
              <w:rPr>
                <w:rFonts w:ascii="Arial" w:hAnsi="Arial" w:cs="Arial"/>
                <w:lang w:val="es-BO" w:eastAsia="es-BO"/>
              </w:rPr>
              <w:t>07:30</w:t>
            </w:r>
            <w:r w:rsidRPr="000F59EB">
              <w:rPr>
                <w:rFonts w:ascii="Arial" w:hAnsi="Arial" w:cs="Arial"/>
                <w:bCs/>
                <w:lang w:val="es-BO" w:eastAsia="es-BO"/>
              </w:rPr>
              <w:t xml:space="preserve"> a 17:00</w:t>
            </w:r>
          </w:p>
        </w:tc>
        <w:tc>
          <w:tcPr>
            <w:tcW w:w="240" w:type="dxa"/>
            <w:tcBorders>
              <w:left w:val="single" w:sz="4" w:space="0" w:color="auto"/>
              <w:right w:val="single" w:sz="12" w:space="0" w:color="244061" w:themeColor="accent1" w:themeShade="80"/>
            </w:tcBorders>
          </w:tcPr>
          <w:p w14:paraId="43CC93CB" w14:textId="77777777" w:rsidR="00545778" w:rsidRPr="00A40276" w:rsidRDefault="00545778" w:rsidP="00103827">
            <w:pPr>
              <w:rPr>
                <w:rFonts w:ascii="Arial" w:hAnsi="Arial" w:cs="Arial"/>
                <w:lang w:val="es-BO"/>
              </w:rPr>
            </w:pPr>
          </w:p>
        </w:tc>
      </w:tr>
      <w:tr w:rsidR="00087393" w:rsidRPr="00545778" w14:paraId="3FB83F8C" w14:textId="77777777" w:rsidTr="00087393">
        <w:trPr>
          <w:trHeight w:val="64"/>
        </w:trPr>
        <w:tc>
          <w:tcPr>
            <w:tcW w:w="1364" w:type="dxa"/>
            <w:gridSpan w:val="2"/>
            <w:tcBorders>
              <w:left w:val="single" w:sz="12" w:space="0" w:color="244061" w:themeColor="accent1" w:themeShade="80"/>
            </w:tcBorders>
            <w:shd w:val="clear" w:color="auto" w:fill="auto"/>
            <w:vAlign w:val="center"/>
          </w:tcPr>
          <w:p w14:paraId="547CA7FA" w14:textId="77777777"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14:paraId="4D450B8B" w14:textId="77777777" w:rsidR="00765F1B" w:rsidRPr="00545778" w:rsidRDefault="00765F1B" w:rsidP="00103827">
            <w:pPr>
              <w:rPr>
                <w:rFonts w:ascii="Arial" w:hAnsi="Arial" w:cs="Arial"/>
                <w:sz w:val="2"/>
                <w:szCs w:val="2"/>
                <w:lang w:val="es-BO"/>
              </w:rPr>
            </w:pPr>
          </w:p>
        </w:tc>
        <w:tc>
          <w:tcPr>
            <w:tcW w:w="270" w:type="dxa"/>
            <w:shd w:val="clear" w:color="auto" w:fill="auto"/>
          </w:tcPr>
          <w:p w14:paraId="6CD8B8A6" w14:textId="77777777" w:rsidR="00765F1B" w:rsidRPr="00545778" w:rsidRDefault="00765F1B" w:rsidP="00103827">
            <w:pPr>
              <w:rPr>
                <w:rFonts w:ascii="Arial" w:hAnsi="Arial" w:cs="Arial"/>
                <w:sz w:val="2"/>
                <w:szCs w:val="2"/>
                <w:lang w:val="es-BO"/>
              </w:rPr>
            </w:pPr>
          </w:p>
        </w:tc>
        <w:tc>
          <w:tcPr>
            <w:tcW w:w="273" w:type="dxa"/>
            <w:shd w:val="clear" w:color="auto" w:fill="auto"/>
          </w:tcPr>
          <w:p w14:paraId="51309A63" w14:textId="77777777" w:rsidR="00765F1B" w:rsidRPr="00545778" w:rsidRDefault="00765F1B" w:rsidP="00103827">
            <w:pPr>
              <w:rPr>
                <w:rFonts w:ascii="Arial" w:hAnsi="Arial" w:cs="Arial"/>
                <w:sz w:val="2"/>
                <w:szCs w:val="2"/>
                <w:lang w:val="es-BO"/>
              </w:rPr>
            </w:pPr>
          </w:p>
        </w:tc>
        <w:tc>
          <w:tcPr>
            <w:tcW w:w="264" w:type="dxa"/>
            <w:shd w:val="clear" w:color="auto" w:fill="auto"/>
          </w:tcPr>
          <w:p w14:paraId="509F98F6" w14:textId="77777777" w:rsidR="00765F1B" w:rsidRPr="00545778" w:rsidRDefault="00765F1B" w:rsidP="00103827">
            <w:pPr>
              <w:rPr>
                <w:rFonts w:ascii="Arial" w:hAnsi="Arial" w:cs="Arial"/>
                <w:sz w:val="2"/>
                <w:szCs w:val="2"/>
                <w:lang w:val="es-BO"/>
              </w:rPr>
            </w:pPr>
          </w:p>
        </w:tc>
        <w:tc>
          <w:tcPr>
            <w:tcW w:w="235" w:type="dxa"/>
            <w:shd w:val="clear" w:color="auto" w:fill="auto"/>
          </w:tcPr>
          <w:p w14:paraId="15BBFCC5" w14:textId="77777777" w:rsidR="00765F1B" w:rsidRPr="00545778" w:rsidRDefault="00765F1B" w:rsidP="00103827">
            <w:pPr>
              <w:rPr>
                <w:rFonts w:ascii="Arial" w:hAnsi="Arial" w:cs="Arial"/>
                <w:sz w:val="2"/>
                <w:szCs w:val="2"/>
                <w:lang w:val="es-BO"/>
              </w:rPr>
            </w:pPr>
          </w:p>
        </w:tc>
        <w:tc>
          <w:tcPr>
            <w:tcW w:w="301" w:type="dxa"/>
            <w:shd w:val="clear" w:color="auto" w:fill="auto"/>
          </w:tcPr>
          <w:p w14:paraId="67DCDE84" w14:textId="77777777" w:rsidR="00765F1B" w:rsidRPr="00545778" w:rsidRDefault="00765F1B" w:rsidP="00103827">
            <w:pPr>
              <w:rPr>
                <w:rFonts w:ascii="Arial" w:hAnsi="Arial" w:cs="Arial"/>
                <w:sz w:val="2"/>
                <w:szCs w:val="2"/>
                <w:lang w:val="es-BO"/>
              </w:rPr>
            </w:pPr>
          </w:p>
        </w:tc>
        <w:tc>
          <w:tcPr>
            <w:tcW w:w="271" w:type="dxa"/>
          </w:tcPr>
          <w:p w14:paraId="130E9578" w14:textId="77777777" w:rsidR="00765F1B" w:rsidRPr="00545778" w:rsidRDefault="00765F1B" w:rsidP="00103827">
            <w:pPr>
              <w:rPr>
                <w:rFonts w:ascii="Arial" w:hAnsi="Arial" w:cs="Arial"/>
                <w:sz w:val="2"/>
                <w:szCs w:val="2"/>
                <w:lang w:val="es-BO"/>
              </w:rPr>
            </w:pPr>
          </w:p>
        </w:tc>
        <w:tc>
          <w:tcPr>
            <w:tcW w:w="271" w:type="dxa"/>
            <w:shd w:val="clear" w:color="auto" w:fill="auto"/>
          </w:tcPr>
          <w:p w14:paraId="1F515CB3" w14:textId="164FEB9D" w:rsidR="00765F1B" w:rsidRPr="00545778" w:rsidRDefault="00765F1B" w:rsidP="00103827">
            <w:pPr>
              <w:rPr>
                <w:rFonts w:ascii="Arial" w:hAnsi="Arial" w:cs="Arial"/>
                <w:sz w:val="2"/>
                <w:szCs w:val="2"/>
                <w:lang w:val="es-BO"/>
              </w:rPr>
            </w:pPr>
          </w:p>
        </w:tc>
        <w:tc>
          <w:tcPr>
            <w:tcW w:w="268" w:type="dxa"/>
            <w:shd w:val="clear" w:color="auto" w:fill="auto"/>
          </w:tcPr>
          <w:p w14:paraId="0F5E0457" w14:textId="77777777" w:rsidR="00765F1B" w:rsidRPr="00545778" w:rsidRDefault="00765F1B" w:rsidP="00103827">
            <w:pPr>
              <w:rPr>
                <w:rFonts w:ascii="Arial" w:hAnsi="Arial" w:cs="Arial"/>
                <w:sz w:val="2"/>
                <w:szCs w:val="2"/>
                <w:lang w:val="es-BO"/>
              </w:rPr>
            </w:pPr>
          </w:p>
        </w:tc>
        <w:tc>
          <w:tcPr>
            <w:tcW w:w="270" w:type="dxa"/>
            <w:gridSpan w:val="2"/>
            <w:shd w:val="clear" w:color="auto" w:fill="auto"/>
          </w:tcPr>
          <w:p w14:paraId="24D931C2" w14:textId="77777777" w:rsidR="00765F1B" w:rsidRPr="00545778" w:rsidRDefault="00765F1B" w:rsidP="00103827">
            <w:pPr>
              <w:rPr>
                <w:rFonts w:ascii="Arial" w:hAnsi="Arial" w:cs="Arial"/>
                <w:sz w:val="2"/>
                <w:szCs w:val="2"/>
                <w:lang w:val="es-BO"/>
              </w:rPr>
            </w:pPr>
          </w:p>
        </w:tc>
        <w:tc>
          <w:tcPr>
            <w:tcW w:w="269" w:type="dxa"/>
            <w:gridSpan w:val="2"/>
            <w:shd w:val="clear" w:color="auto" w:fill="auto"/>
          </w:tcPr>
          <w:p w14:paraId="3B56A323" w14:textId="77777777" w:rsidR="00765F1B" w:rsidRPr="00545778" w:rsidRDefault="00765F1B" w:rsidP="00103827">
            <w:pPr>
              <w:rPr>
                <w:rFonts w:ascii="Arial" w:hAnsi="Arial" w:cs="Arial"/>
                <w:sz w:val="2"/>
                <w:szCs w:val="2"/>
                <w:lang w:val="es-BO"/>
              </w:rPr>
            </w:pPr>
          </w:p>
        </w:tc>
        <w:tc>
          <w:tcPr>
            <w:tcW w:w="264" w:type="dxa"/>
            <w:shd w:val="clear" w:color="auto" w:fill="auto"/>
          </w:tcPr>
          <w:p w14:paraId="05BD5062" w14:textId="77777777" w:rsidR="00765F1B" w:rsidRPr="00545778" w:rsidRDefault="00765F1B" w:rsidP="00103827">
            <w:pPr>
              <w:rPr>
                <w:rFonts w:ascii="Arial" w:hAnsi="Arial" w:cs="Arial"/>
                <w:sz w:val="2"/>
                <w:szCs w:val="2"/>
                <w:lang w:val="es-BO"/>
              </w:rPr>
            </w:pPr>
          </w:p>
        </w:tc>
        <w:tc>
          <w:tcPr>
            <w:tcW w:w="264" w:type="dxa"/>
            <w:shd w:val="clear" w:color="auto" w:fill="auto"/>
          </w:tcPr>
          <w:p w14:paraId="4AC16AD6"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792C6629" w14:textId="77777777" w:rsidR="00765F1B" w:rsidRPr="00545778" w:rsidRDefault="00765F1B" w:rsidP="00103827">
            <w:pPr>
              <w:rPr>
                <w:rFonts w:ascii="Arial" w:hAnsi="Arial" w:cs="Arial"/>
                <w:sz w:val="2"/>
                <w:szCs w:val="2"/>
                <w:lang w:val="es-BO"/>
              </w:rPr>
            </w:pPr>
          </w:p>
        </w:tc>
        <w:tc>
          <w:tcPr>
            <w:tcW w:w="264" w:type="dxa"/>
            <w:shd w:val="clear" w:color="auto" w:fill="auto"/>
          </w:tcPr>
          <w:p w14:paraId="37582B9B" w14:textId="77777777" w:rsidR="00765F1B" w:rsidRPr="00545778" w:rsidRDefault="00765F1B" w:rsidP="00103827">
            <w:pPr>
              <w:rPr>
                <w:rFonts w:ascii="Arial" w:hAnsi="Arial" w:cs="Arial"/>
                <w:sz w:val="2"/>
                <w:szCs w:val="2"/>
                <w:lang w:val="es-BO"/>
              </w:rPr>
            </w:pPr>
          </w:p>
        </w:tc>
        <w:tc>
          <w:tcPr>
            <w:tcW w:w="269" w:type="dxa"/>
            <w:shd w:val="clear" w:color="auto" w:fill="auto"/>
          </w:tcPr>
          <w:p w14:paraId="4C8DA4C3" w14:textId="77777777" w:rsidR="00765F1B" w:rsidRPr="00545778" w:rsidRDefault="00765F1B" w:rsidP="00103827">
            <w:pPr>
              <w:rPr>
                <w:rFonts w:ascii="Arial" w:hAnsi="Arial" w:cs="Arial"/>
                <w:sz w:val="2"/>
                <w:szCs w:val="2"/>
                <w:lang w:val="es-BO"/>
              </w:rPr>
            </w:pPr>
          </w:p>
        </w:tc>
        <w:tc>
          <w:tcPr>
            <w:tcW w:w="264" w:type="dxa"/>
            <w:shd w:val="clear" w:color="auto" w:fill="auto"/>
          </w:tcPr>
          <w:p w14:paraId="70F6A34E" w14:textId="77777777" w:rsidR="00765F1B" w:rsidRPr="00545778" w:rsidRDefault="00765F1B" w:rsidP="00103827">
            <w:pPr>
              <w:rPr>
                <w:rFonts w:ascii="Arial" w:hAnsi="Arial" w:cs="Arial"/>
                <w:sz w:val="2"/>
                <w:szCs w:val="2"/>
                <w:lang w:val="es-BO"/>
              </w:rPr>
            </w:pPr>
          </w:p>
        </w:tc>
        <w:tc>
          <w:tcPr>
            <w:tcW w:w="264" w:type="dxa"/>
            <w:shd w:val="clear" w:color="auto" w:fill="auto"/>
          </w:tcPr>
          <w:p w14:paraId="40E3D8B4"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7FFD447C" w14:textId="77777777" w:rsidR="00765F1B" w:rsidRPr="00545778" w:rsidRDefault="00765F1B" w:rsidP="00103827">
            <w:pPr>
              <w:rPr>
                <w:rFonts w:ascii="Arial" w:hAnsi="Arial" w:cs="Arial"/>
                <w:sz w:val="2"/>
                <w:szCs w:val="2"/>
                <w:lang w:val="es-BO"/>
              </w:rPr>
            </w:pPr>
          </w:p>
        </w:tc>
        <w:tc>
          <w:tcPr>
            <w:tcW w:w="264" w:type="dxa"/>
            <w:shd w:val="clear" w:color="auto" w:fill="auto"/>
          </w:tcPr>
          <w:p w14:paraId="323933BF" w14:textId="77777777" w:rsidR="00765F1B" w:rsidRPr="00545778" w:rsidRDefault="00765F1B" w:rsidP="00103827">
            <w:pPr>
              <w:rPr>
                <w:rFonts w:ascii="Arial" w:hAnsi="Arial" w:cs="Arial"/>
                <w:sz w:val="2"/>
                <w:szCs w:val="2"/>
                <w:lang w:val="es-BO"/>
              </w:rPr>
            </w:pPr>
          </w:p>
        </w:tc>
        <w:tc>
          <w:tcPr>
            <w:tcW w:w="264" w:type="dxa"/>
            <w:shd w:val="clear" w:color="auto" w:fill="auto"/>
          </w:tcPr>
          <w:p w14:paraId="5782F30A" w14:textId="77777777" w:rsidR="00765F1B" w:rsidRPr="00545778" w:rsidRDefault="00765F1B" w:rsidP="00103827">
            <w:pPr>
              <w:rPr>
                <w:rFonts w:ascii="Arial" w:hAnsi="Arial" w:cs="Arial"/>
                <w:sz w:val="2"/>
                <w:szCs w:val="2"/>
                <w:lang w:val="es-BO"/>
              </w:rPr>
            </w:pPr>
          </w:p>
        </w:tc>
        <w:tc>
          <w:tcPr>
            <w:tcW w:w="270" w:type="dxa"/>
            <w:shd w:val="clear" w:color="auto" w:fill="auto"/>
          </w:tcPr>
          <w:p w14:paraId="55B29981" w14:textId="77777777" w:rsidR="00765F1B" w:rsidRPr="00545778" w:rsidRDefault="00765F1B" w:rsidP="00103827">
            <w:pPr>
              <w:rPr>
                <w:rFonts w:ascii="Arial" w:hAnsi="Arial" w:cs="Arial"/>
                <w:sz w:val="2"/>
                <w:szCs w:val="2"/>
                <w:lang w:val="es-BO"/>
              </w:rPr>
            </w:pPr>
          </w:p>
        </w:tc>
        <w:tc>
          <w:tcPr>
            <w:tcW w:w="268" w:type="dxa"/>
            <w:shd w:val="clear" w:color="auto" w:fill="auto"/>
          </w:tcPr>
          <w:p w14:paraId="3FB7BFA8" w14:textId="77777777" w:rsidR="00765F1B" w:rsidRPr="00545778" w:rsidRDefault="00765F1B" w:rsidP="00103827">
            <w:pPr>
              <w:rPr>
                <w:rFonts w:ascii="Arial" w:hAnsi="Arial" w:cs="Arial"/>
                <w:sz w:val="2"/>
                <w:szCs w:val="2"/>
                <w:lang w:val="es-BO"/>
              </w:rPr>
            </w:pPr>
          </w:p>
        </w:tc>
        <w:tc>
          <w:tcPr>
            <w:tcW w:w="267" w:type="dxa"/>
            <w:shd w:val="clear" w:color="auto" w:fill="auto"/>
          </w:tcPr>
          <w:p w14:paraId="0740690D" w14:textId="77777777" w:rsidR="00765F1B" w:rsidRPr="00545778" w:rsidRDefault="00765F1B" w:rsidP="00103827">
            <w:pPr>
              <w:rPr>
                <w:rFonts w:ascii="Arial" w:hAnsi="Arial" w:cs="Arial"/>
                <w:sz w:val="2"/>
                <w:szCs w:val="2"/>
                <w:lang w:val="es-BO"/>
              </w:rPr>
            </w:pPr>
          </w:p>
        </w:tc>
        <w:tc>
          <w:tcPr>
            <w:tcW w:w="263" w:type="dxa"/>
            <w:shd w:val="clear" w:color="auto" w:fill="auto"/>
          </w:tcPr>
          <w:p w14:paraId="4D0AC31B" w14:textId="77777777" w:rsidR="00765F1B" w:rsidRPr="00545778" w:rsidRDefault="00765F1B" w:rsidP="00103827">
            <w:pPr>
              <w:rPr>
                <w:rFonts w:ascii="Arial" w:hAnsi="Arial" w:cs="Arial"/>
                <w:sz w:val="2"/>
                <w:szCs w:val="2"/>
                <w:lang w:val="es-BO"/>
              </w:rPr>
            </w:pPr>
          </w:p>
        </w:tc>
        <w:tc>
          <w:tcPr>
            <w:tcW w:w="263" w:type="dxa"/>
            <w:shd w:val="clear" w:color="auto" w:fill="auto"/>
          </w:tcPr>
          <w:p w14:paraId="30EBC32B" w14:textId="77777777" w:rsidR="00765F1B" w:rsidRPr="00545778" w:rsidRDefault="00765F1B" w:rsidP="00103827">
            <w:pPr>
              <w:rPr>
                <w:rFonts w:ascii="Arial" w:hAnsi="Arial" w:cs="Arial"/>
                <w:sz w:val="2"/>
                <w:szCs w:val="2"/>
                <w:lang w:val="es-BO"/>
              </w:rPr>
            </w:pPr>
          </w:p>
        </w:tc>
        <w:tc>
          <w:tcPr>
            <w:tcW w:w="263" w:type="dxa"/>
            <w:shd w:val="clear" w:color="auto" w:fill="auto"/>
          </w:tcPr>
          <w:p w14:paraId="5FAB12B9" w14:textId="77777777" w:rsidR="00765F1B" w:rsidRPr="00545778" w:rsidRDefault="00765F1B" w:rsidP="00103827">
            <w:pPr>
              <w:rPr>
                <w:rFonts w:ascii="Arial" w:hAnsi="Arial" w:cs="Arial"/>
                <w:sz w:val="2"/>
                <w:szCs w:val="2"/>
                <w:lang w:val="es-BO"/>
              </w:rPr>
            </w:pPr>
          </w:p>
        </w:tc>
        <w:tc>
          <w:tcPr>
            <w:tcW w:w="265" w:type="dxa"/>
            <w:shd w:val="clear" w:color="auto" w:fill="auto"/>
          </w:tcPr>
          <w:p w14:paraId="40FA35B3" w14:textId="77777777" w:rsidR="00765F1B" w:rsidRPr="00545778" w:rsidRDefault="00765F1B" w:rsidP="00103827">
            <w:pPr>
              <w:rPr>
                <w:rFonts w:ascii="Arial" w:hAnsi="Arial" w:cs="Arial"/>
                <w:sz w:val="2"/>
                <w:szCs w:val="2"/>
                <w:lang w:val="es-BO"/>
              </w:rPr>
            </w:pPr>
          </w:p>
        </w:tc>
        <w:tc>
          <w:tcPr>
            <w:tcW w:w="263" w:type="dxa"/>
            <w:shd w:val="clear" w:color="auto" w:fill="auto"/>
          </w:tcPr>
          <w:p w14:paraId="59EADC7B" w14:textId="77777777"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22194D53" w14:textId="77777777" w:rsidR="00765F1B" w:rsidRPr="00545778" w:rsidRDefault="00765F1B" w:rsidP="00103827">
            <w:pPr>
              <w:rPr>
                <w:rFonts w:ascii="Arial" w:hAnsi="Arial" w:cs="Arial"/>
                <w:sz w:val="2"/>
                <w:szCs w:val="2"/>
                <w:lang w:val="es-BO"/>
              </w:rPr>
            </w:pPr>
          </w:p>
        </w:tc>
      </w:tr>
      <w:tr w:rsidR="00545778" w:rsidRPr="00A40276" w14:paraId="0DAB29C5" w14:textId="77777777" w:rsidTr="00087393">
        <w:trPr>
          <w:trHeight w:val="204"/>
        </w:trPr>
        <w:tc>
          <w:tcPr>
            <w:tcW w:w="1920" w:type="dxa"/>
            <w:gridSpan w:val="3"/>
            <w:vMerge w:val="restart"/>
            <w:tcBorders>
              <w:left w:val="single" w:sz="12" w:space="0" w:color="244061" w:themeColor="accent1" w:themeShade="80"/>
            </w:tcBorders>
          </w:tcPr>
          <w:p w14:paraId="6F01B931" w14:textId="5C2FCCF5" w:rsidR="00545778" w:rsidRDefault="00545778" w:rsidP="00545778">
            <w:pPr>
              <w:jc w:val="right"/>
              <w:rPr>
                <w:rFonts w:ascii="Arial" w:hAnsi="Arial" w:cs="Arial"/>
                <w:lang w:val="es-BO"/>
              </w:rPr>
            </w:pPr>
            <w:r w:rsidRPr="00A40276">
              <w:rPr>
                <w:rFonts w:ascii="Arial" w:hAnsi="Arial" w:cs="Arial"/>
                <w:lang w:val="es-BO"/>
              </w:rPr>
              <w:t>Encargado de atender consultas</w:t>
            </w:r>
          </w:p>
          <w:p w14:paraId="693CCA75" w14:textId="77777777" w:rsidR="00545778" w:rsidRDefault="00545778" w:rsidP="00545778">
            <w:pPr>
              <w:jc w:val="right"/>
              <w:rPr>
                <w:rFonts w:ascii="Arial" w:hAnsi="Arial" w:cs="Arial"/>
                <w:lang w:val="es-BO"/>
              </w:rPr>
            </w:pPr>
            <w:r>
              <w:rPr>
                <w:rFonts w:ascii="Arial" w:hAnsi="Arial" w:cs="Arial"/>
                <w:lang w:val="es-BO"/>
              </w:rPr>
              <w:t>Administrativas:</w:t>
            </w:r>
          </w:p>
          <w:p w14:paraId="69ECB39E" w14:textId="77777777" w:rsidR="00545778" w:rsidRPr="00545778" w:rsidRDefault="00545778" w:rsidP="00545778">
            <w:pPr>
              <w:jc w:val="right"/>
              <w:rPr>
                <w:rFonts w:ascii="Arial" w:hAnsi="Arial" w:cs="Arial"/>
                <w:sz w:val="6"/>
                <w:szCs w:val="6"/>
                <w:lang w:val="es-BO"/>
              </w:rPr>
            </w:pPr>
          </w:p>
          <w:p w14:paraId="688375A2" w14:textId="3A943F65" w:rsidR="00545778" w:rsidRPr="00A40276" w:rsidRDefault="00545778" w:rsidP="00545778">
            <w:pPr>
              <w:jc w:val="right"/>
              <w:rPr>
                <w:rFonts w:ascii="Arial" w:hAnsi="Arial" w:cs="Arial"/>
                <w:i/>
                <w:sz w:val="12"/>
                <w:szCs w:val="8"/>
                <w:lang w:val="es-BO"/>
              </w:rPr>
            </w:pPr>
            <w:r>
              <w:rPr>
                <w:rFonts w:ascii="Arial" w:hAnsi="Arial" w:cs="Arial"/>
                <w:lang w:val="es-BO"/>
              </w:rPr>
              <w:t>Técnicas:</w:t>
            </w:r>
          </w:p>
        </w:tc>
        <w:tc>
          <w:tcPr>
            <w:tcW w:w="2467" w:type="dxa"/>
            <w:gridSpan w:val="10"/>
            <w:tcBorders>
              <w:bottom w:val="single" w:sz="4" w:space="0" w:color="auto"/>
            </w:tcBorders>
          </w:tcPr>
          <w:p w14:paraId="337B6BF2" w14:textId="3188CF3F" w:rsidR="00545778" w:rsidRPr="00A40276" w:rsidRDefault="00545778" w:rsidP="00103827">
            <w:pPr>
              <w:jc w:val="center"/>
              <w:rPr>
                <w:rFonts w:ascii="Arial" w:hAnsi="Arial" w:cs="Arial"/>
                <w:i/>
                <w:sz w:val="10"/>
                <w:szCs w:val="8"/>
                <w:lang w:val="es-BO"/>
              </w:rPr>
            </w:pPr>
            <w:r w:rsidRPr="00A40276">
              <w:rPr>
                <w:rFonts w:ascii="Arial" w:hAnsi="Arial" w:cs="Arial"/>
                <w:i/>
                <w:sz w:val="12"/>
                <w:szCs w:val="8"/>
                <w:lang w:val="es-BO"/>
              </w:rPr>
              <w:t>Nombre Completo</w:t>
            </w:r>
          </w:p>
        </w:tc>
        <w:tc>
          <w:tcPr>
            <w:tcW w:w="235" w:type="dxa"/>
            <w:gridSpan w:val="2"/>
          </w:tcPr>
          <w:p w14:paraId="20E8FBC8" w14:textId="77777777" w:rsidR="00545778" w:rsidRPr="00A40276" w:rsidRDefault="00545778" w:rsidP="00103827">
            <w:pPr>
              <w:jc w:val="center"/>
              <w:rPr>
                <w:rFonts w:ascii="Arial" w:hAnsi="Arial" w:cs="Arial"/>
                <w:sz w:val="10"/>
                <w:szCs w:val="8"/>
                <w:lang w:val="es-BO"/>
              </w:rPr>
            </w:pPr>
          </w:p>
        </w:tc>
        <w:tc>
          <w:tcPr>
            <w:tcW w:w="2481" w:type="dxa"/>
            <w:gridSpan w:val="12"/>
            <w:tcBorders>
              <w:bottom w:val="single" w:sz="4" w:space="0" w:color="auto"/>
            </w:tcBorders>
          </w:tcPr>
          <w:p w14:paraId="250FEB78" w14:textId="77777777" w:rsidR="00545778" w:rsidRPr="00A40276" w:rsidRDefault="00545778" w:rsidP="00103827">
            <w:pPr>
              <w:jc w:val="center"/>
              <w:rPr>
                <w:rFonts w:ascii="Arial" w:hAnsi="Arial" w:cs="Arial"/>
                <w:sz w:val="10"/>
                <w:szCs w:val="8"/>
                <w:lang w:val="es-BO"/>
              </w:rPr>
            </w:pPr>
            <w:r w:rsidRPr="00A40276">
              <w:rPr>
                <w:i/>
                <w:sz w:val="12"/>
                <w:szCs w:val="8"/>
                <w:lang w:val="es-BO"/>
              </w:rPr>
              <w:t>Cargo</w:t>
            </w:r>
          </w:p>
        </w:tc>
        <w:tc>
          <w:tcPr>
            <w:tcW w:w="264" w:type="dxa"/>
          </w:tcPr>
          <w:p w14:paraId="6EC91CD4" w14:textId="77777777" w:rsidR="00545778" w:rsidRPr="00A40276" w:rsidRDefault="00545778" w:rsidP="00103827">
            <w:pPr>
              <w:jc w:val="center"/>
              <w:rPr>
                <w:rFonts w:ascii="Arial" w:hAnsi="Arial" w:cs="Arial"/>
                <w:sz w:val="10"/>
                <w:szCs w:val="8"/>
                <w:lang w:val="es-BO"/>
              </w:rPr>
            </w:pPr>
          </w:p>
        </w:tc>
        <w:tc>
          <w:tcPr>
            <w:tcW w:w="2122" w:type="dxa"/>
            <w:gridSpan w:val="8"/>
            <w:tcBorders>
              <w:bottom w:val="single" w:sz="4" w:space="0" w:color="auto"/>
            </w:tcBorders>
          </w:tcPr>
          <w:p w14:paraId="3463E0BC" w14:textId="77777777" w:rsidR="00545778" w:rsidRPr="00A40276" w:rsidRDefault="00545778" w:rsidP="00103827">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14:paraId="76B15F8A" w14:textId="77777777" w:rsidR="00545778" w:rsidRPr="00A40276" w:rsidRDefault="00545778" w:rsidP="00103827">
            <w:pPr>
              <w:rPr>
                <w:rFonts w:ascii="Arial" w:hAnsi="Arial" w:cs="Arial"/>
                <w:sz w:val="10"/>
                <w:szCs w:val="8"/>
                <w:lang w:val="es-BO"/>
              </w:rPr>
            </w:pPr>
          </w:p>
        </w:tc>
      </w:tr>
      <w:tr w:rsidR="00545778" w:rsidRPr="00A40276" w14:paraId="76B11C9B" w14:textId="77777777" w:rsidTr="00087393">
        <w:trPr>
          <w:trHeight w:val="346"/>
        </w:trPr>
        <w:tc>
          <w:tcPr>
            <w:tcW w:w="1920" w:type="dxa"/>
            <w:gridSpan w:val="3"/>
            <w:vMerge/>
            <w:tcBorders>
              <w:left w:val="single" w:sz="12" w:space="0" w:color="244061" w:themeColor="accent1" w:themeShade="80"/>
            </w:tcBorders>
            <w:vAlign w:val="center"/>
          </w:tcPr>
          <w:p w14:paraId="62F5E9B8" w14:textId="77777777" w:rsidR="00545778" w:rsidRPr="00A40276" w:rsidRDefault="00545778" w:rsidP="00545778">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12C02E" w14:textId="1CA91B78" w:rsidR="00545778" w:rsidRPr="00A40276" w:rsidRDefault="00545778" w:rsidP="00545778">
            <w:pPr>
              <w:jc w:val="center"/>
              <w:rPr>
                <w:rFonts w:ascii="Arial" w:hAnsi="Arial" w:cs="Arial"/>
                <w:lang w:val="es-BO"/>
              </w:rPr>
            </w:pPr>
            <w:r w:rsidRPr="00957C08">
              <w:rPr>
                <w:rFonts w:ascii="Arial" w:hAnsi="Arial" w:cs="Arial"/>
                <w:sz w:val="13"/>
                <w:szCs w:val="13"/>
                <w:lang w:val="es-BO" w:eastAsia="es-BO"/>
              </w:rPr>
              <w:t>Olga Flores Villca</w:t>
            </w:r>
          </w:p>
        </w:tc>
        <w:tc>
          <w:tcPr>
            <w:tcW w:w="235" w:type="dxa"/>
            <w:gridSpan w:val="2"/>
            <w:tcBorders>
              <w:left w:val="single" w:sz="4" w:space="0" w:color="auto"/>
              <w:right w:val="single" w:sz="4" w:space="0" w:color="auto"/>
            </w:tcBorders>
            <w:vAlign w:val="center"/>
          </w:tcPr>
          <w:p w14:paraId="1A6391BC" w14:textId="77777777" w:rsidR="00545778" w:rsidRPr="00A40276" w:rsidRDefault="00545778" w:rsidP="00545778">
            <w:pPr>
              <w:jc w:val="center"/>
              <w:rPr>
                <w:rFonts w:ascii="Arial" w:hAnsi="Arial" w:cs="Arial"/>
                <w:lang w:val="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DA97DC" w14:textId="1E8F7B13" w:rsidR="00545778" w:rsidRPr="00A40276" w:rsidRDefault="00545778" w:rsidP="00545778">
            <w:pPr>
              <w:jc w:val="center"/>
              <w:rPr>
                <w:rFonts w:ascii="Arial" w:hAnsi="Arial" w:cs="Arial"/>
                <w:lang w:val="es-BO"/>
              </w:rPr>
            </w:pPr>
            <w:r w:rsidRPr="00957C08">
              <w:rPr>
                <w:rFonts w:ascii="Arial" w:hAnsi="Arial" w:cs="Arial"/>
                <w:sz w:val="13"/>
                <w:szCs w:val="13"/>
                <w:lang w:val="es-BO" w:eastAsia="es-BO"/>
              </w:rPr>
              <w:t>Profesional en Compras y Contrataciones</w:t>
            </w:r>
          </w:p>
        </w:tc>
        <w:tc>
          <w:tcPr>
            <w:tcW w:w="264" w:type="dxa"/>
            <w:tcBorders>
              <w:left w:val="single" w:sz="4" w:space="0" w:color="auto"/>
              <w:right w:val="single" w:sz="4" w:space="0" w:color="auto"/>
            </w:tcBorders>
            <w:vAlign w:val="center"/>
          </w:tcPr>
          <w:p w14:paraId="7500C675" w14:textId="77777777" w:rsidR="00545778" w:rsidRPr="00A40276" w:rsidRDefault="00545778" w:rsidP="00545778">
            <w:pPr>
              <w:jc w:val="center"/>
              <w:rPr>
                <w:rFonts w:ascii="Arial" w:hAnsi="Arial" w:cs="Arial"/>
                <w:lang w:val="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CA7A4E" w14:textId="01714F63" w:rsidR="00545778" w:rsidRPr="00A40276" w:rsidRDefault="00545778" w:rsidP="00545778">
            <w:pPr>
              <w:jc w:val="center"/>
              <w:rPr>
                <w:rFonts w:ascii="Arial" w:hAnsi="Arial" w:cs="Arial"/>
                <w:lang w:val="es-BO"/>
              </w:rPr>
            </w:pPr>
            <w:r w:rsidRPr="00957C08">
              <w:rPr>
                <w:rFonts w:ascii="Arial" w:hAnsi="Arial" w:cs="Arial"/>
                <w:sz w:val="13"/>
                <w:szCs w:val="13"/>
                <w:lang w:val="es-BO" w:eastAsia="es-BO"/>
              </w:rPr>
              <w:t>Dpto. de Compras y Contrataciones</w:t>
            </w:r>
          </w:p>
        </w:tc>
        <w:tc>
          <w:tcPr>
            <w:tcW w:w="240" w:type="dxa"/>
            <w:tcBorders>
              <w:left w:val="single" w:sz="4" w:space="0" w:color="auto"/>
              <w:right w:val="single" w:sz="12" w:space="0" w:color="244061" w:themeColor="accent1" w:themeShade="80"/>
            </w:tcBorders>
          </w:tcPr>
          <w:p w14:paraId="27C2C94B" w14:textId="77777777" w:rsidR="00545778" w:rsidRPr="00A40276" w:rsidRDefault="00545778" w:rsidP="00545778">
            <w:pPr>
              <w:rPr>
                <w:rFonts w:ascii="Arial" w:hAnsi="Arial" w:cs="Arial"/>
                <w:lang w:val="es-BO"/>
              </w:rPr>
            </w:pPr>
          </w:p>
        </w:tc>
      </w:tr>
      <w:tr w:rsidR="001F21F5" w:rsidRPr="00A40276" w14:paraId="17E58DD7" w14:textId="77777777" w:rsidTr="00087393">
        <w:trPr>
          <w:trHeight w:val="305"/>
        </w:trPr>
        <w:tc>
          <w:tcPr>
            <w:tcW w:w="1920" w:type="dxa"/>
            <w:gridSpan w:val="3"/>
            <w:vMerge/>
            <w:tcBorders>
              <w:left w:val="single" w:sz="12" w:space="0" w:color="244061" w:themeColor="accent1" w:themeShade="80"/>
            </w:tcBorders>
            <w:vAlign w:val="center"/>
          </w:tcPr>
          <w:p w14:paraId="7FCE2F05" w14:textId="77777777" w:rsidR="001F21F5" w:rsidRPr="00A40276" w:rsidRDefault="001F21F5" w:rsidP="001F21F5">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EEDFAF" w14:textId="647FA523" w:rsidR="001F21F5" w:rsidRPr="00545778" w:rsidRDefault="001F21F5" w:rsidP="001F21F5">
            <w:pPr>
              <w:jc w:val="center"/>
              <w:rPr>
                <w:rFonts w:ascii="Arial" w:hAnsi="Arial" w:cs="Arial"/>
                <w:sz w:val="13"/>
                <w:szCs w:val="13"/>
                <w:lang w:val="es-BO" w:eastAsia="es-BO"/>
              </w:rPr>
            </w:pPr>
            <w:r w:rsidRPr="00545778">
              <w:rPr>
                <w:rFonts w:ascii="Arial" w:hAnsi="Arial" w:cs="Arial"/>
                <w:sz w:val="13"/>
                <w:szCs w:val="13"/>
                <w:lang w:val="es-BO" w:eastAsia="es-BO"/>
              </w:rPr>
              <w:t>Roxana Contreras Cárdenas</w:t>
            </w:r>
          </w:p>
        </w:tc>
        <w:tc>
          <w:tcPr>
            <w:tcW w:w="235" w:type="dxa"/>
            <w:gridSpan w:val="2"/>
            <w:tcBorders>
              <w:left w:val="single" w:sz="4" w:space="0" w:color="auto"/>
              <w:right w:val="single" w:sz="4" w:space="0" w:color="auto"/>
            </w:tcBorders>
            <w:vAlign w:val="center"/>
          </w:tcPr>
          <w:p w14:paraId="1E0802A2" w14:textId="77777777" w:rsidR="001F21F5" w:rsidRPr="00545778" w:rsidRDefault="001F21F5" w:rsidP="001F21F5">
            <w:pPr>
              <w:jc w:val="center"/>
              <w:rPr>
                <w:rFonts w:ascii="Arial" w:hAnsi="Arial" w:cs="Arial"/>
                <w:sz w:val="13"/>
                <w:szCs w:val="13"/>
                <w:lang w:val="es-BO" w:eastAsia="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59D453" w14:textId="64816DE3" w:rsidR="001F21F5" w:rsidRPr="00545778" w:rsidRDefault="001F21F5" w:rsidP="001F21F5">
            <w:pPr>
              <w:jc w:val="center"/>
              <w:rPr>
                <w:rFonts w:ascii="Arial" w:hAnsi="Arial" w:cs="Arial"/>
                <w:sz w:val="13"/>
                <w:szCs w:val="13"/>
                <w:lang w:val="es-BO" w:eastAsia="es-BO"/>
              </w:rPr>
            </w:pPr>
            <w:r>
              <w:rPr>
                <w:rFonts w:ascii="Arial" w:hAnsi="Arial" w:cs="Arial"/>
                <w:sz w:val="13"/>
                <w:szCs w:val="13"/>
                <w:lang w:val="es-BO" w:eastAsia="es-BO"/>
              </w:rPr>
              <w:t>Técnico de Servicios</w:t>
            </w:r>
          </w:p>
        </w:tc>
        <w:tc>
          <w:tcPr>
            <w:tcW w:w="264" w:type="dxa"/>
            <w:tcBorders>
              <w:left w:val="single" w:sz="4" w:space="0" w:color="auto"/>
              <w:right w:val="single" w:sz="4" w:space="0" w:color="auto"/>
            </w:tcBorders>
            <w:vAlign w:val="center"/>
          </w:tcPr>
          <w:p w14:paraId="753334F6" w14:textId="77777777" w:rsidR="001F21F5" w:rsidRPr="00545778" w:rsidRDefault="001F21F5" w:rsidP="001F21F5">
            <w:pPr>
              <w:jc w:val="center"/>
              <w:rPr>
                <w:rFonts w:ascii="Arial" w:hAnsi="Arial" w:cs="Arial"/>
                <w:sz w:val="13"/>
                <w:szCs w:val="13"/>
                <w:lang w:val="es-BO" w:eastAsia="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83C624" w14:textId="3ED68735" w:rsidR="001F21F5" w:rsidRPr="00545778" w:rsidRDefault="001F21F5" w:rsidP="001F21F5">
            <w:pPr>
              <w:jc w:val="center"/>
              <w:rPr>
                <w:rFonts w:ascii="Arial" w:hAnsi="Arial" w:cs="Arial"/>
                <w:sz w:val="13"/>
                <w:szCs w:val="13"/>
                <w:lang w:val="es-BO" w:eastAsia="es-BO"/>
              </w:rPr>
            </w:pPr>
            <w:r>
              <w:rPr>
                <w:rFonts w:ascii="Arial" w:hAnsi="Arial" w:cs="Arial"/>
                <w:sz w:val="13"/>
                <w:szCs w:val="13"/>
                <w:lang w:val="es-BO" w:eastAsia="es-BO"/>
              </w:rPr>
              <w:t>Dpto. de Bienes y Servicios</w:t>
            </w:r>
          </w:p>
        </w:tc>
        <w:tc>
          <w:tcPr>
            <w:tcW w:w="240" w:type="dxa"/>
            <w:tcBorders>
              <w:left w:val="single" w:sz="4" w:space="0" w:color="auto"/>
              <w:right w:val="single" w:sz="12" w:space="0" w:color="244061" w:themeColor="accent1" w:themeShade="80"/>
            </w:tcBorders>
          </w:tcPr>
          <w:p w14:paraId="025527D3" w14:textId="77777777" w:rsidR="001F21F5" w:rsidRPr="00A40276" w:rsidRDefault="001F21F5" w:rsidP="001F21F5">
            <w:pPr>
              <w:rPr>
                <w:rFonts w:ascii="Arial" w:hAnsi="Arial" w:cs="Arial"/>
                <w:lang w:val="es-BO"/>
              </w:rPr>
            </w:pPr>
          </w:p>
        </w:tc>
      </w:tr>
      <w:tr w:rsidR="00545778" w:rsidRPr="00545778" w14:paraId="20DEDC61" w14:textId="77777777" w:rsidTr="00087393">
        <w:trPr>
          <w:trHeight w:val="64"/>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42ADCEAF" w14:textId="1BB55069" w:rsidR="00545778" w:rsidRPr="00545778" w:rsidRDefault="00545778" w:rsidP="00103827">
            <w:pPr>
              <w:rPr>
                <w:rFonts w:ascii="Arial" w:hAnsi="Arial" w:cs="Arial"/>
                <w:sz w:val="6"/>
                <w:lang w:val="es-BO"/>
              </w:rPr>
            </w:pPr>
          </w:p>
        </w:tc>
      </w:tr>
      <w:tr w:rsidR="00310CA2" w:rsidRPr="00A40276" w14:paraId="730E889A" w14:textId="77777777" w:rsidTr="00087393">
        <w:trPr>
          <w:trHeight w:val="305"/>
        </w:trPr>
        <w:tc>
          <w:tcPr>
            <w:tcW w:w="1920" w:type="dxa"/>
            <w:gridSpan w:val="3"/>
            <w:tcBorders>
              <w:left w:val="single" w:sz="12" w:space="0" w:color="244061" w:themeColor="accent1" w:themeShade="80"/>
              <w:right w:val="single" w:sz="4" w:space="0" w:color="auto"/>
            </w:tcBorders>
            <w:vAlign w:val="center"/>
          </w:tcPr>
          <w:p w14:paraId="20B92FAF" w14:textId="77777777" w:rsidR="00310CA2" w:rsidRPr="00A40276" w:rsidRDefault="00310CA2" w:rsidP="00310CA2">
            <w:pPr>
              <w:jc w:val="right"/>
              <w:rPr>
                <w:rFonts w:ascii="Arial" w:hAnsi="Arial" w:cs="Arial"/>
                <w:lang w:val="es-BO"/>
              </w:rPr>
            </w:pPr>
            <w:r w:rsidRPr="00A40276">
              <w:rPr>
                <w:rFonts w:ascii="Arial" w:hAnsi="Arial" w:cs="Arial"/>
                <w:lang w:val="es-BO"/>
              </w:rPr>
              <w:t>Teléfono</w:t>
            </w:r>
          </w:p>
        </w:tc>
        <w:tc>
          <w:tcPr>
            <w:tcW w:w="27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0E01C0" w14:textId="77777777" w:rsidR="00310CA2" w:rsidRPr="00FC2F68" w:rsidRDefault="00310CA2" w:rsidP="00310CA2">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14:paraId="7465FBE9" w14:textId="77777777" w:rsidR="00310CA2" w:rsidRPr="0006032F" w:rsidRDefault="00310CA2" w:rsidP="00310CA2">
            <w:pPr>
              <w:snapToGrid w:val="0"/>
              <w:rPr>
                <w:rFonts w:ascii="Arial" w:hAnsi="Arial" w:cs="Arial"/>
                <w:bCs/>
                <w:sz w:val="13"/>
                <w:szCs w:val="15"/>
                <w:lang w:val="es-BO" w:eastAsia="es-BO"/>
              </w:rPr>
            </w:pPr>
            <w:r w:rsidRPr="00FC2F68">
              <w:rPr>
                <w:rFonts w:ascii="Arial" w:hAnsi="Arial" w:cs="Arial"/>
                <w:bCs/>
                <w:sz w:val="15"/>
                <w:szCs w:val="15"/>
                <w:lang w:val="es-BO" w:eastAsia="es-BO"/>
              </w:rPr>
              <w:t xml:space="preserve">4709 </w:t>
            </w:r>
            <w:r w:rsidRPr="0006032F">
              <w:rPr>
                <w:rFonts w:ascii="Arial" w:hAnsi="Arial" w:cs="Arial"/>
                <w:bCs/>
                <w:sz w:val="13"/>
                <w:szCs w:val="15"/>
                <w:lang w:val="es-BO" w:eastAsia="es-BO"/>
              </w:rPr>
              <w:t>(Consultas Administrativas)</w:t>
            </w:r>
          </w:p>
          <w:p w14:paraId="7B671A1F" w14:textId="077E1FB2" w:rsidR="00310CA2" w:rsidRPr="00A40276" w:rsidRDefault="00310CA2" w:rsidP="00310CA2">
            <w:pPr>
              <w:rPr>
                <w:rFonts w:ascii="Arial" w:hAnsi="Arial" w:cs="Arial"/>
                <w:lang w:val="es-BO"/>
              </w:rPr>
            </w:pPr>
            <w:r>
              <w:rPr>
                <w:rFonts w:ascii="Arial" w:hAnsi="Arial" w:cs="Arial"/>
                <w:bCs/>
                <w:sz w:val="15"/>
                <w:szCs w:val="15"/>
                <w:lang w:val="es-BO" w:eastAsia="es-BO"/>
              </w:rPr>
              <w:t>4502</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Técnicas)</w:t>
            </w:r>
          </w:p>
        </w:tc>
        <w:tc>
          <w:tcPr>
            <w:tcW w:w="763" w:type="dxa"/>
            <w:gridSpan w:val="4"/>
            <w:tcBorders>
              <w:left w:val="single" w:sz="4" w:space="0" w:color="auto"/>
              <w:right w:val="single" w:sz="4" w:space="0" w:color="auto"/>
            </w:tcBorders>
            <w:vAlign w:val="center"/>
          </w:tcPr>
          <w:p w14:paraId="53B25EBA" w14:textId="704A3098" w:rsidR="00310CA2" w:rsidRPr="00A40276" w:rsidRDefault="00310CA2" w:rsidP="00310CA2">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B42A28" w14:textId="029BA6EC" w:rsidR="00310CA2" w:rsidRPr="00A40276" w:rsidRDefault="00310CA2" w:rsidP="00310CA2">
            <w:pPr>
              <w:jc w:val="center"/>
              <w:rPr>
                <w:rFonts w:ascii="Arial" w:hAnsi="Arial" w:cs="Arial"/>
                <w:lang w:val="es-BO"/>
              </w:rPr>
            </w:pPr>
            <w:r w:rsidRPr="00FC2F68">
              <w:rPr>
                <w:rFonts w:ascii="Arial" w:hAnsi="Arial" w:cs="Arial"/>
                <w:lang w:val="es-BO" w:eastAsia="es-BO"/>
              </w:rPr>
              <w:t>2664790</w:t>
            </w:r>
          </w:p>
        </w:tc>
        <w:tc>
          <w:tcPr>
            <w:tcW w:w="1055" w:type="dxa"/>
            <w:gridSpan w:val="5"/>
            <w:tcBorders>
              <w:left w:val="single" w:sz="4" w:space="0" w:color="auto"/>
              <w:right w:val="single" w:sz="4" w:space="0" w:color="auto"/>
            </w:tcBorders>
          </w:tcPr>
          <w:p w14:paraId="0737E0A2" w14:textId="6CE01748" w:rsidR="00310CA2" w:rsidRPr="00A40276" w:rsidRDefault="00310CA2" w:rsidP="00310CA2">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0A1ECB" w14:textId="77777777" w:rsidR="00310CA2" w:rsidRPr="0006032F" w:rsidRDefault="00E74243" w:rsidP="00310CA2">
            <w:pPr>
              <w:snapToGrid w:val="0"/>
              <w:rPr>
                <w:rFonts w:ascii="Arial" w:hAnsi="Arial" w:cs="Arial"/>
                <w:sz w:val="12"/>
                <w:szCs w:val="14"/>
                <w:lang w:val="pt-BR" w:eastAsia="es-BO"/>
              </w:rPr>
            </w:pPr>
            <w:hyperlink r:id="rId13" w:history="1">
              <w:r w:rsidR="00310CA2" w:rsidRPr="0006032F">
                <w:rPr>
                  <w:rStyle w:val="Hipervnculo"/>
                  <w:rFonts w:ascii="Arial" w:hAnsi="Arial" w:cs="Arial"/>
                  <w:sz w:val="12"/>
                  <w:szCs w:val="14"/>
                  <w:lang w:val="pt-BR" w:eastAsia="es-BO"/>
                </w:rPr>
                <w:t>oflores@bcb.gob.bo</w:t>
              </w:r>
            </w:hyperlink>
          </w:p>
          <w:p w14:paraId="124C1DCD" w14:textId="77777777" w:rsidR="00310CA2" w:rsidRPr="0006032F" w:rsidRDefault="00310CA2" w:rsidP="00310CA2">
            <w:pPr>
              <w:snapToGrid w:val="0"/>
              <w:rPr>
                <w:rFonts w:ascii="Arial" w:hAnsi="Arial" w:cs="Arial"/>
                <w:sz w:val="12"/>
                <w:szCs w:val="14"/>
                <w:lang w:val="pt-BR" w:eastAsia="es-BO"/>
              </w:rPr>
            </w:pPr>
            <w:r w:rsidRPr="0006032F">
              <w:rPr>
                <w:rFonts w:ascii="Arial" w:hAnsi="Arial" w:cs="Arial"/>
                <w:sz w:val="12"/>
                <w:szCs w:val="14"/>
                <w:lang w:val="pt-BR" w:eastAsia="es-BO"/>
              </w:rPr>
              <w:t>(Consultas Administrativas)</w:t>
            </w:r>
          </w:p>
          <w:p w14:paraId="0D2002F7" w14:textId="77777777" w:rsidR="00310CA2" w:rsidRPr="0006032F" w:rsidRDefault="00310CA2" w:rsidP="00310CA2">
            <w:pPr>
              <w:snapToGrid w:val="0"/>
              <w:rPr>
                <w:rFonts w:ascii="Arial" w:hAnsi="Arial" w:cs="Arial"/>
                <w:sz w:val="12"/>
                <w:szCs w:val="14"/>
                <w:lang w:val="es-BO" w:eastAsia="es-BO"/>
              </w:rPr>
            </w:pPr>
            <w:r>
              <w:rPr>
                <w:rStyle w:val="Hipervnculo"/>
                <w:rFonts w:ascii="Arial" w:hAnsi="Arial" w:cs="Arial"/>
                <w:sz w:val="12"/>
                <w:szCs w:val="14"/>
              </w:rPr>
              <w:t>rcontrera</w:t>
            </w:r>
            <w:hyperlink r:id="rId14" w:history="1">
              <w:r w:rsidRPr="008B3145">
                <w:rPr>
                  <w:rStyle w:val="Hipervnculo"/>
                  <w:rFonts w:ascii="Arial" w:hAnsi="Arial" w:cs="Arial"/>
                  <w:sz w:val="12"/>
                  <w:szCs w:val="14"/>
                </w:rPr>
                <w:t>s@bcb.gob.bo</w:t>
              </w:r>
            </w:hyperlink>
          </w:p>
          <w:p w14:paraId="05B151F0" w14:textId="201E67C4" w:rsidR="00310CA2" w:rsidRPr="00A40276" w:rsidRDefault="00310CA2" w:rsidP="00310CA2">
            <w:pPr>
              <w:rPr>
                <w:rFonts w:ascii="Arial" w:hAnsi="Arial" w:cs="Arial"/>
                <w:lang w:val="es-BO"/>
              </w:rPr>
            </w:pPr>
            <w:r w:rsidRPr="0006032F">
              <w:rPr>
                <w:rFonts w:ascii="Arial" w:hAnsi="Arial" w:cs="Arial"/>
                <w:sz w:val="12"/>
                <w:szCs w:val="14"/>
                <w:lang w:val="es-BO" w:eastAsia="es-BO"/>
              </w:rPr>
              <w:t>(Consultas Técnicas)</w:t>
            </w:r>
          </w:p>
        </w:tc>
        <w:tc>
          <w:tcPr>
            <w:tcW w:w="240" w:type="dxa"/>
            <w:tcBorders>
              <w:left w:val="single" w:sz="4" w:space="0" w:color="auto"/>
              <w:right w:val="single" w:sz="12" w:space="0" w:color="244061" w:themeColor="accent1" w:themeShade="80"/>
            </w:tcBorders>
          </w:tcPr>
          <w:p w14:paraId="07A22914" w14:textId="77777777" w:rsidR="00310CA2" w:rsidRPr="00A40276" w:rsidRDefault="00310CA2" w:rsidP="00310CA2">
            <w:pPr>
              <w:rPr>
                <w:rFonts w:ascii="Arial" w:hAnsi="Arial" w:cs="Arial"/>
                <w:lang w:val="es-BO"/>
              </w:rPr>
            </w:pPr>
          </w:p>
        </w:tc>
      </w:tr>
      <w:tr w:rsidR="00545778" w:rsidRPr="00545778" w14:paraId="229A9C17" w14:textId="77777777" w:rsidTr="00087393">
        <w:trPr>
          <w:trHeight w:val="81"/>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7CAA0BFB" w14:textId="77777777" w:rsidR="00545778" w:rsidRPr="00545778" w:rsidRDefault="00545778" w:rsidP="00103827">
            <w:pPr>
              <w:rPr>
                <w:rFonts w:ascii="Arial" w:hAnsi="Arial" w:cs="Arial"/>
                <w:sz w:val="2"/>
                <w:szCs w:val="2"/>
                <w:lang w:val="es-BO"/>
              </w:rPr>
            </w:pPr>
          </w:p>
        </w:tc>
      </w:tr>
      <w:tr w:rsidR="00545778" w:rsidRPr="00A40276" w14:paraId="025A02E5" w14:textId="77777777" w:rsidTr="00CB5BDF">
        <w:trPr>
          <w:trHeight w:val="161"/>
        </w:trPr>
        <w:tc>
          <w:tcPr>
            <w:tcW w:w="3074" w:type="dxa"/>
            <w:gridSpan w:val="8"/>
            <w:tcBorders>
              <w:left w:val="single" w:sz="12" w:space="0" w:color="244061" w:themeColor="accent1" w:themeShade="80"/>
              <w:right w:val="single" w:sz="4" w:space="0" w:color="auto"/>
            </w:tcBorders>
            <w:shd w:val="clear" w:color="auto" w:fill="auto"/>
            <w:vAlign w:val="center"/>
          </w:tcPr>
          <w:p w14:paraId="333CCF8D" w14:textId="77777777" w:rsidR="00545778" w:rsidRPr="000F59EB" w:rsidRDefault="00545778" w:rsidP="00103827">
            <w:pPr>
              <w:jc w:val="right"/>
              <w:rPr>
                <w:rFonts w:ascii="Arial" w:hAnsi="Arial" w:cs="Arial"/>
                <w:lang w:val="es-419"/>
              </w:rPr>
            </w:pPr>
            <w:r w:rsidRPr="000F59EB">
              <w:rPr>
                <w:rFonts w:ascii="Arial" w:hAnsi="Arial" w:cs="Arial"/>
                <w:lang w:val="es-BO"/>
              </w:rPr>
              <w:t>Cuenta Corriente Fiscal para depósito por concepto de Garantía de Seriedad de Propuesta</w:t>
            </w:r>
            <w:r w:rsidRPr="000F59EB">
              <w:rPr>
                <w:rFonts w:ascii="Arial" w:hAnsi="Arial" w:cs="Arial"/>
                <w:lang w:val="es-419"/>
              </w:rPr>
              <w:t xml:space="preserve"> (Fondos en Custodia)</w:t>
            </w:r>
          </w:p>
          <w:p w14:paraId="6FA899CF" w14:textId="77777777" w:rsidR="00545778" w:rsidRPr="000F59EB" w:rsidRDefault="00545778" w:rsidP="00103827">
            <w:pPr>
              <w:rPr>
                <w:rFonts w:ascii="Arial" w:hAnsi="Arial" w:cs="Arial"/>
                <w:sz w:val="8"/>
                <w:szCs w:val="2"/>
                <w:lang w:val="es-BO"/>
              </w:rPr>
            </w:pPr>
          </w:p>
        </w:tc>
        <w:tc>
          <w:tcPr>
            <w:tcW w:w="6415" w:type="dxa"/>
            <w:gridSpan w:val="28"/>
            <w:tcBorders>
              <w:top w:val="single" w:sz="4" w:space="0" w:color="auto"/>
              <w:left w:val="single" w:sz="4" w:space="0" w:color="auto"/>
              <w:bottom w:val="single" w:sz="4" w:space="0" w:color="auto"/>
              <w:right w:val="single" w:sz="4" w:space="0" w:color="auto"/>
            </w:tcBorders>
            <w:vAlign w:val="center"/>
          </w:tcPr>
          <w:p w14:paraId="796BB928" w14:textId="4BAC3554" w:rsidR="00545778" w:rsidRPr="000F59EB" w:rsidRDefault="00CB5BDF" w:rsidP="00CB5BDF">
            <w:pPr>
              <w:rPr>
                <w:rFonts w:ascii="Arial" w:hAnsi="Arial" w:cs="Arial"/>
                <w:highlight w:val="yellow"/>
                <w:lang w:val="es-BO"/>
              </w:rPr>
            </w:pPr>
            <w:r w:rsidRPr="000F59EB">
              <w:rPr>
                <w:rFonts w:ascii="Arial" w:hAnsi="Arial" w:cs="Arial"/>
                <w:sz w:val="15"/>
                <w:szCs w:val="15"/>
              </w:rPr>
              <w:t>De acuerdo con el inciso a), parágrafo I, artículo 21 del D.S. 0181 el BCB no requiere la presentación de la Garantía de Seriedad de Propuesta.</w:t>
            </w:r>
          </w:p>
        </w:tc>
        <w:tc>
          <w:tcPr>
            <w:tcW w:w="240" w:type="dxa"/>
            <w:tcBorders>
              <w:left w:val="single" w:sz="4" w:space="0" w:color="auto"/>
              <w:right w:val="single" w:sz="12" w:space="0" w:color="244061" w:themeColor="accent1" w:themeShade="80"/>
            </w:tcBorders>
            <w:shd w:val="clear" w:color="auto" w:fill="auto"/>
          </w:tcPr>
          <w:p w14:paraId="25853549" w14:textId="77777777" w:rsidR="00545778" w:rsidRPr="00A40276" w:rsidRDefault="00545778" w:rsidP="00103827">
            <w:pPr>
              <w:rPr>
                <w:rFonts w:ascii="Arial" w:hAnsi="Arial" w:cs="Arial"/>
                <w:sz w:val="8"/>
                <w:szCs w:val="2"/>
                <w:lang w:val="es-BO"/>
              </w:rPr>
            </w:pPr>
          </w:p>
        </w:tc>
      </w:tr>
      <w:tr w:rsidR="00545778" w:rsidRPr="00545778" w14:paraId="78E317BC" w14:textId="77777777" w:rsidTr="00087393">
        <w:trPr>
          <w:trHeight w:val="74"/>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2CB362D4" w14:textId="77777777" w:rsidR="00545778" w:rsidRPr="00545778" w:rsidRDefault="00545778" w:rsidP="00103827">
            <w:pPr>
              <w:rPr>
                <w:rFonts w:ascii="Arial" w:hAnsi="Arial" w:cs="Arial"/>
                <w:sz w:val="2"/>
                <w:szCs w:val="2"/>
                <w:lang w:val="es-BO"/>
              </w:rPr>
            </w:pPr>
          </w:p>
        </w:tc>
      </w:tr>
    </w:tbl>
    <w:p w14:paraId="2A23DC7C" w14:textId="15335953" w:rsidR="00D663F1" w:rsidRDefault="00D663F1">
      <w:pPr>
        <w:rPr>
          <w:lang w:val="es-BO"/>
        </w:rPr>
      </w:pPr>
    </w:p>
    <w:p w14:paraId="6DF67421" w14:textId="77777777" w:rsidR="00D663F1" w:rsidRDefault="00D663F1">
      <w:pPr>
        <w:rPr>
          <w:lang w:val="es-BO"/>
        </w:rPr>
      </w:pPr>
      <w:r>
        <w:rPr>
          <w:lang w:val="es-BO"/>
        </w:rPr>
        <w:br w:type="page"/>
      </w:r>
    </w:p>
    <w:p w14:paraId="56BDFDDB" w14:textId="0EB10D7A" w:rsidR="00084633" w:rsidRDefault="00435C41" w:rsidP="00235283">
      <w:pPr>
        <w:pStyle w:val="Puesto"/>
        <w:numPr>
          <w:ilvl w:val="0"/>
          <w:numId w:val="17"/>
        </w:numPr>
        <w:spacing w:before="0" w:after="0"/>
        <w:jc w:val="both"/>
      </w:pPr>
      <w:bookmarkStart w:id="160" w:name="_Toc94724713"/>
      <w:r w:rsidRPr="009956C4">
        <w:rPr>
          <w:rFonts w:ascii="Verdana" w:hAnsi="Verdana"/>
          <w:sz w:val="18"/>
          <w:szCs w:val="18"/>
        </w:rPr>
        <w:lastRenderedPageBreak/>
        <w:t>CRONOGRAMA DE PLAZOS</w:t>
      </w:r>
      <w:bookmarkEnd w:id="160"/>
    </w:p>
    <w:p w14:paraId="42B14CEF" w14:textId="77777777" w:rsidR="00435C41" w:rsidRDefault="00435C41" w:rsidP="00B35DBB">
      <w:pPr>
        <w:rPr>
          <w:lang w:val="es-BO"/>
        </w:rPr>
      </w:pPr>
    </w:p>
    <w:tbl>
      <w:tblPr>
        <w:tblW w:w="9214" w:type="dxa"/>
        <w:tblInd w:w="-15" w:type="dxa"/>
        <w:tblLayout w:type="fixed"/>
        <w:tblCellMar>
          <w:left w:w="70" w:type="dxa"/>
          <w:right w:w="70" w:type="dxa"/>
        </w:tblCellMar>
        <w:tblLook w:val="04A0" w:firstRow="1" w:lastRow="0" w:firstColumn="1" w:lastColumn="0" w:noHBand="0" w:noVBand="1"/>
      </w:tblPr>
      <w:tblGrid>
        <w:gridCol w:w="9214"/>
      </w:tblGrid>
      <w:tr w:rsidR="00084633" w:rsidRPr="00A40276" w14:paraId="24A185C4" w14:textId="77777777" w:rsidTr="00492D3E">
        <w:trPr>
          <w:trHeight w:val="2849"/>
        </w:trPr>
        <w:tc>
          <w:tcPr>
            <w:tcW w:w="921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492D3E" w:rsidRDefault="00084633" w:rsidP="00087393">
            <w:pPr>
              <w:ind w:right="113"/>
              <w:jc w:val="both"/>
              <w:rPr>
                <w:rFonts w:ascii="Arial" w:hAnsi="Arial" w:cs="Arial"/>
                <w:sz w:val="17"/>
                <w:szCs w:val="17"/>
                <w:lang w:val="es-BO"/>
              </w:rPr>
            </w:pPr>
            <w:r w:rsidRPr="00492D3E">
              <w:rPr>
                <w:rFonts w:ascii="Arial" w:hAnsi="Arial" w:cs="Arial"/>
                <w:sz w:val="17"/>
                <w:szCs w:val="17"/>
                <w:lang w:val="es-BO"/>
              </w:rPr>
              <w:t xml:space="preserve">De acuerdo con lo establecido en el Artículo 47 de las NB-SABS, los siguientes plazos son de cumplimiento obligatorio:  </w:t>
            </w:r>
          </w:p>
          <w:p w14:paraId="327FE596" w14:textId="77777777" w:rsidR="00084633" w:rsidRPr="00492D3E" w:rsidRDefault="00084633" w:rsidP="00235283">
            <w:pPr>
              <w:pStyle w:val="Prrafodelista"/>
              <w:numPr>
                <w:ilvl w:val="2"/>
                <w:numId w:val="24"/>
              </w:numPr>
              <w:ind w:left="356" w:right="113" w:hanging="284"/>
              <w:jc w:val="both"/>
              <w:rPr>
                <w:rFonts w:ascii="Arial" w:hAnsi="Arial" w:cs="Arial"/>
                <w:sz w:val="17"/>
                <w:szCs w:val="17"/>
                <w:lang w:val="es-BO"/>
              </w:rPr>
            </w:pPr>
            <w:r w:rsidRPr="00492D3E">
              <w:rPr>
                <w:rFonts w:ascii="Arial" w:hAnsi="Arial" w:cs="Arial"/>
                <w:sz w:val="17"/>
                <w:szCs w:val="17"/>
                <w:lang w:val="es-BO"/>
              </w:rPr>
              <w:t>Presentación de propuestas:</w:t>
            </w:r>
          </w:p>
          <w:p w14:paraId="6F9779CA" w14:textId="77777777" w:rsidR="00084633" w:rsidRPr="00492D3E" w:rsidRDefault="00084633" w:rsidP="00235283">
            <w:pPr>
              <w:pStyle w:val="Prrafodelista"/>
              <w:numPr>
                <w:ilvl w:val="0"/>
                <w:numId w:val="31"/>
              </w:numPr>
              <w:ind w:left="781" w:right="113" w:hanging="425"/>
              <w:jc w:val="both"/>
              <w:rPr>
                <w:rFonts w:ascii="Arial" w:hAnsi="Arial" w:cs="Arial"/>
                <w:sz w:val="17"/>
                <w:szCs w:val="17"/>
                <w:lang w:val="es-BO"/>
              </w:rPr>
            </w:pPr>
            <w:r w:rsidRPr="00492D3E">
              <w:rPr>
                <w:rFonts w:ascii="Arial" w:hAnsi="Arial" w:cs="Arial"/>
                <w:sz w:val="17"/>
                <w:szCs w:val="17"/>
                <w:lang w:val="es-BO"/>
              </w:rPr>
              <w:t>Para contrataciones hasta Bs.200.000.- (DOSCIENTOS MIL 00/100 BOLIVIANOS), plazo mínimo cuatro (4) días hábiles;</w:t>
            </w:r>
          </w:p>
          <w:p w14:paraId="21283378" w14:textId="77777777" w:rsidR="00084633" w:rsidRPr="00492D3E" w:rsidRDefault="00084633" w:rsidP="00235283">
            <w:pPr>
              <w:pStyle w:val="Prrafodelista"/>
              <w:numPr>
                <w:ilvl w:val="0"/>
                <w:numId w:val="31"/>
              </w:numPr>
              <w:ind w:left="781" w:right="113" w:hanging="425"/>
              <w:jc w:val="both"/>
              <w:rPr>
                <w:rFonts w:ascii="Arial" w:hAnsi="Arial" w:cs="Arial"/>
                <w:sz w:val="17"/>
                <w:szCs w:val="17"/>
                <w:lang w:val="es-BO"/>
              </w:rPr>
            </w:pPr>
            <w:r w:rsidRPr="00492D3E">
              <w:rPr>
                <w:rFonts w:ascii="Arial" w:hAnsi="Arial" w:cs="Arial"/>
                <w:sz w:val="17"/>
                <w:szCs w:val="17"/>
                <w:lang w:val="es-BO"/>
              </w:rPr>
              <w:t>Para contrataciones mayores a Bs.200.000.- (DOSCIENTOS MIL 00/100 BOLIVIANOS) hasta Bs1.000.000.- (UN MILLÓN 00/100 BOLIVIANOS), plazo mínimo ocho (8) días hábiles.</w:t>
            </w:r>
          </w:p>
          <w:p w14:paraId="1E4B4A74" w14:textId="34661164" w:rsidR="00084633" w:rsidRPr="00492D3E" w:rsidRDefault="00435C41" w:rsidP="00087393">
            <w:pPr>
              <w:ind w:left="113" w:right="113"/>
              <w:jc w:val="both"/>
              <w:rPr>
                <w:rFonts w:ascii="Arial" w:hAnsi="Arial" w:cs="Arial"/>
                <w:sz w:val="17"/>
                <w:szCs w:val="17"/>
                <w:lang w:val="es-BO"/>
              </w:rPr>
            </w:pPr>
            <w:r w:rsidRPr="00492D3E">
              <w:rPr>
                <w:rFonts w:ascii="Arial" w:hAnsi="Arial" w:cs="Arial"/>
                <w:sz w:val="17"/>
                <w:szCs w:val="17"/>
                <w:lang w:val="es-BO"/>
              </w:rPr>
              <w:t xml:space="preserve">      </w:t>
            </w:r>
            <w:r w:rsidR="00084633" w:rsidRPr="00492D3E">
              <w:rPr>
                <w:rFonts w:ascii="Arial" w:hAnsi="Arial" w:cs="Arial"/>
                <w:sz w:val="17"/>
                <w:szCs w:val="17"/>
                <w:lang w:val="es-BO"/>
              </w:rPr>
              <w:t>Ambos computables a partir del día siguiente hábil de la publicación de la convocatoria</w:t>
            </w:r>
            <w:r w:rsidR="008A23C1" w:rsidRPr="00492D3E">
              <w:rPr>
                <w:rFonts w:ascii="Arial" w:hAnsi="Arial" w:cs="Arial"/>
                <w:sz w:val="17"/>
                <w:szCs w:val="17"/>
                <w:lang w:val="es-BO"/>
              </w:rPr>
              <w:t xml:space="preserve"> en el SICOES</w:t>
            </w:r>
            <w:r w:rsidR="00084633" w:rsidRPr="00492D3E">
              <w:rPr>
                <w:rFonts w:ascii="Arial" w:hAnsi="Arial" w:cs="Arial"/>
                <w:sz w:val="17"/>
                <w:szCs w:val="17"/>
                <w:lang w:val="es-BO"/>
              </w:rPr>
              <w:t>;</w:t>
            </w:r>
          </w:p>
          <w:p w14:paraId="4973FF09" w14:textId="77777777" w:rsidR="00084633" w:rsidRPr="00492D3E" w:rsidRDefault="00084633" w:rsidP="00235283">
            <w:pPr>
              <w:pStyle w:val="Prrafodelista"/>
              <w:numPr>
                <w:ilvl w:val="2"/>
                <w:numId w:val="24"/>
              </w:numPr>
              <w:ind w:left="356" w:right="113" w:hanging="284"/>
              <w:jc w:val="both"/>
              <w:rPr>
                <w:rFonts w:ascii="Arial" w:hAnsi="Arial" w:cs="Arial"/>
                <w:sz w:val="17"/>
                <w:szCs w:val="17"/>
                <w:lang w:val="es-BO"/>
              </w:rPr>
            </w:pPr>
            <w:r w:rsidRPr="00492D3E">
              <w:rPr>
                <w:rFonts w:ascii="Arial" w:hAnsi="Arial" w:cs="Arial"/>
                <w:sz w:val="17"/>
                <w:szCs w:val="17"/>
                <w:lang w:val="es-BO"/>
              </w:rPr>
              <w:t>Presentación de documentos para la formalización de la contratación, plazo de entrega de documentos no menor a cuatro (4) días hábiles;</w:t>
            </w:r>
          </w:p>
          <w:p w14:paraId="020BCD45" w14:textId="77777777" w:rsidR="00084633" w:rsidRPr="00492D3E" w:rsidRDefault="00084633" w:rsidP="00235283">
            <w:pPr>
              <w:pStyle w:val="Prrafodelista"/>
              <w:numPr>
                <w:ilvl w:val="2"/>
                <w:numId w:val="24"/>
              </w:numPr>
              <w:ind w:left="356" w:right="113" w:hanging="284"/>
              <w:jc w:val="both"/>
              <w:rPr>
                <w:rFonts w:ascii="Arial" w:hAnsi="Arial" w:cs="Arial"/>
                <w:sz w:val="17"/>
                <w:szCs w:val="17"/>
                <w:lang w:val="es-BO"/>
              </w:rPr>
            </w:pPr>
            <w:r w:rsidRPr="00492D3E">
              <w:rPr>
                <w:rFonts w:ascii="Arial" w:hAnsi="Arial" w:cs="Arial"/>
                <w:sz w:val="17"/>
                <w:szCs w:val="17"/>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19CE911B" w14:textId="77777777" w:rsidR="00084633" w:rsidRPr="00492D3E" w:rsidRDefault="00084633" w:rsidP="00087393">
            <w:pPr>
              <w:ind w:left="113" w:right="113"/>
              <w:jc w:val="both"/>
              <w:rPr>
                <w:sz w:val="17"/>
                <w:szCs w:val="17"/>
                <w:lang w:val="es-BO"/>
              </w:rPr>
            </w:pPr>
            <w:r w:rsidRPr="00492D3E">
              <w:rPr>
                <w:rFonts w:ascii="Arial" w:hAnsi="Arial" w:cs="Arial"/>
                <w:b/>
                <w:sz w:val="17"/>
                <w:szCs w:val="17"/>
                <w:lang w:val="es-BO"/>
              </w:rPr>
              <w:t>El incumplimiento a los plazos señalados será considerado como inobservancia a la normativa.</w:t>
            </w:r>
          </w:p>
        </w:tc>
      </w:tr>
    </w:tbl>
    <w:p w14:paraId="4AC68F05" w14:textId="146CAA05" w:rsidR="00084633" w:rsidRDefault="00084633"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565B20DF" w14:textId="77777777" w:rsidR="00B27122" w:rsidRPr="000C6821" w:rsidRDefault="00B27122" w:rsidP="00B27122">
      <w:pPr>
        <w:rPr>
          <w:rFonts w:cs="Arial"/>
          <w:sz w:val="18"/>
          <w:szCs w:val="18"/>
        </w:rPr>
      </w:pPr>
    </w:p>
    <w:tbl>
      <w:tblPr>
        <w:tblW w:w="515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5"/>
        <w:gridCol w:w="2535"/>
        <w:gridCol w:w="11"/>
        <w:gridCol w:w="7"/>
        <w:gridCol w:w="275"/>
        <w:gridCol w:w="73"/>
        <w:gridCol w:w="131"/>
        <w:gridCol w:w="138"/>
        <w:gridCol w:w="118"/>
        <w:gridCol w:w="138"/>
        <w:gridCol w:w="372"/>
        <w:gridCol w:w="138"/>
        <w:gridCol w:w="546"/>
        <w:gridCol w:w="133"/>
        <w:gridCol w:w="9"/>
        <w:gridCol w:w="138"/>
        <w:gridCol w:w="321"/>
        <w:gridCol w:w="138"/>
        <w:gridCol w:w="316"/>
        <w:gridCol w:w="140"/>
        <w:gridCol w:w="138"/>
        <w:gridCol w:w="3101"/>
        <w:gridCol w:w="140"/>
      </w:tblGrid>
      <w:tr w:rsidR="00B27122" w:rsidRPr="000C6821" w14:paraId="3525C7EB" w14:textId="77777777" w:rsidTr="00492D3E">
        <w:trPr>
          <w:trHeight w:val="284"/>
          <w:tblHeader/>
        </w:trPr>
        <w:tc>
          <w:tcPr>
            <w:tcW w:w="5000" w:type="pct"/>
            <w:gridSpan w:val="2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601F0EBC" w14:textId="77777777" w:rsidTr="00492D3E">
        <w:trPr>
          <w:trHeight w:val="284"/>
          <w:tblHeader/>
        </w:trPr>
        <w:tc>
          <w:tcPr>
            <w:tcW w:w="1509"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1113" w:type="pct"/>
            <w:gridSpan w:val="1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68"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810"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2B0B54" w:rsidRPr="000C6821" w14:paraId="0298B6D9" w14:textId="77777777" w:rsidTr="00492D3E">
        <w:trPr>
          <w:trHeight w:val="130"/>
        </w:trPr>
        <w:tc>
          <w:tcPr>
            <w:tcW w:w="152"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363"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Publicación del DBC en el SICOES</w:t>
            </w:r>
            <w:r>
              <w:rPr>
                <w:rFonts w:ascii="Arial" w:hAnsi="Arial" w:cs="Arial"/>
              </w:rPr>
              <w:t xml:space="preserve"> </w:t>
            </w:r>
            <w:r>
              <w:rPr>
                <w:rFonts w:ascii="Arial" w:hAnsi="Arial" w:cs="Arial"/>
                <w:sz w:val="14"/>
                <w:lang w:val="es-BO" w:eastAsia="es-BO"/>
              </w:rPr>
              <w:t>(*)</w:t>
            </w:r>
          </w:p>
        </w:tc>
        <w:tc>
          <w:tcPr>
            <w:tcW w:w="151"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2B0B54" w:rsidRPr="000C6821" w:rsidRDefault="002B0B54" w:rsidP="0086241F">
            <w:pPr>
              <w:adjustRightInd w:val="0"/>
              <w:snapToGrid w:val="0"/>
              <w:jc w:val="center"/>
              <w:rPr>
                <w:rFonts w:ascii="Arial" w:hAnsi="Arial" w:cs="Arial"/>
              </w:rPr>
            </w:pPr>
          </w:p>
        </w:tc>
        <w:tc>
          <w:tcPr>
            <w:tcW w:w="245" w:type="pct"/>
            <w:gridSpan w:val="4"/>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2B0B54" w:rsidRPr="000C6821" w:rsidRDefault="002B0B54" w:rsidP="0086241F">
            <w:pPr>
              <w:adjustRightInd w:val="0"/>
              <w:snapToGrid w:val="0"/>
              <w:jc w:val="center"/>
              <w:rPr>
                <w:i/>
                <w:sz w:val="14"/>
                <w:szCs w:val="14"/>
              </w:rPr>
            </w:pPr>
          </w:p>
        </w:tc>
        <w:tc>
          <w:tcPr>
            <w:tcW w:w="19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2B0B54" w:rsidRPr="000C6821" w:rsidRDefault="002B0B54" w:rsidP="0086241F">
            <w:pPr>
              <w:adjustRightInd w:val="0"/>
              <w:snapToGrid w:val="0"/>
              <w:jc w:val="center"/>
              <w:rPr>
                <w:i/>
                <w:sz w:val="14"/>
                <w:szCs w:val="14"/>
              </w:rPr>
            </w:pPr>
          </w:p>
        </w:tc>
        <w:tc>
          <w:tcPr>
            <w:tcW w:w="29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6"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2B0B54" w:rsidRPr="000C6821" w:rsidRDefault="002B0B54" w:rsidP="0086241F">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tcMar>
              <w:left w:w="0" w:type="dxa"/>
              <w:right w:w="0" w:type="dxa"/>
            </w:tcMar>
          </w:tcPr>
          <w:p w14:paraId="169B049D" w14:textId="77777777" w:rsidR="002B0B54" w:rsidRPr="000C6821" w:rsidRDefault="002B0B54" w:rsidP="0086241F">
            <w:pPr>
              <w:adjustRightInd w:val="0"/>
              <w:snapToGrid w:val="0"/>
              <w:jc w:val="center"/>
              <w:rPr>
                <w:i/>
                <w:sz w:val="14"/>
                <w:szCs w:val="14"/>
              </w:rPr>
            </w:pPr>
          </w:p>
        </w:tc>
        <w:tc>
          <w:tcPr>
            <w:tcW w:w="17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0CA9F0" w14:textId="77777777" w:rsidR="002B0B54" w:rsidRPr="000C6821" w:rsidRDefault="002B0B54" w:rsidP="0086241F">
            <w:pPr>
              <w:adjustRightInd w:val="0"/>
              <w:snapToGrid w:val="0"/>
              <w:jc w:val="center"/>
              <w:rPr>
                <w:i/>
                <w:sz w:val="14"/>
                <w:szCs w:val="14"/>
              </w:rPr>
            </w:pP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2B0B54" w:rsidRPr="000C6821" w:rsidRDefault="002B0B54" w:rsidP="0086241F">
            <w:pPr>
              <w:adjustRightInd w:val="0"/>
              <w:snapToGrid w:val="0"/>
              <w:jc w:val="center"/>
              <w:rPr>
                <w:i/>
                <w:sz w:val="14"/>
                <w:szCs w:val="14"/>
              </w:rPr>
            </w:pPr>
          </w:p>
        </w:tc>
        <w:tc>
          <w:tcPr>
            <w:tcW w:w="16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960D66" w14:textId="77777777" w:rsidR="002B0B54" w:rsidRPr="000C6821" w:rsidRDefault="002B0B54" w:rsidP="0086241F">
            <w:pPr>
              <w:adjustRightInd w:val="0"/>
              <w:snapToGrid w:val="0"/>
              <w:jc w:val="center"/>
              <w:rPr>
                <w:i/>
                <w:sz w:val="14"/>
                <w:szCs w:val="14"/>
              </w:rPr>
            </w:pPr>
          </w:p>
        </w:tc>
        <w:tc>
          <w:tcPr>
            <w:tcW w:w="75" w:type="pct"/>
            <w:tcBorders>
              <w:top w:val="single" w:sz="12" w:space="0" w:color="000000" w:themeColor="text1"/>
              <w:left w:val="nil"/>
              <w:bottom w:val="nil"/>
              <w:right w:val="single" w:sz="12" w:space="0" w:color="auto"/>
            </w:tcBorders>
            <w:shd w:val="clear" w:color="auto" w:fill="auto"/>
            <w:vAlign w:val="center"/>
          </w:tcPr>
          <w:p w14:paraId="138CDFCB" w14:textId="77777777" w:rsidR="002B0B54" w:rsidRPr="000C6821" w:rsidRDefault="002B0B54" w:rsidP="0086241F">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shd w:val="clear" w:color="auto" w:fill="auto"/>
            <w:vAlign w:val="center"/>
          </w:tcPr>
          <w:p w14:paraId="1E722B24" w14:textId="77777777" w:rsidR="002B0B54" w:rsidRPr="000C6821" w:rsidRDefault="002B0B54" w:rsidP="0086241F">
            <w:pPr>
              <w:adjustRightInd w:val="0"/>
              <w:snapToGrid w:val="0"/>
              <w:jc w:val="center"/>
              <w:rPr>
                <w:i/>
                <w:sz w:val="14"/>
                <w:szCs w:val="14"/>
              </w:rPr>
            </w:pPr>
          </w:p>
        </w:tc>
        <w:tc>
          <w:tcPr>
            <w:tcW w:w="1660" w:type="pct"/>
            <w:tcBorders>
              <w:top w:val="single" w:sz="12" w:space="0" w:color="000000" w:themeColor="text1"/>
              <w:left w:val="nil"/>
              <w:bottom w:val="single" w:sz="4" w:space="0" w:color="auto"/>
              <w:right w:val="nil"/>
            </w:tcBorders>
            <w:shd w:val="clear" w:color="auto" w:fill="auto"/>
            <w:vAlign w:val="center"/>
          </w:tcPr>
          <w:p w14:paraId="1CEDC6FE" w14:textId="77777777" w:rsidR="002B0B54" w:rsidRPr="000C6821" w:rsidRDefault="002B0B54" w:rsidP="0086241F">
            <w:pPr>
              <w:adjustRightInd w:val="0"/>
              <w:snapToGrid w:val="0"/>
              <w:jc w:val="center"/>
              <w:rPr>
                <w:i/>
                <w:sz w:val="14"/>
                <w:szCs w:val="14"/>
              </w:rPr>
            </w:pPr>
          </w:p>
        </w:tc>
        <w:tc>
          <w:tcPr>
            <w:tcW w:w="75" w:type="pct"/>
            <w:vMerge w:val="restart"/>
            <w:tcBorders>
              <w:top w:val="single" w:sz="12" w:space="0" w:color="000000" w:themeColor="text1"/>
              <w:left w:val="nil"/>
            </w:tcBorders>
            <w:shd w:val="clear" w:color="auto" w:fill="auto"/>
            <w:vAlign w:val="center"/>
          </w:tcPr>
          <w:p w14:paraId="68F7B99D" w14:textId="77777777" w:rsidR="002B0B54" w:rsidRPr="000C6821" w:rsidRDefault="002B0B54" w:rsidP="0086241F">
            <w:pPr>
              <w:adjustRightInd w:val="0"/>
              <w:snapToGrid w:val="0"/>
              <w:rPr>
                <w:rFonts w:ascii="Arial" w:hAnsi="Arial" w:cs="Arial"/>
              </w:rPr>
            </w:pPr>
          </w:p>
        </w:tc>
      </w:tr>
      <w:tr w:rsidR="002B0B54" w:rsidRPr="000C6821" w14:paraId="3A220B53" w14:textId="77777777" w:rsidTr="00492D3E">
        <w:trPr>
          <w:trHeight w:val="593"/>
        </w:trPr>
        <w:tc>
          <w:tcPr>
            <w:tcW w:w="152"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416E99A5" w14:textId="77777777" w:rsidR="002B0B54" w:rsidRPr="000C6821"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4B091932" w14:textId="77777777" w:rsidR="002B0B54" w:rsidRPr="000C6821" w:rsidRDefault="002B0B54" w:rsidP="0086241F">
            <w:pPr>
              <w:adjustRightInd w:val="0"/>
              <w:snapToGrid w:val="0"/>
              <w:jc w:val="center"/>
              <w:rPr>
                <w:rFonts w:ascii="Arial" w:hAnsi="Arial" w:cs="Arial"/>
              </w:rPr>
            </w:pPr>
          </w:p>
        </w:tc>
        <w:tc>
          <w:tcPr>
            <w:tcW w:w="245"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48D8E072" w:rsidR="002B0B54" w:rsidRPr="000C6821" w:rsidRDefault="00310CA2" w:rsidP="0086241F">
            <w:pPr>
              <w:adjustRightInd w:val="0"/>
              <w:snapToGrid w:val="0"/>
              <w:jc w:val="center"/>
              <w:rPr>
                <w:rFonts w:ascii="Arial" w:hAnsi="Arial" w:cs="Arial"/>
              </w:rPr>
            </w:pPr>
            <w:r>
              <w:rPr>
                <w:rFonts w:ascii="Arial" w:hAnsi="Arial" w:cs="Arial"/>
              </w:rPr>
              <w:t>1</w:t>
            </w:r>
            <w:r w:rsidR="004051D1">
              <w:rPr>
                <w:rFonts w:ascii="Arial" w:hAnsi="Arial" w:cs="Arial"/>
              </w:rPr>
              <w:t>4</w:t>
            </w:r>
          </w:p>
        </w:tc>
        <w:tc>
          <w:tcPr>
            <w:tcW w:w="74" w:type="pct"/>
            <w:tcBorders>
              <w:top w:val="nil"/>
              <w:left w:val="single" w:sz="4" w:space="0" w:color="auto"/>
              <w:bottom w:val="nil"/>
              <w:right w:val="single" w:sz="4" w:space="0" w:color="auto"/>
            </w:tcBorders>
            <w:shd w:val="clear" w:color="auto" w:fill="auto"/>
            <w:vAlign w:val="center"/>
          </w:tcPr>
          <w:p w14:paraId="3F2330A6" w14:textId="77777777" w:rsidR="002B0B54" w:rsidRPr="000C6821"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0587A6A5" w:rsidR="002B0B54" w:rsidRPr="000C6821" w:rsidRDefault="000D3A48" w:rsidP="0086241F">
            <w:pPr>
              <w:adjustRightInd w:val="0"/>
              <w:snapToGrid w:val="0"/>
              <w:jc w:val="center"/>
              <w:rPr>
                <w:rFonts w:ascii="Arial" w:hAnsi="Arial" w:cs="Arial"/>
              </w:rPr>
            </w:pPr>
            <w:r>
              <w:rPr>
                <w:rFonts w:ascii="Arial" w:hAnsi="Arial" w:cs="Arial"/>
              </w:rPr>
              <w:t>04</w:t>
            </w:r>
          </w:p>
        </w:tc>
        <w:tc>
          <w:tcPr>
            <w:tcW w:w="74" w:type="pct"/>
            <w:tcBorders>
              <w:top w:val="nil"/>
              <w:left w:val="single" w:sz="4" w:space="0" w:color="auto"/>
              <w:bottom w:val="nil"/>
              <w:right w:val="single" w:sz="4" w:space="0" w:color="auto"/>
            </w:tcBorders>
            <w:shd w:val="clear" w:color="auto" w:fill="auto"/>
            <w:vAlign w:val="center"/>
          </w:tcPr>
          <w:p w14:paraId="6C88153A" w14:textId="77777777" w:rsidR="002B0B54" w:rsidRPr="000C6821"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4010C4EF" w:rsidR="002B0B54" w:rsidRPr="000C6821" w:rsidRDefault="000D3A48" w:rsidP="0086241F">
            <w:pPr>
              <w:adjustRightInd w:val="0"/>
              <w:snapToGrid w:val="0"/>
              <w:jc w:val="center"/>
              <w:rPr>
                <w:rFonts w:ascii="Arial" w:hAnsi="Arial" w:cs="Arial"/>
              </w:rPr>
            </w:pPr>
            <w:r>
              <w:rPr>
                <w:rFonts w:ascii="Arial" w:hAnsi="Arial" w:cs="Arial"/>
              </w:rPr>
              <w:t>2022</w:t>
            </w:r>
          </w:p>
        </w:tc>
        <w:tc>
          <w:tcPr>
            <w:tcW w:w="76" w:type="pct"/>
            <w:gridSpan w:val="2"/>
            <w:tcBorders>
              <w:top w:val="nil"/>
              <w:left w:val="single" w:sz="4" w:space="0" w:color="auto"/>
              <w:bottom w:val="nil"/>
              <w:right w:val="single" w:sz="12" w:space="0" w:color="auto"/>
            </w:tcBorders>
            <w:shd w:val="clear" w:color="auto" w:fill="auto"/>
            <w:vAlign w:val="center"/>
          </w:tcPr>
          <w:p w14:paraId="7FE663CC" w14:textId="77777777" w:rsidR="002B0B54" w:rsidRPr="000C6821"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448F7D8C" w14:textId="77777777" w:rsidR="002B0B54" w:rsidRPr="000C6821" w:rsidRDefault="002B0B54" w:rsidP="0086241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4FD04830" w14:textId="77777777" w:rsidR="002B0B54" w:rsidRPr="000C6821" w:rsidRDefault="002B0B54" w:rsidP="0086241F">
            <w:pPr>
              <w:adjustRightInd w:val="0"/>
              <w:snapToGrid w:val="0"/>
              <w:jc w:val="center"/>
              <w:rPr>
                <w:rFonts w:ascii="Arial" w:hAnsi="Arial" w:cs="Arial"/>
              </w:rPr>
            </w:pPr>
          </w:p>
        </w:tc>
        <w:tc>
          <w:tcPr>
            <w:tcW w:w="74" w:type="pct"/>
            <w:tcBorders>
              <w:top w:val="nil"/>
              <w:left w:val="single" w:sz="4" w:space="0" w:color="auto"/>
              <w:bottom w:val="nil"/>
              <w:right w:val="single" w:sz="4" w:space="0" w:color="auto"/>
            </w:tcBorders>
            <w:shd w:val="clear" w:color="auto" w:fill="auto"/>
            <w:vAlign w:val="center"/>
          </w:tcPr>
          <w:p w14:paraId="046E3B99" w14:textId="77777777" w:rsidR="002B0B54" w:rsidRPr="000C6821" w:rsidRDefault="002B0B54" w:rsidP="0086241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14:paraId="13F10E1D" w14:textId="77777777" w:rsidR="002B0B54" w:rsidRPr="000C6821" w:rsidRDefault="002B0B54" w:rsidP="0086241F">
            <w:pPr>
              <w:adjustRightInd w:val="0"/>
              <w:snapToGrid w:val="0"/>
              <w:jc w:val="center"/>
              <w:rPr>
                <w:rFonts w:ascii="Arial" w:hAnsi="Arial" w:cs="Arial"/>
              </w:rPr>
            </w:pPr>
          </w:p>
        </w:tc>
        <w:tc>
          <w:tcPr>
            <w:tcW w:w="75" w:type="pct"/>
            <w:tcBorders>
              <w:top w:val="nil"/>
              <w:left w:val="single" w:sz="4" w:space="0" w:color="auto"/>
              <w:bottom w:val="nil"/>
              <w:right w:val="single" w:sz="12" w:space="0" w:color="auto"/>
            </w:tcBorders>
            <w:shd w:val="clear" w:color="auto" w:fill="auto"/>
            <w:vAlign w:val="center"/>
          </w:tcPr>
          <w:p w14:paraId="21B7247C" w14:textId="77777777" w:rsidR="002B0B54" w:rsidRPr="000C6821"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09FF7A7F" w14:textId="77777777" w:rsidR="002B0B54" w:rsidRPr="000C6821" w:rsidRDefault="002B0B54" w:rsidP="0086241F">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auto"/>
            <w:vAlign w:val="center"/>
          </w:tcPr>
          <w:p w14:paraId="290B1E9F" w14:textId="0F0AE025" w:rsidR="002B0B54" w:rsidRPr="000C6821" w:rsidRDefault="00475AEB" w:rsidP="0086241F">
            <w:pPr>
              <w:adjustRightInd w:val="0"/>
              <w:snapToGrid w:val="0"/>
              <w:jc w:val="center"/>
              <w:rPr>
                <w:rFonts w:ascii="Arial" w:hAnsi="Arial" w:cs="Arial"/>
              </w:rPr>
            </w:pPr>
            <w:r w:rsidRPr="000F59EB">
              <w:rPr>
                <w:rFonts w:ascii="Arial" w:hAnsi="Arial" w:cs="Arial"/>
                <w:lang w:val="es-BO" w:eastAsia="es-BO"/>
              </w:rPr>
              <w:t>Piso 7, Edificio Principal del Banco Central de Bolivia, calle Ayacucho esquina Mercado. La Paz - Bolivia</w:t>
            </w:r>
          </w:p>
        </w:tc>
        <w:tc>
          <w:tcPr>
            <w:tcW w:w="75" w:type="pct"/>
            <w:vMerge/>
            <w:tcBorders>
              <w:left w:val="single" w:sz="4" w:space="0" w:color="auto"/>
            </w:tcBorders>
            <w:shd w:val="clear" w:color="auto" w:fill="auto"/>
            <w:vAlign w:val="center"/>
          </w:tcPr>
          <w:p w14:paraId="2AA2945A" w14:textId="77777777" w:rsidR="002B0B54" w:rsidRPr="000C6821" w:rsidRDefault="002B0B54" w:rsidP="0086241F">
            <w:pPr>
              <w:adjustRightInd w:val="0"/>
              <w:snapToGrid w:val="0"/>
              <w:rPr>
                <w:rFonts w:ascii="Arial" w:hAnsi="Arial" w:cs="Arial"/>
              </w:rPr>
            </w:pPr>
          </w:p>
        </w:tc>
      </w:tr>
      <w:tr w:rsidR="002B0B54" w:rsidRPr="000C6821" w14:paraId="2B9DB726" w14:textId="77777777" w:rsidTr="00492D3E">
        <w:tc>
          <w:tcPr>
            <w:tcW w:w="15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4AFA2F1D" w14:textId="77777777" w:rsidR="002B0B54" w:rsidRPr="002B0B54" w:rsidRDefault="002B0B54" w:rsidP="0086241F">
            <w:pPr>
              <w:adjustRightInd w:val="0"/>
              <w:snapToGrid w:val="0"/>
              <w:ind w:left="113" w:right="113"/>
              <w:jc w:val="both"/>
              <w:rPr>
                <w:rFonts w:ascii="Arial" w:hAnsi="Arial" w:cs="Arial"/>
                <w:b/>
                <w:sz w:val="2"/>
                <w:szCs w:val="4"/>
              </w:rPr>
            </w:pPr>
          </w:p>
        </w:tc>
        <w:tc>
          <w:tcPr>
            <w:tcW w:w="1107" w:type="pct"/>
            <w:gridSpan w:val="11"/>
            <w:tcBorders>
              <w:top w:val="nil"/>
              <w:left w:val="single" w:sz="12" w:space="0" w:color="auto"/>
              <w:bottom w:val="nil"/>
              <w:right w:val="single" w:sz="12" w:space="0" w:color="auto"/>
            </w:tcBorders>
            <w:shd w:val="clear" w:color="auto" w:fill="auto"/>
            <w:vAlign w:val="center"/>
          </w:tcPr>
          <w:p w14:paraId="35117B27" w14:textId="77777777" w:rsidR="002B0B54" w:rsidRPr="000C6821" w:rsidRDefault="002B0B54" w:rsidP="0086241F">
            <w:pPr>
              <w:adjustRightInd w:val="0"/>
              <w:snapToGrid w:val="0"/>
              <w:jc w:val="center"/>
              <w:rPr>
                <w:rFonts w:ascii="Arial" w:hAnsi="Arial" w:cs="Arial"/>
                <w:sz w:val="4"/>
                <w:szCs w:val="4"/>
              </w:rPr>
            </w:pPr>
          </w:p>
        </w:tc>
        <w:tc>
          <w:tcPr>
            <w:tcW w:w="564" w:type="pct"/>
            <w:gridSpan w:val="5"/>
            <w:tcBorders>
              <w:top w:val="nil"/>
              <w:left w:val="single" w:sz="12" w:space="0" w:color="auto"/>
              <w:bottom w:val="nil"/>
              <w:right w:val="single" w:sz="12" w:space="0" w:color="auto"/>
            </w:tcBorders>
          </w:tcPr>
          <w:p w14:paraId="45173678" w14:textId="77777777" w:rsidR="002B0B54" w:rsidRPr="000C6821" w:rsidRDefault="002B0B54" w:rsidP="0086241F">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26916293" w14:textId="77777777" w:rsidR="002B0B54" w:rsidRPr="000C6821" w:rsidRDefault="002B0B54" w:rsidP="0086241F">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327F7818" w14:textId="77777777" w:rsidR="002B0B54" w:rsidRPr="000C6821" w:rsidRDefault="002B0B54" w:rsidP="0086241F">
            <w:pPr>
              <w:adjustRightInd w:val="0"/>
              <w:snapToGrid w:val="0"/>
              <w:jc w:val="center"/>
              <w:rPr>
                <w:rFonts w:ascii="Arial" w:hAnsi="Arial" w:cs="Arial"/>
                <w:sz w:val="4"/>
                <w:szCs w:val="4"/>
              </w:rPr>
            </w:pPr>
          </w:p>
        </w:tc>
        <w:tc>
          <w:tcPr>
            <w:tcW w:w="75" w:type="pct"/>
            <w:vMerge/>
            <w:tcBorders>
              <w:left w:val="nil"/>
            </w:tcBorders>
            <w:shd w:val="clear" w:color="auto" w:fill="auto"/>
            <w:vAlign w:val="center"/>
          </w:tcPr>
          <w:p w14:paraId="5F2F10A0" w14:textId="77777777" w:rsidR="002B0B54" w:rsidRPr="000C6821" w:rsidRDefault="002B0B54" w:rsidP="0086241F">
            <w:pPr>
              <w:adjustRightInd w:val="0"/>
              <w:snapToGrid w:val="0"/>
              <w:rPr>
                <w:rFonts w:ascii="Arial" w:hAnsi="Arial" w:cs="Arial"/>
                <w:sz w:val="4"/>
                <w:szCs w:val="4"/>
              </w:rPr>
            </w:pPr>
          </w:p>
        </w:tc>
      </w:tr>
      <w:tr w:rsidR="002B0B54" w:rsidRPr="000C6821" w14:paraId="3EAB68A0" w14:textId="77777777" w:rsidTr="00492D3E">
        <w:trPr>
          <w:trHeight w:val="190"/>
        </w:trPr>
        <w:tc>
          <w:tcPr>
            <w:tcW w:w="15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2</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5D3F9B55" w14:textId="77777777" w:rsidR="002B0B54" w:rsidRPr="000C6821" w:rsidRDefault="002B0B54" w:rsidP="0086241F">
            <w:pPr>
              <w:adjustRightInd w:val="0"/>
              <w:snapToGrid w:val="0"/>
              <w:jc w:val="center"/>
              <w:rPr>
                <w:rFonts w:ascii="Arial" w:hAnsi="Arial" w:cs="Arial"/>
              </w:rPr>
            </w:pPr>
          </w:p>
        </w:tc>
        <w:tc>
          <w:tcPr>
            <w:tcW w:w="245" w:type="pct"/>
            <w:gridSpan w:val="4"/>
            <w:tcBorders>
              <w:top w:val="nil"/>
              <w:left w:val="nil"/>
              <w:bottom w:val="single" w:sz="4" w:space="0" w:color="auto"/>
              <w:right w:val="nil"/>
            </w:tcBorders>
            <w:shd w:val="clear" w:color="auto" w:fill="auto"/>
            <w:tcMar>
              <w:left w:w="0" w:type="dxa"/>
              <w:right w:w="0" w:type="dxa"/>
            </w:tcMar>
            <w:vAlign w:val="center"/>
          </w:tcPr>
          <w:p w14:paraId="6C36EAD0"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11DB0CB9" w14:textId="77777777" w:rsidR="002B0B54" w:rsidRPr="000C6821"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1B83E30F"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DAA85BA" w14:textId="77777777" w:rsidR="002B0B54" w:rsidRPr="000C6821"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01D8EACB"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6" w:type="pct"/>
            <w:gridSpan w:val="2"/>
            <w:tcBorders>
              <w:top w:val="nil"/>
              <w:left w:val="nil"/>
              <w:bottom w:val="nil"/>
              <w:right w:val="single" w:sz="12" w:space="0" w:color="auto"/>
            </w:tcBorders>
            <w:shd w:val="clear" w:color="auto" w:fill="auto"/>
            <w:tcMar>
              <w:left w:w="0" w:type="dxa"/>
              <w:right w:w="0" w:type="dxa"/>
            </w:tcMar>
            <w:vAlign w:val="center"/>
          </w:tcPr>
          <w:p w14:paraId="79B42664" w14:textId="77777777" w:rsidR="002B0B54" w:rsidRPr="000C6821"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0F31B076" w14:textId="77777777" w:rsidR="002B0B54" w:rsidRPr="000C6821" w:rsidRDefault="002B0B54" w:rsidP="0086241F">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004B5917" w14:textId="77777777" w:rsidR="002B0B54" w:rsidRPr="00087393" w:rsidRDefault="002B0B54" w:rsidP="0086241F">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65A58000" w14:textId="77777777" w:rsidR="002B0B54" w:rsidRPr="00087393" w:rsidRDefault="002B0B54" w:rsidP="0086241F">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192C6622" w14:textId="77777777" w:rsidR="002B0B54" w:rsidRPr="00087393" w:rsidRDefault="002B0B54" w:rsidP="0086241F">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5756D7F4" w14:textId="77777777" w:rsidR="002B0B54" w:rsidRPr="000C6821"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39A78EEC" w14:textId="77777777" w:rsidR="002B0B54" w:rsidRPr="000C6821" w:rsidRDefault="002B0B54" w:rsidP="0086241F">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6C22C10F" w14:textId="77777777" w:rsidR="002B0B54" w:rsidRPr="000C6821" w:rsidRDefault="002B0B54" w:rsidP="0086241F">
            <w:pPr>
              <w:adjustRightInd w:val="0"/>
              <w:snapToGrid w:val="0"/>
              <w:jc w:val="center"/>
              <w:rPr>
                <w:i/>
                <w:sz w:val="14"/>
                <w:szCs w:val="14"/>
              </w:rPr>
            </w:pPr>
          </w:p>
        </w:tc>
        <w:tc>
          <w:tcPr>
            <w:tcW w:w="75" w:type="pct"/>
            <w:vMerge/>
            <w:tcBorders>
              <w:left w:val="nil"/>
            </w:tcBorders>
            <w:shd w:val="clear" w:color="auto" w:fill="auto"/>
            <w:vAlign w:val="center"/>
          </w:tcPr>
          <w:p w14:paraId="0C5547AD" w14:textId="77777777" w:rsidR="002B0B54" w:rsidRPr="000C6821" w:rsidRDefault="002B0B54" w:rsidP="0086241F">
            <w:pPr>
              <w:adjustRightInd w:val="0"/>
              <w:snapToGrid w:val="0"/>
              <w:rPr>
                <w:rFonts w:ascii="Arial" w:hAnsi="Arial" w:cs="Arial"/>
              </w:rPr>
            </w:pPr>
          </w:p>
        </w:tc>
      </w:tr>
      <w:tr w:rsidR="002B0B54" w:rsidRPr="000C6821" w14:paraId="43A0723E" w14:textId="77777777" w:rsidTr="00492D3E">
        <w:trPr>
          <w:trHeight w:val="760"/>
        </w:trPr>
        <w:tc>
          <w:tcPr>
            <w:tcW w:w="152"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48AE33FA" w14:textId="77777777" w:rsidR="002B0B54" w:rsidRPr="000C6821"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5E0CE4EC" w14:textId="77777777" w:rsidR="002B0B54" w:rsidRPr="000C6821" w:rsidRDefault="002B0B54" w:rsidP="0086241F">
            <w:pPr>
              <w:adjustRightInd w:val="0"/>
              <w:snapToGrid w:val="0"/>
              <w:jc w:val="center"/>
              <w:rPr>
                <w:rFonts w:ascii="Arial" w:hAnsi="Arial" w:cs="Arial"/>
              </w:rPr>
            </w:pPr>
          </w:p>
        </w:tc>
        <w:tc>
          <w:tcPr>
            <w:tcW w:w="245"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4F58FA23" w:rsidR="002B0B54" w:rsidRPr="000C6821" w:rsidRDefault="00310CA2" w:rsidP="005B3A1E">
            <w:pPr>
              <w:adjustRightInd w:val="0"/>
              <w:snapToGrid w:val="0"/>
              <w:jc w:val="center"/>
              <w:rPr>
                <w:rFonts w:ascii="Arial" w:hAnsi="Arial" w:cs="Arial"/>
              </w:rPr>
            </w:pPr>
            <w:r>
              <w:rPr>
                <w:rFonts w:ascii="Arial" w:hAnsi="Arial" w:cs="Arial"/>
              </w:rPr>
              <w:t>2</w:t>
            </w:r>
            <w:r w:rsidR="005B3A1E">
              <w:rPr>
                <w:rFonts w:ascii="Arial" w:hAnsi="Arial" w:cs="Arial"/>
              </w:rPr>
              <w:t>0</w:t>
            </w:r>
          </w:p>
        </w:tc>
        <w:tc>
          <w:tcPr>
            <w:tcW w:w="74" w:type="pct"/>
            <w:tcBorders>
              <w:top w:val="nil"/>
              <w:left w:val="single" w:sz="4" w:space="0" w:color="auto"/>
              <w:bottom w:val="nil"/>
              <w:right w:val="single" w:sz="4" w:space="0" w:color="auto"/>
            </w:tcBorders>
            <w:shd w:val="clear" w:color="auto" w:fill="auto"/>
            <w:vAlign w:val="center"/>
          </w:tcPr>
          <w:p w14:paraId="1BE7DC37" w14:textId="77777777" w:rsidR="002B0B54" w:rsidRPr="000C6821"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661A0880" w:rsidR="002B0B54" w:rsidRPr="000C6821" w:rsidRDefault="00310CA2" w:rsidP="0086241F">
            <w:pPr>
              <w:adjustRightInd w:val="0"/>
              <w:snapToGrid w:val="0"/>
              <w:jc w:val="center"/>
              <w:rPr>
                <w:rFonts w:ascii="Arial" w:hAnsi="Arial" w:cs="Arial"/>
              </w:rPr>
            </w:pPr>
            <w:r>
              <w:rPr>
                <w:rFonts w:ascii="Arial" w:hAnsi="Arial" w:cs="Arial"/>
              </w:rPr>
              <w:t>04</w:t>
            </w:r>
          </w:p>
        </w:tc>
        <w:tc>
          <w:tcPr>
            <w:tcW w:w="74" w:type="pct"/>
            <w:tcBorders>
              <w:top w:val="nil"/>
              <w:left w:val="single" w:sz="4" w:space="0" w:color="auto"/>
              <w:bottom w:val="nil"/>
              <w:right w:val="single" w:sz="4" w:space="0" w:color="auto"/>
            </w:tcBorders>
            <w:shd w:val="clear" w:color="auto" w:fill="auto"/>
            <w:vAlign w:val="center"/>
          </w:tcPr>
          <w:p w14:paraId="4A6A46FB" w14:textId="77777777" w:rsidR="002B0B54" w:rsidRPr="000C6821"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0FC50BC4" w:rsidR="002B0B54" w:rsidRPr="000C6821" w:rsidRDefault="00310CA2" w:rsidP="0086241F">
            <w:pPr>
              <w:adjustRightInd w:val="0"/>
              <w:snapToGrid w:val="0"/>
              <w:jc w:val="center"/>
              <w:rPr>
                <w:rFonts w:ascii="Arial" w:hAnsi="Arial" w:cs="Arial"/>
              </w:rPr>
            </w:pPr>
            <w:r>
              <w:rPr>
                <w:rFonts w:ascii="Arial" w:hAnsi="Arial" w:cs="Arial"/>
              </w:rPr>
              <w:t>2022</w:t>
            </w:r>
          </w:p>
        </w:tc>
        <w:tc>
          <w:tcPr>
            <w:tcW w:w="76" w:type="pct"/>
            <w:gridSpan w:val="2"/>
            <w:tcBorders>
              <w:top w:val="nil"/>
              <w:left w:val="single" w:sz="4" w:space="0" w:color="auto"/>
              <w:bottom w:val="nil"/>
              <w:right w:val="single" w:sz="12" w:space="0" w:color="auto"/>
            </w:tcBorders>
            <w:shd w:val="clear" w:color="auto" w:fill="auto"/>
            <w:vAlign w:val="center"/>
          </w:tcPr>
          <w:p w14:paraId="1A734317" w14:textId="77777777" w:rsidR="002B0B54" w:rsidRPr="000C6821"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52E194A8" w14:textId="77777777" w:rsidR="002B0B54" w:rsidRPr="000C6821" w:rsidRDefault="002B0B54" w:rsidP="0086241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15611BF2" w:rsidR="002B0B54" w:rsidRPr="000C6821" w:rsidRDefault="00310CA2" w:rsidP="0086241F">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296B5A58" w14:textId="77777777" w:rsidR="002B0B54" w:rsidRPr="000C6821" w:rsidRDefault="002B0B54" w:rsidP="0086241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4979E02A" w:rsidR="002B0B54" w:rsidRPr="000C6821" w:rsidRDefault="00310CA2" w:rsidP="0086241F">
            <w:pPr>
              <w:adjustRightInd w:val="0"/>
              <w:snapToGrid w:val="0"/>
              <w:jc w:val="center"/>
              <w:rPr>
                <w:rFonts w:ascii="Arial" w:hAnsi="Arial" w:cs="Arial"/>
              </w:rPr>
            </w:pPr>
            <w:r>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14:paraId="3C9072EF" w14:textId="77777777" w:rsidR="002B0B54" w:rsidRPr="000C6821"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0C960E73" w14:textId="77777777" w:rsidR="002B0B54" w:rsidRPr="000C6821" w:rsidRDefault="002B0B54" w:rsidP="0086241F">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349DB3C5" w:rsidR="002B0B54" w:rsidRPr="008A64C3" w:rsidRDefault="008A64C3" w:rsidP="00310CA2">
            <w:pPr>
              <w:adjustRightInd w:val="0"/>
              <w:snapToGrid w:val="0"/>
              <w:jc w:val="both"/>
              <w:rPr>
                <w:rFonts w:ascii="Arial" w:hAnsi="Arial" w:cs="Arial"/>
                <w:highlight w:val="yellow"/>
              </w:rPr>
            </w:pPr>
            <w:r w:rsidRPr="00310CA2">
              <w:rPr>
                <w:rFonts w:ascii="Arial" w:hAnsi="Arial" w:cs="Arial"/>
                <w:sz w:val="13"/>
                <w:szCs w:val="13"/>
                <w:lang w:val="es-BO"/>
              </w:rPr>
              <w:t xml:space="preserve">En el Edificio Principal del Banco Central de Bolivia (piso </w:t>
            </w:r>
            <w:r w:rsidR="00310CA2" w:rsidRPr="00310CA2">
              <w:rPr>
                <w:rFonts w:ascii="Arial" w:hAnsi="Arial" w:cs="Arial"/>
                <w:sz w:val="13"/>
                <w:szCs w:val="13"/>
                <w:lang w:val="es-BO"/>
              </w:rPr>
              <w:t>5</w:t>
            </w:r>
            <w:r w:rsidRPr="00310CA2">
              <w:rPr>
                <w:rFonts w:ascii="Arial" w:hAnsi="Arial" w:cs="Arial"/>
                <w:sz w:val="13"/>
                <w:szCs w:val="13"/>
                <w:lang w:val="es-BO"/>
              </w:rPr>
              <w:t xml:space="preserve">) </w:t>
            </w:r>
            <w:r w:rsidRPr="00310CA2">
              <w:rPr>
                <w:rFonts w:ascii="Arial" w:hAnsi="Arial" w:cs="Arial"/>
                <w:sz w:val="13"/>
                <w:szCs w:val="13"/>
              </w:rPr>
              <w:t>– Calle Ayacucho esq. Mercado, La Paz – Bolivia.</w:t>
            </w:r>
            <w:r w:rsidRPr="00310CA2">
              <w:rPr>
                <w:rFonts w:ascii="Arial" w:hAnsi="Arial" w:cs="Arial"/>
                <w:sz w:val="13"/>
                <w:szCs w:val="13"/>
                <w:lang w:val="es-BO"/>
              </w:rPr>
              <w:t xml:space="preserve"> Coordinar con </w:t>
            </w:r>
            <w:r w:rsidR="00310CA2" w:rsidRPr="00310CA2">
              <w:rPr>
                <w:rFonts w:ascii="Arial" w:hAnsi="Arial" w:cs="Arial"/>
                <w:sz w:val="13"/>
                <w:szCs w:val="13"/>
                <w:lang w:val="es-BO" w:eastAsia="es-BO"/>
              </w:rPr>
              <w:t>Roxana Contreras Cárdenas</w:t>
            </w:r>
            <w:r w:rsidR="00310CA2" w:rsidRPr="00310CA2">
              <w:rPr>
                <w:rFonts w:ascii="Arial" w:hAnsi="Arial" w:cs="Arial"/>
                <w:sz w:val="13"/>
                <w:szCs w:val="13"/>
                <w:lang w:val="es-BO"/>
              </w:rPr>
              <w:t xml:space="preserve"> </w:t>
            </w:r>
            <w:r w:rsidRPr="00310CA2">
              <w:rPr>
                <w:rFonts w:ascii="Arial" w:hAnsi="Arial" w:cs="Arial"/>
                <w:sz w:val="13"/>
                <w:szCs w:val="13"/>
                <w:lang w:val="es-BO"/>
              </w:rPr>
              <w:t>- Tel. 266470</w:t>
            </w:r>
            <w:r w:rsidR="00310CA2" w:rsidRPr="00310CA2">
              <w:rPr>
                <w:rFonts w:ascii="Arial" w:hAnsi="Arial" w:cs="Arial"/>
                <w:sz w:val="13"/>
                <w:szCs w:val="13"/>
                <w:lang w:val="es-BO"/>
              </w:rPr>
              <w:t>2</w:t>
            </w:r>
            <w:r w:rsidRPr="00310CA2">
              <w:rPr>
                <w:rFonts w:ascii="Arial" w:hAnsi="Arial" w:cs="Arial"/>
                <w:sz w:val="13"/>
                <w:szCs w:val="13"/>
                <w:lang w:val="es-BO"/>
              </w:rPr>
              <w:t>.</w:t>
            </w:r>
          </w:p>
        </w:tc>
        <w:tc>
          <w:tcPr>
            <w:tcW w:w="75" w:type="pct"/>
            <w:vMerge/>
            <w:tcBorders>
              <w:left w:val="single" w:sz="4" w:space="0" w:color="auto"/>
            </w:tcBorders>
            <w:shd w:val="clear" w:color="auto" w:fill="auto"/>
            <w:vAlign w:val="center"/>
          </w:tcPr>
          <w:p w14:paraId="00EDF36E" w14:textId="77777777" w:rsidR="002B0B54" w:rsidRPr="000C6821" w:rsidRDefault="002B0B54" w:rsidP="0086241F">
            <w:pPr>
              <w:adjustRightInd w:val="0"/>
              <w:snapToGrid w:val="0"/>
              <w:rPr>
                <w:rFonts w:ascii="Arial" w:hAnsi="Arial" w:cs="Arial"/>
              </w:rPr>
            </w:pPr>
          </w:p>
        </w:tc>
      </w:tr>
      <w:tr w:rsidR="002B0B54" w:rsidRPr="000C6821" w14:paraId="2A304C0A" w14:textId="77777777" w:rsidTr="00492D3E">
        <w:trPr>
          <w:trHeight w:val="64"/>
        </w:trPr>
        <w:tc>
          <w:tcPr>
            <w:tcW w:w="15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2C2D4CCC" w14:textId="77777777" w:rsidR="002B0B54" w:rsidRPr="000C6821" w:rsidRDefault="002B0B54" w:rsidP="0086241F">
            <w:pPr>
              <w:adjustRightInd w:val="0"/>
              <w:snapToGrid w:val="0"/>
              <w:ind w:left="113" w:right="113"/>
              <w:jc w:val="both"/>
              <w:rPr>
                <w:rFonts w:ascii="Arial" w:hAnsi="Arial" w:cs="Arial"/>
                <w:b/>
                <w:sz w:val="4"/>
                <w:szCs w:val="4"/>
              </w:rPr>
            </w:pPr>
          </w:p>
        </w:tc>
        <w:tc>
          <w:tcPr>
            <w:tcW w:w="1107" w:type="pct"/>
            <w:gridSpan w:val="11"/>
            <w:tcBorders>
              <w:top w:val="nil"/>
              <w:left w:val="single" w:sz="12" w:space="0" w:color="auto"/>
              <w:bottom w:val="nil"/>
              <w:right w:val="single" w:sz="12" w:space="0" w:color="auto"/>
            </w:tcBorders>
            <w:shd w:val="clear" w:color="auto" w:fill="auto"/>
            <w:vAlign w:val="center"/>
          </w:tcPr>
          <w:p w14:paraId="4D12B11B" w14:textId="77777777" w:rsidR="002B0B54" w:rsidRPr="000C6821" w:rsidRDefault="002B0B54" w:rsidP="0086241F">
            <w:pPr>
              <w:adjustRightInd w:val="0"/>
              <w:snapToGrid w:val="0"/>
              <w:jc w:val="center"/>
              <w:rPr>
                <w:rFonts w:ascii="Arial" w:hAnsi="Arial" w:cs="Arial"/>
                <w:sz w:val="4"/>
                <w:szCs w:val="4"/>
              </w:rPr>
            </w:pPr>
          </w:p>
        </w:tc>
        <w:tc>
          <w:tcPr>
            <w:tcW w:w="564" w:type="pct"/>
            <w:gridSpan w:val="5"/>
            <w:tcBorders>
              <w:top w:val="nil"/>
              <w:left w:val="single" w:sz="12" w:space="0" w:color="auto"/>
              <w:bottom w:val="nil"/>
              <w:right w:val="single" w:sz="12" w:space="0" w:color="auto"/>
            </w:tcBorders>
          </w:tcPr>
          <w:p w14:paraId="57CA6602" w14:textId="77777777" w:rsidR="002B0B54" w:rsidRPr="000C6821" w:rsidRDefault="002B0B54" w:rsidP="0086241F">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0AB82F40" w14:textId="77777777" w:rsidR="002B0B54" w:rsidRPr="000C6821" w:rsidRDefault="002B0B54" w:rsidP="0086241F">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56F95987" w14:textId="77777777" w:rsidR="002B0B54" w:rsidRPr="000C6821" w:rsidRDefault="002B0B54" w:rsidP="0086241F">
            <w:pPr>
              <w:adjustRightInd w:val="0"/>
              <w:snapToGrid w:val="0"/>
              <w:jc w:val="center"/>
              <w:rPr>
                <w:rFonts w:ascii="Arial" w:hAnsi="Arial" w:cs="Arial"/>
                <w:sz w:val="4"/>
                <w:szCs w:val="4"/>
              </w:rPr>
            </w:pPr>
          </w:p>
        </w:tc>
        <w:tc>
          <w:tcPr>
            <w:tcW w:w="75" w:type="pct"/>
            <w:vMerge/>
            <w:tcBorders>
              <w:left w:val="nil"/>
            </w:tcBorders>
            <w:shd w:val="clear" w:color="auto" w:fill="auto"/>
            <w:vAlign w:val="center"/>
          </w:tcPr>
          <w:p w14:paraId="36EC817C" w14:textId="77777777" w:rsidR="002B0B54" w:rsidRPr="000C6821" w:rsidRDefault="002B0B54" w:rsidP="0086241F">
            <w:pPr>
              <w:adjustRightInd w:val="0"/>
              <w:snapToGrid w:val="0"/>
              <w:rPr>
                <w:rFonts w:ascii="Arial" w:hAnsi="Arial" w:cs="Arial"/>
                <w:sz w:val="4"/>
                <w:szCs w:val="4"/>
              </w:rPr>
            </w:pPr>
          </w:p>
        </w:tc>
      </w:tr>
      <w:tr w:rsidR="002B0B54" w:rsidRPr="000C6821" w14:paraId="36BD6073" w14:textId="77777777" w:rsidTr="00492D3E">
        <w:trPr>
          <w:trHeight w:val="190"/>
        </w:trPr>
        <w:tc>
          <w:tcPr>
            <w:tcW w:w="15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3</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1B19AF71" w14:textId="77777777" w:rsidR="002B0B54" w:rsidRPr="000C6821" w:rsidRDefault="002B0B54" w:rsidP="0086241F">
            <w:pPr>
              <w:adjustRightInd w:val="0"/>
              <w:snapToGrid w:val="0"/>
              <w:jc w:val="center"/>
              <w:rPr>
                <w:rFonts w:ascii="Arial" w:hAnsi="Arial" w:cs="Arial"/>
              </w:rPr>
            </w:pPr>
          </w:p>
        </w:tc>
        <w:tc>
          <w:tcPr>
            <w:tcW w:w="245" w:type="pct"/>
            <w:gridSpan w:val="4"/>
            <w:tcBorders>
              <w:top w:val="nil"/>
              <w:left w:val="nil"/>
              <w:bottom w:val="single" w:sz="4" w:space="0" w:color="auto"/>
              <w:right w:val="nil"/>
            </w:tcBorders>
            <w:shd w:val="clear" w:color="auto" w:fill="auto"/>
            <w:tcMar>
              <w:left w:w="0" w:type="dxa"/>
              <w:right w:w="0" w:type="dxa"/>
            </w:tcMar>
            <w:vAlign w:val="center"/>
          </w:tcPr>
          <w:p w14:paraId="436C46C3"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2BE36FF9" w14:textId="77777777" w:rsidR="002B0B54" w:rsidRPr="000C6821"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4F4B61B9"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19F0CDE0" w14:textId="77777777" w:rsidR="002B0B54" w:rsidRPr="000C6821"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4616D1C8"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6" w:type="pct"/>
            <w:gridSpan w:val="2"/>
            <w:tcBorders>
              <w:top w:val="nil"/>
              <w:left w:val="nil"/>
              <w:bottom w:val="nil"/>
              <w:right w:val="single" w:sz="12" w:space="0" w:color="auto"/>
            </w:tcBorders>
            <w:shd w:val="clear" w:color="auto" w:fill="auto"/>
            <w:tcMar>
              <w:left w:w="0" w:type="dxa"/>
              <w:right w:w="0" w:type="dxa"/>
            </w:tcMar>
            <w:vAlign w:val="center"/>
          </w:tcPr>
          <w:p w14:paraId="747AC377" w14:textId="77777777" w:rsidR="002B0B54" w:rsidRPr="000C6821" w:rsidRDefault="002B0B54" w:rsidP="0086241F">
            <w:pPr>
              <w:adjustRightInd w:val="0"/>
              <w:snapToGrid w:val="0"/>
              <w:jc w:val="center"/>
              <w:rPr>
                <w:i/>
                <w:sz w:val="14"/>
                <w:szCs w:val="14"/>
              </w:rPr>
            </w:pPr>
          </w:p>
        </w:tc>
        <w:tc>
          <w:tcPr>
            <w:tcW w:w="564" w:type="pct"/>
            <w:gridSpan w:val="5"/>
            <w:tcBorders>
              <w:top w:val="nil"/>
              <w:left w:val="single" w:sz="12" w:space="0" w:color="auto"/>
              <w:bottom w:val="nil"/>
              <w:right w:val="single" w:sz="12" w:space="0" w:color="auto"/>
            </w:tcBorders>
            <w:tcMar>
              <w:left w:w="0" w:type="dxa"/>
              <w:right w:w="0" w:type="dxa"/>
            </w:tcMar>
          </w:tcPr>
          <w:p w14:paraId="3F6AABE6" w14:textId="77777777" w:rsidR="002B0B54" w:rsidRPr="000C6821"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A516B12" w14:textId="77777777" w:rsidR="002B0B54" w:rsidRPr="000C6821" w:rsidRDefault="002B0B54" w:rsidP="0086241F">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0859903" w14:textId="77777777" w:rsidR="002B0B54" w:rsidRPr="000C6821" w:rsidRDefault="002B0B54" w:rsidP="0086241F">
            <w:pPr>
              <w:adjustRightInd w:val="0"/>
              <w:snapToGrid w:val="0"/>
              <w:jc w:val="center"/>
              <w:rPr>
                <w:i/>
                <w:sz w:val="14"/>
                <w:szCs w:val="14"/>
              </w:rPr>
            </w:pPr>
          </w:p>
        </w:tc>
        <w:tc>
          <w:tcPr>
            <w:tcW w:w="75" w:type="pct"/>
            <w:vMerge/>
            <w:tcBorders>
              <w:left w:val="nil"/>
            </w:tcBorders>
            <w:shd w:val="clear" w:color="auto" w:fill="auto"/>
            <w:vAlign w:val="center"/>
          </w:tcPr>
          <w:p w14:paraId="404BCB27" w14:textId="77777777" w:rsidR="002B0B54" w:rsidRPr="000C6821" w:rsidRDefault="002B0B54" w:rsidP="0086241F">
            <w:pPr>
              <w:adjustRightInd w:val="0"/>
              <w:snapToGrid w:val="0"/>
              <w:rPr>
                <w:rFonts w:ascii="Arial" w:hAnsi="Arial" w:cs="Arial"/>
              </w:rPr>
            </w:pPr>
          </w:p>
        </w:tc>
      </w:tr>
      <w:tr w:rsidR="002B0B54" w:rsidRPr="000C6821" w14:paraId="13A22E43" w14:textId="77777777" w:rsidTr="00492D3E">
        <w:trPr>
          <w:trHeight w:val="1156"/>
        </w:trPr>
        <w:tc>
          <w:tcPr>
            <w:tcW w:w="152"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54B5579B" w14:textId="77777777" w:rsidR="002B0B54" w:rsidRPr="000C6821"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4BEEC3D4" w14:textId="77777777" w:rsidR="002B0B54" w:rsidRPr="000C6821" w:rsidRDefault="002B0B54" w:rsidP="0086241F">
            <w:pPr>
              <w:adjustRightInd w:val="0"/>
              <w:snapToGrid w:val="0"/>
              <w:jc w:val="center"/>
              <w:rPr>
                <w:rFonts w:ascii="Arial" w:hAnsi="Arial" w:cs="Arial"/>
              </w:rPr>
            </w:pPr>
          </w:p>
        </w:tc>
        <w:tc>
          <w:tcPr>
            <w:tcW w:w="245"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22FB2389" w:rsidR="002B0B54" w:rsidRPr="000C6821" w:rsidRDefault="00310CA2" w:rsidP="005B3A1E">
            <w:pPr>
              <w:adjustRightInd w:val="0"/>
              <w:snapToGrid w:val="0"/>
              <w:jc w:val="center"/>
              <w:rPr>
                <w:rFonts w:ascii="Arial" w:hAnsi="Arial" w:cs="Arial"/>
              </w:rPr>
            </w:pPr>
            <w:r>
              <w:rPr>
                <w:rFonts w:ascii="Arial" w:hAnsi="Arial" w:cs="Arial"/>
              </w:rPr>
              <w:t>2</w:t>
            </w:r>
            <w:r w:rsidR="005B3A1E">
              <w:rPr>
                <w:rFonts w:ascii="Arial" w:hAnsi="Arial" w:cs="Arial"/>
              </w:rPr>
              <w:t>1</w:t>
            </w:r>
          </w:p>
        </w:tc>
        <w:tc>
          <w:tcPr>
            <w:tcW w:w="74" w:type="pct"/>
            <w:tcBorders>
              <w:top w:val="nil"/>
              <w:left w:val="single" w:sz="4" w:space="0" w:color="auto"/>
              <w:bottom w:val="nil"/>
              <w:right w:val="single" w:sz="4" w:space="0" w:color="auto"/>
            </w:tcBorders>
            <w:shd w:val="clear" w:color="auto" w:fill="auto"/>
            <w:vAlign w:val="center"/>
          </w:tcPr>
          <w:p w14:paraId="7ACF4988" w14:textId="77777777" w:rsidR="002B0B54" w:rsidRPr="000C6821"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2C498F78" w:rsidR="002B0B54" w:rsidRPr="000C6821" w:rsidRDefault="00310CA2" w:rsidP="0086241F">
            <w:pPr>
              <w:adjustRightInd w:val="0"/>
              <w:snapToGrid w:val="0"/>
              <w:jc w:val="center"/>
              <w:rPr>
                <w:rFonts w:ascii="Arial" w:hAnsi="Arial" w:cs="Arial"/>
              </w:rPr>
            </w:pPr>
            <w:r>
              <w:rPr>
                <w:rFonts w:ascii="Arial" w:hAnsi="Arial" w:cs="Arial"/>
              </w:rPr>
              <w:t>04</w:t>
            </w:r>
          </w:p>
        </w:tc>
        <w:tc>
          <w:tcPr>
            <w:tcW w:w="74" w:type="pct"/>
            <w:tcBorders>
              <w:top w:val="nil"/>
              <w:left w:val="single" w:sz="4" w:space="0" w:color="auto"/>
              <w:bottom w:val="nil"/>
              <w:right w:val="single" w:sz="4" w:space="0" w:color="auto"/>
            </w:tcBorders>
            <w:shd w:val="clear" w:color="auto" w:fill="auto"/>
            <w:vAlign w:val="center"/>
          </w:tcPr>
          <w:p w14:paraId="53D1C890" w14:textId="77777777" w:rsidR="002B0B54" w:rsidRPr="000C6821"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1D11A8BE" w:rsidR="002B0B54" w:rsidRPr="000C6821" w:rsidRDefault="00310CA2" w:rsidP="0086241F">
            <w:pPr>
              <w:adjustRightInd w:val="0"/>
              <w:snapToGrid w:val="0"/>
              <w:jc w:val="center"/>
              <w:rPr>
                <w:rFonts w:ascii="Arial" w:hAnsi="Arial" w:cs="Arial"/>
              </w:rPr>
            </w:pPr>
            <w:r>
              <w:rPr>
                <w:rFonts w:ascii="Arial" w:hAnsi="Arial" w:cs="Arial"/>
              </w:rPr>
              <w:t>2022</w:t>
            </w:r>
          </w:p>
        </w:tc>
        <w:tc>
          <w:tcPr>
            <w:tcW w:w="76" w:type="pct"/>
            <w:gridSpan w:val="2"/>
            <w:tcBorders>
              <w:top w:val="nil"/>
              <w:left w:val="single" w:sz="4" w:space="0" w:color="auto"/>
              <w:bottom w:val="nil"/>
              <w:right w:val="single" w:sz="12" w:space="0" w:color="auto"/>
            </w:tcBorders>
            <w:shd w:val="clear" w:color="auto" w:fill="auto"/>
            <w:vAlign w:val="center"/>
          </w:tcPr>
          <w:p w14:paraId="7D910D74" w14:textId="77777777" w:rsidR="002B0B54" w:rsidRPr="000C6821" w:rsidRDefault="002B0B54" w:rsidP="0086241F">
            <w:pPr>
              <w:adjustRightInd w:val="0"/>
              <w:snapToGrid w:val="0"/>
              <w:jc w:val="center"/>
              <w:rPr>
                <w:rFonts w:ascii="Arial" w:hAnsi="Arial" w:cs="Arial"/>
              </w:rPr>
            </w:pPr>
          </w:p>
        </w:tc>
        <w:tc>
          <w:tcPr>
            <w:tcW w:w="564" w:type="pct"/>
            <w:gridSpan w:val="5"/>
            <w:tcBorders>
              <w:top w:val="nil"/>
              <w:left w:val="single" w:sz="12" w:space="0" w:color="auto"/>
              <w:bottom w:val="nil"/>
              <w:right w:val="single" w:sz="12" w:space="0" w:color="auto"/>
            </w:tcBorders>
          </w:tcPr>
          <w:p w14:paraId="4EB551C5" w14:textId="77777777" w:rsidR="002B0B54" w:rsidRPr="000C6821"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1D0EC24B" w14:textId="77777777" w:rsidR="002B0B54" w:rsidRPr="00310CA2" w:rsidRDefault="002B0B54" w:rsidP="0086241F">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17DC0C" w14:textId="77777777" w:rsidR="008A64C3" w:rsidRPr="00310CA2" w:rsidRDefault="008A64C3" w:rsidP="008A64C3">
            <w:pPr>
              <w:adjustRightInd w:val="0"/>
              <w:snapToGrid w:val="0"/>
              <w:jc w:val="both"/>
              <w:rPr>
                <w:rFonts w:ascii="Arial" w:hAnsi="Arial" w:cs="Arial"/>
                <w:sz w:val="13"/>
                <w:szCs w:val="13"/>
              </w:rPr>
            </w:pPr>
            <w:r w:rsidRPr="00310CA2">
              <w:rPr>
                <w:rFonts w:ascii="Arial" w:hAnsi="Arial" w:cs="Arial"/>
                <w:sz w:val="13"/>
                <w:szCs w:val="13"/>
              </w:rPr>
              <w:t>Nota dirigida al Gerente de Administración del BCB – RPA:</w:t>
            </w:r>
          </w:p>
          <w:p w14:paraId="27619A98" w14:textId="77777777" w:rsidR="008A64C3" w:rsidRPr="00310CA2" w:rsidRDefault="008A64C3" w:rsidP="008A64C3">
            <w:pPr>
              <w:adjustRightInd w:val="0"/>
              <w:snapToGrid w:val="0"/>
              <w:jc w:val="both"/>
              <w:rPr>
                <w:rFonts w:ascii="Arial" w:hAnsi="Arial" w:cs="Arial"/>
                <w:sz w:val="2"/>
                <w:szCs w:val="8"/>
              </w:rPr>
            </w:pPr>
          </w:p>
          <w:p w14:paraId="667471B6" w14:textId="77777777" w:rsidR="008A64C3" w:rsidRPr="00310CA2" w:rsidRDefault="008A64C3" w:rsidP="000D3A48">
            <w:pPr>
              <w:adjustRightInd w:val="0"/>
              <w:snapToGrid w:val="0"/>
              <w:jc w:val="both"/>
              <w:rPr>
                <w:rFonts w:ascii="Arial" w:hAnsi="Arial" w:cs="Arial"/>
                <w:sz w:val="13"/>
                <w:szCs w:val="13"/>
              </w:rPr>
            </w:pPr>
            <w:r w:rsidRPr="00310CA2">
              <w:rPr>
                <w:rFonts w:ascii="Arial" w:hAnsi="Arial" w:cs="Arial"/>
                <w:b/>
                <w:sz w:val="13"/>
                <w:szCs w:val="13"/>
              </w:rPr>
              <w:t xml:space="preserve">En forma física: </w:t>
            </w:r>
            <w:r w:rsidRPr="00310CA2">
              <w:rPr>
                <w:rFonts w:ascii="Arial" w:hAnsi="Arial" w:cs="Arial"/>
                <w:sz w:val="13"/>
                <w:szCs w:val="13"/>
              </w:rPr>
              <w:t>Planta Baja, Ventanilla Única de Correspondencia del Edif. Principal del BCB. o</w:t>
            </w:r>
          </w:p>
          <w:p w14:paraId="1C3B51AC" w14:textId="77777777" w:rsidR="008A64C3" w:rsidRPr="00310CA2" w:rsidRDefault="008A64C3" w:rsidP="000D3A48">
            <w:pPr>
              <w:adjustRightInd w:val="0"/>
              <w:snapToGrid w:val="0"/>
              <w:jc w:val="both"/>
              <w:rPr>
                <w:rFonts w:ascii="Arial" w:hAnsi="Arial" w:cs="Arial"/>
                <w:sz w:val="3"/>
                <w:szCs w:val="13"/>
              </w:rPr>
            </w:pPr>
          </w:p>
          <w:p w14:paraId="5A4074E9" w14:textId="2AB9054F" w:rsidR="008A64C3" w:rsidRPr="00310CA2" w:rsidRDefault="008A64C3" w:rsidP="000D3A48">
            <w:pPr>
              <w:adjustRightInd w:val="0"/>
              <w:snapToGrid w:val="0"/>
              <w:jc w:val="both"/>
              <w:rPr>
                <w:rFonts w:ascii="Arial" w:hAnsi="Arial" w:cs="Arial"/>
                <w:b/>
                <w:i/>
              </w:rPr>
            </w:pPr>
            <w:r w:rsidRPr="00310CA2">
              <w:rPr>
                <w:rFonts w:ascii="Arial" w:hAnsi="Arial" w:cs="Arial"/>
                <w:b/>
                <w:sz w:val="13"/>
                <w:szCs w:val="13"/>
              </w:rPr>
              <w:t xml:space="preserve">En forma electrónica: </w:t>
            </w:r>
            <w:r w:rsidRPr="00310CA2">
              <w:rPr>
                <w:rFonts w:ascii="Arial" w:hAnsi="Arial" w:cs="Arial"/>
                <w:sz w:val="13"/>
                <w:szCs w:val="13"/>
              </w:rPr>
              <w:t xml:space="preserve">Al correo electrónico </w:t>
            </w:r>
            <w:hyperlink r:id="rId15" w:history="1">
              <w:r w:rsidRPr="00310CA2">
                <w:rPr>
                  <w:rStyle w:val="Hipervnculo"/>
                  <w:rFonts w:ascii="Arial" w:hAnsi="Arial" w:cs="Arial"/>
                  <w:sz w:val="13"/>
                  <w:szCs w:val="13"/>
                </w:rPr>
                <w:t>oflores@bcb.gob.bo</w:t>
              </w:r>
            </w:hyperlink>
          </w:p>
        </w:tc>
        <w:tc>
          <w:tcPr>
            <w:tcW w:w="75" w:type="pct"/>
            <w:vMerge/>
            <w:tcBorders>
              <w:left w:val="single" w:sz="4" w:space="0" w:color="auto"/>
            </w:tcBorders>
            <w:shd w:val="clear" w:color="auto" w:fill="auto"/>
            <w:vAlign w:val="center"/>
          </w:tcPr>
          <w:p w14:paraId="75D1FB4A" w14:textId="77777777" w:rsidR="002B0B54" w:rsidRPr="000C6821" w:rsidRDefault="002B0B54" w:rsidP="0086241F">
            <w:pPr>
              <w:adjustRightInd w:val="0"/>
              <w:snapToGrid w:val="0"/>
              <w:rPr>
                <w:rFonts w:ascii="Arial" w:hAnsi="Arial" w:cs="Arial"/>
              </w:rPr>
            </w:pPr>
          </w:p>
        </w:tc>
      </w:tr>
      <w:tr w:rsidR="002B0B54" w:rsidRPr="000C6821" w14:paraId="774F4E39" w14:textId="77777777" w:rsidTr="00492D3E">
        <w:tc>
          <w:tcPr>
            <w:tcW w:w="15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20B69371" w14:textId="77777777" w:rsidR="002B0B54" w:rsidRPr="000C6821" w:rsidRDefault="002B0B54" w:rsidP="0086241F">
            <w:pPr>
              <w:adjustRightInd w:val="0"/>
              <w:snapToGrid w:val="0"/>
              <w:ind w:left="113" w:right="113"/>
              <w:jc w:val="both"/>
              <w:rPr>
                <w:rFonts w:ascii="Arial" w:hAnsi="Arial" w:cs="Arial"/>
                <w:b/>
                <w:sz w:val="4"/>
                <w:szCs w:val="4"/>
              </w:rPr>
            </w:pPr>
          </w:p>
        </w:tc>
        <w:tc>
          <w:tcPr>
            <w:tcW w:w="186" w:type="pct"/>
            <w:gridSpan w:val="2"/>
            <w:tcBorders>
              <w:top w:val="nil"/>
              <w:left w:val="single" w:sz="12" w:space="0" w:color="auto"/>
              <w:bottom w:val="nil"/>
              <w:right w:val="nil"/>
            </w:tcBorders>
            <w:shd w:val="clear" w:color="auto" w:fill="auto"/>
            <w:vAlign w:val="center"/>
          </w:tcPr>
          <w:p w14:paraId="17432986" w14:textId="77777777" w:rsidR="002B0B54" w:rsidRPr="000C6821" w:rsidRDefault="002B0B54" w:rsidP="0086241F">
            <w:pPr>
              <w:adjustRightInd w:val="0"/>
              <w:snapToGrid w:val="0"/>
              <w:jc w:val="center"/>
              <w:rPr>
                <w:rFonts w:ascii="Arial" w:hAnsi="Arial" w:cs="Arial"/>
                <w:sz w:val="4"/>
                <w:szCs w:val="4"/>
              </w:rPr>
            </w:pPr>
          </w:p>
        </w:tc>
        <w:tc>
          <w:tcPr>
            <w:tcW w:w="207" w:type="pct"/>
            <w:gridSpan w:val="3"/>
            <w:tcBorders>
              <w:top w:val="single" w:sz="4" w:space="0" w:color="auto"/>
              <w:left w:val="nil"/>
              <w:bottom w:val="nil"/>
              <w:right w:val="nil"/>
            </w:tcBorders>
            <w:shd w:val="clear" w:color="auto" w:fill="auto"/>
            <w:vAlign w:val="center"/>
          </w:tcPr>
          <w:p w14:paraId="069CBA7F" w14:textId="77777777" w:rsidR="002B0B54" w:rsidRPr="000C6821" w:rsidRDefault="002B0B54" w:rsidP="0086241F">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45AB522F" w14:textId="77777777" w:rsidR="002B0B54" w:rsidRPr="000C6821" w:rsidRDefault="002B0B54" w:rsidP="0086241F">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shd w:val="clear" w:color="auto" w:fill="auto"/>
            <w:vAlign w:val="center"/>
          </w:tcPr>
          <w:p w14:paraId="587CA9D1" w14:textId="77777777" w:rsidR="002B0B54" w:rsidRPr="000C6821" w:rsidRDefault="002B0B54" w:rsidP="0086241F">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418BA179" w14:textId="77777777" w:rsidR="002B0B54" w:rsidRPr="000C6821" w:rsidRDefault="002B0B54" w:rsidP="0086241F">
            <w:pPr>
              <w:adjustRightInd w:val="0"/>
              <w:snapToGrid w:val="0"/>
              <w:jc w:val="center"/>
              <w:rPr>
                <w:rFonts w:ascii="Arial" w:hAnsi="Arial" w:cs="Arial"/>
                <w:sz w:val="4"/>
                <w:szCs w:val="4"/>
              </w:rPr>
            </w:pPr>
          </w:p>
        </w:tc>
        <w:tc>
          <w:tcPr>
            <w:tcW w:w="292" w:type="pct"/>
            <w:tcBorders>
              <w:top w:val="single" w:sz="4" w:space="0" w:color="auto"/>
              <w:left w:val="nil"/>
              <w:bottom w:val="nil"/>
              <w:right w:val="nil"/>
            </w:tcBorders>
            <w:shd w:val="clear" w:color="auto" w:fill="auto"/>
            <w:vAlign w:val="center"/>
          </w:tcPr>
          <w:p w14:paraId="24BE840A" w14:textId="77777777" w:rsidR="002B0B54" w:rsidRPr="000C6821" w:rsidRDefault="002B0B54" w:rsidP="0086241F">
            <w:pPr>
              <w:adjustRightInd w:val="0"/>
              <w:snapToGrid w:val="0"/>
              <w:jc w:val="center"/>
              <w:rPr>
                <w:rFonts w:ascii="Arial" w:hAnsi="Arial" w:cs="Arial"/>
                <w:sz w:val="4"/>
                <w:szCs w:val="4"/>
              </w:rPr>
            </w:pPr>
          </w:p>
        </w:tc>
        <w:tc>
          <w:tcPr>
            <w:tcW w:w="76" w:type="pct"/>
            <w:gridSpan w:val="2"/>
            <w:tcBorders>
              <w:top w:val="nil"/>
              <w:left w:val="nil"/>
              <w:bottom w:val="nil"/>
              <w:right w:val="single" w:sz="12" w:space="0" w:color="auto"/>
            </w:tcBorders>
            <w:shd w:val="clear" w:color="auto" w:fill="auto"/>
            <w:vAlign w:val="center"/>
          </w:tcPr>
          <w:p w14:paraId="3BDC2862" w14:textId="77777777" w:rsidR="002B0B54" w:rsidRPr="000C6821" w:rsidRDefault="002B0B54" w:rsidP="0086241F">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tcPr>
          <w:p w14:paraId="08060CA6" w14:textId="77777777" w:rsidR="002B0B54" w:rsidRPr="000C6821" w:rsidRDefault="002B0B54" w:rsidP="0086241F">
            <w:pPr>
              <w:adjustRightInd w:val="0"/>
              <w:snapToGrid w:val="0"/>
              <w:jc w:val="center"/>
              <w:rPr>
                <w:rFonts w:ascii="Arial" w:hAnsi="Arial" w:cs="Arial"/>
                <w:sz w:val="4"/>
                <w:szCs w:val="4"/>
              </w:rPr>
            </w:pPr>
          </w:p>
        </w:tc>
        <w:tc>
          <w:tcPr>
            <w:tcW w:w="172" w:type="pct"/>
            <w:tcBorders>
              <w:top w:val="nil"/>
              <w:left w:val="nil"/>
              <w:bottom w:val="nil"/>
              <w:right w:val="nil"/>
            </w:tcBorders>
            <w:shd w:val="clear" w:color="auto" w:fill="auto"/>
            <w:vAlign w:val="center"/>
          </w:tcPr>
          <w:p w14:paraId="6B1FF5FF" w14:textId="77777777" w:rsidR="002B0B54" w:rsidRPr="000C6821" w:rsidRDefault="002B0B54" w:rsidP="0086241F">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442D3298" w14:textId="77777777" w:rsidR="002B0B54" w:rsidRPr="000C6821" w:rsidRDefault="002B0B54" w:rsidP="0086241F">
            <w:pPr>
              <w:adjustRightInd w:val="0"/>
              <w:snapToGrid w:val="0"/>
              <w:jc w:val="center"/>
              <w:rPr>
                <w:rFonts w:ascii="Arial" w:hAnsi="Arial" w:cs="Arial"/>
                <w:sz w:val="4"/>
                <w:szCs w:val="4"/>
              </w:rPr>
            </w:pPr>
          </w:p>
        </w:tc>
        <w:tc>
          <w:tcPr>
            <w:tcW w:w="169" w:type="pct"/>
            <w:tcBorders>
              <w:top w:val="nil"/>
              <w:left w:val="nil"/>
              <w:bottom w:val="nil"/>
              <w:right w:val="nil"/>
            </w:tcBorders>
            <w:shd w:val="clear" w:color="auto" w:fill="auto"/>
            <w:vAlign w:val="center"/>
          </w:tcPr>
          <w:p w14:paraId="14FACDE8" w14:textId="77777777" w:rsidR="002B0B54" w:rsidRPr="000C6821" w:rsidRDefault="002B0B54" w:rsidP="0086241F">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14:paraId="74BA0B34" w14:textId="77777777" w:rsidR="002B0B54" w:rsidRPr="000C6821" w:rsidRDefault="002B0B54" w:rsidP="0086241F">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204CC680" w14:textId="77777777" w:rsidR="002B0B54" w:rsidRPr="000C6821" w:rsidRDefault="002B0B54" w:rsidP="0086241F">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3C67D2AC" w14:textId="77777777" w:rsidR="002B0B54" w:rsidRPr="000C6821" w:rsidRDefault="002B0B54" w:rsidP="0086241F">
            <w:pPr>
              <w:adjustRightInd w:val="0"/>
              <w:snapToGrid w:val="0"/>
              <w:jc w:val="center"/>
              <w:rPr>
                <w:rFonts w:ascii="Arial" w:hAnsi="Arial" w:cs="Arial"/>
                <w:sz w:val="4"/>
                <w:szCs w:val="4"/>
              </w:rPr>
            </w:pPr>
          </w:p>
        </w:tc>
        <w:tc>
          <w:tcPr>
            <w:tcW w:w="75" w:type="pct"/>
            <w:vMerge/>
            <w:tcBorders>
              <w:left w:val="nil"/>
            </w:tcBorders>
            <w:shd w:val="clear" w:color="auto" w:fill="auto"/>
            <w:vAlign w:val="center"/>
          </w:tcPr>
          <w:p w14:paraId="7609F6D5" w14:textId="77777777" w:rsidR="002B0B54" w:rsidRPr="000C6821" w:rsidRDefault="002B0B54" w:rsidP="0086241F">
            <w:pPr>
              <w:adjustRightInd w:val="0"/>
              <w:snapToGrid w:val="0"/>
              <w:rPr>
                <w:rFonts w:ascii="Arial" w:hAnsi="Arial" w:cs="Arial"/>
                <w:sz w:val="4"/>
                <w:szCs w:val="4"/>
              </w:rPr>
            </w:pPr>
          </w:p>
        </w:tc>
      </w:tr>
      <w:tr w:rsidR="002B0B54" w:rsidRPr="000C6821" w14:paraId="6C0F749E" w14:textId="77777777" w:rsidTr="00492D3E">
        <w:trPr>
          <w:trHeight w:val="190"/>
        </w:trPr>
        <w:tc>
          <w:tcPr>
            <w:tcW w:w="15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4</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2B0B54" w:rsidRPr="000C6821" w:rsidRDefault="002B0B54" w:rsidP="0086241F">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78C9C9D7" w14:textId="77777777" w:rsidR="002B0B54" w:rsidRPr="000C6821" w:rsidRDefault="002B0B54" w:rsidP="0086241F">
            <w:pPr>
              <w:adjustRightInd w:val="0"/>
              <w:snapToGrid w:val="0"/>
              <w:jc w:val="center"/>
              <w:rPr>
                <w:rFonts w:ascii="Arial" w:hAnsi="Arial" w:cs="Arial"/>
              </w:rPr>
            </w:pPr>
          </w:p>
        </w:tc>
        <w:tc>
          <w:tcPr>
            <w:tcW w:w="245" w:type="pct"/>
            <w:gridSpan w:val="4"/>
            <w:tcBorders>
              <w:top w:val="nil"/>
              <w:left w:val="nil"/>
              <w:bottom w:val="single" w:sz="4" w:space="0" w:color="auto"/>
              <w:right w:val="nil"/>
            </w:tcBorders>
            <w:shd w:val="clear" w:color="auto" w:fill="auto"/>
            <w:tcMar>
              <w:left w:w="0" w:type="dxa"/>
              <w:right w:w="0" w:type="dxa"/>
            </w:tcMar>
            <w:vAlign w:val="center"/>
          </w:tcPr>
          <w:p w14:paraId="70513750"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76C3DBCA" w14:textId="77777777" w:rsidR="002B0B54" w:rsidRPr="000C6821"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52D3CB98"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2365FC3" w14:textId="77777777" w:rsidR="002B0B54" w:rsidRPr="000C6821"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1B0471A4"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6" w:type="pct"/>
            <w:gridSpan w:val="2"/>
            <w:tcBorders>
              <w:top w:val="nil"/>
              <w:left w:val="nil"/>
              <w:bottom w:val="nil"/>
              <w:right w:val="single" w:sz="12" w:space="0" w:color="auto"/>
            </w:tcBorders>
            <w:shd w:val="clear" w:color="auto" w:fill="auto"/>
            <w:tcMar>
              <w:left w:w="0" w:type="dxa"/>
              <w:right w:w="0" w:type="dxa"/>
            </w:tcMar>
            <w:vAlign w:val="center"/>
          </w:tcPr>
          <w:p w14:paraId="14886417" w14:textId="77777777" w:rsidR="002B0B54" w:rsidRPr="000C6821"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4F749315" w14:textId="77777777" w:rsidR="002B0B54" w:rsidRPr="000C6821" w:rsidRDefault="002B0B54" w:rsidP="0086241F">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463B6678" w14:textId="77777777" w:rsidR="002B0B54" w:rsidRPr="00087393" w:rsidRDefault="002B0B54" w:rsidP="0086241F">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6FD6DB43" w14:textId="77777777" w:rsidR="002B0B54" w:rsidRPr="00087393" w:rsidRDefault="002B0B54" w:rsidP="0086241F">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0A69918" w14:textId="77777777" w:rsidR="002B0B54" w:rsidRPr="00087393" w:rsidRDefault="002B0B54" w:rsidP="0086241F">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324BFC05" w14:textId="77777777" w:rsidR="002B0B54" w:rsidRPr="000C6821"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28101E8A" w14:textId="77777777" w:rsidR="002B0B54" w:rsidRPr="000C6821" w:rsidRDefault="002B0B54" w:rsidP="0086241F">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0D705BFE" w14:textId="77777777" w:rsidR="002B0B54" w:rsidRPr="000C6821" w:rsidRDefault="002B0B54" w:rsidP="0086241F">
            <w:pPr>
              <w:adjustRightInd w:val="0"/>
              <w:snapToGrid w:val="0"/>
              <w:jc w:val="center"/>
              <w:rPr>
                <w:i/>
                <w:sz w:val="14"/>
                <w:szCs w:val="14"/>
              </w:rPr>
            </w:pPr>
          </w:p>
        </w:tc>
        <w:tc>
          <w:tcPr>
            <w:tcW w:w="75" w:type="pct"/>
            <w:vMerge/>
            <w:tcBorders>
              <w:left w:val="nil"/>
            </w:tcBorders>
            <w:shd w:val="clear" w:color="auto" w:fill="auto"/>
            <w:vAlign w:val="center"/>
          </w:tcPr>
          <w:p w14:paraId="2A85DA2B" w14:textId="77777777" w:rsidR="002B0B54" w:rsidRPr="000C6821" w:rsidRDefault="002B0B54" w:rsidP="0086241F">
            <w:pPr>
              <w:adjustRightInd w:val="0"/>
              <w:snapToGrid w:val="0"/>
              <w:rPr>
                <w:rFonts w:ascii="Arial" w:hAnsi="Arial" w:cs="Arial"/>
              </w:rPr>
            </w:pPr>
          </w:p>
        </w:tc>
      </w:tr>
      <w:tr w:rsidR="002B0B54" w:rsidRPr="000C6821" w14:paraId="32505A5E" w14:textId="77777777" w:rsidTr="00E25029">
        <w:trPr>
          <w:trHeight w:val="1381"/>
        </w:trPr>
        <w:tc>
          <w:tcPr>
            <w:tcW w:w="152" w:type="pct"/>
            <w:vMerge/>
            <w:tcBorders>
              <w:left w:val="single" w:sz="12" w:space="0" w:color="auto"/>
              <w:bottom w:val="nil"/>
              <w:right w:val="single" w:sz="12" w:space="0" w:color="auto"/>
            </w:tcBorders>
            <w:shd w:val="clear" w:color="auto" w:fill="auto"/>
            <w:noWrap/>
            <w:tcMar>
              <w:left w:w="0" w:type="dxa"/>
              <w:right w:w="0" w:type="dxa"/>
            </w:tcMar>
            <w:vAlign w:val="center"/>
          </w:tcPr>
          <w:p w14:paraId="27F9B8CD"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32335D6D" w14:textId="77777777" w:rsidR="002B0B54" w:rsidRPr="000C6821"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7793E6FA" w14:textId="77777777" w:rsidR="002B0B54" w:rsidRPr="000C6821" w:rsidRDefault="002B0B54" w:rsidP="0086241F">
            <w:pPr>
              <w:adjustRightInd w:val="0"/>
              <w:snapToGrid w:val="0"/>
              <w:jc w:val="center"/>
              <w:rPr>
                <w:rFonts w:ascii="Arial" w:hAnsi="Arial" w:cs="Arial"/>
              </w:rPr>
            </w:pPr>
          </w:p>
        </w:tc>
        <w:tc>
          <w:tcPr>
            <w:tcW w:w="245"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66E6B365" w:rsidR="002B0B54" w:rsidRPr="000C6821" w:rsidRDefault="00310CA2" w:rsidP="005B3A1E">
            <w:pPr>
              <w:adjustRightInd w:val="0"/>
              <w:snapToGrid w:val="0"/>
              <w:jc w:val="center"/>
              <w:rPr>
                <w:rFonts w:ascii="Arial" w:hAnsi="Arial" w:cs="Arial"/>
              </w:rPr>
            </w:pPr>
            <w:r>
              <w:rPr>
                <w:rFonts w:ascii="Arial" w:hAnsi="Arial" w:cs="Arial"/>
              </w:rPr>
              <w:t>2</w:t>
            </w:r>
            <w:r w:rsidR="005B3A1E">
              <w:rPr>
                <w:rFonts w:ascii="Arial" w:hAnsi="Arial" w:cs="Arial"/>
              </w:rPr>
              <w:t>5</w:t>
            </w:r>
          </w:p>
        </w:tc>
        <w:tc>
          <w:tcPr>
            <w:tcW w:w="74" w:type="pct"/>
            <w:tcBorders>
              <w:top w:val="nil"/>
              <w:left w:val="single" w:sz="4" w:space="0" w:color="auto"/>
              <w:bottom w:val="nil"/>
              <w:right w:val="single" w:sz="4" w:space="0" w:color="auto"/>
            </w:tcBorders>
            <w:shd w:val="clear" w:color="auto" w:fill="auto"/>
            <w:vAlign w:val="center"/>
          </w:tcPr>
          <w:p w14:paraId="24E6EC5D" w14:textId="77777777" w:rsidR="002B0B54" w:rsidRPr="000C6821"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7AC7F476" w:rsidR="002B0B54" w:rsidRPr="000C6821" w:rsidRDefault="00310CA2" w:rsidP="00310CA2">
            <w:pPr>
              <w:adjustRightInd w:val="0"/>
              <w:snapToGrid w:val="0"/>
              <w:jc w:val="center"/>
              <w:rPr>
                <w:rFonts w:ascii="Arial" w:hAnsi="Arial" w:cs="Arial"/>
              </w:rPr>
            </w:pPr>
            <w:r>
              <w:rPr>
                <w:rFonts w:ascii="Arial" w:hAnsi="Arial" w:cs="Arial"/>
              </w:rPr>
              <w:t>04</w:t>
            </w:r>
          </w:p>
        </w:tc>
        <w:tc>
          <w:tcPr>
            <w:tcW w:w="74" w:type="pct"/>
            <w:tcBorders>
              <w:top w:val="nil"/>
              <w:left w:val="single" w:sz="4" w:space="0" w:color="auto"/>
              <w:bottom w:val="nil"/>
              <w:right w:val="single" w:sz="4" w:space="0" w:color="auto"/>
            </w:tcBorders>
            <w:shd w:val="clear" w:color="auto" w:fill="auto"/>
            <w:vAlign w:val="center"/>
          </w:tcPr>
          <w:p w14:paraId="74F9A4AF" w14:textId="77777777" w:rsidR="002B0B54" w:rsidRPr="000C6821"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40815800" w:rsidR="002B0B54" w:rsidRPr="000C6821" w:rsidRDefault="00310CA2" w:rsidP="0086241F">
            <w:pPr>
              <w:adjustRightInd w:val="0"/>
              <w:snapToGrid w:val="0"/>
              <w:jc w:val="center"/>
              <w:rPr>
                <w:rFonts w:ascii="Arial" w:hAnsi="Arial" w:cs="Arial"/>
              </w:rPr>
            </w:pPr>
            <w:r>
              <w:rPr>
                <w:rFonts w:ascii="Arial" w:hAnsi="Arial" w:cs="Arial"/>
              </w:rPr>
              <w:t>2022</w:t>
            </w:r>
          </w:p>
        </w:tc>
        <w:tc>
          <w:tcPr>
            <w:tcW w:w="76" w:type="pct"/>
            <w:gridSpan w:val="2"/>
            <w:tcBorders>
              <w:top w:val="nil"/>
              <w:left w:val="single" w:sz="4" w:space="0" w:color="auto"/>
              <w:bottom w:val="nil"/>
              <w:right w:val="single" w:sz="12" w:space="0" w:color="auto"/>
            </w:tcBorders>
            <w:shd w:val="clear" w:color="auto" w:fill="auto"/>
            <w:vAlign w:val="center"/>
          </w:tcPr>
          <w:p w14:paraId="4C1E86AA" w14:textId="77777777" w:rsidR="002B0B54" w:rsidRPr="000C6821"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4A210352" w14:textId="77777777" w:rsidR="002B0B54" w:rsidRPr="000C6821" w:rsidRDefault="002B0B54" w:rsidP="0086241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69448487" w:rsidR="002B0B54" w:rsidRPr="000C6821" w:rsidRDefault="00310CA2" w:rsidP="00310CA2">
            <w:pPr>
              <w:adjustRightInd w:val="0"/>
              <w:snapToGrid w:val="0"/>
              <w:jc w:val="center"/>
              <w:rPr>
                <w:rFonts w:ascii="Arial" w:hAnsi="Arial" w:cs="Arial"/>
              </w:rPr>
            </w:pPr>
            <w:r>
              <w:rPr>
                <w:rFonts w:ascii="Arial" w:hAnsi="Arial" w:cs="Arial"/>
              </w:rPr>
              <w:t>1</w:t>
            </w:r>
            <w:r w:rsidR="006D7A2E">
              <w:rPr>
                <w:rFonts w:ascii="Arial" w:hAnsi="Arial" w:cs="Arial"/>
              </w:rPr>
              <w:t>0</w:t>
            </w:r>
          </w:p>
        </w:tc>
        <w:tc>
          <w:tcPr>
            <w:tcW w:w="74" w:type="pct"/>
            <w:tcBorders>
              <w:top w:val="nil"/>
              <w:left w:val="single" w:sz="4" w:space="0" w:color="auto"/>
              <w:bottom w:val="nil"/>
              <w:right w:val="single" w:sz="4" w:space="0" w:color="auto"/>
            </w:tcBorders>
            <w:shd w:val="clear" w:color="auto" w:fill="auto"/>
            <w:vAlign w:val="center"/>
          </w:tcPr>
          <w:p w14:paraId="7E67467C" w14:textId="77777777" w:rsidR="002B0B54" w:rsidRPr="000C6821" w:rsidRDefault="002B0B54" w:rsidP="0086241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1F7D7A58" w:rsidR="002B0B54" w:rsidRPr="000C6821" w:rsidRDefault="00310CA2" w:rsidP="0086241F">
            <w:pPr>
              <w:adjustRightInd w:val="0"/>
              <w:snapToGrid w:val="0"/>
              <w:jc w:val="center"/>
              <w:rPr>
                <w:rFonts w:ascii="Arial" w:hAnsi="Arial" w:cs="Arial"/>
              </w:rPr>
            </w:pPr>
            <w:r>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14:paraId="5CFE852B" w14:textId="77777777" w:rsidR="002B0B54" w:rsidRPr="000C6821"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2B47AE5F" w14:textId="77777777" w:rsidR="002B0B54" w:rsidRPr="000C6821" w:rsidRDefault="002B0B54" w:rsidP="0086241F">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2527BA" w14:textId="77777777" w:rsidR="008A64C3" w:rsidRPr="00310CA2" w:rsidRDefault="008A64C3" w:rsidP="008A64C3">
            <w:pPr>
              <w:adjustRightInd w:val="0"/>
              <w:snapToGrid w:val="0"/>
              <w:jc w:val="both"/>
              <w:rPr>
                <w:rStyle w:val="Hipervnculo"/>
                <w:rFonts w:ascii="Arial" w:hAnsi="Arial" w:cs="Arial"/>
                <w:sz w:val="13"/>
                <w:szCs w:val="13"/>
              </w:rPr>
            </w:pPr>
            <w:r w:rsidRPr="00310CA2">
              <w:rPr>
                <w:rFonts w:ascii="Arial" w:hAnsi="Arial" w:cs="Arial"/>
                <w:sz w:val="13"/>
                <w:szCs w:val="13"/>
              </w:rPr>
              <w:t xml:space="preserve">Piso 7 (Dpto. de Compras y Contrataciones), edificio principal del BCB – Calle Ayacucho esq. Mercado, La Paz – Bolivia o conectarse al siguiente enlace a través de webex: </w:t>
            </w:r>
          </w:p>
          <w:p w14:paraId="77F92DA1" w14:textId="059113FB" w:rsidR="008A64C3" w:rsidRPr="000C6821" w:rsidRDefault="00E74243" w:rsidP="000D3A48">
            <w:pPr>
              <w:adjustRightInd w:val="0"/>
              <w:snapToGrid w:val="0"/>
              <w:jc w:val="both"/>
              <w:rPr>
                <w:rFonts w:ascii="Arial" w:hAnsi="Arial" w:cs="Arial"/>
              </w:rPr>
            </w:pPr>
            <w:hyperlink r:id="rId16" w:history="1">
              <w:r w:rsidR="005931D6" w:rsidRPr="005931D6">
                <w:rPr>
                  <w:rStyle w:val="Hipervnculo"/>
                  <w:sz w:val="14"/>
                </w:rPr>
                <w:t>https://bcbbolivia.webex.com/bcbbolivia/onstage/g.php?MTID=e2b5664cb94fa4d0c3b3756dba2f5bc8a</w:t>
              </w:r>
            </w:hyperlink>
            <w:r w:rsidR="005931D6" w:rsidRPr="005931D6">
              <w:rPr>
                <w:sz w:val="14"/>
              </w:rPr>
              <w:t xml:space="preserve"> </w:t>
            </w:r>
          </w:p>
        </w:tc>
        <w:tc>
          <w:tcPr>
            <w:tcW w:w="75" w:type="pct"/>
            <w:vMerge/>
            <w:tcBorders>
              <w:left w:val="single" w:sz="4" w:space="0" w:color="auto"/>
            </w:tcBorders>
            <w:shd w:val="clear" w:color="auto" w:fill="auto"/>
            <w:vAlign w:val="center"/>
          </w:tcPr>
          <w:p w14:paraId="2D585F64" w14:textId="77777777" w:rsidR="002B0B54" w:rsidRPr="000C6821" w:rsidRDefault="002B0B54" w:rsidP="0086241F">
            <w:pPr>
              <w:adjustRightInd w:val="0"/>
              <w:snapToGrid w:val="0"/>
              <w:rPr>
                <w:rFonts w:ascii="Arial" w:hAnsi="Arial" w:cs="Arial"/>
              </w:rPr>
            </w:pPr>
          </w:p>
        </w:tc>
      </w:tr>
      <w:tr w:rsidR="002B0B54" w:rsidRPr="000C6821" w14:paraId="06553115" w14:textId="77777777" w:rsidTr="00492D3E">
        <w:tc>
          <w:tcPr>
            <w:tcW w:w="15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4E9E94AF" w14:textId="77777777" w:rsidR="002B0B54" w:rsidRPr="000C6821" w:rsidRDefault="002B0B54" w:rsidP="0086241F">
            <w:pPr>
              <w:adjustRightInd w:val="0"/>
              <w:snapToGrid w:val="0"/>
              <w:ind w:left="113" w:right="113"/>
              <w:jc w:val="both"/>
              <w:rPr>
                <w:rFonts w:ascii="Arial" w:hAnsi="Arial" w:cs="Arial"/>
                <w:b/>
                <w:sz w:val="4"/>
                <w:szCs w:val="4"/>
              </w:rPr>
            </w:pPr>
          </w:p>
        </w:tc>
        <w:tc>
          <w:tcPr>
            <w:tcW w:w="1107" w:type="pct"/>
            <w:gridSpan w:val="11"/>
            <w:tcBorders>
              <w:top w:val="nil"/>
              <w:left w:val="single" w:sz="12" w:space="0" w:color="auto"/>
              <w:bottom w:val="nil"/>
              <w:right w:val="single" w:sz="12" w:space="0" w:color="auto"/>
            </w:tcBorders>
            <w:shd w:val="clear" w:color="auto" w:fill="auto"/>
            <w:vAlign w:val="center"/>
          </w:tcPr>
          <w:p w14:paraId="69458EC6" w14:textId="77777777" w:rsidR="002B0B54" w:rsidRPr="000C6821" w:rsidRDefault="002B0B54" w:rsidP="0086241F">
            <w:pPr>
              <w:adjustRightInd w:val="0"/>
              <w:snapToGrid w:val="0"/>
              <w:jc w:val="center"/>
              <w:rPr>
                <w:rFonts w:ascii="Arial" w:hAnsi="Arial" w:cs="Arial"/>
                <w:sz w:val="4"/>
                <w:szCs w:val="4"/>
              </w:rPr>
            </w:pPr>
          </w:p>
        </w:tc>
        <w:tc>
          <w:tcPr>
            <w:tcW w:w="564" w:type="pct"/>
            <w:gridSpan w:val="5"/>
            <w:tcBorders>
              <w:top w:val="nil"/>
              <w:left w:val="single" w:sz="12" w:space="0" w:color="auto"/>
              <w:bottom w:val="nil"/>
              <w:right w:val="single" w:sz="12" w:space="0" w:color="auto"/>
            </w:tcBorders>
          </w:tcPr>
          <w:p w14:paraId="63C6C81E" w14:textId="77777777" w:rsidR="002B0B54" w:rsidRPr="000C6821" w:rsidRDefault="002B0B54" w:rsidP="0086241F">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5BF81617" w14:textId="77777777" w:rsidR="002B0B54" w:rsidRPr="000C6821" w:rsidRDefault="002B0B54" w:rsidP="0086241F">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57745F79" w14:textId="77777777" w:rsidR="002B0B54" w:rsidRPr="000C6821" w:rsidRDefault="002B0B54" w:rsidP="0086241F">
            <w:pPr>
              <w:adjustRightInd w:val="0"/>
              <w:snapToGrid w:val="0"/>
              <w:jc w:val="center"/>
              <w:rPr>
                <w:rFonts w:ascii="Arial" w:hAnsi="Arial" w:cs="Arial"/>
                <w:sz w:val="4"/>
                <w:szCs w:val="4"/>
              </w:rPr>
            </w:pPr>
          </w:p>
        </w:tc>
        <w:tc>
          <w:tcPr>
            <w:tcW w:w="75" w:type="pct"/>
            <w:vMerge/>
            <w:tcBorders>
              <w:left w:val="nil"/>
            </w:tcBorders>
            <w:shd w:val="clear" w:color="auto" w:fill="auto"/>
            <w:vAlign w:val="center"/>
          </w:tcPr>
          <w:p w14:paraId="267F8D1C" w14:textId="77777777" w:rsidR="002B0B54" w:rsidRPr="000C6821" w:rsidRDefault="002B0B54" w:rsidP="0086241F">
            <w:pPr>
              <w:adjustRightInd w:val="0"/>
              <w:snapToGrid w:val="0"/>
              <w:rPr>
                <w:rFonts w:ascii="Arial" w:hAnsi="Arial" w:cs="Arial"/>
                <w:sz w:val="4"/>
                <w:szCs w:val="4"/>
              </w:rPr>
            </w:pPr>
          </w:p>
        </w:tc>
      </w:tr>
      <w:tr w:rsidR="002B0B54" w:rsidRPr="000C6821" w14:paraId="5F911C65" w14:textId="77777777" w:rsidTr="00492D3E">
        <w:trPr>
          <w:trHeight w:val="190"/>
        </w:trPr>
        <w:tc>
          <w:tcPr>
            <w:tcW w:w="15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5</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2B0B54" w:rsidRPr="000F59EB" w:rsidRDefault="002B0B54" w:rsidP="0086241F">
            <w:pPr>
              <w:adjustRightInd w:val="0"/>
              <w:snapToGrid w:val="0"/>
              <w:ind w:left="113" w:right="113"/>
              <w:jc w:val="both"/>
              <w:rPr>
                <w:rFonts w:ascii="Arial" w:hAnsi="Arial" w:cs="Arial"/>
                <w:b/>
              </w:rPr>
            </w:pPr>
            <w:r w:rsidRPr="000F59EB">
              <w:rPr>
                <w:rFonts w:ascii="Arial" w:hAnsi="Arial" w:cs="Arial"/>
              </w:rPr>
              <w:t>Presentación de Propuestas (fecha límite)</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7465CD2A" w14:textId="77777777" w:rsidR="002B0B54" w:rsidRPr="000F59EB" w:rsidRDefault="002B0B54" w:rsidP="0086241F">
            <w:pPr>
              <w:adjustRightInd w:val="0"/>
              <w:snapToGrid w:val="0"/>
              <w:jc w:val="center"/>
              <w:rPr>
                <w:rFonts w:ascii="Arial" w:hAnsi="Arial" w:cs="Arial"/>
              </w:rPr>
            </w:pPr>
          </w:p>
        </w:tc>
        <w:tc>
          <w:tcPr>
            <w:tcW w:w="245" w:type="pct"/>
            <w:gridSpan w:val="4"/>
            <w:tcBorders>
              <w:top w:val="nil"/>
              <w:left w:val="nil"/>
              <w:bottom w:val="single" w:sz="4" w:space="0" w:color="auto"/>
              <w:right w:val="nil"/>
            </w:tcBorders>
            <w:shd w:val="clear" w:color="auto" w:fill="auto"/>
            <w:tcMar>
              <w:left w:w="0" w:type="dxa"/>
              <w:right w:w="0" w:type="dxa"/>
            </w:tcMar>
            <w:vAlign w:val="center"/>
          </w:tcPr>
          <w:p w14:paraId="007CBFAB" w14:textId="77777777" w:rsidR="002B0B54" w:rsidRPr="000F59EB" w:rsidRDefault="002B0B54" w:rsidP="0086241F">
            <w:pPr>
              <w:adjustRightInd w:val="0"/>
              <w:snapToGrid w:val="0"/>
              <w:jc w:val="center"/>
              <w:rPr>
                <w:i/>
                <w:sz w:val="14"/>
                <w:szCs w:val="14"/>
              </w:rPr>
            </w:pPr>
            <w:r w:rsidRPr="000F59EB">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CD1BCE4" w14:textId="77777777" w:rsidR="002B0B54" w:rsidRPr="000F59EB"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25485265" w14:textId="77777777" w:rsidR="002B0B54" w:rsidRPr="000F59EB" w:rsidRDefault="002B0B54" w:rsidP="0086241F">
            <w:pPr>
              <w:adjustRightInd w:val="0"/>
              <w:snapToGrid w:val="0"/>
              <w:jc w:val="center"/>
              <w:rPr>
                <w:i/>
                <w:sz w:val="14"/>
                <w:szCs w:val="14"/>
              </w:rPr>
            </w:pPr>
            <w:r w:rsidRPr="000F59EB">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628DAA48" w14:textId="77777777" w:rsidR="002B0B54" w:rsidRPr="000F59EB"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6FCA71D5" w14:textId="77777777" w:rsidR="002B0B54" w:rsidRPr="000F59EB" w:rsidRDefault="002B0B54" w:rsidP="0086241F">
            <w:pPr>
              <w:adjustRightInd w:val="0"/>
              <w:snapToGrid w:val="0"/>
              <w:jc w:val="center"/>
              <w:rPr>
                <w:i/>
                <w:sz w:val="14"/>
                <w:szCs w:val="14"/>
              </w:rPr>
            </w:pPr>
            <w:r w:rsidRPr="000F59EB">
              <w:rPr>
                <w:i/>
                <w:sz w:val="14"/>
                <w:szCs w:val="14"/>
              </w:rPr>
              <w:t>Año</w:t>
            </w:r>
          </w:p>
        </w:tc>
        <w:tc>
          <w:tcPr>
            <w:tcW w:w="76" w:type="pct"/>
            <w:gridSpan w:val="2"/>
            <w:tcBorders>
              <w:top w:val="nil"/>
              <w:left w:val="nil"/>
              <w:bottom w:val="nil"/>
              <w:right w:val="single" w:sz="12" w:space="0" w:color="auto"/>
            </w:tcBorders>
            <w:shd w:val="clear" w:color="auto" w:fill="auto"/>
            <w:tcMar>
              <w:left w:w="0" w:type="dxa"/>
              <w:right w:w="0" w:type="dxa"/>
            </w:tcMar>
            <w:vAlign w:val="center"/>
          </w:tcPr>
          <w:p w14:paraId="447DE4E0" w14:textId="77777777" w:rsidR="002B0B54" w:rsidRPr="000F59EB"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CC23FD1" w14:textId="77777777" w:rsidR="002B0B54" w:rsidRPr="000F59EB" w:rsidRDefault="002B0B54" w:rsidP="0086241F">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3316F19E" w14:textId="77777777" w:rsidR="002B0B54" w:rsidRPr="000F59EB" w:rsidRDefault="002B0B54" w:rsidP="0086241F">
            <w:pPr>
              <w:adjustRightInd w:val="0"/>
              <w:snapToGrid w:val="0"/>
              <w:jc w:val="center"/>
              <w:rPr>
                <w:i/>
                <w:sz w:val="12"/>
                <w:szCs w:val="14"/>
              </w:rPr>
            </w:pPr>
            <w:r w:rsidRPr="000F59EB">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12401930" w14:textId="77777777" w:rsidR="002B0B54" w:rsidRPr="00087393" w:rsidRDefault="002B0B54" w:rsidP="0086241F">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4012F14C" w14:textId="77777777" w:rsidR="002B0B54" w:rsidRPr="00087393" w:rsidRDefault="002B0B54" w:rsidP="0086241F">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31BFC68E" w14:textId="77777777" w:rsidR="002B0B54" w:rsidRPr="000C6821"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2530F62D" w14:textId="77777777" w:rsidR="002B0B54" w:rsidRPr="000C6821" w:rsidRDefault="002B0B54" w:rsidP="0086241F">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6260E5DA" w14:textId="77777777" w:rsidR="002B0B54" w:rsidRPr="000C6821" w:rsidRDefault="002B0B54" w:rsidP="0086241F">
            <w:pPr>
              <w:adjustRightInd w:val="0"/>
              <w:snapToGrid w:val="0"/>
              <w:jc w:val="center"/>
              <w:rPr>
                <w:i/>
                <w:sz w:val="14"/>
                <w:szCs w:val="14"/>
              </w:rPr>
            </w:pPr>
          </w:p>
        </w:tc>
        <w:tc>
          <w:tcPr>
            <w:tcW w:w="75" w:type="pct"/>
            <w:vMerge/>
            <w:tcBorders>
              <w:left w:val="nil"/>
            </w:tcBorders>
            <w:shd w:val="clear" w:color="auto" w:fill="auto"/>
            <w:vAlign w:val="center"/>
          </w:tcPr>
          <w:p w14:paraId="3A5EBD4E" w14:textId="77777777" w:rsidR="002B0B54" w:rsidRPr="000C6821" w:rsidRDefault="002B0B54" w:rsidP="0086241F">
            <w:pPr>
              <w:adjustRightInd w:val="0"/>
              <w:snapToGrid w:val="0"/>
              <w:rPr>
                <w:rFonts w:ascii="Arial" w:hAnsi="Arial" w:cs="Arial"/>
              </w:rPr>
            </w:pPr>
          </w:p>
        </w:tc>
      </w:tr>
      <w:tr w:rsidR="002B0B54" w:rsidRPr="000C6821" w14:paraId="2538C051" w14:textId="77777777" w:rsidTr="00492D3E">
        <w:trPr>
          <w:trHeight w:val="655"/>
        </w:trPr>
        <w:tc>
          <w:tcPr>
            <w:tcW w:w="152"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2D933572" w14:textId="77777777" w:rsidR="002B0B54" w:rsidRPr="000F59EB"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037625D8" w14:textId="77777777" w:rsidR="002B0B54" w:rsidRPr="000F59EB" w:rsidRDefault="002B0B54" w:rsidP="0086241F">
            <w:pPr>
              <w:adjustRightInd w:val="0"/>
              <w:snapToGrid w:val="0"/>
              <w:jc w:val="center"/>
              <w:rPr>
                <w:rFonts w:ascii="Arial" w:hAnsi="Arial" w:cs="Arial"/>
              </w:rPr>
            </w:pPr>
          </w:p>
        </w:tc>
        <w:tc>
          <w:tcPr>
            <w:tcW w:w="245"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48E8A874" w:rsidR="00E57A30" w:rsidRPr="000F59EB" w:rsidRDefault="00310CA2" w:rsidP="005B3A1E">
            <w:pPr>
              <w:adjustRightInd w:val="0"/>
              <w:snapToGrid w:val="0"/>
              <w:jc w:val="center"/>
              <w:rPr>
                <w:rFonts w:ascii="Arial" w:hAnsi="Arial" w:cs="Arial"/>
              </w:rPr>
            </w:pPr>
            <w:r w:rsidRPr="000F59EB">
              <w:rPr>
                <w:rFonts w:ascii="Arial" w:hAnsi="Arial" w:cs="Arial"/>
              </w:rPr>
              <w:t>2</w:t>
            </w:r>
            <w:r w:rsidR="005B3A1E" w:rsidRPr="000F59EB">
              <w:rPr>
                <w:rFonts w:ascii="Arial" w:hAnsi="Arial" w:cs="Arial"/>
              </w:rPr>
              <w:t>8</w:t>
            </w:r>
          </w:p>
        </w:tc>
        <w:tc>
          <w:tcPr>
            <w:tcW w:w="74" w:type="pct"/>
            <w:tcBorders>
              <w:top w:val="nil"/>
              <w:left w:val="single" w:sz="4" w:space="0" w:color="auto"/>
              <w:bottom w:val="nil"/>
              <w:right w:val="single" w:sz="4" w:space="0" w:color="auto"/>
            </w:tcBorders>
            <w:shd w:val="clear" w:color="auto" w:fill="auto"/>
            <w:vAlign w:val="center"/>
          </w:tcPr>
          <w:p w14:paraId="3483EE1C" w14:textId="77777777" w:rsidR="002B0B54" w:rsidRPr="000F59EB" w:rsidRDefault="002B0B54" w:rsidP="00E57A30">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7A45BA50" w:rsidR="00E57A30" w:rsidRPr="000F59EB" w:rsidRDefault="00475AEB" w:rsidP="00310CA2">
            <w:pPr>
              <w:adjustRightInd w:val="0"/>
              <w:snapToGrid w:val="0"/>
              <w:jc w:val="center"/>
              <w:rPr>
                <w:rFonts w:ascii="Arial" w:hAnsi="Arial" w:cs="Arial"/>
              </w:rPr>
            </w:pPr>
            <w:r w:rsidRPr="000F59EB">
              <w:rPr>
                <w:rFonts w:ascii="Arial" w:hAnsi="Arial" w:cs="Arial"/>
              </w:rPr>
              <w:t>0</w:t>
            </w:r>
            <w:r w:rsidR="00310CA2" w:rsidRPr="000F59EB">
              <w:rPr>
                <w:rFonts w:ascii="Arial" w:hAnsi="Arial" w:cs="Arial"/>
              </w:rPr>
              <w:t>4</w:t>
            </w:r>
          </w:p>
        </w:tc>
        <w:tc>
          <w:tcPr>
            <w:tcW w:w="74" w:type="pct"/>
            <w:tcBorders>
              <w:top w:val="nil"/>
              <w:left w:val="single" w:sz="4" w:space="0" w:color="auto"/>
              <w:bottom w:val="nil"/>
              <w:right w:val="single" w:sz="4" w:space="0" w:color="auto"/>
            </w:tcBorders>
            <w:shd w:val="clear" w:color="auto" w:fill="auto"/>
            <w:vAlign w:val="center"/>
          </w:tcPr>
          <w:p w14:paraId="2886EA7A" w14:textId="77777777" w:rsidR="002B0B54" w:rsidRPr="000F59EB" w:rsidRDefault="002B0B54" w:rsidP="00E57A30">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63DA689A" w:rsidR="00E57A30" w:rsidRPr="000F59EB" w:rsidRDefault="00475AEB" w:rsidP="00E57A30">
            <w:pPr>
              <w:adjustRightInd w:val="0"/>
              <w:snapToGrid w:val="0"/>
              <w:jc w:val="center"/>
              <w:rPr>
                <w:rFonts w:ascii="Arial" w:hAnsi="Arial" w:cs="Arial"/>
              </w:rPr>
            </w:pPr>
            <w:r w:rsidRPr="000F59EB">
              <w:rPr>
                <w:rFonts w:ascii="Arial" w:hAnsi="Arial" w:cs="Arial"/>
              </w:rPr>
              <w:t>2022</w:t>
            </w:r>
          </w:p>
        </w:tc>
        <w:tc>
          <w:tcPr>
            <w:tcW w:w="76" w:type="pct"/>
            <w:gridSpan w:val="2"/>
            <w:tcBorders>
              <w:top w:val="nil"/>
              <w:left w:val="single" w:sz="4" w:space="0" w:color="auto"/>
              <w:bottom w:val="nil"/>
              <w:right w:val="single" w:sz="12" w:space="0" w:color="auto"/>
            </w:tcBorders>
            <w:shd w:val="clear" w:color="auto" w:fill="auto"/>
            <w:vAlign w:val="center"/>
          </w:tcPr>
          <w:p w14:paraId="13133920" w14:textId="77777777" w:rsidR="002B0B54" w:rsidRPr="000F59EB" w:rsidRDefault="002B0B54" w:rsidP="00E57A30">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vAlign w:val="center"/>
          </w:tcPr>
          <w:p w14:paraId="63834D6D" w14:textId="77777777" w:rsidR="002B0B54" w:rsidRPr="000F59EB" w:rsidRDefault="002B0B54" w:rsidP="00E57A30">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174AAB6C" w:rsidR="00E57A30" w:rsidRPr="000F59EB" w:rsidRDefault="00475AEB" w:rsidP="005931D6">
            <w:pPr>
              <w:adjustRightInd w:val="0"/>
              <w:snapToGrid w:val="0"/>
              <w:jc w:val="center"/>
              <w:rPr>
                <w:rFonts w:ascii="Arial" w:hAnsi="Arial" w:cs="Arial"/>
              </w:rPr>
            </w:pPr>
            <w:r w:rsidRPr="000F59EB">
              <w:rPr>
                <w:rFonts w:ascii="Arial" w:hAnsi="Arial" w:cs="Arial"/>
              </w:rPr>
              <w:t>1</w:t>
            </w:r>
            <w:r w:rsidR="005931D6" w:rsidRPr="000F59EB">
              <w:rPr>
                <w:rFonts w:ascii="Arial" w:hAnsi="Arial" w:cs="Arial"/>
              </w:rPr>
              <w:t>4</w:t>
            </w:r>
          </w:p>
        </w:tc>
        <w:tc>
          <w:tcPr>
            <w:tcW w:w="74" w:type="pct"/>
            <w:tcBorders>
              <w:top w:val="nil"/>
              <w:left w:val="single" w:sz="4" w:space="0" w:color="auto"/>
              <w:bottom w:val="nil"/>
              <w:right w:val="single" w:sz="4" w:space="0" w:color="auto"/>
            </w:tcBorders>
            <w:shd w:val="clear" w:color="auto" w:fill="auto"/>
            <w:vAlign w:val="center"/>
          </w:tcPr>
          <w:p w14:paraId="4FAD7655" w14:textId="77777777" w:rsidR="002B0B54" w:rsidRPr="000C6821" w:rsidRDefault="002B0B54" w:rsidP="00E57A30">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2E3AFE6A" w:rsidR="002B0B54" w:rsidRPr="000C6821" w:rsidRDefault="00475AEB" w:rsidP="00E57A30">
            <w:pPr>
              <w:adjustRightInd w:val="0"/>
              <w:snapToGrid w:val="0"/>
              <w:jc w:val="center"/>
              <w:rPr>
                <w:rFonts w:ascii="Arial" w:hAnsi="Arial" w:cs="Arial"/>
              </w:rPr>
            </w:pPr>
            <w:r>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14:paraId="6904A8A5" w14:textId="77777777" w:rsidR="002B0B54" w:rsidRPr="000C6821"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72C69F73" w14:textId="77777777" w:rsidR="002B0B54" w:rsidRPr="000C6821" w:rsidRDefault="002B0B54" w:rsidP="0086241F">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C6AE7D" w14:textId="77777777" w:rsidR="008A64C3" w:rsidRPr="00310CA2" w:rsidRDefault="008A64C3" w:rsidP="00235283">
            <w:pPr>
              <w:pStyle w:val="Textoindependiente3"/>
              <w:numPr>
                <w:ilvl w:val="0"/>
                <w:numId w:val="36"/>
              </w:numPr>
              <w:spacing w:after="0"/>
              <w:ind w:left="208" w:hanging="196"/>
              <w:jc w:val="both"/>
              <w:rPr>
                <w:rFonts w:ascii="Arial" w:hAnsi="Arial" w:cs="Arial"/>
                <w:b/>
                <w:sz w:val="13"/>
                <w:szCs w:val="13"/>
              </w:rPr>
            </w:pPr>
            <w:r w:rsidRPr="00310CA2">
              <w:rPr>
                <w:rFonts w:ascii="Arial" w:hAnsi="Arial" w:cs="Arial"/>
                <w:b/>
                <w:sz w:val="13"/>
                <w:szCs w:val="13"/>
              </w:rPr>
              <w:t xml:space="preserve">En forma electrónica: </w:t>
            </w:r>
          </w:p>
          <w:p w14:paraId="48DFF2FE" w14:textId="289F10A2" w:rsidR="008A64C3" w:rsidRPr="00310CA2" w:rsidRDefault="008A64C3" w:rsidP="00E57A30">
            <w:pPr>
              <w:pStyle w:val="Textoindependiente3"/>
              <w:spacing w:after="0"/>
              <w:ind w:left="222"/>
              <w:jc w:val="both"/>
              <w:rPr>
                <w:rFonts w:ascii="Arial" w:hAnsi="Arial" w:cs="Arial"/>
                <w:b/>
                <w:sz w:val="13"/>
                <w:szCs w:val="13"/>
              </w:rPr>
            </w:pPr>
            <w:r w:rsidRPr="00310CA2">
              <w:rPr>
                <w:rFonts w:ascii="Arial" w:hAnsi="Arial" w:cs="Arial"/>
                <w:sz w:val="13"/>
                <w:szCs w:val="13"/>
              </w:rPr>
              <w:t>A través del RUPE de conformidad al procedimiento establecido en el presente DBC.</w:t>
            </w:r>
          </w:p>
        </w:tc>
        <w:tc>
          <w:tcPr>
            <w:tcW w:w="75" w:type="pct"/>
            <w:vMerge/>
            <w:tcBorders>
              <w:left w:val="single" w:sz="4" w:space="0" w:color="auto"/>
            </w:tcBorders>
            <w:shd w:val="clear" w:color="auto" w:fill="auto"/>
            <w:vAlign w:val="center"/>
          </w:tcPr>
          <w:p w14:paraId="5279C99F" w14:textId="77777777" w:rsidR="002B0B54" w:rsidRPr="000C6821" w:rsidRDefault="002B0B54" w:rsidP="0086241F">
            <w:pPr>
              <w:adjustRightInd w:val="0"/>
              <w:snapToGrid w:val="0"/>
              <w:rPr>
                <w:rFonts w:ascii="Arial" w:hAnsi="Arial" w:cs="Arial"/>
              </w:rPr>
            </w:pPr>
          </w:p>
        </w:tc>
      </w:tr>
      <w:tr w:rsidR="002B0B54" w:rsidRPr="000C6821" w14:paraId="3BEC2EBB" w14:textId="77777777" w:rsidTr="00492D3E">
        <w:tc>
          <w:tcPr>
            <w:tcW w:w="15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244C5DB7" w14:textId="77777777" w:rsidR="002B0B54" w:rsidRPr="000F59EB" w:rsidRDefault="002B0B54" w:rsidP="0086241F">
            <w:pPr>
              <w:adjustRightInd w:val="0"/>
              <w:snapToGrid w:val="0"/>
              <w:ind w:left="113" w:right="113"/>
              <w:jc w:val="both"/>
              <w:rPr>
                <w:rFonts w:ascii="Arial" w:hAnsi="Arial" w:cs="Arial"/>
                <w:b/>
                <w:sz w:val="4"/>
                <w:szCs w:val="4"/>
              </w:rPr>
            </w:pPr>
          </w:p>
        </w:tc>
        <w:tc>
          <w:tcPr>
            <w:tcW w:w="1107" w:type="pct"/>
            <w:gridSpan w:val="11"/>
            <w:tcBorders>
              <w:top w:val="nil"/>
              <w:left w:val="single" w:sz="12" w:space="0" w:color="auto"/>
              <w:bottom w:val="nil"/>
              <w:right w:val="single" w:sz="12" w:space="0" w:color="auto"/>
            </w:tcBorders>
            <w:shd w:val="clear" w:color="auto" w:fill="auto"/>
            <w:vAlign w:val="center"/>
          </w:tcPr>
          <w:p w14:paraId="6C339666" w14:textId="77777777" w:rsidR="002B0B54" w:rsidRPr="000F59EB" w:rsidRDefault="002B0B54" w:rsidP="0086241F">
            <w:pPr>
              <w:adjustRightInd w:val="0"/>
              <w:snapToGrid w:val="0"/>
              <w:jc w:val="center"/>
              <w:rPr>
                <w:rFonts w:ascii="Arial" w:hAnsi="Arial" w:cs="Arial"/>
                <w:sz w:val="4"/>
                <w:szCs w:val="4"/>
              </w:rPr>
            </w:pPr>
          </w:p>
        </w:tc>
        <w:tc>
          <w:tcPr>
            <w:tcW w:w="564" w:type="pct"/>
            <w:gridSpan w:val="5"/>
            <w:tcBorders>
              <w:top w:val="nil"/>
              <w:left w:val="single" w:sz="12" w:space="0" w:color="auto"/>
              <w:bottom w:val="nil"/>
              <w:right w:val="single" w:sz="12" w:space="0" w:color="auto"/>
            </w:tcBorders>
          </w:tcPr>
          <w:p w14:paraId="5C4E1D86" w14:textId="77777777" w:rsidR="002B0B54" w:rsidRPr="000F59EB" w:rsidRDefault="002B0B54" w:rsidP="0086241F">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3BCF8B4D" w14:textId="77777777" w:rsidR="002B0B54" w:rsidRPr="000C6821" w:rsidRDefault="002B0B54" w:rsidP="0086241F">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241FD8D9" w14:textId="77777777" w:rsidR="002B0B54" w:rsidRPr="000C6821" w:rsidRDefault="002B0B54" w:rsidP="0086241F">
            <w:pPr>
              <w:adjustRightInd w:val="0"/>
              <w:snapToGrid w:val="0"/>
              <w:jc w:val="center"/>
              <w:rPr>
                <w:rFonts w:ascii="Arial" w:hAnsi="Arial" w:cs="Arial"/>
                <w:sz w:val="4"/>
                <w:szCs w:val="4"/>
              </w:rPr>
            </w:pPr>
          </w:p>
        </w:tc>
        <w:tc>
          <w:tcPr>
            <w:tcW w:w="75" w:type="pct"/>
            <w:vMerge/>
            <w:tcBorders>
              <w:left w:val="nil"/>
            </w:tcBorders>
            <w:shd w:val="clear" w:color="auto" w:fill="auto"/>
            <w:vAlign w:val="center"/>
          </w:tcPr>
          <w:p w14:paraId="74CEC86F" w14:textId="77777777" w:rsidR="002B0B54" w:rsidRPr="000C6821" w:rsidRDefault="002B0B54" w:rsidP="0086241F">
            <w:pPr>
              <w:adjustRightInd w:val="0"/>
              <w:snapToGrid w:val="0"/>
              <w:rPr>
                <w:rFonts w:ascii="Arial" w:hAnsi="Arial" w:cs="Arial"/>
                <w:sz w:val="4"/>
                <w:szCs w:val="4"/>
              </w:rPr>
            </w:pPr>
          </w:p>
        </w:tc>
      </w:tr>
      <w:tr w:rsidR="002B0B54" w:rsidRPr="000C6821" w14:paraId="049515BA" w14:textId="77777777" w:rsidTr="00492D3E">
        <w:trPr>
          <w:trHeight w:val="190"/>
        </w:trPr>
        <w:tc>
          <w:tcPr>
            <w:tcW w:w="15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6</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2B0B54" w:rsidRPr="000F59EB" w:rsidRDefault="002B0B54" w:rsidP="0086241F">
            <w:pPr>
              <w:adjustRightInd w:val="0"/>
              <w:snapToGrid w:val="0"/>
              <w:ind w:left="113" w:right="113"/>
              <w:jc w:val="both"/>
              <w:rPr>
                <w:rFonts w:ascii="Arial" w:hAnsi="Arial" w:cs="Arial"/>
                <w:b/>
              </w:rPr>
            </w:pPr>
            <w:r w:rsidRPr="000F59EB">
              <w:rPr>
                <w:rFonts w:ascii="Arial" w:hAnsi="Arial" w:cs="Arial"/>
              </w:rPr>
              <w:t>Inicio de Subasta Electrónica</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15B0ED2A" w14:textId="77777777" w:rsidR="002B0B54" w:rsidRPr="000F59EB" w:rsidRDefault="002B0B54" w:rsidP="0086241F">
            <w:pPr>
              <w:adjustRightInd w:val="0"/>
              <w:snapToGrid w:val="0"/>
              <w:jc w:val="center"/>
              <w:rPr>
                <w:rFonts w:ascii="Arial" w:hAnsi="Arial" w:cs="Arial"/>
              </w:rPr>
            </w:pPr>
          </w:p>
        </w:tc>
        <w:tc>
          <w:tcPr>
            <w:tcW w:w="245" w:type="pct"/>
            <w:gridSpan w:val="4"/>
            <w:tcBorders>
              <w:top w:val="nil"/>
              <w:left w:val="nil"/>
              <w:bottom w:val="single" w:sz="4" w:space="0" w:color="auto"/>
              <w:right w:val="nil"/>
            </w:tcBorders>
            <w:shd w:val="clear" w:color="auto" w:fill="auto"/>
            <w:tcMar>
              <w:left w:w="0" w:type="dxa"/>
              <w:right w:w="0" w:type="dxa"/>
            </w:tcMar>
            <w:vAlign w:val="center"/>
          </w:tcPr>
          <w:p w14:paraId="3F8719C2" w14:textId="77777777" w:rsidR="002B0B54" w:rsidRPr="000F59EB" w:rsidRDefault="002B0B54" w:rsidP="0086241F">
            <w:pPr>
              <w:adjustRightInd w:val="0"/>
              <w:snapToGrid w:val="0"/>
              <w:jc w:val="center"/>
              <w:rPr>
                <w:i/>
                <w:sz w:val="14"/>
                <w:szCs w:val="14"/>
              </w:rPr>
            </w:pPr>
            <w:r w:rsidRPr="000F59EB">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3CF3F57A" w14:textId="77777777" w:rsidR="002B0B54" w:rsidRPr="000F59EB"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761D2687" w14:textId="77777777" w:rsidR="002B0B54" w:rsidRPr="000F59EB" w:rsidRDefault="002B0B54" w:rsidP="0086241F">
            <w:pPr>
              <w:adjustRightInd w:val="0"/>
              <w:snapToGrid w:val="0"/>
              <w:jc w:val="center"/>
              <w:rPr>
                <w:i/>
                <w:sz w:val="14"/>
                <w:szCs w:val="14"/>
              </w:rPr>
            </w:pPr>
            <w:r w:rsidRPr="000F59EB">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575C07BF" w14:textId="77777777" w:rsidR="002B0B54" w:rsidRPr="000F59EB"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00A20A39" w14:textId="77777777" w:rsidR="002B0B54" w:rsidRPr="000F59EB" w:rsidRDefault="002B0B54" w:rsidP="0086241F">
            <w:pPr>
              <w:adjustRightInd w:val="0"/>
              <w:snapToGrid w:val="0"/>
              <w:jc w:val="center"/>
              <w:rPr>
                <w:i/>
                <w:sz w:val="14"/>
                <w:szCs w:val="14"/>
              </w:rPr>
            </w:pPr>
            <w:r w:rsidRPr="000F59EB">
              <w:rPr>
                <w:i/>
                <w:sz w:val="14"/>
                <w:szCs w:val="14"/>
              </w:rPr>
              <w:t>Año</w:t>
            </w:r>
          </w:p>
        </w:tc>
        <w:tc>
          <w:tcPr>
            <w:tcW w:w="76" w:type="pct"/>
            <w:gridSpan w:val="2"/>
            <w:tcBorders>
              <w:top w:val="nil"/>
              <w:left w:val="nil"/>
              <w:bottom w:val="nil"/>
              <w:right w:val="single" w:sz="12" w:space="0" w:color="auto"/>
            </w:tcBorders>
            <w:shd w:val="clear" w:color="auto" w:fill="auto"/>
            <w:tcMar>
              <w:left w:w="0" w:type="dxa"/>
              <w:right w:w="0" w:type="dxa"/>
            </w:tcMar>
            <w:vAlign w:val="center"/>
          </w:tcPr>
          <w:p w14:paraId="636EEC65" w14:textId="77777777" w:rsidR="002B0B54" w:rsidRPr="000F59EB"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316FC7AB" w14:textId="77777777" w:rsidR="002B0B54" w:rsidRPr="000F59EB" w:rsidRDefault="002B0B54" w:rsidP="0086241F">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284BBC6C" w14:textId="77777777" w:rsidR="002B0B54" w:rsidRPr="000F59EB" w:rsidRDefault="002B0B54" w:rsidP="0086241F">
            <w:pPr>
              <w:adjustRightInd w:val="0"/>
              <w:snapToGrid w:val="0"/>
              <w:jc w:val="center"/>
              <w:rPr>
                <w:i/>
                <w:sz w:val="12"/>
                <w:szCs w:val="14"/>
              </w:rPr>
            </w:pPr>
            <w:r w:rsidRPr="000F59EB">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7C8831C7" w14:textId="77777777" w:rsidR="002B0B54" w:rsidRPr="00087393" w:rsidRDefault="002B0B54" w:rsidP="0086241F">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0FEAA87D" w14:textId="77777777" w:rsidR="002B0B54" w:rsidRPr="00087393" w:rsidRDefault="002B0B54" w:rsidP="0086241F">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384E8D5D" w14:textId="77777777" w:rsidR="002B0B54" w:rsidRPr="000C6821" w:rsidRDefault="002B0B54" w:rsidP="0086241F">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5616934D" w14:textId="77777777" w:rsidR="002B0B54" w:rsidRPr="000C6821" w:rsidRDefault="002B0B54" w:rsidP="0086241F">
            <w:pPr>
              <w:adjustRightInd w:val="0"/>
              <w:snapToGrid w:val="0"/>
              <w:jc w:val="center"/>
              <w:rPr>
                <w:i/>
                <w:sz w:val="14"/>
                <w:szCs w:val="14"/>
              </w:rPr>
            </w:pPr>
          </w:p>
        </w:tc>
        <w:tc>
          <w:tcPr>
            <w:tcW w:w="75" w:type="pct"/>
            <w:vMerge/>
            <w:tcBorders>
              <w:left w:val="nil"/>
            </w:tcBorders>
            <w:shd w:val="clear" w:color="auto" w:fill="auto"/>
            <w:vAlign w:val="center"/>
          </w:tcPr>
          <w:p w14:paraId="3B1DE2DD" w14:textId="77777777" w:rsidR="002B0B54" w:rsidRPr="000C6821" w:rsidRDefault="002B0B54" w:rsidP="0086241F">
            <w:pPr>
              <w:adjustRightInd w:val="0"/>
              <w:snapToGrid w:val="0"/>
              <w:rPr>
                <w:rFonts w:ascii="Arial" w:hAnsi="Arial" w:cs="Arial"/>
              </w:rPr>
            </w:pPr>
          </w:p>
        </w:tc>
      </w:tr>
      <w:tr w:rsidR="002B0B54" w:rsidRPr="000C6821" w14:paraId="7F9183F4" w14:textId="77777777" w:rsidTr="00492D3E">
        <w:trPr>
          <w:trHeight w:val="190"/>
        </w:trPr>
        <w:tc>
          <w:tcPr>
            <w:tcW w:w="152"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505542C0" w14:textId="77777777" w:rsidR="002B0B54" w:rsidRPr="000F59EB"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71EE9FF5" w14:textId="77777777" w:rsidR="002B0B54" w:rsidRPr="000F59EB" w:rsidRDefault="002B0B54" w:rsidP="0086241F">
            <w:pPr>
              <w:adjustRightInd w:val="0"/>
              <w:snapToGrid w:val="0"/>
              <w:jc w:val="center"/>
              <w:rPr>
                <w:rFonts w:ascii="Arial" w:hAnsi="Arial" w:cs="Arial"/>
              </w:rPr>
            </w:pPr>
          </w:p>
        </w:tc>
        <w:tc>
          <w:tcPr>
            <w:tcW w:w="245"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4CFA01FA" w:rsidR="00310CA2" w:rsidRPr="000F59EB" w:rsidRDefault="00310CA2" w:rsidP="00310CA2">
            <w:pPr>
              <w:adjustRightInd w:val="0"/>
              <w:snapToGrid w:val="0"/>
              <w:jc w:val="center"/>
              <w:rPr>
                <w:rFonts w:ascii="Arial" w:hAnsi="Arial" w:cs="Arial"/>
              </w:rPr>
            </w:pPr>
            <w:r w:rsidRPr="000F59EB">
              <w:rPr>
                <w:rFonts w:ascii="Arial" w:hAnsi="Arial" w:cs="Arial"/>
              </w:rPr>
              <w:t>2</w:t>
            </w:r>
            <w:r w:rsidR="005B3A1E" w:rsidRPr="000F59EB">
              <w:rPr>
                <w:rFonts w:ascii="Arial" w:hAnsi="Arial" w:cs="Arial"/>
              </w:rPr>
              <w:t>8</w:t>
            </w:r>
          </w:p>
        </w:tc>
        <w:tc>
          <w:tcPr>
            <w:tcW w:w="74" w:type="pct"/>
            <w:tcBorders>
              <w:top w:val="nil"/>
              <w:left w:val="single" w:sz="4" w:space="0" w:color="auto"/>
              <w:bottom w:val="nil"/>
              <w:right w:val="single" w:sz="4" w:space="0" w:color="auto"/>
            </w:tcBorders>
            <w:shd w:val="clear" w:color="auto" w:fill="auto"/>
            <w:vAlign w:val="center"/>
          </w:tcPr>
          <w:p w14:paraId="1999C837" w14:textId="77777777" w:rsidR="002B0B54" w:rsidRPr="000F59EB"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6D0000A7" w:rsidR="002B0B54" w:rsidRPr="000F59EB" w:rsidRDefault="00E57A30" w:rsidP="0086241F">
            <w:pPr>
              <w:adjustRightInd w:val="0"/>
              <w:snapToGrid w:val="0"/>
              <w:jc w:val="center"/>
              <w:rPr>
                <w:rFonts w:ascii="Arial" w:hAnsi="Arial" w:cs="Arial"/>
              </w:rPr>
            </w:pPr>
            <w:r w:rsidRPr="000F59EB">
              <w:rPr>
                <w:rFonts w:ascii="Arial" w:hAnsi="Arial" w:cs="Arial"/>
              </w:rPr>
              <w:t>0</w:t>
            </w:r>
            <w:r w:rsidR="00310CA2" w:rsidRPr="000F59EB">
              <w:rPr>
                <w:rFonts w:ascii="Arial" w:hAnsi="Arial" w:cs="Arial"/>
              </w:rPr>
              <w:t>4</w:t>
            </w:r>
          </w:p>
        </w:tc>
        <w:tc>
          <w:tcPr>
            <w:tcW w:w="74" w:type="pct"/>
            <w:tcBorders>
              <w:top w:val="nil"/>
              <w:left w:val="single" w:sz="4" w:space="0" w:color="auto"/>
              <w:bottom w:val="nil"/>
              <w:right w:val="single" w:sz="4" w:space="0" w:color="auto"/>
            </w:tcBorders>
            <w:shd w:val="clear" w:color="auto" w:fill="auto"/>
            <w:vAlign w:val="center"/>
          </w:tcPr>
          <w:p w14:paraId="6BF9603A" w14:textId="77777777" w:rsidR="002B0B54" w:rsidRPr="000F59EB"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35A9CC9C" w:rsidR="002B0B54" w:rsidRPr="000F59EB" w:rsidRDefault="00E57A30" w:rsidP="0086241F">
            <w:pPr>
              <w:adjustRightInd w:val="0"/>
              <w:snapToGrid w:val="0"/>
              <w:jc w:val="center"/>
              <w:rPr>
                <w:rFonts w:ascii="Arial" w:hAnsi="Arial" w:cs="Arial"/>
              </w:rPr>
            </w:pPr>
            <w:r w:rsidRPr="000F59EB">
              <w:rPr>
                <w:rFonts w:ascii="Arial" w:hAnsi="Arial" w:cs="Arial"/>
              </w:rPr>
              <w:t>2022</w:t>
            </w:r>
          </w:p>
        </w:tc>
        <w:tc>
          <w:tcPr>
            <w:tcW w:w="76" w:type="pct"/>
            <w:gridSpan w:val="2"/>
            <w:tcBorders>
              <w:top w:val="nil"/>
              <w:left w:val="single" w:sz="4" w:space="0" w:color="auto"/>
              <w:bottom w:val="nil"/>
              <w:right w:val="single" w:sz="12" w:space="0" w:color="auto"/>
            </w:tcBorders>
            <w:shd w:val="clear" w:color="auto" w:fill="auto"/>
            <w:vAlign w:val="center"/>
          </w:tcPr>
          <w:p w14:paraId="2CE25C7E" w14:textId="77777777" w:rsidR="002B0B54" w:rsidRPr="000F59EB"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03030D2B" w14:textId="77777777" w:rsidR="002B0B54" w:rsidRPr="000F59EB" w:rsidRDefault="002B0B54" w:rsidP="0086241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3C2E5F02" w:rsidR="002B0B54" w:rsidRPr="000F59EB" w:rsidRDefault="00E57A30" w:rsidP="005931D6">
            <w:pPr>
              <w:adjustRightInd w:val="0"/>
              <w:snapToGrid w:val="0"/>
              <w:jc w:val="center"/>
              <w:rPr>
                <w:rFonts w:ascii="Arial" w:hAnsi="Arial" w:cs="Arial"/>
              </w:rPr>
            </w:pPr>
            <w:r w:rsidRPr="000F59EB">
              <w:rPr>
                <w:rFonts w:ascii="Arial" w:hAnsi="Arial" w:cs="Arial"/>
              </w:rPr>
              <w:t>1</w:t>
            </w:r>
            <w:r w:rsidR="005931D6" w:rsidRPr="000F59EB">
              <w:rPr>
                <w:rFonts w:ascii="Arial" w:hAnsi="Arial" w:cs="Arial"/>
              </w:rPr>
              <w:t>4</w:t>
            </w:r>
          </w:p>
        </w:tc>
        <w:tc>
          <w:tcPr>
            <w:tcW w:w="74" w:type="pct"/>
            <w:tcBorders>
              <w:top w:val="nil"/>
              <w:left w:val="single" w:sz="4" w:space="0" w:color="auto"/>
              <w:bottom w:val="nil"/>
              <w:right w:val="single" w:sz="4" w:space="0" w:color="auto"/>
            </w:tcBorders>
            <w:shd w:val="clear" w:color="auto" w:fill="auto"/>
            <w:vAlign w:val="center"/>
          </w:tcPr>
          <w:p w14:paraId="17988CBF" w14:textId="77777777" w:rsidR="002B0B54" w:rsidRPr="000C6821" w:rsidRDefault="002B0B54" w:rsidP="0086241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09EC901A" w:rsidR="002B0B54" w:rsidRPr="000C6821" w:rsidRDefault="00E57A30" w:rsidP="0086241F">
            <w:pPr>
              <w:adjustRightInd w:val="0"/>
              <w:snapToGrid w:val="0"/>
              <w:jc w:val="center"/>
              <w:rPr>
                <w:rFonts w:ascii="Arial" w:hAnsi="Arial" w:cs="Arial"/>
              </w:rPr>
            </w:pPr>
            <w:r>
              <w:rPr>
                <w:rFonts w:ascii="Arial" w:hAnsi="Arial" w:cs="Arial"/>
              </w:rPr>
              <w:t>10</w:t>
            </w:r>
          </w:p>
        </w:tc>
        <w:tc>
          <w:tcPr>
            <w:tcW w:w="75" w:type="pct"/>
            <w:tcBorders>
              <w:top w:val="nil"/>
              <w:left w:val="single" w:sz="4" w:space="0" w:color="auto"/>
              <w:bottom w:val="nil"/>
              <w:right w:val="single" w:sz="12" w:space="0" w:color="auto"/>
            </w:tcBorders>
            <w:shd w:val="clear" w:color="auto" w:fill="auto"/>
            <w:vAlign w:val="center"/>
          </w:tcPr>
          <w:p w14:paraId="34A14FEB"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74C9AE4D" w14:textId="77777777" w:rsidR="002B0B54" w:rsidRPr="000C6821" w:rsidRDefault="002B0B54" w:rsidP="0086241F">
            <w:pPr>
              <w:adjustRightInd w:val="0"/>
              <w:snapToGrid w:val="0"/>
              <w:jc w:val="center"/>
              <w:rPr>
                <w:rFonts w:ascii="Arial" w:hAnsi="Arial" w:cs="Arial"/>
              </w:rPr>
            </w:pPr>
          </w:p>
        </w:tc>
        <w:tc>
          <w:tcPr>
            <w:tcW w:w="75" w:type="pct"/>
            <w:vMerge/>
            <w:tcBorders>
              <w:left w:val="nil"/>
            </w:tcBorders>
            <w:shd w:val="clear" w:color="auto" w:fill="auto"/>
            <w:vAlign w:val="center"/>
          </w:tcPr>
          <w:p w14:paraId="7830B4B5" w14:textId="77777777" w:rsidR="002B0B54" w:rsidRPr="000C6821" w:rsidRDefault="002B0B54" w:rsidP="0086241F">
            <w:pPr>
              <w:adjustRightInd w:val="0"/>
              <w:snapToGrid w:val="0"/>
              <w:rPr>
                <w:rFonts w:ascii="Arial" w:hAnsi="Arial" w:cs="Arial"/>
              </w:rPr>
            </w:pPr>
          </w:p>
        </w:tc>
      </w:tr>
      <w:tr w:rsidR="002B0B54" w:rsidRPr="000C6821" w14:paraId="44773A47" w14:textId="77777777" w:rsidTr="00492D3E">
        <w:trPr>
          <w:trHeight w:val="190"/>
        </w:trPr>
        <w:tc>
          <w:tcPr>
            <w:tcW w:w="15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619C91D1"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7</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2B0B54" w:rsidRPr="000F59EB" w:rsidRDefault="002B0B54" w:rsidP="0086241F">
            <w:pPr>
              <w:adjustRightInd w:val="0"/>
              <w:snapToGrid w:val="0"/>
              <w:ind w:left="113" w:right="113"/>
              <w:jc w:val="both"/>
              <w:rPr>
                <w:rFonts w:ascii="Arial" w:hAnsi="Arial" w:cs="Arial"/>
                <w:b/>
              </w:rPr>
            </w:pPr>
            <w:r w:rsidRPr="000F59EB">
              <w:rPr>
                <w:rFonts w:ascii="Arial" w:hAnsi="Arial" w:cs="Arial"/>
              </w:rPr>
              <w:t>Cierre preliminar de Subasta Electrónica</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30548126" w14:textId="77777777" w:rsidR="002B0B54" w:rsidRPr="000F59EB" w:rsidRDefault="002B0B54" w:rsidP="0086241F">
            <w:pPr>
              <w:adjustRightInd w:val="0"/>
              <w:snapToGrid w:val="0"/>
              <w:jc w:val="center"/>
              <w:rPr>
                <w:rFonts w:ascii="Arial" w:hAnsi="Arial" w:cs="Arial"/>
              </w:rPr>
            </w:pPr>
          </w:p>
        </w:tc>
        <w:tc>
          <w:tcPr>
            <w:tcW w:w="245" w:type="pct"/>
            <w:gridSpan w:val="4"/>
            <w:tcBorders>
              <w:top w:val="nil"/>
              <w:left w:val="nil"/>
              <w:bottom w:val="single" w:sz="4" w:space="0" w:color="auto"/>
              <w:right w:val="nil"/>
            </w:tcBorders>
            <w:shd w:val="clear" w:color="auto" w:fill="auto"/>
            <w:tcMar>
              <w:left w:w="0" w:type="dxa"/>
              <w:right w:w="0" w:type="dxa"/>
            </w:tcMar>
            <w:vAlign w:val="center"/>
          </w:tcPr>
          <w:p w14:paraId="34EB56D0" w14:textId="77777777" w:rsidR="002B0B54" w:rsidRPr="000F59EB" w:rsidRDefault="002B0B54" w:rsidP="0086241F">
            <w:pPr>
              <w:adjustRightInd w:val="0"/>
              <w:snapToGrid w:val="0"/>
              <w:jc w:val="center"/>
              <w:rPr>
                <w:i/>
                <w:sz w:val="14"/>
                <w:szCs w:val="14"/>
              </w:rPr>
            </w:pPr>
            <w:r w:rsidRPr="000F59EB">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36E3265" w14:textId="77777777" w:rsidR="002B0B54" w:rsidRPr="000F59EB"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75901572" w14:textId="77777777" w:rsidR="002B0B54" w:rsidRPr="000F59EB" w:rsidRDefault="002B0B54" w:rsidP="0086241F">
            <w:pPr>
              <w:adjustRightInd w:val="0"/>
              <w:snapToGrid w:val="0"/>
              <w:jc w:val="center"/>
              <w:rPr>
                <w:i/>
                <w:sz w:val="14"/>
                <w:szCs w:val="14"/>
              </w:rPr>
            </w:pPr>
            <w:r w:rsidRPr="000F59EB">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33939E91" w14:textId="77777777" w:rsidR="002B0B54" w:rsidRPr="000F59EB"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4136E6BC" w14:textId="77777777" w:rsidR="002B0B54" w:rsidRPr="000F59EB" w:rsidRDefault="002B0B54" w:rsidP="0086241F">
            <w:pPr>
              <w:adjustRightInd w:val="0"/>
              <w:snapToGrid w:val="0"/>
              <w:jc w:val="center"/>
              <w:rPr>
                <w:i/>
                <w:sz w:val="14"/>
                <w:szCs w:val="14"/>
              </w:rPr>
            </w:pPr>
            <w:r w:rsidRPr="000F59EB">
              <w:rPr>
                <w:i/>
                <w:sz w:val="14"/>
                <w:szCs w:val="14"/>
              </w:rPr>
              <w:t>Año</w:t>
            </w:r>
          </w:p>
        </w:tc>
        <w:tc>
          <w:tcPr>
            <w:tcW w:w="76" w:type="pct"/>
            <w:gridSpan w:val="2"/>
            <w:tcBorders>
              <w:top w:val="nil"/>
              <w:left w:val="nil"/>
              <w:bottom w:val="nil"/>
              <w:right w:val="single" w:sz="12" w:space="0" w:color="auto"/>
            </w:tcBorders>
            <w:shd w:val="clear" w:color="auto" w:fill="auto"/>
            <w:tcMar>
              <w:left w:w="0" w:type="dxa"/>
              <w:right w:w="0" w:type="dxa"/>
            </w:tcMar>
            <w:vAlign w:val="center"/>
          </w:tcPr>
          <w:p w14:paraId="723E8DC4" w14:textId="77777777" w:rsidR="002B0B54" w:rsidRPr="000F59EB"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64D17F61" w14:textId="77777777" w:rsidR="002B0B54" w:rsidRPr="000F59EB" w:rsidRDefault="002B0B54" w:rsidP="0086241F">
            <w:pPr>
              <w:adjustRightInd w:val="0"/>
              <w:snapToGrid w:val="0"/>
              <w:jc w:val="center"/>
              <w:rPr>
                <w:i/>
                <w:sz w:val="14"/>
                <w:szCs w:val="14"/>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2B0B54" w:rsidRPr="000F59EB" w:rsidRDefault="002B0B54" w:rsidP="0086241F">
            <w:pPr>
              <w:adjustRightInd w:val="0"/>
              <w:snapToGrid w:val="0"/>
              <w:jc w:val="center"/>
              <w:rPr>
                <w:i/>
                <w:sz w:val="12"/>
                <w:szCs w:val="14"/>
              </w:rPr>
            </w:pPr>
            <w:r w:rsidRPr="000F59EB">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19A6B6EC" w14:textId="77777777" w:rsidR="002B0B54" w:rsidRPr="00087393" w:rsidRDefault="002B0B54" w:rsidP="0086241F">
            <w:pPr>
              <w:adjustRightInd w:val="0"/>
              <w:snapToGrid w:val="0"/>
              <w:jc w:val="center"/>
              <w:rPr>
                <w:i/>
                <w:sz w:val="12"/>
                <w:szCs w:val="14"/>
              </w:rPr>
            </w:pPr>
          </w:p>
        </w:tc>
        <w:tc>
          <w:tcPr>
            <w:tcW w:w="169"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2B0B54" w:rsidRPr="00087393" w:rsidRDefault="002B0B54" w:rsidP="0086241F">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2236E690" w14:textId="77777777" w:rsidR="002B0B54" w:rsidRPr="000C6821" w:rsidRDefault="002B0B54" w:rsidP="0086241F">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117AF9B9" w14:textId="77777777" w:rsidR="002B0B54" w:rsidRPr="000C6821" w:rsidRDefault="002B0B54" w:rsidP="0086241F">
            <w:pPr>
              <w:adjustRightInd w:val="0"/>
              <w:snapToGrid w:val="0"/>
              <w:jc w:val="center"/>
              <w:rPr>
                <w:i/>
                <w:sz w:val="14"/>
                <w:szCs w:val="14"/>
              </w:rPr>
            </w:pPr>
          </w:p>
        </w:tc>
        <w:tc>
          <w:tcPr>
            <w:tcW w:w="75" w:type="pct"/>
            <w:vMerge/>
            <w:tcBorders>
              <w:left w:val="nil"/>
            </w:tcBorders>
            <w:shd w:val="clear" w:color="auto" w:fill="auto"/>
            <w:vAlign w:val="center"/>
          </w:tcPr>
          <w:p w14:paraId="35CAE9C7" w14:textId="77777777" w:rsidR="002B0B54" w:rsidRPr="000C6821" w:rsidRDefault="002B0B54" w:rsidP="0086241F">
            <w:pPr>
              <w:adjustRightInd w:val="0"/>
              <w:snapToGrid w:val="0"/>
              <w:rPr>
                <w:rFonts w:ascii="Arial" w:hAnsi="Arial" w:cs="Arial"/>
              </w:rPr>
            </w:pPr>
          </w:p>
        </w:tc>
      </w:tr>
      <w:tr w:rsidR="002B0B54" w:rsidRPr="000C6821" w14:paraId="7E2AE8E3" w14:textId="77777777" w:rsidTr="00492D3E">
        <w:trPr>
          <w:trHeight w:val="190"/>
        </w:trPr>
        <w:tc>
          <w:tcPr>
            <w:tcW w:w="152"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7EE331EA" w14:textId="77777777" w:rsidR="002B0B54" w:rsidRPr="000F59EB"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6CFED36B" w14:textId="77777777" w:rsidR="002B0B54" w:rsidRPr="000F59EB" w:rsidRDefault="002B0B54" w:rsidP="0086241F">
            <w:pPr>
              <w:adjustRightInd w:val="0"/>
              <w:snapToGrid w:val="0"/>
              <w:jc w:val="center"/>
              <w:rPr>
                <w:rFonts w:ascii="Arial" w:hAnsi="Arial" w:cs="Arial"/>
              </w:rPr>
            </w:pPr>
          </w:p>
        </w:tc>
        <w:tc>
          <w:tcPr>
            <w:tcW w:w="245"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17340F92" w:rsidR="002B0B54" w:rsidRPr="000F59EB" w:rsidRDefault="00310CA2" w:rsidP="005B3A1E">
            <w:pPr>
              <w:adjustRightInd w:val="0"/>
              <w:snapToGrid w:val="0"/>
              <w:jc w:val="center"/>
              <w:rPr>
                <w:rFonts w:ascii="Arial" w:hAnsi="Arial" w:cs="Arial"/>
              </w:rPr>
            </w:pPr>
            <w:r w:rsidRPr="000F59EB">
              <w:rPr>
                <w:rFonts w:ascii="Arial" w:hAnsi="Arial" w:cs="Arial"/>
              </w:rPr>
              <w:t>2</w:t>
            </w:r>
            <w:r w:rsidR="005B3A1E" w:rsidRPr="000F59EB">
              <w:rPr>
                <w:rFonts w:ascii="Arial" w:hAnsi="Arial" w:cs="Arial"/>
              </w:rPr>
              <w:t>8</w:t>
            </w:r>
          </w:p>
        </w:tc>
        <w:tc>
          <w:tcPr>
            <w:tcW w:w="74" w:type="pct"/>
            <w:tcBorders>
              <w:top w:val="nil"/>
              <w:left w:val="single" w:sz="4" w:space="0" w:color="auto"/>
              <w:bottom w:val="nil"/>
              <w:right w:val="single" w:sz="4" w:space="0" w:color="auto"/>
            </w:tcBorders>
            <w:shd w:val="clear" w:color="auto" w:fill="auto"/>
            <w:vAlign w:val="center"/>
          </w:tcPr>
          <w:p w14:paraId="64B032F6" w14:textId="77777777" w:rsidR="002B0B54" w:rsidRPr="000F59EB"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3127933E" w:rsidR="002B0B54" w:rsidRPr="000F59EB" w:rsidRDefault="00E57A30" w:rsidP="0086241F">
            <w:pPr>
              <w:adjustRightInd w:val="0"/>
              <w:snapToGrid w:val="0"/>
              <w:jc w:val="center"/>
              <w:rPr>
                <w:rFonts w:ascii="Arial" w:hAnsi="Arial" w:cs="Arial"/>
              </w:rPr>
            </w:pPr>
            <w:r w:rsidRPr="000F59EB">
              <w:rPr>
                <w:rFonts w:ascii="Arial" w:hAnsi="Arial" w:cs="Arial"/>
              </w:rPr>
              <w:t>0</w:t>
            </w:r>
            <w:r w:rsidR="00310CA2" w:rsidRPr="000F59EB">
              <w:rPr>
                <w:rFonts w:ascii="Arial" w:hAnsi="Arial" w:cs="Arial"/>
              </w:rPr>
              <w:t>4</w:t>
            </w:r>
          </w:p>
        </w:tc>
        <w:tc>
          <w:tcPr>
            <w:tcW w:w="74" w:type="pct"/>
            <w:tcBorders>
              <w:top w:val="nil"/>
              <w:left w:val="single" w:sz="4" w:space="0" w:color="auto"/>
              <w:bottom w:val="nil"/>
              <w:right w:val="single" w:sz="4" w:space="0" w:color="auto"/>
            </w:tcBorders>
            <w:shd w:val="clear" w:color="auto" w:fill="auto"/>
            <w:vAlign w:val="center"/>
          </w:tcPr>
          <w:p w14:paraId="50A907BE" w14:textId="77777777" w:rsidR="002B0B54" w:rsidRPr="000F59EB"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79FC36F7" w:rsidR="002B0B54" w:rsidRPr="000F59EB" w:rsidRDefault="00E57A30" w:rsidP="0086241F">
            <w:pPr>
              <w:adjustRightInd w:val="0"/>
              <w:snapToGrid w:val="0"/>
              <w:jc w:val="center"/>
              <w:rPr>
                <w:rFonts w:ascii="Arial" w:hAnsi="Arial" w:cs="Arial"/>
              </w:rPr>
            </w:pPr>
            <w:r w:rsidRPr="000F59EB">
              <w:rPr>
                <w:rFonts w:ascii="Arial" w:hAnsi="Arial" w:cs="Arial"/>
              </w:rPr>
              <w:t>2022</w:t>
            </w:r>
          </w:p>
        </w:tc>
        <w:tc>
          <w:tcPr>
            <w:tcW w:w="76" w:type="pct"/>
            <w:gridSpan w:val="2"/>
            <w:tcBorders>
              <w:top w:val="nil"/>
              <w:left w:val="single" w:sz="4" w:space="0" w:color="auto"/>
              <w:bottom w:val="nil"/>
              <w:right w:val="single" w:sz="12" w:space="0" w:color="auto"/>
            </w:tcBorders>
            <w:shd w:val="clear" w:color="auto" w:fill="auto"/>
            <w:vAlign w:val="center"/>
          </w:tcPr>
          <w:p w14:paraId="72AB9F8D" w14:textId="77777777" w:rsidR="002B0B54" w:rsidRPr="000F59EB"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D14D00C" w14:textId="77777777" w:rsidR="002B0B54" w:rsidRPr="000F59EB" w:rsidRDefault="002B0B54" w:rsidP="0086241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3D13B423" w:rsidR="002B0B54" w:rsidRPr="000F59EB" w:rsidRDefault="00E57A30" w:rsidP="005931D6">
            <w:pPr>
              <w:adjustRightInd w:val="0"/>
              <w:snapToGrid w:val="0"/>
              <w:jc w:val="center"/>
              <w:rPr>
                <w:rFonts w:ascii="Arial" w:hAnsi="Arial" w:cs="Arial"/>
              </w:rPr>
            </w:pPr>
            <w:r w:rsidRPr="000F59EB">
              <w:rPr>
                <w:rFonts w:ascii="Arial" w:hAnsi="Arial" w:cs="Arial"/>
              </w:rPr>
              <w:t>1</w:t>
            </w:r>
            <w:r w:rsidR="005931D6" w:rsidRPr="000F59EB">
              <w:rPr>
                <w:rFonts w:ascii="Arial" w:hAnsi="Arial" w:cs="Arial"/>
              </w:rPr>
              <w:t>4</w:t>
            </w:r>
          </w:p>
        </w:tc>
        <w:tc>
          <w:tcPr>
            <w:tcW w:w="74" w:type="pct"/>
            <w:tcBorders>
              <w:top w:val="nil"/>
              <w:left w:val="single" w:sz="4" w:space="0" w:color="auto"/>
              <w:bottom w:val="nil"/>
              <w:right w:val="single" w:sz="4" w:space="0" w:color="auto"/>
            </w:tcBorders>
            <w:shd w:val="clear" w:color="auto" w:fill="auto"/>
            <w:vAlign w:val="center"/>
          </w:tcPr>
          <w:p w14:paraId="1B65BD12" w14:textId="77777777" w:rsidR="002B0B54" w:rsidRPr="000C6821" w:rsidRDefault="002B0B54" w:rsidP="0086241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2C92AC81" w:rsidR="002B0B54" w:rsidRPr="000C6821" w:rsidRDefault="00E57A30" w:rsidP="0086241F">
            <w:pPr>
              <w:adjustRightInd w:val="0"/>
              <w:snapToGrid w:val="0"/>
              <w:jc w:val="center"/>
              <w:rPr>
                <w:rFonts w:ascii="Arial" w:hAnsi="Arial" w:cs="Arial"/>
              </w:rPr>
            </w:pPr>
            <w:r>
              <w:rPr>
                <w:rFonts w:ascii="Arial" w:hAnsi="Arial" w:cs="Arial"/>
              </w:rPr>
              <w:t>40</w:t>
            </w:r>
          </w:p>
        </w:tc>
        <w:tc>
          <w:tcPr>
            <w:tcW w:w="75" w:type="pct"/>
            <w:tcBorders>
              <w:top w:val="nil"/>
              <w:left w:val="single" w:sz="4" w:space="0" w:color="auto"/>
              <w:bottom w:val="nil"/>
              <w:right w:val="single" w:sz="12" w:space="0" w:color="auto"/>
            </w:tcBorders>
            <w:shd w:val="clear" w:color="auto" w:fill="auto"/>
            <w:vAlign w:val="center"/>
          </w:tcPr>
          <w:p w14:paraId="5AD22285"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2770FFC9" w14:textId="77777777" w:rsidR="002B0B54" w:rsidRPr="000C6821" w:rsidRDefault="002B0B54" w:rsidP="0086241F">
            <w:pPr>
              <w:adjustRightInd w:val="0"/>
              <w:snapToGrid w:val="0"/>
              <w:jc w:val="center"/>
              <w:rPr>
                <w:rFonts w:ascii="Arial" w:hAnsi="Arial" w:cs="Arial"/>
              </w:rPr>
            </w:pPr>
          </w:p>
        </w:tc>
        <w:tc>
          <w:tcPr>
            <w:tcW w:w="75" w:type="pct"/>
            <w:vMerge/>
            <w:tcBorders>
              <w:left w:val="nil"/>
            </w:tcBorders>
            <w:shd w:val="clear" w:color="auto" w:fill="auto"/>
            <w:vAlign w:val="center"/>
          </w:tcPr>
          <w:p w14:paraId="3511926B" w14:textId="77777777" w:rsidR="002B0B54" w:rsidRPr="000C6821" w:rsidRDefault="002B0B54" w:rsidP="0086241F">
            <w:pPr>
              <w:adjustRightInd w:val="0"/>
              <w:snapToGrid w:val="0"/>
              <w:rPr>
                <w:rFonts w:ascii="Arial" w:hAnsi="Arial" w:cs="Arial"/>
              </w:rPr>
            </w:pPr>
          </w:p>
        </w:tc>
      </w:tr>
      <w:tr w:rsidR="002B0B54" w:rsidRPr="000C6821" w14:paraId="67A3F76E" w14:textId="77777777" w:rsidTr="00492D3E">
        <w:trPr>
          <w:trHeight w:val="190"/>
        </w:trPr>
        <w:tc>
          <w:tcPr>
            <w:tcW w:w="15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8</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2B0B54" w:rsidRPr="000F59EB" w:rsidRDefault="002B0B54" w:rsidP="003976B3">
            <w:pPr>
              <w:adjustRightInd w:val="0"/>
              <w:snapToGrid w:val="0"/>
              <w:ind w:left="113" w:right="113"/>
              <w:jc w:val="both"/>
              <w:rPr>
                <w:rFonts w:ascii="Arial" w:hAnsi="Arial" w:cs="Arial"/>
                <w:b/>
              </w:rPr>
            </w:pPr>
            <w:r w:rsidRPr="000F59EB">
              <w:rPr>
                <w:rFonts w:ascii="Arial" w:hAnsi="Arial" w:cs="Arial"/>
              </w:rPr>
              <w:t>Apertura de Propuestas (fecha límite) (**)</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4FC2F0AF" w14:textId="77777777" w:rsidR="002B0B54" w:rsidRPr="000F59EB" w:rsidRDefault="002B0B54" w:rsidP="0086241F">
            <w:pPr>
              <w:adjustRightInd w:val="0"/>
              <w:snapToGrid w:val="0"/>
              <w:jc w:val="center"/>
              <w:rPr>
                <w:rFonts w:ascii="Arial" w:hAnsi="Arial" w:cs="Arial"/>
              </w:rPr>
            </w:pPr>
          </w:p>
        </w:tc>
        <w:tc>
          <w:tcPr>
            <w:tcW w:w="245" w:type="pct"/>
            <w:gridSpan w:val="4"/>
            <w:tcBorders>
              <w:top w:val="nil"/>
              <w:left w:val="nil"/>
              <w:bottom w:val="single" w:sz="4" w:space="0" w:color="auto"/>
              <w:right w:val="nil"/>
            </w:tcBorders>
            <w:shd w:val="clear" w:color="auto" w:fill="auto"/>
            <w:tcMar>
              <w:left w:w="0" w:type="dxa"/>
              <w:right w:w="0" w:type="dxa"/>
            </w:tcMar>
            <w:vAlign w:val="center"/>
          </w:tcPr>
          <w:p w14:paraId="04984B5C" w14:textId="77777777" w:rsidR="002B0B54" w:rsidRPr="000F59EB" w:rsidRDefault="002B0B54" w:rsidP="0086241F">
            <w:pPr>
              <w:adjustRightInd w:val="0"/>
              <w:snapToGrid w:val="0"/>
              <w:jc w:val="center"/>
              <w:rPr>
                <w:i/>
                <w:sz w:val="14"/>
                <w:szCs w:val="14"/>
              </w:rPr>
            </w:pPr>
            <w:r w:rsidRPr="000F59EB">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618FBD78" w14:textId="77777777" w:rsidR="002B0B54" w:rsidRPr="000F59EB"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62649582" w14:textId="77777777" w:rsidR="002B0B54" w:rsidRPr="000F59EB" w:rsidRDefault="002B0B54" w:rsidP="0086241F">
            <w:pPr>
              <w:adjustRightInd w:val="0"/>
              <w:snapToGrid w:val="0"/>
              <w:jc w:val="center"/>
              <w:rPr>
                <w:i/>
                <w:sz w:val="14"/>
                <w:szCs w:val="14"/>
              </w:rPr>
            </w:pPr>
            <w:r w:rsidRPr="000F59EB">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7C8922A" w14:textId="77777777" w:rsidR="002B0B54" w:rsidRPr="000F59EB"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749C2B59" w14:textId="77777777" w:rsidR="002B0B54" w:rsidRPr="000F59EB" w:rsidRDefault="002B0B54" w:rsidP="0086241F">
            <w:pPr>
              <w:adjustRightInd w:val="0"/>
              <w:snapToGrid w:val="0"/>
              <w:jc w:val="center"/>
              <w:rPr>
                <w:i/>
                <w:sz w:val="14"/>
                <w:szCs w:val="14"/>
              </w:rPr>
            </w:pPr>
            <w:r w:rsidRPr="000F59EB">
              <w:rPr>
                <w:i/>
                <w:sz w:val="14"/>
                <w:szCs w:val="14"/>
              </w:rPr>
              <w:t>Año</w:t>
            </w:r>
          </w:p>
        </w:tc>
        <w:tc>
          <w:tcPr>
            <w:tcW w:w="76" w:type="pct"/>
            <w:gridSpan w:val="2"/>
            <w:tcBorders>
              <w:top w:val="nil"/>
              <w:left w:val="nil"/>
              <w:bottom w:val="nil"/>
              <w:right w:val="single" w:sz="12" w:space="0" w:color="auto"/>
            </w:tcBorders>
            <w:shd w:val="clear" w:color="auto" w:fill="auto"/>
            <w:tcMar>
              <w:left w:w="0" w:type="dxa"/>
              <w:right w:w="0" w:type="dxa"/>
            </w:tcMar>
            <w:vAlign w:val="center"/>
          </w:tcPr>
          <w:p w14:paraId="2637EA39" w14:textId="77777777" w:rsidR="002B0B54" w:rsidRPr="000F59EB"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4A214DF8" w14:textId="77777777" w:rsidR="002B0B54" w:rsidRPr="000F59EB" w:rsidRDefault="002B0B54" w:rsidP="0086241F">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7AB904F2" w14:textId="77777777" w:rsidR="002B0B54" w:rsidRPr="000F59EB" w:rsidRDefault="002B0B54" w:rsidP="0086241F">
            <w:pPr>
              <w:adjustRightInd w:val="0"/>
              <w:snapToGrid w:val="0"/>
              <w:jc w:val="center"/>
              <w:rPr>
                <w:i/>
                <w:sz w:val="12"/>
                <w:szCs w:val="14"/>
              </w:rPr>
            </w:pPr>
            <w:r w:rsidRPr="000F59EB">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26FFC0A9" w14:textId="77777777" w:rsidR="002B0B54" w:rsidRPr="00087393" w:rsidRDefault="002B0B54" w:rsidP="0086241F">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3C8ED9E7" w14:textId="77777777" w:rsidR="002B0B54" w:rsidRPr="00087393" w:rsidRDefault="002B0B54" w:rsidP="0086241F">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4F4A49D6" w14:textId="77777777" w:rsidR="002B0B54" w:rsidRPr="00087393" w:rsidRDefault="002B0B54" w:rsidP="0086241F">
            <w:pPr>
              <w:adjustRightInd w:val="0"/>
              <w:snapToGrid w:val="0"/>
              <w:jc w:val="center"/>
              <w:rPr>
                <w:i/>
                <w:sz w:val="12"/>
                <w:szCs w:val="14"/>
              </w:rPr>
            </w:pPr>
          </w:p>
        </w:tc>
        <w:tc>
          <w:tcPr>
            <w:tcW w:w="1734" w:type="pct"/>
            <w:gridSpan w:val="2"/>
            <w:vMerge/>
            <w:tcBorders>
              <w:left w:val="single" w:sz="12" w:space="0" w:color="auto"/>
              <w:bottom w:val="nil"/>
              <w:right w:val="nil"/>
            </w:tcBorders>
            <w:shd w:val="clear" w:color="auto" w:fill="auto"/>
            <w:vAlign w:val="center"/>
          </w:tcPr>
          <w:p w14:paraId="33D9E976" w14:textId="77777777" w:rsidR="002B0B54" w:rsidRPr="000C6821" w:rsidRDefault="002B0B54" w:rsidP="0086241F">
            <w:pPr>
              <w:adjustRightInd w:val="0"/>
              <w:snapToGrid w:val="0"/>
              <w:jc w:val="center"/>
              <w:rPr>
                <w:i/>
                <w:sz w:val="14"/>
                <w:szCs w:val="14"/>
              </w:rPr>
            </w:pPr>
          </w:p>
        </w:tc>
        <w:tc>
          <w:tcPr>
            <w:tcW w:w="75" w:type="pct"/>
            <w:vMerge/>
            <w:tcBorders>
              <w:left w:val="nil"/>
            </w:tcBorders>
            <w:shd w:val="clear" w:color="auto" w:fill="auto"/>
            <w:vAlign w:val="center"/>
          </w:tcPr>
          <w:p w14:paraId="49DE13A2" w14:textId="77777777" w:rsidR="002B0B54" w:rsidRPr="000C6821" w:rsidRDefault="002B0B54" w:rsidP="0086241F">
            <w:pPr>
              <w:adjustRightInd w:val="0"/>
              <w:snapToGrid w:val="0"/>
              <w:rPr>
                <w:rFonts w:ascii="Arial" w:hAnsi="Arial" w:cs="Arial"/>
              </w:rPr>
            </w:pPr>
          </w:p>
        </w:tc>
      </w:tr>
      <w:tr w:rsidR="002B0B54" w:rsidRPr="000C6821" w14:paraId="6D2C5F6B" w14:textId="77777777" w:rsidTr="00492D3E">
        <w:trPr>
          <w:trHeight w:val="1171"/>
        </w:trPr>
        <w:tc>
          <w:tcPr>
            <w:tcW w:w="152"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07AB8194" w14:textId="77777777" w:rsidR="002B0B54" w:rsidRPr="000F59EB"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5996AE0E" w14:textId="77777777" w:rsidR="002B0B54" w:rsidRPr="000F59EB" w:rsidRDefault="002B0B54" w:rsidP="0086241F">
            <w:pPr>
              <w:adjustRightInd w:val="0"/>
              <w:snapToGrid w:val="0"/>
              <w:jc w:val="center"/>
              <w:rPr>
                <w:rFonts w:ascii="Arial" w:hAnsi="Arial" w:cs="Arial"/>
              </w:rPr>
            </w:pPr>
          </w:p>
        </w:tc>
        <w:tc>
          <w:tcPr>
            <w:tcW w:w="245"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34FC0D96" w:rsidR="002B0B54" w:rsidRPr="000F59EB" w:rsidRDefault="00310CA2" w:rsidP="005B3A1E">
            <w:pPr>
              <w:adjustRightInd w:val="0"/>
              <w:snapToGrid w:val="0"/>
              <w:jc w:val="center"/>
              <w:rPr>
                <w:rFonts w:ascii="Arial" w:hAnsi="Arial" w:cs="Arial"/>
              </w:rPr>
            </w:pPr>
            <w:r w:rsidRPr="000F59EB">
              <w:rPr>
                <w:rFonts w:ascii="Arial" w:hAnsi="Arial" w:cs="Arial"/>
              </w:rPr>
              <w:t>2</w:t>
            </w:r>
            <w:r w:rsidR="005B3A1E" w:rsidRPr="000F59EB">
              <w:rPr>
                <w:rFonts w:ascii="Arial" w:hAnsi="Arial" w:cs="Arial"/>
              </w:rPr>
              <w:t>8</w:t>
            </w:r>
          </w:p>
        </w:tc>
        <w:tc>
          <w:tcPr>
            <w:tcW w:w="74" w:type="pct"/>
            <w:tcBorders>
              <w:top w:val="nil"/>
              <w:left w:val="single" w:sz="4" w:space="0" w:color="auto"/>
              <w:bottom w:val="nil"/>
              <w:right w:val="single" w:sz="4" w:space="0" w:color="auto"/>
            </w:tcBorders>
            <w:shd w:val="clear" w:color="auto" w:fill="auto"/>
            <w:vAlign w:val="center"/>
          </w:tcPr>
          <w:p w14:paraId="127C592C" w14:textId="77777777" w:rsidR="002B0B54" w:rsidRPr="000F59EB"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6ADC2701" w:rsidR="002B0B54" w:rsidRPr="000F59EB" w:rsidRDefault="00E57A30" w:rsidP="00310CA2">
            <w:pPr>
              <w:adjustRightInd w:val="0"/>
              <w:snapToGrid w:val="0"/>
              <w:jc w:val="center"/>
              <w:rPr>
                <w:rFonts w:ascii="Arial" w:hAnsi="Arial" w:cs="Arial"/>
              </w:rPr>
            </w:pPr>
            <w:r w:rsidRPr="000F59EB">
              <w:rPr>
                <w:rFonts w:ascii="Arial" w:hAnsi="Arial" w:cs="Arial"/>
              </w:rPr>
              <w:t>0</w:t>
            </w:r>
            <w:r w:rsidR="00310CA2" w:rsidRPr="000F59EB">
              <w:rPr>
                <w:rFonts w:ascii="Arial" w:hAnsi="Arial" w:cs="Arial"/>
              </w:rPr>
              <w:t>4</w:t>
            </w:r>
          </w:p>
        </w:tc>
        <w:tc>
          <w:tcPr>
            <w:tcW w:w="74" w:type="pct"/>
            <w:tcBorders>
              <w:top w:val="nil"/>
              <w:left w:val="single" w:sz="4" w:space="0" w:color="auto"/>
              <w:bottom w:val="nil"/>
              <w:right w:val="single" w:sz="4" w:space="0" w:color="auto"/>
            </w:tcBorders>
            <w:shd w:val="clear" w:color="auto" w:fill="auto"/>
            <w:vAlign w:val="center"/>
          </w:tcPr>
          <w:p w14:paraId="09FAD99E" w14:textId="77777777" w:rsidR="002B0B54" w:rsidRPr="000F59EB"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1DB83F59" w:rsidR="002B0B54" w:rsidRPr="000F59EB" w:rsidRDefault="00E57A30" w:rsidP="0086241F">
            <w:pPr>
              <w:adjustRightInd w:val="0"/>
              <w:snapToGrid w:val="0"/>
              <w:jc w:val="center"/>
              <w:rPr>
                <w:rFonts w:ascii="Arial" w:hAnsi="Arial" w:cs="Arial"/>
              </w:rPr>
            </w:pPr>
            <w:r w:rsidRPr="000F59EB">
              <w:rPr>
                <w:rFonts w:ascii="Arial" w:hAnsi="Arial" w:cs="Arial"/>
              </w:rPr>
              <w:t>2022</w:t>
            </w:r>
          </w:p>
        </w:tc>
        <w:tc>
          <w:tcPr>
            <w:tcW w:w="76" w:type="pct"/>
            <w:gridSpan w:val="2"/>
            <w:tcBorders>
              <w:top w:val="nil"/>
              <w:left w:val="single" w:sz="4" w:space="0" w:color="auto"/>
              <w:bottom w:val="nil"/>
              <w:right w:val="single" w:sz="12" w:space="0" w:color="auto"/>
            </w:tcBorders>
            <w:shd w:val="clear" w:color="auto" w:fill="auto"/>
            <w:vAlign w:val="center"/>
          </w:tcPr>
          <w:p w14:paraId="4AD1DAF0" w14:textId="77777777" w:rsidR="002B0B54" w:rsidRPr="000F59EB"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6FC9032C" w14:textId="77777777" w:rsidR="002B0B54" w:rsidRPr="000F59EB" w:rsidRDefault="002B0B54" w:rsidP="0086241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6BF78CE3" w:rsidR="002B0B54" w:rsidRPr="000F59EB" w:rsidRDefault="00E57A30" w:rsidP="00310CA2">
            <w:pPr>
              <w:adjustRightInd w:val="0"/>
              <w:snapToGrid w:val="0"/>
              <w:jc w:val="center"/>
              <w:rPr>
                <w:rFonts w:ascii="Arial" w:hAnsi="Arial" w:cs="Arial"/>
              </w:rPr>
            </w:pPr>
            <w:r w:rsidRPr="000F59EB">
              <w:rPr>
                <w:rFonts w:ascii="Arial" w:hAnsi="Arial" w:cs="Arial"/>
              </w:rPr>
              <w:t>1</w:t>
            </w:r>
            <w:r w:rsidR="005931D6" w:rsidRPr="000F59EB">
              <w:rPr>
                <w:rFonts w:ascii="Arial" w:hAnsi="Arial" w:cs="Arial"/>
              </w:rPr>
              <w:t>4</w:t>
            </w:r>
          </w:p>
        </w:tc>
        <w:tc>
          <w:tcPr>
            <w:tcW w:w="74" w:type="pct"/>
            <w:tcBorders>
              <w:top w:val="nil"/>
              <w:left w:val="single" w:sz="4" w:space="0" w:color="auto"/>
              <w:bottom w:val="nil"/>
              <w:right w:val="single" w:sz="4" w:space="0" w:color="auto"/>
            </w:tcBorders>
            <w:shd w:val="clear" w:color="auto" w:fill="auto"/>
            <w:vAlign w:val="center"/>
          </w:tcPr>
          <w:p w14:paraId="43A9EC27" w14:textId="77777777" w:rsidR="002B0B54" w:rsidRPr="000C6821" w:rsidRDefault="002B0B54" w:rsidP="0086241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2F23675D" w:rsidR="002B0B54" w:rsidRPr="000C6821" w:rsidRDefault="00E57A30" w:rsidP="0086241F">
            <w:pPr>
              <w:adjustRightInd w:val="0"/>
              <w:snapToGrid w:val="0"/>
              <w:jc w:val="center"/>
              <w:rPr>
                <w:rFonts w:ascii="Arial" w:hAnsi="Arial" w:cs="Arial"/>
              </w:rPr>
            </w:pPr>
            <w:r>
              <w:rPr>
                <w:rFonts w:ascii="Arial" w:hAnsi="Arial" w:cs="Arial"/>
              </w:rPr>
              <w:t>51</w:t>
            </w:r>
          </w:p>
        </w:tc>
        <w:tc>
          <w:tcPr>
            <w:tcW w:w="75" w:type="pct"/>
            <w:tcBorders>
              <w:top w:val="nil"/>
              <w:left w:val="single" w:sz="4" w:space="0" w:color="auto"/>
              <w:bottom w:val="nil"/>
              <w:right w:val="single" w:sz="12" w:space="0" w:color="auto"/>
            </w:tcBorders>
            <w:shd w:val="clear" w:color="auto" w:fill="auto"/>
            <w:vAlign w:val="center"/>
          </w:tcPr>
          <w:p w14:paraId="5D494726" w14:textId="77777777" w:rsidR="002B0B54" w:rsidRPr="000C6821"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5F3B6C4C" w14:textId="77777777" w:rsidR="002B0B54" w:rsidRPr="000C6821" w:rsidRDefault="002B0B54" w:rsidP="0086241F">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6B2929" w14:textId="77777777" w:rsidR="00E57A30" w:rsidRPr="008A64C3" w:rsidRDefault="00E57A30" w:rsidP="00E57A30">
            <w:pPr>
              <w:widowControl w:val="0"/>
              <w:jc w:val="both"/>
              <w:rPr>
                <w:sz w:val="12"/>
                <w:highlight w:val="yellow"/>
              </w:rPr>
            </w:pPr>
            <w:r w:rsidRPr="00310CA2">
              <w:rPr>
                <w:rFonts w:ascii="Arial" w:hAnsi="Arial" w:cs="Arial"/>
                <w:sz w:val="13"/>
                <w:szCs w:val="13"/>
              </w:rPr>
              <w:t>Piso 7, Dpto. de Compras y Contrataciones del edificio principal del BCB o ingresar al siguiente enlace a través de webex:</w:t>
            </w:r>
            <w:hyperlink r:id="rId17" w:history="1"/>
            <w:r w:rsidRPr="008A64C3">
              <w:rPr>
                <w:sz w:val="12"/>
                <w:highlight w:val="yellow"/>
              </w:rPr>
              <w:t xml:space="preserve"> </w:t>
            </w:r>
          </w:p>
          <w:p w14:paraId="05B6843E" w14:textId="0E561768" w:rsidR="002B0B54" w:rsidRPr="000C6821" w:rsidRDefault="00E74243" w:rsidP="00E57A30">
            <w:pPr>
              <w:adjustRightInd w:val="0"/>
              <w:snapToGrid w:val="0"/>
              <w:jc w:val="both"/>
              <w:rPr>
                <w:rFonts w:ascii="Arial" w:hAnsi="Arial" w:cs="Arial"/>
              </w:rPr>
            </w:pPr>
            <w:hyperlink r:id="rId18" w:history="1">
              <w:r w:rsidR="005931D6" w:rsidRPr="005931D6">
                <w:rPr>
                  <w:rStyle w:val="Hipervnculo"/>
                  <w:sz w:val="14"/>
                </w:rPr>
                <w:t>https://bcbbolivia.webex.com/bcbbolivia/onstage/g.php?MTID=e69fd570650c6400cf66c6ff358a4f57b</w:t>
              </w:r>
            </w:hyperlink>
            <w:r w:rsidR="005931D6" w:rsidRPr="005931D6">
              <w:rPr>
                <w:sz w:val="14"/>
              </w:rPr>
              <w:t xml:space="preserve"> </w:t>
            </w:r>
          </w:p>
        </w:tc>
        <w:tc>
          <w:tcPr>
            <w:tcW w:w="75" w:type="pct"/>
            <w:vMerge/>
            <w:tcBorders>
              <w:left w:val="single" w:sz="4" w:space="0" w:color="auto"/>
            </w:tcBorders>
            <w:shd w:val="clear" w:color="auto" w:fill="auto"/>
            <w:vAlign w:val="center"/>
          </w:tcPr>
          <w:p w14:paraId="45FBEFD4" w14:textId="77777777" w:rsidR="002B0B54" w:rsidRPr="000C6821" w:rsidRDefault="002B0B54" w:rsidP="0086241F">
            <w:pPr>
              <w:adjustRightInd w:val="0"/>
              <w:snapToGrid w:val="0"/>
              <w:rPr>
                <w:rFonts w:ascii="Arial" w:hAnsi="Arial" w:cs="Arial"/>
              </w:rPr>
            </w:pPr>
          </w:p>
        </w:tc>
      </w:tr>
      <w:tr w:rsidR="002B0B54" w:rsidRPr="000C6821" w14:paraId="20CCB9A0" w14:textId="77777777" w:rsidTr="00492D3E">
        <w:tc>
          <w:tcPr>
            <w:tcW w:w="15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212A7B00" w14:textId="77777777" w:rsidR="002B0B54" w:rsidRPr="000C6821" w:rsidRDefault="002B0B54" w:rsidP="0086241F">
            <w:pPr>
              <w:adjustRightInd w:val="0"/>
              <w:snapToGrid w:val="0"/>
              <w:ind w:left="113" w:right="113"/>
              <w:jc w:val="both"/>
              <w:rPr>
                <w:rFonts w:ascii="Arial" w:hAnsi="Arial" w:cs="Arial"/>
                <w:b/>
                <w:sz w:val="4"/>
                <w:szCs w:val="4"/>
              </w:rPr>
            </w:pPr>
          </w:p>
        </w:tc>
        <w:tc>
          <w:tcPr>
            <w:tcW w:w="1107" w:type="pct"/>
            <w:gridSpan w:val="11"/>
            <w:tcBorders>
              <w:top w:val="nil"/>
              <w:left w:val="single" w:sz="12" w:space="0" w:color="auto"/>
              <w:bottom w:val="nil"/>
              <w:right w:val="single" w:sz="12" w:space="0" w:color="auto"/>
            </w:tcBorders>
            <w:shd w:val="clear" w:color="auto" w:fill="auto"/>
            <w:vAlign w:val="center"/>
          </w:tcPr>
          <w:p w14:paraId="52EDA75A" w14:textId="77777777" w:rsidR="002B0B54" w:rsidRPr="000C6821" w:rsidRDefault="002B0B54" w:rsidP="0086241F">
            <w:pPr>
              <w:adjustRightInd w:val="0"/>
              <w:snapToGrid w:val="0"/>
              <w:jc w:val="center"/>
              <w:rPr>
                <w:rFonts w:ascii="Arial" w:hAnsi="Arial" w:cs="Arial"/>
                <w:sz w:val="4"/>
                <w:szCs w:val="4"/>
              </w:rPr>
            </w:pPr>
          </w:p>
        </w:tc>
        <w:tc>
          <w:tcPr>
            <w:tcW w:w="564" w:type="pct"/>
            <w:gridSpan w:val="5"/>
            <w:vMerge w:val="restart"/>
            <w:tcBorders>
              <w:top w:val="nil"/>
              <w:left w:val="single" w:sz="12" w:space="0" w:color="auto"/>
              <w:right w:val="single" w:sz="12" w:space="0" w:color="auto"/>
            </w:tcBorders>
          </w:tcPr>
          <w:p w14:paraId="53D8EFF7" w14:textId="77777777" w:rsidR="002B0B54" w:rsidRPr="000C6821" w:rsidRDefault="002B0B54" w:rsidP="0086241F">
            <w:pPr>
              <w:adjustRightInd w:val="0"/>
              <w:snapToGrid w:val="0"/>
              <w:jc w:val="center"/>
              <w:rPr>
                <w:rFonts w:ascii="Arial" w:hAnsi="Arial" w:cs="Arial"/>
                <w:sz w:val="4"/>
                <w:szCs w:val="4"/>
              </w:rPr>
            </w:pPr>
          </w:p>
        </w:tc>
        <w:tc>
          <w:tcPr>
            <w:tcW w:w="1734" w:type="pct"/>
            <w:gridSpan w:val="2"/>
            <w:tcBorders>
              <w:top w:val="nil"/>
              <w:left w:val="single" w:sz="12" w:space="0" w:color="auto"/>
              <w:bottom w:val="nil"/>
              <w:right w:val="nil"/>
            </w:tcBorders>
            <w:shd w:val="clear" w:color="auto" w:fill="auto"/>
            <w:vAlign w:val="center"/>
          </w:tcPr>
          <w:p w14:paraId="3355D162" w14:textId="77777777" w:rsidR="002B0B54" w:rsidRPr="000C6821" w:rsidRDefault="002B0B54" w:rsidP="0086241F">
            <w:pPr>
              <w:adjustRightInd w:val="0"/>
              <w:snapToGrid w:val="0"/>
              <w:jc w:val="center"/>
              <w:rPr>
                <w:rFonts w:ascii="Arial" w:hAnsi="Arial" w:cs="Arial"/>
                <w:sz w:val="4"/>
                <w:szCs w:val="4"/>
              </w:rPr>
            </w:pPr>
          </w:p>
        </w:tc>
        <w:tc>
          <w:tcPr>
            <w:tcW w:w="75" w:type="pct"/>
            <w:vMerge/>
            <w:tcBorders>
              <w:left w:val="nil"/>
            </w:tcBorders>
            <w:shd w:val="clear" w:color="auto" w:fill="auto"/>
            <w:vAlign w:val="center"/>
          </w:tcPr>
          <w:p w14:paraId="7E4E66DA" w14:textId="77777777" w:rsidR="002B0B54" w:rsidRPr="000C6821" w:rsidRDefault="002B0B54" w:rsidP="0086241F">
            <w:pPr>
              <w:adjustRightInd w:val="0"/>
              <w:snapToGrid w:val="0"/>
              <w:rPr>
                <w:rFonts w:ascii="Arial" w:hAnsi="Arial" w:cs="Arial"/>
                <w:sz w:val="4"/>
                <w:szCs w:val="4"/>
              </w:rPr>
            </w:pPr>
          </w:p>
        </w:tc>
      </w:tr>
      <w:tr w:rsidR="002B0B54" w:rsidRPr="000C6821" w14:paraId="5E94A80F" w14:textId="77777777" w:rsidTr="00492D3E">
        <w:trPr>
          <w:trHeight w:val="190"/>
        </w:trPr>
        <w:tc>
          <w:tcPr>
            <w:tcW w:w="15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lastRenderedPageBreak/>
              <w:t>9</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68884EFB" w14:textId="77777777" w:rsidR="002B0B54" w:rsidRPr="000C6821" w:rsidRDefault="002B0B54" w:rsidP="0086241F">
            <w:pPr>
              <w:adjustRightInd w:val="0"/>
              <w:snapToGrid w:val="0"/>
              <w:jc w:val="center"/>
              <w:rPr>
                <w:rFonts w:ascii="Arial" w:hAnsi="Arial" w:cs="Arial"/>
              </w:rPr>
            </w:pPr>
          </w:p>
        </w:tc>
        <w:tc>
          <w:tcPr>
            <w:tcW w:w="245" w:type="pct"/>
            <w:gridSpan w:val="4"/>
            <w:tcBorders>
              <w:top w:val="nil"/>
              <w:left w:val="nil"/>
              <w:bottom w:val="single" w:sz="4" w:space="0" w:color="auto"/>
              <w:right w:val="nil"/>
            </w:tcBorders>
            <w:shd w:val="clear" w:color="auto" w:fill="auto"/>
            <w:tcMar>
              <w:left w:w="0" w:type="dxa"/>
              <w:right w:w="0" w:type="dxa"/>
            </w:tcMar>
            <w:vAlign w:val="center"/>
          </w:tcPr>
          <w:p w14:paraId="504ADB7C"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62D2F7E4" w14:textId="77777777" w:rsidR="002B0B54" w:rsidRPr="000C6821"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527CC97B"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184A63DB" w14:textId="77777777" w:rsidR="002B0B54" w:rsidRPr="000C6821"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78E578CF"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6" w:type="pct"/>
            <w:gridSpan w:val="2"/>
            <w:tcBorders>
              <w:top w:val="nil"/>
              <w:left w:val="nil"/>
              <w:bottom w:val="nil"/>
              <w:right w:val="single" w:sz="12" w:space="0" w:color="auto"/>
            </w:tcBorders>
            <w:shd w:val="clear" w:color="auto" w:fill="auto"/>
            <w:tcMar>
              <w:left w:w="0" w:type="dxa"/>
              <w:right w:w="0" w:type="dxa"/>
            </w:tcMar>
            <w:vAlign w:val="center"/>
          </w:tcPr>
          <w:p w14:paraId="16589C81" w14:textId="77777777" w:rsidR="002B0B54" w:rsidRPr="000C6821" w:rsidRDefault="002B0B54" w:rsidP="0086241F">
            <w:pPr>
              <w:adjustRightInd w:val="0"/>
              <w:snapToGrid w:val="0"/>
              <w:jc w:val="center"/>
              <w:rPr>
                <w:i/>
                <w:sz w:val="14"/>
                <w:szCs w:val="14"/>
              </w:rPr>
            </w:pPr>
          </w:p>
        </w:tc>
        <w:tc>
          <w:tcPr>
            <w:tcW w:w="564" w:type="pct"/>
            <w:gridSpan w:val="5"/>
            <w:vMerge/>
            <w:tcBorders>
              <w:left w:val="single" w:sz="12" w:space="0" w:color="auto"/>
              <w:right w:val="single" w:sz="12" w:space="0" w:color="auto"/>
            </w:tcBorders>
            <w:tcMar>
              <w:left w:w="0" w:type="dxa"/>
              <w:right w:w="0" w:type="dxa"/>
            </w:tcMar>
          </w:tcPr>
          <w:p w14:paraId="65D505DA" w14:textId="77777777" w:rsidR="002B0B54" w:rsidRPr="000C6821" w:rsidRDefault="002B0B54" w:rsidP="0086241F">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30A084EF" w14:textId="77777777" w:rsidR="002B0B54" w:rsidRPr="000C6821" w:rsidRDefault="002B0B54" w:rsidP="0086241F">
            <w:pPr>
              <w:adjustRightInd w:val="0"/>
              <w:snapToGrid w:val="0"/>
              <w:jc w:val="center"/>
              <w:rPr>
                <w:i/>
                <w:sz w:val="14"/>
                <w:szCs w:val="14"/>
              </w:rPr>
            </w:pPr>
          </w:p>
        </w:tc>
        <w:tc>
          <w:tcPr>
            <w:tcW w:w="75" w:type="pct"/>
            <w:vMerge/>
            <w:tcBorders>
              <w:left w:val="nil"/>
            </w:tcBorders>
            <w:shd w:val="clear" w:color="auto" w:fill="auto"/>
            <w:vAlign w:val="center"/>
          </w:tcPr>
          <w:p w14:paraId="1918918E" w14:textId="77777777" w:rsidR="002B0B54" w:rsidRPr="000C6821" w:rsidRDefault="002B0B54" w:rsidP="0086241F">
            <w:pPr>
              <w:adjustRightInd w:val="0"/>
              <w:snapToGrid w:val="0"/>
              <w:rPr>
                <w:rFonts w:ascii="Arial" w:hAnsi="Arial" w:cs="Arial"/>
              </w:rPr>
            </w:pPr>
          </w:p>
        </w:tc>
      </w:tr>
      <w:tr w:rsidR="002B0B54" w:rsidRPr="000C6821" w14:paraId="7FBC2E58" w14:textId="77777777" w:rsidTr="00492D3E">
        <w:trPr>
          <w:trHeight w:val="190"/>
        </w:trPr>
        <w:tc>
          <w:tcPr>
            <w:tcW w:w="152"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0C905171" w14:textId="77777777" w:rsidR="002B0B54" w:rsidRPr="000C6821"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179103EA" w14:textId="77777777" w:rsidR="002B0B54" w:rsidRPr="000C6821" w:rsidRDefault="002B0B54" w:rsidP="0086241F">
            <w:pPr>
              <w:adjustRightInd w:val="0"/>
              <w:snapToGrid w:val="0"/>
              <w:jc w:val="center"/>
              <w:rPr>
                <w:rFonts w:ascii="Arial" w:hAnsi="Arial" w:cs="Arial"/>
              </w:rPr>
            </w:pPr>
          </w:p>
        </w:tc>
        <w:tc>
          <w:tcPr>
            <w:tcW w:w="245"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7F57635E" w:rsidR="002B0B54" w:rsidRPr="000C6821" w:rsidRDefault="00310CA2" w:rsidP="00AA5104">
            <w:pPr>
              <w:adjustRightInd w:val="0"/>
              <w:snapToGrid w:val="0"/>
              <w:jc w:val="center"/>
              <w:rPr>
                <w:rFonts w:ascii="Arial" w:hAnsi="Arial" w:cs="Arial"/>
              </w:rPr>
            </w:pPr>
            <w:r>
              <w:rPr>
                <w:rFonts w:ascii="Arial" w:hAnsi="Arial" w:cs="Arial"/>
              </w:rPr>
              <w:t>1</w:t>
            </w:r>
            <w:r w:rsidR="00AA5104">
              <w:rPr>
                <w:rFonts w:ascii="Arial" w:hAnsi="Arial" w:cs="Arial"/>
              </w:rPr>
              <w:t>2</w:t>
            </w:r>
          </w:p>
        </w:tc>
        <w:tc>
          <w:tcPr>
            <w:tcW w:w="74" w:type="pct"/>
            <w:tcBorders>
              <w:top w:val="nil"/>
              <w:left w:val="single" w:sz="4" w:space="0" w:color="auto"/>
              <w:bottom w:val="nil"/>
              <w:right w:val="single" w:sz="4" w:space="0" w:color="auto"/>
            </w:tcBorders>
            <w:shd w:val="clear" w:color="auto" w:fill="auto"/>
            <w:vAlign w:val="center"/>
          </w:tcPr>
          <w:p w14:paraId="63474BD1" w14:textId="77777777" w:rsidR="002B0B54" w:rsidRPr="000C6821"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1E57CB6C" w:rsidR="002B0B54" w:rsidRPr="000C6821" w:rsidRDefault="00E57A30" w:rsidP="0086241F">
            <w:pPr>
              <w:adjustRightInd w:val="0"/>
              <w:snapToGrid w:val="0"/>
              <w:jc w:val="center"/>
              <w:rPr>
                <w:rFonts w:ascii="Arial" w:hAnsi="Arial" w:cs="Arial"/>
              </w:rPr>
            </w:pPr>
            <w:r>
              <w:rPr>
                <w:rFonts w:ascii="Arial" w:hAnsi="Arial" w:cs="Arial"/>
              </w:rPr>
              <w:t>05</w:t>
            </w:r>
          </w:p>
        </w:tc>
        <w:tc>
          <w:tcPr>
            <w:tcW w:w="74" w:type="pct"/>
            <w:tcBorders>
              <w:top w:val="nil"/>
              <w:left w:val="single" w:sz="4" w:space="0" w:color="auto"/>
              <w:bottom w:val="nil"/>
              <w:right w:val="single" w:sz="4" w:space="0" w:color="auto"/>
            </w:tcBorders>
            <w:shd w:val="clear" w:color="auto" w:fill="auto"/>
            <w:vAlign w:val="center"/>
          </w:tcPr>
          <w:p w14:paraId="13FEE6B9" w14:textId="77777777" w:rsidR="002B0B54" w:rsidRPr="000C6821"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2923BA5D" w:rsidR="002B0B54" w:rsidRPr="000C6821" w:rsidRDefault="00E57A30" w:rsidP="0086241F">
            <w:pPr>
              <w:adjustRightInd w:val="0"/>
              <w:snapToGrid w:val="0"/>
              <w:jc w:val="center"/>
              <w:rPr>
                <w:rFonts w:ascii="Arial" w:hAnsi="Arial" w:cs="Arial"/>
              </w:rPr>
            </w:pPr>
            <w:r>
              <w:rPr>
                <w:rFonts w:ascii="Arial" w:hAnsi="Arial" w:cs="Arial"/>
              </w:rPr>
              <w:t>2022</w:t>
            </w:r>
          </w:p>
        </w:tc>
        <w:tc>
          <w:tcPr>
            <w:tcW w:w="76" w:type="pct"/>
            <w:gridSpan w:val="2"/>
            <w:tcBorders>
              <w:top w:val="nil"/>
              <w:left w:val="single" w:sz="4" w:space="0" w:color="auto"/>
              <w:bottom w:val="nil"/>
              <w:right w:val="single" w:sz="12" w:space="0" w:color="auto"/>
            </w:tcBorders>
            <w:shd w:val="clear" w:color="auto" w:fill="auto"/>
            <w:vAlign w:val="center"/>
          </w:tcPr>
          <w:p w14:paraId="752DE47C" w14:textId="77777777" w:rsidR="002B0B54" w:rsidRPr="000C6821" w:rsidRDefault="002B0B54" w:rsidP="0086241F">
            <w:pPr>
              <w:adjustRightInd w:val="0"/>
              <w:snapToGrid w:val="0"/>
              <w:jc w:val="center"/>
              <w:rPr>
                <w:rFonts w:ascii="Arial" w:hAnsi="Arial" w:cs="Arial"/>
              </w:rPr>
            </w:pPr>
          </w:p>
        </w:tc>
        <w:tc>
          <w:tcPr>
            <w:tcW w:w="564" w:type="pct"/>
            <w:gridSpan w:val="5"/>
            <w:vMerge/>
            <w:tcBorders>
              <w:left w:val="single" w:sz="12" w:space="0" w:color="auto"/>
              <w:right w:val="single" w:sz="12" w:space="0" w:color="auto"/>
            </w:tcBorders>
          </w:tcPr>
          <w:p w14:paraId="67EA64C7"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10BCEA15" w14:textId="77777777" w:rsidR="002B0B54" w:rsidRPr="000C6821" w:rsidRDefault="002B0B54" w:rsidP="0086241F">
            <w:pPr>
              <w:adjustRightInd w:val="0"/>
              <w:snapToGrid w:val="0"/>
              <w:jc w:val="center"/>
              <w:rPr>
                <w:rFonts w:ascii="Arial" w:hAnsi="Arial" w:cs="Arial"/>
              </w:rPr>
            </w:pPr>
          </w:p>
        </w:tc>
        <w:tc>
          <w:tcPr>
            <w:tcW w:w="75" w:type="pct"/>
            <w:vMerge/>
            <w:tcBorders>
              <w:left w:val="nil"/>
            </w:tcBorders>
            <w:shd w:val="clear" w:color="auto" w:fill="auto"/>
            <w:vAlign w:val="center"/>
          </w:tcPr>
          <w:p w14:paraId="3A6CEC90" w14:textId="77777777" w:rsidR="002B0B54" w:rsidRPr="000C6821" w:rsidRDefault="002B0B54" w:rsidP="0086241F">
            <w:pPr>
              <w:adjustRightInd w:val="0"/>
              <w:snapToGrid w:val="0"/>
              <w:rPr>
                <w:rFonts w:ascii="Arial" w:hAnsi="Arial" w:cs="Arial"/>
              </w:rPr>
            </w:pPr>
          </w:p>
        </w:tc>
      </w:tr>
      <w:tr w:rsidR="002B0B54" w:rsidRPr="000C6821" w14:paraId="7C780CB0" w14:textId="77777777" w:rsidTr="00492D3E">
        <w:trPr>
          <w:trHeight w:val="53"/>
        </w:trPr>
        <w:tc>
          <w:tcPr>
            <w:tcW w:w="15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20A4D189" w14:textId="77777777" w:rsidR="002B0B54" w:rsidRPr="000C6821" w:rsidRDefault="002B0B54" w:rsidP="0086241F">
            <w:pPr>
              <w:adjustRightInd w:val="0"/>
              <w:snapToGrid w:val="0"/>
              <w:ind w:left="113" w:right="113"/>
              <w:jc w:val="both"/>
              <w:rPr>
                <w:rFonts w:ascii="Arial" w:hAnsi="Arial" w:cs="Arial"/>
                <w:b/>
                <w:sz w:val="4"/>
                <w:szCs w:val="4"/>
              </w:rPr>
            </w:pPr>
          </w:p>
        </w:tc>
        <w:tc>
          <w:tcPr>
            <w:tcW w:w="1107" w:type="pct"/>
            <w:gridSpan w:val="11"/>
            <w:tcBorders>
              <w:top w:val="nil"/>
              <w:left w:val="single" w:sz="12" w:space="0" w:color="auto"/>
              <w:bottom w:val="nil"/>
              <w:right w:val="single" w:sz="12" w:space="0" w:color="auto"/>
            </w:tcBorders>
            <w:shd w:val="clear" w:color="auto" w:fill="auto"/>
            <w:vAlign w:val="center"/>
          </w:tcPr>
          <w:p w14:paraId="5AA16210" w14:textId="77777777" w:rsidR="002B0B54" w:rsidRPr="000C6821" w:rsidRDefault="002B0B54" w:rsidP="0086241F">
            <w:pPr>
              <w:adjustRightInd w:val="0"/>
              <w:snapToGrid w:val="0"/>
              <w:jc w:val="center"/>
              <w:rPr>
                <w:rFonts w:ascii="Arial" w:hAnsi="Arial" w:cs="Arial"/>
                <w:sz w:val="4"/>
                <w:szCs w:val="4"/>
              </w:rPr>
            </w:pPr>
          </w:p>
        </w:tc>
        <w:tc>
          <w:tcPr>
            <w:tcW w:w="564" w:type="pct"/>
            <w:gridSpan w:val="5"/>
            <w:vMerge/>
            <w:tcBorders>
              <w:left w:val="single" w:sz="12" w:space="0" w:color="auto"/>
              <w:right w:val="single" w:sz="12" w:space="0" w:color="auto"/>
            </w:tcBorders>
          </w:tcPr>
          <w:p w14:paraId="6350FD61" w14:textId="77777777" w:rsidR="002B0B54" w:rsidRPr="000C6821" w:rsidRDefault="002B0B54" w:rsidP="0086241F">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0F1CB588" w14:textId="77777777" w:rsidR="002B0B54" w:rsidRPr="000C6821" w:rsidRDefault="002B0B54" w:rsidP="0086241F">
            <w:pPr>
              <w:adjustRightInd w:val="0"/>
              <w:snapToGrid w:val="0"/>
              <w:jc w:val="center"/>
              <w:rPr>
                <w:rFonts w:ascii="Arial" w:hAnsi="Arial" w:cs="Arial"/>
                <w:sz w:val="4"/>
                <w:szCs w:val="4"/>
              </w:rPr>
            </w:pPr>
          </w:p>
        </w:tc>
        <w:tc>
          <w:tcPr>
            <w:tcW w:w="75" w:type="pct"/>
            <w:vMerge/>
            <w:tcBorders>
              <w:left w:val="nil"/>
            </w:tcBorders>
            <w:shd w:val="clear" w:color="auto" w:fill="auto"/>
            <w:vAlign w:val="center"/>
          </w:tcPr>
          <w:p w14:paraId="5B6CEAC9" w14:textId="77777777" w:rsidR="002B0B54" w:rsidRPr="000C6821" w:rsidRDefault="002B0B54" w:rsidP="0086241F">
            <w:pPr>
              <w:adjustRightInd w:val="0"/>
              <w:snapToGrid w:val="0"/>
              <w:rPr>
                <w:rFonts w:ascii="Arial" w:hAnsi="Arial" w:cs="Arial"/>
                <w:sz w:val="4"/>
                <w:szCs w:val="4"/>
              </w:rPr>
            </w:pPr>
          </w:p>
        </w:tc>
      </w:tr>
      <w:tr w:rsidR="002B0B54" w:rsidRPr="000C6821" w14:paraId="0F485ED8" w14:textId="77777777" w:rsidTr="00492D3E">
        <w:trPr>
          <w:trHeight w:val="74"/>
        </w:trPr>
        <w:tc>
          <w:tcPr>
            <w:tcW w:w="15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10</w:t>
            </w:r>
          </w:p>
        </w:tc>
        <w:tc>
          <w:tcPr>
            <w:tcW w:w="1363" w:type="pct"/>
            <w:gridSpan w:val="2"/>
            <w:vMerge w:val="restart"/>
            <w:tcBorders>
              <w:top w:val="nil"/>
              <w:left w:val="single" w:sz="12" w:space="0" w:color="auto"/>
              <w:right w:val="single" w:sz="12" w:space="0" w:color="auto"/>
            </w:tcBorders>
            <w:shd w:val="clear" w:color="auto" w:fill="auto"/>
            <w:vAlign w:val="center"/>
          </w:tcPr>
          <w:p w14:paraId="1FD76197" w14:textId="77777777" w:rsidR="002B0B54" w:rsidRPr="000C6821" w:rsidRDefault="002B0B54"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51" w:type="pct"/>
            <w:gridSpan w:val="2"/>
            <w:tcBorders>
              <w:top w:val="nil"/>
              <w:left w:val="single" w:sz="12" w:space="0" w:color="auto"/>
              <w:bottom w:val="nil"/>
              <w:right w:val="nil"/>
            </w:tcBorders>
            <w:shd w:val="clear" w:color="auto" w:fill="auto"/>
            <w:vAlign w:val="center"/>
          </w:tcPr>
          <w:p w14:paraId="24C79228" w14:textId="77777777" w:rsidR="002B0B54" w:rsidRPr="000C6821" w:rsidRDefault="002B0B54" w:rsidP="0086241F">
            <w:pPr>
              <w:adjustRightInd w:val="0"/>
              <w:snapToGrid w:val="0"/>
              <w:jc w:val="center"/>
              <w:rPr>
                <w:rFonts w:ascii="Arial" w:hAnsi="Arial" w:cs="Arial"/>
                <w:sz w:val="14"/>
                <w:szCs w:val="14"/>
              </w:rPr>
            </w:pPr>
          </w:p>
        </w:tc>
        <w:tc>
          <w:tcPr>
            <w:tcW w:w="245" w:type="pct"/>
            <w:gridSpan w:val="4"/>
            <w:tcBorders>
              <w:top w:val="nil"/>
              <w:left w:val="nil"/>
              <w:bottom w:val="single" w:sz="4" w:space="0" w:color="auto"/>
              <w:right w:val="nil"/>
            </w:tcBorders>
            <w:shd w:val="clear" w:color="auto" w:fill="auto"/>
            <w:vAlign w:val="center"/>
          </w:tcPr>
          <w:p w14:paraId="173EDA22"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vAlign w:val="center"/>
          </w:tcPr>
          <w:p w14:paraId="6142F668" w14:textId="77777777" w:rsidR="002B0B54" w:rsidRPr="000C6821"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vAlign w:val="center"/>
          </w:tcPr>
          <w:p w14:paraId="60F3EC7D"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vAlign w:val="center"/>
          </w:tcPr>
          <w:p w14:paraId="08C46928" w14:textId="77777777" w:rsidR="002B0B54" w:rsidRPr="000C6821"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vAlign w:val="center"/>
          </w:tcPr>
          <w:p w14:paraId="7202CCAA"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6" w:type="pct"/>
            <w:gridSpan w:val="2"/>
            <w:tcBorders>
              <w:top w:val="nil"/>
              <w:left w:val="nil"/>
              <w:bottom w:val="nil"/>
              <w:right w:val="single" w:sz="12" w:space="0" w:color="auto"/>
            </w:tcBorders>
            <w:shd w:val="clear" w:color="auto" w:fill="auto"/>
            <w:vAlign w:val="center"/>
          </w:tcPr>
          <w:p w14:paraId="70728B3E" w14:textId="77777777" w:rsidR="002B0B54" w:rsidRPr="000C6821" w:rsidRDefault="002B0B54" w:rsidP="0086241F">
            <w:pPr>
              <w:adjustRightInd w:val="0"/>
              <w:snapToGrid w:val="0"/>
              <w:jc w:val="center"/>
              <w:rPr>
                <w:rFonts w:ascii="Arial" w:hAnsi="Arial" w:cs="Arial"/>
                <w:sz w:val="14"/>
                <w:szCs w:val="14"/>
              </w:rPr>
            </w:pPr>
          </w:p>
        </w:tc>
        <w:tc>
          <w:tcPr>
            <w:tcW w:w="564" w:type="pct"/>
            <w:gridSpan w:val="5"/>
            <w:vMerge/>
            <w:tcBorders>
              <w:left w:val="single" w:sz="12" w:space="0" w:color="auto"/>
              <w:right w:val="single" w:sz="12" w:space="0" w:color="auto"/>
            </w:tcBorders>
          </w:tcPr>
          <w:p w14:paraId="0138CC39" w14:textId="77777777" w:rsidR="002B0B54" w:rsidRPr="000C6821" w:rsidRDefault="002B0B54" w:rsidP="0086241F">
            <w:pPr>
              <w:adjustRightInd w:val="0"/>
              <w:snapToGrid w:val="0"/>
              <w:jc w:val="center"/>
              <w:rPr>
                <w:rFonts w:ascii="Arial" w:hAnsi="Arial" w:cs="Arial"/>
                <w:sz w:val="14"/>
                <w:szCs w:val="14"/>
              </w:rPr>
            </w:pPr>
          </w:p>
        </w:tc>
        <w:tc>
          <w:tcPr>
            <w:tcW w:w="1734" w:type="pct"/>
            <w:gridSpan w:val="2"/>
            <w:vMerge/>
            <w:tcBorders>
              <w:left w:val="single" w:sz="12" w:space="0" w:color="auto"/>
              <w:right w:val="nil"/>
            </w:tcBorders>
            <w:shd w:val="clear" w:color="auto" w:fill="auto"/>
            <w:vAlign w:val="center"/>
          </w:tcPr>
          <w:p w14:paraId="31E2E6DC" w14:textId="77777777" w:rsidR="002B0B54" w:rsidRPr="000C6821" w:rsidRDefault="002B0B54" w:rsidP="0086241F">
            <w:pPr>
              <w:adjustRightInd w:val="0"/>
              <w:snapToGrid w:val="0"/>
              <w:jc w:val="center"/>
              <w:rPr>
                <w:rFonts w:ascii="Arial" w:hAnsi="Arial" w:cs="Arial"/>
                <w:sz w:val="14"/>
                <w:szCs w:val="14"/>
              </w:rPr>
            </w:pPr>
          </w:p>
        </w:tc>
        <w:tc>
          <w:tcPr>
            <w:tcW w:w="75" w:type="pct"/>
            <w:vMerge/>
            <w:tcBorders>
              <w:left w:val="nil"/>
            </w:tcBorders>
            <w:shd w:val="clear" w:color="auto" w:fill="auto"/>
            <w:vAlign w:val="center"/>
          </w:tcPr>
          <w:p w14:paraId="68BF55B8" w14:textId="77777777" w:rsidR="002B0B54" w:rsidRPr="000C6821" w:rsidRDefault="002B0B54" w:rsidP="0086241F">
            <w:pPr>
              <w:adjustRightInd w:val="0"/>
              <w:snapToGrid w:val="0"/>
              <w:rPr>
                <w:rFonts w:ascii="Arial" w:hAnsi="Arial" w:cs="Arial"/>
                <w:sz w:val="14"/>
                <w:szCs w:val="14"/>
              </w:rPr>
            </w:pPr>
          </w:p>
        </w:tc>
      </w:tr>
      <w:tr w:rsidR="002B0B54" w:rsidRPr="000C6821" w14:paraId="055F30A9" w14:textId="77777777" w:rsidTr="00492D3E">
        <w:trPr>
          <w:trHeight w:val="319"/>
        </w:trPr>
        <w:tc>
          <w:tcPr>
            <w:tcW w:w="152"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3C81773D" w14:textId="77777777" w:rsidR="002B0B54" w:rsidRPr="000C6821"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4DC83673" w14:textId="77777777" w:rsidR="002B0B54" w:rsidRPr="000C6821" w:rsidRDefault="002B0B54" w:rsidP="0086241F">
            <w:pPr>
              <w:adjustRightInd w:val="0"/>
              <w:snapToGrid w:val="0"/>
              <w:jc w:val="center"/>
              <w:rPr>
                <w:rFonts w:ascii="Arial" w:hAnsi="Arial" w:cs="Arial"/>
              </w:rPr>
            </w:pPr>
          </w:p>
        </w:tc>
        <w:tc>
          <w:tcPr>
            <w:tcW w:w="245"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57955419" w:rsidR="002B0B54" w:rsidRPr="000C6821" w:rsidRDefault="00AA5104" w:rsidP="00AA5104">
            <w:pPr>
              <w:adjustRightInd w:val="0"/>
              <w:snapToGrid w:val="0"/>
              <w:jc w:val="center"/>
              <w:rPr>
                <w:rFonts w:ascii="Arial" w:hAnsi="Arial" w:cs="Arial"/>
              </w:rPr>
            </w:pPr>
            <w:r>
              <w:rPr>
                <w:rFonts w:ascii="Arial" w:hAnsi="Arial" w:cs="Arial"/>
              </w:rPr>
              <w:t>16</w:t>
            </w:r>
          </w:p>
        </w:tc>
        <w:tc>
          <w:tcPr>
            <w:tcW w:w="74" w:type="pct"/>
            <w:tcBorders>
              <w:top w:val="nil"/>
              <w:left w:val="single" w:sz="4" w:space="0" w:color="auto"/>
              <w:bottom w:val="nil"/>
              <w:right w:val="single" w:sz="4" w:space="0" w:color="auto"/>
            </w:tcBorders>
            <w:shd w:val="clear" w:color="auto" w:fill="auto"/>
            <w:vAlign w:val="center"/>
          </w:tcPr>
          <w:p w14:paraId="1BC43D98" w14:textId="77777777" w:rsidR="002B0B54" w:rsidRPr="000C6821"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5E79F8CD" w:rsidR="002B0B54" w:rsidRPr="000C6821" w:rsidRDefault="00E57A30" w:rsidP="0086241F">
            <w:pPr>
              <w:adjustRightInd w:val="0"/>
              <w:snapToGrid w:val="0"/>
              <w:jc w:val="center"/>
              <w:rPr>
                <w:rFonts w:ascii="Arial" w:hAnsi="Arial" w:cs="Arial"/>
              </w:rPr>
            </w:pPr>
            <w:r>
              <w:rPr>
                <w:rFonts w:ascii="Arial" w:hAnsi="Arial" w:cs="Arial"/>
              </w:rPr>
              <w:t>05</w:t>
            </w:r>
          </w:p>
        </w:tc>
        <w:tc>
          <w:tcPr>
            <w:tcW w:w="74" w:type="pct"/>
            <w:tcBorders>
              <w:top w:val="nil"/>
              <w:left w:val="single" w:sz="4" w:space="0" w:color="auto"/>
              <w:bottom w:val="nil"/>
              <w:right w:val="single" w:sz="4" w:space="0" w:color="auto"/>
            </w:tcBorders>
            <w:shd w:val="clear" w:color="auto" w:fill="auto"/>
            <w:vAlign w:val="center"/>
          </w:tcPr>
          <w:p w14:paraId="6E5D3D26" w14:textId="77777777" w:rsidR="002B0B54" w:rsidRPr="000C6821"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084AA6DE" w:rsidR="002B0B54" w:rsidRPr="000C6821" w:rsidRDefault="00E57A30" w:rsidP="0086241F">
            <w:pPr>
              <w:adjustRightInd w:val="0"/>
              <w:snapToGrid w:val="0"/>
              <w:jc w:val="center"/>
              <w:rPr>
                <w:rFonts w:ascii="Arial" w:hAnsi="Arial" w:cs="Arial"/>
              </w:rPr>
            </w:pPr>
            <w:r>
              <w:rPr>
                <w:rFonts w:ascii="Arial" w:hAnsi="Arial" w:cs="Arial"/>
              </w:rPr>
              <w:t>2022</w:t>
            </w:r>
          </w:p>
        </w:tc>
        <w:tc>
          <w:tcPr>
            <w:tcW w:w="76" w:type="pct"/>
            <w:gridSpan w:val="2"/>
            <w:tcBorders>
              <w:top w:val="nil"/>
              <w:left w:val="single" w:sz="4" w:space="0" w:color="auto"/>
              <w:bottom w:val="nil"/>
              <w:right w:val="single" w:sz="12" w:space="0" w:color="auto"/>
            </w:tcBorders>
            <w:shd w:val="clear" w:color="auto" w:fill="auto"/>
            <w:vAlign w:val="center"/>
          </w:tcPr>
          <w:p w14:paraId="36EF13FF" w14:textId="77777777" w:rsidR="002B0B54" w:rsidRPr="000C6821" w:rsidRDefault="002B0B54" w:rsidP="0086241F">
            <w:pPr>
              <w:adjustRightInd w:val="0"/>
              <w:snapToGrid w:val="0"/>
              <w:jc w:val="center"/>
              <w:rPr>
                <w:rFonts w:ascii="Arial" w:hAnsi="Arial" w:cs="Arial"/>
              </w:rPr>
            </w:pPr>
          </w:p>
        </w:tc>
        <w:tc>
          <w:tcPr>
            <w:tcW w:w="564" w:type="pct"/>
            <w:gridSpan w:val="5"/>
            <w:vMerge/>
            <w:tcBorders>
              <w:left w:val="single" w:sz="12" w:space="0" w:color="auto"/>
              <w:right w:val="single" w:sz="12" w:space="0" w:color="auto"/>
            </w:tcBorders>
          </w:tcPr>
          <w:p w14:paraId="62A8C3A3"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E36B2C2" w14:textId="77777777" w:rsidR="002B0B54" w:rsidRPr="000C6821" w:rsidRDefault="002B0B54" w:rsidP="0086241F">
            <w:pPr>
              <w:adjustRightInd w:val="0"/>
              <w:snapToGrid w:val="0"/>
              <w:jc w:val="center"/>
              <w:rPr>
                <w:rFonts w:ascii="Arial" w:hAnsi="Arial" w:cs="Arial"/>
              </w:rPr>
            </w:pPr>
          </w:p>
        </w:tc>
        <w:tc>
          <w:tcPr>
            <w:tcW w:w="75" w:type="pct"/>
            <w:vMerge/>
            <w:tcBorders>
              <w:left w:val="nil"/>
            </w:tcBorders>
            <w:shd w:val="clear" w:color="auto" w:fill="auto"/>
            <w:vAlign w:val="center"/>
          </w:tcPr>
          <w:p w14:paraId="637472A6" w14:textId="77777777" w:rsidR="002B0B54" w:rsidRPr="000C6821" w:rsidRDefault="002B0B54" w:rsidP="0086241F">
            <w:pPr>
              <w:adjustRightInd w:val="0"/>
              <w:snapToGrid w:val="0"/>
              <w:rPr>
                <w:rFonts w:ascii="Arial" w:hAnsi="Arial" w:cs="Arial"/>
              </w:rPr>
            </w:pPr>
          </w:p>
        </w:tc>
      </w:tr>
      <w:tr w:rsidR="002B0B54" w:rsidRPr="000C6821" w14:paraId="4A97ADCB" w14:textId="77777777" w:rsidTr="00492D3E">
        <w:tc>
          <w:tcPr>
            <w:tcW w:w="15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728D2A2F" w14:textId="77777777" w:rsidR="002B0B54" w:rsidRPr="000C6821" w:rsidRDefault="002B0B54" w:rsidP="0086241F">
            <w:pPr>
              <w:adjustRightInd w:val="0"/>
              <w:snapToGrid w:val="0"/>
              <w:ind w:left="113" w:right="113"/>
              <w:jc w:val="both"/>
              <w:rPr>
                <w:rFonts w:ascii="Arial" w:hAnsi="Arial" w:cs="Arial"/>
                <w:b/>
                <w:sz w:val="4"/>
                <w:szCs w:val="4"/>
              </w:rPr>
            </w:pPr>
          </w:p>
        </w:tc>
        <w:tc>
          <w:tcPr>
            <w:tcW w:w="1107" w:type="pct"/>
            <w:gridSpan w:val="11"/>
            <w:tcBorders>
              <w:top w:val="nil"/>
              <w:left w:val="single" w:sz="12" w:space="0" w:color="auto"/>
              <w:bottom w:val="nil"/>
              <w:right w:val="single" w:sz="12" w:space="0" w:color="auto"/>
            </w:tcBorders>
            <w:shd w:val="clear" w:color="auto" w:fill="auto"/>
            <w:vAlign w:val="center"/>
          </w:tcPr>
          <w:p w14:paraId="0D30B9FE" w14:textId="77777777" w:rsidR="002B0B54" w:rsidRPr="000C6821" w:rsidRDefault="002B0B54" w:rsidP="0086241F">
            <w:pPr>
              <w:adjustRightInd w:val="0"/>
              <w:snapToGrid w:val="0"/>
              <w:jc w:val="center"/>
              <w:rPr>
                <w:rFonts w:ascii="Arial" w:hAnsi="Arial" w:cs="Arial"/>
                <w:sz w:val="4"/>
                <w:szCs w:val="4"/>
              </w:rPr>
            </w:pPr>
          </w:p>
        </w:tc>
        <w:tc>
          <w:tcPr>
            <w:tcW w:w="564" w:type="pct"/>
            <w:gridSpan w:val="5"/>
            <w:vMerge/>
            <w:tcBorders>
              <w:left w:val="single" w:sz="12" w:space="0" w:color="auto"/>
              <w:right w:val="single" w:sz="12" w:space="0" w:color="auto"/>
            </w:tcBorders>
          </w:tcPr>
          <w:p w14:paraId="0DE8C4AC" w14:textId="77777777" w:rsidR="002B0B54" w:rsidRPr="000C6821" w:rsidRDefault="002B0B54" w:rsidP="0086241F">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3029F5EF" w14:textId="77777777" w:rsidR="002B0B54" w:rsidRPr="000C6821" w:rsidRDefault="002B0B54" w:rsidP="0086241F">
            <w:pPr>
              <w:adjustRightInd w:val="0"/>
              <w:snapToGrid w:val="0"/>
              <w:jc w:val="center"/>
              <w:rPr>
                <w:rFonts w:ascii="Arial" w:hAnsi="Arial" w:cs="Arial"/>
                <w:sz w:val="4"/>
                <w:szCs w:val="4"/>
              </w:rPr>
            </w:pPr>
          </w:p>
        </w:tc>
        <w:tc>
          <w:tcPr>
            <w:tcW w:w="75" w:type="pct"/>
            <w:vMerge/>
            <w:tcBorders>
              <w:left w:val="nil"/>
            </w:tcBorders>
            <w:shd w:val="clear" w:color="auto" w:fill="auto"/>
            <w:vAlign w:val="center"/>
          </w:tcPr>
          <w:p w14:paraId="54CCA9B7" w14:textId="77777777" w:rsidR="002B0B54" w:rsidRPr="000C6821" w:rsidRDefault="002B0B54" w:rsidP="0086241F">
            <w:pPr>
              <w:adjustRightInd w:val="0"/>
              <w:snapToGrid w:val="0"/>
              <w:rPr>
                <w:rFonts w:ascii="Arial" w:hAnsi="Arial" w:cs="Arial"/>
                <w:sz w:val="4"/>
                <w:szCs w:val="4"/>
              </w:rPr>
            </w:pPr>
          </w:p>
        </w:tc>
      </w:tr>
      <w:tr w:rsidR="002B0B54" w:rsidRPr="000C6821" w14:paraId="414C9DA1" w14:textId="77777777" w:rsidTr="00492D3E">
        <w:trPr>
          <w:trHeight w:val="190"/>
        </w:trPr>
        <w:tc>
          <w:tcPr>
            <w:tcW w:w="15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11</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4267FAE5" w14:textId="77777777" w:rsidR="002B0B54" w:rsidRPr="000C6821" w:rsidRDefault="002B0B54" w:rsidP="0086241F">
            <w:pPr>
              <w:adjustRightInd w:val="0"/>
              <w:snapToGrid w:val="0"/>
              <w:jc w:val="center"/>
              <w:rPr>
                <w:rFonts w:ascii="Arial" w:hAnsi="Arial" w:cs="Arial"/>
              </w:rPr>
            </w:pPr>
          </w:p>
        </w:tc>
        <w:tc>
          <w:tcPr>
            <w:tcW w:w="245" w:type="pct"/>
            <w:gridSpan w:val="4"/>
            <w:tcBorders>
              <w:top w:val="nil"/>
              <w:left w:val="nil"/>
              <w:bottom w:val="single" w:sz="4" w:space="0" w:color="auto"/>
              <w:right w:val="nil"/>
            </w:tcBorders>
            <w:shd w:val="clear" w:color="auto" w:fill="auto"/>
            <w:tcMar>
              <w:left w:w="0" w:type="dxa"/>
              <w:right w:w="0" w:type="dxa"/>
            </w:tcMar>
            <w:vAlign w:val="center"/>
          </w:tcPr>
          <w:p w14:paraId="2A10EDD2"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668067D4" w14:textId="77777777" w:rsidR="002B0B54" w:rsidRPr="000C6821"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671C2859"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3E44D398" w14:textId="77777777" w:rsidR="002B0B54" w:rsidRPr="000C6821"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71765252"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6" w:type="pct"/>
            <w:gridSpan w:val="2"/>
            <w:tcBorders>
              <w:top w:val="nil"/>
              <w:left w:val="nil"/>
              <w:bottom w:val="nil"/>
              <w:right w:val="single" w:sz="12" w:space="0" w:color="auto"/>
            </w:tcBorders>
            <w:shd w:val="clear" w:color="auto" w:fill="auto"/>
            <w:tcMar>
              <w:left w:w="0" w:type="dxa"/>
              <w:right w:w="0" w:type="dxa"/>
            </w:tcMar>
            <w:vAlign w:val="center"/>
          </w:tcPr>
          <w:p w14:paraId="63410767" w14:textId="77777777" w:rsidR="002B0B54" w:rsidRPr="000C6821" w:rsidRDefault="002B0B54" w:rsidP="0086241F">
            <w:pPr>
              <w:adjustRightInd w:val="0"/>
              <w:snapToGrid w:val="0"/>
              <w:jc w:val="center"/>
              <w:rPr>
                <w:i/>
                <w:sz w:val="14"/>
                <w:szCs w:val="14"/>
              </w:rPr>
            </w:pPr>
          </w:p>
        </w:tc>
        <w:tc>
          <w:tcPr>
            <w:tcW w:w="564" w:type="pct"/>
            <w:gridSpan w:val="5"/>
            <w:vMerge/>
            <w:tcBorders>
              <w:left w:val="single" w:sz="12" w:space="0" w:color="auto"/>
              <w:right w:val="single" w:sz="12" w:space="0" w:color="auto"/>
            </w:tcBorders>
            <w:tcMar>
              <w:left w:w="0" w:type="dxa"/>
              <w:right w:w="0" w:type="dxa"/>
            </w:tcMar>
          </w:tcPr>
          <w:p w14:paraId="2372EE3E" w14:textId="77777777" w:rsidR="002B0B54" w:rsidRPr="000C6821" w:rsidRDefault="002B0B54" w:rsidP="0086241F">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793D7850" w14:textId="77777777" w:rsidR="002B0B54" w:rsidRPr="000C6821" w:rsidRDefault="002B0B54" w:rsidP="0086241F">
            <w:pPr>
              <w:adjustRightInd w:val="0"/>
              <w:snapToGrid w:val="0"/>
              <w:jc w:val="center"/>
              <w:rPr>
                <w:i/>
                <w:sz w:val="14"/>
                <w:szCs w:val="14"/>
              </w:rPr>
            </w:pPr>
          </w:p>
        </w:tc>
        <w:tc>
          <w:tcPr>
            <w:tcW w:w="75" w:type="pct"/>
            <w:vMerge/>
            <w:tcBorders>
              <w:left w:val="nil"/>
            </w:tcBorders>
            <w:shd w:val="clear" w:color="auto" w:fill="auto"/>
            <w:vAlign w:val="center"/>
          </w:tcPr>
          <w:p w14:paraId="463D860E" w14:textId="77777777" w:rsidR="002B0B54" w:rsidRPr="000C6821" w:rsidRDefault="002B0B54" w:rsidP="0086241F">
            <w:pPr>
              <w:adjustRightInd w:val="0"/>
              <w:snapToGrid w:val="0"/>
              <w:rPr>
                <w:rFonts w:ascii="Arial" w:hAnsi="Arial" w:cs="Arial"/>
              </w:rPr>
            </w:pPr>
          </w:p>
        </w:tc>
      </w:tr>
      <w:tr w:rsidR="002B0B54" w:rsidRPr="000C6821" w14:paraId="720A3781" w14:textId="77777777" w:rsidTr="00492D3E">
        <w:trPr>
          <w:trHeight w:val="291"/>
        </w:trPr>
        <w:tc>
          <w:tcPr>
            <w:tcW w:w="152"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right w:val="single" w:sz="12" w:space="0" w:color="auto"/>
            </w:tcBorders>
            <w:shd w:val="clear" w:color="auto" w:fill="auto"/>
            <w:vAlign w:val="bottom"/>
          </w:tcPr>
          <w:p w14:paraId="6B86ACC4" w14:textId="77777777" w:rsidR="002B0B54" w:rsidRPr="000C6821" w:rsidRDefault="002B0B54" w:rsidP="0086241F">
            <w:pPr>
              <w:adjustRightInd w:val="0"/>
              <w:snapToGrid w:val="0"/>
              <w:ind w:left="113" w:right="113"/>
              <w:jc w:val="both"/>
              <w:rPr>
                <w:rFonts w:ascii="Arial" w:hAnsi="Arial" w:cs="Arial"/>
                <w:b/>
              </w:rPr>
            </w:pPr>
          </w:p>
        </w:tc>
        <w:tc>
          <w:tcPr>
            <w:tcW w:w="151" w:type="pct"/>
            <w:gridSpan w:val="2"/>
            <w:vMerge w:val="restart"/>
            <w:tcBorders>
              <w:top w:val="nil"/>
              <w:left w:val="single" w:sz="12" w:space="0" w:color="auto"/>
              <w:right w:val="single" w:sz="4" w:space="0" w:color="auto"/>
            </w:tcBorders>
            <w:shd w:val="clear" w:color="auto" w:fill="auto"/>
            <w:vAlign w:val="center"/>
          </w:tcPr>
          <w:p w14:paraId="289EBF4F" w14:textId="77777777" w:rsidR="002B0B54" w:rsidRPr="000C6821" w:rsidRDefault="002B0B54" w:rsidP="0086241F">
            <w:pPr>
              <w:adjustRightInd w:val="0"/>
              <w:snapToGrid w:val="0"/>
              <w:jc w:val="center"/>
              <w:rPr>
                <w:rFonts w:ascii="Arial" w:hAnsi="Arial" w:cs="Arial"/>
              </w:rPr>
            </w:pPr>
          </w:p>
        </w:tc>
        <w:tc>
          <w:tcPr>
            <w:tcW w:w="245"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15F07C93" w:rsidR="002B0B54" w:rsidRPr="000C6821" w:rsidRDefault="00AA5104" w:rsidP="00AA5104">
            <w:pPr>
              <w:adjustRightInd w:val="0"/>
              <w:snapToGrid w:val="0"/>
              <w:jc w:val="center"/>
              <w:rPr>
                <w:rFonts w:ascii="Arial" w:hAnsi="Arial" w:cs="Arial"/>
              </w:rPr>
            </w:pPr>
            <w:r>
              <w:rPr>
                <w:rFonts w:ascii="Arial" w:hAnsi="Arial" w:cs="Arial"/>
              </w:rPr>
              <w:t>18</w:t>
            </w:r>
          </w:p>
        </w:tc>
        <w:tc>
          <w:tcPr>
            <w:tcW w:w="74" w:type="pct"/>
            <w:vMerge w:val="restart"/>
            <w:tcBorders>
              <w:top w:val="nil"/>
              <w:left w:val="single" w:sz="4" w:space="0" w:color="auto"/>
              <w:right w:val="single" w:sz="4" w:space="0" w:color="auto"/>
            </w:tcBorders>
            <w:shd w:val="clear" w:color="auto" w:fill="auto"/>
            <w:vAlign w:val="center"/>
          </w:tcPr>
          <w:p w14:paraId="33FD7C88" w14:textId="77777777" w:rsidR="002B0B54" w:rsidRPr="000C6821"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4FF23CB9" w:rsidR="002B0B54" w:rsidRPr="000C6821" w:rsidRDefault="00E57A30" w:rsidP="00310CA2">
            <w:pPr>
              <w:adjustRightInd w:val="0"/>
              <w:snapToGrid w:val="0"/>
              <w:jc w:val="center"/>
              <w:rPr>
                <w:rFonts w:ascii="Arial" w:hAnsi="Arial" w:cs="Arial"/>
              </w:rPr>
            </w:pPr>
            <w:r>
              <w:rPr>
                <w:rFonts w:ascii="Arial" w:hAnsi="Arial" w:cs="Arial"/>
              </w:rPr>
              <w:t>0</w:t>
            </w:r>
            <w:r w:rsidR="00310CA2">
              <w:rPr>
                <w:rFonts w:ascii="Arial" w:hAnsi="Arial" w:cs="Arial"/>
              </w:rPr>
              <w:t>5</w:t>
            </w:r>
          </w:p>
        </w:tc>
        <w:tc>
          <w:tcPr>
            <w:tcW w:w="74" w:type="pct"/>
            <w:vMerge w:val="restart"/>
            <w:tcBorders>
              <w:top w:val="nil"/>
              <w:left w:val="single" w:sz="4" w:space="0" w:color="auto"/>
              <w:right w:val="single" w:sz="4" w:space="0" w:color="auto"/>
            </w:tcBorders>
            <w:shd w:val="clear" w:color="auto" w:fill="auto"/>
            <w:vAlign w:val="center"/>
          </w:tcPr>
          <w:p w14:paraId="5FB68AF8" w14:textId="77777777" w:rsidR="002B0B54" w:rsidRPr="000C6821"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5CEAA5D5" w:rsidR="002B0B54" w:rsidRPr="000C6821" w:rsidRDefault="00E57A30" w:rsidP="0086241F">
            <w:pPr>
              <w:adjustRightInd w:val="0"/>
              <w:snapToGrid w:val="0"/>
              <w:jc w:val="center"/>
              <w:rPr>
                <w:rFonts w:ascii="Arial" w:hAnsi="Arial" w:cs="Arial"/>
              </w:rPr>
            </w:pPr>
            <w:r>
              <w:rPr>
                <w:rFonts w:ascii="Arial" w:hAnsi="Arial" w:cs="Arial"/>
              </w:rPr>
              <w:t>2022</w:t>
            </w:r>
          </w:p>
        </w:tc>
        <w:tc>
          <w:tcPr>
            <w:tcW w:w="76" w:type="pct"/>
            <w:gridSpan w:val="2"/>
            <w:vMerge w:val="restart"/>
            <w:tcBorders>
              <w:top w:val="nil"/>
              <w:left w:val="single" w:sz="4" w:space="0" w:color="auto"/>
              <w:right w:val="single" w:sz="12" w:space="0" w:color="auto"/>
            </w:tcBorders>
            <w:shd w:val="clear" w:color="auto" w:fill="auto"/>
            <w:vAlign w:val="center"/>
          </w:tcPr>
          <w:p w14:paraId="4DD61BE3" w14:textId="77777777" w:rsidR="002B0B54" w:rsidRPr="000C6821" w:rsidRDefault="002B0B54" w:rsidP="0086241F">
            <w:pPr>
              <w:adjustRightInd w:val="0"/>
              <w:snapToGrid w:val="0"/>
              <w:jc w:val="center"/>
              <w:rPr>
                <w:rFonts w:ascii="Arial" w:hAnsi="Arial" w:cs="Arial"/>
              </w:rPr>
            </w:pPr>
          </w:p>
        </w:tc>
        <w:tc>
          <w:tcPr>
            <w:tcW w:w="564" w:type="pct"/>
            <w:gridSpan w:val="5"/>
            <w:vMerge/>
            <w:tcBorders>
              <w:left w:val="single" w:sz="12" w:space="0" w:color="auto"/>
              <w:right w:val="single" w:sz="12" w:space="0" w:color="auto"/>
            </w:tcBorders>
          </w:tcPr>
          <w:p w14:paraId="617CAF00"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30344CE" w14:textId="77777777" w:rsidR="002B0B54" w:rsidRPr="000C6821" w:rsidRDefault="002B0B54" w:rsidP="0086241F">
            <w:pPr>
              <w:adjustRightInd w:val="0"/>
              <w:snapToGrid w:val="0"/>
              <w:jc w:val="center"/>
              <w:rPr>
                <w:rFonts w:ascii="Arial" w:hAnsi="Arial" w:cs="Arial"/>
              </w:rPr>
            </w:pPr>
          </w:p>
        </w:tc>
        <w:tc>
          <w:tcPr>
            <w:tcW w:w="75" w:type="pct"/>
            <w:vMerge/>
            <w:tcBorders>
              <w:left w:val="nil"/>
            </w:tcBorders>
            <w:shd w:val="clear" w:color="auto" w:fill="auto"/>
            <w:vAlign w:val="center"/>
          </w:tcPr>
          <w:p w14:paraId="2F7336CE" w14:textId="77777777" w:rsidR="002B0B54" w:rsidRPr="000C6821" w:rsidRDefault="002B0B54" w:rsidP="0086241F">
            <w:pPr>
              <w:adjustRightInd w:val="0"/>
              <w:snapToGrid w:val="0"/>
              <w:rPr>
                <w:rFonts w:ascii="Arial" w:hAnsi="Arial" w:cs="Arial"/>
              </w:rPr>
            </w:pPr>
          </w:p>
        </w:tc>
      </w:tr>
      <w:tr w:rsidR="002B0B54" w:rsidRPr="000C6821" w14:paraId="52E45D3E" w14:textId="77777777" w:rsidTr="00492D3E">
        <w:trPr>
          <w:trHeight w:val="53"/>
        </w:trPr>
        <w:tc>
          <w:tcPr>
            <w:tcW w:w="152"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5F09B98F" w14:textId="77777777" w:rsidR="002B0B54" w:rsidRPr="000C6821" w:rsidRDefault="002B0B54" w:rsidP="0086241F">
            <w:pPr>
              <w:adjustRightInd w:val="0"/>
              <w:snapToGrid w:val="0"/>
              <w:ind w:left="113" w:right="113"/>
              <w:jc w:val="both"/>
              <w:rPr>
                <w:rFonts w:ascii="Arial" w:hAnsi="Arial" w:cs="Arial"/>
                <w:b/>
              </w:rPr>
            </w:pPr>
          </w:p>
        </w:tc>
        <w:tc>
          <w:tcPr>
            <w:tcW w:w="151" w:type="pct"/>
            <w:gridSpan w:val="2"/>
            <w:vMerge/>
            <w:tcBorders>
              <w:left w:val="single" w:sz="12" w:space="0" w:color="auto"/>
              <w:bottom w:val="nil"/>
              <w:right w:val="nil"/>
            </w:tcBorders>
            <w:shd w:val="clear" w:color="auto" w:fill="auto"/>
            <w:vAlign w:val="center"/>
          </w:tcPr>
          <w:p w14:paraId="13209CEF" w14:textId="77777777" w:rsidR="002B0B54" w:rsidRPr="000C6821" w:rsidRDefault="002B0B54" w:rsidP="0086241F">
            <w:pPr>
              <w:adjustRightInd w:val="0"/>
              <w:snapToGrid w:val="0"/>
              <w:jc w:val="center"/>
              <w:rPr>
                <w:rFonts w:ascii="Arial" w:hAnsi="Arial" w:cs="Arial"/>
              </w:rPr>
            </w:pPr>
          </w:p>
        </w:tc>
        <w:tc>
          <w:tcPr>
            <w:tcW w:w="245" w:type="pct"/>
            <w:gridSpan w:val="4"/>
            <w:tcBorders>
              <w:top w:val="single" w:sz="4" w:space="0" w:color="auto"/>
              <w:left w:val="nil"/>
              <w:bottom w:val="nil"/>
              <w:right w:val="nil"/>
            </w:tcBorders>
            <w:shd w:val="clear" w:color="auto" w:fill="auto"/>
            <w:vAlign w:val="center"/>
          </w:tcPr>
          <w:p w14:paraId="65314B92" w14:textId="77777777" w:rsidR="002B0B54" w:rsidRPr="000C6821" w:rsidRDefault="002B0B54" w:rsidP="0086241F">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2F2D1C92" w14:textId="77777777" w:rsidR="002B0B54" w:rsidRPr="000C6821" w:rsidRDefault="002B0B54" w:rsidP="0086241F">
            <w:pPr>
              <w:adjustRightInd w:val="0"/>
              <w:snapToGrid w:val="0"/>
              <w:jc w:val="center"/>
              <w:rPr>
                <w:rFonts w:ascii="Arial" w:hAnsi="Arial" w:cs="Arial"/>
                <w:sz w:val="2"/>
                <w:szCs w:val="2"/>
              </w:rPr>
            </w:pPr>
          </w:p>
        </w:tc>
        <w:tc>
          <w:tcPr>
            <w:tcW w:w="199" w:type="pct"/>
            <w:tcBorders>
              <w:top w:val="single" w:sz="4" w:space="0" w:color="auto"/>
              <w:left w:val="nil"/>
              <w:bottom w:val="nil"/>
              <w:right w:val="nil"/>
            </w:tcBorders>
            <w:shd w:val="clear" w:color="auto" w:fill="auto"/>
            <w:vAlign w:val="center"/>
          </w:tcPr>
          <w:p w14:paraId="70ADE288" w14:textId="77777777" w:rsidR="002B0B54" w:rsidRPr="000C6821" w:rsidRDefault="002B0B54" w:rsidP="0086241F">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59D85EE9" w14:textId="77777777" w:rsidR="002B0B54" w:rsidRPr="000C6821" w:rsidRDefault="002B0B54" w:rsidP="0086241F">
            <w:pPr>
              <w:adjustRightInd w:val="0"/>
              <w:snapToGrid w:val="0"/>
              <w:jc w:val="center"/>
              <w:rPr>
                <w:rFonts w:ascii="Arial" w:hAnsi="Arial" w:cs="Arial"/>
                <w:sz w:val="2"/>
                <w:szCs w:val="2"/>
              </w:rPr>
            </w:pPr>
          </w:p>
        </w:tc>
        <w:tc>
          <w:tcPr>
            <w:tcW w:w="292" w:type="pct"/>
            <w:tcBorders>
              <w:top w:val="single" w:sz="4" w:space="0" w:color="auto"/>
              <w:left w:val="nil"/>
              <w:bottom w:val="nil"/>
              <w:right w:val="nil"/>
            </w:tcBorders>
            <w:shd w:val="clear" w:color="auto" w:fill="auto"/>
            <w:vAlign w:val="center"/>
          </w:tcPr>
          <w:p w14:paraId="5CBDF2E0" w14:textId="77777777" w:rsidR="002B0B54" w:rsidRPr="000C6821" w:rsidRDefault="002B0B54" w:rsidP="0086241F">
            <w:pPr>
              <w:adjustRightInd w:val="0"/>
              <w:snapToGrid w:val="0"/>
              <w:jc w:val="center"/>
              <w:rPr>
                <w:rFonts w:ascii="Arial" w:hAnsi="Arial" w:cs="Arial"/>
                <w:sz w:val="2"/>
                <w:szCs w:val="2"/>
              </w:rPr>
            </w:pPr>
          </w:p>
        </w:tc>
        <w:tc>
          <w:tcPr>
            <w:tcW w:w="76" w:type="pct"/>
            <w:gridSpan w:val="2"/>
            <w:vMerge/>
            <w:tcBorders>
              <w:left w:val="nil"/>
              <w:bottom w:val="nil"/>
              <w:right w:val="single" w:sz="12" w:space="0" w:color="auto"/>
            </w:tcBorders>
            <w:shd w:val="clear" w:color="auto" w:fill="auto"/>
            <w:vAlign w:val="center"/>
          </w:tcPr>
          <w:p w14:paraId="7E1B5A3B" w14:textId="77777777" w:rsidR="002B0B54" w:rsidRPr="000C6821" w:rsidRDefault="002B0B54" w:rsidP="0086241F">
            <w:pPr>
              <w:adjustRightInd w:val="0"/>
              <w:snapToGrid w:val="0"/>
              <w:jc w:val="center"/>
              <w:rPr>
                <w:rFonts w:ascii="Arial" w:hAnsi="Arial" w:cs="Arial"/>
              </w:rPr>
            </w:pPr>
          </w:p>
        </w:tc>
        <w:tc>
          <w:tcPr>
            <w:tcW w:w="564" w:type="pct"/>
            <w:gridSpan w:val="5"/>
            <w:vMerge/>
            <w:tcBorders>
              <w:left w:val="single" w:sz="12" w:space="0" w:color="auto"/>
              <w:right w:val="single" w:sz="12" w:space="0" w:color="auto"/>
            </w:tcBorders>
          </w:tcPr>
          <w:p w14:paraId="75F679BF"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01B8032" w14:textId="77777777" w:rsidR="002B0B54" w:rsidRPr="000C6821" w:rsidRDefault="002B0B54" w:rsidP="0086241F">
            <w:pPr>
              <w:adjustRightInd w:val="0"/>
              <w:snapToGrid w:val="0"/>
              <w:jc w:val="center"/>
              <w:rPr>
                <w:rFonts w:ascii="Arial" w:hAnsi="Arial" w:cs="Arial"/>
              </w:rPr>
            </w:pPr>
          </w:p>
        </w:tc>
        <w:tc>
          <w:tcPr>
            <w:tcW w:w="75" w:type="pct"/>
            <w:vMerge/>
            <w:tcBorders>
              <w:left w:val="nil"/>
            </w:tcBorders>
            <w:shd w:val="clear" w:color="auto" w:fill="auto"/>
            <w:vAlign w:val="center"/>
          </w:tcPr>
          <w:p w14:paraId="3A11AB46" w14:textId="77777777" w:rsidR="002B0B54" w:rsidRPr="000C6821" w:rsidRDefault="002B0B54" w:rsidP="0086241F">
            <w:pPr>
              <w:adjustRightInd w:val="0"/>
              <w:snapToGrid w:val="0"/>
              <w:rPr>
                <w:rFonts w:ascii="Arial" w:hAnsi="Arial" w:cs="Arial"/>
              </w:rPr>
            </w:pPr>
          </w:p>
        </w:tc>
      </w:tr>
      <w:tr w:rsidR="002B0B54" w:rsidRPr="000C6821" w14:paraId="6C56049D" w14:textId="77777777" w:rsidTr="00492D3E">
        <w:tc>
          <w:tcPr>
            <w:tcW w:w="15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0F273A3C" w14:textId="77777777" w:rsidR="002B0B54" w:rsidRPr="000C6821" w:rsidRDefault="002B0B54" w:rsidP="0086241F">
            <w:pPr>
              <w:adjustRightInd w:val="0"/>
              <w:snapToGrid w:val="0"/>
              <w:ind w:left="113" w:right="113"/>
              <w:jc w:val="both"/>
              <w:rPr>
                <w:rFonts w:ascii="Arial" w:hAnsi="Arial" w:cs="Arial"/>
                <w:b/>
                <w:sz w:val="4"/>
                <w:szCs w:val="4"/>
              </w:rPr>
            </w:pPr>
          </w:p>
        </w:tc>
        <w:tc>
          <w:tcPr>
            <w:tcW w:w="1107" w:type="pct"/>
            <w:gridSpan w:val="11"/>
            <w:tcBorders>
              <w:top w:val="nil"/>
              <w:left w:val="single" w:sz="12" w:space="0" w:color="auto"/>
              <w:bottom w:val="nil"/>
              <w:right w:val="single" w:sz="12" w:space="0" w:color="auto"/>
            </w:tcBorders>
            <w:shd w:val="clear" w:color="auto" w:fill="auto"/>
            <w:vAlign w:val="center"/>
          </w:tcPr>
          <w:p w14:paraId="046E875E" w14:textId="77777777" w:rsidR="002B0B54" w:rsidRPr="000C6821" w:rsidRDefault="002B0B54" w:rsidP="0086241F">
            <w:pPr>
              <w:adjustRightInd w:val="0"/>
              <w:snapToGrid w:val="0"/>
              <w:jc w:val="center"/>
              <w:rPr>
                <w:rFonts w:ascii="Arial" w:hAnsi="Arial" w:cs="Arial"/>
                <w:sz w:val="4"/>
                <w:szCs w:val="4"/>
              </w:rPr>
            </w:pPr>
          </w:p>
        </w:tc>
        <w:tc>
          <w:tcPr>
            <w:tcW w:w="564" w:type="pct"/>
            <w:gridSpan w:val="5"/>
            <w:vMerge/>
            <w:tcBorders>
              <w:left w:val="single" w:sz="12" w:space="0" w:color="auto"/>
              <w:right w:val="single" w:sz="12" w:space="0" w:color="auto"/>
            </w:tcBorders>
          </w:tcPr>
          <w:p w14:paraId="4171871F" w14:textId="77777777" w:rsidR="002B0B54" w:rsidRPr="000C6821" w:rsidRDefault="002B0B54" w:rsidP="0086241F">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7652EAC2" w14:textId="77777777" w:rsidR="002B0B54" w:rsidRPr="000C6821" w:rsidRDefault="002B0B54" w:rsidP="0086241F">
            <w:pPr>
              <w:adjustRightInd w:val="0"/>
              <w:snapToGrid w:val="0"/>
              <w:jc w:val="center"/>
              <w:rPr>
                <w:rFonts w:ascii="Arial" w:hAnsi="Arial" w:cs="Arial"/>
                <w:sz w:val="4"/>
                <w:szCs w:val="4"/>
              </w:rPr>
            </w:pPr>
          </w:p>
        </w:tc>
        <w:tc>
          <w:tcPr>
            <w:tcW w:w="75" w:type="pct"/>
            <w:vMerge/>
            <w:tcBorders>
              <w:left w:val="nil"/>
            </w:tcBorders>
            <w:shd w:val="clear" w:color="auto" w:fill="auto"/>
            <w:vAlign w:val="center"/>
          </w:tcPr>
          <w:p w14:paraId="66051726" w14:textId="77777777" w:rsidR="002B0B54" w:rsidRPr="000C6821" w:rsidRDefault="002B0B54" w:rsidP="0086241F">
            <w:pPr>
              <w:adjustRightInd w:val="0"/>
              <w:snapToGrid w:val="0"/>
              <w:rPr>
                <w:rFonts w:ascii="Arial" w:hAnsi="Arial" w:cs="Arial"/>
                <w:sz w:val="4"/>
                <w:szCs w:val="4"/>
              </w:rPr>
            </w:pPr>
          </w:p>
        </w:tc>
      </w:tr>
      <w:tr w:rsidR="002B0B54" w:rsidRPr="000C6821" w14:paraId="2BFACD51" w14:textId="77777777" w:rsidTr="00492D3E">
        <w:trPr>
          <w:trHeight w:val="190"/>
        </w:trPr>
        <w:tc>
          <w:tcPr>
            <w:tcW w:w="15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0D4DB5AD" w14:textId="77777777" w:rsidR="002B0B54" w:rsidRPr="000C6821" w:rsidRDefault="002B0B54" w:rsidP="0086241F">
            <w:pPr>
              <w:adjustRightInd w:val="0"/>
              <w:snapToGrid w:val="0"/>
              <w:jc w:val="center"/>
              <w:rPr>
                <w:rFonts w:ascii="Arial" w:hAnsi="Arial" w:cs="Arial"/>
              </w:rPr>
            </w:pPr>
          </w:p>
        </w:tc>
        <w:tc>
          <w:tcPr>
            <w:tcW w:w="245" w:type="pct"/>
            <w:gridSpan w:val="4"/>
            <w:tcBorders>
              <w:top w:val="nil"/>
              <w:left w:val="nil"/>
              <w:bottom w:val="single" w:sz="4" w:space="0" w:color="auto"/>
              <w:right w:val="nil"/>
            </w:tcBorders>
            <w:shd w:val="clear" w:color="auto" w:fill="auto"/>
            <w:tcMar>
              <w:left w:w="0" w:type="dxa"/>
              <w:right w:w="0" w:type="dxa"/>
            </w:tcMar>
            <w:vAlign w:val="center"/>
          </w:tcPr>
          <w:p w14:paraId="793F55EE"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DD0927C" w14:textId="77777777" w:rsidR="002B0B54" w:rsidRPr="000C6821"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15905ED0"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5E921B24" w14:textId="77777777" w:rsidR="002B0B54" w:rsidRPr="000C6821"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26281C28"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6" w:type="pct"/>
            <w:gridSpan w:val="2"/>
            <w:tcBorders>
              <w:top w:val="nil"/>
              <w:left w:val="nil"/>
              <w:bottom w:val="nil"/>
              <w:right w:val="single" w:sz="12" w:space="0" w:color="auto"/>
            </w:tcBorders>
            <w:shd w:val="clear" w:color="auto" w:fill="auto"/>
            <w:tcMar>
              <w:left w:w="0" w:type="dxa"/>
              <w:right w:w="0" w:type="dxa"/>
            </w:tcMar>
            <w:vAlign w:val="center"/>
          </w:tcPr>
          <w:p w14:paraId="6BCCE978" w14:textId="77777777" w:rsidR="002B0B54" w:rsidRPr="000C6821" w:rsidRDefault="002B0B54" w:rsidP="0086241F">
            <w:pPr>
              <w:adjustRightInd w:val="0"/>
              <w:snapToGrid w:val="0"/>
              <w:jc w:val="center"/>
              <w:rPr>
                <w:i/>
                <w:sz w:val="14"/>
                <w:szCs w:val="14"/>
              </w:rPr>
            </w:pPr>
          </w:p>
        </w:tc>
        <w:tc>
          <w:tcPr>
            <w:tcW w:w="564" w:type="pct"/>
            <w:gridSpan w:val="5"/>
            <w:vMerge/>
            <w:tcBorders>
              <w:left w:val="single" w:sz="12" w:space="0" w:color="auto"/>
              <w:right w:val="single" w:sz="12" w:space="0" w:color="auto"/>
            </w:tcBorders>
            <w:tcMar>
              <w:left w:w="0" w:type="dxa"/>
              <w:right w:w="0" w:type="dxa"/>
            </w:tcMar>
          </w:tcPr>
          <w:p w14:paraId="4CD541BE" w14:textId="77777777" w:rsidR="002B0B54" w:rsidRPr="000C6821" w:rsidRDefault="002B0B54" w:rsidP="0086241F">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62059DB6" w14:textId="77777777" w:rsidR="002B0B54" w:rsidRPr="000C6821" w:rsidRDefault="002B0B54" w:rsidP="0086241F">
            <w:pPr>
              <w:adjustRightInd w:val="0"/>
              <w:snapToGrid w:val="0"/>
              <w:jc w:val="center"/>
              <w:rPr>
                <w:i/>
                <w:sz w:val="14"/>
                <w:szCs w:val="14"/>
              </w:rPr>
            </w:pPr>
          </w:p>
        </w:tc>
        <w:tc>
          <w:tcPr>
            <w:tcW w:w="75" w:type="pct"/>
            <w:vMerge/>
            <w:tcBorders>
              <w:left w:val="nil"/>
            </w:tcBorders>
            <w:shd w:val="clear" w:color="auto" w:fill="auto"/>
            <w:vAlign w:val="center"/>
          </w:tcPr>
          <w:p w14:paraId="0C802AE8" w14:textId="77777777" w:rsidR="002B0B54" w:rsidRPr="000C6821" w:rsidRDefault="002B0B54" w:rsidP="0086241F">
            <w:pPr>
              <w:adjustRightInd w:val="0"/>
              <w:snapToGrid w:val="0"/>
              <w:rPr>
                <w:rFonts w:ascii="Arial" w:hAnsi="Arial" w:cs="Arial"/>
              </w:rPr>
            </w:pPr>
          </w:p>
        </w:tc>
      </w:tr>
      <w:tr w:rsidR="002B0B54" w:rsidRPr="000C6821" w14:paraId="00D8490D" w14:textId="77777777" w:rsidTr="00492D3E">
        <w:trPr>
          <w:trHeight w:val="190"/>
        </w:trPr>
        <w:tc>
          <w:tcPr>
            <w:tcW w:w="152"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2B0B54" w:rsidRPr="000C6821" w:rsidRDefault="002B0B54" w:rsidP="0086241F">
            <w:pPr>
              <w:adjustRightInd w:val="0"/>
              <w:snapToGrid w:val="0"/>
              <w:jc w:val="center"/>
              <w:rPr>
                <w:rFonts w:ascii="Arial" w:hAnsi="Arial" w:cs="Arial"/>
              </w:rPr>
            </w:pPr>
          </w:p>
        </w:tc>
        <w:tc>
          <w:tcPr>
            <w:tcW w:w="1363" w:type="pct"/>
            <w:gridSpan w:val="2"/>
            <w:vMerge/>
            <w:tcBorders>
              <w:left w:val="single" w:sz="12" w:space="0" w:color="auto"/>
              <w:bottom w:val="nil"/>
              <w:right w:val="single" w:sz="12" w:space="0" w:color="auto"/>
            </w:tcBorders>
            <w:shd w:val="clear" w:color="auto" w:fill="auto"/>
            <w:vAlign w:val="bottom"/>
          </w:tcPr>
          <w:p w14:paraId="485C95A8" w14:textId="77777777" w:rsidR="002B0B54" w:rsidRPr="000C6821"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22E63150" w14:textId="77777777" w:rsidR="002B0B54" w:rsidRPr="000C6821" w:rsidRDefault="002B0B54" w:rsidP="0086241F">
            <w:pPr>
              <w:adjustRightInd w:val="0"/>
              <w:snapToGrid w:val="0"/>
              <w:jc w:val="center"/>
              <w:rPr>
                <w:rFonts w:ascii="Arial" w:hAnsi="Arial" w:cs="Arial"/>
              </w:rPr>
            </w:pPr>
          </w:p>
        </w:tc>
        <w:tc>
          <w:tcPr>
            <w:tcW w:w="245"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352F4D0D" w:rsidR="002B0B54" w:rsidRPr="000C6821" w:rsidRDefault="00AA5104" w:rsidP="0086241F">
            <w:pPr>
              <w:adjustRightInd w:val="0"/>
              <w:snapToGrid w:val="0"/>
              <w:jc w:val="center"/>
              <w:rPr>
                <w:rFonts w:ascii="Arial" w:hAnsi="Arial" w:cs="Arial"/>
              </w:rPr>
            </w:pPr>
            <w:r>
              <w:rPr>
                <w:rFonts w:ascii="Arial" w:hAnsi="Arial" w:cs="Arial"/>
              </w:rPr>
              <w:t>27</w:t>
            </w:r>
          </w:p>
        </w:tc>
        <w:tc>
          <w:tcPr>
            <w:tcW w:w="74" w:type="pct"/>
            <w:tcBorders>
              <w:top w:val="nil"/>
              <w:left w:val="single" w:sz="4" w:space="0" w:color="auto"/>
              <w:bottom w:val="nil"/>
              <w:right w:val="single" w:sz="4" w:space="0" w:color="auto"/>
            </w:tcBorders>
            <w:shd w:val="clear" w:color="auto" w:fill="auto"/>
            <w:vAlign w:val="center"/>
          </w:tcPr>
          <w:p w14:paraId="09029C31" w14:textId="77777777" w:rsidR="002B0B54" w:rsidRPr="000C6821"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2F33E8A9" w:rsidR="002B0B54" w:rsidRPr="000C6821" w:rsidRDefault="00E57A30" w:rsidP="00310CA2">
            <w:pPr>
              <w:adjustRightInd w:val="0"/>
              <w:snapToGrid w:val="0"/>
              <w:jc w:val="center"/>
              <w:rPr>
                <w:rFonts w:ascii="Arial" w:hAnsi="Arial" w:cs="Arial"/>
              </w:rPr>
            </w:pPr>
            <w:r>
              <w:rPr>
                <w:rFonts w:ascii="Arial" w:hAnsi="Arial" w:cs="Arial"/>
              </w:rPr>
              <w:t>0</w:t>
            </w:r>
            <w:r w:rsidR="00310CA2">
              <w:rPr>
                <w:rFonts w:ascii="Arial" w:hAnsi="Arial" w:cs="Arial"/>
              </w:rPr>
              <w:t>5</w:t>
            </w:r>
          </w:p>
        </w:tc>
        <w:tc>
          <w:tcPr>
            <w:tcW w:w="74" w:type="pct"/>
            <w:tcBorders>
              <w:top w:val="nil"/>
              <w:left w:val="single" w:sz="4" w:space="0" w:color="auto"/>
              <w:bottom w:val="nil"/>
              <w:right w:val="single" w:sz="4" w:space="0" w:color="auto"/>
            </w:tcBorders>
            <w:shd w:val="clear" w:color="auto" w:fill="auto"/>
            <w:vAlign w:val="center"/>
          </w:tcPr>
          <w:p w14:paraId="4ED2751F" w14:textId="77777777" w:rsidR="002B0B54" w:rsidRPr="000C6821"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435422F4" w:rsidR="002B0B54" w:rsidRPr="000C6821" w:rsidRDefault="00E57A30" w:rsidP="0086241F">
            <w:pPr>
              <w:adjustRightInd w:val="0"/>
              <w:snapToGrid w:val="0"/>
              <w:jc w:val="center"/>
              <w:rPr>
                <w:rFonts w:ascii="Arial" w:hAnsi="Arial" w:cs="Arial"/>
              </w:rPr>
            </w:pPr>
            <w:r>
              <w:rPr>
                <w:rFonts w:ascii="Arial" w:hAnsi="Arial" w:cs="Arial"/>
              </w:rPr>
              <w:t>2022</w:t>
            </w:r>
          </w:p>
        </w:tc>
        <w:tc>
          <w:tcPr>
            <w:tcW w:w="76" w:type="pct"/>
            <w:gridSpan w:val="2"/>
            <w:tcBorders>
              <w:top w:val="nil"/>
              <w:left w:val="single" w:sz="4" w:space="0" w:color="auto"/>
              <w:bottom w:val="nil"/>
              <w:right w:val="single" w:sz="12" w:space="0" w:color="auto"/>
            </w:tcBorders>
            <w:shd w:val="clear" w:color="auto" w:fill="auto"/>
            <w:vAlign w:val="center"/>
          </w:tcPr>
          <w:p w14:paraId="171000B1" w14:textId="77777777" w:rsidR="002B0B54" w:rsidRPr="000C6821" w:rsidRDefault="002B0B54" w:rsidP="0086241F">
            <w:pPr>
              <w:adjustRightInd w:val="0"/>
              <w:snapToGrid w:val="0"/>
              <w:jc w:val="center"/>
              <w:rPr>
                <w:rFonts w:ascii="Arial" w:hAnsi="Arial" w:cs="Arial"/>
              </w:rPr>
            </w:pPr>
          </w:p>
        </w:tc>
        <w:tc>
          <w:tcPr>
            <w:tcW w:w="564" w:type="pct"/>
            <w:gridSpan w:val="5"/>
            <w:vMerge/>
            <w:tcBorders>
              <w:left w:val="single" w:sz="12" w:space="0" w:color="auto"/>
              <w:right w:val="single" w:sz="12" w:space="0" w:color="auto"/>
            </w:tcBorders>
          </w:tcPr>
          <w:p w14:paraId="1DAE9F5B"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BB457BD" w14:textId="77777777" w:rsidR="002B0B54" w:rsidRPr="000C6821" w:rsidRDefault="002B0B54" w:rsidP="0086241F">
            <w:pPr>
              <w:adjustRightInd w:val="0"/>
              <w:snapToGrid w:val="0"/>
              <w:jc w:val="center"/>
              <w:rPr>
                <w:rFonts w:ascii="Arial" w:hAnsi="Arial" w:cs="Arial"/>
              </w:rPr>
            </w:pPr>
          </w:p>
        </w:tc>
        <w:tc>
          <w:tcPr>
            <w:tcW w:w="75" w:type="pct"/>
            <w:vMerge/>
            <w:tcBorders>
              <w:left w:val="nil"/>
            </w:tcBorders>
            <w:shd w:val="clear" w:color="auto" w:fill="auto"/>
            <w:vAlign w:val="center"/>
          </w:tcPr>
          <w:p w14:paraId="1096B632" w14:textId="77777777" w:rsidR="002B0B54" w:rsidRPr="000C6821" w:rsidRDefault="002B0B54" w:rsidP="0086241F">
            <w:pPr>
              <w:adjustRightInd w:val="0"/>
              <w:snapToGrid w:val="0"/>
              <w:rPr>
                <w:rFonts w:ascii="Arial" w:hAnsi="Arial" w:cs="Arial"/>
              </w:rPr>
            </w:pPr>
          </w:p>
        </w:tc>
      </w:tr>
      <w:tr w:rsidR="002B0B54" w:rsidRPr="000C6821" w14:paraId="54AA9FEF" w14:textId="77777777" w:rsidTr="00492D3E">
        <w:tc>
          <w:tcPr>
            <w:tcW w:w="15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0A8F6376" w14:textId="77777777" w:rsidR="002B0B54" w:rsidRPr="000C6821" w:rsidRDefault="002B0B54" w:rsidP="0086241F">
            <w:pPr>
              <w:adjustRightInd w:val="0"/>
              <w:snapToGrid w:val="0"/>
              <w:ind w:left="113" w:right="113"/>
              <w:jc w:val="both"/>
              <w:rPr>
                <w:rFonts w:ascii="Arial" w:hAnsi="Arial" w:cs="Arial"/>
                <w:b/>
                <w:sz w:val="4"/>
                <w:szCs w:val="4"/>
              </w:rPr>
            </w:pPr>
          </w:p>
        </w:tc>
        <w:tc>
          <w:tcPr>
            <w:tcW w:w="1107" w:type="pct"/>
            <w:gridSpan w:val="11"/>
            <w:tcBorders>
              <w:top w:val="nil"/>
              <w:left w:val="single" w:sz="12" w:space="0" w:color="auto"/>
              <w:bottom w:val="nil"/>
              <w:right w:val="single" w:sz="12" w:space="0" w:color="auto"/>
            </w:tcBorders>
            <w:shd w:val="clear" w:color="auto" w:fill="auto"/>
            <w:vAlign w:val="center"/>
          </w:tcPr>
          <w:p w14:paraId="63A609B3" w14:textId="77777777" w:rsidR="002B0B54" w:rsidRPr="000C6821" w:rsidRDefault="002B0B54" w:rsidP="0086241F">
            <w:pPr>
              <w:adjustRightInd w:val="0"/>
              <w:snapToGrid w:val="0"/>
              <w:jc w:val="center"/>
              <w:rPr>
                <w:rFonts w:ascii="Arial" w:hAnsi="Arial" w:cs="Arial"/>
                <w:sz w:val="4"/>
                <w:szCs w:val="4"/>
              </w:rPr>
            </w:pPr>
          </w:p>
        </w:tc>
        <w:tc>
          <w:tcPr>
            <w:tcW w:w="564" w:type="pct"/>
            <w:gridSpan w:val="5"/>
            <w:vMerge/>
            <w:tcBorders>
              <w:left w:val="single" w:sz="12" w:space="0" w:color="auto"/>
              <w:right w:val="single" w:sz="12" w:space="0" w:color="auto"/>
            </w:tcBorders>
          </w:tcPr>
          <w:p w14:paraId="2153D785" w14:textId="77777777" w:rsidR="002B0B54" w:rsidRPr="000C6821" w:rsidRDefault="002B0B54" w:rsidP="0086241F">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4829E187" w14:textId="77777777" w:rsidR="002B0B54" w:rsidRPr="000C6821" w:rsidRDefault="002B0B54" w:rsidP="0086241F">
            <w:pPr>
              <w:adjustRightInd w:val="0"/>
              <w:snapToGrid w:val="0"/>
              <w:jc w:val="center"/>
              <w:rPr>
                <w:rFonts w:ascii="Arial" w:hAnsi="Arial" w:cs="Arial"/>
                <w:sz w:val="4"/>
                <w:szCs w:val="4"/>
              </w:rPr>
            </w:pPr>
          </w:p>
        </w:tc>
        <w:tc>
          <w:tcPr>
            <w:tcW w:w="75" w:type="pct"/>
            <w:vMerge/>
            <w:tcBorders>
              <w:left w:val="nil"/>
            </w:tcBorders>
            <w:shd w:val="clear" w:color="auto" w:fill="auto"/>
            <w:vAlign w:val="center"/>
          </w:tcPr>
          <w:p w14:paraId="09BDE298" w14:textId="77777777" w:rsidR="002B0B54" w:rsidRPr="000C6821" w:rsidRDefault="002B0B54" w:rsidP="0086241F">
            <w:pPr>
              <w:adjustRightInd w:val="0"/>
              <w:snapToGrid w:val="0"/>
              <w:rPr>
                <w:rFonts w:ascii="Arial" w:hAnsi="Arial" w:cs="Arial"/>
                <w:sz w:val="4"/>
                <w:szCs w:val="4"/>
              </w:rPr>
            </w:pPr>
          </w:p>
        </w:tc>
      </w:tr>
      <w:tr w:rsidR="002B0B54" w:rsidRPr="000C6821" w14:paraId="08614632" w14:textId="77777777" w:rsidTr="00492D3E">
        <w:trPr>
          <w:trHeight w:val="190"/>
        </w:trPr>
        <w:tc>
          <w:tcPr>
            <w:tcW w:w="15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171A317F" w14:textId="77777777" w:rsidR="002B0B54" w:rsidRPr="000C6821" w:rsidRDefault="002B0B54" w:rsidP="0086241F">
            <w:pPr>
              <w:adjustRightInd w:val="0"/>
              <w:snapToGrid w:val="0"/>
              <w:jc w:val="center"/>
              <w:rPr>
                <w:rFonts w:ascii="Arial" w:hAnsi="Arial" w:cs="Arial"/>
              </w:rPr>
            </w:pPr>
          </w:p>
        </w:tc>
        <w:tc>
          <w:tcPr>
            <w:tcW w:w="245" w:type="pct"/>
            <w:gridSpan w:val="4"/>
            <w:tcBorders>
              <w:top w:val="nil"/>
              <w:left w:val="nil"/>
              <w:bottom w:val="single" w:sz="4" w:space="0" w:color="auto"/>
              <w:right w:val="nil"/>
            </w:tcBorders>
            <w:shd w:val="clear" w:color="auto" w:fill="auto"/>
            <w:tcMar>
              <w:left w:w="0" w:type="dxa"/>
              <w:right w:w="0" w:type="dxa"/>
            </w:tcMar>
            <w:vAlign w:val="center"/>
          </w:tcPr>
          <w:p w14:paraId="62E9835E"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336189C3" w14:textId="77777777" w:rsidR="002B0B54" w:rsidRPr="000C6821"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3FEEC4CC"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600A079" w14:textId="77777777" w:rsidR="002B0B54" w:rsidRPr="000C6821"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21191E0C"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6" w:type="pct"/>
            <w:gridSpan w:val="2"/>
            <w:tcBorders>
              <w:top w:val="nil"/>
              <w:left w:val="nil"/>
              <w:bottom w:val="nil"/>
              <w:right w:val="single" w:sz="12" w:space="0" w:color="auto"/>
            </w:tcBorders>
            <w:shd w:val="clear" w:color="auto" w:fill="auto"/>
            <w:tcMar>
              <w:left w:w="0" w:type="dxa"/>
              <w:right w:w="0" w:type="dxa"/>
            </w:tcMar>
            <w:vAlign w:val="center"/>
          </w:tcPr>
          <w:p w14:paraId="5BA26EE6" w14:textId="77777777" w:rsidR="002B0B54" w:rsidRPr="000C6821" w:rsidRDefault="002B0B54" w:rsidP="0086241F">
            <w:pPr>
              <w:adjustRightInd w:val="0"/>
              <w:snapToGrid w:val="0"/>
              <w:jc w:val="center"/>
              <w:rPr>
                <w:i/>
                <w:sz w:val="14"/>
                <w:szCs w:val="14"/>
              </w:rPr>
            </w:pPr>
          </w:p>
        </w:tc>
        <w:tc>
          <w:tcPr>
            <w:tcW w:w="564" w:type="pct"/>
            <w:gridSpan w:val="5"/>
            <w:vMerge/>
            <w:tcBorders>
              <w:left w:val="single" w:sz="12" w:space="0" w:color="auto"/>
              <w:right w:val="single" w:sz="12" w:space="0" w:color="auto"/>
            </w:tcBorders>
            <w:tcMar>
              <w:left w:w="0" w:type="dxa"/>
              <w:right w:w="0" w:type="dxa"/>
            </w:tcMar>
          </w:tcPr>
          <w:p w14:paraId="3D048FC2" w14:textId="77777777" w:rsidR="002B0B54" w:rsidRPr="000C6821" w:rsidRDefault="002B0B54" w:rsidP="0086241F">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264CDD16" w14:textId="77777777" w:rsidR="002B0B54" w:rsidRPr="000C6821" w:rsidRDefault="002B0B54" w:rsidP="0086241F">
            <w:pPr>
              <w:adjustRightInd w:val="0"/>
              <w:snapToGrid w:val="0"/>
              <w:jc w:val="center"/>
              <w:rPr>
                <w:i/>
                <w:sz w:val="14"/>
                <w:szCs w:val="14"/>
              </w:rPr>
            </w:pPr>
          </w:p>
        </w:tc>
        <w:tc>
          <w:tcPr>
            <w:tcW w:w="75" w:type="pct"/>
            <w:vMerge/>
            <w:tcBorders>
              <w:left w:val="nil"/>
            </w:tcBorders>
            <w:shd w:val="clear" w:color="auto" w:fill="auto"/>
            <w:vAlign w:val="center"/>
          </w:tcPr>
          <w:p w14:paraId="6DCA63BD" w14:textId="77777777" w:rsidR="002B0B54" w:rsidRPr="000C6821" w:rsidRDefault="002B0B54" w:rsidP="0086241F">
            <w:pPr>
              <w:adjustRightInd w:val="0"/>
              <w:snapToGrid w:val="0"/>
              <w:rPr>
                <w:rFonts w:ascii="Arial" w:hAnsi="Arial" w:cs="Arial"/>
              </w:rPr>
            </w:pPr>
          </w:p>
        </w:tc>
      </w:tr>
      <w:tr w:rsidR="002B0B54" w:rsidRPr="000C6821" w14:paraId="4CBDACBF" w14:textId="77777777" w:rsidTr="00492D3E">
        <w:trPr>
          <w:trHeight w:val="304"/>
        </w:trPr>
        <w:tc>
          <w:tcPr>
            <w:tcW w:w="152"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2B0B54" w:rsidRPr="000C6821" w:rsidRDefault="002B0B54" w:rsidP="0086241F">
            <w:pPr>
              <w:adjustRightInd w:val="0"/>
              <w:snapToGrid w:val="0"/>
              <w:jc w:val="right"/>
              <w:rPr>
                <w:rFonts w:ascii="Arial" w:hAnsi="Arial" w:cs="Arial"/>
              </w:rPr>
            </w:pPr>
          </w:p>
        </w:tc>
        <w:tc>
          <w:tcPr>
            <w:tcW w:w="1363" w:type="pct"/>
            <w:gridSpan w:val="2"/>
            <w:vMerge/>
            <w:tcBorders>
              <w:left w:val="single" w:sz="12" w:space="0" w:color="auto"/>
              <w:bottom w:val="nil"/>
              <w:right w:val="single" w:sz="12" w:space="0" w:color="auto"/>
            </w:tcBorders>
            <w:shd w:val="clear" w:color="auto" w:fill="auto"/>
            <w:vAlign w:val="bottom"/>
          </w:tcPr>
          <w:p w14:paraId="0F2E2F7F" w14:textId="77777777" w:rsidR="002B0B54" w:rsidRPr="000C6821" w:rsidRDefault="002B0B54" w:rsidP="0086241F">
            <w:pPr>
              <w:adjustRightInd w:val="0"/>
              <w:snapToGrid w:val="0"/>
              <w:jc w:val="right"/>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79E0CEC2" w14:textId="77777777" w:rsidR="002B0B54" w:rsidRPr="000C6821" w:rsidRDefault="002B0B54" w:rsidP="0086241F">
            <w:pPr>
              <w:adjustRightInd w:val="0"/>
              <w:snapToGrid w:val="0"/>
              <w:jc w:val="center"/>
              <w:rPr>
                <w:rFonts w:ascii="Arial" w:hAnsi="Arial" w:cs="Arial"/>
              </w:rPr>
            </w:pPr>
          </w:p>
        </w:tc>
        <w:tc>
          <w:tcPr>
            <w:tcW w:w="245"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3FBED9E7" w:rsidR="002B0B54" w:rsidRPr="000C6821" w:rsidRDefault="00AA5104" w:rsidP="0086241F">
            <w:pPr>
              <w:adjustRightInd w:val="0"/>
              <w:snapToGrid w:val="0"/>
              <w:jc w:val="center"/>
              <w:rPr>
                <w:rFonts w:ascii="Arial" w:hAnsi="Arial" w:cs="Arial"/>
              </w:rPr>
            </w:pPr>
            <w:r>
              <w:rPr>
                <w:rFonts w:ascii="Arial" w:hAnsi="Arial" w:cs="Arial"/>
              </w:rPr>
              <w:t>31</w:t>
            </w:r>
          </w:p>
        </w:tc>
        <w:tc>
          <w:tcPr>
            <w:tcW w:w="74" w:type="pct"/>
            <w:tcBorders>
              <w:top w:val="nil"/>
              <w:left w:val="single" w:sz="4" w:space="0" w:color="auto"/>
              <w:bottom w:val="nil"/>
              <w:right w:val="single" w:sz="4" w:space="0" w:color="auto"/>
            </w:tcBorders>
            <w:shd w:val="clear" w:color="auto" w:fill="auto"/>
            <w:vAlign w:val="center"/>
          </w:tcPr>
          <w:p w14:paraId="149082ED" w14:textId="77777777" w:rsidR="002B0B54" w:rsidRPr="000C6821"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611400AA" w:rsidR="002B0B54" w:rsidRPr="000C6821" w:rsidRDefault="00E57A30" w:rsidP="0086241F">
            <w:pPr>
              <w:adjustRightInd w:val="0"/>
              <w:snapToGrid w:val="0"/>
              <w:jc w:val="center"/>
              <w:rPr>
                <w:rFonts w:ascii="Arial" w:hAnsi="Arial" w:cs="Arial"/>
              </w:rPr>
            </w:pPr>
            <w:r>
              <w:rPr>
                <w:rFonts w:ascii="Arial" w:hAnsi="Arial" w:cs="Arial"/>
              </w:rPr>
              <w:t>0</w:t>
            </w:r>
            <w:r w:rsidR="00AA5104">
              <w:rPr>
                <w:rFonts w:ascii="Arial" w:hAnsi="Arial" w:cs="Arial"/>
              </w:rPr>
              <w:t>5</w:t>
            </w:r>
          </w:p>
        </w:tc>
        <w:tc>
          <w:tcPr>
            <w:tcW w:w="74" w:type="pct"/>
            <w:tcBorders>
              <w:top w:val="nil"/>
              <w:left w:val="single" w:sz="4" w:space="0" w:color="auto"/>
              <w:bottom w:val="nil"/>
              <w:right w:val="single" w:sz="4" w:space="0" w:color="auto"/>
            </w:tcBorders>
            <w:shd w:val="clear" w:color="auto" w:fill="auto"/>
            <w:vAlign w:val="center"/>
          </w:tcPr>
          <w:p w14:paraId="7B5FD69C" w14:textId="77777777" w:rsidR="002B0B54" w:rsidRPr="000C6821"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69EAA9C2" w:rsidR="002B0B54" w:rsidRPr="000C6821" w:rsidRDefault="00E57A30" w:rsidP="0086241F">
            <w:pPr>
              <w:adjustRightInd w:val="0"/>
              <w:snapToGrid w:val="0"/>
              <w:jc w:val="center"/>
              <w:rPr>
                <w:rFonts w:ascii="Arial" w:hAnsi="Arial" w:cs="Arial"/>
              </w:rPr>
            </w:pPr>
            <w:r>
              <w:rPr>
                <w:rFonts w:ascii="Arial" w:hAnsi="Arial" w:cs="Arial"/>
              </w:rPr>
              <w:t>2022</w:t>
            </w:r>
          </w:p>
        </w:tc>
        <w:tc>
          <w:tcPr>
            <w:tcW w:w="76" w:type="pct"/>
            <w:gridSpan w:val="2"/>
            <w:tcBorders>
              <w:top w:val="nil"/>
              <w:left w:val="single" w:sz="4" w:space="0" w:color="auto"/>
              <w:bottom w:val="nil"/>
              <w:right w:val="single" w:sz="12" w:space="0" w:color="auto"/>
            </w:tcBorders>
            <w:shd w:val="clear" w:color="auto" w:fill="auto"/>
            <w:vAlign w:val="center"/>
          </w:tcPr>
          <w:p w14:paraId="246145E3" w14:textId="77777777" w:rsidR="002B0B54" w:rsidRPr="000C6821" w:rsidRDefault="002B0B54" w:rsidP="0086241F">
            <w:pPr>
              <w:adjustRightInd w:val="0"/>
              <w:snapToGrid w:val="0"/>
              <w:jc w:val="center"/>
              <w:rPr>
                <w:rFonts w:ascii="Arial" w:hAnsi="Arial" w:cs="Arial"/>
              </w:rPr>
            </w:pPr>
          </w:p>
        </w:tc>
        <w:tc>
          <w:tcPr>
            <w:tcW w:w="564" w:type="pct"/>
            <w:gridSpan w:val="5"/>
            <w:vMerge/>
            <w:tcBorders>
              <w:left w:val="single" w:sz="12" w:space="0" w:color="auto"/>
              <w:right w:val="single" w:sz="12" w:space="0" w:color="auto"/>
            </w:tcBorders>
          </w:tcPr>
          <w:p w14:paraId="3049A9AE"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1D7DC221" w14:textId="77777777" w:rsidR="002B0B54" w:rsidRPr="000C6821" w:rsidRDefault="002B0B54" w:rsidP="0086241F">
            <w:pPr>
              <w:adjustRightInd w:val="0"/>
              <w:snapToGrid w:val="0"/>
              <w:jc w:val="center"/>
              <w:rPr>
                <w:rFonts w:ascii="Arial" w:hAnsi="Arial" w:cs="Arial"/>
              </w:rPr>
            </w:pPr>
          </w:p>
        </w:tc>
        <w:tc>
          <w:tcPr>
            <w:tcW w:w="75" w:type="pct"/>
            <w:vMerge/>
            <w:tcBorders>
              <w:left w:val="nil"/>
            </w:tcBorders>
            <w:shd w:val="clear" w:color="auto" w:fill="auto"/>
            <w:vAlign w:val="center"/>
          </w:tcPr>
          <w:p w14:paraId="7C8D1DD0" w14:textId="77777777" w:rsidR="002B0B54" w:rsidRPr="000C6821" w:rsidRDefault="002B0B54" w:rsidP="0086241F">
            <w:pPr>
              <w:adjustRightInd w:val="0"/>
              <w:snapToGrid w:val="0"/>
              <w:rPr>
                <w:rFonts w:ascii="Arial" w:hAnsi="Arial" w:cs="Arial"/>
              </w:rPr>
            </w:pPr>
          </w:p>
        </w:tc>
      </w:tr>
      <w:tr w:rsidR="002B0B54" w:rsidRPr="00492D3E" w14:paraId="26CAD44F" w14:textId="77777777" w:rsidTr="00492D3E">
        <w:tc>
          <w:tcPr>
            <w:tcW w:w="152"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2B0B54" w:rsidRPr="00492D3E" w:rsidRDefault="002B0B54" w:rsidP="0086241F">
            <w:pPr>
              <w:adjustRightInd w:val="0"/>
              <w:snapToGrid w:val="0"/>
              <w:jc w:val="right"/>
              <w:rPr>
                <w:rFonts w:ascii="Arial" w:hAnsi="Arial" w:cs="Arial"/>
                <w:sz w:val="6"/>
                <w:szCs w:val="4"/>
              </w:rPr>
            </w:pPr>
          </w:p>
        </w:tc>
        <w:tc>
          <w:tcPr>
            <w:tcW w:w="1623" w:type="pct"/>
            <w:gridSpan w:val="6"/>
            <w:tcBorders>
              <w:top w:val="nil"/>
              <w:left w:val="single" w:sz="12" w:space="0" w:color="auto"/>
              <w:bottom w:val="single" w:sz="12" w:space="0" w:color="auto"/>
              <w:right w:val="nil"/>
            </w:tcBorders>
            <w:shd w:val="clear" w:color="auto" w:fill="auto"/>
            <w:vAlign w:val="bottom"/>
          </w:tcPr>
          <w:p w14:paraId="4009EC77" w14:textId="77777777" w:rsidR="002B0B54" w:rsidRPr="00492D3E" w:rsidRDefault="002B0B54" w:rsidP="0086241F">
            <w:pPr>
              <w:adjustRightInd w:val="0"/>
              <w:snapToGrid w:val="0"/>
              <w:jc w:val="right"/>
              <w:rPr>
                <w:rFonts w:ascii="Arial" w:hAnsi="Arial" w:cs="Arial"/>
                <w:sz w:val="6"/>
                <w:szCs w:val="4"/>
              </w:rPr>
            </w:pPr>
          </w:p>
        </w:tc>
        <w:tc>
          <w:tcPr>
            <w:tcW w:w="74" w:type="pct"/>
            <w:tcBorders>
              <w:top w:val="nil"/>
              <w:left w:val="nil"/>
              <w:bottom w:val="single" w:sz="12" w:space="0" w:color="auto"/>
              <w:right w:val="single" w:sz="12" w:space="0" w:color="auto"/>
            </w:tcBorders>
            <w:shd w:val="clear" w:color="auto" w:fill="auto"/>
            <w:vAlign w:val="bottom"/>
          </w:tcPr>
          <w:p w14:paraId="57C15DBB" w14:textId="77777777" w:rsidR="002B0B54" w:rsidRPr="00492D3E" w:rsidRDefault="002B0B54" w:rsidP="0086241F">
            <w:pPr>
              <w:adjustRightInd w:val="0"/>
              <w:snapToGrid w:val="0"/>
              <w:jc w:val="right"/>
              <w:rPr>
                <w:rFonts w:ascii="Arial" w:hAnsi="Arial" w:cs="Arial"/>
                <w:b/>
                <w:sz w:val="6"/>
                <w:szCs w:val="4"/>
              </w:rPr>
            </w:pPr>
          </w:p>
        </w:tc>
        <w:tc>
          <w:tcPr>
            <w:tcW w:w="777" w:type="pct"/>
            <w:gridSpan w:val="7"/>
            <w:tcBorders>
              <w:top w:val="nil"/>
              <w:left w:val="single" w:sz="12" w:space="0" w:color="auto"/>
              <w:bottom w:val="single" w:sz="12" w:space="0" w:color="auto"/>
              <w:right w:val="single" w:sz="12" w:space="0" w:color="auto"/>
            </w:tcBorders>
            <w:shd w:val="clear" w:color="auto" w:fill="auto"/>
            <w:vAlign w:val="center"/>
          </w:tcPr>
          <w:p w14:paraId="6538B175" w14:textId="77777777" w:rsidR="002B0B54" w:rsidRPr="00492D3E" w:rsidRDefault="002B0B54" w:rsidP="0086241F">
            <w:pPr>
              <w:adjustRightInd w:val="0"/>
              <w:snapToGrid w:val="0"/>
              <w:jc w:val="center"/>
              <w:rPr>
                <w:rFonts w:ascii="Arial" w:hAnsi="Arial" w:cs="Arial"/>
                <w:sz w:val="6"/>
                <w:szCs w:val="4"/>
              </w:rPr>
            </w:pPr>
          </w:p>
        </w:tc>
        <w:tc>
          <w:tcPr>
            <w:tcW w:w="564" w:type="pct"/>
            <w:gridSpan w:val="5"/>
            <w:vMerge/>
            <w:tcBorders>
              <w:left w:val="single" w:sz="12" w:space="0" w:color="auto"/>
              <w:bottom w:val="single" w:sz="12" w:space="0" w:color="auto"/>
              <w:right w:val="single" w:sz="12" w:space="0" w:color="auto"/>
            </w:tcBorders>
          </w:tcPr>
          <w:p w14:paraId="269B79E4" w14:textId="77777777" w:rsidR="002B0B54" w:rsidRPr="00492D3E" w:rsidRDefault="002B0B54" w:rsidP="0086241F">
            <w:pPr>
              <w:adjustRightInd w:val="0"/>
              <w:snapToGrid w:val="0"/>
              <w:jc w:val="center"/>
              <w:rPr>
                <w:rFonts w:ascii="Arial" w:hAnsi="Arial" w:cs="Arial"/>
                <w:sz w:val="6"/>
                <w:szCs w:val="4"/>
              </w:rPr>
            </w:pPr>
          </w:p>
        </w:tc>
        <w:tc>
          <w:tcPr>
            <w:tcW w:w="1734" w:type="pct"/>
            <w:gridSpan w:val="2"/>
            <w:vMerge/>
            <w:tcBorders>
              <w:left w:val="single" w:sz="12" w:space="0" w:color="auto"/>
              <w:bottom w:val="single" w:sz="12" w:space="0" w:color="auto"/>
              <w:right w:val="nil"/>
            </w:tcBorders>
            <w:shd w:val="clear" w:color="auto" w:fill="auto"/>
            <w:vAlign w:val="center"/>
          </w:tcPr>
          <w:p w14:paraId="53797AF8" w14:textId="77777777" w:rsidR="002B0B54" w:rsidRPr="00492D3E" w:rsidRDefault="002B0B54" w:rsidP="0086241F">
            <w:pPr>
              <w:adjustRightInd w:val="0"/>
              <w:snapToGrid w:val="0"/>
              <w:jc w:val="center"/>
              <w:rPr>
                <w:rFonts w:ascii="Arial" w:hAnsi="Arial" w:cs="Arial"/>
                <w:sz w:val="6"/>
                <w:szCs w:val="4"/>
              </w:rPr>
            </w:pPr>
          </w:p>
        </w:tc>
        <w:tc>
          <w:tcPr>
            <w:tcW w:w="75" w:type="pct"/>
            <w:vMerge/>
            <w:tcBorders>
              <w:left w:val="nil"/>
              <w:bottom w:val="single" w:sz="12" w:space="0" w:color="auto"/>
            </w:tcBorders>
            <w:shd w:val="clear" w:color="auto" w:fill="auto"/>
            <w:vAlign w:val="center"/>
          </w:tcPr>
          <w:p w14:paraId="766F4C30" w14:textId="77777777" w:rsidR="002B0B54" w:rsidRPr="00492D3E" w:rsidRDefault="002B0B54" w:rsidP="0086241F">
            <w:pPr>
              <w:adjustRightInd w:val="0"/>
              <w:snapToGrid w:val="0"/>
              <w:rPr>
                <w:rFonts w:ascii="Arial" w:hAnsi="Arial" w:cs="Arial"/>
                <w:sz w:val="6"/>
                <w:szCs w:val="4"/>
              </w:rPr>
            </w:pPr>
          </w:p>
        </w:tc>
      </w:tr>
    </w:tbl>
    <w:p w14:paraId="562392B5" w14:textId="46282BBC" w:rsidR="003976B3" w:rsidRDefault="003976B3" w:rsidP="00B27122">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3FB2BD" w14:textId="50F41812" w:rsidR="00B27122" w:rsidRPr="0060646D" w:rsidRDefault="00B27122" w:rsidP="00B27122">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14:paraId="7BE620EE" w14:textId="77777777" w:rsidR="00B27122" w:rsidRDefault="00B27122" w:rsidP="00B35DBB">
      <w:pPr>
        <w:rPr>
          <w:lang w:val="es-BO"/>
        </w:rPr>
      </w:pPr>
    </w:p>
    <w:p w14:paraId="2678BC59" w14:textId="77777777" w:rsidR="003976B3" w:rsidRDefault="003976B3" w:rsidP="00F41EF0">
      <w:pPr>
        <w:rPr>
          <w:rFonts w:cs="Arial"/>
          <w:i/>
        </w:rPr>
      </w:pPr>
      <w:bookmarkStart w:id="161" w:name="_Hlk76392171"/>
    </w:p>
    <w:p w14:paraId="0C496AF4" w14:textId="77777777" w:rsidR="003976B3" w:rsidRDefault="003976B3" w:rsidP="00F41EF0">
      <w:pPr>
        <w:rPr>
          <w:rFonts w:cs="Arial"/>
          <w:i/>
        </w:rPr>
      </w:pPr>
    </w:p>
    <w:p w14:paraId="55684E36" w14:textId="2BA58BC6" w:rsidR="003976B3" w:rsidRDefault="003976B3" w:rsidP="00F41EF0">
      <w:pPr>
        <w:rPr>
          <w:rFonts w:cs="Arial"/>
          <w:i/>
        </w:rPr>
      </w:pPr>
    </w:p>
    <w:p w14:paraId="08EFFC4E" w14:textId="6A7F6791" w:rsidR="00E57A30" w:rsidRDefault="00E57A30">
      <w:pPr>
        <w:rPr>
          <w:rFonts w:cs="Arial"/>
          <w:i/>
        </w:rPr>
      </w:pPr>
      <w:r>
        <w:rPr>
          <w:rFonts w:cs="Arial"/>
          <w:i/>
        </w:rPr>
        <w:br w:type="page"/>
      </w:r>
    </w:p>
    <w:p w14:paraId="66F92819" w14:textId="77777777" w:rsidR="003976B3" w:rsidRDefault="003976B3" w:rsidP="00F41EF0">
      <w:pPr>
        <w:rPr>
          <w:rFonts w:cs="Arial"/>
          <w:i/>
        </w:rPr>
      </w:pPr>
    </w:p>
    <w:p w14:paraId="3A8420D6" w14:textId="49D6973C" w:rsidR="00A72FB0" w:rsidRPr="00A40276" w:rsidRDefault="00783EFD" w:rsidP="00235283">
      <w:pPr>
        <w:pStyle w:val="Puesto"/>
        <w:numPr>
          <w:ilvl w:val="0"/>
          <w:numId w:val="17"/>
        </w:numPr>
        <w:spacing w:before="0" w:after="0"/>
        <w:jc w:val="both"/>
        <w:rPr>
          <w:rFonts w:ascii="Verdana" w:hAnsi="Verdana"/>
          <w:sz w:val="18"/>
        </w:rPr>
      </w:pPr>
      <w:bookmarkStart w:id="162" w:name="_Toc94724714"/>
      <w:bookmarkEnd w:id="161"/>
      <w:r w:rsidRPr="00A40276">
        <w:rPr>
          <w:rFonts w:ascii="Verdana" w:hAnsi="Verdana"/>
          <w:sz w:val="18"/>
        </w:rPr>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2"/>
    </w:p>
    <w:p w14:paraId="79EC93E5" w14:textId="77777777" w:rsidR="00A72FB0" w:rsidRPr="00A40276" w:rsidRDefault="00A72FB0" w:rsidP="00F32849">
      <w:pPr>
        <w:ind w:left="709"/>
        <w:jc w:val="both"/>
        <w:rPr>
          <w:rFonts w:cs="Arial"/>
          <w:b/>
          <w:sz w:val="18"/>
          <w:szCs w:val="18"/>
          <w:lang w:val="es-BO"/>
        </w:rPr>
      </w:pPr>
    </w:p>
    <w:p w14:paraId="03F2B673" w14:textId="2C8A9A18" w:rsidR="006A1F58" w:rsidRPr="00A40276" w:rsidRDefault="006A1F58" w:rsidP="00E57A30">
      <w:pPr>
        <w:ind w:left="434"/>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114E0FCE" w14:textId="77777777" w:rsidR="006A1F58" w:rsidRPr="00A40276" w:rsidRDefault="006A1F58" w:rsidP="00F32849">
      <w:pPr>
        <w:ind w:left="709"/>
        <w:jc w:val="both"/>
        <w:rPr>
          <w:rFonts w:cs="Arial"/>
          <w:b/>
          <w:sz w:val="18"/>
          <w:szCs w:val="18"/>
          <w:lang w:val="es-BO"/>
        </w:rPr>
      </w:pPr>
    </w:p>
    <w:p w14:paraId="0626BF03" w14:textId="611D31F7" w:rsidR="00A72FB0" w:rsidRPr="0034210B" w:rsidRDefault="0034210B" w:rsidP="0034210B">
      <w:pPr>
        <w:jc w:val="center"/>
        <w:rPr>
          <w:rFonts w:ascii="Arial" w:hAnsi="Arial" w:cs="Arial"/>
          <w:b/>
          <w:sz w:val="20"/>
          <w:lang w:val="es-BO"/>
        </w:rPr>
      </w:pPr>
      <w:r w:rsidRPr="0034210B">
        <w:rPr>
          <w:rFonts w:ascii="Arial" w:hAnsi="Arial" w:cs="Arial"/>
          <w:b/>
          <w:sz w:val="20"/>
          <w:lang w:val="es-BO"/>
        </w:rPr>
        <w:t>FORMULARIO C-1: ESPECIFICACIONES TÉCNICAS</w:t>
      </w:r>
    </w:p>
    <w:p w14:paraId="52668C7F" w14:textId="2CA8DA53" w:rsidR="00F0261E" w:rsidRPr="00A40276" w:rsidRDefault="00F0261E" w:rsidP="00F0261E">
      <w:pPr>
        <w:tabs>
          <w:tab w:val="left" w:pos="8505"/>
        </w:tabs>
        <w:ind w:left="708"/>
        <w:jc w:val="both"/>
        <w:rPr>
          <w:sz w:val="18"/>
          <w:szCs w:val="18"/>
          <w:lang w:val="es-BO"/>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7225"/>
        <w:gridCol w:w="1984"/>
      </w:tblGrid>
      <w:tr w:rsidR="0025227B" w:rsidRPr="00E74243" w14:paraId="10665B06" w14:textId="77777777" w:rsidTr="0025227B">
        <w:trPr>
          <w:trHeight w:val="561"/>
          <w:tblHeader/>
        </w:trPr>
        <w:tc>
          <w:tcPr>
            <w:tcW w:w="7225" w:type="dxa"/>
            <w:shd w:val="clear" w:color="auto" w:fill="FFFFFF"/>
          </w:tcPr>
          <w:p w14:paraId="7D3F02E1" w14:textId="77777777" w:rsidR="0025227B" w:rsidRPr="0025227B" w:rsidRDefault="0025227B" w:rsidP="0025227B">
            <w:pPr>
              <w:jc w:val="both"/>
              <w:rPr>
                <w:rFonts w:ascii="Arial" w:hAnsi="Arial" w:cs="Arial"/>
                <w:b/>
                <w:bCs/>
              </w:rPr>
            </w:pPr>
          </w:p>
          <w:p w14:paraId="755E5D55" w14:textId="77777777" w:rsidR="0025227B" w:rsidRPr="00E74243" w:rsidRDefault="0025227B" w:rsidP="0025227B">
            <w:pPr>
              <w:jc w:val="center"/>
              <w:rPr>
                <w:rFonts w:ascii="Arial" w:hAnsi="Arial" w:cs="Arial"/>
                <w:b/>
                <w:bCs/>
              </w:rPr>
            </w:pPr>
            <w:r w:rsidRPr="00E74243">
              <w:rPr>
                <w:rFonts w:ascii="Arial" w:hAnsi="Arial" w:cs="Arial"/>
                <w:b/>
                <w:bCs/>
                <w:sz w:val="24"/>
              </w:rPr>
              <w:t>REQUISITOS NECESARIOS DEL SERVICIO Y LAS CONDICIONES COMPLEMENTARIAS</w:t>
            </w:r>
          </w:p>
        </w:tc>
        <w:tc>
          <w:tcPr>
            <w:tcW w:w="1984" w:type="dxa"/>
            <w:shd w:val="clear" w:color="auto" w:fill="FFFFFF"/>
          </w:tcPr>
          <w:p w14:paraId="402F7FCA" w14:textId="77777777" w:rsidR="0025227B" w:rsidRPr="00E74243" w:rsidRDefault="0025227B" w:rsidP="0025227B">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2"/>
                <w:szCs w:val="12"/>
                <w:lang w:val="es-ES_tradnl"/>
              </w:rPr>
            </w:pPr>
            <w:r w:rsidRPr="00E74243">
              <w:rPr>
                <w:rFonts w:ascii="Arial" w:hAnsi="Arial" w:cs="Arial"/>
                <w:b/>
                <w:bCs/>
                <w:iCs/>
                <w:sz w:val="12"/>
                <w:szCs w:val="12"/>
                <w:lang w:val="es-ES_tradnl"/>
              </w:rPr>
              <w:t>Para ser Llenado por el Proponente</w:t>
            </w:r>
          </w:p>
          <w:p w14:paraId="7946303C" w14:textId="77777777" w:rsidR="0025227B" w:rsidRPr="00E74243" w:rsidRDefault="0025227B" w:rsidP="0025227B">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2"/>
                <w:szCs w:val="12"/>
                <w:lang w:val="es-ES_tradnl"/>
              </w:rPr>
            </w:pPr>
            <w:r w:rsidRPr="00E74243">
              <w:rPr>
                <w:rFonts w:ascii="Arial" w:hAnsi="Arial" w:cs="Arial"/>
                <w:b/>
                <w:bCs/>
                <w:iCs/>
                <w:sz w:val="12"/>
                <w:szCs w:val="12"/>
                <w:lang w:val="es-ES_tradnl"/>
              </w:rPr>
              <w:t>CARACTERÍSTICAS DE LA PROPUESTA</w:t>
            </w:r>
          </w:p>
          <w:p w14:paraId="14B5756C" w14:textId="77777777" w:rsidR="0025227B" w:rsidRPr="00E74243" w:rsidRDefault="0025227B" w:rsidP="0025227B">
            <w:pPr>
              <w:ind w:left="30"/>
              <w:jc w:val="center"/>
              <w:rPr>
                <w:rFonts w:ascii="Arial" w:hAnsi="Arial"/>
                <w:b/>
                <w:bCs/>
              </w:rPr>
            </w:pPr>
            <w:r w:rsidRPr="00E74243">
              <w:rPr>
                <w:rFonts w:ascii="Arial" w:hAnsi="Arial" w:cs="Arial"/>
                <w:sz w:val="12"/>
                <w:szCs w:val="12"/>
              </w:rPr>
              <w:t>(Manifestar aceptación y adjuntar lo requerido)</w:t>
            </w:r>
          </w:p>
        </w:tc>
      </w:tr>
      <w:tr w:rsidR="0025227B" w:rsidRPr="00E74243" w14:paraId="5E8106A2" w14:textId="77777777" w:rsidTr="0025227B">
        <w:trPr>
          <w:trHeight w:val="229"/>
        </w:trPr>
        <w:tc>
          <w:tcPr>
            <w:tcW w:w="7225" w:type="dxa"/>
            <w:shd w:val="clear" w:color="auto" w:fill="F2F2F2"/>
            <w:vAlign w:val="center"/>
          </w:tcPr>
          <w:p w14:paraId="41BE9DCB" w14:textId="77777777" w:rsidR="0025227B" w:rsidRPr="00E74243" w:rsidRDefault="0025227B" w:rsidP="00AF5EC3">
            <w:pPr>
              <w:numPr>
                <w:ilvl w:val="0"/>
                <w:numId w:val="53"/>
              </w:numPr>
              <w:ind w:left="214" w:hanging="214"/>
              <w:rPr>
                <w:rFonts w:ascii="Arial" w:hAnsi="Arial" w:cs="Arial"/>
                <w:b/>
                <w:bCs/>
              </w:rPr>
            </w:pPr>
            <w:r w:rsidRPr="00E74243">
              <w:rPr>
                <w:rFonts w:ascii="Arial" w:hAnsi="Arial" w:cs="Arial"/>
                <w:b/>
                <w:bCs/>
              </w:rPr>
              <w:t>OBJETO Y CAUSA</w:t>
            </w:r>
          </w:p>
        </w:tc>
        <w:tc>
          <w:tcPr>
            <w:tcW w:w="1984" w:type="dxa"/>
            <w:tcBorders>
              <w:bottom w:val="single" w:sz="4" w:space="0" w:color="auto"/>
            </w:tcBorders>
            <w:shd w:val="clear" w:color="auto" w:fill="F2F2F2"/>
          </w:tcPr>
          <w:p w14:paraId="48B83975" w14:textId="77777777" w:rsidR="0025227B" w:rsidRPr="00E74243" w:rsidRDefault="0025227B" w:rsidP="0025227B">
            <w:pPr>
              <w:ind w:left="360"/>
              <w:rPr>
                <w:rFonts w:ascii="Arial" w:hAnsi="Arial" w:cs="Arial"/>
                <w:b/>
                <w:bCs/>
              </w:rPr>
            </w:pPr>
          </w:p>
        </w:tc>
      </w:tr>
      <w:tr w:rsidR="0025227B" w:rsidRPr="00E74243" w14:paraId="49012A41" w14:textId="77777777" w:rsidTr="0025227B">
        <w:trPr>
          <w:trHeight w:val="890"/>
        </w:trPr>
        <w:tc>
          <w:tcPr>
            <w:tcW w:w="7225" w:type="dxa"/>
            <w:shd w:val="clear" w:color="auto" w:fill="auto"/>
          </w:tcPr>
          <w:p w14:paraId="16E8597C" w14:textId="77777777" w:rsidR="0025227B" w:rsidRPr="00E74243" w:rsidRDefault="0025227B" w:rsidP="0025227B">
            <w:pPr>
              <w:jc w:val="both"/>
              <w:rPr>
                <w:rFonts w:ascii="Arial" w:hAnsi="Arial" w:cs="Arial"/>
              </w:rPr>
            </w:pPr>
            <w:r w:rsidRPr="00E74243">
              <w:rPr>
                <w:rFonts w:ascii="Arial" w:hAnsi="Arial" w:cs="Arial"/>
              </w:rPr>
              <w:t xml:space="preserve">Se requiere la Contratación de una empresa para prestar el “Servicio de Limpieza Integral de los Inmuebles de Propiedad del BCB en La Paz”, a fin de conservar los ambientes de los inmuebles de la Institución en adecuadas condiciones de higiene. </w:t>
            </w:r>
          </w:p>
          <w:p w14:paraId="6ABD9B59" w14:textId="77777777" w:rsidR="0025227B" w:rsidRPr="00E74243" w:rsidRDefault="0025227B" w:rsidP="0025227B">
            <w:pPr>
              <w:jc w:val="both"/>
              <w:rPr>
                <w:rFonts w:ascii="Arial" w:hAnsi="Arial" w:cs="Arial"/>
              </w:rPr>
            </w:pPr>
            <w:r w:rsidRPr="00E74243">
              <w:rPr>
                <w:rFonts w:ascii="Arial" w:hAnsi="Arial" w:cs="Arial"/>
              </w:rPr>
              <w:t xml:space="preserve">Este servicio es recurrente y no puede ser interrumpido. </w:t>
            </w:r>
          </w:p>
        </w:tc>
        <w:tc>
          <w:tcPr>
            <w:tcW w:w="1984" w:type="dxa"/>
            <w:shd w:val="thinHorzCross" w:color="auto" w:fill="auto"/>
          </w:tcPr>
          <w:p w14:paraId="06FD931B" w14:textId="77777777" w:rsidR="0025227B" w:rsidRPr="00E74243" w:rsidRDefault="0025227B" w:rsidP="0025227B">
            <w:pPr>
              <w:ind w:left="360"/>
              <w:jc w:val="both"/>
              <w:rPr>
                <w:rFonts w:ascii="Arial" w:hAnsi="Arial"/>
              </w:rPr>
            </w:pPr>
          </w:p>
        </w:tc>
      </w:tr>
      <w:tr w:rsidR="0025227B" w:rsidRPr="00E74243" w14:paraId="52139DC6" w14:textId="77777777" w:rsidTr="0025227B">
        <w:trPr>
          <w:trHeight w:val="175"/>
        </w:trPr>
        <w:tc>
          <w:tcPr>
            <w:tcW w:w="7225" w:type="dxa"/>
            <w:shd w:val="clear" w:color="auto" w:fill="F2F2F2"/>
            <w:vAlign w:val="center"/>
          </w:tcPr>
          <w:p w14:paraId="4CBEE956" w14:textId="77777777" w:rsidR="0025227B" w:rsidRPr="00E74243" w:rsidRDefault="0025227B" w:rsidP="00AF5EC3">
            <w:pPr>
              <w:numPr>
                <w:ilvl w:val="0"/>
                <w:numId w:val="53"/>
              </w:numPr>
              <w:tabs>
                <w:tab w:val="left" w:pos="214"/>
              </w:tabs>
              <w:jc w:val="both"/>
              <w:rPr>
                <w:rFonts w:ascii="Arial" w:hAnsi="Arial" w:cs="Arial"/>
                <w:b/>
              </w:rPr>
            </w:pPr>
            <w:r w:rsidRPr="00E74243">
              <w:rPr>
                <w:rFonts w:ascii="Arial" w:hAnsi="Arial" w:cs="Arial"/>
                <w:b/>
              </w:rPr>
              <w:t>REQUISITOS DEL SERVICIO</w:t>
            </w:r>
          </w:p>
        </w:tc>
        <w:tc>
          <w:tcPr>
            <w:tcW w:w="1984" w:type="dxa"/>
            <w:shd w:val="clear" w:color="auto" w:fill="FFFFFF"/>
            <w:vAlign w:val="center"/>
          </w:tcPr>
          <w:p w14:paraId="530A6D65" w14:textId="77777777" w:rsidR="0025227B" w:rsidRPr="00E74243" w:rsidRDefault="0025227B" w:rsidP="0025227B">
            <w:pPr>
              <w:tabs>
                <w:tab w:val="left" w:pos="214"/>
              </w:tabs>
              <w:ind w:left="360"/>
              <w:jc w:val="both"/>
              <w:rPr>
                <w:rFonts w:ascii="Arial" w:hAnsi="Arial" w:cs="Arial"/>
                <w:b/>
              </w:rPr>
            </w:pPr>
            <w:r w:rsidRPr="00E74243">
              <w:rPr>
                <w:rFonts w:ascii="Arial" w:hAnsi="Arial" w:cs="Arial"/>
                <w:b/>
                <w:i/>
              </w:rPr>
              <w:t>Manifestar aceptación</w:t>
            </w:r>
          </w:p>
        </w:tc>
      </w:tr>
      <w:tr w:rsidR="0025227B" w:rsidRPr="00E74243" w14:paraId="4743DD90" w14:textId="77777777" w:rsidTr="0025227B">
        <w:trPr>
          <w:trHeight w:val="77"/>
        </w:trPr>
        <w:tc>
          <w:tcPr>
            <w:tcW w:w="7225" w:type="dxa"/>
            <w:tcBorders>
              <w:right w:val="single" w:sz="4" w:space="0" w:color="auto"/>
            </w:tcBorders>
            <w:shd w:val="clear" w:color="auto" w:fill="FFFFFF"/>
          </w:tcPr>
          <w:p w14:paraId="559885DA" w14:textId="77777777" w:rsidR="0025227B" w:rsidRPr="00E74243" w:rsidRDefault="0025227B" w:rsidP="00AF5EC3">
            <w:pPr>
              <w:numPr>
                <w:ilvl w:val="0"/>
                <w:numId w:val="55"/>
              </w:numPr>
              <w:ind w:left="280" w:hanging="280"/>
              <w:jc w:val="both"/>
              <w:rPr>
                <w:rFonts w:ascii="Arial" w:hAnsi="Arial" w:cs="Arial"/>
              </w:rPr>
            </w:pPr>
            <w:r w:rsidRPr="00E74243">
              <w:rPr>
                <w:rFonts w:ascii="Arial" w:hAnsi="Arial" w:cs="Arial"/>
              </w:rPr>
              <w:t>El servicio debe prestarse con equipo, maquinaria, herramientas, utensilios y productos adecuados y en buen estado, de propiedad del proveedor.</w:t>
            </w:r>
          </w:p>
        </w:tc>
        <w:tc>
          <w:tcPr>
            <w:tcW w:w="1984" w:type="dxa"/>
            <w:vMerge w:val="restart"/>
            <w:tcBorders>
              <w:right w:val="single" w:sz="4" w:space="0" w:color="auto"/>
            </w:tcBorders>
            <w:shd w:val="clear" w:color="auto" w:fill="FFFFFF"/>
          </w:tcPr>
          <w:p w14:paraId="5753DCA0" w14:textId="77777777" w:rsidR="0025227B" w:rsidRPr="00E74243" w:rsidRDefault="0025227B" w:rsidP="0025227B">
            <w:pPr>
              <w:ind w:left="360"/>
              <w:jc w:val="both"/>
              <w:rPr>
                <w:rFonts w:ascii="Arial" w:hAnsi="Arial" w:cs="Arial"/>
              </w:rPr>
            </w:pPr>
          </w:p>
        </w:tc>
      </w:tr>
      <w:tr w:rsidR="0025227B" w:rsidRPr="00E74243" w14:paraId="7EB963B5" w14:textId="77777777" w:rsidTr="0025227B">
        <w:trPr>
          <w:trHeight w:val="1602"/>
        </w:trPr>
        <w:tc>
          <w:tcPr>
            <w:tcW w:w="7225" w:type="dxa"/>
            <w:tcBorders>
              <w:right w:val="single" w:sz="4" w:space="0" w:color="auto"/>
            </w:tcBorders>
            <w:shd w:val="clear" w:color="auto" w:fill="FFFFFF"/>
          </w:tcPr>
          <w:p w14:paraId="1197A552" w14:textId="77777777" w:rsidR="0025227B" w:rsidRPr="00E74243" w:rsidRDefault="0025227B" w:rsidP="00AF5EC3">
            <w:pPr>
              <w:numPr>
                <w:ilvl w:val="0"/>
                <w:numId w:val="55"/>
              </w:numPr>
              <w:ind w:left="280" w:hanging="280"/>
              <w:jc w:val="both"/>
              <w:rPr>
                <w:rFonts w:ascii="Arial" w:hAnsi="Arial" w:cs="Arial"/>
              </w:rPr>
            </w:pPr>
            <w:r w:rsidRPr="00E74243">
              <w:rPr>
                <w:rFonts w:ascii="Arial" w:hAnsi="Arial" w:cs="Arial"/>
              </w:rPr>
              <w:t>El servicio incluye el traslado, desde instalaciones de propiedad del BCB hasta el Botadero Sanitario Municipal que corresponda, de todos los desechos sólidos generados en el proceso de limpieza incluyendo los desechos de material monetario destruido y los empaques de material monetario.</w:t>
            </w:r>
          </w:p>
          <w:p w14:paraId="01AE03A0" w14:textId="77777777" w:rsidR="0025227B" w:rsidRPr="00E74243" w:rsidRDefault="0025227B" w:rsidP="0025227B">
            <w:pPr>
              <w:ind w:left="280"/>
              <w:jc w:val="both"/>
              <w:rPr>
                <w:rFonts w:ascii="Arial" w:hAnsi="Arial" w:cs="Arial"/>
              </w:rPr>
            </w:pPr>
          </w:p>
          <w:p w14:paraId="0BCDB385" w14:textId="77777777" w:rsidR="0025227B" w:rsidRPr="00E74243" w:rsidRDefault="0025227B" w:rsidP="0025227B">
            <w:pPr>
              <w:ind w:left="280"/>
              <w:jc w:val="both"/>
              <w:rPr>
                <w:rFonts w:ascii="Arial" w:hAnsi="Arial" w:cs="Arial"/>
              </w:rPr>
            </w:pPr>
            <w:r w:rsidRPr="00E74243">
              <w:rPr>
                <w:rFonts w:ascii="Arial" w:hAnsi="Arial" w:cs="Arial"/>
              </w:rPr>
              <w:t>El control del retiro de desechos de material monetario, desde instalaciones del BCB hasta el botadero Municipal, debe ser efectuado por personal de la Guardia de Seguridad Física y personal de la Gerencia de Tesorería del BCB.</w:t>
            </w:r>
          </w:p>
        </w:tc>
        <w:tc>
          <w:tcPr>
            <w:tcW w:w="1984" w:type="dxa"/>
            <w:vMerge/>
            <w:tcBorders>
              <w:right w:val="single" w:sz="4" w:space="0" w:color="auto"/>
            </w:tcBorders>
            <w:shd w:val="clear" w:color="auto" w:fill="FFFFFF"/>
          </w:tcPr>
          <w:p w14:paraId="6D6CB71A" w14:textId="77777777" w:rsidR="0025227B" w:rsidRPr="00E74243" w:rsidRDefault="0025227B" w:rsidP="0025227B">
            <w:pPr>
              <w:ind w:left="360"/>
              <w:jc w:val="both"/>
              <w:rPr>
                <w:rFonts w:ascii="Arial" w:hAnsi="Arial" w:cs="Arial"/>
              </w:rPr>
            </w:pPr>
          </w:p>
        </w:tc>
      </w:tr>
      <w:tr w:rsidR="0025227B" w:rsidRPr="00E74243" w14:paraId="55DFCFA6" w14:textId="77777777" w:rsidTr="0025227B">
        <w:trPr>
          <w:trHeight w:val="1032"/>
        </w:trPr>
        <w:tc>
          <w:tcPr>
            <w:tcW w:w="7225" w:type="dxa"/>
            <w:tcBorders>
              <w:right w:val="single" w:sz="4" w:space="0" w:color="auto"/>
            </w:tcBorders>
            <w:shd w:val="clear" w:color="auto" w:fill="FFFFFF"/>
          </w:tcPr>
          <w:p w14:paraId="293310D0" w14:textId="77777777" w:rsidR="0025227B" w:rsidRPr="00E74243" w:rsidRDefault="0025227B" w:rsidP="00AF5EC3">
            <w:pPr>
              <w:numPr>
                <w:ilvl w:val="0"/>
                <w:numId w:val="55"/>
              </w:numPr>
              <w:ind w:left="280" w:hanging="280"/>
              <w:jc w:val="both"/>
              <w:rPr>
                <w:rFonts w:ascii="Arial" w:hAnsi="Arial" w:cs="Arial"/>
              </w:rPr>
            </w:pPr>
            <w:r w:rsidRPr="00E74243">
              <w:rPr>
                <w:rFonts w:ascii="Arial" w:hAnsi="Arial" w:cs="Arial"/>
              </w:rPr>
              <w:t>El traslado de los desechos sólidos y/o monetarios provenientes del proceso de limpieza se efectuará con el personal y en las movilidades del proveedor, dos veces por semana o más a requerimiento verbal del Fiscal de Servicio.</w:t>
            </w:r>
          </w:p>
          <w:p w14:paraId="2718D15B" w14:textId="77777777" w:rsidR="0025227B" w:rsidRPr="00E74243" w:rsidRDefault="0025227B" w:rsidP="0025227B">
            <w:pPr>
              <w:ind w:left="280"/>
              <w:jc w:val="both"/>
              <w:rPr>
                <w:rFonts w:ascii="Arial" w:hAnsi="Arial" w:cs="Arial"/>
              </w:rPr>
            </w:pPr>
            <w:r w:rsidRPr="00E74243">
              <w:rPr>
                <w:rFonts w:ascii="Arial" w:hAnsi="Arial" w:cs="Arial"/>
              </w:rPr>
              <w:t>En caso de que la cantidad de desechos no ameriten la regularidad requerida, el Fiscal de Servicio podrá instruir vía correo electrónico que el traslado se realice una vez por semana.</w:t>
            </w:r>
          </w:p>
        </w:tc>
        <w:tc>
          <w:tcPr>
            <w:tcW w:w="1984" w:type="dxa"/>
            <w:vMerge/>
            <w:tcBorders>
              <w:right w:val="single" w:sz="4" w:space="0" w:color="auto"/>
            </w:tcBorders>
            <w:shd w:val="clear" w:color="auto" w:fill="FFFFFF"/>
          </w:tcPr>
          <w:p w14:paraId="7E246912" w14:textId="77777777" w:rsidR="0025227B" w:rsidRPr="00E74243" w:rsidRDefault="0025227B" w:rsidP="0025227B">
            <w:pPr>
              <w:ind w:left="360"/>
              <w:jc w:val="both"/>
              <w:rPr>
                <w:rFonts w:ascii="Arial" w:hAnsi="Arial" w:cs="Arial"/>
              </w:rPr>
            </w:pPr>
          </w:p>
        </w:tc>
      </w:tr>
      <w:tr w:rsidR="0025227B" w:rsidRPr="00E74243" w14:paraId="27C7764E" w14:textId="77777777" w:rsidTr="0025227B">
        <w:trPr>
          <w:trHeight w:val="1295"/>
        </w:trPr>
        <w:tc>
          <w:tcPr>
            <w:tcW w:w="7225" w:type="dxa"/>
            <w:tcBorders>
              <w:right w:val="single" w:sz="4" w:space="0" w:color="auto"/>
            </w:tcBorders>
            <w:shd w:val="clear" w:color="auto" w:fill="FFFFFF"/>
          </w:tcPr>
          <w:p w14:paraId="062DF3BE" w14:textId="77777777" w:rsidR="0025227B" w:rsidRPr="00E74243" w:rsidRDefault="0025227B" w:rsidP="00AF5EC3">
            <w:pPr>
              <w:numPr>
                <w:ilvl w:val="0"/>
                <w:numId w:val="55"/>
              </w:numPr>
              <w:ind w:left="280" w:hanging="280"/>
              <w:jc w:val="both"/>
              <w:rPr>
                <w:rFonts w:ascii="Arial" w:hAnsi="Arial" w:cs="Arial"/>
                <w:color w:val="000000"/>
              </w:rPr>
            </w:pPr>
            <w:r w:rsidRPr="00E74243">
              <w:rPr>
                <w:rFonts w:ascii="Arial" w:hAnsi="Arial" w:cs="Arial"/>
              </w:rPr>
              <w:t>Correrá por cuenta del proveedor el pago al Sistema de Regulación Municipal (SIREMU) de la Tasa de Uso de Botadero Municipal, por todos los desechos sólidos generados en el proceso de la limpieza de inmuebles del BCB, incluyendo el material monetario destruido, cumpliendo con los plazos, normativa y condiciones establecidas por las autoridades municipales, para este efecto el proveedor, para cada pago mensual, deberá presentar al fiscal del servicio el comprobante de pago a SIREMU.</w:t>
            </w:r>
          </w:p>
        </w:tc>
        <w:tc>
          <w:tcPr>
            <w:tcW w:w="1984" w:type="dxa"/>
            <w:vMerge/>
            <w:tcBorders>
              <w:right w:val="single" w:sz="4" w:space="0" w:color="auto"/>
            </w:tcBorders>
            <w:shd w:val="clear" w:color="auto" w:fill="FFFFFF"/>
          </w:tcPr>
          <w:p w14:paraId="2BEC6ABC" w14:textId="77777777" w:rsidR="0025227B" w:rsidRPr="00E74243" w:rsidRDefault="0025227B" w:rsidP="0025227B">
            <w:pPr>
              <w:ind w:left="360"/>
              <w:jc w:val="both"/>
              <w:rPr>
                <w:rFonts w:ascii="Arial" w:hAnsi="Arial" w:cs="Arial"/>
              </w:rPr>
            </w:pPr>
          </w:p>
        </w:tc>
      </w:tr>
      <w:tr w:rsidR="0025227B" w:rsidRPr="00E74243" w14:paraId="54C67DAC" w14:textId="77777777" w:rsidTr="0025227B">
        <w:trPr>
          <w:trHeight w:val="1463"/>
        </w:trPr>
        <w:tc>
          <w:tcPr>
            <w:tcW w:w="7225" w:type="dxa"/>
            <w:tcBorders>
              <w:right w:val="single" w:sz="4" w:space="0" w:color="auto"/>
            </w:tcBorders>
            <w:shd w:val="clear" w:color="auto" w:fill="FFFFFF"/>
          </w:tcPr>
          <w:p w14:paraId="2A12572B" w14:textId="77777777" w:rsidR="0025227B" w:rsidRPr="00E74243" w:rsidRDefault="0025227B" w:rsidP="00AF5EC3">
            <w:pPr>
              <w:numPr>
                <w:ilvl w:val="0"/>
                <w:numId w:val="55"/>
              </w:numPr>
              <w:ind w:left="280" w:hanging="280"/>
              <w:jc w:val="both"/>
              <w:rPr>
                <w:rFonts w:ascii="Arial" w:hAnsi="Arial" w:cs="Arial"/>
              </w:rPr>
            </w:pPr>
            <w:r w:rsidRPr="00E74243">
              <w:rPr>
                <w:rFonts w:ascii="Arial" w:hAnsi="Arial" w:cs="Arial"/>
              </w:rPr>
              <w:t>El servicio a efectuarse en los diferentes Inmuebles del BCB se deberá realizar en todos los ambientes de los inmuebles y las partes externas de los mismos, en el horario establecido en el presente documento, cuyo seguimiento se efectuará a través del Fiscal del Servicio.</w:t>
            </w:r>
          </w:p>
          <w:p w14:paraId="1CA6D561" w14:textId="77777777" w:rsidR="0025227B" w:rsidRPr="00E74243" w:rsidRDefault="0025227B" w:rsidP="0025227B">
            <w:pPr>
              <w:ind w:left="280"/>
              <w:jc w:val="both"/>
              <w:rPr>
                <w:rFonts w:ascii="Arial" w:hAnsi="Arial" w:cs="Arial"/>
              </w:rPr>
            </w:pPr>
          </w:p>
          <w:p w14:paraId="4754AC06" w14:textId="77777777" w:rsidR="0025227B" w:rsidRPr="00E74243" w:rsidRDefault="0025227B" w:rsidP="0025227B">
            <w:pPr>
              <w:ind w:left="280"/>
              <w:jc w:val="both"/>
              <w:rPr>
                <w:rFonts w:ascii="Arial" w:hAnsi="Arial" w:cs="Arial"/>
              </w:rPr>
            </w:pPr>
            <w:r w:rsidRPr="00E74243">
              <w:rPr>
                <w:rFonts w:ascii="Arial" w:hAnsi="Arial" w:cs="Arial"/>
              </w:rPr>
              <w:t>La limpieza en ambientes de Bóveda debe ser realizada en los horarios permitidos y con productos de limpieza apropiados para evitar contaminaciones.</w:t>
            </w:r>
          </w:p>
        </w:tc>
        <w:tc>
          <w:tcPr>
            <w:tcW w:w="1984" w:type="dxa"/>
            <w:vMerge/>
            <w:tcBorders>
              <w:right w:val="single" w:sz="4" w:space="0" w:color="auto"/>
            </w:tcBorders>
            <w:shd w:val="clear" w:color="auto" w:fill="FFFFFF"/>
          </w:tcPr>
          <w:p w14:paraId="16584E74" w14:textId="77777777" w:rsidR="0025227B" w:rsidRPr="00E74243" w:rsidRDefault="0025227B" w:rsidP="0025227B">
            <w:pPr>
              <w:ind w:left="360"/>
              <w:jc w:val="both"/>
              <w:rPr>
                <w:rFonts w:ascii="Arial" w:hAnsi="Arial" w:cs="Arial"/>
              </w:rPr>
            </w:pPr>
          </w:p>
        </w:tc>
      </w:tr>
      <w:tr w:rsidR="0025227B" w:rsidRPr="00E74243" w14:paraId="17100CBF" w14:textId="77777777" w:rsidTr="0025227B">
        <w:trPr>
          <w:trHeight w:val="2692"/>
        </w:trPr>
        <w:tc>
          <w:tcPr>
            <w:tcW w:w="7225" w:type="dxa"/>
            <w:tcBorders>
              <w:right w:val="single" w:sz="4" w:space="0" w:color="auto"/>
            </w:tcBorders>
            <w:shd w:val="clear" w:color="auto" w:fill="FFFFFF"/>
          </w:tcPr>
          <w:p w14:paraId="5DD01EE7" w14:textId="77777777" w:rsidR="0025227B" w:rsidRPr="00E74243" w:rsidRDefault="0025227B" w:rsidP="00AF5EC3">
            <w:pPr>
              <w:numPr>
                <w:ilvl w:val="0"/>
                <w:numId w:val="55"/>
              </w:numPr>
              <w:jc w:val="both"/>
              <w:rPr>
                <w:rFonts w:ascii="Arial" w:hAnsi="Arial" w:cs="Arial"/>
              </w:rPr>
            </w:pPr>
            <w:r w:rsidRPr="00E74243">
              <w:rPr>
                <w:rFonts w:ascii="Arial" w:hAnsi="Arial" w:cs="Arial"/>
              </w:rPr>
              <w:t xml:space="preserve">El servicio de limpieza abarcará las siguientes áreas: </w:t>
            </w:r>
          </w:p>
          <w:p w14:paraId="143E6195" w14:textId="77777777" w:rsidR="0025227B" w:rsidRPr="00E74243" w:rsidRDefault="0025227B" w:rsidP="0025227B">
            <w:pPr>
              <w:jc w:val="both"/>
              <w:rPr>
                <w:rFonts w:ascii="Arial" w:hAnsi="Arial" w:cs="Arial"/>
              </w:rPr>
            </w:pPr>
          </w:p>
          <w:p w14:paraId="3832468E" w14:textId="77777777" w:rsidR="0025227B" w:rsidRPr="00E74243" w:rsidRDefault="0025227B" w:rsidP="00AF5EC3">
            <w:pPr>
              <w:numPr>
                <w:ilvl w:val="1"/>
                <w:numId w:val="38"/>
              </w:numPr>
              <w:tabs>
                <w:tab w:val="num" w:pos="650"/>
              </w:tabs>
              <w:ind w:left="650"/>
              <w:jc w:val="both"/>
              <w:rPr>
                <w:rFonts w:ascii="Arial" w:hAnsi="Arial" w:cs="Arial"/>
              </w:rPr>
            </w:pPr>
            <w:r w:rsidRPr="00E74243">
              <w:rPr>
                <w:rFonts w:ascii="Arial" w:hAnsi="Arial" w:cs="Arial"/>
              </w:rPr>
              <w:t xml:space="preserve">Áreas de oficinas </w:t>
            </w:r>
          </w:p>
          <w:p w14:paraId="7BC97C9D" w14:textId="77777777" w:rsidR="0025227B" w:rsidRPr="00E74243" w:rsidRDefault="0025227B" w:rsidP="00AF5EC3">
            <w:pPr>
              <w:numPr>
                <w:ilvl w:val="1"/>
                <w:numId w:val="38"/>
              </w:numPr>
              <w:tabs>
                <w:tab w:val="num" w:pos="650"/>
              </w:tabs>
              <w:ind w:left="650"/>
              <w:jc w:val="both"/>
              <w:rPr>
                <w:rFonts w:ascii="Arial" w:hAnsi="Arial" w:cs="Arial"/>
              </w:rPr>
            </w:pPr>
            <w:r w:rsidRPr="00E74243">
              <w:rPr>
                <w:rFonts w:ascii="Arial" w:hAnsi="Arial" w:cs="Arial"/>
              </w:rPr>
              <w:t>Áreas de ingreso restringido</w:t>
            </w:r>
          </w:p>
          <w:p w14:paraId="7BBE9ABA" w14:textId="77777777" w:rsidR="0025227B" w:rsidRPr="00E74243" w:rsidRDefault="0025227B" w:rsidP="00AF5EC3">
            <w:pPr>
              <w:numPr>
                <w:ilvl w:val="1"/>
                <w:numId w:val="38"/>
              </w:numPr>
              <w:tabs>
                <w:tab w:val="num" w:pos="650"/>
              </w:tabs>
              <w:ind w:left="650"/>
              <w:jc w:val="both"/>
              <w:rPr>
                <w:rFonts w:ascii="Arial" w:hAnsi="Arial" w:cs="Arial"/>
              </w:rPr>
            </w:pPr>
            <w:r w:rsidRPr="00E74243">
              <w:rPr>
                <w:rFonts w:ascii="Arial" w:hAnsi="Arial" w:cs="Arial"/>
              </w:rPr>
              <w:t>Áreas de cocina y comedor</w:t>
            </w:r>
          </w:p>
          <w:p w14:paraId="5A42CFF9" w14:textId="77777777" w:rsidR="0025227B" w:rsidRPr="00E74243" w:rsidRDefault="0025227B" w:rsidP="00AF5EC3">
            <w:pPr>
              <w:numPr>
                <w:ilvl w:val="1"/>
                <w:numId w:val="38"/>
              </w:numPr>
              <w:tabs>
                <w:tab w:val="num" w:pos="650"/>
              </w:tabs>
              <w:ind w:left="650"/>
              <w:jc w:val="both"/>
              <w:rPr>
                <w:rFonts w:ascii="Arial" w:hAnsi="Arial" w:cs="Arial"/>
              </w:rPr>
            </w:pPr>
            <w:r w:rsidRPr="00E74243">
              <w:rPr>
                <w:rFonts w:ascii="Arial" w:hAnsi="Arial" w:cs="Arial"/>
              </w:rPr>
              <w:t>Áreas de estacionamiento</w:t>
            </w:r>
          </w:p>
          <w:p w14:paraId="50316DC8" w14:textId="77777777" w:rsidR="0025227B" w:rsidRPr="00E74243" w:rsidRDefault="0025227B" w:rsidP="00AF5EC3">
            <w:pPr>
              <w:numPr>
                <w:ilvl w:val="1"/>
                <w:numId w:val="38"/>
              </w:numPr>
              <w:tabs>
                <w:tab w:val="num" w:pos="650"/>
              </w:tabs>
              <w:ind w:left="650"/>
              <w:jc w:val="both"/>
              <w:rPr>
                <w:rFonts w:ascii="Arial" w:hAnsi="Arial" w:cs="Arial"/>
              </w:rPr>
            </w:pPr>
            <w:r w:rsidRPr="00E74243">
              <w:rPr>
                <w:rFonts w:ascii="Arial" w:hAnsi="Arial" w:cs="Arial"/>
              </w:rPr>
              <w:t>Áreas de circulación común (pasillos, hall, recepción, gradas y áreas de escape)</w:t>
            </w:r>
          </w:p>
          <w:p w14:paraId="134D61D5" w14:textId="77777777" w:rsidR="0025227B" w:rsidRPr="00E74243" w:rsidRDefault="0025227B" w:rsidP="00AF5EC3">
            <w:pPr>
              <w:numPr>
                <w:ilvl w:val="1"/>
                <w:numId w:val="38"/>
              </w:numPr>
              <w:tabs>
                <w:tab w:val="num" w:pos="650"/>
              </w:tabs>
              <w:ind w:left="650"/>
              <w:jc w:val="both"/>
              <w:rPr>
                <w:rFonts w:ascii="Arial" w:hAnsi="Arial" w:cs="Arial"/>
              </w:rPr>
            </w:pPr>
            <w:r w:rsidRPr="00E74243">
              <w:rPr>
                <w:rFonts w:ascii="Arial" w:hAnsi="Arial" w:cs="Arial"/>
              </w:rPr>
              <w:t>Áreas de eventos (Auditorio, salas de conferencias, salas de capacitación, salas de lectura, salones)</w:t>
            </w:r>
          </w:p>
          <w:p w14:paraId="1AAEE97F" w14:textId="77777777" w:rsidR="0025227B" w:rsidRPr="00E74243" w:rsidRDefault="0025227B" w:rsidP="00AF5EC3">
            <w:pPr>
              <w:numPr>
                <w:ilvl w:val="1"/>
                <w:numId w:val="38"/>
              </w:numPr>
              <w:tabs>
                <w:tab w:val="num" w:pos="650"/>
              </w:tabs>
              <w:ind w:left="650"/>
              <w:jc w:val="both"/>
              <w:rPr>
                <w:rFonts w:ascii="Arial" w:hAnsi="Arial" w:cs="Arial"/>
              </w:rPr>
            </w:pPr>
            <w:r w:rsidRPr="00E74243">
              <w:rPr>
                <w:rFonts w:ascii="Arial" w:hAnsi="Arial" w:cs="Arial"/>
              </w:rPr>
              <w:t>Áreas de almacenamiento (depósitos)</w:t>
            </w:r>
          </w:p>
          <w:p w14:paraId="43405AB1" w14:textId="77777777" w:rsidR="0025227B" w:rsidRPr="00E74243" w:rsidRDefault="0025227B" w:rsidP="00AF5EC3">
            <w:pPr>
              <w:numPr>
                <w:ilvl w:val="1"/>
                <w:numId w:val="38"/>
              </w:numPr>
              <w:tabs>
                <w:tab w:val="num" w:pos="650"/>
              </w:tabs>
              <w:ind w:left="650"/>
              <w:jc w:val="both"/>
              <w:rPr>
                <w:rFonts w:ascii="Arial" w:hAnsi="Arial" w:cs="Arial"/>
              </w:rPr>
            </w:pPr>
            <w:r w:rsidRPr="00E74243">
              <w:rPr>
                <w:rFonts w:ascii="Arial" w:hAnsi="Arial" w:cs="Arial"/>
              </w:rPr>
              <w:t>Áreas externas (aceras, patios, terrazas, helipuerto)</w:t>
            </w:r>
          </w:p>
          <w:p w14:paraId="16E422ED" w14:textId="77777777" w:rsidR="0025227B" w:rsidRPr="00E74243" w:rsidRDefault="0025227B" w:rsidP="00AF5EC3">
            <w:pPr>
              <w:numPr>
                <w:ilvl w:val="1"/>
                <w:numId w:val="38"/>
              </w:numPr>
              <w:tabs>
                <w:tab w:val="num" w:pos="650"/>
              </w:tabs>
              <w:ind w:left="650"/>
              <w:jc w:val="both"/>
              <w:rPr>
                <w:rFonts w:ascii="Arial" w:hAnsi="Arial" w:cs="Arial"/>
              </w:rPr>
            </w:pPr>
            <w:r w:rsidRPr="00E74243">
              <w:rPr>
                <w:rFonts w:ascii="Arial" w:hAnsi="Arial" w:cs="Arial"/>
              </w:rPr>
              <w:t>Áreas asignadas a servicios contratados</w:t>
            </w:r>
          </w:p>
          <w:p w14:paraId="491CA3C8" w14:textId="77777777" w:rsidR="0025227B" w:rsidRPr="00E74243" w:rsidRDefault="0025227B" w:rsidP="00AF5EC3">
            <w:pPr>
              <w:numPr>
                <w:ilvl w:val="1"/>
                <w:numId w:val="38"/>
              </w:numPr>
              <w:tabs>
                <w:tab w:val="num" w:pos="650"/>
              </w:tabs>
              <w:ind w:left="650"/>
              <w:jc w:val="both"/>
              <w:rPr>
                <w:rFonts w:ascii="Arial" w:hAnsi="Arial" w:cs="Arial"/>
              </w:rPr>
            </w:pPr>
            <w:r w:rsidRPr="00E74243">
              <w:rPr>
                <w:rFonts w:ascii="Arial" w:hAnsi="Arial" w:cs="Arial"/>
              </w:rPr>
              <w:t>Áreas destinadas al resguardo de documentación (archivo) en cada piso</w:t>
            </w:r>
          </w:p>
          <w:p w14:paraId="6AC406A5" w14:textId="77777777" w:rsidR="0025227B" w:rsidRPr="00E74243" w:rsidRDefault="0025227B" w:rsidP="00AF5EC3">
            <w:pPr>
              <w:numPr>
                <w:ilvl w:val="1"/>
                <w:numId w:val="38"/>
              </w:numPr>
              <w:tabs>
                <w:tab w:val="num" w:pos="650"/>
              </w:tabs>
              <w:ind w:left="650"/>
              <w:jc w:val="both"/>
              <w:rPr>
                <w:rFonts w:ascii="Arial" w:hAnsi="Arial" w:cs="Arial"/>
                <w:color w:val="000000"/>
              </w:rPr>
            </w:pPr>
            <w:r w:rsidRPr="00E74243">
              <w:rPr>
                <w:rFonts w:ascii="Arial" w:hAnsi="Arial" w:cs="Arial"/>
              </w:rPr>
              <w:t>Otras áreas existentes en los inmuebles del BCB</w:t>
            </w:r>
          </w:p>
        </w:tc>
        <w:tc>
          <w:tcPr>
            <w:tcW w:w="1984" w:type="dxa"/>
            <w:vMerge/>
            <w:tcBorders>
              <w:right w:val="single" w:sz="4" w:space="0" w:color="auto"/>
            </w:tcBorders>
            <w:shd w:val="clear" w:color="auto" w:fill="FFFFFF"/>
          </w:tcPr>
          <w:p w14:paraId="7D3FE3B8" w14:textId="77777777" w:rsidR="0025227B" w:rsidRPr="00E74243" w:rsidRDefault="0025227B" w:rsidP="0025227B">
            <w:pPr>
              <w:ind w:left="360"/>
              <w:jc w:val="both"/>
              <w:rPr>
                <w:rFonts w:ascii="Arial" w:hAnsi="Arial" w:cs="Arial"/>
              </w:rPr>
            </w:pPr>
          </w:p>
        </w:tc>
      </w:tr>
      <w:tr w:rsidR="0025227B" w:rsidRPr="00E74243" w14:paraId="0E3C7F07" w14:textId="77777777" w:rsidTr="0025227B">
        <w:trPr>
          <w:trHeight w:val="145"/>
        </w:trPr>
        <w:tc>
          <w:tcPr>
            <w:tcW w:w="7225" w:type="dxa"/>
            <w:shd w:val="clear" w:color="auto" w:fill="F2F2F2"/>
            <w:vAlign w:val="center"/>
          </w:tcPr>
          <w:p w14:paraId="5DC5BB73" w14:textId="77777777" w:rsidR="0025227B" w:rsidRPr="00E74243" w:rsidRDefault="0025227B" w:rsidP="00AF5EC3">
            <w:pPr>
              <w:numPr>
                <w:ilvl w:val="0"/>
                <w:numId w:val="53"/>
              </w:numPr>
              <w:tabs>
                <w:tab w:val="left" w:pos="214"/>
              </w:tabs>
              <w:jc w:val="both"/>
              <w:rPr>
                <w:rFonts w:ascii="Arial" w:hAnsi="Arial" w:cs="Arial"/>
                <w:b/>
              </w:rPr>
            </w:pPr>
            <w:r w:rsidRPr="00E74243">
              <w:rPr>
                <w:rFonts w:ascii="Arial" w:hAnsi="Arial" w:cs="Arial"/>
                <w:b/>
              </w:rPr>
              <w:lastRenderedPageBreak/>
              <w:t>LUGAR DE PRESTACIÓN DEL SERVICIO</w:t>
            </w:r>
          </w:p>
        </w:tc>
        <w:tc>
          <w:tcPr>
            <w:tcW w:w="1984" w:type="dxa"/>
            <w:shd w:val="clear" w:color="auto" w:fill="FFFFFF"/>
            <w:vAlign w:val="center"/>
          </w:tcPr>
          <w:p w14:paraId="05B5103C" w14:textId="77777777" w:rsidR="0025227B" w:rsidRPr="00E74243" w:rsidRDefault="0025227B" w:rsidP="0025227B">
            <w:pPr>
              <w:tabs>
                <w:tab w:val="left" w:pos="214"/>
              </w:tabs>
              <w:ind w:left="360"/>
              <w:jc w:val="both"/>
              <w:rPr>
                <w:rFonts w:ascii="Arial" w:hAnsi="Arial" w:cs="Arial"/>
                <w:b/>
              </w:rPr>
            </w:pPr>
            <w:r w:rsidRPr="00E74243">
              <w:rPr>
                <w:rFonts w:ascii="Arial" w:hAnsi="Arial" w:cs="Arial"/>
                <w:b/>
                <w:i/>
              </w:rPr>
              <w:t>Manifestar aceptación</w:t>
            </w:r>
          </w:p>
        </w:tc>
      </w:tr>
      <w:tr w:rsidR="0025227B" w:rsidRPr="00E74243" w14:paraId="79889BC8" w14:textId="77777777" w:rsidTr="0025227B">
        <w:trPr>
          <w:trHeight w:val="145"/>
        </w:trPr>
        <w:tc>
          <w:tcPr>
            <w:tcW w:w="7225" w:type="dxa"/>
            <w:shd w:val="clear" w:color="auto" w:fill="FFFFFF"/>
          </w:tcPr>
          <w:p w14:paraId="41E1EFFB" w14:textId="77777777" w:rsidR="0025227B" w:rsidRPr="00E74243" w:rsidRDefault="0025227B" w:rsidP="0025227B">
            <w:pPr>
              <w:jc w:val="both"/>
              <w:rPr>
                <w:rFonts w:ascii="Arial" w:hAnsi="Arial" w:cs="Arial"/>
                <w:color w:val="000000"/>
              </w:rPr>
            </w:pPr>
            <w:r w:rsidRPr="00E74243">
              <w:rPr>
                <w:rFonts w:ascii="Arial" w:hAnsi="Arial" w:cs="Arial"/>
                <w:color w:val="000000"/>
              </w:rPr>
              <w:t>La limpieza se efectuará en los siguientes inmuebles del BCB:</w:t>
            </w:r>
          </w:p>
          <w:p w14:paraId="13C0521E" w14:textId="77777777" w:rsidR="0025227B" w:rsidRPr="00E74243" w:rsidRDefault="0025227B" w:rsidP="0025227B">
            <w:pPr>
              <w:jc w:val="both"/>
              <w:rPr>
                <w:rFonts w:ascii="Arial" w:hAnsi="Arial" w:cs="Arial"/>
              </w:rPr>
            </w:pPr>
          </w:p>
          <w:p w14:paraId="541B0BE2" w14:textId="77777777" w:rsidR="0025227B" w:rsidRPr="00E74243" w:rsidRDefault="0025227B" w:rsidP="00AF5EC3">
            <w:pPr>
              <w:numPr>
                <w:ilvl w:val="1"/>
                <w:numId w:val="38"/>
              </w:numPr>
              <w:tabs>
                <w:tab w:val="num" w:pos="650"/>
              </w:tabs>
              <w:ind w:left="650"/>
              <w:jc w:val="both"/>
              <w:rPr>
                <w:rFonts w:ascii="Arial" w:hAnsi="Arial" w:cs="Arial"/>
              </w:rPr>
            </w:pPr>
            <w:r w:rsidRPr="00E74243">
              <w:rPr>
                <w:rFonts w:ascii="Arial" w:hAnsi="Arial" w:cs="Arial"/>
              </w:rPr>
              <w:t>Edificio Principal (Calle Ayacucho esquina Mercado)</w:t>
            </w:r>
          </w:p>
          <w:p w14:paraId="2CA3C5C7" w14:textId="77777777" w:rsidR="0025227B" w:rsidRPr="00E74243" w:rsidRDefault="0025227B" w:rsidP="00AF5EC3">
            <w:pPr>
              <w:numPr>
                <w:ilvl w:val="1"/>
                <w:numId w:val="38"/>
              </w:numPr>
              <w:tabs>
                <w:tab w:val="num" w:pos="650"/>
              </w:tabs>
              <w:ind w:left="650"/>
              <w:jc w:val="both"/>
              <w:rPr>
                <w:rFonts w:ascii="Arial" w:hAnsi="Arial" w:cs="Arial"/>
              </w:rPr>
            </w:pPr>
            <w:r w:rsidRPr="00E74243">
              <w:rPr>
                <w:rFonts w:ascii="Arial" w:hAnsi="Arial" w:cs="Arial"/>
              </w:rPr>
              <w:t xml:space="preserve">Archivo Central (Calle Yanacocha esquina Ingavi)  </w:t>
            </w:r>
          </w:p>
          <w:p w14:paraId="21E7339E" w14:textId="77777777" w:rsidR="0025227B" w:rsidRPr="00E74243" w:rsidRDefault="0025227B" w:rsidP="00AF5EC3">
            <w:pPr>
              <w:numPr>
                <w:ilvl w:val="1"/>
                <w:numId w:val="38"/>
              </w:numPr>
              <w:tabs>
                <w:tab w:val="num" w:pos="650"/>
              </w:tabs>
              <w:ind w:left="650"/>
              <w:jc w:val="both"/>
              <w:rPr>
                <w:rFonts w:ascii="Arial" w:hAnsi="Arial" w:cs="Arial"/>
              </w:rPr>
            </w:pPr>
            <w:r w:rsidRPr="00E74243">
              <w:rPr>
                <w:rFonts w:ascii="Arial" w:hAnsi="Arial" w:cs="Arial"/>
              </w:rPr>
              <w:t>Imprenta (Calle Yanacocha esquina Ingavi)</w:t>
            </w:r>
          </w:p>
          <w:p w14:paraId="3DB40373" w14:textId="77777777" w:rsidR="0025227B" w:rsidRPr="00E74243" w:rsidRDefault="0025227B" w:rsidP="00AF5EC3">
            <w:pPr>
              <w:numPr>
                <w:ilvl w:val="1"/>
                <w:numId w:val="38"/>
              </w:numPr>
              <w:tabs>
                <w:tab w:val="num" w:pos="650"/>
              </w:tabs>
              <w:ind w:left="650"/>
              <w:jc w:val="both"/>
              <w:rPr>
                <w:rFonts w:ascii="Arial" w:hAnsi="Arial" w:cs="Arial"/>
              </w:rPr>
            </w:pPr>
            <w:r w:rsidRPr="00E74243">
              <w:rPr>
                <w:rFonts w:ascii="Arial" w:hAnsi="Arial" w:cs="Arial"/>
              </w:rPr>
              <w:t>Biblioteca (Calle Ingavi esquina Yanacocha)</w:t>
            </w:r>
          </w:p>
          <w:p w14:paraId="3DF51E75" w14:textId="77777777" w:rsidR="0025227B" w:rsidRPr="00E74243" w:rsidRDefault="0025227B" w:rsidP="00AF5EC3">
            <w:pPr>
              <w:numPr>
                <w:ilvl w:val="1"/>
                <w:numId w:val="38"/>
              </w:numPr>
              <w:tabs>
                <w:tab w:val="num" w:pos="650"/>
              </w:tabs>
              <w:ind w:left="650"/>
              <w:jc w:val="both"/>
              <w:rPr>
                <w:rFonts w:ascii="Arial" w:hAnsi="Arial" w:cs="Arial"/>
              </w:rPr>
            </w:pPr>
            <w:r w:rsidRPr="00E74243">
              <w:rPr>
                <w:rFonts w:ascii="Arial" w:hAnsi="Arial" w:cs="Arial"/>
              </w:rPr>
              <w:t>Archivo Intermedio (El Alto-  Senkata)</w:t>
            </w:r>
          </w:p>
          <w:p w14:paraId="7F9E3382" w14:textId="77777777" w:rsidR="0025227B" w:rsidRPr="00E74243" w:rsidRDefault="0025227B" w:rsidP="00AF5EC3">
            <w:pPr>
              <w:numPr>
                <w:ilvl w:val="1"/>
                <w:numId w:val="38"/>
              </w:numPr>
              <w:tabs>
                <w:tab w:val="num" w:pos="650"/>
              </w:tabs>
              <w:ind w:left="650"/>
              <w:jc w:val="both"/>
              <w:rPr>
                <w:rFonts w:ascii="Arial" w:hAnsi="Arial" w:cs="Arial"/>
              </w:rPr>
            </w:pPr>
            <w:r w:rsidRPr="00E74243">
              <w:rPr>
                <w:rFonts w:ascii="Arial" w:hAnsi="Arial" w:cs="Arial"/>
              </w:rPr>
              <w:t>Inmueble Ex Cial (El Alto Av. 6 de marzo)</w:t>
            </w:r>
          </w:p>
          <w:p w14:paraId="732B0D97" w14:textId="77777777" w:rsidR="0025227B" w:rsidRPr="00E74243" w:rsidRDefault="0025227B" w:rsidP="00AF5EC3">
            <w:pPr>
              <w:numPr>
                <w:ilvl w:val="1"/>
                <w:numId w:val="38"/>
              </w:numPr>
              <w:tabs>
                <w:tab w:val="num" w:pos="650"/>
              </w:tabs>
              <w:ind w:left="650"/>
              <w:jc w:val="both"/>
              <w:rPr>
                <w:rFonts w:ascii="Arial" w:hAnsi="Arial" w:cs="Arial"/>
              </w:rPr>
            </w:pPr>
            <w:r w:rsidRPr="00E74243">
              <w:rPr>
                <w:rFonts w:ascii="Arial" w:hAnsi="Arial" w:cs="Arial"/>
              </w:rPr>
              <w:t>Inmueble del BCB en Cota Cota</w:t>
            </w:r>
          </w:p>
          <w:p w14:paraId="55B5545D" w14:textId="77777777" w:rsidR="0025227B" w:rsidRPr="00E74243" w:rsidRDefault="0025227B" w:rsidP="00AF5EC3">
            <w:pPr>
              <w:numPr>
                <w:ilvl w:val="1"/>
                <w:numId w:val="38"/>
              </w:numPr>
              <w:tabs>
                <w:tab w:val="num" w:pos="650"/>
              </w:tabs>
              <w:ind w:left="650"/>
              <w:jc w:val="both"/>
              <w:rPr>
                <w:rFonts w:ascii="Arial" w:hAnsi="Arial" w:cs="Arial"/>
              </w:rPr>
            </w:pPr>
            <w:r w:rsidRPr="00E74243">
              <w:rPr>
                <w:rFonts w:ascii="Arial" w:hAnsi="Arial" w:cs="Arial"/>
              </w:rPr>
              <w:t>Una oficina en el Edificio Colón</w:t>
            </w:r>
          </w:p>
          <w:p w14:paraId="28724D07" w14:textId="77777777" w:rsidR="0025227B" w:rsidRPr="00E74243" w:rsidRDefault="0025227B" w:rsidP="00AF5EC3">
            <w:pPr>
              <w:numPr>
                <w:ilvl w:val="1"/>
                <w:numId w:val="38"/>
              </w:numPr>
              <w:tabs>
                <w:tab w:val="num" w:pos="650"/>
              </w:tabs>
              <w:ind w:left="650"/>
              <w:jc w:val="both"/>
              <w:rPr>
                <w:rFonts w:ascii="Arial" w:hAnsi="Arial" w:cs="Arial"/>
              </w:rPr>
            </w:pPr>
            <w:r w:rsidRPr="00E74243">
              <w:rPr>
                <w:rFonts w:ascii="Arial" w:hAnsi="Arial" w:cs="Arial"/>
              </w:rPr>
              <w:t>Inmueble Ex Corcosud - Avenida Montes</w:t>
            </w:r>
          </w:p>
          <w:p w14:paraId="4401C5D5" w14:textId="77777777" w:rsidR="0025227B" w:rsidRPr="00E74243" w:rsidRDefault="0025227B" w:rsidP="00AF5EC3">
            <w:pPr>
              <w:numPr>
                <w:ilvl w:val="1"/>
                <w:numId w:val="38"/>
              </w:numPr>
              <w:tabs>
                <w:tab w:val="num" w:pos="650"/>
              </w:tabs>
              <w:ind w:left="650"/>
              <w:jc w:val="both"/>
              <w:rPr>
                <w:rFonts w:ascii="Arial" w:hAnsi="Arial" w:cs="Arial"/>
              </w:rPr>
            </w:pPr>
            <w:r w:rsidRPr="00E74243">
              <w:rPr>
                <w:rFonts w:ascii="Arial" w:hAnsi="Arial" w:cs="Arial"/>
              </w:rPr>
              <w:t>Inmueble Calle La Merced – Cota Cota</w:t>
            </w:r>
          </w:p>
          <w:p w14:paraId="130F5060" w14:textId="77777777" w:rsidR="0025227B" w:rsidRPr="00E74243" w:rsidRDefault="0025227B" w:rsidP="00AF5EC3">
            <w:pPr>
              <w:numPr>
                <w:ilvl w:val="1"/>
                <w:numId w:val="38"/>
              </w:numPr>
              <w:tabs>
                <w:tab w:val="num" w:pos="650"/>
              </w:tabs>
              <w:ind w:left="650"/>
              <w:jc w:val="both"/>
              <w:rPr>
                <w:rFonts w:ascii="Arial" w:hAnsi="Arial" w:cs="Arial"/>
              </w:rPr>
            </w:pPr>
            <w:r w:rsidRPr="00E74243">
              <w:rPr>
                <w:rFonts w:ascii="Arial" w:hAnsi="Arial" w:cs="Arial"/>
              </w:rPr>
              <w:t>Inmueble SAP – Achumani, Calle N° 23</w:t>
            </w:r>
          </w:p>
          <w:p w14:paraId="4D8B3E1A" w14:textId="77777777" w:rsidR="0025227B" w:rsidRPr="00E74243" w:rsidRDefault="0025227B" w:rsidP="00AF5EC3">
            <w:pPr>
              <w:numPr>
                <w:ilvl w:val="1"/>
                <w:numId w:val="38"/>
              </w:numPr>
              <w:tabs>
                <w:tab w:val="num" w:pos="650"/>
              </w:tabs>
              <w:ind w:left="650"/>
              <w:jc w:val="both"/>
              <w:rPr>
                <w:rFonts w:ascii="Arial" w:hAnsi="Arial" w:cs="Arial"/>
              </w:rPr>
            </w:pPr>
            <w:r w:rsidRPr="00E74243">
              <w:rPr>
                <w:rFonts w:ascii="Arial" w:hAnsi="Arial" w:cs="Arial"/>
              </w:rPr>
              <w:t>Oficinas 1701, 1702. 1704 y 1705 en edificio Herrmann (Av, 16 de Julio)</w:t>
            </w:r>
          </w:p>
          <w:p w14:paraId="71DA535E" w14:textId="77777777" w:rsidR="0025227B" w:rsidRPr="00E74243" w:rsidRDefault="0025227B" w:rsidP="00AF5EC3">
            <w:pPr>
              <w:numPr>
                <w:ilvl w:val="1"/>
                <w:numId w:val="38"/>
              </w:numPr>
              <w:tabs>
                <w:tab w:val="num" w:pos="650"/>
              </w:tabs>
              <w:ind w:left="650"/>
              <w:jc w:val="both"/>
              <w:rPr>
                <w:rFonts w:ascii="Arial" w:hAnsi="Arial" w:cs="Arial"/>
                <w:b/>
              </w:rPr>
            </w:pPr>
            <w:r w:rsidRPr="00E74243">
              <w:rPr>
                <w:rFonts w:ascii="Arial" w:hAnsi="Arial" w:cs="Arial"/>
              </w:rPr>
              <w:t>Otros inmuebles de propiedad del BCB</w:t>
            </w:r>
            <w:r w:rsidRPr="00E74243">
              <w:rPr>
                <w:rFonts w:ascii="Arial" w:hAnsi="Arial" w:cs="Arial"/>
                <w:b/>
              </w:rPr>
              <w:t xml:space="preserve"> </w:t>
            </w:r>
          </w:p>
        </w:tc>
        <w:tc>
          <w:tcPr>
            <w:tcW w:w="1984" w:type="dxa"/>
            <w:shd w:val="clear" w:color="auto" w:fill="FFFFFF"/>
          </w:tcPr>
          <w:p w14:paraId="5FBD3AE0" w14:textId="77777777" w:rsidR="0025227B" w:rsidRPr="00E74243" w:rsidRDefault="0025227B" w:rsidP="0025227B">
            <w:pPr>
              <w:ind w:left="360"/>
              <w:jc w:val="both"/>
              <w:rPr>
                <w:rFonts w:ascii="Arial" w:hAnsi="Arial"/>
                <w:color w:val="000000"/>
              </w:rPr>
            </w:pPr>
          </w:p>
        </w:tc>
      </w:tr>
      <w:tr w:rsidR="0025227B" w:rsidRPr="00E74243" w14:paraId="61A53825" w14:textId="77777777" w:rsidTr="0025227B">
        <w:trPr>
          <w:trHeight w:val="254"/>
        </w:trPr>
        <w:tc>
          <w:tcPr>
            <w:tcW w:w="7225" w:type="dxa"/>
            <w:shd w:val="clear" w:color="auto" w:fill="F2F2F2"/>
            <w:vAlign w:val="center"/>
          </w:tcPr>
          <w:p w14:paraId="08CD43E4" w14:textId="77777777" w:rsidR="0025227B" w:rsidRPr="00E74243" w:rsidRDefault="0025227B" w:rsidP="00AF5EC3">
            <w:pPr>
              <w:numPr>
                <w:ilvl w:val="0"/>
                <w:numId w:val="53"/>
              </w:numPr>
              <w:tabs>
                <w:tab w:val="left" w:pos="214"/>
              </w:tabs>
              <w:jc w:val="both"/>
              <w:rPr>
                <w:rFonts w:ascii="Arial" w:hAnsi="Arial" w:cs="Arial"/>
                <w:b/>
                <w:bCs/>
                <w:color w:val="FFFF00"/>
              </w:rPr>
            </w:pPr>
            <w:r w:rsidRPr="00E74243">
              <w:rPr>
                <w:rFonts w:ascii="Arial" w:hAnsi="Arial" w:cs="Arial"/>
                <w:b/>
              </w:rPr>
              <w:t xml:space="preserve">PLAZO DE PRESTACIÓN DEL SERVICIO    </w:t>
            </w:r>
            <w:r w:rsidRPr="00E74243">
              <w:rPr>
                <w:rFonts w:ascii="Arial" w:hAnsi="Arial" w:cs="Arial"/>
                <w:b/>
                <w:bCs/>
              </w:rPr>
              <w:t xml:space="preserve"> </w:t>
            </w:r>
          </w:p>
        </w:tc>
        <w:tc>
          <w:tcPr>
            <w:tcW w:w="1984" w:type="dxa"/>
            <w:shd w:val="clear" w:color="auto" w:fill="FFFFFF"/>
          </w:tcPr>
          <w:p w14:paraId="45B23B99" w14:textId="77777777" w:rsidR="0025227B" w:rsidRPr="00E74243" w:rsidRDefault="0025227B" w:rsidP="0025227B">
            <w:pPr>
              <w:tabs>
                <w:tab w:val="left" w:pos="214"/>
              </w:tabs>
              <w:ind w:left="360"/>
              <w:jc w:val="both"/>
              <w:rPr>
                <w:rFonts w:ascii="Arial" w:hAnsi="Arial" w:cs="Arial"/>
                <w:b/>
              </w:rPr>
            </w:pPr>
            <w:r w:rsidRPr="00E74243">
              <w:rPr>
                <w:rFonts w:ascii="Arial" w:hAnsi="Arial" w:cs="Arial"/>
                <w:b/>
                <w:i/>
              </w:rPr>
              <w:t>Manifestar aceptación</w:t>
            </w:r>
          </w:p>
        </w:tc>
      </w:tr>
      <w:tr w:rsidR="0025227B" w:rsidRPr="00E74243" w14:paraId="07CAE060" w14:textId="77777777" w:rsidTr="0025227B">
        <w:trPr>
          <w:trHeight w:val="229"/>
        </w:trPr>
        <w:tc>
          <w:tcPr>
            <w:tcW w:w="7225" w:type="dxa"/>
            <w:tcBorders>
              <w:right w:val="single" w:sz="4" w:space="0" w:color="auto"/>
            </w:tcBorders>
            <w:shd w:val="clear" w:color="auto" w:fill="FFFFFF"/>
          </w:tcPr>
          <w:p w14:paraId="1A67BBEF" w14:textId="77777777" w:rsidR="0025227B" w:rsidRPr="00E74243" w:rsidRDefault="0025227B" w:rsidP="0025227B">
            <w:pPr>
              <w:jc w:val="both"/>
              <w:rPr>
                <w:rFonts w:ascii="Arial" w:hAnsi="Arial" w:cs="Arial"/>
              </w:rPr>
            </w:pPr>
            <w:r w:rsidRPr="00E74243">
              <w:rPr>
                <w:rFonts w:ascii="Arial" w:hAnsi="Arial" w:cs="Arial"/>
              </w:rPr>
              <w:t>El Servicio será ejecutado por el plazo computado a partir de la fecha establecida en la orden de proceder, emitida por el Fiscal de Servicio hasta el 31 de diciembre 2022 (Fecha estimada de inicio del servicio 01/06/2022).</w:t>
            </w:r>
          </w:p>
        </w:tc>
        <w:tc>
          <w:tcPr>
            <w:tcW w:w="1984" w:type="dxa"/>
            <w:tcBorders>
              <w:right w:val="single" w:sz="4" w:space="0" w:color="auto"/>
            </w:tcBorders>
            <w:shd w:val="clear" w:color="auto" w:fill="FFFFFF"/>
          </w:tcPr>
          <w:p w14:paraId="18A18729" w14:textId="77777777" w:rsidR="0025227B" w:rsidRPr="00E74243" w:rsidRDefault="0025227B" w:rsidP="0025227B">
            <w:pPr>
              <w:ind w:left="360"/>
              <w:jc w:val="both"/>
              <w:rPr>
                <w:rFonts w:ascii="Arial" w:hAnsi="Arial"/>
              </w:rPr>
            </w:pPr>
          </w:p>
        </w:tc>
      </w:tr>
      <w:tr w:rsidR="0025227B" w:rsidRPr="00E74243" w14:paraId="56265C58" w14:textId="77777777" w:rsidTr="0025227B">
        <w:trPr>
          <w:trHeight w:val="304"/>
        </w:trPr>
        <w:tc>
          <w:tcPr>
            <w:tcW w:w="7225" w:type="dxa"/>
            <w:tcBorders>
              <w:right w:val="single" w:sz="4" w:space="0" w:color="auto"/>
            </w:tcBorders>
            <w:shd w:val="clear" w:color="auto" w:fill="F2F2F2"/>
            <w:vAlign w:val="center"/>
          </w:tcPr>
          <w:p w14:paraId="0D0E8A5C" w14:textId="77777777" w:rsidR="0025227B" w:rsidRPr="00E74243" w:rsidRDefault="0025227B" w:rsidP="00AF5EC3">
            <w:pPr>
              <w:numPr>
                <w:ilvl w:val="0"/>
                <w:numId w:val="53"/>
              </w:numPr>
              <w:tabs>
                <w:tab w:val="left" w:pos="214"/>
              </w:tabs>
              <w:jc w:val="both"/>
              <w:rPr>
                <w:rFonts w:ascii="Arial" w:hAnsi="Arial" w:cs="Arial"/>
                <w:b/>
                <w:bCs/>
                <w:color w:val="FFFF00"/>
              </w:rPr>
            </w:pPr>
            <w:r w:rsidRPr="00E74243">
              <w:rPr>
                <w:rFonts w:ascii="Arial" w:hAnsi="Arial" w:cs="Arial"/>
                <w:b/>
              </w:rPr>
              <w:t>CUMPLIMIENTO DEL SERVICIO Y TIPOS DE LIMPIEZA</w:t>
            </w:r>
          </w:p>
        </w:tc>
        <w:tc>
          <w:tcPr>
            <w:tcW w:w="1984" w:type="dxa"/>
            <w:tcBorders>
              <w:right w:val="single" w:sz="4" w:space="0" w:color="auto"/>
            </w:tcBorders>
            <w:shd w:val="clear" w:color="auto" w:fill="FFFFFF"/>
          </w:tcPr>
          <w:p w14:paraId="01DEA9D7" w14:textId="77777777" w:rsidR="0025227B" w:rsidRPr="00E74243" w:rsidRDefault="0025227B" w:rsidP="0025227B">
            <w:pPr>
              <w:tabs>
                <w:tab w:val="left" w:pos="214"/>
              </w:tabs>
              <w:ind w:left="360"/>
              <w:jc w:val="both"/>
              <w:rPr>
                <w:rFonts w:ascii="Arial" w:hAnsi="Arial" w:cs="Arial"/>
                <w:b/>
              </w:rPr>
            </w:pPr>
            <w:r w:rsidRPr="00E74243">
              <w:rPr>
                <w:rFonts w:ascii="Arial" w:hAnsi="Arial" w:cs="Arial"/>
                <w:b/>
                <w:i/>
              </w:rPr>
              <w:t>Manifestar aceptación</w:t>
            </w:r>
          </w:p>
        </w:tc>
      </w:tr>
      <w:tr w:rsidR="0025227B" w:rsidRPr="00E74243" w14:paraId="63EFDEA4" w14:textId="77777777" w:rsidTr="0025227B">
        <w:trPr>
          <w:trHeight w:val="608"/>
        </w:trPr>
        <w:tc>
          <w:tcPr>
            <w:tcW w:w="7225" w:type="dxa"/>
            <w:tcBorders>
              <w:right w:val="single" w:sz="4" w:space="0" w:color="auto"/>
            </w:tcBorders>
            <w:shd w:val="clear" w:color="auto" w:fill="FFFFFF"/>
            <w:vAlign w:val="center"/>
          </w:tcPr>
          <w:p w14:paraId="18B18180" w14:textId="77777777" w:rsidR="0025227B" w:rsidRPr="00E74243" w:rsidRDefault="0025227B" w:rsidP="0025227B">
            <w:pPr>
              <w:tabs>
                <w:tab w:val="left" w:pos="214"/>
              </w:tabs>
              <w:jc w:val="both"/>
              <w:rPr>
                <w:rFonts w:ascii="Arial" w:hAnsi="Arial" w:cs="Arial"/>
              </w:rPr>
            </w:pPr>
            <w:r w:rsidRPr="00E74243">
              <w:rPr>
                <w:rFonts w:ascii="Arial" w:hAnsi="Arial" w:cs="Arial"/>
              </w:rPr>
              <w:t>El cumplimiento del servicio de limpieza requerido será constatado en las fichas de control mensual de actividades a ser proporcionadas en formato digital por el Fiscal de Servicio, para el inicio del servicio. El contenido de dichas fichas será coordinado con el Fiscal, a fin de que se recabe la conformidad de las áreas correspondientes por el servicio realizado. Las fichas de control mensual deben ser adjuntadas a la solicitud de pago emitida por el proveedor mensualmente.</w:t>
            </w:r>
          </w:p>
        </w:tc>
        <w:tc>
          <w:tcPr>
            <w:tcW w:w="1984" w:type="dxa"/>
            <w:tcBorders>
              <w:right w:val="single" w:sz="4" w:space="0" w:color="auto"/>
            </w:tcBorders>
            <w:shd w:val="clear" w:color="auto" w:fill="FFFFFF"/>
          </w:tcPr>
          <w:p w14:paraId="6CC1DAB2" w14:textId="77777777" w:rsidR="0025227B" w:rsidRPr="00E74243" w:rsidRDefault="0025227B" w:rsidP="0025227B">
            <w:pPr>
              <w:tabs>
                <w:tab w:val="left" w:pos="214"/>
              </w:tabs>
              <w:ind w:left="360"/>
              <w:jc w:val="both"/>
              <w:rPr>
                <w:rFonts w:ascii="Arial" w:hAnsi="Arial"/>
              </w:rPr>
            </w:pPr>
          </w:p>
        </w:tc>
      </w:tr>
      <w:tr w:rsidR="0025227B" w:rsidRPr="00E74243" w14:paraId="3F0F1554" w14:textId="77777777" w:rsidTr="0025227B">
        <w:trPr>
          <w:trHeight w:val="301"/>
        </w:trPr>
        <w:tc>
          <w:tcPr>
            <w:tcW w:w="7225" w:type="dxa"/>
            <w:shd w:val="clear" w:color="auto" w:fill="F2F2F2"/>
            <w:vAlign w:val="center"/>
          </w:tcPr>
          <w:p w14:paraId="043D1CB6" w14:textId="77777777" w:rsidR="0025227B" w:rsidRPr="00E74243" w:rsidRDefault="0025227B" w:rsidP="0025227B">
            <w:pPr>
              <w:rPr>
                <w:rFonts w:ascii="Arial" w:hAnsi="Arial" w:cs="Arial"/>
                <w:b/>
                <w:bCs/>
              </w:rPr>
            </w:pPr>
            <w:r w:rsidRPr="00E74243">
              <w:rPr>
                <w:rFonts w:ascii="Arial" w:hAnsi="Arial" w:cs="Arial"/>
                <w:b/>
                <w:bCs/>
              </w:rPr>
              <w:t>E.1 LIMPIEZA INTERNA DIARIA GENERAL</w:t>
            </w:r>
          </w:p>
        </w:tc>
        <w:tc>
          <w:tcPr>
            <w:tcW w:w="1984" w:type="dxa"/>
            <w:shd w:val="clear" w:color="auto" w:fill="FFFFFF"/>
          </w:tcPr>
          <w:p w14:paraId="37833182" w14:textId="77777777" w:rsidR="0025227B" w:rsidRPr="00E74243" w:rsidRDefault="0025227B" w:rsidP="0025227B">
            <w:pPr>
              <w:ind w:left="360"/>
              <w:rPr>
                <w:rFonts w:ascii="Arial" w:hAnsi="Arial"/>
                <w:b/>
                <w:bCs/>
              </w:rPr>
            </w:pPr>
            <w:r w:rsidRPr="00E74243">
              <w:rPr>
                <w:rFonts w:ascii="Arial" w:hAnsi="Arial" w:cs="Arial"/>
                <w:b/>
                <w:i/>
              </w:rPr>
              <w:t>Manifestar aceptación</w:t>
            </w:r>
          </w:p>
        </w:tc>
      </w:tr>
      <w:tr w:rsidR="0025227B" w:rsidRPr="00E74243" w14:paraId="136BEB77" w14:textId="77777777" w:rsidTr="0025227B">
        <w:trPr>
          <w:trHeight w:val="344"/>
        </w:trPr>
        <w:tc>
          <w:tcPr>
            <w:tcW w:w="7225" w:type="dxa"/>
            <w:shd w:val="clear" w:color="auto" w:fill="FFFFFF"/>
          </w:tcPr>
          <w:p w14:paraId="40B20DD5" w14:textId="77777777" w:rsidR="0025227B" w:rsidRPr="00E74243" w:rsidRDefault="0025227B" w:rsidP="00AF5EC3">
            <w:pPr>
              <w:numPr>
                <w:ilvl w:val="0"/>
                <w:numId w:val="64"/>
              </w:numPr>
              <w:ind w:left="355"/>
              <w:jc w:val="both"/>
              <w:rPr>
                <w:rFonts w:ascii="Arial" w:hAnsi="Arial" w:cs="Arial"/>
              </w:rPr>
            </w:pPr>
            <w:r w:rsidRPr="00E74243">
              <w:rPr>
                <w:rFonts w:ascii="Arial" w:hAnsi="Arial" w:cs="Arial"/>
              </w:rPr>
              <w:t xml:space="preserve">El servicio de limpieza, debe efectuarse en todo mueble de oficina: de madera, metal, vidrio y otros tipos de materiales (escritorios, credenzas, estantes, gaveteros, mesas y otros bienes) con productos apropiados para cada material, que aseguren la adecuada desinfección y conservación de los mismos.    </w:t>
            </w:r>
          </w:p>
        </w:tc>
        <w:tc>
          <w:tcPr>
            <w:tcW w:w="1984" w:type="dxa"/>
            <w:vMerge w:val="restart"/>
            <w:shd w:val="clear" w:color="auto" w:fill="FFFFFF"/>
          </w:tcPr>
          <w:p w14:paraId="09C987D0" w14:textId="77777777" w:rsidR="0025227B" w:rsidRPr="00E74243" w:rsidRDefault="0025227B" w:rsidP="0025227B">
            <w:pPr>
              <w:ind w:left="360"/>
              <w:jc w:val="both"/>
              <w:rPr>
                <w:rFonts w:ascii="Arial" w:hAnsi="Arial" w:cs="Arial"/>
              </w:rPr>
            </w:pPr>
          </w:p>
        </w:tc>
      </w:tr>
      <w:tr w:rsidR="0025227B" w:rsidRPr="00E74243" w14:paraId="230891A6" w14:textId="77777777" w:rsidTr="0025227B">
        <w:trPr>
          <w:trHeight w:val="70"/>
        </w:trPr>
        <w:tc>
          <w:tcPr>
            <w:tcW w:w="7225" w:type="dxa"/>
            <w:shd w:val="clear" w:color="auto" w:fill="FFFFFF"/>
          </w:tcPr>
          <w:p w14:paraId="2E34F0D9" w14:textId="77777777" w:rsidR="0025227B" w:rsidRPr="00E74243" w:rsidRDefault="0025227B" w:rsidP="00AF5EC3">
            <w:pPr>
              <w:numPr>
                <w:ilvl w:val="0"/>
                <w:numId w:val="64"/>
              </w:numPr>
              <w:ind w:left="355"/>
              <w:jc w:val="both"/>
              <w:rPr>
                <w:rFonts w:ascii="Arial" w:hAnsi="Arial" w:cs="Arial"/>
              </w:rPr>
            </w:pPr>
            <w:r w:rsidRPr="00E74243">
              <w:rPr>
                <w:rFonts w:ascii="Arial" w:hAnsi="Arial" w:cs="Arial"/>
              </w:rPr>
              <w:t>El aspirado de alfombras consistirá en el retirado de polvo acumulado, basura, grapas, clips, etc.</w:t>
            </w:r>
          </w:p>
        </w:tc>
        <w:tc>
          <w:tcPr>
            <w:tcW w:w="1984" w:type="dxa"/>
            <w:vMerge/>
            <w:shd w:val="clear" w:color="auto" w:fill="FFFFFF"/>
          </w:tcPr>
          <w:p w14:paraId="40088CA6" w14:textId="77777777" w:rsidR="0025227B" w:rsidRPr="00E74243" w:rsidRDefault="0025227B" w:rsidP="0025227B">
            <w:pPr>
              <w:ind w:left="360"/>
              <w:jc w:val="both"/>
              <w:rPr>
                <w:rFonts w:ascii="Arial" w:hAnsi="Arial" w:cs="Arial"/>
              </w:rPr>
            </w:pPr>
          </w:p>
        </w:tc>
      </w:tr>
      <w:tr w:rsidR="0025227B" w:rsidRPr="00E74243" w14:paraId="71414627" w14:textId="77777777" w:rsidTr="0025227B">
        <w:trPr>
          <w:trHeight w:val="70"/>
        </w:trPr>
        <w:tc>
          <w:tcPr>
            <w:tcW w:w="7225" w:type="dxa"/>
            <w:shd w:val="clear" w:color="auto" w:fill="FFFFFF"/>
          </w:tcPr>
          <w:p w14:paraId="1AC862E0" w14:textId="77777777" w:rsidR="0025227B" w:rsidRPr="00E74243" w:rsidRDefault="0025227B" w:rsidP="00AF5EC3">
            <w:pPr>
              <w:numPr>
                <w:ilvl w:val="0"/>
                <w:numId w:val="64"/>
              </w:numPr>
              <w:ind w:left="355"/>
              <w:jc w:val="both"/>
              <w:rPr>
                <w:rFonts w:ascii="Arial" w:hAnsi="Arial" w:cs="Arial"/>
              </w:rPr>
            </w:pPr>
            <w:r w:rsidRPr="00E74243">
              <w:rPr>
                <w:rFonts w:ascii="Arial" w:hAnsi="Arial" w:cs="Arial"/>
              </w:rPr>
              <w:t>La limpieza de pisos y gradas de vinilo, cerámica, mármol y otros, debe realizarse con limpiador concentrado con agentes alcalinos y desengrasantes.</w:t>
            </w:r>
          </w:p>
        </w:tc>
        <w:tc>
          <w:tcPr>
            <w:tcW w:w="1984" w:type="dxa"/>
            <w:vMerge/>
            <w:shd w:val="clear" w:color="auto" w:fill="FFFFFF"/>
          </w:tcPr>
          <w:p w14:paraId="1485EF7D" w14:textId="77777777" w:rsidR="0025227B" w:rsidRPr="00E74243" w:rsidRDefault="0025227B" w:rsidP="0025227B">
            <w:pPr>
              <w:ind w:left="360"/>
              <w:jc w:val="both"/>
              <w:rPr>
                <w:rFonts w:ascii="Arial" w:hAnsi="Arial" w:cs="Arial"/>
              </w:rPr>
            </w:pPr>
          </w:p>
        </w:tc>
      </w:tr>
      <w:tr w:rsidR="0025227B" w:rsidRPr="00E74243" w14:paraId="3606988A" w14:textId="77777777" w:rsidTr="0025227B">
        <w:trPr>
          <w:trHeight w:val="346"/>
        </w:trPr>
        <w:tc>
          <w:tcPr>
            <w:tcW w:w="7225" w:type="dxa"/>
            <w:shd w:val="clear" w:color="auto" w:fill="FFFFFF"/>
          </w:tcPr>
          <w:p w14:paraId="702D4BC3" w14:textId="77777777" w:rsidR="0025227B" w:rsidRPr="00E74243" w:rsidRDefault="0025227B" w:rsidP="00AF5EC3">
            <w:pPr>
              <w:numPr>
                <w:ilvl w:val="0"/>
                <w:numId w:val="64"/>
              </w:numPr>
              <w:ind w:left="355"/>
              <w:jc w:val="both"/>
              <w:rPr>
                <w:rFonts w:ascii="Arial" w:hAnsi="Arial" w:cs="Arial"/>
              </w:rPr>
            </w:pPr>
            <w:r w:rsidRPr="00E74243">
              <w:rPr>
                <w:rFonts w:ascii="Arial" w:hAnsi="Arial" w:cs="Arial"/>
              </w:rPr>
              <w:t>El viruteado y encerado de pisos de parquet, gradas y otros de madera, debe realizarse con maquinaria industrial y productos de alto tráfico.</w:t>
            </w:r>
          </w:p>
        </w:tc>
        <w:tc>
          <w:tcPr>
            <w:tcW w:w="1984" w:type="dxa"/>
            <w:vMerge/>
            <w:shd w:val="clear" w:color="auto" w:fill="FFFFFF"/>
          </w:tcPr>
          <w:p w14:paraId="14C072F3" w14:textId="77777777" w:rsidR="0025227B" w:rsidRPr="00E74243" w:rsidRDefault="0025227B" w:rsidP="0025227B">
            <w:pPr>
              <w:ind w:left="360"/>
              <w:jc w:val="both"/>
              <w:rPr>
                <w:rFonts w:ascii="Arial" w:hAnsi="Arial" w:cs="Arial"/>
              </w:rPr>
            </w:pPr>
          </w:p>
        </w:tc>
      </w:tr>
      <w:tr w:rsidR="0025227B" w:rsidRPr="00E74243" w14:paraId="5135D7CA" w14:textId="77777777" w:rsidTr="0025227B">
        <w:trPr>
          <w:trHeight w:val="70"/>
        </w:trPr>
        <w:tc>
          <w:tcPr>
            <w:tcW w:w="7225" w:type="dxa"/>
            <w:shd w:val="clear" w:color="auto" w:fill="FFFFFF"/>
          </w:tcPr>
          <w:p w14:paraId="3616ABD1" w14:textId="77777777" w:rsidR="0025227B" w:rsidRPr="00E74243" w:rsidRDefault="0025227B" w:rsidP="00AF5EC3">
            <w:pPr>
              <w:numPr>
                <w:ilvl w:val="0"/>
                <w:numId w:val="64"/>
              </w:numPr>
              <w:ind w:left="355"/>
              <w:jc w:val="both"/>
              <w:rPr>
                <w:rFonts w:ascii="Arial" w:hAnsi="Arial" w:cs="Arial"/>
              </w:rPr>
            </w:pPr>
            <w:r w:rsidRPr="00E74243">
              <w:rPr>
                <w:rFonts w:ascii="Arial" w:hAnsi="Arial" w:cs="Arial"/>
              </w:rPr>
              <w:t>La limpieza de mamparas de tela debe realizarse con productos apropiados para evitar daños a los bienes, que además no manchen ni destiñan.</w:t>
            </w:r>
            <w:r w:rsidRPr="00E74243">
              <w:rPr>
                <w:rFonts w:ascii="Arial" w:hAnsi="Arial" w:cs="Arial"/>
                <w:color w:val="0000FF"/>
              </w:rPr>
              <w:t xml:space="preserve"> </w:t>
            </w:r>
          </w:p>
        </w:tc>
        <w:tc>
          <w:tcPr>
            <w:tcW w:w="1984" w:type="dxa"/>
            <w:vMerge/>
            <w:shd w:val="clear" w:color="auto" w:fill="FFFFFF"/>
          </w:tcPr>
          <w:p w14:paraId="1ECA47EB" w14:textId="77777777" w:rsidR="0025227B" w:rsidRPr="00E74243" w:rsidRDefault="0025227B" w:rsidP="0025227B">
            <w:pPr>
              <w:ind w:left="360"/>
              <w:jc w:val="both"/>
              <w:rPr>
                <w:rFonts w:ascii="Arial" w:hAnsi="Arial" w:cs="Arial"/>
              </w:rPr>
            </w:pPr>
          </w:p>
        </w:tc>
      </w:tr>
      <w:tr w:rsidR="0025227B" w:rsidRPr="00E74243" w14:paraId="46303CB1" w14:textId="77777777" w:rsidTr="0025227B">
        <w:trPr>
          <w:trHeight w:val="70"/>
        </w:trPr>
        <w:tc>
          <w:tcPr>
            <w:tcW w:w="7225" w:type="dxa"/>
            <w:shd w:val="clear" w:color="auto" w:fill="FFFFFF"/>
          </w:tcPr>
          <w:p w14:paraId="19A43CEC" w14:textId="77777777" w:rsidR="0025227B" w:rsidRPr="00E74243" w:rsidRDefault="0025227B" w:rsidP="00AF5EC3">
            <w:pPr>
              <w:numPr>
                <w:ilvl w:val="0"/>
                <w:numId w:val="64"/>
              </w:numPr>
              <w:ind w:left="355"/>
              <w:jc w:val="both"/>
              <w:rPr>
                <w:rFonts w:ascii="Arial" w:hAnsi="Arial" w:cs="Arial"/>
              </w:rPr>
            </w:pPr>
            <w:r w:rsidRPr="00E74243">
              <w:rPr>
                <w:rFonts w:ascii="Arial" w:hAnsi="Arial" w:cs="Arial"/>
              </w:rPr>
              <w:t>La limpieza de mamparas de vidrio con marco de aluminio deberá realizarse con productos apropiados para vidrio y aluminio.</w:t>
            </w:r>
          </w:p>
        </w:tc>
        <w:tc>
          <w:tcPr>
            <w:tcW w:w="1984" w:type="dxa"/>
            <w:vMerge/>
            <w:shd w:val="clear" w:color="auto" w:fill="FFFFFF"/>
          </w:tcPr>
          <w:p w14:paraId="4CC1E9B9" w14:textId="77777777" w:rsidR="0025227B" w:rsidRPr="00E74243" w:rsidRDefault="0025227B" w:rsidP="0025227B">
            <w:pPr>
              <w:ind w:left="360"/>
              <w:jc w:val="both"/>
              <w:rPr>
                <w:rFonts w:ascii="Arial" w:hAnsi="Arial" w:cs="Arial"/>
              </w:rPr>
            </w:pPr>
          </w:p>
        </w:tc>
      </w:tr>
      <w:tr w:rsidR="0025227B" w:rsidRPr="00E74243" w14:paraId="6F472067" w14:textId="77777777" w:rsidTr="0025227B">
        <w:trPr>
          <w:trHeight w:val="70"/>
        </w:trPr>
        <w:tc>
          <w:tcPr>
            <w:tcW w:w="7225" w:type="dxa"/>
            <w:shd w:val="clear" w:color="auto" w:fill="FFFFFF"/>
          </w:tcPr>
          <w:p w14:paraId="43952E03" w14:textId="77777777" w:rsidR="0025227B" w:rsidRPr="00E74243" w:rsidRDefault="0025227B" w:rsidP="00AF5EC3">
            <w:pPr>
              <w:numPr>
                <w:ilvl w:val="0"/>
                <w:numId w:val="64"/>
              </w:numPr>
              <w:ind w:left="355"/>
              <w:jc w:val="both"/>
              <w:rPr>
                <w:rFonts w:ascii="Arial" w:hAnsi="Arial" w:cs="Arial"/>
              </w:rPr>
            </w:pPr>
            <w:r w:rsidRPr="00E74243">
              <w:rPr>
                <w:rFonts w:ascii="Arial" w:hAnsi="Arial" w:cs="Arial"/>
              </w:rPr>
              <w:t>El desempolvado de cuadros, muros, sócalos, cielos rasos, ductos de ventilación y de calefacción, debe realizarse con plumeros o materiales adecuados para cada lugar.</w:t>
            </w:r>
          </w:p>
        </w:tc>
        <w:tc>
          <w:tcPr>
            <w:tcW w:w="1984" w:type="dxa"/>
            <w:vMerge/>
            <w:shd w:val="clear" w:color="auto" w:fill="FFFFFF"/>
          </w:tcPr>
          <w:p w14:paraId="4D130F84" w14:textId="77777777" w:rsidR="0025227B" w:rsidRPr="00E74243" w:rsidRDefault="0025227B" w:rsidP="0025227B">
            <w:pPr>
              <w:ind w:left="360"/>
              <w:jc w:val="both"/>
              <w:rPr>
                <w:rFonts w:ascii="Arial" w:hAnsi="Arial" w:cs="Arial"/>
              </w:rPr>
            </w:pPr>
          </w:p>
        </w:tc>
      </w:tr>
      <w:tr w:rsidR="0025227B" w:rsidRPr="00E74243" w14:paraId="3157AADE" w14:textId="77777777" w:rsidTr="0025227B">
        <w:trPr>
          <w:trHeight w:val="70"/>
        </w:trPr>
        <w:tc>
          <w:tcPr>
            <w:tcW w:w="7225" w:type="dxa"/>
            <w:shd w:val="clear" w:color="auto" w:fill="FFFFFF"/>
          </w:tcPr>
          <w:p w14:paraId="16B30D60" w14:textId="77777777" w:rsidR="0025227B" w:rsidRPr="00E74243" w:rsidRDefault="0025227B" w:rsidP="00AF5EC3">
            <w:pPr>
              <w:numPr>
                <w:ilvl w:val="0"/>
                <w:numId w:val="64"/>
              </w:numPr>
              <w:ind w:left="355"/>
              <w:jc w:val="both"/>
              <w:rPr>
                <w:rFonts w:ascii="Arial" w:hAnsi="Arial" w:cs="Arial"/>
              </w:rPr>
            </w:pPr>
            <w:r w:rsidRPr="00E74243">
              <w:rPr>
                <w:rFonts w:ascii="Arial" w:hAnsi="Arial" w:cs="Arial"/>
              </w:rPr>
              <w:t xml:space="preserve">La limpieza, aspirado y desmanchado de sillas y sillones, debe realizarse con enseres y productos apropiados y de calidad, considerando el tipo de material con que están elaborados para evitar daños a los bienes.   </w:t>
            </w:r>
          </w:p>
        </w:tc>
        <w:tc>
          <w:tcPr>
            <w:tcW w:w="1984" w:type="dxa"/>
            <w:vMerge/>
            <w:shd w:val="clear" w:color="auto" w:fill="FFFFFF"/>
          </w:tcPr>
          <w:p w14:paraId="6E14DC63" w14:textId="77777777" w:rsidR="0025227B" w:rsidRPr="00E74243" w:rsidRDefault="0025227B" w:rsidP="0025227B">
            <w:pPr>
              <w:ind w:left="360"/>
              <w:jc w:val="both"/>
              <w:rPr>
                <w:rFonts w:ascii="Arial" w:hAnsi="Arial" w:cs="Arial"/>
              </w:rPr>
            </w:pPr>
          </w:p>
        </w:tc>
      </w:tr>
      <w:tr w:rsidR="0025227B" w:rsidRPr="00E74243" w14:paraId="68512F61" w14:textId="77777777" w:rsidTr="0025227B">
        <w:trPr>
          <w:trHeight w:val="70"/>
        </w:trPr>
        <w:tc>
          <w:tcPr>
            <w:tcW w:w="7225" w:type="dxa"/>
            <w:shd w:val="clear" w:color="auto" w:fill="FFFFFF"/>
          </w:tcPr>
          <w:p w14:paraId="0B42C584" w14:textId="77777777" w:rsidR="0025227B" w:rsidRPr="00E74243" w:rsidRDefault="0025227B" w:rsidP="00AF5EC3">
            <w:pPr>
              <w:numPr>
                <w:ilvl w:val="0"/>
                <w:numId w:val="64"/>
              </w:numPr>
              <w:ind w:left="355"/>
              <w:jc w:val="both"/>
              <w:rPr>
                <w:rFonts w:ascii="Arial" w:hAnsi="Arial" w:cs="Arial"/>
              </w:rPr>
            </w:pPr>
            <w:r w:rsidRPr="00E74243">
              <w:rPr>
                <w:rFonts w:ascii="Arial" w:hAnsi="Arial" w:cs="Arial"/>
              </w:rPr>
              <w:t>La limpieza y desinfección de teléfonos digitales, teléfonos IP, calculadora, fotocopiadora, destructoras de papel de oficina, etc. debe realizarse con productos especiales de calidad para este tipo de equipos para evitar daños a los bienes.</w:t>
            </w:r>
            <w:r w:rsidRPr="00E74243">
              <w:rPr>
                <w:rFonts w:ascii="Arial" w:hAnsi="Arial" w:cs="Arial"/>
                <w:i/>
                <w:color w:val="000000"/>
              </w:rPr>
              <w:t xml:space="preserve"> </w:t>
            </w:r>
          </w:p>
        </w:tc>
        <w:tc>
          <w:tcPr>
            <w:tcW w:w="1984" w:type="dxa"/>
            <w:vMerge/>
            <w:shd w:val="clear" w:color="auto" w:fill="FFFFFF"/>
          </w:tcPr>
          <w:p w14:paraId="1BA01BA4" w14:textId="77777777" w:rsidR="0025227B" w:rsidRPr="00E74243" w:rsidRDefault="0025227B" w:rsidP="0025227B">
            <w:pPr>
              <w:ind w:left="360"/>
              <w:jc w:val="both"/>
              <w:rPr>
                <w:rFonts w:ascii="Arial" w:hAnsi="Arial" w:cs="Arial"/>
              </w:rPr>
            </w:pPr>
          </w:p>
        </w:tc>
      </w:tr>
      <w:tr w:rsidR="0025227B" w:rsidRPr="00E74243" w14:paraId="69497E68" w14:textId="77777777" w:rsidTr="0025227B">
        <w:trPr>
          <w:trHeight w:val="626"/>
        </w:trPr>
        <w:tc>
          <w:tcPr>
            <w:tcW w:w="7225" w:type="dxa"/>
            <w:shd w:val="clear" w:color="auto" w:fill="FFFFFF"/>
          </w:tcPr>
          <w:p w14:paraId="0D937D0D" w14:textId="77777777" w:rsidR="0025227B" w:rsidRPr="00E74243" w:rsidRDefault="0025227B" w:rsidP="00AF5EC3">
            <w:pPr>
              <w:numPr>
                <w:ilvl w:val="0"/>
                <w:numId w:val="64"/>
              </w:numPr>
              <w:ind w:left="355"/>
              <w:jc w:val="both"/>
              <w:rPr>
                <w:rFonts w:ascii="Arial" w:hAnsi="Arial" w:cs="Arial"/>
              </w:rPr>
            </w:pPr>
            <w:r w:rsidRPr="00E74243">
              <w:rPr>
                <w:rFonts w:ascii="Arial" w:hAnsi="Arial" w:cs="Arial"/>
              </w:rPr>
              <w:t xml:space="preserve">La limpieza y desinfección de equipos de computación, impresoras, escáneres y faxes debe realizarse con productos especiales de calidad, debiendo seguir las sugerencias de la forma de limpieza de monitores planos con el Dpto. de Soporte Técnico de la Gerencia de Sistemas.      </w:t>
            </w:r>
          </w:p>
        </w:tc>
        <w:tc>
          <w:tcPr>
            <w:tcW w:w="1984" w:type="dxa"/>
            <w:vMerge/>
            <w:shd w:val="clear" w:color="auto" w:fill="FFFFFF"/>
          </w:tcPr>
          <w:p w14:paraId="6E3102E8" w14:textId="77777777" w:rsidR="0025227B" w:rsidRPr="00E74243" w:rsidRDefault="0025227B" w:rsidP="0025227B">
            <w:pPr>
              <w:ind w:left="360"/>
              <w:jc w:val="both"/>
              <w:rPr>
                <w:rFonts w:ascii="Arial" w:hAnsi="Arial" w:cs="Arial"/>
              </w:rPr>
            </w:pPr>
          </w:p>
        </w:tc>
      </w:tr>
      <w:tr w:rsidR="0025227B" w:rsidRPr="00E74243" w14:paraId="38E2179A" w14:textId="77777777" w:rsidTr="0025227B">
        <w:trPr>
          <w:trHeight w:val="234"/>
        </w:trPr>
        <w:tc>
          <w:tcPr>
            <w:tcW w:w="7225" w:type="dxa"/>
            <w:shd w:val="clear" w:color="auto" w:fill="FFFFFF"/>
          </w:tcPr>
          <w:p w14:paraId="43834CFF" w14:textId="77777777" w:rsidR="0025227B" w:rsidRPr="00E74243" w:rsidRDefault="0025227B" w:rsidP="00AF5EC3">
            <w:pPr>
              <w:numPr>
                <w:ilvl w:val="0"/>
                <w:numId w:val="64"/>
              </w:numPr>
              <w:ind w:left="355"/>
              <w:jc w:val="both"/>
              <w:rPr>
                <w:rFonts w:ascii="Arial" w:hAnsi="Arial" w:cs="Arial"/>
              </w:rPr>
            </w:pPr>
            <w:r w:rsidRPr="00E74243">
              <w:rPr>
                <w:rFonts w:ascii="Arial" w:hAnsi="Arial" w:cs="Arial"/>
              </w:rPr>
              <w:t>La limpieza de tomacorrientes sobrepuestos, debe realizarse con el estricto cuidado.</w:t>
            </w:r>
          </w:p>
        </w:tc>
        <w:tc>
          <w:tcPr>
            <w:tcW w:w="1984" w:type="dxa"/>
            <w:vMerge/>
            <w:shd w:val="clear" w:color="auto" w:fill="FFFFFF"/>
          </w:tcPr>
          <w:p w14:paraId="1F2DBE16" w14:textId="77777777" w:rsidR="0025227B" w:rsidRPr="00E74243" w:rsidRDefault="0025227B" w:rsidP="0025227B">
            <w:pPr>
              <w:ind w:left="360"/>
              <w:jc w:val="both"/>
              <w:rPr>
                <w:rFonts w:ascii="Arial" w:hAnsi="Arial" w:cs="Arial"/>
              </w:rPr>
            </w:pPr>
          </w:p>
        </w:tc>
      </w:tr>
      <w:tr w:rsidR="0025227B" w:rsidRPr="00E74243" w14:paraId="46E8E803" w14:textId="77777777" w:rsidTr="0025227B">
        <w:trPr>
          <w:trHeight w:val="429"/>
        </w:trPr>
        <w:tc>
          <w:tcPr>
            <w:tcW w:w="7225" w:type="dxa"/>
            <w:shd w:val="clear" w:color="auto" w:fill="FFFFFF"/>
          </w:tcPr>
          <w:p w14:paraId="54B03EF8" w14:textId="77777777" w:rsidR="0025227B" w:rsidRPr="00E74243" w:rsidRDefault="0025227B" w:rsidP="00AF5EC3">
            <w:pPr>
              <w:numPr>
                <w:ilvl w:val="0"/>
                <w:numId w:val="64"/>
              </w:numPr>
              <w:ind w:left="355"/>
              <w:jc w:val="both"/>
              <w:rPr>
                <w:rFonts w:ascii="Arial" w:hAnsi="Arial" w:cs="Arial"/>
              </w:rPr>
            </w:pPr>
            <w:r w:rsidRPr="00E74243">
              <w:rPr>
                <w:rFonts w:ascii="Arial" w:hAnsi="Arial" w:cs="Arial"/>
              </w:rPr>
              <w:t xml:space="preserve">Para la limpieza de cabinas de ascensor se deberá utilizar vaselina líquida en paredes de acero inoxidable y productos apropiados para limpieza de vidrio de espejo. </w:t>
            </w:r>
          </w:p>
        </w:tc>
        <w:tc>
          <w:tcPr>
            <w:tcW w:w="1984" w:type="dxa"/>
            <w:vMerge/>
            <w:shd w:val="clear" w:color="auto" w:fill="FFFFFF"/>
          </w:tcPr>
          <w:p w14:paraId="086C89A3" w14:textId="77777777" w:rsidR="0025227B" w:rsidRPr="00E74243" w:rsidRDefault="0025227B" w:rsidP="0025227B">
            <w:pPr>
              <w:ind w:left="360"/>
              <w:jc w:val="both"/>
              <w:rPr>
                <w:rFonts w:ascii="Arial" w:hAnsi="Arial" w:cs="Arial"/>
              </w:rPr>
            </w:pPr>
          </w:p>
        </w:tc>
      </w:tr>
      <w:tr w:rsidR="0025227B" w:rsidRPr="00E74243" w14:paraId="2F4CB658" w14:textId="77777777" w:rsidTr="0025227B">
        <w:trPr>
          <w:trHeight w:val="164"/>
        </w:trPr>
        <w:tc>
          <w:tcPr>
            <w:tcW w:w="7225" w:type="dxa"/>
            <w:shd w:val="clear" w:color="auto" w:fill="FFFFFF"/>
          </w:tcPr>
          <w:p w14:paraId="7019A4F6" w14:textId="77777777" w:rsidR="0025227B" w:rsidRPr="00E74243" w:rsidRDefault="0025227B" w:rsidP="00AF5EC3">
            <w:pPr>
              <w:numPr>
                <w:ilvl w:val="0"/>
                <w:numId w:val="64"/>
              </w:numPr>
              <w:ind w:left="355"/>
              <w:jc w:val="both"/>
              <w:rPr>
                <w:rFonts w:ascii="Arial" w:hAnsi="Arial" w:cs="Arial"/>
              </w:rPr>
            </w:pPr>
            <w:r w:rsidRPr="00E74243">
              <w:rPr>
                <w:rFonts w:ascii="Arial" w:hAnsi="Arial" w:cs="Arial"/>
              </w:rPr>
              <w:t>La limpieza de barandas y pasamanos debe realizarse con material y productos apropiados para este trabajo.</w:t>
            </w:r>
          </w:p>
        </w:tc>
        <w:tc>
          <w:tcPr>
            <w:tcW w:w="1984" w:type="dxa"/>
            <w:vMerge/>
            <w:shd w:val="clear" w:color="auto" w:fill="FFFFFF"/>
          </w:tcPr>
          <w:p w14:paraId="22DA6476" w14:textId="77777777" w:rsidR="0025227B" w:rsidRPr="00E74243" w:rsidRDefault="0025227B" w:rsidP="0025227B">
            <w:pPr>
              <w:ind w:left="360"/>
              <w:jc w:val="both"/>
              <w:rPr>
                <w:rFonts w:ascii="Arial" w:hAnsi="Arial" w:cs="Arial"/>
              </w:rPr>
            </w:pPr>
          </w:p>
        </w:tc>
      </w:tr>
      <w:tr w:rsidR="0025227B" w:rsidRPr="00E74243" w14:paraId="1BA98B52" w14:textId="77777777" w:rsidTr="0025227B">
        <w:trPr>
          <w:trHeight w:val="457"/>
        </w:trPr>
        <w:tc>
          <w:tcPr>
            <w:tcW w:w="7225" w:type="dxa"/>
            <w:shd w:val="clear" w:color="auto" w:fill="FFFFFF"/>
          </w:tcPr>
          <w:p w14:paraId="2CFC1FA4" w14:textId="77777777" w:rsidR="0025227B" w:rsidRPr="00E74243" w:rsidRDefault="0025227B" w:rsidP="00AF5EC3">
            <w:pPr>
              <w:numPr>
                <w:ilvl w:val="0"/>
                <w:numId w:val="64"/>
              </w:numPr>
              <w:ind w:left="355"/>
              <w:jc w:val="both"/>
              <w:rPr>
                <w:rFonts w:ascii="Arial" w:hAnsi="Arial" w:cs="Arial"/>
              </w:rPr>
            </w:pPr>
            <w:r w:rsidRPr="00E74243">
              <w:rPr>
                <w:rFonts w:ascii="Arial" w:hAnsi="Arial" w:cs="Arial"/>
              </w:rPr>
              <w:lastRenderedPageBreak/>
              <w:t>El lavado y barrido general de áreas de cemento y estacionamientos debe realizarse con material apropiado.</w:t>
            </w:r>
          </w:p>
        </w:tc>
        <w:tc>
          <w:tcPr>
            <w:tcW w:w="1984" w:type="dxa"/>
            <w:vMerge/>
            <w:shd w:val="clear" w:color="auto" w:fill="FFFFFF"/>
          </w:tcPr>
          <w:p w14:paraId="5F56AFF7" w14:textId="77777777" w:rsidR="0025227B" w:rsidRPr="00E74243" w:rsidRDefault="0025227B" w:rsidP="0025227B">
            <w:pPr>
              <w:ind w:left="360"/>
              <w:jc w:val="both"/>
              <w:rPr>
                <w:rFonts w:ascii="Arial" w:hAnsi="Arial" w:cs="Arial"/>
              </w:rPr>
            </w:pPr>
          </w:p>
        </w:tc>
      </w:tr>
      <w:tr w:rsidR="0025227B" w:rsidRPr="00E74243" w14:paraId="7A3056D6" w14:textId="77777777" w:rsidTr="0025227B">
        <w:trPr>
          <w:trHeight w:val="744"/>
        </w:trPr>
        <w:tc>
          <w:tcPr>
            <w:tcW w:w="7225" w:type="dxa"/>
            <w:shd w:val="clear" w:color="auto" w:fill="FFFFFF"/>
          </w:tcPr>
          <w:p w14:paraId="5252948A" w14:textId="77777777" w:rsidR="0025227B" w:rsidRPr="00E74243" w:rsidRDefault="0025227B" w:rsidP="00AF5EC3">
            <w:pPr>
              <w:numPr>
                <w:ilvl w:val="0"/>
                <w:numId w:val="64"/>
              </w:numPr>
              <w:ind w:left="355"/>
              <w:jc w:val="both"/>
              <w:rPr>
                <w:rFonts w:ascii="Arial" w:hAnsi="Arial" w:cs="Arial"/>
              </w:rPr>
            </w:pPr>
            <w:r w:rsidRPr="00E74243">
              <w:rPr>
                <w:rFonts w:ascii="Arial" w:hAnsi="Arial" w:cs="Arial"/>
              </w:rPr>
              <w:t>La limpieza, desodorización y desinfección de artefactos sanitarios, inodoros, urinarios, azulejos, pisos, paredes, lavamanos, espejos, duchas, etc. debe realizarse con personal adecuado y debidamente entrenado para este tipo de limpieza. Todas las superficies deben quedar libres de suciedad, contaminación, espuma de jabón, moho, manchas, etc.</w:t>
            </w:r>
          </w:p>
        </w:tc>
        <w:tc>
          <w:tcPr>
            <w:tcW w:w="1984" w:type="dxa"/>
            <w:vMerge/>
            <w:shd w:val="clear" w:color="auto" w:fill="FFFFFF"/>
          </w:tcPr>
          <w:p w14:paraId="45196479" w14:textId="77777777" w:rsidR="0025227B" w:rsidRPr="00E74243" w:rsidRDefault="0025227B" w:rsidP="0025227B">
            <w:pPr>
              <w:ind w:left="360"/>
              <w:jc w:val="both"/>
              <w:rPr>
                <w:rFonts w:ascii="Arial" w:hAnsi="Arial" w:cs="Arial"/>
              </w:rPr>
            </w:pPr>
          </w:p>
        </w:tc>
      </w:tr>
      <w:tr w:rsidR="0025227B" w:rsidRPr="00E74243" w14:paraId="029F9DA6" w14:textId="77777777" w:rsidTr="0025227B">
        <w:trPr>
          <w:trHeight w:val="666"/>
        </w:trPr>
        <w:tc>
          <w:tcPr>
            <w:tcW w:w="7225" w:type="dxa"/>
            <w:shd w:val="clear" w:color="auto" w:fill="FFFFFF"/>
          </w:tcPr>
          <w:p w14:paraId="2B804AA0" w14:textId="77777777" w:rsidR="0025227B" w:rsidRPr="00E74243" w:rsidRDefault="0025227B" w:rsidP="00AF5EC3">
            <w:pPr>
              <w:numPr>
                <w:ilvl w:val="0"/>
                <w:numId w:val="64"/>
              </w:numPr>
              <w:ind w:left="355"/>
              <w:jc w:val="both"/>
              <w:rPr>
                <w:rFonts w:ascii="Arial" w:hAnsi="Arial" w:cs="Arial"/>
              </w:rPr>
            </w:pPr>
            <w:r w:rsidRPr="00E74243">
              <w:rPr>
                <w:rFonts w:ascii="Arial" w:hAnsi="Arial" w:cs="Arial"/>
              </w:rPr>
              <w:t>El Proveedor debe equipar todos los dispensadores instalados en todos los baños de forma permanente con papel higiénico para dispensador y jaboncillo en gel (salvo instrucción contraria por parte del fiscal, para casos particulares).</w:t>
            </w:r>
          </w:p>
        </w:tc>
        <w:tc>
          <w:tcPr>
            <w:tcW w:w="1984" w:type="dxa"/>
            <w:vMerge/>
            <w:shd w:val="clear" w:color="auto" w:fill="FFFFFF"/>
          </w:tcPr>
          <w:p w14:paraId="73BBB1C4" w14:textId="77777777" w:rsidR="0025227B" w:rsidRPr="00E74243" w:rsidRDefault="0025227B" w:rsidP="0025227B">
            <w:pPr>
              <w:ind w:left="360"/>
              <w:jc w:val="both"/>
              <w:rPr>
                <w:rFonts w:ascii="Arial" w:hAnsi="Arial" w:cs="Arial"/>
              </w:rPr>
            </w:pPr>
          </w:p>
        </w:tc>
      </w:tr>
      <w:tr w:rsidR="0025227B" w:rsidRPr="00E74243" w14:paraId="6E880C78" w14:textId="77777777" w:rsidTr="0025227B">
        <w:trPr>
          <w:trHeight w:val="626"/>
        </w:trPr>
        <w:tc>
          <w:tcPr>
            <w:tcW w:w="7225" w:type="dxa"/>
            <w:shd w:val="clear" w:color="auto" w:fill="FFFFFF"/>
          </w:tcPr>
          <w:p w14:paraId="406F9D15" w14:textId="77777777" w:rsidR="0025227B" w:rsidRPr="00E74243" w:rsidRDefault="0025227B" w:rsidP="00AF5EC3">
            <w:pPr>
              <w:numPr>
                <w:ilvl w:val="0"/>
                <w:numId w:val="64"/>
              </w:numPr>
              <w:ind w:left="355"/>
              <w:jc w:val="both"/>
              <w:rPr>
                <w:rFonts w:ascii="Arial" w:hAnsi="Arial" w:cs="Arial"/>
              </w:rPr>
            </w:pPr>
            <w:r w:rsidRPr="00E74243">
              <w:rPr>
                <w:rFonts w:ascii="Arial" w:hAnsi="Arial" w:cs="Arial"/>
              </w:rPr>
              <w:t xml:space="preserve">El proveedor deberá designar personal capacitado para efectuar labores de carguío, retiro y traslado de todo tipo de desechos sólidos incluyendo desechos del material monetario, para su posterior traslado al Botadero Sanitario Municipal en las movilidades del proveedor. </w:t>
            </w:r>
          </w:p>
        </w:tc>
        <w:tc>
          <w:tcPr>
            <w:tcW w:w="1984" w:type="dxa"/>
            <w:vMerge/>
            <w:shd w:val="clear" w:color="auto" w:fill="FFFFFF"/>
          </w:tcPr>
          <w:p w14:paraId="14E9F5D1" w14:textId="77777777" w:rsidR="0025227B" w:rsidRPr="00E74243" w:rsidRDefault="0025227B" w:rsidP="0025227B">
            <w:pPr>
              <w:ind w:left="360"/>
              <w:jc w:val="both"/>
              <w:rPr>
                <w:rFonts w:ascii="Arial" w:hAnsi="Arial" w:cs="Arial"/>
              </w:rPr>
            </w:pPr>
          </w:p>
        </w:tc>
      </w:tr>
      <w:tr w:rsidR="0025227B" w:rsidRPr="00E74243" w14:paraId="47826870" w14:textId="77777777" w:rsidTr="0025227B">
        <w:trPr>
          <w:trHeight w:val="1367"/>
        </w:trPr>
        <w:tc>
          <w:tcPr>
            <w:tcW w:w="7225" w:type="dxa"/>
            <w:shd w:val="clear" w:color="auto" w:fill="FFFFFF"/>
          </w:tcPr>
          <w:p w14:paraId="7453449D" w14:textId="77777777" w:rsidR="0025227B" w:rsidRPr="00E74243" w:rsidRDefault="0025227B" w:rsidP="00AF5EC3">
            <w:pPr>
              <w:numPr>
                <w:ilvl w:val="0"/>
                <w:numId w:val="64"/>
              </w:numPr>
              <w:ind w:left="355"/>
              <w:jc w:val="both"/>
              <w:rPr>
                <w:rFonts w:ascii="Arial" w:hAnsi="Arial" w:cs="Arial"/>
              </w:rPr>
            </w:pPr>
            <w:r w:rsidRPr="00E74243">
              <w:rPr>
                <w:rFonts w:ascii="Arial" w:hAnsi="Arial" w:cs="Arial"/>
              </w:rPr>
              <w:t>El proveedor debe retirar los desechos metálicos o sunchos provenientes de las cajas que contienen material monetario, retiro de material de embalaje (plastoformo, cajas de cartón y otros) de equipos de computación y otros desechos relacionados, salvo el material a ser reciclado por operadores de residuos, lo cual será coordinado con el fiscal.</w:t>
            </w:r>
          </w:p>
          <w:p w14:paraId="397C1FF7" w14:textId="77777777" w:rsidR="0025227B" w:rsidRPr="00E74243" w:rsidRDefault="0025227B" w:rsidP="0025227B">
            <w:pPr>
              <w:ind w:left="355"/>
              <w:jc w:val="both"/>
              <w:rPr>
                <w:rFonts w:ascii="Arial" w:hAnsi="Arial" w:cs="Arial"/>
              </w:rPr>
            </w:pPr>
            <w:r w:rsidRPr="00E74243">
              <w:rPr>
                <w:rFonts w:ascii="Arial" w:hAnsi="Arial" w:cs="Arial"/>
              </w:rPr>
              <w:t xml:space="preserve">Los listones de madera provenientes de las cajas de embalaje que contenían material monetario, serán retirados por el proveedor y/o personal autorizado del BCB, previa autorización de la Gerencia de Tesorería.  </w:t>
            </w:r>
          </w:p>
        </w:tc>
        <w:tc>
          <w:tcPr>
            <w:tcW w:w="1984" w:type="dxa"/>
            <w:vMerge/>
            <w:shd w:val="clear" w:color="auto" w:fill="FFFFFF"/>
          </w:tcPr>
          <w:p w14:paraId="69E313FB" w14:textId="77777777" w:rsidR="0025227B" w:rsidRPr="00E74243" w:rsidRDefault="0025227B" w:rsidP="0025227B">
            <w:pPr>
              <w:ind w:left="360"/>
              <w:jc w:val="both"/>
              <w:rPr>
                <w:rFonts w:ascii="Arial" w:hAnsi="Arial" w:cs="Arial"/>
              </w:rPr>
            </w:pPr>
          </w:p>
        </w:tc>
      </w:tr>
      <w:tr w:rsidR="0025227B" w:rsidRPr="00E74243" w14:paraId="268F4DE7" w14:textId="77777777" w:rsidTr="0025227B">
        <w:trPr>
          <w:trHeight w:val="934"/>
        </w:trPr>
        <w:tc>
          <w:tcPr>
            <w:tcW w:w="7225" w:type="dxa"/>
            <w:shd w:val="clear" w:color="auto" w:fill="FFFFFF"/>
          </w:tcPr>
          <w:p w14:paraId="70ED6BDF" w14:textId="77777777" w:rsidR="0025227B" w:rsidRPr="00E74243" w:rsidRDefault="0025227B" w:rsidP="00AF5EC3">
            <w:pPr>
              <w:numPr>
                <w:ilvl w:val="0"/>
                <w:numId w:val="64"/>
              </w:numPr>
              <w:ind w:left="355"/>
              <w:jc w:val="both"/>
              <w:rPr>
                <w:rFonts w:ascii="Arial" w:hAnsi="Arial" w:cs="Arial"/>
              </w:rPr>
            </w:pPr>
            <w:r w:rsidRPr="00E74243">
              <w:rPr>
                <w:rFonts w:ascii="Arial" w:hAnsi="Arial" w:cs="Arial"/>
              </w:rPr>
              <w:t xml:space="preserve">El proveedor debe realizar el retiro de los desechos sólidos desde los basureros propios del personal del BCB y de los tachos especiales ubicados en cada piso y depositarlos en un ambiente dispuesto para el efecto en el Edificio Principal, quedando terminantemente prohibido el depósito de desechos sólidos en las vías de circulación peatonal y salidas de emergencia de los sótanos 1 y 2 u otros ambientes del BCB.  </w:t>
            </w:r>
          </w:p>
        </w:tc>
        <w:tc>
          <w:tcPr>
            <w:tcW w:w="1984" w:type="dxa"/>
            <w:vMerge/>
            <w:shd w:val="clear" w:color="auto" w:fill="FFFFFF"/>
          </w:tcPr>
          <w:p w14:paraId="5F504C63" w14:textId="77777777" w:rsidR="0025227B" w:rsidRPr="00E74243" w:rsidRDefault="0025227B" w:rsidP="0025227B">
            <w:pPr>
              <w:ind w:left="360"/>
              <w:jc w:val="both"/>
              <w:rPr>
                <w:rFonts w:ascii="Arial" w:hAnsi="Arial" w:cs="Arial"/>
              </w:rPr>
            </w:pPr>
          </w:p>
        </w:tc>
      </w:tr>
      <w:tr w:rsidR="0025227B" w:rsidRPr="00E74243" w14:paraId="09556C4E" w14:textId="77777777" w:rsidTr="0025227B">
        <w:trPr>
          <w:trHeight w:val="794"/>
        </w:trPr>
        <w:tc>
          <w:tcPr>
            <w:tcW w:w="7225" w:type="dxa"/>
            <w:shd w:val="clear" w:color="auto" w:fill="FFFFFF"/>
          </w:tcPr>
          <w:p w14:paraId="62AC6BE3" w14:textId="77777777" w:rsidR="0025227B" w:rsidRPr="00E74243" w:rsidRDefault="0025227B" w:rsidP="00AF5EC3">
            <w:pPr>
              <w:numPr>
                <w:ilvl w:val="0"/>
                <w:numId w:val="64"/>
              </w:numPr>
              <w:ind w:left="355"/>
              <w:jc w:val="both"/>
              <w:rPr>
                <w:rFonts w:ascii="Arial" w:hAnsi="Arial" w:cs="Arial"/>
              </w:rPr>
            </w:pPr>
            <w:r w:rsidRPr="00E74243">
              <w:rPr>
                <w:rFonts w:ascii="Arial" w:hAnsi="Arial" w:cs="Arial"/>
              </w:rPr>
              <w:t>El proveedor debe realizar la separación y acopio de los desechos de material plástico (botellas pet, tapas, envase, etc.), material de aluminio y otros materiales de acuerdo a requerimiento, y acopiarla en el ambiente señalado en el punto anterior, para su posterior retiro o entrega a operadores de residuos, en coordinación con el Fiscal del Servicio.</w:t>
            </w:r>
          </w:p>
        </w:tc>
        <w:tc>
          <w:tcPr>
            <w:tcW w:w="1984" w:type="dxa"/>
            <w:vMerge/>
            <w:shd w:val="clear" w:color="auto" w:fill="FFFFFF"/>
          </w:tcPr>
          <w:p w14:paraId="0BB3BC8F" w14:textId="77777777" w:rsidR="0025227B" w:rsidRPr="00E74243" w:rsidRDefault="0025227B" w:rsidP="0025227B">
            <w:pPr>
              <w:ind w:left="360"/>
              <w:jc w:val="both"/>
              <w:rPr>
                <w:rFonts w:ascii="Arial" w:hAnsi="Arial" w:cs="Arial"/>
              </w:rPr>
            </w:pPr>
          </w:p>
        </w:tc>
      </w:tr>
      <w:tr w:rsidR="0025227B" w:rsidRPr="00E74243" w14:paraId="5DB3D3B0" w14:textId="77777777" w:rsidTr="0025227B">
        <w:trPr>
          <w:trHeight w:val="626"/>
        </w:trPr>
        <w:tc>
          <w:tcPr>
            <w:tcW w:w="7225" w:type="dxa"/>
            <w:shd w:val="clear" w:color="auto" w:fill="FFFFFF"/>
          </w:tcPr>
          <w:p w14:paraId="2D28A236" w14:textId="77777777" w:rsidR="0025227B" w:rsidRPr="00E74243" w:rsidRDefault="0025227B" w:rsidP="00AF5EC3">
            <w:pPr>
              <w:numPr>
                <w:ilvl w:val="0"/>
                <w:numId w:val="64"/>
              </w:numPr>
              <w:ind w:left="355"/>
              <w:jc w:val="both"/>
              <w:rPr>
                <w:rFonts w:ascii="Arial" w:hAnsi="Arial" w:cs="Arial"/>
              </w:rPr>
            </w:pPr>
            <w:r w:rsidRPr="00E74243">
              <w:rPr>
                <w:rFonts w:ascii="Arial" w:hAnsi="Arial" w:cs="Arial"/>
              </w:rPr>
              <w:t>El proveedor debe realizar la separación de papel, cartón y otros materiales derivados de papel, en desuso, el cual deberá ser acopiado y acumulado diariamente en el ambiente señalado, para su posterior entrega operadores de residuos, previa coordinación con el Fiscal del Servicio.</w:t>
            </w:r>
          </w:p>
        </w:tc>
        <w:tc>
          <w:tcPr>
            <w:tcW w:w="1984" w:type="dxa"/>
            <w:vMerge/>
            <w:shd w:val="clear" w:color="auto" w:fill="FFFFFF"/>
          </w:tcPr>
          <w:p w14:paraId="0AE3BC19" w14:textId="77777777" w:rsidR="0025227B" w:rsidRPr="00E74243" w:rsidRDefault="0025227B" w:rsidP="0025227B">
            <w:pPr>
              <w:ind w:left="360"/>
              <w:jc w:val="both"/>
              <w:rPr>
                <w:rFonts w:ascii="Arial" w:hAnsi="Arial" w:cs="Arial"/>
              </w:rPr>
            </w:pPr>
          </w:p>
        </w:tc>
      </w:tr>
      <w:tr w:rsidR="0025227B" w:rsidRPr="00E74243" w14:paraId="7D7D0592" w14:textId="77777777" w:rsidTr="0025227B">
        <w:trPr>
          <w:trHeight w:val="417"/>
        </w:trPr>
        <w:tc>
          <w:tcPr>
            <w:tcW w:w="7225" w:type="dxa"/>
            <w:shd w:val="clear" w:color="auto" w:fill="FFFFFF"/>
          </w:tcPr>
          <w:p w14:paraId="56CCE126" w14:textId="77777777" w:rsidR="0025227B" w:rsidRPr="00E74243" w:rsidRDefault="0025227B" w:rsidP="00AF5EC3">
            <w:pPr>
              <w:numPr>
                <w:ilvl w:val="0"/>
                <w:numId w:val="64"/>
              </w:numPr>
              <w:ind w:left="355"/>
              <w:jc w:val="both"/>
              <w:rPr>
                <w:rFonts w:ascii="Arial" w:hAnsi="Arial" w:cs="Arial"/>
              </w:rPr>
            </w:pPr>
            <w:r w:rsidRPr="00E74243">
              <w:rPr>
                <w:rFonts w:ascii="Arial" w:hAnsi="Arial" w:cs="Arial"/>
              </w:rPr>
              <w:t>La desodorización de oficinas y áreas de circulación debe realizarse regularmente y las veces que el Fiscal del Servicio considere necesario durante el día con ambientador en spray o líquido.</w:t>
            </w:r>
          </w:p>
        </w:tc>
        <w:tc>
          <w:tcPr>
            <w:tcW w:w="1984" w:type="dxa"/>
            <w:vMerge/>
            <w:shd w:val="clear" w:color="auto" w:fill="FFFFFF"/>
          </w:tcPr>
          <w:p w14:paraId="0CE66352" w14:textId="77777777" w:rsidR="0025227B" w:rsidRPr="00E74243" w:rsidRDefault="0025227B" w:rsidP="0025227B">
            <w:pPr>
              <w:ind w:left="360"/>
              <w:jc w:val="both"/>
              <w:rPr>
                <w:rFonts w:ascii="Arial" w:hAnsi="Arial" w:cs="Arial"/>
              </w:rPr>
            </w:pPr>
          </w:p>
        </w:tc>
      </w:tr>
      <w:tr w:rsidR="0025227B" w:rsidRPr="00E74243" w14:paraId="665E5FA3" w14:textId="77777777" w:rsidTr="0025227B">
        <w:trPr>
          <w:trHeight w:val="570"/>
        </w:trPr>
        <w:tc>
          <w:tcPr>
            <w:tcW w:w="7225" w:type="dxa"/>
            <w:shd w:val="clear" w:color="auto" w:fill="FFFFFF"/>
          </w:tcPr>
          <w:p w14:paraId="404BA880" w14:textId="77777777" w:rsidR="0025227B" w:rsidRPr="00E74243" w:rsidRDefault="0025227B" w:rsidP="00AF5EC3">
            <w:pPr>
              <w:numPr>
                <w:ilvl w:val="0"/>
                <w:numId w:val="64"/>
              </w:numPr>
              <w:ind w:left="355"/>
              <w:jc w:val="both"/>
              <w:rPr>
                <w:rFonts w:ascii="Arial" w:hAnsi="Arial" w:cs="Arial"/>
              </w:rPr>
            </w:pPr>
            <w:r w:rsidRPr="00E74243">
              <w:rPr>
                <w:rFonts w:ascii="Arial" w:hAnsi="Arial" w:cs="Arial"/>
              </w:rPr>
              <w:t>El proveedor deberá atender todos los llamados de emergencia dentro de los quince (15) minutos de comunicada la solicitud por el Fiscal de Servicio, Supervisor de la Unidad de Servicio y/o Jefe del Departamento de Bienes y Servicios.</w:t>
            </w:r>
          </w:p>
        </w:tc>
        <w:tc>
          <w:tcPr>
            <w:tcW w:w="1984" w:type="dxa"/>
            <w:vMerge/>
            <w:shd w:val="clear" w:color="auto" w:fill="FFFFFF"/>
          </w:tcPr>
          <w:p w14:paraId="318C1715" w14:textId="77777777" w:rsidR="0025227B" w:rsidRPr="00E74243" w:rsidRDefault="0025227B" w:rsidP="0025227B">
            <w:pPr>
              <w:ind w:left="360"/>
              <w:jc w:val="both"/>
              <w:rPr>
                <w:rFonts w:ascii="Arial" w:hAnsi="Arial" w:cs="Arial"/>
              </w:rPr>
            </w:pPr>
          </w:p>
        </w:tc>
      </w:tr>
      <w:tr w:rsidR="0025227B" w:rsidRPr="00E74243" w14:paraId="212C5DF0" w14:textId="77777777" w:rsidTr="0025227B">
        <w:trPr>
          <w:trHeight w:val="431"/>
        </w:trPr>
        <w:tc>
          <w:tcPr>
            <w:tcW w:w="7225" w:type="dxa"/>
            <w:shd w:val="clear" w:color="auto" w:fill="FFFFFF"/>
          </w:tcPr>
          <w:p w14:paraId="4D87D657" w14:textId="77777777" w:rsidR="0025227B" w:rsidRPr="00E74243" w:rsidRDefault="0025227B" w:rsidP="00AF5EC3">
            <w:pPr>
              <w:numPr>
                <w:ilvl w:val="0"/>
                <w:numId w:val="64"/>
              </w:numPr>
              <w:ind w:left="355"/>
              <w:jc w:val="both"/>
              <w:rPr>
                <w:rFonts w:ascii="Arial" w:hAnsi="Arial" w:cs="Arial"/>
              </w:rPr>
            </w:pPr>
            <w:r w:rsidRPr="00E74243">
              <w:rPr>
                <w:rFonts w:ascii="Arial" w:hAnsi="Arial" w:cs="Arial"/>
              </w:rPr>
              <w:t xml:space="preserve">Otros servicios de limpieza extraordinarios en días laborales y no laborales, en ambientes y dependencias del BCB. se realizarán a requerimiento verbal o escrito del Fiscal de Servicio. </w:t>
            </w:r>
          </w:p>
        </w:tc>
        <w:tc>
          <w:tcPr>
            <w:tcW w:w="1984" w:type="dxa"/>
            <w:vMerge/>
            <w:shd w:val="clear" w:color="auto" w:fill="FFFFFF"/>
          </w:tcPr>
          <w:p w14:paraId="6F36B78C" w14:textId="77777777" w:rsidR="0025227B" w:rsidRPr="00E74243" w:rsidRDefault="0025227B" w:rsidP="0025227B">
            <w:pPr>
              <w:ind w:left="360"/>
              <w:jc w:val="both"/>
              <w:rPr>
                <w:rFonts w:ascii="Arial" w:hAnsi="Arial" w:cs="Arial"/>
              </w:rPr>
            </w:pPr>
          </w:p>
        </w:tc>
      </w:tr>
      <w:tr w:rsidR="0025227B" w:rsidRPr="00E74243" w14:paraId="0FC19284" w14:textId="77777777" w:rsidTr="0025227B">
        <w:trPr>
          <w:trHeight w:val="317"/>
        </w:trPr>
        <w:tc>
          <w:tcPr>
            <w:tcW w:w="7225" w:type="dxa"/>
            <w:shd w:val="clear" w:color="auto" w:fill="F2F2F2"/>
            <w:vAlign w:val="center"/>
          </w:tcPr>
          <w:p w14:paraId="3E1C7F34" w14:textId="77777777" w:rsidR="0025227B" w:rsidRPr="00E74243" w:rsidRDefault="0025227B" w:rsidP="0025227B">
            <w:pPr>
              <w:tabs>
                <w:tab w:val="left" w:pos="216"/>
                <w:tab w:val="left" w:pos="497"/>
              </w:tabs>
              <w:ind w:left="50"/>
              <w:rPr>
                <w:rFonts w:ascii="Arial" w:hAnsi="Arial" w:cs="Arial"/>
                <w:b/>
                <w:bCs/>
              </w:rPr>
            </w:pPr>
            <w:r w:rsidRPr="00E74243">
              <w:rPr>
                <w:rFonts w:ascii="Arial" w:hAnsi="Arial" w:cs="Arial"/>
                <w:b/>
                <w:bCs/>
              </w:rPr>
              <w:t>E.2.  LIMPIEZA INTERNA PERIÓDICA</w:t>
            </w:r>
          </w:p>
        </w:tc>
        <w:tc>
          <w:tcPr>
            <w:tcW w:w="1984" w:type="dxa"/>
            <w:shd w:val="clear" w:color="auto" w:fill="FFFFFF"/>
          </w:tcPr>
          <w:p w14:paraId="6648BE83" w14:textId="77777777" w:rsidR="0025227B" w:rsidRPr="00E74243" w:rsidRDefault="0025227B" w:rsidP="0025227B">
            <w:pPr>
              <w:tabs>
                <w:tab w:val="left" w:pos="216"/>
                <w:tab w:val="left" w:pos="497"/>
              </w:tabs>
              <w:ind w:left="360"/>
              <w:rPr>
                <w:rFonts w:ascii="Arial" w:hAnsi="Arial"/>
                <w:b/>
                <w:bCs/>
              </w:rPr>
            </w:pPr>
            <w:r w:rsidRPr="00E74243">
              <w:rPr>
                <w:rFonts w:ascii="Arial" w:hAnsi="Arial" w:cs="Arial"/>
                <w:b/>
                <w:i/>
              </w:rPr>
              <w:t>Manifestar aceptación</w:t>
            </w:r>
          </w:p>
        </w:tc>
      </w:tr>
      <w:tr w:rsidR="0025227B" w:rsidRPr="00E74243" w14:paraId="74620BA1" w14:textId="77777777" w:rsidTr="0025227B">
        <w:trPr>
          <w:trHeight w:val="1353"/>
        </w:trPr>
        <w:tc>
          <w:tcPr>
            <w:tcW w:w="7225" w:type="dxa"/>
            <w:shd w:val="clear" w:color="auto" w:fill="FFFFFF"/>
          </w:tcPr>
          <w:p w14:paraId="101E8D26" w14:textId="77777777" w:rsidR="0025227B" w:rsidRPr="00E74243" w:rsidRDefault="0025227B" w:rsidP="00AF5EC3">
            <w:pPr>
              <w:numPr>
                <w:ilvl w:val="0"/>
                <w:numId w:val="39"/>
              </w:numPr>
              <w:tabs>
                <w:tab w:val="num" w:pos="290"/>
              </w:tabs>
              <w:ind w:left="290" w:hanging="290"/>
              <w:jc w:val="both"/>
              <w:rPr>
                <w:rFonts w:ascii="Arial" w:hAnsi="Arial" w:cs="Arial"/>
                <w:color w:val="000000"/>
              </w:rPr>
            </w:pPr>
            <w:r w:rsidRPr="00E74243">
              <w:rPr>
                <w:rFonts w:ascii="Arial" w:hAnsi="Arial" w:cs="Arial"/>
                <w:color w:val="000000"/>
              </w:rPr>
              <w:t xml:space="preserve">La limpieza semanal profunda de ambientes se llevará a cabo según cronograma programado y planificado por el Fiscal del Servicio en Coordinación con el Agente de Servicio -designado por </w:t>
            </w:r>
            <w:r w:rsidRPr="00E74243">
              <w:rPr>
                <w:rFonts w:ascii="Arial" w:hAnsi="Arial" w:cs="Arial"/>
              </w:rPr>
              <w:t xml:space="preserve">el proveedor </w:t>
            </w:r>
            <w:r w:rsidRPr="00E74243">
              <w:rPr>
                <w:rFonts w:ascii="Arial" w:hAnsi="Arial" w:cs="Arial"/>
                <w:color w:val="000000"/>
              </w:rPr>
              <w:t>- que contemplará: el lavado de alfombras (con 2 máquinas industriales para lavado y 2 máquinas industriales para aspirado), limpieza de mobiliarios, pisos, lavado de vidrios, lavado y planchado de cortinas, limpieza de persianas, equipos y todo componente de cada piso.</w:t>
            </w:r>
          </w:p>
          <w:p w14:paraId="7F19B14F" w14:textId="77777777" w:rsidR="0025227B" w:rsidRPr="00E74243" w:rsidRDefault="0025227B" w:rsidP="0025227B">
            <w:pPr>
              <w:ind w:left="290"/>
              <w:jc w:val="both"/>
              <w:rPr>
                <w:rFonts w:ascii="Arial" w:hAnsi="Arial" w:cs="Arial"/>
                <w:color w:val="000000"/>
              </w:rPr>
            </w:pPr>
            <w:r w:rsidRPr="00E74243">
              <w:rPr>
                <w:rFonts w:ascii="Arial" w:hAnsi="Arial" w:cs="Arial"/>
                <w:color w:val="000000"/>
              </w:rPr>
              <w:t>Esta limpieza deberá realizarse con maquinaria, productos y materiales adecuados para evitar daños a los bienes.</w:t>
            </w:r>
          </w:p>
        </w:tc>
        <w:tc>
          <w:tcPr>
            <w:tcW w:w="1984" w:type="dxa"/>
            <w:vMerge w:val="restart"/>
            <w:shd w:val="clear" w:color="auto" w:fill="FFFFFF"/>
          </w:tcPr>
          <w:p w14:paraId="17B420FB" w14:textId="77777777" w:rsidR="0025227B" w:rsidRPr="00E74243" w:rsidRDefault="0025227B" w:rsidP="0025227B">
            <w:pPr>
              <w:ind w:left="360"/>
              <w:jc w:val="both"/>
              <w:rPr>
                <w:rFonts w:ascii="Arial" w:hAnsi="Arial" w:cs="Arial"/>
                <w:color w:val="000000"/>
              </w:rPr>
            </w:pPr>
          </w:p>
        </w:tc>
      </w:tr>
      <w:tr w:rsidR="0025227B" w:rsidRPr="00E74243" w14:paraId="0ABC7FB7" w14:textId="77777777" w:rsidTr="0025227B">
        <w:trPr>
          <w:trHeight w:val="655"/>
        </w:trPr>
        <w:tc>
          <w:tcPr>
            <w:tcW w:w="7225" w:type="dxa"/>
            <w:shd w:val="clear" w:color="auto" w:fill="FFFFFF"/>
          </w:tcPr>
          <w:p w14:paraId="70652682" w14:textId="77777777" w:rsidR="0025227B" w:rsidRPr="00E74243" w:rsidRDefault="0025227B" w:rsidP="00AF5EC3">
            <w:pPr>
              <w:numPr>
                <w:ilvl w:val="0"/>
                <w:numId w:val="39"/>
              </w:numPr>
              <w:tabs>
                <w:tab w:val="num" w:pos="290"/>
              </w:tabs>
              <w:ind w:left="290" w:hanging="290"/>
              <w:jc w:val="both"/>
              <w:rPr>
                <w:rFonts w:ascii="Arial" w:hAnsi="Arial" w:cs="Arial"/>
              </w:rPr>
            </w:pPr>
            <w:r w:rsidRPr="00E74243">
              <w:rPr>
                <w:rFonts w:ascii="Arial" w:hAnsi="Arial" w:cs="Arial"/>
                <w:color w:val="000000"/>
              </w:rPr>
              <w:t>El lavado y planchado de las cortinas de tela cuando se realiza la limpieza profunda de cada piso debe ser realizado en las instalaciones del proveedor. Las cortinas deben ser retiradas los días viernes y colocadas en las oficinas correspondientes hasta el día martes siguiente.</w:t>
            </w:r>
          </w:p>
        </w:tc>
        <w:tc>
          <w:tcPr>
            <w:tcW w:w="1984" w:type="dxa"/>
            <w:vMerge/>
            <w:shd w:val="clear" w:color="auto" w:fill="FFFFFF"/>
          </w:tcPr>
          <w:p w14:paraId="73832F5A" w14:textId="77777777" w:rsidR="0025227B" w:rsidRPr="00E74243" w:rsidRDefault="0025227B" w:rsidP="0025227B">
            <w:pPr>
              <w:ind w:left="360"/>
              <w:jc w:val="both"/>
              <w:rPr>
                <w:rFonts w:ascii="Arial" w:hAnsi="Arial" w:cs="Arial"/>
                <w:color w:val="000000"/>
              </w:rPr>
            </w:pPr>
          </w:p>
        </w:tc>
      </w:tr>
      <w:tr w:rsidR="0025227B" w:rsidRPr="00E74243" w14:paraId="0017E746" w14:textId="77777777" w:rsidTr="0025227B">
        <w:trPr>
          <w:trHeight w:val="524"/>
        </w:trPr>
        <w:tc>
          <w:tcPr>
            <w:tcW w:w="7225" w:type="dxa"/>
            <w:shd w:val="clear" w:color="auto" w:fill="FFFFFF"/>
          </w:tcPr>
          <w:p w14:paraId="7C7C583C" w14:textId="77777777" w:rsidR="0025227B" w:rsidRPr="00E74243" w:rsidRDefault="0025227B" w:rsidP="00AF5EC3">
            <w:pPr>
              <w:numPr>
                <w:ilvl w:val="0"/>
                <w:numId w:val="39"/>
              </w:numPr>
              <w:tabs>
                <w:tab w:val="num" w:pos="290"/>
              </w:tabs>
              <w:ind w:left="290" w:hanging="290"/>
              <w:jc w:val="both"/>
              <w:rPr>
                <w:rFonts w:ascii="Arial" w:hAnsi="Arial" w:cs="Arial"/>
                <w:color w:val="000000"/>
              </w:rPr>
            </w:pPr>
            <w:r w:rsidRPr="00E74243">
              <w:rPr>
                <w:rFonts w:ascii="Arial" w:hAnsi="Arial" w:cs="Arial"/>
                <w:color w:val="000000"/>
              </w:rPr>
              <w:t xml:space="preserve">A requerimiento del Fiscal del Servicio, </w:t>
            </w:r>
            <w:r w:rsidRPr="00E74243">
              <w:rPr>
                <w:rFonts w:ascii="Arial" w:hAnsi="Arial" w:cs="Arial"/>
              </w:rPr>
              <w:t xml:space="preserve">el proveedor </w:t>
            </w:r>
            <w:r w:rsidRPr="00E74243">
              <w:rPr>
                <w:rFonts w:ascii="Arial" w:hAnsi="Arial" w:cs="Arial"/>
                <w:color w:val="000000"/>
              </w:rPr>
              <w:t>deberá realizar el lavado de:</w:t>
            </w:r>
          </w:p>
          <w:p w14:paraId="4951DDF2" w14:textId="77777777" w:rsidR="0025227B" w:rsidRPr="00E74243" w:rsidRDefault="0025227B" w:rsidP="0025227B">
            <w:pPr>
              <w:ind w:left="290"/>
              <w:jc w:val="both"/>
              <w:rPr>
                <w:rFonts w:ascii="Arial" w:hAnsi="Arial" w:cs="Arial"/>
                <w:color w:val="000000"/>
              </w:rPr>
            </w:pPr>
          </w:p>
          <w:p w14:paraId="64BC7955" w14:textId="77777777" w:rsidR="0025227B" w:rsidRPr="00E74243" w:rsidRDefault="0025227B" w:rsidP="00AF5EC3">
            <w:pPr>
              <w:numPr>
                <w:ilvl w:val="0"/>
                <w:numId w:val="66"/>
              </w:numPr>
              <w:jc w:val="both"/>
              <w:rPr>
                <w:rFonts w:ascii="Arial" w:hAnsi="Arial" w:cs="Arial"/>
                <w:color w:val="000000"/>
              </w:rPr>
            </w:pPr>
            <w:r w:rsidRPr="00E74243">
              <w:rPr>
                <w:rFonts w:ascii="Arial" w:hAnsi="Arial" w:cs="Arial"/>
                <w:color w:val="000000"/>
              </w:rPr>
              <w:t>Repasadores de cocina (aproximadamente 60)</w:t>
            </w:r>
          </w:p>
          <w:p w14:paraId="2D87ABB7" w14:textId="77777777" w:rsidR="0025227B" w:rsidRPr="00E74243" w:rsidRDefault="0025227B" w:rsidP="00AF5EC3">
            <w:pPr>
              <w:numPr>
                <w:ilvl w:val="0"/>
                <w:numId w:val="66"/>
              </w:numPr>
              <w:jc w:val="both"/>
              <w:rPr>
                <w:rFonts w:ascii="Arial" w:hAnsi="Arial" w:cs="Arial"/>
                <w:color w:val="000000"/>
              </w:rPr>
            </w:pPr>
            <w:r w:rsidRPr="00E74243">
              <w:rPr>
                <w:rFonts w:ascii="Arial" w:hAnsi="Arial" w:cs="Arial"/>
                <w:color w:val="000000"/>
              </w:rPr>
              <w:t>Toallas (aproximadamente 8).</w:t>
            </w:r>
          </w:p>
          <w:p w14:paraId="48D34C4B" w14:textId="77777777" w:rsidR="0025227B" w:rsidRPr="00E74243" w:rsidRDefault="0025227B" w:rsidP="00AF5EC3">
            <w:pPr>
              <w:numPr>
                <w:ilvl w:val="0"/>
                <w:numId w:val="66"/>
              </w:numPr>
              <w:jc w:val="both"/>
              <w:rPr>
                <w:rFonts w:ascii="Arial" w:hAnsi="Arial" w:cs="Arial"/>
                <w:color w:val="000000"/>
              </w:rPr>
            </w:pPr>
            <w:r w:rsidRPr="00E74243">
              <w:rPr>
                <w:rFonts w:ascii="Arial" w:hAnsi="Arial" w:cs="Arial"/>
                <w:color w:val="000000"/>
              </w:rPr>
              <w:t>Otros implementos a requerimiento de la entidad</w:t>
            </w:r>
          </w:p>
          <w:p w14:paraId="6D22B7A7" w14:textId="77777777" w:rsidR="0025227B" w:rsidRPr="00E74243" w:rsidRDefault="0025227B" w:rsidP="0025227B">
            <w:pPr>
              <w:ind w:left="290"/>
              <w:jc w:val="both"/>
              <w:rPr>
                <w:rFonts w:ascii="Arial" w:hAnsi="Arial" w:cs="Arial"/>
                <w:color w:val="000000"/>
              </w:rPr>
            </w:pPr>
          </w:p>
          <w:p w14:paraId="67EC7CC6" w14:textId="77777777" w:rsidR="0025227B" w:rsidRPr="00E74243" w:rsidRDefault="0025227B" w:rsidP="0025227B">
            <w:pPr>
              <w:ind w:left="290"/>
              <w:jc w:val="both"/>
              <w:rPr>
                <w:rFonts w:ascii="Arial" w:hAnsi="Arial" w:cs="Arial"/>
                <w:color w:val="000000"/>
              </w:rPr>
            </w:pPr>
            <w:r w:rsidRPr="00E74243">
              <w:rPr>
                <w:rFonts w:ascii="Arial" w:hAnsi="Arial" w:cs="Arial"/>
                <w:color w:val="000000"/>
              </w:rPr>
              <w:t xml:space="preserve">El recojo y entrega de estos bienes se debe efectuar del y al Edificio Principal del Banco Central de Bolivia (calle Ayacucho Esquina Mercado) los días viernes y días lunes respectivamente o de acuerdo a requerimiento del Fiscal de del Servicio. El servicio debe efectuarse en dependencias del </w:t>
            </w:r>
            <w:r w:rsidRPr="00E74243">
              <w:rPr>
                <w:rFonts w:ascii="Arial" w:hAnsi="Arial" w:cs="Arial"/>
              </w:rPr>
              <w:t>proveedor</w:t>
            </w:r>
            <w:r w:rsidRPr="00E74243">
              <w:rPr>
                <w:rFonts w:ascii="Arial" w:hAnsi="Arial" w:cs="Arial"/>
                <w:color w:val="000000"/>
              </w:rPr>
              <w:t>, sin causar daño a los bienes.</w:t>
            </w:r>
          </w:p>
        </w:tc>
        <w:tc>
          <w:tcPr>
            <w:tcW w:w="1984" w:type="dxa"/>
            <w:vMerge/>
            <w:shd w:val="clear" w:color="auto" w:fill="FFFFFF"/>
          </w:tcPr>
          <w:p w14:paraId="767BA28D" w14:textId="77777777" w:rsidR="0025227B" w:rsidRPr="00E74243" w:rsidRDefault="0025227B" w:rsidP="0025227B">
            <w:pPr>
              <w:ind w:left="360"/>
              <w:jc w:val="both"/>
              <w:rPr>
                <w:rFonts w:ascii="Arial" w:hAnsi="Arial" w:cs="Arial"/>
                <w:color w:val="000000"/>
              </w:rPr>
            </w:pPr>
          </w:p>
        </w:tc>
      </w:tr>
      <w:tr w:rsidR="0025227B" w:rsidRPr="00E74243" w14:paraId="4F45E79A" w14:textId="77777777" w:rsidTr="0025227B">
        <w:trPr>
          <w:trHeight w:val="339"/>
        </w:trPr>
        <w:tc>
          <w:tcPr>
            <w:tcW w:w="7225" w:type="dxa"/>
            <w:shd w:val="clear" w:color="auto" w:fill="FFFFFF"/>
          </w:tcPr>
          <w:p w14:paraId="30101936" w14:textId="77777777" w:rsidR="0025227B" w:rsidRPr="00E74243" w:rsidRDefault="0025227B" w:rsidP="00AF5EC3">
            <w:pPr>
              <w:numPr>
                <w:ilvl w:val="0"/>
                <w:numId w:val="39"/>
              </w:numPr>
              <w:tabs>
                <w:tab w:val="num" w:pos="290"/>
              </w:tabs>
              <w:ind w:left="290" w:hanging="290"/>
              <w:jc w:val="both"/>
              <w:rPr>
                <w:rFonts w:ascii="Arial" w:hAnsi="Arial" w:cs="Arial"/>
                <w:color w:val="000000"/>
              </w:rPr>
            </w:pPr>
            <w:r w:rsidRPr="00E74243">
              <w:rPr>
                <w:rFonts w:ascii="Arial" w:hAnsi="Arial" w:cs="Arial"/>
                <w:color w:val="000000"/>
              </w:rPr>
              <w:lastRenderedPageBreak/>
              <w:t xml:space="preserve">Lavado a mano de al menos 40 Banderas nacionales y departamentales del BCB, según requerimiento, con productos especiales de limpieza. El servicio debe ser atendido durante el plazo de prestación del servicio, en dependencias del </w:t>
            </w:r>
            <w:r w:rsidRPr="00E74243">
              <w:rPr>
                <w:rFonts w:ascii="Arial" w:hAnsi="Arial" w:cs="Arial"/>
              </w:rPr>
              <w:t>proveedor</w:t>
            </w:r>
            <w:r w:rsidRPr="00E74243">
              <w:rPr>
                <w:rFonts w:ascii="Arial" w:hAnsi="Arial" w:cs="Arial"/>
                <w:color w:val="000000"/>
              </w:rPr>
              <w:t xml:space="preserve">, sin causar daño a dichos bienes. </w:t>
            </w:r>
          </w:p>
        </w:tc>
        <w:tc>
          <w:tcPr>
            <w:tcW w:w="1984" w:type="dxa"/>
            <w:vMerge/>
            <w:shd w:val="clear" w:color="auto" w:fill="FFFFFF"/>
          </w:tcPr>
          <w:p w14:paraId="74A3E99B" w14:textId="77777777" w:rsidR="0025227B" w:rsidRPr="00E74243" w:rsidRDefault="0025227B" w:rsidP="0025227B">
            <w:pPr>
              <w:ind w:left="360"/>
              <w:jc w:val="both"/>
              <w:rPr>
                <w:rFonts w:ascii="Arial" w:hAnsi="Arial" w:cs="Arial"/>
                <w:color w:val="000000"/>
              </w:rPr>
            </w:pPr>
          </w:p>
        </w:tc>
      </w:tr>
      <w:tr w:rsidR="0025227B" w:rsidRPr="00E74243" w14:paraId="3E54A9B4" w14:textId="77777777" w:rsidTr="0025227B">
        <w:trPr>
          <w:trHeight w:val="349"/>
        </w:trPr>
        <w:tc>
          <w:tcPr>
            <w:tcW w:w="7225" w:type="dxa"/>
            <w:shd w:val="clear" w:color="auto" w:fill="FFFFFF"/>
          </w:tcPr>
          <w:p w14:paraId="47D2E85F" w14:textId="77777777" w:rsidR="0025227B" w:rsidRPr="00E74243" w:rsidRDefault="0025227B" w:rsidP="00AF5EC3">
            <w:pPr>
              <w:numPr>
                <w:ilvl w:val="0"/>
                <w:numId w:val="39"/>
              </w:numPr>
              <w:tabs>
                <w:tab w:val="num" w:pos="290"/>
              </w:tabs>
              <w:ind w:left="290" w:hanging="290"/>
              <w:jc w:val="both"/>
              <w:rPr>
                <w:rFonts w:ascii="Arial" w:hAnsi="Arial" w:cs="Arial"/>
              </w:rPr>
            </w:pPr>
            <w:r w:rsidRPr="00E74243">
              <w:rPr>
                <w:rFonts w:ascii="Arial" w:hAnsi="Arial" w:cs="Arial"/>
              </w:rPr>
              <w:t>La limpieza mensual profunda</w:t>
            </w:r>
            <w:r w:rsidRPr="00E74243">
              <w:rPr>
                <w:rFonts w:ascii="Arial" w:hAnsi="Arial" w:cs="Arial"/>
                <w:color w:val="FF0000"/>
              </w:rPr>
              <w:t xml:space="preserve"> </w:t>
            </w:r>
            <w:r w:rsidRPr="00E74243">
              <w:rPr>
                <w:rFonts w:ascii="Arial" w:hAnsi="Arial" w:cs="Arial"/>
              </w:rPr>
              <w:t xml:space="preserve">de ambientes destinados a cocinas y comedores: campana, pisos, equipos, etc. se debe realizar con lavandina y otros productos especiales para realizar este trabajo. </w:t>
            </w:r>
          </w:p>
          <w:p w14:paraId="01294DCC" w14:textId="77777777" w:rsidR="0025227B" w:rsidRPr="00E74243" w:rsidRDefault="0025227B" w:rsidP="0025227B">
            <w:pPr>
              <w:ind w:left="290"/>
              <w:jc w:val="both"/>
              <w:rPr>
                <w:rFonts w:ascii="Arial" w:hAnsi="Arial" w:cs="Arial"/>
              </w:rPr>
            </w:pPr>
            <w:r w:rsidRPr="00E74243">
              <w:rPr>
                <w:rFonts w:ascii="Arial" w:hAnsi="Arial" w:cs="Arial"/>
              </w:rPr>
              <w:t>En caso de ser necesario el Fiscal de Servicio podrá solicitar mayor cantidad de limpiezas profundas a dichos ambientes.</w:t>
            </w:r>
          </w:p>
        </w:tc>
        <w:tc>
          <w:tcPr>
            <w:tcW w:w="1984" w:type="dxa"/>
            <w:vMerge/>
            <w:shd w:val="clear" w:color="auto" w:fill="FFFFFF"/>
          </w:tcPr>
          <w:p w14:paraId="289A30F3" w14:textId="77777777" w:rsidR="0025227B" w:rsidRPr="00E74243" w:rsidRDefault="0025227B" w:rsidP="0025227B">
            <w:pPr>
              <w:ind w:left="360"/>
              <w:jc w:val="both"/>
              <w:rPr>
                <w:rFonts w:ascii="Arial" w:hAnsi="Arial" w:cs="Arial"/>
              </w:rPr>
            </w:pPr>
          </w:p>
        </w:tc>
      </w:tr>
      <w:tr w:rsidR="0025227B" w:rsidRPr="00E74243" w14:paraId="6C109227" w14:textId="77777777" w:rsidTr="0025227B">
        <w:trPr>
          <w:trHeight w:val="613"/>
        </w:trPr>
        <w:tc>
          <w:tcPr>
            <w:tcW w:w="7225" w:type="dxa"/>
            <w:shd w:val="clear" w:color="auto" w:fill="FFFFFF"/>
          </w:tcPr>
          <w:p w14:paraId="50FF320C" w14:textId="77777777" w:rsidR="0025227B" w:rsidRPr="00E74243" w:rsidRDefault="0025227B" w:rsidP="00AF5EC3">
            <w:pPr>
              <w:numPr>
                <w:ilvl w:val="0"/>
                <w:numId w:val="39"/>
              </w:numPr>
              <w:tabs>
                <w:tab w:val="num" w:pos="290"/>
              </w:tabs>
              <w:ind w:left="290" w:hanging="290"/>
              <w:jc w:val="both"/>
              <w:rPr>
                <w:rFonts w:ascii="Arial" w:hAnsi="Arial" w:cs="Arial"/>
              </w:rPr>
            </w:pPr>
            <w:r w:rsidRPr="00E74243">
              <w:rPr>
                <w:rFonts w:ascii="Arial" w:hAnsi="Arial" w:cs="Arial"/>
              </w:rPr>
              <w:t xml:space="preserve">El aspirado, limpieza, lavado, lustrado, etc. </w:t>
            </w:r>
            <w:r w:rsidRPr="00E74243">
              <w:rPr>
                <w:rFonts w:ascii="Arial" w:hAnsi="Arial" w:cs="Arial"/>
                <w:color w:val="000000"/>
              </w:rPr>
              <w:t xml:space="preserve">Extraordinario, </w:t>
            </w:r>
            <w:r w:rsidRPr="00E74243">
              <w:rPr>
                <w:rFonts w:ascii="Arial" w:hAnsi="Arial" w:cs="Arial"/>
              </w:rPr>
              <w:t xml:space="preserve">de ambientes para eventos especiales, serán solicitados por el Fiscal del Servicio, Supervisor de la Unidad de Servicios </w:t>
            </w:r>
            <w:r w:rsidRPr="00E74243">
              <w:rPr>
                <w:rFonts w:ascii="Arial" w:hAnsi="Arial" w:cs="Arial"/>
                <w:color w:val="000000"/>
              </w:rPr>
              <w:t>y/o el Jefe del Departamento de Bienes y</w:t>
            </w:r>
            <w:r w:rsidRPr="00E74243">
              <w:rPr>
                <w:rFonts w:ascii="Arial" w:hAnsi="Arial" w:cs="Arial"/>
                <w:b/>
                <w:color w:val="FF0000"/>
              </w:rPr>
              <w:t xml:space="preserve"> </w:t>
            </w:r>
            <w:r w:rsidRPr="00E74243">
              <w:rPr>
                <w:rFonts w:ascii="Arial" w:hAnsi="Arial" w:cs="Arial"/>
                <w:color w:val="000000"/>
              </w:rPr>
              <w:t>Servicios.</w:t>
            </w:r>
            <w:r w:rsidRPr="00E74243">
              <w:rPr>
                <w:rFonts w:ascii="Arial" w:hAnsi="Arial" w:cs="Arial"/>
              </w:rPr>
              <w:t xml:space="preserve"> </w:t>
            </w:r>
          </w:p>
        </w:tc>
        <w:tc>
          <w:tcPr>
            <w:tcW w:w="1984" w:type="dxa"/>
            <w:vMerge/>
            <w:shd w:val="clear" w:color="auto" w:fill="FFFFFF"/>
          </w:tcPr>
          <w:p w14:paraId="692FDBCF" w14:textId="77777777" w:rsidR="0025227B" w:rsidRPr="00E74243" w:rsidRDefault="0025227B" w:rsidP="0025227B">
            <w:pPr>
              <w:ind w:left="360"/>
              <w:jc w:val="both"/>
              <w:rPr>
                <w:rFonts w:ascii="Arial" w:hAnsi="Arial" w:cs="Arial"/>
              </w:rPr>
            </w:pPr>
          </w:p>
        </w:tc>
      </w:tr>
      <w:tr w:rsidR="0025227B" w:rsidRPr="00E74243" w14:paraId="28643388" w14:textId="77777777" w:rsidTr="0025227B">
        <w:trPr>
          <w:trHeight w:val="766"/>
        </w:trPr>
        <w:tc>
          <w:tcPr>
            <w:tcW w:w="7225" w:type="dxa"/>
            <w:shd w:val="clear" w:color="auto" w:fill="FFFFFF"/>
          </w:tcPr>
          <w:p w14:paraId="52C3C8F8" w14:textId="77777777" w:rsidR="0025227B" w:rsidRPr="00E74243" w:rsidRDefault="0025227B" w:rsidP="00AF5EC3">
            <w:pPr>
              <w:numPr>
                <w:ilvl w:val="0"/>
                <w:numId w:val="39"/>
              </w:numPr>
              <w:tabs>
                <w:tab w:val="num" w:pos="290"/>
              </w:tabs>
              <w:ind w:left="290" w:hanging="290"/>
              <w:jc w:val="both"/>
              <w:rPr>
                <w:rFonts w:ascii="Arial" w:hAnsi="Arial" w:cs="Arial"/>
              </w:rPr>
            </w:pPr>
            <w:r w:rsidRPr="00E74243">
              <w:rPr>
                <w:rFonts w:ascii="Arial" w:hAnsi="Arial" w:cs="Arial"/>
              </w:rPr>
              <w:t xml:space="preserve">El proveedor debe realizar el aspirado, limpieza, lavado, lustrado, etc. de ambientes afectados por eventos de emergencia, (inundación, fugas de agua, </w:t>
            </w:r>
            <w:r w:rsidRPr="00E74243">
              <w:rPr>
                <w:rFonts w:ascii="Arial" w:hAnsi="Arial" w:cs="Arial"/>
                <w:color w:val="000000"/>
              </w:rPr>
              <w:t xml:space="preserve">casos fortuitos y de fuerza mayor, etc.). En tal caso, se coordinará con el Fiscal del Servicio la atención prioritaria de estos trabajos, relegando los rutinarios, de ser necesario.    </w:t>
            </w:r>
          </w:p>
        </w:tc>
        <w:tc>
          <w:tcPr>
            <w:tcW w:w="1984" w:type="dxa"/>
            <w:vMerge/>
            <w:shd w:val="clear" w:color="auto" w:fill="FFFFFF"/>
          </w:tcPr>
          <w:p w14:paraId="3C01B407" w14:textId="77777777" w:rsidR="0025227B" w:rsidRPr="00E74243" w:rsidRDefault="0025227B" w:rsidP="0025227B">
            <w:pPr>
              <w:ind w:left="360"/>
              <w:jc w:val="both"/>
              <w:rPr>
                <w:rFonts w:ascii="Arial" w:hAnsi="Arial" w:cs="Arial"/>
              </w:rPr>
            </w:pPr>
          </w:p>
        </w:tc>
      </w:tr>
      <w:tr w:rsidR="0025227B" w:rsidRPr="00E74243" w14:paraId="7319B1AB" w14:textId="77777777" w:rsidTr="0025227B">
        <w:trPr>
          <w:trHeight w:val="402"/>
        </w:trPr>
        <w:tc>
          <w:tcPr>
            <w:tcW w:w="7225" w:type="dxa"/>
            <w:shd w:val="clear" w:color="auto" w:fill="FFFFFF"/>
          </w:tcPr>
          <w:p w14:paraId="2719AAB8" w14:textId="77777777" w:rsidR="0025227B" w:rsidRPr="00E74243" w:rsidRDefault="0025227B" w:rsidP="00AF5EC3">
            <w:pPr>
              <w:numPr>
                <w:ilvl w:val="0"/>
                <w:numId w:val="39"/>
              </w:numPr>
              <w:tabs>
                <w:tab w:val="num" w:pos="290"/>
              </w:tabs>
              <w:ind w:left="290" w:hanging="290"/>
              <w:jc w:val="both"/>
              <w:rPr>
                <w:rFonts w:ascii="Arial" w:hAnsi="Arial" w:cs="Arial"/>
              </w:rPr>
            </w:pPr>
            <w:r w:rsidRPr="00E74243">
              <w:rPr>
                <w:rFonts w:ascii="Arial" w:hAnsi="Arial" w:cs="Arial"/>
              </w:rPr>
              <w:t>La limpieza interna de vidrios de las ventanas de todos los pisos debe efectuarse semanalmente, con material apropiado para este trabajo.</w:t>
            </w:r>
          </w:p>
        </w:tc>
        <w:tc>
          <w:tcPr>
            <w:tcW w:w="1984" w:type="dxa"/>
            <w:vMerge/>
            <w:shd w:val="clear" w:color="auto" w:fill="FFFFFF"/>
          </w:tcPr>
          <w:p w14:paraId="1EB7252B" w14:textId="77777777" w:rsidR="0025227B" w:rsidRPr="00E74243" w:rsidRDefault="0025227B" w:rsidP="0025227B">
            <w:pPr>
              <w:ind w:left="360"/>
              <w:jc w:val="both"/>
              <w:rPr>
                <w:rFonts w:ascii="Arial" w:hAnsi="Arial" w:cs="Arial"/>
              </w:rPr>
            </w:pPr>
          </w:p>
        </w:tc>
      </w:tr>
      <w:tr w:rsidR="0025227B" w:rsidRPr="00E74243" w14:paraId="3344BC73" w14:textId="77777777" w:rsidTr="0025227B">
        <w:trPr>
          <w:trHeight w:val="417"/>
        </w:trPr>
        <w:tc>
          <w:tcPr>
            <w:tcW w:w="7225" w:type="dxa"/>
            <w:tcBorders>
              <w:right w:val="single" w:sz="4" w:space="0" w:color="auto"/>
            </w:tcBorders>
            <w:shd w:val="clear" w:color="auto" w:fill="FFFFFF"/>
          </w:tcPr>
          <w:p w14:paraId="3BC1DF2A" w14:textId="77777777" w:rsidR="0025227B" w:rsidRPr="00E74243" w:rsidRDefault="0025227B" w:rsidP="00AF5EC3">
            <w:pPr>
              <w:numPr>
                <w:ilvl w:val="0"/>
                <w:numId w:val="39"/>
              </w:numPr>
              <w:tabs>
                <w:tab w:val="num" w:pos="290"/>
              </w:tabs>
              <w:ind w:left="290" w:hanging="290"/>
              <w:jc w:val="both"/>
              <w:rPr>
                <w:rFonts w:ascii="Arial" w:hAnsi="Arial" w:cs="Arial"/>
              </w:rPr>
            </w:pPr>
            <w:r w:rsidRPr="00E74243">
              <w:rPr>
                <w:rFonts w:ascii="Arial" w:hAnsi="Arial" w:cs="Arial"/>
              </w:rPr>
              <w:t>En la limpieza profunda, para el desmanchado de alfombras se deberá utilizar productos adecuados para cada tipo de alfombra ya sea de oficinas o del auditorio</w:t>
            </w:r>
            <w:r w:rsidRPr="00E74243">
              <w:rPr>
                <w:rFonts w:ascii="Arial" w:hAnsi="Arial" w:cs="Arial"/>
                <w:color w:val="000000"/>
              </w:rPr>
              <w:t xml:space="preserve"> sin dañar las mismas.</w:t>
            </w:r>
          </w:p>
        </w:tc>
        <w:tc>
          <w:tcPr>
            <w:tcW w:w="1984" w:type="dxa"/>
            <w:vMerge/>
            <w:shd w:val="clear" w:color="auto" w:fill="FFFFFF"/>
          </w:tcPr>
          <w:p w14:paraId="179B136B" w14:textId="77777777" w:rsidR="0025227B" w:rsidRPr="00E74243" w:rsidRDefault="0025227B" w:rsidP="0025227B">
            <w:pPr>
              <w:ind w:left="360"/>
              <w:jc w:val="both"/>
              <w:rPr>
                <w:rFonts w:ascii="Arial" w:hAnsi="Arial" w:cs="Arial"/>
              </w:rPr>
            </w:pPr>
          </w:p>
        </w:tc>
      </w:tr>
      <w:tr w:rsidR="0025227B" w:rsidRPr="00E74243" w14:paraId="1559E845" w14:textId="77777777" w:rsidTr="0025227B">
        <w:trPr>
          <w:trHeight w:val="457"/>
        </w:trPr>
        <w:tc>
          <w:tcPr>
            <w:tcW w:w="7225" w:type="dxa"/>
            <w:tcBorders>
              <w:right w:val="single" w:sz="4" w:space="0" w:color="auto"/>
            </w:tcBorders>
            <w:shd w:val="clear" w:color="auto" w:fill="FFFFFF"/>
          </w:tcPr>
          <w:p w14:paraId="6EFE53AD" w14:textId="77777777" w:rsidR="0025227B" w:rsidRPr="00E74243" w:rsidRDefault="0025227B" w:rsidP="00AF5EC3">
            <w:pPr>
              <w:numPr>
                <w:ilvl w:val="0"/>
                <w:numId w:val="39"/>
              </w:numPr>
              <w:tabs>
                <w:tab w:val="num" w:pos="290"/>
              </w:tabs>
              <w:ind w:left="290" w:hanging="290"/>
              <w:jc w:val="both"/>
              <w:rPr>
                <w:rFonts w:ascii="Arial" w:hAnsi="Arial" w:cs="Arial"/>
              </w:rPr>
            </w:pPr>
            <w:r w:rsidRPr="00E74243">
              <w:rPr>
                <w:rFonts w:ascii="Arial" w:hAnsi="Arial" w:cs="Arial"/>
              </w:rPr>
              <w:t>La limpieza de persianas deberá efectuarse con productos apropiados y sin causar daños a los bienes.</w:t>
            </w:r>
          </w:p>
        </w:tc>
        <w:tc>
          <w:tcPr>
            <w:tcW w:w="1984" w:type="dxa"/>
            <w:vMerge/>
            <w:shd w:val="clear" w:color="auto" w:fill="FFFFFF"/>
          </w:tcPr>
          <w:p w14:paraId="2DDD1420" w14:textId="77777777" w:rsidR="0025227B" w:rsidRPr="00E74243" w:rsidRDefault="0025227B" w:rsidP="0025227B">
            <w:pPr>
              <w:ind w:left="360"/>
              <w:jc w:val="both"/>
              <w:rPr>
                <w:rFonts w:ascii="Arial" w:hAnsi="Arial" w:cs="Arial"/>
              </w:rPr>
            </w:pPr>
          </w:p>
        </w:tc>
      </w:tr>
      <w:tr w:rsidR="0025227B" w:rsidRPr="00E74243" w14:paraId="4BA3BFAE" w14:textId="77777777" w:rsidTr="0025227B">
        <w:trPr>
          <w:trHeight w:val="624"/>
        </w:trPr>
        <w:tc>
          <w:tcPr>
            <w:tcW w:w="7225" w:type="dxa"/>
            <w:tcBorders>
              <w:right w:val="single" w:sz="4" w:space="0" w:color="auto"/>
            </w:tcBorders>
            <w:shd w:val="clear" w:color="auto" w:fill="FFFFFF"/>
          </w:tcPr>
          <w:p w14:paraId="35304DF9" w14:textId="77777777" w:rsidR="0025227B" w:rsidRPr="00E74243" w:rsidRDefault="0025227B" w:rsidP="00AF5EC3">
            <w:pPr>
              <w:numPr>
                <w:ilvl w:val="0"/>
                <w:numId w:val="39"/>
              </w:numPr>
              <w:tabs>
                <w:tab w:val="num" w:pos="290"/>
              </w:tabs>
              <w:ind w:left="290" w:hanging="290"/>
              <w:jc w:val="both"/>
              <w:rPr>
                <w:rFonts w:ascii="Arial" w:hAnsi="Arial" w:cs="Arial"/>
              </w:rPr>
            </w:pPr>
            <w:r w:rsidRPr="00E74243">
              <w:rPr>
                <w:rFonts w:ascii="Arial" w:hAnsi="Arial" w:cs="Arial"/>
              </w:rPr>
              <w:t xml:space="preserve">La limpieza de vidrios internos desde planta baja hasta el piso 4 del Edificio Principal del BCB, debe realizarse a requerimiento, con material y equipo adecuado para este trabajo. </w:t>
            </w:r>
          </w:p>
        </w:tc>
        <w:tc>
          <w:tcPr>
            <w:tcW w:w="1984" w:type="dxa"/>
            <w:vMerge/>
            <w:shd w:val="clear" w:color="auto" w:fill="FFFFFF"/>
          </w:tcPr>
          <w:p w14:paraId="192C180F" w14:textId="77777777" w:rsidR="0025227B" w:rsidRPr="00E74243" w:rsidRDefault="0025227B" w:rsidP="0025227B">
            <w:pPr>
              <w:ind w:left="360"/>
              <w:jc w:val="both"/>
              <w:rPr>
                <w:rFonts w:ascii="Arial" w:hAnsi="Arial" w:cs="Arial"/>
              </w:rPr>
            </w:pPr>
          </w:p>
        </w:tc>
      </w:tr>
      <w:tr w:rsidR="0025227B" w:rsidRPr="00E74243" w14:paraId="3CD28265" w14:textId="77777777" w:rsidTr="0025227B">
        <w:trPr>
          <w:trHeight w:val="442"/>
        </w:trPr>
        <w:tc>
          <w:tcPr>
            <w:tcW w:w="7225" w:type="dxa"/>
            <w:tcBorders>
              <w:right w:val="single" w:sz="4" w:space="0" w:color="auto"/>
            </w:tcBorders>
            <w:shd w:val="clear" w:color="auto" w:fill="FFFFFF"/>
          </w:tcPr>
          <w:p w14:paraId="63FD53F2" w14:textId="77777777" w:rsidR="0025227B" w:rsidRPr="00E74243" w:rsidRDefault="0025227B" w:rsidP="00AF5EC3">
            <w:pPr>
              <w:numPr>
                <w:ilvl w:val="0"/>
                <w:numId w:val="39"/>
              </w:numPr>
              <w:tabs>
                <w:tab w:val="num" w:pos="290"/>
              </w:tabs>
              <w:ind w:left="290" w:hanging="290"/>
              <w:jc w:val="both"/>
              <w:rPr>
                <w:rFonts w:ascii="Arial" w:hAnsi="Arial" w:cs="Arial"/>
              </w:rPr>
            </w:pPr>
            <w:r w:rsidRPr="00E74243">
              <w:rPr>
                <w:rFonts w:ascii="Arial" w:hAnsi="Arial" w:cs="Arial"/>
              </w:rPr>
              <w:t>El Fiscal de Servicio, podrá solicitar otros servicios de limpieza y/o desinfección en ambientes, mobiliario, equipos, aparatos y otros accesorios del BCB.</w:t>
            </w:r>
          </w:p>
        </w:tc>
        <w:tc>
          <w:tcPr>
            <w:tcW w:w="1984" w:type="dxa"/>
            <w:vMerge/>
            <w:shd w:val="clear" w:color="auto" w:fill="FFFFFF"/>
          </w:tcPr>
          <w:p w14:paraId="088A4DAC" w14:textId="77777777" w:rsidR="0025227B" w:rsidRPr="00E74243" w:rsidRDefault="0025227B" w:rsidP="0025227B">
            <w:pPr>
              <w:ind w:left="360"/>
              <w:jc w:val="both"/>
              <w:rPr>
                <w:rFonts w:ascii="Arial" w:hAnsi="Arial" w:cs="Arial"/>
              </w:rPr>
            </w:pPr>
          </w:p>
        </w:tc>
      </w:tr>
      <w:tr w:rsidR="0025227B" w:rsidRPr="00E74243" w14:paraId="6044343F" w14:textId="77777777" w:rsidTr="0025227B">
        <w:trPr>
          <w:trHeight w:val="387"/>
        </w:trPr>
        <w:tc>
          <w:tcPr>
            <w:tcW w:w="7225" w:type="dxa"/>
            <w:tcBorders>
              <w:right w:val="single" w:sz="4" w:space="0" w:color="auto"/>
            </w:tcBorders>
            <w:shd w:val="clear" w:color="auto" w:fill="FFFFFF"/>
          </w:tcPr>
          <w:p w14:paraId="72E13E65" w14:textId="77777777" w:rsidR="0025227B" w:rsidRPr="00E74243" w:rsidRDefault="0025227B" w:rsidP="00AF5EC3">
            <w:pPr>
              <w:numPr>
                <w:ilvl w:val="0"/>
                <w:numId w:val="39"/>
              </w:numPr>
              <w:tabs>
                <w:tab w:val="num" w:pos="290"/>
              </w:tabs>
              <w:ind w:left="290" w:hanging="290"/>
              <w:jc w:val="both"/>
              <w:rPr>
                <w:rFonts w:ascii="Arial" w:hAnsi="Arial" w:cs="Arial"/>
                <w:color w:val="000000"/>
              </w:rPr>
            </w:pPr>
            <w:r w:rsidRPr="00E74243">
              <w:rPr>
                <w:rFonts w:ascii="Arial" w:hAnsi="Arial" w:cs="Arial"/>
                <w:color w:val="000000"/>
              </w:rPr>
              <w:t xml:space="preserve">La limpieza y lavado de la alfombra del pasillo del auditorio del Edificio Principal del BCB, debe efectuarse una vez al mes. </w:t>
            </w:r>
          </w:p>
        </w:tc>
        <w:tc>
          <w:tcPr>
            <w:tcW w:w="1984" w:type="dxa"/>
            <w:vMerge/>
            <w:shd w:val="clear" w:color="auto" w:fill="FFFFFF"/>
          </w:tcPr>
          <w:p w14:paraId="4623A380" w14:textId="77777777" w:rsidR="0025227B" w:rsidRPr="00E74243" w:rsidRDefault="0025227B" w:rsidP="0025227B">
            <w:pPr>
              <w:ind w:left="360"/>
              <w:jc w:val="both"/>
              <w:rPr>
                <w:rFonts w:ascii="Arial" w:hAnsi="Arial" w:cs="Arial"/>
                <w:color w:val="000000"/>
              </w:rPr>
            </w:pPr>
          </w:p>
        </w:tc>
      </w:tr>
      <w:tr w:rsidR="0025227B" w:rsidRPr="00E74243" w14:paraId="6995124A" w14:textId="77777777" w:rsidTr="0025227B">
        <w:trPr>
          <w:trHeight w:val="285"/>
        </w:trPr>
        <w:tc>
          <w:tcPr>
            <w:tcW w:w="7225" w:type="dxa"/>
            <w:tcBorders>
              <w:right w:val="single" w:sz="4" w:space="0" w:color="auto"/>
            </w:tcBorders>
            <w:shd w:val="clear" w:color="auto" w:fill="FFFFFF"/>
          </w:tcPr>
          <w:p w14:paraId="3395516B" w14:textId="77777777" w:rsidR="0025227B" w:rsidRPr="00E74243" w:rsidRDefault="0025227B" w:rsidP="00AF5EC3">
            <w:pPr>
              <w:numPr>
                <w:ilvl w:val="0"/>
                <w:numId w:val="39"/>
              </w:numPr>
              <w:tabs>
                <w:tab w:val="num" w:pos="290"/>
              </w:tabs>
              <w:ind w:left="290" w:hanging="290"/>
              <w:jc w:val="both"/>
              <w:rPr>
                <w:rFonts w:ascii="Arial" w:hAnsi="Arial" w:cs="Arial"/>
                <w:color w:val="000000"/>
              </w:rPr>
            </w:pPr>
            <w:r w:rsidRPr="00E74243">
              <w:rPr>
                <w:rFonts w:ascii="Arial" w:hAnsi="Arial" w:cs="Arial"/>
                <w:color w:val="000000"/>
              </w:rPr>
              <w:t>Se debe realizar el lavado de manteles de paño, de acuerdo a requerimiento del Fiscal del Servicio, de manera adecuada para no dañar los mismos.</w:t>
            </w:r>
          </w:p>
        </w:tc>
        <w:tc>
          <w:tcPr>
            <w:tcW w:w="1984" w:type="dxa"/>
            <w:vMerge/>
            <w:shd w:val="clear" w:color="auto" w:fill="FFFFFF"/>
          </w:tcPr>
          <w:p w14:paraId="02614B5E" w14:textId="77777777" w:rsidR="0025227B" w:rsidRPr="00E74243" w:rsidRDefault="0025227B" w:rsidP="0025227B">
            <w:pPr>
              <w:ind w:left="360"/>
              <w:jc w:val="both"/>
              <w:rPr>
                <w:rFonts w:ascii="Arial" w:hAnsi="Arial" w:cs="Arial"/>
                <w:color w:val="000000"/>
              </w:rPr>
            </w:pPr>
          </w:p>
        </w:tc>
      </w:tr>
      <w:tr w:rsidR="0025227B" w:rsidRPr="00E74243" w14:paraId="1D9A492E" w14:textId="77777777" w:rsidTr="0025227B">
        <w:trPr>
          <w:trHeight w:val="209"/>
        </w:trPr>
        <w:tc>
          <w:tcPr>
            <w:tcW w:w="7225" w:type="dxa"/>
            <w:shd w:val="clear" w:color="auto" w:fill="F2F2F2"/>
            <w:vAlign w:val="center"/>
          </w:tcPr>
          <w:p w14:paraId="16EB831E" w14:textId="77777777" w:rsidR="0025227B" w:rsidRPr="00E74243" w:rsidRDefault="0025227B" w:rsidP="0025227B">
            <w:pPr>
              <w:ind w:left="50"/>
              <w:rPr>
                <w:rFonts w:ascii="Arial" w:hAnsi="Arial" w:cs="Arial"/>
                <w:b/>
                <w:bCs/>
              </w:rPr>
            </w:pPr>
            <w:r w:rsidRPr="00E74243">
              <w:rPr>
                <w:rFonts w:ascii="Arial" w:hAnsi="Arial" w:cs="Arial"/>
                <w:b/>
                <w:bCs/>
              </w:rPr>
              <w:t>E.3. LIMPIEZA EXTERNA DIARIA GENERAL</w:t>
            </w:r>
          </w:p>
        </w:tc>
        <w:tc>
          <w:tcPr>
            <w:tcW w:w="1984" w:type="dxa"/>
            <w:shd w:val="clear" w:color="auto" w:fill="FFFFFF"/>
          </w:tcPr>
          <w:p w14:paraId="6411E565" w14:textId="77777777" w:rsidR="0025227B" w:rsidRPr="00E74243" w:rsidRDefault="0025227B" w:rsidP="0025227B">
            <w:pPr>
              <w:ind w:left="360"/>
              <w:rPr>
                <w:rFonts w:ascii="Arial" w:hAnsi="Arial"/>
                <w:b/>
                <w:bCs/>
              </w:rPr>
            </w:pPr>
            <w:r w:rsidRPr="00E74243">
              <w:rPr>
                <w:rFonts w:ascii="Arial" w:hAnsi="Arial" w:cs="Arial"/>
                <w:b/>
                <w:i/>
              </w:rPr>
              <w:t>Manifestar aceptación</w:t>
            </w:r>
          </w:p>
        </w:tc>
      </w:tr>
      <w:tr w:rsidR="0025227B" w:rsidRPr="00E74243" w14:paraId="133C39BA" w14:textId="77777777" w:rsidTr="0025227B">
        <w:trPr>
          <w:trHeight w:val="164"/>
        </w:trPr>
        <w:tc>
          <w:tcPr>
            <w:tcW w:w="7225" w:type="dxa"/>
            <w:shd w:val="clear" w:color="auto" w:fill="FFFFFF"/>
          </w:tcPr>
          <w:p w14:paraId="42F63C5B" w14:textId="77777777" w:rsidR="0025227B" w:rsidRPr="00E74243" w:rsidRDefault="0025227B" w:rsidP="0025227B">
            <w:pPr>
              <w:jc w:val="both"/>
              <w:rPr>
                <w:rFonts w:ascii="Arial" w:hAnsi="Arial" w:cs="Arial"/>
              </w:rPr>
            </w:pPr>
            <w:r w:rsidRPr="00E74243">
              <w:rPr>
                <w:rFonts w:ascii="Arial" w:hAnsi="Arial" w:cs="Arial"/>
              </w:rPr>
              <w:t>Se debe efectuar diariamente la siguiente limpieza externa:</w:t>
            </w:r>
          </w:p>
          <w:p w14:paraId="7B76564E" w14:textId="77777777" w:rsidR="0025227B" w:rsidRPr="00E74243" w:rsidRDefault="0025227B" w:rsidP="00AF5EC3">
            <w:pPr>
              <w:numPr>
                <w:ilvl w:val="1"/>
                <w:numId w:val="38"/>
              </w:numPr>
              <w:tabs>
                <w:tab w:val="num" w:pos="650"/>
              </w:tabs>
              <w:ind w:left="650"/>
              <w:jc w:val="both"/>
              <w:rPr>
                <w:rFonts w:ascii="Arial" w:hAnsi="Arial" w:cs="Arial"/>
              </w:rPr>
            </w:pPr>
            <w:r w:rsidRPr="00E74243">
              <w:rPr>
                <w:rFonts w:ascii="Arial" w:hAnsi="Arial" w:cs="Arial"/>
              </w:rPr>
              <w:t>Limpieza de casetas de guardias, aceras, gradas y maceteros exteriores</w:t>
            </w:r>
          </w:p>
          <w:p w14:paraId="05D9FA15" w14:textId="77777777" w:rsidR="0025227B" w:rsidRPr="00E74243" w:rsidRDefault="0025227B" w:rsidP="00AF5EC3">
            <w:pPr>
              <w:numPr>
                <w:ilvl w:val="1"/>
                <w:numId w:val="38"/>
              </w:numPr>
              <w:tabs>
                <w:tab w:val="num" w:pos="650"/>
              </w:tabs>
              <w:ind w:left="650"/>
              <w:jc w:val="both"/>
              <w:rPr>
                <w:rFonts w:ascii="Arial" w:hAnsi="Arial" w:cs="Arial"/>
              </w:rPr>
            </w:pPr>
            <w:r w:rsidRPr="00E74243">
              <w:rPr>
                <w:rFonts w:ascii="Arial" w:hAnsi="Arial" w:cs="Arial"/>
              </w:rPr>
              <w:t xml:space="preserve">Limpieza de rejillas exteriores de drenaje </w:t>
            </w:r>
          </w:p>
          <w:p w14:paraId="165BA1F7" w14:textId="77777777" w:rsidR="0025227B" w:rsidRPr="00E74243" w:rsidRDefault="0025227B" w:rsidP="00AF5EC3">
            <w:pPr>
              <w:numPr>
                <w:ilvl w:val="1"/>
                <w:numId w:val="38"/>
              </w:numPr>
              <w:tabs>
                <w:tab w:val="num" w:pos="650"/>
              </w:tabs>
              <w:ind w:left="650"/>
              <w:jc w:val="both"/>
              <w:rPr>
                <w:rFonts w:ascii="Arial" w:hAnsi="Arial" w:cs="Arial"/>
              </w:rPr>
            </w:pPr>
            <w:r w:rsidRPr="00E74243">
              <w:rPr>
                <w:rFonts w:ascii="Arial" w:hAnsi="Arial" w:cs="Arial"/>
              </w:rPr>
              <w:t>Limpieza de ventanillas de recepción de documentos</w:t>
            </w:r>
          </w:p>
          <w:p w14:paraId="54614C42" w14:textId="77777777" w:rsidR="0025227B" w:rsidRPr="00E74243" w:rsidRDefault="0025227B" w:rsidP="00AF5EC3">
            <w:pPr>
              <w:numPr>
                <w:ilvl w:val="1"/>
                <w:numId w:val="38"/>
              </w:numPr>
              <w:tabs>
                <w:tab w:val="num" w:pos="650"/>
              </w:tabs>
              <w:ind w:left="650"/>
              <w:jc w:val="both"/>
              <w:rPr>
                <w:rFonts w:ascii="Arial" w:hAnsi="Arial" w:cs="Arial"/>
              </w:rPr>
            </w:pPr>
            <w:r w:rsidRPr="00E74243">
              <w:rPr>
                <w:rFonts w:ascii="Arial" w:hAnsi="Arial" w:cs="Arial"/>
              </w:rPr>
              <w:t>Limpieza de atrio y frontis del BCB</w:t>
            </w:r>
          </w:p>
          <w:p w14:paraId="33B75D6A" w14:textId="77777777" w:rsidR="0025227B" w:rsidRPr="00E74243" w:rsidRDefault="0025227B" w:rsidP="00AF5EC3">
            <w:pPr>
              <w:numPr>
                <w:ilvl w:val="1"/>
                <w:numId w:val="38"/>
              </w:numPr>
              <w:tabs>
                <w:tab w:val="num" w:pos="650"/>
              </w:tabs>
              <w:ind w:left="650"/>
              <w:jc w:val="both"/>
              <w:rPr>
                <w:rFonts w:ascii="Arial" w:hAnsi="Arial" w:cs="Arial"/>
              </w:rPr>
            </w:pPr>
            <w:r w:rsidRPr="00E74243">
              <w:rPr>
                <w:rFonts w:ascii="Arial" w:hAnsi="Arial" w:cs="Arial"/>
              </w:rPr>
              <w:t>Limpieza de otros componentes exteriores</w:t>
            </w:r>
          </w:p>
        </w:tc>
        <w:tc>
          <w:tcPr>
            <w:tcW w:w="1984" w:type="dxa"/>
            <w:shd w:val="clear" w:color="auto" w:fill="FFFFFF"/>
          </w:tcPr>
          <w:p w14:paraId="1C877264" w14:textId="77777777" w:rsidR="0025227B" w:rsidRPr="00E74243" w:rsidRDefault="0025227B" w:rsidP="0025227B">
            <w:pPr>
              <w:ind w:left="360"/>
              <w:jc w:val="both"/>
              <w:rPr>
                <w:rFonts w:ascii="Arial" w:hAnsi="Arial"/>
              </w:rPr>
            </w:pPr>
          </w:p>
        </w:tc>
      </w:tr>
      <w:tr w:rsidR="0025227B" w:rsidRPr="00E74243" w14:paraId="144A2301" w14:textId="77777777" w:rsidTr="0025227B">
        <w:trPr>
          <w:trHeight w:val="328"/>
        </w:trPr>
        <w:tc>
          <w:tcPr>
            <w:tcW w:w="7225" w:type="dxa"/>
            <w:shd w:val="clear" w:color="auto" w:fill="F2F2F2"/>
            <w:vAlign w:val="center"/>
          </w:tcPr>
          <w:p w14:paraId="087F4E6B" w14:textId="77777777" w:rsidR="0025227B" w:rsidRPr="00E74243" w:rsidRDefault="0025227B" w:rsidP="0025227B">
            <w:pPr>
              <w:ind w:left="50"/>
              <w:jc w:val="both"/>
              <w:rPr>
                <w:rFonts w:ascii="Arial" w:hAnsi="Arial" w:cs="Arial"/>
                <w:b/>
                <w:bCs/>
              </w:rPr>
            </w:pPr>
            <w:r w:rsidRPr="00E74243">
              <w:rPr>
                <w:rFonts w:ascii="Arial" w:hAnsi="Arial" w:cs="Arial"/>
                <w:b/>
                <w:bCs/>
              </w:rPr>
              <w:t>E.4. LIMPIEZA EXTERNA PERIÓDICA GENERAL</w:t>
            </w:r>
          </w:p>
        </w:tc>
        <w:tc>
          <w:tcPr>
            <w:tcW w:w="1984" w:type="dxa"/>
            <w:shd w:val="clear" w:color="auto" w:fill="FFFFFF"/>
          </w:tcPr>
          <w:p w14:paraId="16F01B0B" w14:textId="77777777" w:rsidR="0025227B" w:rsidRPr="00E74243" w:rsidRDefault="0025227B" w:rsidP="0025227B">
            <w:pPr>
              <w:ind w:left="360"/>
              <w:jc w:val="both"/>
              <w:rPr>
                <w:rFonts w:ascii="Arial" w:hAnsi="Arial"/>
                <w:b/>
                <w:bCs/>
              </w:rPr>
            </w:pPr>
            <w:r w:rsidRPr="00E74243">
              <w:rPr>
                <w:rFonts w:ascii="Arial" w:hAnsi="Arial" w:cs="Arial"/>
                <w:b/>
                <w:i/>
              </w:rPr>
              <w:t>Manifestar aceptación</w:t>
            </w:r>
          </w:p>
        </w:tc>
      </w:tr>
      <w:tr w:rsidR="0025227B" w:rsidRPr="00E74243" w14:paraId="4236AF29" w14:textId="77777777" w:rsidTr="0025227B">
        <w:trPr>
          <w:trHeight w:val="461"/>
        </w:trPr>
        <w:tc>
          <w:tcPr>
            <w:tcW w:w="7225" w:type="dxa"/>
            <w:shd w:val="clear" w:color="auto" w:fill="FFFFFF"/>
          </w:tcPr>
          <w:p w14:paraId="7B2DA511" w14:textId="77777777" w:rsidR="0025227B" w:rsidRPr="00E74243" w:rsidRDefault="0025227B" w:rsidP="00AF5EC3">
            <w:pPr>
              <w:numPr>
                <w:ilvl w:val="0"/>
                <w:numId w:val="40"/>
              </w:numPr>
              <w:tabs>
                <w:tab w:val="num" w:pos="290"/>
              </w:tabs>
              <w:ind w:left="290" w:hanging="240"/>
              <w:jc w:val="both"/>
              <w:rPr>
                <w:rFonts w:ascii="Arial" w:hAnsi="Arial" w:cs="Arial"/>
              </w:rPr>
            </w:pPr>
            <w:r w:rsidRPr="00E74243">
              <w:rPr>
                <w:rFonts w:ascii="Arial" w:hAnsi="Arial" w:cs="Arial"/>
              </w:rPr>
              <w:t>La limpieza externa de vidrios debe efectuarse una vez durante el contrato o dos a requerimiento del Fiscal, previa coordinación con el Departamento de Bienes y Servicios y el Departamento de Seguridad y Contingencias, con el equipo de seguridad exigido en normas municipales y normas internacionales ANSI (American National Standart Institute) para trabajos en altura, materiales y productos adecuados para el trabajo.</w:t>
            </w:r>
          </w:p>
        </w:tc>
        <w:tc>
          <w:tcPr>
            <w:tcW w:w="1984" w:type="dxa"/>
            <w:vMerge w:val="restart"/>
            <w:shd w:val="clear" w:color="auto" w:fill="FFFFFF"/>
          </w:tcPr>
          <w:p w14:paraId="212276DD" w14:textId="77777777" w:rsidR="0025227B" w:rsidRPr="00E74243" w:rsidRDefault="0025227B" w:rsidP="0025227B">
            <w:pPr>
              <w:ind w:left="360"/>
              <w:jc w:val="both"/>
              <w:rPr>
                <w:rFonts w:ascii="Arial" w:hAnsi="Arial" w:cs="Arial"/>
              </w:rPr>
            </w:pPr>
          </w:p>
        </w:tc>
      </w:tr>
      <w:tr w:rsidR="0025227B" w:rsidRPr="00E74243" w14:paraId="41E580C9" w14:textId="77777777" w:rsidTr="0025227B">
        <w:trPr>
          <w:trHeight w:val="255"/>
        </w:trPr>
        <w:tc>
          <w:tcPr>
            <w:tcW w:w="7225" w:type="dxa"/>
            <w:shd w:val="clear" w:color="auto" w:fill="FFFFFF"/>
            <w:vAlign w:val="center"/>
          </w:tcPr>
          <w:p w14:paraId="46EA9E8C" w14:textId="77777777" w:rsidR="0025227B" w:rsidRPr="00E74243" w:rsidRDefault="0025227B" w:rsidP="00AF5EC3">
            <w:pPr>
              <w:numPr>
                <w:ilvl w:val="0"/>
                <w:numId w:val="40"/>
              </w:numPr>
              <w:tabs>
                <w:tab w:val="num" w:pos="290"/>
              </w:tabs>
              <w:ind w:left="290" w:hanging="240"/>
              <w:rPr>
                <w:rFonts w:ascii="Arial" w:hAnsi="Arial" w:cs="Arial"/>
              </w:rPr>
            </w:pPr>
            <w:r w:rsidRPr="00E74243">
              <w:rPr>
                <w:rFonts w:ascii="Arial" w:hAnsi="Arial" w:cs="Arial"/>
              </w:rPr>
              <w:t>La limpieza del helipuerto, terrazas del piso 27 y sumideros, debe realizarse una vez por mes.</w:t>
            </w:r>
          </w:p>
        </w:tc>
        <w:tc>
          <w:tcPr>
            <w:tcW w:w="1984" w:type="dxa"/>
            <w:vMerge/>
            <w:shd w:val="clear" w:color="auto" w:fill="FFFFFF"/>
          </w:tcPr>
          <w:p w14:paraId="31D134DB" w14:textId="77777777" w:rsidR="0025227B" w:rsidRPr="00E74243" w:rsidRDefault="0025227B" w:rsidP="0025227B">
            <w:pPr>
              <w:ind w:left="360"/>
              <w:rPr>
                <w:rFonts w:ascii="Arial" w:hAnsi="Arial" w:cs="Arial"/>
              </w:rPr>
            </w:pPr>
          </w:p>
        </w:tc>
      </w:tr>
      <w:tr w:rsidR="0025227B" w:rsidRPr="00E74243" w14:paraId="6DA1A10D" w14:textId="77777777" w:rsidTr="0025227B">
        <w:trPr>
          <w:trHeight w:val="328"/>
        </w:trPr>
        <w:tc>
          <w:tcPr>
            <w:tcW w:w="7225" w:type="dxa"/>
            <w:shd w:val="clear" w:color="auto" w:fill="F2F2F2"/>
            <w:vAlign w:val="center"/>
          </w:tcPr>
          <w:p w14:paraId="1C8A86F3" w14:textId="77777777" w:rsidR="0025227B" w:rsidRPr="00E74243" w:rsidRDefault="0025227B" w:rsidP="00AF5EC3">
            <w:pPr>
              <w:numPr>
                <w:ilvl w:val="0"/>
                <w:numId w:val="53"/>
              </w:numPr>
              <w:tabs>
                <w:tab w:val="left" w:pos="214"/>
              </w:tabs>
              <w:jc w:val="both"/>
              <w:rPr>
                <w:rFonts w:ascii="Arial" w:hAnsi="Arial" w:cs="Arial"/>
                <w:b/>
                <w:bCs/>
              </w:rPr>
            </w:pPr>
            <w:r w:rsidRPr="00E74243">
              <w:rPr>
                <w:rFonts w:ascii="Arial" w:hAnsi="Arial" w:cs="Arial"/>
                <w:b/>
              </w:rPr>
              <w:t>CONTINGENCIAS EN LA PRESTACIÓN DEL SERVICIO</w:t>
            </w:r>
          </w:p>
        </w:tc>
        <w:tc>
          <w:tcPr>
            <w:tcW w:w="1984" w:type="dxa"/>
            <w:shd w:val="clear" w:color="auto" w:fill="FFFFFF"/>
          </w:tcPr>
          <w:p w14:paraId="0967C949" w14:textId="77777777" w:rsidR="0025227B" w:rsidRPr="00E74243" w:rsidRDefault="0025227B" w:rsidP="0025227B">
            <w:pPr>
              <w:tabs>
                <w:tab w:val="left" w:pos="214"/>
              </w:tabs>
              <w:ind w:left="360"/>
              <w:jc w:val="both"/>
              <w:rPr>
                <w:rFonts w:ascii="Arial" w:hAnsi="Arial" w:cs="Arial"/>
                <w:b/>
              </w:rPr>
            </w:pPr>
            <w:r w:rsidRPr="00E74243">
              <w:rPr>
                <w:rFonts w:ascii="Arial" w:hAnsi="Arial" w:cs="Arial"/>
                <w:b/>
                <w:i/>
              </w:rPr>
              <w:t>Manifestar aceptación</w:t>
            </w:r>
          </w:p>
        </w:tc>
      </w:tr>
      <w:tr w:rsidR="0025227B" w:rsidRPr="00E74243" w14:paraId="26F08B2A" w14:textId="77777777" w:rsidTr="0025227B">
        <w:trPr>
          <w:trHeight w:val="1157"/>
        </w:trPr>
        <w:tc>
          <w:tcPr>
            <w:tcW w:w="7225" w:type="dxa"/>
            <w:shd w:val="clear" w:color="auto" w:fill="FFFFFF"/>
            <w:vAlign w:val="center"/>
          </w:tcPr>
          <w:p w14:paraId="6CAC5E04" w14:textId="77777777" w:rsidR="0025227B" w:rsidRPr="00E74243" w:rsidRDefault="0025227B" w:rsidP="00AF5EC3">
            <w:pPr>
              <w:numPr>
                <w:ilvl w:val="0"/>
                <w:numId w:val="65"/>
              </w:numPr>
              <w:ind w:left="355"/>
              <w:jc w:val="both"/>
              <w:rPr>
                <w:rFonts w:ascii="Arial" w:hAnsi="Arial" w:cs="Arial"/>
                <w:iCs/>
              </w:rPr>
            </w:pPr>
            <w:r w:rsidRPr="00E74243">
              <w:rPr>
                <w:rFonts w:ascii="Arial" w:hAnsi="Arial" w:cs="Arial"/>
                <w:iCs/>
              </w:rPr>
              <w:t xml:space="preserve">En caso de Emergencias o requerimiento específico del BCB, </w:t>
            </w:r>
            <w:r w:rsidRPr="00E74243">
              <w:rPr>
                <w:rFonts w:ascii="Arial" w:hAnsi="Arial" w:cs="Arial"/>
              </w:rPr>
              <w:t xml:space="preserve">el proveedor </w:t>
            </w:r>
            <w:r w:rsidRPr="00E74243">
              <w:rPr>
                <w:rFonts w:ascii="Arial" w:hAnsi="Arial" w:cs="Arial"/>
                <w:iCs/>
              </w:rPr>
              <w:t>dispondrá del personal necesario, mismo que realizará todos los esfuerzos para atender cualquier contingencia relacionada con el objeto del servicio, ya sea en los horarios y días establecidos o fuera de éstos, no pudiendo dejar ningún tipo de trabajo pendiente, más aún si tal situación afecta en forma negativa al BCB. Estas tareas deben estar consideradas en el presupuesto presentado por e</w:t>
            </w:r>
            <w:r w:rsidRPr="00E74243">
              <w:rPr>
                <w:rFonts w:ascii="Arial" w:hAnsi="Arial" w:cs="Arial"/>
              </w:rPr>
              <w:t xml:space="preserve">l proveedor </w:t>
            </w:r>
            <w:r w:rsidRPr="00E74243">
              <w:rPr>
                <w:rFonts w:ascii="Arial" w:hAnsi="Arial" w:cs="Arial"/>
                <w:iCs/>
              </w:rPr>
              <w:t xml:space="preserve">y no constituirán pago adicional por el BCB. </w:t>
            </w:r>
          </w:p>
        </w:tc>
        <w:tc>
          <w:tcPr>
            <w:tcW w:w="1984" w:type="dxa"/>
            <w:vMerge w:val="restart"/>
            <w:shd w:val="clear" w:color="auto" w:fill="FFFFFF"/>
          </w:tcPr>
          <w:p w14:paraId="2B9FA7AE" w14:textId="77777777" w:rsidR="0025227B" w:rsidRPr="00E74243" w:rsidRDefault="0025227B" w:rsidP="0025227B">
            <w:pPr>
              <w:ind w:left="360"/>
              <w:jc w:val="both"/>
              <w:rPr>
                <w:rFonts w:ascii="Arial" w:hAnsi="Arial" w:cs="Arial"/>
                <w:iCs/>
              </w:rPr>
            </w:pPr>
          </w:p>
        </w:tc>
      </w:tr>
      <w:tr w:rsidR="0025227B" w:rsidRPr="00E74243" w14:paraId="471B790E" w14:textId="77777777" w:rsidTr="0025227B">
        <w:trPr>
          <w:trHeight w:val="808"/>
        </w:trPr>
        <w:tc>
          <w:tcPr>
            <w:tcW w:w="7225" w:type="dxa"/>
            <w:shd w:val="clear" w:color="auto" w:fill="FFFFFF"/>
            <w:vAlign w:val="center"/>
          </w:tcPr>
          <w:p w14:paraId="751792A3" w14:textId="77777777" w:rsidR="0025227B" w:rsidRPr="00E74243" w:rsidRDefault="0025227B" w:rsidP="00AF5EC3">
            <w:pPr>
              <w:numPr>
                <w:ilvl w:val="0"/>
                <w:numId w:val="65"/>
              </w:numPr>
              <w:ind w:left="355"/>
              <w:jc w:val="both"/>
              <w:rPr>
                <w:rFonts w:ascii="Arial" w:hAnsi="Arial" w:cs="Arial"/>
                <w:iCs/>
              </w:rPr>
            </w:pPr>
            <w:r w:rsidRPr="00E74243">
              <w:rPr>
                <w:rFonts w:ascii="Arial" w:hAnsi="Arial" w:cs="Arial"/>
                <w:iCs/>
              </w:rPr>
              <w:t xml:space="preserve">En caso extremo y cuando se presente una emergencia o contingencia relacionada con el objeto del servicio que sobrepase los recursos humanos, técnicos o de otra índole del </w:t>
            </w:r>
            <w:r w:rsidRPr="00E74243">
              <w:rPr>
                <w:rFonts w:ascii="Arial" w:hAnsi="Arial" w:cs="Arial"/>
              </w:rPr>
              <w:t>proveedor</w:t>
            </w:r>
            <w:r w:rsidRPr="00E74243">
              <w:rPr>
                <w:rFonts w:ascii="Arial" w:hAnsi="Arial" w:cs="Arial"/>
                <w:iCs/>
              </w:rPr>
              <w:t>, ésta debe tener la capacidad de responder de manera inmediata con alternativas de soluciones externas, remitiendo el informe respectivo al Jefe del Departamento de Bienes y Servicios.</w:t>
            </w:r>
          </w:p>
        </w:tc>
        <w:tc>
          <w:tcPr>
            <w:tcW w:w="1984" w:type="dxa"/>
            <w:vMerge/>
            <w:shd w:val="clear" w:color="auto" w:fill="FFFFFF"/>
          </w:tcPr>
          <w:p w14:paraId="246162E4" w14:textId="77777777" w:rsidR="0025227B" w:rsidRPr="00E74243" w:rsidRDefault="0025227B" w:rsidP="0025227B">
            <w:pPr>
              <w:ind w:left="360"/>
              <w:jc w:val="both"/>
              <w:rPr>
                <w:rFonts w:ascii="Arial" w:hAnsi="Arial" w:cs="Arial"/>
                <w:iCs/>
              </w:rPr>
            </w:pPr>
          </w:p>
        </w:tc>
      </w:tr>
      <w:tr w:rsidR="0025227B" w:rsidRPr="00E74243" w14:paraId="20F8A727" w14:textId="77777777" w:rsidTr="0025227B">
        <w:trPr>
          <w:trHeight w:val="301"/>
        </w:trPr>
        <w:tc>
          <w:tcPr>
            <w:tcW w:w="7225" w:type="dxa"/>
            <w:shd w:val="clear" w:color="auto" w:fill="F2F2F2"/>
            <w:vAlign w:val="center"/>
          </w:tcPr>
          <w:p w14:paraId="03FFD8B8" w14:textId="77777777" w:rsidR="0025227B" w:rsidRPr="00E74243" w:rsidRDefault="0025227B" w:rsidP="00AF5EC3">
            <w:pPr>
              <w:numPr>
                <w:ilvl w:val="0"/>
                <w:numId w:val="53"/>
              </w:numPr>
              <w:tabs>
                <w:tab w:val="left" w:pos="214"/>
              </w:tabs>
              <w:jc w:val="both"/>
              <w:rPr>
                <w:rFonts w:ascii="Arial" w:hAnsi="Arial" w:cs="Arial"/>
                <w:b/>
                <w:bCs/>
              </w:rPr>
            </w:pPr>
            <w:r w:rsidRPr="00E74243">
              <w:rPr>
                <w:rFonts w:ascii="Arial" w:hAnsi="Arial" w:cs="Arial"/>
                <w:b/>
              </w:rPr>
              <w:lastRenderedPageBreak/>
              <w:t>MAQUINARIA, EQUIPO, HERRAMIENTAS Y UTENSILIOS</w:t>
            </w:r>
            <w:r w:rsidRPr="00E74243">
              <w:rPr>
                <w:rFonts w:ascii="Arial" w:hAnsi="Arial" w:cs="Arial"/>
                <w:b/>
                <w:bCs/>
              </w:rPr>
              <w:t xml:space="preserve"> </w:t>
            </w:r>
          </w:p>
        </w:tc>
        <w:tc>
          <w:tcPr>
            <w:tcW w:w="1984" w:type="dxa"/>
            <w:shd w:val="clear" w:color="auto" w:fill="FFFFFF"/>
          </w:tcPr>
          <w:p w14:paraId="0929BB07" w14:textId="77777777" w:rsidR="0025227B" w:rsidRPr="00E74243" w:rsidRDefault="0025227B" w:rsidP="0025227B">
            <w:pPr>
              <w:tabs>
                <w:tab w:val="left" w:pos="214"/>
              </w:tabs>
              <w:ind w:left="360"/>
              <w:jc w:val="both"/>
              <w:rPr>
                <w:rFonts w:ascii="Arial" w:hAnsi="Arial" w:cs="Arial"/>
                <w:b/>
              </w:rPr>
            </w:pPr>
            <w:r w:rsidRPr="00E74243">
              <w:rPr>
                <w:rFonts w:ascii="Arial" w:hAnsi="Arial" w:cs="Arial"/>
                <w:b/>
                <w:i/>
              </w:rPr>
              <w:t>Manifestar aceptación</w:t>
            </w:r>
          </w:p>
        </w:tc>
      </w:tr>
      <w:tr w:rsidR="0025227B" w:rsidRPr="00E74243" w14:paraId="6696A968" w14:textId="77777777" w:rsidTr="0025227B">
        <w:trPr>
          <w:trHeight w:val="413"/>
        </w:trPr>
        <w:tc>
          <w:tcPr>
            <w:tcW w:w="7225" w:type="dxa"/>
            <w:shd w:val="clear" w:color="auto" w:fill="FFFFFF"/>
          </w:tcPr>
          <w:p w14:paraId="7E315210" w14:textId="77777777" w:rsidR="0025227B" w:rsidRPr="00E74243" w:rsidRDefault="0025227B" w:rsidP="00AF5EC3">
            <w:pPr>
              <w:numPr>
                <w:ilvl w:val="0"/>
                <w:numId w:val="41"/>
              </w:numPr>
              <w:tabs>
                <w:tab w:val="num" w:pos="290"/>
              </w:tabs>
              <w:ind w:left="290" w:hanging="290"/>
              <w:jc w:val="both"/>
              <w:rPr>
                <w:rFonts w:ascii="Arial" w:hAnsi="Arial" w:cs="Arial"/>
              </w:rPr>
            </w:pPr>
            <w:r w:rsidRPr="00E74243">
              <w:rPr>
                <w:rFonts w:ascii="Arial" w:hAnsi="Arial" w:cs="Arial"/>
              </w:rPr>
              <w:t>El proveedor deberá garantizar la correcta ejecución del servicio con equipo y maquinaria en óptimas condiciones de funcionamiento, para limpieza interna y externa de todos los componentes de los inmuebles del BCB.</w:t>
            </w:r>
          </w:p>
        </w:tc>
        <w:tc>
          <w:tcPr>
            <w:tcW w:w="1984" w:type="dxa"/>
            <w:vMerge w:val="restart"/>
            <w:shd w:val="clear" w:color="auto" w:fill="FFFFFF"/>
          </w:tcPr>
          <w:p w14:paraId="45263A48" w14:textId="77777777" w:rsidR="0025227B" w:rsidRPr="00E74243" w:rsidRDefault="0025227B" w:rsidP="0025227B">
            <w:pPr>
              <w:ind w:left="360"/>
              <w:jc w:val="both"/>
              <w:rPr>
                <w:rFonts w:ascii="Arial" w:hAnsi="Arial" w:cs="Arial"/>
              </w:rPr>
            </w:pPr>
          </w:p>
        </w:tc>
      </w:tr>
      <w:tr w:rsidR="0025227B" w:rsidRPr="00E74243" w14:paraId="60665F84" w14:textId="77777777" w:rsidTr="0025227B">
        <w:trPr>
          <w:trHeight w:val="70"/>
        </w:trPr>
        <w:tc>
          <w:tcPr>
            <w:tcW w:w="7225" w:type="dxa"/>
            <w:shd w:val="clear" w:color="auto" w:fill="FFFFFF"/>
          </w:tcPr>
          <w:p w14:paraId="3CEDDF09" w14:textId="77777777" w:rsidR="0025227B" w:rsidRPr="00E74243" w:rsidRDefault="0025227B" w:rsidP="00AF5EC3">
            <w:pPr>
              <w:numPr>
                <w:ilvl w:val="0"/>
                <w:numId w:val="41"/>
              </w:numPr>
              <w:tabs>
                <w:tab w:val="num" w:pos="290"/>
              </w:tabs>
              <w:ind w:left="290" w:hanging="290"/>
              <w:jc w:val="both"/>
              <w:rPr>
                <w:rFonts w:ascii="Arial" w:hAnsi="Arial" w:cs="Arial"/>
              </w:rPr>
            </w:pPr>
            <w:r w:rsidRPr="00E74243">
              <w:rPr>
                <w:rFonts w:ascii="Arial" w:hAnsi="Arial" w:cs="Arial"/>
              </w:rPr>
              <w:t>El proveedor deberá contar con al menos dos (2) vehículos apropiados (vagonetas, furgón, camionetas y/o camiones), para el transporte de material de desechos sólidos, equipos y personal, en casos necesarios y a objeto de cubrir la demanda del servicio.</w:t>
            </w:r>
          </w:p>
        </w:tc>
        <w:tc>
          <w:tcPr>
            <w:tcW w:w="1984" w:type="dxa"/>
            <w:vMerge/>
            <w:shd w:val="clear" w:color="auto" w:fill="FFFFFF"/>
          </w:tcPr>
          <w:p w14:paraId="0C923776" w14:textId="77777777" w:rsidR="0025227B" w:rsidRPr="00E74243" w:rsidRDefault="0025227B" w:rsidP="0025227B">
            <w:pPr>
              <w:ind w:left="360"/>
              <w:jc w:val="both"/>
              <w:rPr>
                <w:rFonts w:ascii="Arial" w:hAnsi="Arial" w:cs="Arial"/>
              </w:rPr>
            </w:pPr>
          </w:p>
        </w:tc>
      </w:tr>
      <w:tr w:rsidR="0025227B" w:rsidRPr="00E74243" w14:paraId="2046E434" w14:textId="77777777" w:rsidTr="0025227B">
        <w:trPr>
          <w:trHeight w:val="524"/>
        </w:trPr>
        <w:tc>
          <w:tcPr>
            <w:tcW w:w="7225" w:type="dxa"/>
            <w:shd w:val="clear" w:color="auto" w:fill="FFFFFF"/>
          </w:tcPr>
          <w:p w14:paraId="526B26E4" w14:textId="77777777" w:rsidR="0025227B" w:rsidRPr="00E74243" w:rsidRDefault="0025227B" w:rsidP="00AF5EC3">
            <w:pPr>
              <w:numPr>
                <w:ilvl w:val="0"/>
                <w:numId w:val="41"/>
              </w:numPr>
              <w:tabs>
                <w:tab w:val="num" w:pos="290"/>
              </w:tabs>
              <w:ind w:left="290" w:hanging="290"/>
              <w:jc w:val="both"/>
              <w:rPr>
                <w:rFonts w:ascii="Arial" w:hAnsi="Arial" w:cs="Arial"/>
              </w:rPr>
            </w:pPr>
            <w:r w:rsidRPr="00E74243">
              <w:rPr>
                <w:rFonts w:ascii="Arial" w:hAnsi="Arial" w:cs="Arial"/>
              </w:rPr>
              <w:t>El proveedor deberá contar con diez (10) aspiradoras profesionales industriales (grandes) para polvo y agua, para mantenimiento y limpieza de grandes superficies de alfombra, con sus respectivos implementos para la limpieza de alfombras, pisos duros y tapices (con enchufes planos).</w:t>
            </w:r>
          </w:p>
        </w:tc>
        <w:tc>
          <w:tcPr>
            <w:tcW w:w="1984" w:type="dxa"/>
            <w:vMerge/>
            <w:shd w:val="clear" w:color="auto" w:fill="FFFFFF"/>
          </w:tcPr>
          <w:p w14:paraId="73BFCDCB" w14:textId="77777777" w:rsidR="0025227B" w:rsidRPr="00E74243" w:rsidRDefault="0025227B" w:rsidP="0025227B">
            <w:pPr>
              <w:ind w:left="360"/>
              <w:jc w:val="both"/>
              <w:rPr>
                <w:rFonts w:ascii="Arial" w:hAnsi="Arial" w:cs="Arial"/>
              </w:rPr>
            </w:pPr>
          </w:p>
        </w:tc>
      </w:tr>
      <w:tr w:rsidR="0025227B" w:rsidRPr="00E74243" w14:paraId="4001D436" w14:textId="77777777" w:rsidTr="0025227B">
        <w:trPr>
          <w:trHeight w:val="174"/>
        </w:trPr>
        <w:tc>
          <w:tcPr>
            <w:tcW w:w="7225" w:type="dxa"/>
            <w:shd w:val="clear" w:color="auto" w:fill="FFFFFF"/>
          </w:tcPr>
          <w:p w14:paraId="5AAD5151" w14:textId="77777777" w:rsidR="0025227B" w:rsidRPr="00E74243" w:rsidRDefault="0025227B" w:rsidP="00AF5EC3">
            <w:pPr>
              <w:numPr>
                <w:ilvl w:val="0"/>
                <w:numId w:val="41"/>
              </w:numPr>
              <w:tabs>
                <w:tab w:val="num" w:pos="290"/>
              </w:tabs>
              <w:ind w:left="290" w:hanging="290"/>
              <w:jc w:val="both"/>
              <w:rPr>
                <w:rFonts w:ascii="Arial" w:hAnsi="Arial" w:cs="Arial"/>
              </w:rPr>
            </w:pPr>
            <w:r w:rsidRPr="00E74243">
              <w:rPr>
                <w:rFonts w:ascii="Arial" w:hAnsi="Arial" w:cs="Arial"/>
              </w:rPr>
              <w:t>El proveedor deberá contar con cuatro (4) lustradoras industriales para el lustrado de pisos de parquet, machimbre, madera y pisos fríos (con enchufes planos).</w:t>
            </w:r>
          </w:p>
        </w:tc>
        <w:tc>
          <w:tcPr>
            <w:tcW w:w="1984" w:type="dxa"/>
            <w:vMerge/>
            <w:shd w:val="clear" w:color="auto" w:fill="FFFFFF"/>
          </w:tcPr>
          <w:p w14:paraId="461573A1" w14:textId="77777777" w:rsidR="0025227B" w:rsidRPr="00E74243" w:rsidRDefault="0025227B" w:rsidP="0025227B">
            <w:pPr>
              <w:ind w:left="360"/>
              <w:jc w:val="both"/>
              <w:rPr>
                <w:rFonts w:ascii="Arial" w:hAnsi="Arial" w:cs="Arial"/>
              </w:rPr>
            </w:pPr>
          </w:p>
        </w:tc>
      </w:tr>
      <w:tr w:rsidR="0025227B" w:rsidRPr="00E74243" w14:paraId="7C9A9556" w14:textId="77777777" w:rsidTr="0025227B">
        <w:trPr>
          <w:trHeight w:val="279"/>
        </w:trPr>
        <w:tc>
          <w:tcPr>
            <w:tcW w:w="7225" w:type="dxa"/>
            <w:shd w:val="clear" w:color="auto" w:fill="FFFFFF"/>
          </w:tcPr>
          <w:p w14:paraId="2136E499" w14:textId="77777777" w:rsidR="0025227B" w:rsidRPr="00E74243" w:rsidRDefault="0025227B" w:rsidP="00AF5EC3">
            <w:pPr>
              <w:numPr>
                <w:ilvl w:val="0"/>
                <w:numId w:val="41"/>
              </w:numPr>
              <w:tabs>
                <w:tab w:val="num" w:pos="290"/>
              </w:tabs>
              <w:ind w:left="290" w:hanging="290"/>
              <w:jc w:val="both"/>
              <w:rPr>
                <w:rFonts w:ascii="Arial" w:hAnsi="Arial" w:cs="Arial"/>
              </w:rPr>
            </w:pPr>
            <w:r w:rsidRPr="00E74243">
              <w:rPr>
                <w:rFonts w:ascii="Arial" w:hAnsi="Arial" w:cs="Arial"/>
              </w:rPr>
              <w:t>El proveedor deberá contar con dos (2) máquinas hidrolavadoras industriales para el lavado de tapiz de tela, cuero y alfombras.</w:t>
            </w:r>
          </w:p>
        </w:tc>
        <w:tc>
          <w:tcPr>
            <w:tcW w:w="1984" w:type="dxa"/>
            <w:vMerge/>
            <w:shd w:val="clear" w:color="auto" w:fill="FFFFFF"/>
          </w:tcPr>
          <w:p w14:paraId="51EC9846" w14:textId="77777777" w:rsidR="0025227B" w:rsidRPr="00E74243" w:rsidRDefault="0025227B" w:rsidP="0025227B">
            <w:pPr>
              <w:ind w:left="360"/>
              <w:jc w:val="both"/>
              <w:rPr>
                <w:rFonts w:ascii="Arial" w:hAnsi="Arial" w:cs="Arial"/>
              </w:rPr>
            </w:pPr>
          </w:p>
        </w:tc>
      </w:tr>
      <w:tr w:rsidR="0025227B" w:rsidRPr="00E74243" w14:paraId="6227303E" w14:textId="77777777" w:rsidTr="0025227B">
        <w:trPr>
          <w:trHeight w:val="279"/>
        </w:trPr>
        <w:tc>
          <w:tcPr>
            <w:tcW w:w="7225" w:type="dxa"/>
            <w:shd w:val="clear" w:color="auto" w:fill="FFFFFF"/>
          </w:tcPr>
          <w:p w14:paraId="515FF143" w14:textId="77777777" w:rsidR="0025227B" w:rsidRPr="00E74243" w:rsidRDefault="0025227B" w:rsidP="00AF5EC3">
            <w:pPr>
              <w:numPr>
                <w:ilvl w:val="0"/>
                <w:numId w:val="41"/>
              </w:numPr>
              <w:tabs>
                <w:tab w:val="num" w:pos="290"/>
              </w:tabs>
              <w:ind w:left="290" w:hanging="290"/>
              <w:jc w:val="both"/>
              <w:rPr>
                <w:rFonts w:ascii="Arial" w:hAnsi="Arial" w:cs="Arial"/>
              </w:rPr>
            </w:pPr>
            <w:r w:rsidRPr="00E74243">
              <w:rPr>
                <w:rFonts w:ascii="Arial" w:hAnsi="Arial" w:cs="Arial"/>
              </w:rPr>
              <w:t>El proveedor deberá contar con dos (2) aspiradoras profesionales industriales portátiles (pequeñas) para polvo y agua, y (2) dos aspiradoras profesionales tipo mochila para mantenimiento y limpieza de superficies de difícil acceso, con sus respectivos implementos para la limpieza de superficies metálicas, alfombras, pisos duros y tapices (con enchufes planos o adaptadores).</w:t>
            </w:r>
          </w:p>
        </w:tc>
        <w:tc>
          <w:tcPr>
            <w:tcW w:w="1984" w:type="dxa"/>
            <w:vMerge/>
            <w:shd w:val="clear" w:color="auto" w:fill="FFFFFF"/>
          </w:tcPr>
          <w:p w14:paraId="68B77C44" w14:textId="77777777" w:rsidR="0025227B" w:rsidRPr="00E74243" w:rsidRDefault="0025227B" w:rsidP="0025227B">
            <w:pPr>
              <w:ind w:left="360"/>
              <w:jc w:val="both"/>
              <w:rPr>
                <w:rFonts w:ascii="Arial" w:hAnsi="Arial" w:cs="Arial"/>
              </w:rPr>
            </w:pPr>
          </w:p>
        </w:tc>
      </w:tr>
      <w:tr w:rsidR="0025227B" w:rsidRPr="00E74243" w14:paraId="4E5DB9DD" w14:textId="77777777" w:rsidTr="0025227B">
        <w:trPr>
          <w:trHeight w:val="217"/>
        </w:trPr>
        <w:tc>
          <w:tcPr>
            <w:tcW w:w="7225" w:type="dxa"/>
            <w:shd w:val="clear" w:color="auto" w:fill="FFFFFF"/>
          </w:tcPr>
          <w:p w14:paraId="147297D0" w14:textId="77777777" w:rsidR="0025227B" w:rsidRPr="00E74243" w:rsidRDefault="0025227B" w:rsidP="00AF5EC3">
            <w:pPr>
              <w:numPr>
                <w:ilvl w:val="0"/>
                <w:numId w:val="41"/>
              </w:numPr>
              <w:tabs>
                <w:tab w:val="num" w:pos="290"/>
              </w:tabs>
              <w:ind w:left="290" w:hanging="290"/>
              <w:jc w:val="both"/>
              <w:rPr>
                <w:rFonts w:ascii="Arial" w:hAnsi="Arial" w:cs="Arial"/>
              </w:rPr>
            </w:pPr>
            <w:r w:rsidRPr="00E74243">
              <w:rPr>
                <w:rFonts w:ascii="Arial" w:hAnsi="Arial" w:cs="Arial"/>
              </w:rPr>
              <w:t>El proveedor deberá contar con una (1) Restregadora para lavado de pisos.</w:t>
            </w:r>
          </w:p>
        </w:tc>
        <w:tc>
          <w:tcPr>
            <w:tcW w:w="1984" w:type="dxa"/>
            <w:vMerge/>
            <w:shd w:val="clear" w:color="auto" w:fill="FFFFFF"/>
          </w:tcPr>
          <w:p w14:paraId="0B36BF83" w14:textId="77777777" w:rsidR="0025227B" w:rsidRPr="00E74243" w:rsidRDefault="0025227B" w:rsidP="0025227B">
            <w:pPr>
              <w:ind w:left="360"/>
              <w:jc w:val="both"/>
              <w:rPr>
                <w:rFonts w:ascii="Arial" w:hAnsi="Arial" w:cs="Arial"/>
              </w:rPr>
            </w:pPr>
          </w:p>
        </w:tc>
      </w:tr>
      <w:tr w:rsidR="0025227B" w:rsidRPr="00E74243" w14:paraId="66F9A0DF" w14:textId="77777777" w:rsidTr="0025227B">
        <w:trPr>
          <w:trHeight w:val="279"/>
        </w:trPr>
        <w:tc>
          <w:tcPr>
            <w:tcW w:w="7225" w:type="dxa"/>
            <w:shd w:val="clear" w:color="auto" w:fill="FFFFFF"/>
          </w:tcPr>
          <w:p w14:paraId="7CB032BE" w14:textId="77777777" w:rsidR="0025227B" w:rsidRPr="00E74243" w:rsidRDefault="0025227B" w:rsidP="00AF5EC3">
            <w:pPr>
              <w:numPr>
                <w:ilvl w:val="0"/>
                <w:numId w:val="41"/>
              </w:numPr>
              <w:tabs>
                <w:tab w:val="num" w:pos="290"/>
              </w:tabs>
              <w:ind w:left="290" w:hanging="290"/>
              <w:jc w:val="both"/>
              <w:rPr>
                <w:rFonts w:ascii="Arial" w:hAnsi="Arial" w:cs="Arial"/>
              </w:rPr>
            </w:pPr>
            <w:r w:rsidRPr="00E74243">
              <w:rPr>
                <w:rFonts w:ascii="Arial" w:hAnsi="Arial" w:cs="Arial"/>
              </w:rPr>
              <w:t>El proveedor deberá contar con dos (2) máquinas succionadoras de agua una grande para la actividad de lavado de alfombra y una pequeña para la actividad de lavado de sillas.</w:t>
            </w:r>
          </w:p>
        </w:tc>
        <w:tc>
          <w:tcPr>
            <w:tcW w:w="1984" w:type="dxa"/>
            <w:vMerge/>
            <w:shd w:val="clear" w:color="auto" w:fill="FFFFFF"/>
          </w:tcPr>
          <w:p w14:paraId="0E978C9A" w14:textId="77777777" w:rsidR="0025227B" w:rsidRPr="00E74243" w:rsidRDefault="0025227B" w:rsidP="0025227B">
            <w:pPr>
              <w:ind w:left="360"/>
              <w:jc w:val="both"/>
              <w:rPr>
                <w:rFonts w:ascii="Arial" w:hAnsi="Arial" w:cs="Arial"/>
              </w:rPr>
            </w:pPr>
          </w:p>
        </w:tc>
      </w:tr>
      <w:tr w:rsidR="0025227B" w:rsidRPr="00E74243" w14:paraId="329B25D1" w14:textId="77777777" w:rsidTr="0025227B">
        <w:trPr>
          <w:trHeight w:val="279"/>
        </w:trPr>
        <w:tc>
          <w:tcPr>
            <w:tcW w:w="7225" w:type="dxa"/>
            <w:shd w:val="clear" w:color="auto" w:fill="FFFFFF"/>
          </w:tcPr>
          <w:p w14:paraId="119D7C4E" w14:textId="77777777" w:rsidR="0025227B" w:rsidRPr="00E74243" w:rsidRDefault="0025227B" w:rsidP="00AF5EC3">
            <w:pPr>
              <w:numPr>
                <w:ilvl w:val="0"/>
                <w:numId w:val="41"/>
              </w:numPr>
              <w:tabs>
                <w:tab w:val="num" w:pos="290"/>
              </w:tabs>
              <w:ind w:left="290" w:hanging="290"/>
              <w:jc w:val="both"/>
              <w:rPr>
                <w:rFonts w:ascii="Arial" w:hAnsi="Arial" w:cs="Arial"/>
              </w:rPr>
            </w:pPr>
            <w:r w:rsidRPr="00E74243">
              <w:rPr>
                <w:rFonts w:ascii="Arial" w:hAnsi="Arial" w:cs="Arial"/>
              </w:rPr>
              <w:t xml:space="preserve">El proveedor deberá contar con dos (2) máquinas industriales para lavado de alfombras. </w:t>
            </w:r>
          </w:p>
        </w:tc>
        <w:tc>
          <w:tcPr>
            <w:tcW w:w="1984" w:type="dxa"/>
            <w:vMerge/>
            <w:shd w:val="clear" w:color="auto" w:fill="FFFFFF"/>
          </w:tcPr>
          <w:p w14:paraId="61B68863" w14:textId="77777777" w:rsidR="0025227B" w:rsidRPr="00E74243" w:rsidRDefault="0025227B" w:rsidP="0025227B">
            <w:pPr>
              <w:ind w:left="360"/>
              <w:jc w:val="both"/>
              <w:rPr>
                <w:rFonts w:ascii="Arial" w:hAnsi="Arial" w:cs="Arial"/>
              </w:rPr>
            </w:pPr>
          </w:p>
        </w:tc>
      </w:tr>
      <w:tr w:rsidR="0025227B" w:rsidRPr="00E74243" w14:paraId="2D56388B" w14:textId="77777777" w:rsidTr="0025227B">
        <w:trPr>
          <w:trHeight w:val="272"/>
        </w:trPr>
        <w:tc>
          <w:tcPr>
            <w:tcW w:w="7225" w:type="dxa"/>
            <w:shd w:val="clear" w:color="auto" w:fill="FFFFFF"/>
          </w:tcPr>
          <w:p w14:paraId="05069354" w14:textId="77777777" w:rsidR="0025227B" w:rsidRPr="00E74243" w:rsidRDefault="0025227B" w:rsidP="00AF5EC3">
            <w:pPr>
              <w:numPr>
                <w:ilvl w:val="0"/>
                <w:numId w:val="41"/>
              </w:numPr>
              <w:tabs>
                <w:tab w:val="num" w:pos="290"/>
              </w:tabs>
              <w:ind w:left="290" w:hanging="290"/>
              <w:jc w:val="both"/>
              <w:rPr>
                <w:rFonts w:ascii="Arial" w:hAnsi="Arial" w:cs="Arial"/>
              </w:rPr>
            </w:pPr>
            <w:r w:rsidRPr="00E74243">
              <w:rPr>
                <w:rFonts w:ascii="Arial" w:hAnsi="Arial" w:cs="Arial"/>
              </w:rPr>
              <w:t xml:space="preserve"> El proveedor deberá contar con dos (2) equipos de desinfección tipo mochila (pulverizador).</w:t>
            </w:r>
          </w:p>
        </w:tc>
        <w:tc>
          <w:tcPr>
            <w:tcW w:w="1984" w:type="dxa"/>
            <w:vMerge/>
            <w:shd w:val="clear" w:color="auto" w:fill="FFFFFF"/>
          </w:tcPr>
          <w:p w14:paraId="684EAD2B" w14:textId="77777777" w:rsidR="0025227B" w:rsidRPr="00E74243" w:rsidRDefault="0025227B" w:rsidP="0025227B">
            <w:pPr>
              <w:ind w:left="360"/>
              <w:jc w:val="both"/>
              <w:rPr>
                <w:rFonts w:ascii="Arial" w:hAnsi="Arial" w:cs="Arial"/>
              </w:rPr>
            </w:pPr>
          </w:p>
        </w:tc>
      </w:tr>
      <w:tr w:rsidR="0025227B" w:rsidRPr="00E74243" w14:paraId="0E7E1840" w14:textId="77777777" w:rsidTr="0025227B">
        <w:trPr>
          <w:trHeight w:val="292"/>
        </w:trPr>
        <w:tc>
          <w:tcPr>
            <w:tcW w:w="7225" w:type="dxa"/>
            <w:shd w:val="clear" w:color="auto" w:fill="FFFFFF"/>
          </w:tcPr>
          <w:p w14:paraId="5FC3F1E1" w14:textId="77777777" w:rsidR="0025227B" w:rsidRPr="00E74243" w:rsidRDefault="0025227B" w:rsidP="00AF5EC3">
            <w:pPr>
              <w:numPr>
                <w:ilvl w:val="0"/>
                <w:numId w:val="41"/>
              </w:numPr>
              <w:tabs>
                <w:tab w:val="num" w:pos="290"/>
              </w:tabs>
              <w:ind w:left="290" w:hanging="290"/>
              <w:jc w:val="both"/>
              <w:rPr>
                <w:rFonts w:ascii="Arial" w:hAnsi="Arial" w:cs="Arial"/>
              </w:rPr>
            </w:pPr>
            <w:r w:rsidRPr="00E74243">
              <w:rPr>
                <w:rFonts w:ascii="Arial" w:hAnsi="Arial" w:cs="Arial"/>
              </w:rPr>
              <w:t>El proveedor deberá contar con dos (2) planchas a vapor industrial (de mano) para el planchado de cortinas.</w:t>
            </w:r>
          </w:p>
        </w:tc>
        <w:tc>
          <w:tcPr>
            <w:tcW w:w="1984" w:type="dxa"/>
            <w:vMerge/>
            <w:shd w:val="clear" w:color="auto" w:fill="FFFFFF"/>
          </w:tcPr>
          <w:p w14:paraId="7B232637" w14:textId="77777777" w:rsidR="0025227B" w:rsidRPr="00E74243" w:rsidRDefault="0025227B" w:rsidP="0025227B">
            <w:pPr>
              <w:ind w:left="360"/>
              <w:jc w:val="both"/>
              <w:rPr>
                <w:rFonts w:ascii="Arial" w:hAnsi="Arial" w:cs="Arial"/>
              </w:rPr>
            </w:pPr>
          </w:p>
        </w:tc>
      </w:tr>
      <w:tr w:rsidR="0025227B" w:rsidRPr="00E74243" w14:paraId="7019E11A" w14:textId="77777777" w:rsidTr="0025227B">
        <w:trPr>
          <w:trHeight w:val="1290"/>
        </w:trPr>
        <w:tc>
          <w:tcPr>
            <w:tcW w:w="7225" w:type="dxa"/>
            <w:shd w:val="clear" w:color="auto" w:fill="FFFFFF"/>
          </w:tcPr>
          <w:p w14:paraId="167503ED" w14:textId="77777777" w:rsidR="0025227B" w:rsidRPr="00E74243" w:rsidRDefault="0025227B" w:rsidP="00AF5EC3">
            <w:pPr>
              <w:numPr>
                <w:ilvl w:val="0"/>
                <w:numId w:val="41"/>
              </w:numPr>
              <w:tabs>
                <w:tab w:val="num" w:pos="290"/>
              </w:tabs>
              <w:ind w:left="290" w:hanging="290"/>
              <w:jc w:val="both"/>
              <w:rPr>
                <w:rFonts w:ascii="Arial" w:hAnsi="Arial" w:cs="Arial"/>
              </w:rPr>
            </w:pPr>
            <w:r w:rsidRPr="00E74243">
              <w:rPr>
                <w:rFonts w:ascii="Arial" w:hAnsi="Arial" w:cs="Arial"/>
              </w:rPr>
              <w:t>El proveedor deberá contar con escaleras telescópicas de las siguientes características mínimas:</w:t>
            </w:r>
          </w:p>
          <w:p w14:paraId="2224692D" w14:textId="77777777" w:rsidR="0025227B" w:rsidRPr="00E74243" w:rsidRDefault="0025227B" w:rsidP="0025227B">
            <w:pPr>
              <w:ind w:left="290"/>
              <w:jc w:val="both"/>
              <w:rPr>
                <w:rFonts w:ascii="Arial" w:hAnsi="Arial" w:cs="Arial"/>
                <w:sz w:val="8"/>
                <w:szCs w:val="8"/>
              </w:rPr>
            </w:pPr>
          </w:p>
          <w:p w14:paraId="69E3A129" w14:textId="77777777" w:rsidR="0025227B" w:rsidRPr="00E74243" w:rsidRDefault="0025227B" w:rsidP="00AF5EC3">
            <w:pPr>
              <w:numPr>
                <w:ilvl w:val="0"/>
                <w:numId w:val="56"/>
              </w:numPr>
              <w:jc w:val="both"/>
              <w:rPr>
                <w:rFonts w:ascii="Arial" w:hAnsi="Arial" w:cs="Arial"/>
              </w:rPr>
            </w:pPr>
            <w:r w:rsidRPr="00E74243">
              <w:rPr>
                <w:rFonts w:ascii="Arial" w:hAnsi="Arial" w:cs="Arial"/>
              </w:rPr>
              <w:t xml:space="preserve">Una (1) escaleras de 8 peldaños extensible a 16 peldaños </w:t>
            </w:r>
          </w:p>
          <w:p w14:paraId="5CAA9C7A" w14:textId="77777777" w:rsidR="0025227B" w:rsidRPr="00E74243" w:rsidRDefault="0025227B" w:rsidP="00AF5EC3">
            <w:pPr>
              <w:numPr>
                <w:ilvl w:val="0"/>
                <w:numId w:val="56"/>
              </w:numPr>
              <w:jc w:val="both"/>
              <w:rPr>
                <w:rFonts w:ascii="Arial" w:hAnsi="Arial" w:cs="Arial"/>
              </w:rPr>
            </w:pPr>
            <w:r w:rsidRPr="00E74243">
              <w:rPr>
                <w:rFonts w:ascii="Arial" w:hAnsi="Arial" w:cs="Arial"/>
              </w:rPr>
              <w:t>Una (1) escalera de 12 peldaños</w:t>
            </w:r>
          </w:p>
          <w:p w14:paraId="1841D475" w14:textId="77777777" w:rsidR="0025227B" w:rsidRPr="00E74243" w:rsidRDefault="0025227B" w:rsidP="00AF5EC3">
            <w:pPr>
              <w:numPr>
                <w:ilvl w:val="0"/>
                <w:numId w:val="56"/>
              </w:numPr>
              <w:jc w:val="both"/>
              <w:rPr>
                <w:rFonts w:ascii="Arial" w:hAnsi="Arial" w:cs="Arial"/>
              </w:rPr>
            </w:pPr>
            <w:r w:rsidRPr="00E74243">
              <w:rPr>
                <w:rFonts w:ascii="Arial" w:hAnsi="Arial" w:cs="Arial"/>
              </w:rPr>
              <w:t>Dos (2) escaleras de 8 peldaños</w:t>
            </w:r>
          </w:p>
          <w:p w14:paraId="308041B4" w14:textId="77777777" w:rsidR="0025227B" w:rsidRPr="00E74243" w:rsidRDefault="0025227B" w:rsidP="00AF5EC3">
            <w:pPr>
              <w:numPr>
                <w:ilvl w:val="0"/>
                <w:numId w:val="56"/>
              </w:numPr>
              <w:jc w:val="both"/>
              <w:rPr>
                <w:rFonts w:ascii="Arial" w:hAnsi="Arial" w:cs="Arial"/>
              </w:rPr>
            </w:pPr>
            <w:r w:rsidRPr="00E74243">
              <w:rPr>
                <w:rFonts w:ascii="Arial" w:hAnsi="Arial" w:cs="Arial"/>
              </w:rPr>
              <w:t>Cuatro (4) escaleras de cuatro peldaños</w:t>
            </w:r>
          </w:p>
          <w:p w14:paraId="43656EE2" w14:textId="77777777" w:rsidR="0025227B" w:rsidRPr="00E74243" w:rsidRDefault="0025227B" w:rsidP="0025227B">
            <w:pPr>
              <w:ind w:left="650"/>
              <w:jc w:val="both"/>
              <w:rPr>
                <w:rFonts w:ascii="Arial" w:hAnsi="Arial" w:cs="Arial"/>
                <w:sz w:val="8"/>
                <w:szCs w:val="8"/>
              </w:rPr>
            </w:pPr>
          </w:p>
          <w:p w14:paraId="255B9B6F" w14:textId="77777777" w:rsidR="0025227B" w:rsidRPr="00E74243" w:rsidRDefault="0025227B" w:rsidP="0025227B">
            <w:pPr>
              <w:jc w:val="both"/>
              <w:rPr>
                <w:rFonts w:ascii="Arial" w:hAnsi="Arial" w:cs="Arial"/>
              </w:rPr>
            </w:pPr>
            <w:r w:rsidRPr="00E74243">
              <w:rPr>
                <w:rFonts w:ascii="Arial" w:hAnsi="Arial" w:cs="Arial"/>
              </w:rPr>
              <w:t>Las escaleras deben estar en perfecto estado de uso y ubicadas en el depósito asignado para limpieza.</w:t>
            </w:r>
          </w:p>
        </w:tc>
        <w:tc>
          <w:tcPr>
            <w:tcW w:w="1984" w:type="dxa"/>
            <w:vMerge/>
            <w:shd w:val="clear" w:color="auto" w:fill="FFFFFF"/>
          </w:tcPr>
          <w:p w14:paraId="4666C82B" w14:textId="77777777" w:rsidR="0025227B" w:rsidRPr="00E74243" w:rsidRDefault="0025227B" w:rsidP="0025227B">
            <w:pPr>
              <w:ind w:left="360"/>
              <w:jc w:val="both"/>
              <w:rPr>
                <w:rFonts w:ascii="Arial" w:hAnsi="Arial" w:cs="Arial"/>
              </w:rPr>
            </w:pPr>
          </w:p>
        </w:tc>
      </w:tr>
      <w:tr w:rsidR="0025227B" w:rsidRPr="00E74243" w14:paraId="571F4B19" w14:textId="77777777" w:rsidTr="0025227B">
        <w:trPr>
          <w:trHeight w:val="465"/>
        </w:trPr>
        <w:tc>
          <w:tcPr>
            <w:tcW w:w="7225" w:type="dxa"/>
            <w:shd w:val="clear" w:color="auto" w:fill="FFFFFF"/>
            <w:vAlign w:val="center"/>
          </w:tcPr>
          <w:p w14:paraId="2BDD873A" w14:textId="77777777" w:rsidR="0025227B" w:rsidRPr="00E74243" w:rsidRDefault="0025227B" w:rsidP="00AF5EC3">
            <w:pPr>
              <w:numPr>
                <w:ilvl w:val="0"/>
                <w:numId w:val="41"/>
              </w:numPr>
              <w:tabs>
                <w:tab w:val="num" w:pos="290"/>
              </w:tabs>
              <w:ind w:left="290" w:hanging="290"/>
              <w:rPr>
                <w:rFonts w:ascii="Arial" w:hAnsi="Arial" w:cs="Arial"/>
              </w:rPr>
            </w:pPr>
            <w:r w:rsidRPr="00E74243">
              <w:rPr>
                <w:rFonts w:ascii="Arial" w:hAnsi="Arial" w:cs="Arial"/>
              </w:rPr>
              <w:t>El proveedor deberá contar con un andamio funcional ajustable hasta tres metros de altura, de fácil movimiento.</w:t>
            </w:r>
          </w:p>
        </w:tc>
        <w:tc>
          <w:tcPr>
            <w:tcW w:w="1984" w:type="dxa"/>
            <w:vMerge/>
            <w:shd w:val="clear" w:color="auto" w:fill="FFFFFF"/>
          </w:tcPr>
          <w:p w14:paraId="6C997B62" w14:textId="77777777" w:rsidR="0025227B" w:rsidRPr="00E74243" w:rsidRDefault="0025227B" w:rsidP="0025227B">
            <w:pPr>
              <w:ind w:left="360"/>
              <w:rPr>
                <w:rFonts w:ascii="Arial" w:hAnsi="Arial" w:cs="Arial"/>
              </w:rPr>
            </w:pPr>
          </w:p>
        </w:tc>
      </w:tr>
      <w:tr w:rsidR="0025227B" w:rsidRPr="00E74243" w14:paraId="743EA04B" w14:textId="77777777" w:rsidTr="0025227B">
        <w:trPr>
          <w:trHeight w:val="260"/>
        </w:trPr>
        <w:tc>
          <w:tcPr>
            <w:tcW w:w="7225" w:type="dxa"/>
            <w:shd w:val="clear" w:color="auto" w:fill="FFFFFF"/>
            <w:vAlign w:val="center"/>
          </w:tcPr>
          <w:p w14:paraId="6690D885" w14:textId="77777777" w:rsidR="0025227B" w:rsidRPr="00E74243" w:rsidRDefault="0025227B" w:rsidP="00AF5EC3">
            <w:pPr>
              <w:numPr>
                <w:ilvl w:val="0"/>
                <w:numId w:val="41"/>
              </w:numPr>
              <w:tabs>
                <w:tab w:val="num" w:pos="290"/>
              </w:tabs>
              <w:ind w:left="290" w:hanging="290"/>
              <w:rPr>
                <w:rFonts w:ascii="Arial" w:hAnsi="Arial" w:cs="Arial"/>
                <w:color w:val="FF0000"/>
              </w:rPr>
            </w:pPr>
            <w:r w:rsidRPr="00E74243">
              <w:rPr>
                <w:rFonts w:ascii="Arial" w:hAnsi="Arial" w:cs="Arial"/>
              </w:rPr>
              <w:t>El proveedor deberá contar con dos carritos (burritos) de carga, metálicos de cuatro ruedas, (similar a los carritos de propiedad del BCB).</w:t>
            </w:r>
          </w:p>
        </w:tc>
        <w:tc>
          <w:tcPr>
            <w:tcW w:w="1984" w:type="dxa"/>
            <w:vMerge/>
            <w:shd w:val="clear" w:color="auto" w:fill="FFFFFF"/>
          </w:tcPr>
          <w:p w14:paraId="5DCF495F" w14:textId="77777777" w:rsidR="0025227B" w:rsidRPr="00E74243" w:rsidRDefault="0025227B" w:rsidP="0025227B">
            <w:pPr>
              <w:ind w:left="360"/>
              <w:rPr>
                <w:rFonts w:ascii="Arial" w:hAnsi="Arial" w:cs="Arial"/>
              </w:rPr>
            </w:pPr>
          </w:p>
        </w:tc>
      </w:tr>
      <w:tr w:rsidR="0025227B" w:rsidRPr="00E74243" w14:paraId="67D6CF65" w14:textId="77777777" w:rsidTr="0025227B">
        <w:tc>
          <w:tcPr>
            <w:tcW w:w="7225" w:type="dxa"/>
            <w:shd w:val="clear" w:color="auto" w:fill="FFFFFF"/>
          </w:tcPr>
          <w:p w14:paraId="6BFB4552" w14:textId="77777777" w:rsidR="0025227B" w:rsidRPr="00E74243" w:rsidRDefault="0025227B" w:rsidP="00AF5EC3">
            <w:pPr>
              <w:numPr>
                <w:ilvl w:val="0"/>
                <w:numId w:val="41"/>
              </w:numPr>
              <w:jc w:val="both"/>
              <w:rPr>
                <w:rFonts w:ascii="Arial" w:hAnsi="Arial" w:cs="Arial"/>
              </w:rPr>
            </w:pPr>
            <w:r w:rsidRPr="00E74243">
              <w:rPr>
                <w:rFonts w:ascii="Arial" w:hAnsi="Arial" w:cs="Arial"/>
              </w:rPr>
              <w:t xml:space="preserve">Para la limpieza de vidrios externos (planta baja hasta el piso 27 del edificio del BCB), el proveedor deberá asegurar a los operarios con un seguro de accidentes personales, el proveedor deberá contar con una póliza de Responsabilidad Civil, contar con personal experto, debiendo dotar el equipo de protección </w:t>
            </w:r>
            <w:r w:rsidRPr="00E74243">
              <w:rPr>
                <w:rFonts w:ascii="Arial" w:hAnsi="Arial" w:cs="Arial"/>
                <w:color w:val="000000"/>
              </w:rPr>
              <w:t>y seguridad para trabajos en altura</w:t>
            </w:r>
            <w:r w:rsidRPr="00E74243">
              <w:rPr>
                <w:rFonts w:ascii="Arial" w:hAnsi="Arial" w:cs="Arial"/>
              </w:rPr>
              <w:t xml:space="preserve"> según normas Municipales y normas Internacionales ANSI. La preparación y ejecución de este tipo de trabajo será supervisada, en el aspecto de seguridad, por un Profesional en Seguridad Laboral y Ambiental del Departamento de Seguridad y Contingencias del BCB. El equipo para efectuar el deslizamiento deberá encontrarse en buen estado y deberá comprender lo siguiente:  </w:t>
            </w:r>
          </w:p>
          <w:p w14:paraId="219F41BE" w14:textId="77777777" w:rsidR="0025227B" w:rsidRPr="00E74243" w:rsidRDefault="0025227B" w:rsidP="0025227B">
            <w:pPr>
              <w:jc w:val="both"/>
              <w:rPr>
                <w:rFonts w:ascii="Arial" w:hAnsi="Arial" w:cs="Arial"/>
                <w:sz w:val="8"/>
                <w:szCs w:val="8"/>
              </w:rPr>
            </w:pPr>
          </w:p>
          <w:p w14:paraId="75A9DFAD" w14:textId="77777777" w:rsidR="0025227B" w:rsidRPr="00E74243" w:rsidRDefault="0025227B" w:rsidP="00AF5EC3">
            <w:pPr>
              <w:numPr>
                <w:ilvl w:val="1"/>
                <w:numId w:val="38"/>
              </w:numPr>
              <w:tabs>
                <w:tab w:val="num" w:pos="650"/>
              </w:tabs>
              <w:ind w:left="650"/>
              <w:jc w:val="both"/>
              <w:rPr>
                <w:rFonts w:ascii="Arial" w:hAnsi="Arial" w:cs="Arial"/>
              </w:rPr>
            </w:pPr>
            <w:r w:rsidRPr="00E74243">
              <w:rPr>
                <w:rFonts w:ascii="Arial" w:hAnsi="Arial" w:cs="Arial"/>
              </w:rPr>
              <w:t>Silletas con frenos antideslizantes.</w:t>
            </w:r>
          </w:p>
          <w:p w14:paraId="10F6DEE5" w14:textId="77777777" w:rsidR="0025227B" w:rsidRPr="00E74243" w:rsidRDefault="0025227B" w:rsidP="00AF5EC3">
            <w:pPr>
              <w:numPr>
                <w:ilvl w:val="1"/>
                <w:numId w:val="38"/>
              </w:numPr>
              <w:tabs>
                <w:tab w:val="num" w:pos="650"/>
              </w:tabs>
              <w:ind w:left="650"/>
              <w:jc w:val="both"/>
              <w:rPr>
                <w:rFonts w:ascii="Arial" w:hAnsi="Arial" w:cs="Arial"/>
              </w:rPr>
            </w:pPr>
            <w:r w:rsidRPr="00E74243">
              <w:rPr>
                <w:rFonts w:ascii="Arial" w:hAnsi="Arial" w:cs="Arial"/>
              </w:rPr>
              <w:t xml:space="preserve">Línea de posicionamiento del arnés (cuerdas de poliéster, nylon o poliamida con coraza protectora ante la abrasión, mosquetones y freno en acero o duraluminio).   </w:t>
            </w:r>
          </w:p>
          <w:p w14:paraId="69D1B228" w14:textId="77777777" w:rsidR="0025227B" w:rsidRPr="00E74243" w:rsidRDefault="0025227B" w:rsidP="00AF5EC3">
            <w:pPr>
              <w:numPr>
                <w:ilvl w:val="1"/>
                <w:numId w:val="38"/>
              </w:numPr>
              <w:tabs>
                <w:tab w:val="num" w:pos="650"/>
              </w:tabs>
              <w:ind w:left="650"/>
              <w:jc w:val="both"/>
              <w:rPr>
                <w:rFonts w:ascii="Arial" w:hAnsi="Arial" w:cs="Arial"/>
              </w:rPr>
            </w:pPr>
            <w:r w:rsidRPr="00E74243">
              <w:rPr>
                <w:rFonts w:ascii="Arial" w:hAnsi="Arial" w:cs="Arial"/>
              </w:rPr>
              <w:t xml:space="preserve">Arnés de seguridad (cuerpo entero). </w:t>
            </w:r>
          </w:p>
          <w:p w14:paraId="2CACA6DD" w14:textId="77777777" w:rsidR="0025227B" w:rsidRPr="00E74243" w:rsidRDefault="0025227B" w:rsidP="00AF5EC3">
            <w:pPr>
              <w:numPr>
                <w:ilvl w:val="1"/>
                <w:numId w:val="38"/>
              </w:numPr>
              <w:tabs>
                <w:tab w:val="num" w:pos="650"/>
              </w:tabs>
              <w:ind w:left="650"/>
              <w:jc w:val="both"/>
              <w:rPr>
                <w:rFonts w:ascii="Arial" w:hAnsi="Arial" w:cs="Arial"/>
              </w:rPr>
            </w:pPr>
            <w:r w:rsidRPr="00E74243">
              <w:rPr>
                <w:rFonts w:ascii="Arial" w:hAnsi="Arial" w:cs="Arial"/>
              </w:rPr>
              <w:t>Salva caídas (acero al carbono o acero inoxidable).</w:t>
            </w:r>
          </w:p>
          <w:p w14:paraId="768A2933" w14:textId="77777777" w:rsidR="0025227B" w:rsidRPr="00E74243" w:rsidRDefault="0025227B" w:rsidP="00AF5EC3">
            <w:pPr>
              <w:numPr>
                <w:ilvl w:val="1"/>
                <w:numId w:val="38"/>
              </w:numPr>
              <w:tabs>
                <w:tab w:val="num" w:pos="650"/>
              </w:tabs>
              <w:ind w:left="650"/>
              <w:jc w:val="both"/>
              <w:rPr>
                <w:rFonts w:ascii="Arial" w:hAnsi="Arial" w:cs="Arial"/>
              </w:rPr>
            </w:pPr>
            <w:r w:rsidRPr="00E74243">
              <w:rPr>
                <w:rFonts w:ascii="Arial" w:hAnsi="Arial" w:cs="Arial"/>
              </w:rPr>
              <w:t xml:space="preserve">Ganchos, mosquetón y grilletes, en buen estado </w:t>
            </w:r>
          </w:p>
          <w:p w14:paraId="2D5B7D38" w14:textId="77777777" w:rsidR="0025227B" w:rsidRPr="00E74243" w:rsidRDefault="0025227B" w:rsidP="00AF5EC3">
            <w:pPr>
              <w:numPr>
                <w:ilvl w:val="1"/>
                <w:numId w:val="38"/>
              </w:numPr>
              <w:tabs>
                <w:tab w:val="num" w:pos="650"/>
              </w:tabs>
              <w:ind w:left="650"/>
              <w:jc w:val="both"/>
              <w:rPr>
                <w:rFonts w:ascii="Arial" w:hAnsi="Arial" w:cs="Arial"/>
              </w:rPr>
            </w:pPr>
            <w:r w:rsidRPr="00E74243">
              <w:rPr>
                <w:rFonts w:ascii="Arial" w:hAnsi="Arial" w:cs="Arial"/>
              </w:rPr>
              <w:t xml:space="preserve">Ropa de trabajo.   </w:t>
            </w:r>
          </w:p>
          <w:p w14:paraId="29DF9234" w14:textId="77777777" w:rsidR="0025227B" w:rsidRPr="00E74243" w:rsidRDefault="0025227B" w:rsidP="00AF5EC3">
            <w:pPr>
              <w:numPr>
                <w:ilvl w:val="1"/>
                <w:numId w:val="38"/>
              </w:numPr>
              <w:tabs>
                <w:tab w:val="num" w:pos="650"/>
              </w:tabs>
              <w:ind w:left="650"/>
              <w:jc w:val="both"/>
              <w:rPr>
                <w:rFonts w:ascii="Arial" w:hAnsi="Arial" w:cs="Arial"/>
              </w:rPr>
            </w:pPr>
            <w:r w:rsidRPr="00E74243">
              <w:rPr>
                <w:rFonts w:ascii="Arial" w:hAnsi="Arial" w:cs="Arial"/>
              </w:rPr>
              <w:t>Cascos de protección con barbiquejo.</w:t>
            </w:r>
          </w:p>
          <w:p w14:paraId="00F8ABF6" w14:textId="77777777" w:rsidR="0025227B" w:rsidRPr="00E74243" w:rsidRDefault="0025227B" w:rsidP="00AF5EC3">
            <w:pPr>
              <w:numPr>
                <w:ilvl w:val="1"/>
                <w:numId w:val="38"/>
              </w:numPr>
              <w:tabs>
                <w:tab w:val="num" w:pos="650"/>
              </w:tabs>
              <w:ind w:left="650"/>
              <w:jc w:val="both"/>
              <w:rPr>
                <w:rFonts w:ascii="Arial" w:hAnsi="Arial" w:cs="Arial"/>
              </w:rPr>
            </w:pPr>
            <w:r w:rsidRPr="00E74243">
              <w:rPr>
                <w:rFonts w:ascii="Arial" w:hAnsi="Arial" w:cs="Arial"/>
              </w:rPr>
              <w:t xml:space="preserve">Cuerdas en buen estado (de descenso y vida), con resistencia a la tracción. </w:t>
            </w:r>
          </w:p>
          <w:p w14:paraId="5EE9B264" w14:textId="77777777" w:rsidR="0025227B" w:rsidRPr="00E74243" w:rsidRDefault="0025227B" w:rsidP="00AF5EC3">
            <w:pPr>
              <w:numPr>
                <w:ilvl w:val="1"/>
                <w:numId w:val="38"/>
              </w:numPr>
              <w:tabs>
                <w:tab w:val="num" w:pos="650"/>
                <w:tab w:val="num" w:pos="1010"/>
              </w:tabs>
              <w:ind w:left="650"/>
              <w:jc w:val="both"/>
              <w:rPr>
                <w:rFonts w:ascii="Arial" w:hAnsi="Arial" w:cs="Arial"/>
              </w:rPr>
            </w:pPr>
            <w:r w:rsidRPr="00E74243">
              <w:rPr>
                <w:rFonts w:ascii="Arial" w:hAnsi="Arial" w:cs="Arial"/>
              </w:rPr>
              <w:t>Botas de seguridad</w:t>
            </w:r>
          </w:p>
          <w:p w14:paraId="466D7EBF" w14:textId="77777777" w:rsidR="0025227B" w:rsidRPr="00E74243" w:rsidRDefault="0025227B" w:rsidP="00AF5EC3">
            <w:pPr>
              <w:numPr>
                <w:ilvl w:val="1"/>
                <w:numId w:val="38"/>
              </w:numPr>
              <w:tabs>
                <w:tab w:val="num" w:pos="650"/>
                <w:tab w:val="num" w:pos="1010"/>
              </w:tabs>
              <w:ind w:left="650"/>
              <w:jc w:val="both"/>
              <w:rPr>
                <w:rFonts w:ascii="Arial" w:hAnsi="Arial" w:cs="Arial"/>
              </w:rPr>
            </w:pPr>
            <w:r w:rsidRPr="00E74243">
              <w:rPr>
                <w:rFonts w:ascii="Arial" w:hAnsi="Arial" w:cs="Arial"/>
              </w:rPr>
              <w:t>Guantes de goma.</w:t>
            </w:r>
          </w:p>
          <w:p w14:paraId="71A43136" w14:textId="77777777" w:rsidR="0025227B" w:rsidRPr="00E74243" w:rsidRDefault="0025227B" w:rsidP="00AF5EC3">
            <w:pPr>
              <w:numPr>
                <w:ilvl w:val="1"/>
                <w:numId w:val="38"/>
              </w:numPr>
              <w:tabs>
                <w:tab w:val="num" w:pos="650"/>
                <w:tab w:val="num" w:pos="1010"/>
              </w:tabs>
              <w:ind w:left="650"/>
              <w:jc w:val="both"/>
              <w:rPr>
                <w:rFonts w:ascii="Arial" w:hAnsi="Arial" w:cs="Arial"/>
              </w:rPr>
            </w:pPr>
            <w:r w:rsidRPr="00E74243">
              <w:rPr>
                <w:rFonts w:ascii="Arial" w:hAnsi="Arial" w:cs="Arial"/>
              </w:rPr>
              <w:t>Gafas de protección</w:t>
            </w:r>
          </w:p>
          <w:p w14:paraId="4300DDED" w14:textId="77777777" w:rsidR="0025227B" w:rsidRPr="00E74243" w:rsidRDefault="0025227B" w:rsidP="00AF5EC3">
            <w:pPr>
              <w:numPr>
                <w:ilvl w:val="1"/>
                <w:numId w:val="38"/>
              </w:numPr>
              <w:tabs>
                <w:tab w:val="num" w:pos="650"/>
                <w:tab w:val="num" w:pos="1010"/>
              </w:tabs>
              <w:ind w:left="650"/>
              <w:jc w:val="both"/>
              <w:rPr>
                <w:rFonts w:ascii="Arial" w:hAnsi="Arial" w:cs="Arial"/>
              </w:rPr>
            </w:pPr>
            <w:r w:rsidRPr="00E74243">
              <w:rPr>
                <w:rFonts w:ascii="Arial" w:hAnsi="Arial" w:cs="Arial"/>
              </w:rPr>
              <w:t>Equipo de comunicación (celulares, intercomunicadores, etc.)</w:t>
            </w:r>
          </w:p>
          <w:p w14:paraId="134EA9F0" w14:textId="77777777" w:rsidR="0025227B" w:rsidRPr="00E74243" w:rsidRDefault="0025227B" w:rsidP="00AF5EC3">
            <w:pPr>
              <w:numPr>
                <w:ilvl w:val="1"/>
                <w:numId w:val="38"/>
              </w:numPr>
              <w:tabs>
                <w:tab w:val="num" w:pos="650"/>
                <w:tab w:val="num" w:pos="1010"/>
              </w:tabs>
              <w:ind w:left="650"/>
              <w:jc w:val="both"/>
              <w:rPr>
                <w:rFonts w:ascii="Arial" w:hAnsi="Arial" w:cs="Arial"/>
              </w:rPr>
            </w:pPr>
            <w:r w:rsidRPr="00E74243">
              <w:rPr>
                <w:rFonts w:ascii="Arial" w:hAnsi="Arial" w:cs="Arial"/>
              </w:rPr>
              <w:t>Recipientes apropiados para el líquido limpiador.</w:t>
            </w:r>
          </w:p>
          <w:p w14:paraId="4BDA11B0" w14:textId="77777777" w:rsidR="0025227B" w:rsidRPr="00E74243" w:rsidRDefault="0025227B" w:rsidP="00AF5EC3">
            <w:pPr>
              <w:numPr>
                <w:ilvl w:val="1"/>
                <w:numId w:val="38"/>
              </w:numPr>
              <w:tabs>
                <w:tab w:val="num" w:pos="650"/>
                <w:tab w:val="num" w:pos="1010"/>
              </w:tabs>
              <w:ind w:left="650"/>
              <w:jc w:val="both"/>
              <w:rPr>
                <w:rFonts w:ascii="Arial" w:hAnsi="Arial" w:cs="Arial"/>
              </w:rPr>
            </w:pPr>
            <w:r w:rsidRPr="00E74243">
              <w:rPr>
                <w:rFonts w:ascii="Arial" w:hAnsi="Arial" w:cs="Arial"/>
              </w:rPr>
              <w:lastRenderedPageBreak/>
              <w:t xml:space="preserve">Otros equipos de seguridad que se requieran. </w:t>
            </w:r>
          </w:p>
          <w:p w14:paraId="07E55AF1" w14:textId="77777777" w:rsidR="0025227B" w:rsidRPr="00E74243" w:rsidRDefault="0025227B" w:rsidP="00AF5EC3">
            <w:pPr>
              <w:numPr>
                <w:ilvl w:val="1"/>
                <w:numId w:val="38"/>
              </w:numPr>
              <w:tabs>
                <w:tab w:val="num" w:pos="650"/>
              </w:tabs>
              <w:ind w:left="650"/>
              <w:jc w:val="both"/>
              <w:rPr>
                <w:rFonts w:ascii="Arial" w:hAnsi="Arial" w:cs="Arial"/>
              </w:rPr>
            </w:pPr>
            <w:r w:rsidRPr="00E74243">
              <w:rPr>
                <w:rFonts w:ascii="Arial" w:hAnsi="Arial" w:cs="Arial"/>
              </w:rPr>
              <w:t>Todas las herramientas y equipos de trabajo deberán estar sujetas a la silleta, no se permitirán elementos sueltos.</w:t>
            </w:r>
          </w:p>
        </w:tc>
        <w:tc>
          <w:tcPr>
            <w:tcW w:w="1984" w:type="dxa"/>
            <w:vMerge/>
            <w:shd w:val="clear" w:color="auto" w:fill="FFFFFF"/>
          </w:tcPr>
          <w:p w14:paraId="04DE8667" w14:textId="77777777" w:rsidR="0025227B" w:rsidRPr="00E74243" w:rsidRDefault="0025227B" w:rsidP="0025227B">
            <w:pPr>
              <w:ind w:left="360"/>
              <w:jc w:val="both"/>
              <w:rPr>
                <w:rFonts w:ascii="Arial" w:hAnsi="Arial"/>
                <w:color w:val="FF0000"/>
              </w:rPr>
            </w:pPr>
          </w:p>
        </w:tc>
      </w:tr>
      <w:tr w:rsidR="0025227B" w:rsidRPr="00E74243" w14:paraId="556C60C0" w14:textId="77777777" w:rsidTr="0025227B">
        <w:trPr>
          <w:trHeight w:val="6428"/>
        </w:trPr>
        <w:tc>
          <w:tcPr>
            <w:tcW w:w="7225" w:type="dxa"/>
            <w:shd w:val="clear" w:color="auto" w:fill="FFFFFF"/>
          </w:tcPr>
          <w:p w14:paraId="36DF3573" w14:textId="77777777" w:rsidR="0025227B" w:rsidRPr="00E74243" w:rsidRDefault="0025227B" w:rsidP="00AF5EC3">
            <w:pPr>
              <w:numPr>
                <w:ilvl w:val="0"/>
                <w:numId w:val="41"/>
              </w:numPr>
              <w:tabs>
                <w:tab w:val="num" w:pos="290"/>
              </w:tabs>
              <w:ind w:left="290" w:hanging="290"/>
              <w:jc w:val="both"/>
              <w:rPr>
                <w:rFonts w:ascii="Arial" w:hAnsi="Arial" w:cs="Arial"/>
              </w:rPr>
            </w:pPr>
            <w:r w:rsidRPr="00E74243">
              <w:rPr>
                <w:rFonts w:ascii="Arial" w:hAnsi="Arial" w:cs="Arial"/>
              </w:rPr>
              <w:t>Herramientas y utensilios en óptimas condiciones de funcionamiento, de acuerdo con el siguiente detalle, mínimamente:</w:t>
            </w:r>
          </w:p>
          <w:p w14:paraId="2C125BDD" w14:textId="77777777" w:rsidR="0025227B" w:rsidRPr="00E74243" w:rsidRDefault="0025227B" w:rsidP="00AF5EC3">
            <w:pPr>
              <w:numPr>
                <w:ilvl w:val="1"/>
                <w:numId w:val="38"/>
              </w:numPr>
              <w:tabs>
                <w:tab w:val="num" w:pos="650"/>
                <w:tab w:val="num" w:pos="830"/>
              </w:tabs>
              <w:ind w:left="650"/>
              <w:jc w:val="both"/>
              <w:rPr>
                <w:rFonts w:ascii="Arial" w:hAnsi="Arial" w:cs="Arial"/>
              </w:rPr>
            </w:pPr>
            <w:r w:rsidRPr="00E74243">
              <w:rPr>
                <w:rFonts w:ascii="Arial" w:hAnsi="Arial" w:cs="Arial"/>
              </w:rPr>
              <w:t>Una (1) manguera de goma de 100 metros.</w:t>
            </w:r>
          </w:p>
          <w:p w14:paraId="575AF404" w14:textId="77777777" w:rsidR="0025227B" w:rsidRPr="00E74243" w:rsidRDefault="0025227B" w:rsidP="00AF5EC3">
            <w:pPr>
              <w:numPr>
                <w:ilvl w:val="1"/>
                <w:numId w:val="38"/>
              </w:numPr>
              <w:tabs>
                <w:tab w:val="num" w:pos="650"/>
                <w:tab w:val="num" w:pos="830"/>
              </w:tabs>
              <w:ind w:left="650"/>
              <w:jc w:val="both"/>
              <w:rPr>
                <w:rFonts w:ascii="Arial" w:hAnsi="Arial" w:cs="Arial"/>
              </w:rPr>
            </w:pPr>
            <w:r w:rsidRPr="00E74243">
              <w:rPr>
                <w:rFonts w:ascii="Arial" w:hAnsi="Arial" w:cs="Arial"/>
              </w:rPr>
              <w:t>Una (1) manguera de goma de 50 metros.</w:t>
            </w:r>
          </w:p>
          <w:p w14:paraId="57502946" w14:textId="77777777" w:rsidR="0025227B" w:rsidRPr="00E74243" w:rsidRDefault="0025227B" w:rsidP="00AF5EC3">
            <w:pPr>
              <w:numPr>
                <w:ilvl w:val="1"/>
                <w:numId w:val="38"/>
              </w:numPr>
              <w:tabs>
                <w:tab w:val="num" w:pos="650"/>
                <w:tab w:val="num" w:pos="830"/>
              </w:tabs>
              <w:ind w:left="650"/>
              <w:jc w:val="both"/>
              <w:rPr>
                <w:rFonts w:ascii="Arial" w:hAnsi="Arial" w:cs="Arial"/>
              </w:rPr>
            </w:pPr>
            <w:r w:rsidRPr="00E74243">
              <w:rPr>
                <w:rFonts w:ascii="Arial" w:hAnsi="Arial" w:cs="Arial"/>
              </w:rPr>
              <w:t>Treinta y dos (32) escobas con palo de tamaño normal con cerdas de plástico</w:t>
            </w:r>
          </w:p>
          <w:p w14:paraId="394C4AE1" w14:textId="77777777" w:rsidR="0025227B" w:rsidRPr="00E74243" w:rsidRDefault="0025227B" w:rsidP="00AF5EC3">
            <w:pPr>
              <w:numPr>
                <w:ilvl w:val="1"/>
                <w:numId w:val="38"/>
              </w:numPr>
              <w:tabs>
                <w:tab w:val="num" w:pos="650"/>
                <w:tab w:val="num" w:pos="830"/>
              </w:tabs>
              <w:ind w:left="650"/>
              <w:jc w:val="both"/>
              <w:rPr>
                <w:rFonts w:ascii="Arial" w:hAnsi="Arial" w:cs="Arial"/>
              </w:rPr>
            </w:pPr>
            <w:r w:rsidRPr="00E74243">
              <w:rPr>
                <w:rFonts w:ascii="Arial" w:hAnsi="Arial" w:cs="Arial"/>
              </w:rPr>
              <w:t>Doce (12) escobas con palo de tamaño normal con cerdas duras</w:t>
            </w:r>
          </w:p>
          <w:p w14:paraId="3EE17B85" w14:textId="77777777" w:rsidR="0025227B" w:rsidRPr="00E74243" w:rsidRDefault="0025227B" w:rsidP="00AF5EC3">
            <w:pPr>
              <w:numPr>
                <w:ilvl w:val="1"/>
                <w:numId w:val="38"/>
              </w:numPr>
              <w:tabs>
                <w:tab w:val="num" w:pos="650"/>
                <w:tab w:val="num" w:pos="830"/>
              </w:tabs>
              <w:ind w:left="650"/>
              <w:jc w:val="both"/>
              <w:rPr>
                <w:rFonts w:ascii="Arial" w:hAnsi="Arial" w:cs="Arial"/>
              </w:rPr>
            </w:pPr>
            <w:r w:rsidRPr="00E74243">
              <w:rPr>
                <w:rFonts w:ascii="Arial" w:hAnsi="Arial" w:cs="Arial"/>
              </w:rPr>
              <w:t>Treinta y dos (32) levantadores de basura.</w:t>
            </w:r>
          </w:p>
          <w:p w14:paraId="6B4C78BA" w14:textId="77777777" w:rsidR="0025227B" w:rsidRPr="00E74243" w:rsidRDefault="0025227B" w:rsidP="00AF5EC3">
            <w:pPr>
              <w:numPr>
                <w:ilvl w:val="1"/>
                <w:numId w:val="38"/>
              </w:numPr>
              <w:tabs>
                <w:tab w:val="num" w:pos="650"/>
                <w:tab w:val="num" w:pos="830"/>
              </w:tabs>
              <w:ind w:left="650"/>
              <w:jc w:val="both"/>
              <w:rPr>
                <w:rFonts w:ascii="Arial" w:hAnsi="Arial" w:cs="Arial"/>
              </w:rPr>
            </w:pPr>
            <w:r w:rsidRPr="00E74243">
              <w:rPr>
                <w:rFonts w:ascii="Arial" w:hAnsi="Arial" w:cs="Arial"/>
              </w:rPr>
              <w:t>Doce (12) cepillos con palo de cerdas de plástico para limpieza de inodoros.</w:t>
            </w:r>
          </w:p>
          <w:p w14:paraId="6FC0687C" w14:textId="77777777" w:rsidR="0025227B" w:rsidRPr="00E74243" w:rsidRDefault="0025227B" w:rsidP="00AF5EC3">
            <w:pPr>
              <w:numPr>
                <w:ilvl w:val="1"/>
                <w:numId w:val="38"/>
              </w:numPr>
              <w:tabs>
                <w:tab w:val="num" w:pos="650"/>
                <w:tab w:val="num" w:pos="830"/>
              </w:tabs>
              <w:ind w:left="650"/>
              <w:jc w:val="both"/>
              <w:rPr>
                <w:rFonts w:ascii="Arial" w:hAnsi="Arial" w:cs="Arial"/>
              </w:rPr>
            </w:pPr>
            <w:r w:rsidRPr="00E74243">
              <w:rPr>
                <w:rFonts w:ascii="Arial" w:hAnsi="Arial" w:cs="Arial"/>
              </w:rPr>
              <w:t>Dos (2) escobillones grandes con cerda suaves (cepillo y palo)</w:t>
            </w:r>
          </w:p>
          <w:p w14:paraId="4375530F" w14:textId="77777777" w:rsidR="0025227B" w:rsidRPr="00E74243" w:rsidRDefault="0025227B" w:rsidP="00AF5EC3">
            <w:pPr>
              <w:numPr>
                <w:ilvl w:val="1"/>
                <w:numId w:val="38"/>
              </w:numPr>
              <w:tabs>
                <w:tab w:val="num" w:pos="650"/>
                <w:tab w:val="num" w:pos="830"/>
              </w:tabs>
              <w:ind w:left="650"/>
              <w:jc w:val="both"/>
              <w:rPr>
                <w:rFonts w:ascii="Arial" w:hAnsi="Arial" w:cs="Arial"/>
              </w:rPr>
            </w:pPr>
            <w:r w:rsidRPr="00E74243">
              <w:rPr>
                <w:rFonts w:ascii="Arial" w:hAnsi="Arial" w:cs="Arial"/>
              </w:rPr>
              <w:t>Treinta y dos (32) cepillos de mano con agarrador (tipo lava ropa)</w:t>
            </w:r>
          </w:p>
          <w:p w14:paraId="07004397" w14:textId="77777777" w:rsidR="0025227B" w:rsidRPr="00E74243" w:rsidRDefault="0025227B" w:rsidP="00AF5EC3">
            <w:pPr>
              <w:numPr>
                <w:ilvl w:val="1"/>
                <w:numId w:val="38"/>
              </w:numPr>
              <w:tabs>
                <w:tab w:val="num" w:pos="650"/>
                <w:tab w:val="num" w:pos="830"/>
              </w:tabs>
              <w:ind w:left="650"/>
              <w:jc w:val="both"/>
              <w:rPr>
                <w:rFonts w:ascii="Arial" w:hAnsi="Arial" w:cs="Arial"/>
              </w:rPr>
            </w:pPr>
            <w:r w:rsidRPr="00E74243">
              <w:rPr>
                <w:rFonts w:ascii="Arial" w:hAnsi="Arial" w:cs="Arial"/>
              </w:rPr>
              <w:t>Seis (6) cepillos de mano con cerdas suaves (tipo quita pelos)</w:t>
            </w:r>
          </w:p>
          <w:p w14:paraId="302DA2DE" w14:textId="77777777" w:rsidR="0025227B" w:rsidRPr="00E74243" w:rsidRDefault="0025227B" w:rsidP="00AF5EC3">
            <w:pPr>
              <w:numPr>
                <w:ilvl w:val="1"/>
                <w:numId w:val="38"/>
              </w:numPr>
              <w:tabs>
                <w:tab w:val="num" w:pos="650"/>
                <w:tab w:val="num" w:pos="830"/>
              </w:tabs>
              <w:ind w:left="650"/>
              <w:jc w:val="both"/>
              <w:rPr>
                <w:rFonts w:ascii="Arial" w:hAnsi="Arial" w:cs="Arial"/>
              </w:rPr>
            </w:pPr>
            <w:r w:rsidRPr="00E74243">
              <w:rPr>
                <w:rFonts w:ascii="Arial" w:hAnsi="Arial" w:cs="Arial"/>
              </w:rPr>
              <w:t>Treinta y dos (32) cepillos de mano pequeños con agarrador (tipo lava zapatillas)</w:t>
            </w:r>
          </w:p>
          <w:p w14:paraId="61CDDC2A" w14:textId="77777777" w:rsidR="0025227B" w:rsidRPr="00E74243" w:rsidRDefault="0025227B" w:rsidP="00AF5EC3">
            <w:pPr>
              <w:numPr>
                <w:ilvl w:val="1"/>
                <w:numId w:val="38"/>
              </w:numPr>
              <w:tabs>
                <w:tab w:val="num" w:pos="650"/>
                <w:tab w:val="num" w:pos="830"/>
              </w:tabs>
              <w:ind w:left="650"/>
              <w:jc w:val="both"/>
              <w:rPr>
                <w:rFonts w:ascii="Arial" w:hAnsi="Arial" w:cs="Arial"/>
              </w:rPr>
            </w:pPr>
            <w:r w:rsidRPr="00E74243">
              <w:rPr>
                <w:rFonts w:ascii="Arial" w:hAnsi="Arial" w:cs="Arial"/>
              </w:rPr>
              <w:t>Dos (2) escobillones grandes de cerda grande.</w:t>
            </w:r>
          </w:p>
          <w:p w14:paraId="318415F8" w14:textId="77777777" w:rsidR="0025227B" w:rsidRPr="00E74243" w:rsidRDefault="0025227B" w:rsidP="00AF5EC3">
            <w:pPr>
              <w:numPr>
                <w:ilvl w:val="1"/>
                <w:numId w:val="38"/>
              </w:numPr>
              <w:tabs>
                <w:tab w:val="num" w:pos="650"/>
                <w:tab w:val="num" w:pos="830"/>
              </w:tabs>
              <w:ind w:left="650"/>
              <w:jc w:val="both"/>
              <w:rPr>
                <w:rFonts w:ascii="Arial" w:hAnsi="Arial" w:cs="Arial"/>
              </w:rPr>
            </w:pPr>
            <w:r w:rsidRPr="00E74243">
              <w:rPr>
                <w:rFonts w:ascii="Arial" w:hAnsi="Arial" w:cs="Arial"/>
              </w:rPr>
              <w:t>Doce (12) escobillas metálicas.</w:t>
            </w:r>
          </w:p>
          <w:p w14:paraId="334B9559" w14:textId="77777777" w:rsidR="0025227B" w:rsidRPr="00E74243" w:rsidRDefault="0025227B" w:rsidP="00AF5EC3">
            <w:pPr>
              <w:numPr>
                <w:ilvl w:val="1"/>
                <w:numId w:val="38"/>
              </w:numPr>
              <w:tabs>
                <w:tab w:val="num" w:pos="650"/>
                <w:tab w:val="num" w:pos="830"/>
              </w:tabs>
              <w:ind w:left="650"/>
              <w:jc w:val="both"/>
              <w:rPr>
                <w:rFonts w:ascii="Arial" w:hAnsi="Arial" w:cs="Arial"/>
              </w:rPr>
            </w:pPr>
            <w:r w:rsidRPr="00E74243">
              <w:rPr>
                <w:rFonts w:ascii="Arial" w:hAnsi="Arial" w:cs="Arial"/>
              </w:rPr>
              <w:t xml:space="preserve">Veinticuatro (24) araganes  </w:t>
            </w:r>
          </w:p>
          <w:p w14:paraId="75AD5165" w14:textId="77777777" w:rsidR="0025227B" w:rsidRPr="00E74243" w:rsidRDefault="0025227B" w:rsidP="00AF5EC3">
            <w:pPr>
              <w:numPr>
                <w:ilvl w:val="1"/>
                <w:numId w:val="38"/>
              </w:numPr>
              <w:tabs>
                <w:tab w:val="num" w:pos="650"/>
                <w:tab w:val="num" w:pos="830"/>
              </w:tabs>
              <w:ind w:left="650"/>
              <w:jc w:val="both"/>
              <w:rPr>
                <w:rFonts w:ascii="Arial" w:hAnsi="Arial" w:cs="Arial"/>
              </w:rPr>
            </w:pPr>
            <w:r w:rsidRPr="00E74243">
              <w:rPr>
                <w:rFonts w:ascii="Arial" w:hAnsi="Arial" w:cs="Arial"/>
              </w:rPr>
              <w:t>Diez (10) sopapas</w:t>
            </w:r>
          </w:p>
          <w:p w14:paraId="15187645" w14:textId="77777777" w:rsidR="0025227B" w:rsidRPr="00E74243" w:rsidRDefault="0025227B" w:rsidP="00AF5EC3">
            <w:pPr>
              <w:numPr>
                <w:ilvl w:val="1"/>
                <w:numId w:val="38"/>
              </w:numPr>
              <w:tabs>
                <w:tab w:val="num" w:pos="650"/>
                <w:tab w:val="num" w:pos="830"/>
              </w:tabs>
              <w:ind w:left="650"/>
              <w:jc w:val="both"/>
              <w:rPr>
                <w:rFonts w:ascii="Arial" w:hAnsi="Arial" w:cs="Arial"/>
              </w:rPr>
            </w:pPr>
            <w:r w:rsidRPr="00E74243">
              <w:rPr>
                <w:rFonts w:ascii="Arial" w:hAnsi="Arial" w:cs="Arial"/>
              </w:rPr>
              <w:t>Treinta y dos (32) plumeros</w:t>
            </w:r>
          </w:p>
          <w:p w14:paraId="667E022A" w14:textId="77777777" w:rsidR="0025227B" w:rsidRPr="00E74243" w:rsidRDefault="0025227B" w:rsidP="00AF5EC3">
            <w:pPr>
              <w:numPr>
                <w:ilvl w:val="1"/>
                <w:numId w:val="38"/>
              </w:numPr>
              <w:tabs>
                <w:tab w:val="num" w:pos="650"/>
                <w:tab w:val="num" w:pos="830"/>
              </w:tabs>
              <w:ind w:left="650"/>
              <w:jc w:val="both"/>
              <w:rPr>
                <w:rFonts w:ascii="Arial" w:hAnsi="Arial" w:cs="Arial"/>
              </w:rPr>
            </w:pPr>
            <w:r w:rsidRPr="00E74243">
              <w:rPr>
                <w:rFonts w:ascii="Arial" w:hAnsi="Arial" w:cs="Arial"/>
              </w:rPr>
              <w:t>Treinta y dos (32) baldes grandes de plástico</w:t>
            </w:r>
          </w:p>
          <w:p w14:paraId="0B2601F1" w14:textId="77777777" w:rsidR="0025227B" w:rsidRPr="00E74243" w:rsidRDefault="0025227B" w:rsidP="00AF5EC3">
            <w:pPr>
              <w:numPr>
                <w:ilvl w:val="1"/>
                <w:numId w:val="38"/>
              </w:numPr>
              <w:tabs>
                <w:tab w:val="num" w:pos="650"/>
                <w:tab w:val="num" w:pos="830"/>
              </w:tabs>
              <w:ind w:left="650"/>
              <w:jc w:val="both"/>
              <w:rPr>
                <w:rFonts w:ascii="Arial" w:hAnsi="Arial" w:cs="Arial"/>
              </w:rPr>
            </w:pPr>
            <w:r w:rsidRPr="00E74243">
              <w:rPr>
                <w:rFonts w:ascii="Arial" w:hAnsi="Arial" w:cs="Arial"/>
              </w:rPr>
              <w:t>Treinta y dos (32) baldes pequeños de plástico</w:t>
            </w:r>
          </w:p>
          <w:p w14:paraId="4C25379E" w14:textId="77777777" w:rsidR="0025227B" w:rsidRPr="00E74243" w:rsidRDefault="0025227B" w:rsidP="00AF5EC3">
            <w:pPr>
              <w:numPr>
                <w:ilvl w:val="1"/>
                <w:numId w:val="38"/>
              </w:numPr>
              <w:tabs>
                <w:tab w:val="num" w:pos="650"/>
                <w:tab w:val="num" w:pos="830"/>
              </w:tabs>
              <w:ind w:left="650"/>
              <w:jc w:val="both"/>
              <w:rPr>
                <w:rFonts w:ascii="Arial" w:hAnsi="Arial" w:cs="Arial"/>
              </w:rPr>
            </w:pPr>
            <w:r w:rsidRPr="00E74243">
              <w:rPr>
                <w:rFonts w:ascii="Arial" w:hAnsi="Arial" w:cs="Arial"/>
              </w:rPr>
              <w:t>Treinta y dos (32) canastillas personales con agarrador para traslado de baldes pequeños e insumos de limpieza</w:t>
            </w:r>
          </w:p>
          <w:p w14:paraId="4AD383A9" w14:textId="77777777" w:rsidR="0025227B" w:rsidRPr="00E74243" w:rsidRDefault="0025227B" w:rsidP="00AF5EC3">
            <w:pPr>
              <w:numPr>
                <w:ilvl w:val="1"/>
                <w:numId w:val="38"/>
              </w:numPr>
              <w:tabs>
                <w:tab w:val="num" w:pos="650"/>
                <w:tab w:val="num" w:pos="830"/>
              </w:tabs>
              <w:ind w:left="650"/>
              <w:jc w:val="both"/>
              <w:rPr>
                <w:rFonts w:ascii="Arial" w:hAnsi="Arial" w:cs="Arial"/>
              </w:rPr>
            </w:pPr>
            <w:r w:rsidRPr="00E74243">
              <w:rPr>
                <w:rFonts w:ascii="Arial" w:hAnsi="Arial" w:cs="Arial"/>
              </w:rPr>
              <w:t xml:space="preserve">Cien (100) atomizadores con capacidad de 500 ml. </w:t>
            </w:r>
          </w:p>
          <w:p w14:paraId="2F6ECD60" w14:textId="77777777" w:rsidR="0025227B" w:rsidRPr="00E74243" w:rsidRDefault="0025227B" w:rsidP="00AF5EC3">
            <w:pPr>
              <w:numPr>
                <w:ilvl w:val="1"/>
                <w:numId w:val="38"/>
              </w:numPr>
              <w:tabs>
                <w:tab w:val="num" w:pos="650"/>
                <w:tab w:val="num" w:pos="830"/>
              </w:tabs>
              <w:ind w:left="650"/>
              <w:jc w:val="both"/>
              <w:rPr>
                <w:rFonts w:ascii="Arial" w:hAnsi="Arial" w:cs="Arial"/>
              </w:rPr>
            </w:pPr>
            <w:r w:rsidRPr="00E74243">
              <w:rPr>
                <w:rFonts w:ascii="Arial" w:hAnsi="Arial" w:cs="Arial"/>
              </w:rPr>
              <w:t>Diez (10) extensores eléctricos (cables y enchufes) cada uno de veinte (20) metros de largo con adaptador para enchufe plano.</w:t>
            </w:r>
          </w:p>
          <w:p w14:paraId="48C9B3B1" w14:textId="77777777" w:rsidR="0025227B" w:rsidRPr="00E74243" w:rsidRDefault="0025227B" w:rsidP="00AF5EC3">
            <w:pPr>
              <w:numPr>
                <w:ilvl w:val="1"/>
                <w:numId w:val="38"/>
              </w:numPr>
              <w:tabs>
                <w:tab w:val="num" w:pos="650"/>
                <w:tab w:val="num" w:pos="830"/>
              </w:tabs>
              <w:ind w:left="650"/>
              <w:jc w:val="both"/>
              <w:rPr>
                <w:rFonts w:ascii="Arial" w:hAnsi="Arial" w:cs="Arial"/>
              </w:rPr>
            </w:pPr>
            <w:r w:rsidRPr="00E74243">
              <w:rPr>
                <w:rFonts w:ascii="Arial" w:hAnsi="Arial" w:cs="Arial"/>
              </w:rPr>
              <w:t xml:space="preserve">Seis (6) letreros para señalización </w:t>
            </w:r>
          </w:p>
          <w:p w14:paraId="7CFF62A4" w14:textId="77777777" w:rsidR="0025227B" w:rsidRPr="00E74243" w:rsidRDefault="0025227B" w:rsidP="00AF5EC3">
            <w:pPr>
              <w:numPr>
                <w:ilvl w:val="1"/>
                <w:numId w:val="38"/>
              </w:numPr>
              <w:tabs>
                <w:tab w:val="num" w:pos="650"/>
                <w:tab w:val="num" w:pos="830"/>
              </w:tabs>
              <w:ind w:left="650"/>
              <w:jc w:val="both"/>
              <w:rPr>
                <w:rFonts w:ascii="Arial" w:hAnsi="Arial" w:cs="Arial"/>
              </w:rPr>
            </w:pPr>
            <w:r w:rsidRPr="00E74243">
              <w:rPr>
                <w:rFonts w:ascii="Arial" w:hAnsi="Arial" w:cs="Arial"/>
              </w:rPr>
              <w:t>Cuatro (4) Conos para señalización</w:t>
            </w:r>
          </w:p>
          <w:p w14:paraId="6C782982" w14:textId="77777777" w:rsidR="0025227B" w:rsidRPr="00E74243" w:rsidRDefault="0025227B" w:rsidP="00AF5EC3">
            <w:pPr>
              <w:numPr>
                <w:ilvl w:val="1"/>
                <w:numId w:val="38"/>
              </w:numPr>
              <w:tabs>
                <w:tab w:val="num" w:pos="650"/>
                <w:tab w:val="num" w:pos="830"/>
              </w:tabs>
              <w:ind w:left="650"/>
              <w:jc w:val="both"/>
              <w:rPr>
                <w:rFonts w:ascii="Arial" w:hAnsi="Arial" w:cs="Arial"/>
              </w:rPr>
            </w:pPr>
            <w:r w:rsidRPr="00E74243">
              <w:rPr>
                <w:rFonts w:ascii="Arial" w:hAnsi="Arial" w:cs="Arial"/>
              </w:rPr>
              <w:t>Dos (2) telescopios de 10 metros para limpieza de ambientes de difícil acceso</w:t>
            </w:r>
          </w:p>
          <w:p w14:paraId="58DD4AD9" w14:textId="77777777" w:rsidR="0025227B" w:rsidRPr="00E74243" w:rsidRDefault="0025227B" w:rsidP="00AF5EC3">
            <w:pPr>
              <w:numPr>
                <w:ilvl w:val="1"/>
                <w:numId w:val="38"/>
              </w:numPr>
              <w:tabs>
                <w:tab w:val="num" w:pos="650"/>
                <w:tab w:val="num" w:pos="830"/>
              </w:tabs>
              <w:ind w:left="650"/>
              <w:jc w:val="both"/>
              <w:rPr>
                <w:rFonts w:ascii="Arial" w:hAnsi="Arial" w:cs="Arial"/>
              </w:rPr>
            </w:pPr>
            <w:r w:rsidRPr="00E74243">
              <w:rPr>
                <w:rFonts w:ascii="Arial" w:hAnsi="Arial" w:cs="Arial"/>
              </w:rPr>
              <w:t>Cuatro (4) squegee (para limpieza de vidrios con sus respectivos hules)</w:t>
            </w:r>
          </w:p>
          <w:p w14:paraId="3C8D52F4" w14:textId="77777777" w:rsidR="0025227B" w:rsidRPr="00E74243" w:rsidRDefault="0025227B" w:rsidP="00AF5EC3">
            <w:pPr>
              <w:numPr>
                <w:ilvl w:val="1"/>
                <w:numId w:val="38"/>
              </w:numPr>
              <w:tabs>
                <w:tab w:val="num" w:pos="650"/>
                <w:tab w:val="num" w:pos="830"/>
              </w:tabs>
              <w:ind w:left="650"/>
              <w:jc w:val="both"/>
              <w:rPr>
                <w:rFonts w:ascii="Arial" w:hAnsi="Arial" w:cs="Arial"/>
              </w:rPr>
            </w:pPr>
            <w:r w:rsidRPr="00E74243">
              <w:rPr>
                <w:rFonts w:ascii="Arial" w:hAnsi="Arial" w:cs="Arial"/>
              </w:rPr>
              <w:t>Cincuenta (50) porta jaboncillos personales</w:t>
            </w:r>
          </w:p>
          <w:p w14:paraId="14B4389B" w14:textId="77777777" w:rsidR="0025227B" w:rsidRPr="00E74243" w:rsidRDefault="0025227B" w:rsidP="0025227B">
            <w:pPr>
              <w:tabs>
                <w:tab w:val="num" w:pos="720"/>
                <w:tab w:val="num" w:pos="830"/>
              </w:tabs>
              <w:ind w:left="290"/>
              <w:jc w:val="both"/>
              <w:rPr>
                <w:rFonts w:ascii="Arial" w:hAnsi="Arial" w:cs="Arial"/>
                <w:sz w:val="8"/>
                <w:szCs w:val="8"/>
              </w:rPr>
            </w:pPr>
          </w:p>
          <w:p w14:paraId="60EC3D3E" w14:textId="77777777" w:rsidR="0025227B" w:rsidRPr="00E74243" w:rsidRDefault="0025227B" w:rsidP="0025227B">
            <w:pPr>
              <w:tabs>
                <w:tab w:val="num" w:pos="720"/>
                <w:tab w:val="num" w:pos="830"/>
              </w:tabs>
              <w:jc w:val="both"/>
              <w:rPr>
                <w:rFonts w:ascii="Arial" w:hAnsi="Arial" w:cs="Arial"/>
              </w:rPr>
            </w:pPr>
            <w:r w:rsidRPr="00E74243">
              <w:rPr>
                <w:rFonts w:ascii="Arial" w:hAnsi="Arial" w:cs="Arial"/>
              </w:rPr>
              <w:t>A solicitud escrita del Departamento de Bienes y Servicios y el Fiscal del Servicio:</w:t>
            </w:r>
          </w:p>
          <w:p w14:paraId="61F6506F" w14:textId="77777777" w:rsidR="0025227B" w:rsidRPr="00E74243" w:rsidRDefault="0025227B" w:rsidP="0025227B">
            <w:pPr>
              <w:tabs>
                <w:tab w:val="num" w:pos="720"/>
                <w:tab w:val="num" w:pos="830"/>
              </w:tabs>
              <w:jc w:val="both"/>
              <w:rPr>
                <w:rFonts w:ascii="Arial" w:hAnsi="Arial" w:cs="Arial"/>
                <w:sz w:val="8"/>
                <w:szCs w:val="8"/>
              </w:rPr>
            </w:pPr>
          </w:p>
          <w:p w14:paraId="41789528" w14:textId="77777777" w:rsidR="0025227B" w:rsidRPr="00E74243" w:rsidRDefault="0025227B" w:rsidP="00AF5EC3">
            <w:pPr>
              <w:numPr>
                <w:ilvl w:val="1"/>
                <w:numId w:val="38"/>
              </w:numPr>
              <w:tabs>
                <w:tab w:val="num" w:pos="650"/>
                <w:tab w:val="num" w:pos="830"/>
              </w:tabs>
              <w:ind w:left="650"/>
              <w:jc w:val="both"/>
              <w:rPr>
                <w:rFonts w:ascii="Arial" w:hAnsi="Arial" w:cs="Arial"/>
              </w:rPr>
            </w:pPr>
            <w:r w:rsidRPr="00E74243">
              <w:rPr>
                <w:rFonts w:ascii="Arial" w:hAnsi="Arial" w:cs="Arial"/>
              </w:rPr>
              <w:t>Cien (100) dispensadores de jaboncillo en gel, apto para instalación en pared, de alto tráfico (Cantidad y características específicas de acuerdo a detalle en nota de solicitud)</w:t>
            </w:r>
          </w:p>
          <w:p w14:paraId="49FEE969" w14:textId="77777777" w:rsidR="0025227B" w:rsidRPr="00E74243" w:rsidRDefault="0025227B" w:rsidP="00AF5EC3">
            <w:pPr>
              <w:numPr>
                <w:ilvl w:val="1"/>
                <w:numId w:val="38"/>
              </w:numPr>
              <w:tabs>
                <w:tab w:val="num" w:pos="650"/>
                <w:tab w:val="num" w:pos="830"/>
              </w:tabs>
              <w:ind w:left="650"/>
              <w:jc w:val="both"/>
              <w:rPr>
                <w:rFonts w:ascii="Arial" w:hAnsi="Arial" w:cs="Arial"/>
              </w:rPr>
            </w:pPr>
            <w:r w:rsidRPr="00E74243">
              <w:rPr>
                <w:rFonts w:ascii="Arial" w:hAnsi="Arial" w:cs="Arial"/>
              </w:rPr>
              <w:t>Cien (100) envases individuales de jaboncillo en gel (Cantidad y características específicas de acuerdo a detalle en nota de solicitud)</w:t>
            </w:r>
          </w:p>
        </w:tc>
        <w:tc>
          <w:tcPr>
            <w:tcW w:w="1984" w:type="dxa"/>
            <w:vMerge/>
            <w:shd w:val="clear" w:color="auto" w:fill="FFFFFF"/>
          </w:tcPr>
          <w:p w14:paraId="534D3EBB" w14:textId="77777777" w:rsidR="0025227B" w:rsidRPr="00E74243" w:rsidRDefault="0025227B" w:rsidP="0025227B">
            <w:pPr>
              <w:ind w:left="360"/>
              <w:jc w:val="both"/>
              <w:rPr>
                <w:rFonts w:ascii="Arial" w:hAnsi="Arial" w:cs="Arial"/>
              </w:rPr>
            </w:pPr>
          </w:p>
        </w:tc>
      </w:tr>
      <w:tr w:rsidR="0025227B" w:rsidRPr="00E74243" w14:paraId="7E06EAE1" w14:textId="77777777" w:rsidTr="0025227B">
        <w:trPr>
          <w:trHeight w:val="794"/>
        </w:trPr>
        <w:tc>
          <w:tcPr>
            <w:tcW w:w="7225" w:type="dxa"/>
            <w:shd w:val="clear" w:color="auto" w:fill="FFFFFF"/>
          </w:tcPr>
          <w:p w14:paraId="39C89744" w14:textId="77777777" w:rsidR="0025227B" w:rsidRPr="00E74243" w:rsidRDefault="0025227B" w:rsidP="00AF5EC3">
            <w:pPr>
              <w:numPr>
                <w:ilvl w:val="0"/>
                <w:numId w:val="41"/>
              </w:numPr>
              <w:tabs>
                <w:tab w:val="num" w:pos="290"/>
              </w:tabs>
              <w:ind w:left="290" w:hanging="290"/>
              <w:jc w:val="both"/>
              <w:rPr>
                <w:rFonts w:ascii="Arial" w:hAnsi="Arial" w:cs="Arial"/>
              </w:rPr>
            </w:pPr>
            <w:r w:rsidRPr="00E74243">
              <w:rPr>
                <w:rFonts w:ascii="Arial" w:hAnsi="Arial" w:cs="Arial"/>
              </w:rPr>
              <w:t xml:space="preserve">Las herramientas y utensilios deben ser reemplazados con la frecuencia necesaria o a requerimiento del Fiscal de Servicio, a fin de que se garantice óptimas condiciones de </w:t>
            </w:r>
            <w:r w:rsidRPr="00E74243">
              <w:rPr>
                <w:rFonts w:ascii="Arial" w:hAnsi="Arial" w:cs="Arial"/>
                <w:color w:val="000000"/>
              </w:rPr>
              <w:t>uso para ofrecer un servicio de calidad</w:t>
            </w:r>
            <w:r w:rsidRPr="00E74243">
              <w:rPr>
                <w:rFonts w:ascii="Arial" w:hAnsi="Arial" w:cs="Arial"/>
              </w:rPr>
              <w:t>. El uso y custodia de estos bienes es de entera responsabilidad del personal del proveedor.</w:t>
            </w:r>
          </w:p>
        </w:tc>
        <w:tc>
          <w:tcPr>
            <w:tcW w:w="1984" w:type="dxa"/>
            <w:vMerge/>
            <w:shd w:val="clear" w:color="auto" w:fill="FFFFFF"/>
          </w:tcPr>
          <w:p w14:paraId="5F5FECA9" w14:textId="77777777" w:rsidR="0025227B" w:rsidRPr="00E74243" w:rsidRDefault="0025227B" w:rsidP="0025227B">
            <w:pPr>
              <w:ind w:left="360"/>
              <w:jc w:val="both"/>
              <w:rPr>
                <w:rFonts w:ascii="Arial" w:hAnsi="Arial" w:cs="Arial"/>
              </w:rPr>
            </w:pPr>
          </w:p>
        </w:tc>
      </w:tr>
      <w:tr w:rsidR="0025227B" w:rsidRPr="00E74243" w14:paraId="07898E3D" w14:textId="77777777" w:rsidTr="0025227B">
        <w:trPr>
          <w:trHeight w:val="808"/>
        </w:trPr>
        <w:tc>
          <w:tcPr>
            <w:tcW w:w="7225" w:type="dxa"/>
            <w:shd w:val="clear" w:color="auto" w:fill="FFFFFF"/>
          </w:tcPr>
          <w:p w14:paraId="6A6DB19F" w14:textId="77777777" w:rsidR="0025227B" w:rsidRPr="00E74243" w:rsidRDefault="0025227B" w:rsidP="00AF5EC3">
            <w:pPr>
              <w:numPr>
                <w:ilvl w:val="0"/>
                <w:numId w:val="41"/>
              </w:numPr>
              <w:tabs>
                <w:tab w:val="num" w:pos="290"/>
              </w:tabs>
              <w:ind w:left="290" w:hanging="290"/>
              <w:jc w:val="both"/>
              <w:rPr>
                <w:rFonts w:ascii="Arial" w:hAnsi="Arial" w:cs="Arial"/>
              </w:rPr>
            </w:pPr>
            <w:r w:rsidRPr="00E74243">
              <w:rPr>
                <w:rFonts w:ascii="Arial" w:hAnsi="Arial" w:cs="Arial"/>
              </w:rPr>
              <w:t>Las máquinas, equipos, herramientas y utensilios necesarios para la prestación del servicio serán depositados en un ambiente destinado para el efecto ubicado en el edificio principal del BCB, cuyo manejo y custodia estará a cargo del proveedor.  El uso y custodia de estos bienes es de entera responsabilidad del personal del proveedor.</w:t>
            </w:r>
          </w:p>
        </w:tc>
        <w:tc>
          <w:tcPr>
            <w:tcW w:w="1984" w:type="dxa"/>
            <w:vMerge/>
            <w:shd w:val="clear" w:color="auto" w:fill="FFFFFF"/>
          </w:tcPr>
          <w:p w14:paraId="0D441295" w14:textId="77777777" w:rsidR="0025227B" w:rsidRPr="00E74243" w:rsidRDefault="0025227B" w:rsidP="0025227B">
            <w:pPr>
              <w:ind w:left="360"/>
              <w:jc w:val="both"/>
              <w:rPr>
                <w:rFonts w:ascii="Arial" w:hAnsi="Arial" w:cs="Arial"/>
              </w:rPr>
            </w:pPr>
          </w:p>
        </w:tc>
      </w:tr>
      <w:tr w:rsidR="0025227B" w:rsidRPr="00E74243" w14:paraId="27F51281" w14:textId="77777777" w:rsidTr="0025227B">
        <w:trPr>
          <w:trHeight w:val="1186"/>
        </w:trPr>
        <w:tc>
          <w:tcPr>
            <w:tcW w:w="7225" w:type="dxa"/>
            <w:shd w:val="clear" w:color="auto" w:fill="FFFFFF"/>
          </w:tcPr>
          <w:p w14:paraId="43225ECD" w14:textId="77777777" w:rsidR="0025227B" w:rsidRPr="00E74243" w:rsidRDefault="0025227B" w:rsidP="00AF5EC3">
            <w:pPr>
              <w:numPr>
                <w:ilvl w:val="0"/>
                <w:numId w:val="41"/>
              </w:numPr>
              <w:tabs>
                <w:tab w:val="num" w:pos="290"/>
              </w:tabs>
              <w:ind w:left="290" w:hanging="290"/>
              <w:jc w:val="both"/>
              <w:rPr>
                <w:rFonts w:ascii="Arial" w:hAnsi="Arial" w:cs="Arial"/>
              </w:rPr>
            </w:pPr>
            <w:r w:rsidRPr="00E74243">
              <w:rPr>
                <w:rFonts w:ascii="Arial" w:hAnsi="Arial" w:cs="Arial"/>
              </w:rPr>
              <w:t xml:space="preserve">Dentro de los tres (3) días hábiles antes del inicio de la prestación del servicio, el proveedor presentará la maquinaria, herramientas y utensilios requeridos, adjuntando un listado detallado, en caso de la maquinaria debe contener específicamente: marca, modelo, serie o código, procedencia, etc. Estos serán sometidos </w:t>
            </w:r>
            <w:r w:rsidRPr="00E74243">
              <w:rPr>
                <w:rFonts w:ascii="Arial" w:hAnsi="Arial" w:cs="Arial"/>
                <w:color w:val="000000"/>
              </w:rPr>
              <w:t>a una verificación e</w:t>
            </w:r>
            <w:r w:rsidRPr="00E74243">
              <w:rPr>
                <w:rFonts w:ascii="Arial" w:hAnsi="Arial" w:cs="Arial"/>
                <w:color w:val="0000FF"/>
              </w:rPr>
              <w:t xml:space="preserve"> </w:t>
            </w:r>
            <w:r w:rsidRPr="00E74243">
              <w:rPr>
                <w:rFonts w:ascii="Arial" w:hAnsi="Arial" w:cs="Arial"/>
              </w:rPr>
              <w:t>inspección</w:t>
            </w:r>
            <w:r w:rsidRPr="00E74243">
              <w:rPr>
                <w:rFonts w:ascii="Arial" w:hAnsi="Arial" w:cs="Arial"/>
                <w:color w:val="000000"/>
              </w:rPr>
              <w:t xml:space="preserve"> </w:t>
            </w:r>
            <w:r w:rsidRPr="00E74243">
              <w:rPr>
                <w:rFonts w:ascii="Arial" w:hAnsi="Arial" w:cs="Arial"/>
              </w:rPr>
              <w:t>por parte del Fiscal del Servicio y Supervisor de la Unidad de Servicios para verificar el cumplimiento de lo requerido en las presentes Especificaciones Técnicas.</w:t>
            </w:r>
          </w:p>
        </w:tc>
        <w:tc>
          <w:tcPr>
            <w:tcW w:w="1984" w:type="dxa"/>
            <w:vMerge/>
            <w:shd w:val="clear" w:color="auto" w:fill="FFFFFF"/>
          </w:tcPr>
          <w:p w14:paraId="189BB17F" w14:textId="77777777" w:rsidR="0025227B" w:rsidRPr="00E74243" w:rsidRDefault="0025227B" w:rsidP="0025227B">
            <w:pPr>
              <w:ind w:left="360"/>
              <w:jc w:val="both"/>
              <w:rPr>
                <w:rFonts w:ascii="Arial" w:hAnsi="Arial" w:cs="Arial"/>
              </w:rPr>
            </w:pPr>
          </w:p>
        </w:tc>
      </w:tr>
      <w:tr w:rsidR="0025227B" w:rsidRPr="00E74243" w14:paraId="35716982" w14:textId="77777777" w:rsidTr="0025227B">
        <w:trPr>
          <w:trHeight w:val="339"/>
        </w:trPr>
        <w:tc>
          <w:tcPr>
            <w:tcW w:w="7225" w:type="dxa"/>
            <w:shd w:val="clear" w:color="auto" w:fill="F2F2F2"/>
            <w:vAlign w:val="center"/>
          </w:tcPr>
          <w:p w14:paraId="7FD3AFA2" w14:textId="77777777" w:rsidR="0025227B" w:rsidRPr="00E74243" w:rsidRDefault="0025227B" w:rsidP="00AF5EC3">
            <w:pPr>
              <w:numPr>
                <w:ilvl w:val="0"/>
                <w:numId w:val="53"/>
              </w:numPr>
              <w:tabs>
                <w:tab w:val="left" w:pos="214"/>
              </w:tabs>
              <w:jc w:val="both"/>
              <w:rPr>
                <w:rFonts w:ascii="Arial" w:hAnsi="Arial" w:cs="Arial"/>
                <w:b/>
                <w:bCs/>
              </w:rPr>
            </w:pPr>
            <w:r w:rsidRPr="00E74243">
              <w:rPr>
                <w:rFonts w:ascii="Arial" w:hAnsi="Arial" w:cs="Arial"/>
                <w:b/>
              </w:rPr>
              <w:t>MANTENIMIENTO Y REPARACIÓN DE MAQUINARIA O EQUIPO</w:t>
            </w:r>
          </w:p>
        </w:tc>
        <w:tc>
          <w:tcPr>
            <w:tcW w:w="1984" w:type="dxa"/>
            <w:shd w:val="clear" w:color="auto" w:fill="FFFFFF"/>
          </w:tcPr>
          <w:p w14:paraId="7705D2B5" w14:textId="77777777" w:rsidR="0025227B" w:rsidRPr="00E74243" w:rsidRDefault="0025227B" w:rsidP="0025227B">
            <w:pPr>
              <w:tabs>
                <w:tab w:val="left" w:pos="214"/>
              </w:tabs>
              <w:ind w:left="360"/>
              <w:jc w:val="both"/>
              <w:rPr>
                <w:rFonts w:ascii="Arial" w:hAnsi="Arial" w:cs="Arial"/>
                <w:b/>
              </w:rPr>
            </w:pPr>
            <w:r w:rsidRPr="00E74243">
              <w:rPr>
                <w:rFonts w:ascii="Arial" w:hAnsi="Arial" w:cs="Arial"/>
                <w:b/>
                <w:i/>
              </w:rPr>
              <w:t>Manifestar aceptación</w:t>
            </w:r>
          </w:p>
        </w:tc>
      </w:tr>
      <w:tr w:rsidR="0025227B" w:rsidRPr="00E74243" w14:paraId="27973E10" w14:textId="77777777" w:rsidTr="0025227B">
        <w:trPr>
          <w:trHeight w:val="626"/>
        </w:trPr>
        <w:tc>
          <w:tcPr>
            <w:tcW w:w="7225" w:type="dxa"/>
            <w:shd w:val="clear" w:color="auto" w:fill="FFFFFF"/>
          </w:tcPr>
          <w:p w14:paraId="5AE96E86" w14:textId="77777777" w:rsidR="0025227B" w:rsidRPr="00E74243" w:rsidRDefault="0025227B" w:rsidP="00AF5EC3">
            <w:pPr>
              <w:numPr>
                <w:ilvl w:val="0"/>
                <w:numId w:val="42"/>
              </w:numPr>
              <w:tabs>
                <w:tab w:val="num" w:pos="290"/>
              </w:tabs>
              <w:ind w:left="290" w:hanging="218"/>
              <w:jc w:val="both"/>
              <w:rPr>
                <w:rFonts w:ascii="Arial" w:hAnsi="Arial" w:cs="Arial"/>
              </w:rPr>
            </w:pPr>
            <w:r w:rsidRPr="00E74243">
              <w:rPr>
                <w:rFonts w:ascii="Arial" w:hAnsi="Arial" w:cs="Arial"/>
              </w:rPr>
              <w:t>El proveedor debe garantizar el óptimo y permanente funcionamiento de toda la maquinaria y equipo utilizado en la prestación del servicio. El Fiscal del Servicio podrá realizar una evaluación periódica cuando así lo considere conveniente para establecer el buen estado de los mismos.</w:t>
            </w:r>
          </w:p>
        </w:tc>
        <w:tc>
          <w:tcPr>
            <w:tcW w:w="1984" w:type="dxa"/>
            <w:vMerge w:val="restart"/>
            <w:shd w:val="clear" w:color="auto" w:fill="FFFFFF"/>
          </w:tcPr>
          <w:p w14:paraId="484203C3" w14:textId="77777777" w:rsidR="0025227B" w:rsidRPr="00E74243" w:rsidRDefault="0025227B" w:rsidP="0025227B">
            <w:pPr>
              <w:ind w:left="360"/>
              <w:jc w:val="both"/>
              <w:rPr>
                <w:rFonts w:ascii="Arial" w:hAnsi="Arial" w:cs="Arial"/>
              </w:rPr>
            </w:pPr>
          </w:p>
        </w:tc>
      </w:tr>
      <w:tr w:rsidR="0025227B" w:rsidRPr="00E74243" w14:paraId="3830333A" w14:textId="77777777" w:rsidTr="0025227B">
        <w:trPr>
          <w:trHeight w:val="390"/>
        </w:trPr>
        <w:tc>
          <w:tcPr>
            <w:tcW w:w="7225" w:type="dxa"/>
            <w:shd w:val="clear" w:color="auto" w:fill="FFFFFF"/>
          </w:tcPr>
          <w:p w14:paraId="7034A6B4" w14:textId="77777777" w:rsidR="0025227B" w:rsidRPr="00E74243" w:rsidRDefault="0025227B" w:rsidP="00AF5EC3">
            <w:pPr>
              <w:numPr>
                <w:ilvl w:val="0"/>
                <w:numId w:val="42"/>
              </w:numPr>
              <w:tabs>
                <w:tab w:val="num" w:pos="290"/>
              </w:tabs>
              <w:ind w:left="290" w:hanging="218"/>
              <w:jc w:val="both"/>
              <w:rPr>
                <w:rFonts w:ascii="Arial" w:hAnsi="Arial" w:cs="Arial"/>
              </w:rPr>
            </w:pPr>
            <w:r w:rsidRPr="00E74243">
              <w:rPr>
                <w:rFonts w:ascii="Arial" w:hAnsi="Arial" w:cs="Arial"/>
              </w:rPr>
              <w:t>El proveedor efectuará por su cuenta y costo el mantenimiento preventivo y correctivo de la maquinaria o equipos requeridos para la ejecución del servicio.</w:t>
            </w:r>
          </w:p>
        </w:tc>
        <w:tc>
          <w:tcPr>
            <w:tcW w:w="1984" w:type="dxa"/>
            <w:vMerge/>
            <w:shd w:val="clear" w:color="auto" w:fill="FFFFFF"/>
          </w:tcPr>
          <w:p w14:paraId="2EEC3EC1" w14:textId="77777777" w:rsidR="0025227B" w:rsidRPr="00E74243" w:rsidRDefault="0025227B" w:rsidP="0025227B">
            <w:pPr>
              <w:ind w:left="360"/>
              <w:jc w:val="both"/>
              <w:rPr>
                <w:rFonts w:ascii="Arial" w:hAnsi="Arial" w:cs="Arial"/>
              </w:rPr>
            </w:pPr>
          </w:p>
        </w:tc>
      </w:tr>
      <w:tr w:rsidR="0025227B" w:rsidRPr="00E74243" w14:paraId="7431F473" w14:textId="77777777" w:rsidTr="0025227B">
        <w:trPr>
          <w:trHeight w:val="585"/>
        </w:trPr>
        <w:tc>
          <w:tcPr>
            <w:tcW w:w="7225" w:type="dxa"/>
            <w:shd w:val="clear" w:color="auto" w:fill="FFFFFF"/>
          </w:tcPr>
          <w:p w14:paraId="2C2A0BFE" w14:textId="77777777" w:rsidR="0025227B" w:rsidRPr="00E74243" w:rsidRDefault="0025227B" w:rsidP="00AF5EC3">
            <w:pPr>
              <w:numPr>
                <w:ilvl w:val="0"/>
                <w:numId w:val="42"/>
              </w:numPr>
              <w:tabs>
                <w:tab w:val="num" w:pos="290"/>
              </w:tabs>
              <w:ind w:left="290" w:hanging="218"/>
              <w:jc w:val="both"/>
              <w:rPr>
                <w:rFonts w:ascii="Arial" w:hAnsi="Arial" w:cs="Arial"/>
              </w:rPr>
            </w:pPr>
            <w:r w:rsidRPr="00E74243">
              <w:rPr>
                <w:rFonts w:ascii="Arial" w:hAnsi="Arial" w:cs="Arial"/>
              </w:rPr>
              <w:t>De presentarse un desperfecto en alguna maquinaria o equipo que ocasione su baja temporal o permanente, el proveedor efectuará su reemplazo con un equipo o maquinaria de similar o mejores características en el plazo máximo de 48 horas</w:t>
            </w:r>
          </w:p>
        </w:tc>
        <w:tc>
          <w:tcPr>
            <w:tcW w:w="1984" w:type="dxa"/>
            <w:vMerge/>
            <w:shd w:val="clear" w:color="auto" w:fill="FFFFFF"/>
          </w:tcPr>
          <w:p w14:paraId="641AD388" w14:textId="77777777" w:rsidR="0025227B" w:rsidRPr="00E74243" w:rsidRDefault="0025227B" w:rsidP="0025227B">
            <w:pPr>
              <w:ind w:left="360"/>
              <w:jc w:val="both"/>
              <w:rPr>
                <w:rFonts w:ascii="Arial" w:hAnsi="Arial" w:cs="Arial"/>
              </w:rPr>
            </w:pPr>
          </w:p>
        </w:tc>
      </w:tr>
      <w:tr w:rsidR="0025227B" w:rsidRPr="00E74243" w14:paraId="2347DFFA" w14:textId="77777777" w:rsidTr="0025227B">
        <w:trPr>
          <w:trHeight w:val="584"/>
        </w:trPr>
        <w:tc>
          <w:tcPr>
            <w:tcW w:w="7225" w:type="dxa"/>
            <w:shd w:val="clear" w:color="auto" w:fill="FFFFFF"/>
          </w:tcPr>
          <w:p w14:paraId="3B7BDD22" w14:textId="77777777" w:rsidR="0025227B" w:rsidRPr="00E74243" w:rsidRDefault="0025227B" w:rsidP="00AF5EC3">
            <w:pPr>
              <w:numPr>
                <w:ilvl w:val="0"/>
                <w:numId w:val="42"/>
              </w:numPr>
              <w:tabs>
                <w:tab w:val="num" w:pos="290"/>
              </w:tabs>
              <w:ind w:left="290" w:hanging="218"/>
              <w:jc w:val="both"/>
              <w:rPr>
                <w:rFonts w:ascii="Arial" w:hAnsi="Arial" w:cs="Arial"/>
              </w:rPr>
            </w:pPr>
            <w:r w:rsidRPr="00E74243">
              <w:rPr>
                <w:rFonts w:ascii="Arial" w:hAnsi="Arial" w:cs="Arial"/>
              </w:rPr>
              <w:lastRenderedPageBreak/>
              <w:t>La salida de todo material, herramientas utensilios y maquinaria o equipo para uso en inmuebles externos del BCB, o para su reparación y/o mantenimiento, debe efectuarse mediante la autorización de las instancias respectivas del BCB en coordinación con el Fiscal del Servicio.</w:t>
            </w:r>
          </w:p>
        </w:tc>
        <w:tc>
          <w:tcPr>
            <w:tcW w:w="1984" w:type="dxa"/>
            <w:vMerge/>
            <w:shd w:val="clear" w:color="auto" w:fill="FFFFFF"/>
          </w:tcPr>
          <w:p w14:paraId="19DF36D9" w14:textId="77777777" w:rsidR="0025227B" w:rsidRPr="00E74243" w:rsidRDefault="0025227B" w:rsidP="0025227B">
            <w:pPr>
              <w:ind w:left="360"/>
              <w:jc w:val="both"/>
              <w:rPr>
                <w:rFonts w:ascii="Arial" w:hAnsi="Arial" w:cs="Arial"/>
              </w:rPr>
            </w:pPr>
          </w:p>
        </w:tc>
      </w:tr>
      <w:tr w:rsidR="0025227B" w:rsidRPr="00E74243" w14:paraId="26938D4D" w14:textId="77777777" w:rsidTr="0025227B">
        <w:trPr>
          <w:trHeight w:val="382"/>
        </w:trPr>
        <w:tc>
          <w:tcPr>
            <w:tcW w:w="7225" w:type="dxa"/>
            <w:tcBorders>
              <w:right w:val="single" w:sz="4" w:space="0" w:color="auto"/>
            </w:tcBorders>
            <w:shd w:val="clear" w:color="auto" w:fill="F2F2F2"/>
            <w:vAlign w:val="center"/>
          </w:tcPr>
          <w:p w14:paraId="176835B1" w14:textId="77777777" w:rsidR="0025227B" w:rsidRPr="00E74243" w:rsidRDefault="0025227B" w:rsidP="00AF5EC3">
            <w:pPr>
              <w:numPr>
                <w:ilvl w:val="0"/>
                <w:numId w:val="53"/>
              </w:numPr>
              <w:tabs>
                <w:tab w:val="left" w:pos="214"/>
              </w:tabs>
              <w:jc w:val="both"/>
              <w:rPr>
                <w:rFonts w:ascii="Arial" w:hAnsi="Arial" w:cs="Arial"/>
                <w:b/>
              </w:rPr>
            </w:pPr>
            <w:r w:rsidRPr="00E74243">
              <w:rPr>
                <w:rFonts w:ascii="Arial" w:hAnsi="Arial" w:cs="Arial"/>
                <w:b/>
              </w:rPr>
              <w:t>MEDIDAS DE SEGURIDAD</w:t>
            </w:r>
          </w:p>
        </w:tc>
        <w:tc>
          <w:tcPr>
            <w:tcW w:w="1984" w:type="dxa"/>
            <w:tcBorders>
              <w:right w:val="single" w:sz="4" w:space="0" w:color="auto"/>
            </w:tcBorders>
            <w:shd w:val="clear" w:color="auto" w:fill="FFFFFF"/>
          </w:tcPr>
          <w:p w14:paraId="13E07FCD" w14:textId="77777777" w:rsidR="0025227B" w:rsidRPr="00E74243" w:rsidRDefault="0025227B" w:rsidP="0025227B">
            <w:pPr>
              <w:tabs>
                <w:tab w:val="left" w:pos="214"/>
              </w:tabs>
              <w:ind w:left="360"/>
              <w:jc w:val="both"/>
              <w:rPr>
                <w:rFonts w:ascii="Arial" w:hAnsi="Arial" w:cs="Arial"/>
                <w:b/>
              </w:rPr>
            </w:pPr>
          </w:p>
        </w:tc>
      </w:tr>
      <w:tr w:rsidR="0025227B" w:rsidRPr="00E74243" w14:paraId="4C76F9E3" w14:textId="77777777" w:rsidTr="0025227B">
        <w:trPr>
          <w:trHeight w:val="305"/>
        </w:trPr>
        <w:tc>
          <w:tcPr>
            <w:tcW w:w="7225" w:type="dxa"/>
            <w:shd w:val="clear" w:color="auto" w:fill="F2F2F2"/>
            <w:vAlign w:val="center"/>
          </w:tcPr>
          <w:p w14:paraId="05A094CC" w14:textId="77777777" w:rsidR="0025227B" w:rsidRPr="00E74243" w:rsidRDefault="0025227B" w:rsidP="0025227B">
            <w:pPr>
              <w:tabs>
                <w:tab w:val="left" w:pos="0"/>
              </w:tabs>
              <w:rPr>
                <w:rFonts w:ascii="Arial" w:hAnsi="Arial" w:cs="Arial"/>
                <w:b/>
                <w:bCs/>
              </w:rPr>
            </w:pPr>
            <w:r w:rsidRPr="00E74243">
              <w:rPr>
                <w:rFonts w:ascii="Arial" w:hAnsi="Arial" w:cs="Arial"/>
                <w:b/>
                <w:bCs/>
              </w:rPr>
              <w:t>I.1. SEÑALIZACIÓN</w:t>
            </w:r>
          </w:p>
        </w:tc>
        <w:tc>
          <w:tcPr>
            <w:tcW w:w="1984" w:type="dxa"/>
            <w:shd w:val="clear" w:color="auto" w:fill="FFFFFF"/>
          </w:tcPr>
          <w:p w14:paraId="7C791712" w14:textId="77777777" w:rsidR="0025227B" w:rsidRPr="00E74243" w:rsidRDefault="0025227B" w:rsidP="0025227B">
            <w:pPr>
              <w:tabs>
                <w:tab w:val="left" w:pos="0"/>
              </w:tabs>
              <w:ind w:left="360"/>
              <w:rPr>
                <w:rFonts w:ascii="Arial" w:hAnsi="Arial"/>
                <w:b/>
                <w:bCs/>
              </w:rPr>
            </w:pPr>
            <w:r w:rsidRPr="00E74243">
              <w:rPr>
                <w:rFonts w:ascii="Arial" w:hAnsi="Arial" w:cs="Arial"/>
                <w:b/>
                <w:i/>
              </w:rPr>
              <w:t>Manifestar aceptación</w:t>
            </w:r>
          </w:p>
        </w:tc>
      </w:tr>
      <w:tr w:rsidR="0025227B" w:rsidRPr="00E74243" w14:paraId="0564BE5D" w14:textId="77777777" w:rsidTr="0025227B">
        <w:trPr>
          <w:trHeight w:val="626"/>
        </w:trPr>
        <w:tc>
          <w:tcPr>
            <w:tcW w:w="7225" w:type="dxa"/>
            <w:shd w:val="clear" w:color="auto" w:fill="FFFFFF"/>
          </w:tcPr>
          <w:p w14:paraId="0B5D461F" w14:textId="77777777" w:rsidR="0025227B" w:rsidRPr="00E74243" w:rsidRDefault="0025227B" w:rsidP="0025227B">
            <w:pPr>
              <w:jc w:val="both"/>
              <w:rPr>
                <w:rFonts w:ascii="Arial" w:hAnsi="Arial" w:cs="Arial"/>
              </w:rPr>
            </w:pPr>
            <w:r w:rsidRPr="00E74243">
              <w:rPr>
                <w:rFonts w:ascii="Arial" w:hAnsi="Arial" w:cs="Arial"/>
              </w:rPr>
              <w:t>El proveedor cumplirá con la señalización adecuada y oportuna  (colocado de letreros, conos, etc.) en lugares visibles o de tránsito donde se realicen trabajos de limpieza, encerados de parquet, lavado de pisos fríos, mármol, etc.</w:t>
            </w:r>
          </w:p>
        </w:tc>
        <w:tc>
          <w:tcPr>
            <w:tcW w:w="1984" w:type="dxa"/>
            <w:shd w:val="clear" w:color="auto" w:fill="FFFFFF"/>
          </w:tcPr>
          <w:p w14:paraId="1457BFC6" w14:textId="77777777" w:rsidR="0025227B" w:rsidRPr="00E74243" w:rsidRDefault="0025227B" w:rsidP="0025227B">
            <w:pPr>
              <w:ind w:left="360"/>
              <w:jc w:val="both"/>
              <w:rPr>
                <w:rFonts w:ascii="Arial" w:hAnsi="Arial"/>
              </w:rPr>
            </w:pPr>
          </w:p>
        </w:tc>
      </w:tr>
      <w:tr w:rsidR="0025227B" w:rsidRPr="00E74243" w14:paraId="12A55CAF" w14:textId="77777777" w:rsidTr="0025227B">
        <w:trPr>
          <w:trHeight w:val="274"/>
        </w:trPr>
        <w:tc>
          <w:tcPr>
            <w:tcW w:w="7225" w:type="dxa"/>
            <w:shd w:val="clear" w:color="auto" w:fill="F2F2F2"/>
            <w:vAlign w:val="center"/>
          </w:tcPr>
          <w:p w14:paraId="04E7A871" w14:textId="77777777" w:rsidR="0025227B" w:rsidRPr="00E74243" w:rsidRDefault="0025227B" w:rsidP="0025227B">
            <w:pPr>
              <w:rPr>
                <w:rFonts w:ascii="Arial" w:hAnsi="Arial" w:cs="Arial"/>
                <w:b/>
                <w:bCs/>
              </w:rPr>
            </w:pPr>
            <w:r w:rsidRPr="00E74243">
              <w:rPr>
                <w:rFonts w:ascii="Arial" w:hAnsi="Arial" w:cs="Arial"/>
                <w:b/>
                <w:bCs/>
              </w:rPr>
              <w:t>I.2. SEGURIDAD INDUSTRIAL</w:t>
            </w:r>
          </w:p>
        </w:tc>
        <w:tc>
          <w:tcPr>
            <w:tcW w:w="1984" w:type="dxa"/>
            <w:shd w:val="clear" w:color="auto" w:fill="FFFFFF"/>
          </w:tcPr>
          <w:p w14:paraId="4635A26F" w14:textId="77777777" w:rsidR="0025227B" w:rsidRPr="00E74243" w:rsidRDefault="0025227B" w:rsidP="0025227B">
            <w:pPr>
              <w:ind w:left="360"/>
              <w:rPr>
                <w:rFonts w:ascii="Arial" w:hAnsi="Arial"/>
                <w:b/>
                <w:bCs/>
              </w:rPr>
            </w:pPr>
            <w:r w:rsidRPr="00E74243">
              <w:rPr>
                <w:rFonts w:ascii="Arial" w:hAnsi="Arial" w:cs="Arial"/>
                <w:b/>
                <w:i/>
              </w:rPr>
              <w:t>Manifestar aceptación</w:t>
            </w:r>
          </w:p>
        </w:tc>
      </w:tr>
      <w:tr w:rsidR="0025227B" w:rsidRPr="00E74243" w14:paraId="61004EE5" w14:textId="77777777" w:rsidTr="0025227B">
        <w:trPr>
          <w:trHeight w:val="2010"/>
        </w:trPr>
        <w:tc>
          <w:tcPr>
            <w:tcW w:w="7225" w:type="dxa"/>
            <w:shd w:val="clear" w:color="auto" w:fill="FFFFFF"/>
            <w:vAlign w:val="center"/>
          </w:tcPr>
          <w:p w14:paraId="6CE16FAD" w14:textId="77777777" w:rsidR="0025227B" w:rsidRPr="00E74243" w:rsidRDefault="0025227B" w:rsidP="0025227B">
            <w:pPr>
              <w:tabs>
                <w:tab w:val="left" w:pos="8294"/>
              </w:tabs>
              <w:jc w:val="both"/>
              <w:rPr>
                <w:rFonts w:ascii="Arial" w:hAnsi="Arial" w:cs="Arial"/>
                <w:bCs/>
              </w:rPr>
            </w:pPr>
            <w:r w:rsidRPr="00E74243">
              <w:rPr>
                <w:rFonts w:ascii="Arial" w:hAnsi="Arial" w:cs="Arial"/>
              </w:rPr>
              <w:t xml:space="preserve">El proveedor </w:t>
            </w:r>
            <w:r w:rsidRPr="00E74243">
              <w:rPr>
                <w:rFonts w:ascii="Arial" w:hAnsi="Arial" w:cs="Arial"/>
                <w:bCs/>
              </w:rPr>
              <w:t>será responsable de todos los riesgos inherentes que se presenten en el proceso del trabajo de limpieza.</w:t>
            </w:r>
          </w:p>
          <w:p w14:paraId="1F863257" w14:textId="77777777" w:rsidR="0025227B" w:rsidRPr="00E74243" w:rsidRDefault="0025227B" w:rsidP="0025227B">
            <w:pPr>
              <w:tabs>
                <w:tab w:val="left" w:pos="8294"/>
              </w:tabs>
              <w:jc w:val="both"/>
              <w:rPr>
                <w:rFonts w:ascii="Arial" w:hAnsi="Arial" w:cs="Arial"/>
                <w:bCs/>
              </w:rPr>
            </w:pPr>
          </w:p>
          <w:p w14:paraId="7A45FC0F" w14:textId="77777777" w:rsidR="0025227B" w:rsidRPr="00E74243" w:rsidRDefault="0025227B" w:rsidP="0025227B">
            <w:pPr>
              <w:tabs>
                <w:tab w:val="left" w:pos="8294"/>
              </w:tabs>
              <w:jc w:val="both"/>
              <w:rPr>
                <w:rFonts w:ascii="Arial" w:hAnsi="Arial" w:cs="Arial"/>
                <w:snapToGrid w:val="0"/>
                <w:spacing w:val="-3"/>
                <w:lang w:val="es-ES_tradnl"/>
              </w:rPr>
            </w:pPr>
            <w:r w:rsidRPr="00E74243">
              <w:rPr>
                <w:rFonts w:ascii="Arial" w:hAnsi="Arial" w:cs="Arial"/>
              </w:rPr>
              <w:t xml:space="preserve">El proveedor </w:t>
            </w:r>
            <w:r w:rsidRPr="00E74243">
              <w:rPr>
                <w:rFonts w:ascii="Arial" w:hAnsi="Arial" w:cs="Arial"/>
                <w:bCs/>
              </w:rPr>
              <w:t xml:space="preserve">está obligado a dotar a su personal de la ropa de trabajo, implementos de seguridad industrial necesarios y </w:t>
            </w:r>
            <w:r w:rsidRPr="00E74243">
              <w:rPr>
                <w:rFonts w:ascii="Arial" w:hAnsi="Arial" w:cs="Arial"/>
              </w:rPr>
              <w:t>Equipos de Protección Personal (EPP), precautelando el bienestar de su personal, en</w:t>
            </w:r>
            <w:r w:rsidRPr="00E74243">
              <w:rPr>
                <w:rFonts w:ascii="Arial" w:hAnsi="Arial" w:cs="Arial"/>
                <w:snapToGrid w:val="0"/>
                <w:spacing w:val="-3"/>
                <w:lang w:val="es-ES_tradnl"/>
              </w:rPr>
              <w:t xml:space="preserve"> cumplimiento al Decreto Supremo Nº 0108 y la Resolución Ministerial N° 527/09 de fecha 10 de Agosto de 2009; </w:t>
            </w:r>
            <w:r w:rsidRPr="00E74243">
              <w:rPr>
                <w:rFonts w:ascii="Arial" w:hAnsi="Arial" w:cs="Arial"/>
                <w:bCs/>
              </w:rPr>
              <w:t>para la adecuada prestación del servicio, así como de capacitar a todo su personal en procedimientos y normas de prevención y seguridad industrial vigentes, dicha capacitación debe ser realizada y acreditada con la presentación de una certificación, dentro del primer trimestre de prestación del servicio.</w:t>
            </w:r>
          </w:p>
        </w:tc>
        <w:tc>
          <w:tcPr>
            <w:tcW w:w="1984" w:type="dxa"/>
            <w:shd w:val="clear" w:color="auto" w:fill="FFFFFF"/>
          </w:tcPr>
          <w:p w14:paraId="69E3BE16" w14:textId="77777777" w:rsidR="0025227B" w:rsidRPr="00E74243" w:rsidRDefault="0025227B" w:rsidP="0025227B">
            <w:pPr>
              <w:tabs>
                <w:tab w:val="left" w:pos="8294"/>
              </w:tabs>
              <w:ind w:left="360"/>
              <w:jc w:val="both"/>
              <w:rPr>
                <w:rFonts w:ascii="Arial" w:hAnsi="Arial"/>
              </w:rPr>
            </w:pPr>
          </w:p>
        </w:tc>
      </w:tr>
      <w:tr w:rsidR="0025227B" w:rsidRPr="00E74243" w14:paraId="017E1DA9" w14:textId="77777777" w:rsidTr="0025227B">
        <w:trPr>
          <w:trHeight w:val="245"/>
        </w:trPr>
        <w:tc>
          <w:tcPr>
            <w:tcW w:w="7225" w:type="dxa"/>
            <w:shd w:val="clear" w:color="auto" w:fill="F2F2F2"/>
            <w:vAlign w:val="center"/>
          </w:tcPr>
          <w:p w14:paraId="63DF9F86" w14:textId="77777777" w:rsidR="0025227B" w:rsidRPr="00E74243" w:rsidRDefault="0025227B" w:rsidP="00AF5EC3">
            <w:pPr>
              <w:numPr>
                <w:ilvl w:val="0"/>
                <w:numId w:val="53"/>
              </w:numPr>
              <w:tabs>
                <w:tab w:val="left" w:pos="214"/>
              </w:tabs>
              <w:jc w:val="both"/>
              <w:rPr>
                <w:rFonts w:ascii="Arial" w:hAnsi="Arial" w:cs="Arial"/>
                <w:b/>
                <w:bCs/>
              </w:rPr>
            </w:pPr>
            <w:r w:rsidRPr="00E74243">
              <w:rPr>
                <w:rFonts w:ascii="Arial" w:hAnsi="Arial" w:cs="Arial"/>
                <w:b/>
              </w:rPr>
              <w:t>MATERIAL DE DESECHO Y TRASLADO DE PERSONAL</w:t>
            </w:r>
          </w:p>
        </w:tc>
        <w:tc>
          <w:tcPr>
            <w:tcW w:w="1984" w:type="dxa"/>
            <w:shd w:val="clear" w:color="auto" w:fill="FFFFFF"/>
          </w:tcPr>
          <w:p w14:paraId="14F7CCF2" w14:textId="77777777" w:rsidR="0025227B" w:rsidRPr="00E74243" w:rsidRDefault="0025227B" w:rsidP="0025227B">
            <w:pPr>
              <w:tabs>
                <w:tab w:val="left" w:pos="214"/>
              </w:tabs>
              <w:ind w:left="360"/>
              <w:jc w:val="both"/>
              <w:rPr>
                <w:rFonts w:ascii="Arial" w:hAnsi="Arial" w:cs="Arial"/>
                <w:b/>
              </w:rPr>
            </w:pPr>
            <w:r w:rsidRPr="00E74243">
              <w:rPr>
                <w:rFonts w:ascii="Arial" w:hAnsi="Arial" w:cs="Arial"/>
                <w:b/>
                <w:i/>
              </w:rPr>
              <w:t>Manifestar aceptación</w:t>
            </w:r>
          </w:p>
        </w:tc>
      </w:tr>
      <w:tr w:rsidR="0025227B" w:rsidRPr="00E74243" w14:paraId="0E18700A" w14:textId="77777777" w:rsidTr="0025227B">
        <w:trPr>
          <w:trHeight w:val="1339"/>
        </w:trPr>
        <w:tc>
          <w:tcPr>
            <w:tcW w:w="7225" w:type="dxa"/>
            <w:shd w:val="clear" w:color="auto" w:fill="FFFFFF"/>
          </w:tcPr>
          <w:p w14:paraId="5E448348" w14:textId="77777777" w:rsidR="0025227B" w:rsidRPr="00E74243" w:rsidRDefault="0025227B" w:rsidP="00AF5EC3">
            <w:pPr>
              <w:numPr>
                <w:ilvl w:val="2"/>
                <w:numId w:val="52"/>
              </w:numPr>
              <w:tabs>
                <w:tab w:val="num" w:pos="214"/>
              </w:tabs>
              <w:ind w:left="214" w:hanging="214"/>
              <w:jc w:val="both"/>
              <w:rPr>
                <w:rFonts w:ascii="Arial" w:hAnsi="Arial" w:cs="Arial"/>
              </w:rPr>
            </w:pPr>
            <w:r w:rsidRPr="00E74243">
              <w:rPr>
                <w:rFonts w:ascii="Arial" w:hAnsi="Arial" w:cs="Arial"/>
              </w:rPr>
              <w:t>El proveedor deberá considerar en su propuesta el retiro y transporte de los desechos generados en el proceso de limpieza de los inmuebles del BCB</w:t>
            </w:r>
            <w:r w:rsidRPr="00E74243">
              <w:rPr>
                <w:rFonts w:ascii="Arial" w:hAnsi="Arial" w:cs="Arial"/>
                <w:color w:val="FF0000"/>
              </w:rPr>
              <w:t xml:space="preserve"> </w:t>
            </w:r>
            <w:r w:rsidRPr="00E74243">
              <w:rPr>
                <w:rFonts w:ascii="Arial" w:hAnsi="Arial" w:cs="Arial"/>
              </w:rPr>
              <w:t>al Botadero Municipal que corresponda y cubrir el costo de la Tasa de Aseo Municipal y cualquier otro costo adicional que pudiera generarse en la prestación del servicio (E.1 numeral 17)</w:t>
            </w:r>
          </w:p>
          <w:p w14:paraId="056D456A" w14:textId="77777777" w:rsidR="0025227B" w:rsidRPr="00E74243" w:rsidRDefault="0025227B" w:rsidP="0025227B">
            <w:pPr>
              <w:tabs>
                <w:tab w:val="num" w:pos="2340"/>
              </w:tabs>
              <w:ind w:left="214"/>
              <w:jc w:val="both"/>
              <w:rPr>
                <w:rFonts w:ascii="Arial" w:hAnsi="Arial" w:cs="Arial"/>
              </w:rPr>
            </w:pPr>
          </w:p>
          <w:p w14:paraId="4C0CB3CC" w14:textId="77777777" w:rsidR="0025227B" w:rsidRPr="00E74243" w:rsidRDefault="0025227B" w:rsidP="00AF5EC3">
            <w:pPr>
              <w:numPr>
                <w:ilvl w:val="2"/>
                <w:numId w:val="52"/>
              </w:numPr>
              <w:tabs>
                <w:tab w:val="num" w:pos="214"/>
              </w:tabs>
              <w:ind w:left="214" w:hanging="214"/>
              <w:jc w:val="both"/>
              <w:rPr>
                <w:rFonts w:ascii="Arial" w:hAnsi="Arial" w:cs="Arial"/>
              </w:rPr>
            </w:pPr>
            <w:r w:rsidRPr="00E74243">
              <w:rPr>
                <w:rFonts w:ascii="Arial" w:hAnsi="Arial" w:cs="Arial"/>
              </w:rPr>
              <w:t xml:space="preserve">El trabajo desarrollado debe sujetarse a normas de seguridad Integral establecidas por el BCB y </w:t>
            </w:r>
            <w:r w:rsidRPr="00E74243">
              <w:rPr>
                <w:rFonts w:ascii="Arial" w:hAnsi="Arial" w:cs="Arial"/>
                <w:color w:val="000000"/>
              </w:rPr>
              <w:t>la</w:t>
            </w:r>
            <w:r w:rsidRPr="00E74243">
              <w:rPr>
                <w:rFonts w:ascii="Arial" w:hAnsi="Arial" w:cs="Arial"/>
                <w:color w:val="0000FF"/>
              </w:rPr>
              <w:t xml:space="preserve"> </w:t>
            </w:r>
            <w:r w:rsidRPr="00E74243">
              <w:rPr>
                <w:rFonts w:ascii="Arial" w:hAnsi="Arial" w:cs="Arial"/>
              </w:rPr>
              <w:t>Guardia de Seguridad Física del BCB.</w:t>
            </w:r>
          </w:p>
        </w:tc>
        <w:tc>
          <w:tcPr>
            <w:tcW w:w="1984" w:type="dxa"/>
            <w:vMerge w:val="restart"/>
            <w:shd w:val="clear" w:color="auto" w:fill="FFFFFF"/>
          </w:tcPr>
          <w:p w14:paraId="1E5A6D1B" w14:textId="77777777" w:rsidR="0025227B" w:rsidRPr="00E74243" w:rsidRDefault="0025227B" w:rsidP="0025227B">
            <w:pPr>
              <w:tabs>
                <w:tab w:val="num" w:pos="2340"/>
              </w:tabs>
              <w:ind w:left="1800"/>
              <w:jc w:val="both"/>
              <w:rPr>
                <w:rFonts w:ascii="Arial" w:hAnsi="Arial" w:cs="Arial"/>
              </w:rPr>
            </w:pPr>
          </w:p>
        </w:tc>
      </w:tr>
      <w:tr w:rsidR="0025227B" w:rsidRPr="00E74243" w14:paraId="674A4D4D" w14:textId="77777777" w:rsidTr="0025227B">
        <w:trPr>
          <w:trHeight w:val="571"/>
        </w:trPr>
        <w:tc>
          <w:tcPr>
            <w:tcW w:w="7225" w:type="dxa"/>
            <w:tcBorders>
              <w:bottom w:val="single" w:sz="4" w:space="0" w:color="auto"/>
            </w:tcBorders>
            <w:shd w:val="clear" w:color="auto" w:fill="FFFFFF"/>
          </w:tcPr>
          <w:p w14:paraId="5A8EF132" w14:textId="77777777" w:rsidR="0025227B" w:rsidRPr="00E74243" w:rsidRDefault="0025227B" w:rsidP="00AF5EC3">
            <w:pPr>
              <w:numPr>
                <w:ilvl w:val="2"/>
                <w:numId w:val="52"/>
              </w:numPr>
              <w:tabs>
                <w:tab w:val="num" w:pos="214"/>
              </w:tabs>
              <w:ind w:left="214" w:hanging="214"/>
              <w:jc w:val="both"/>
              <w:rPr>
                <w:rFonts w:ascii="Arial" w:hAnsi="Arial" w:cs="Arial"/>
              </w:rPr>
            </w:pPr>
            <w:r w:rsidRPr="00E74243">
              <w:rPr>
                <w:rFonts w:ascii="Arial" w:hAnsi="Arial" w:cs="Arial"/>
              </w:rPr>
              <w:t>El traslado de personal y equipos del proveedor, a los inmuebles del BCB en los días establecidos o a requerimiento, deberá realizarse en vehículos de la misma o en su caso cubrir el costo por dicho traslado.</w:t>
            </w:r>
          </w:p>
        </w:tc>
        <w:tc>
          <w:tcPr>
            <w:tcW w:w="1984" w:type="dxa"/>
            <w:vMerge/>
            <w:shd w:val="clear" w:color="auto" w:fill="FFFFFF"/>
          </w:tcPr>
          <w:p w14:paraId="38C7E288" w14:textId="77777777" w:rsidR="0025227B" w:rsidRPr="00E74243" w:rsidRDefault="0025227B" w:rsidP="0025227B">
            <w:pPr>
              <w:tabs>
                <w:tab w:val="num" w:pos="2340"/>
              </w:tabs>
              <w:ind w:left="1800"/>
              <w:jc w:val="both"/>
              <w:rPr>
                <w:rFonts w:ascii="Arial" w:hAnsi="Arial" w:cs="Arial"/>
              </w:rPr>
            </w:pPr>
          </w:p>
        </w:tc>
      </w:tr>
      <w:tr w:rsidR="0025227B" w:rsidRPr="00E74243" w14:paraId="468DE856" w14:textId="77777777" w:rsidTr="0025227B">
        <w:trPr>
          <w:trHeight w:val="241"/>
        </w:trPr>
        <w:tc>
          <w:tcPr>
            <w:tcW w:w="7225" w:type="dxa"/>
            <w:shd w:val="clear" w:color="auto" w:fill="F2F2F2"/>
            <w:vAlign w:val="center"/>
          </w:tcPr>
          <w:p w14:paraId="28847145" w14:textId="77777777" w:rsidR="0025227B" w:rsidRPr="00E74243" w:rsidRDefault="0025227B" w:rsidP="00AF5EC3">
            <w:pPr>
              <w:numPr>
                <w:ilvl w:val="0"/>
                <w:numId w:val="53"/>
              </w:numPr>
              <w:tabs>
                <w:tab w:val="left" w:pos="214"/>
              </w:tabs>
              <w:jc w:val="both"/>
              <w:rPr>
                <w:rFonts w:ascii="Arial" w:hAnsi="Arial" w:cs="Arial"/>
                <w:b/>
              </w:rPr>
            </w:pPr>
            <w:r w:rsidRPr="00E74243">
              <w:rPr>
                <w:rFonts w:ascii="Arial" w:hAnsi="Arial" w:cs="Arial"/>
                <w:b/>
              </w:rPr>
              <w:t>PROVISIÓN DE MATERIALES HIGIÉNICOS</w:t>
            </w:r>
          </w:p>
        </w:tc>
        <w:tc>
          <w:tcPr>
            <w:tcW w:w="1984" w:type="dxa"/>
            <w:shd w:val="clear" w:color="auto" w:fill="FFFFFF"/>
          </w:tcPr>
          <w:p w14:paraId="7BFA25ED" w14:textId="77777777" w:rsidR="0025227B" w:rsidRPr="00E74243" w:rsidRDefault="0025227B" w:rsidP="0025227B">
            <w:pPr>
              <w:tabs>
                <w:tab w:val="left" w:pos="214"/>
              </w:tabs>
              <w:ind w:left="360"/>
              <w:jc w:val="both"/>
              <w:rPr>
                <w:rFonts w:ascii="Arial" w:hAnsi="Arial" w:cs="Arial"/>
                <w:b/>
              </w:rPr>
            </w:pPr>
            <w:r w:rsidRPr="00E74243">
              <w:rPr>
                <w:rFonts w:ascii="Arial" w:hAnsi="Arial" w:cs="Arial"/>
                <w:b/>
              </w:rPr>
              <w:t>Manifestar aceptación</w:t>
            </w:r>
          </w:p>
        </w:tc>
      </w:tr>
      <w:tr w:rsidR="0025227B" w:rsidRPr="00E74243" w14:paraId="157F46A5" w14:textId="77777777" w:rsidTr="0025227B">
        <w:trPr>
          <w:trHeight w:val="506"/>
        </w:trPr>
        <w:tc>
          <w:tcPr>
            <w:tcW w:w="7225" w:type="dxa"/>
            <w:shd w:val="clear" w:color="auto" w:fill="FFFFFF"/>
            <w:vAlign w:val="center"/>
          </w:tcPr>
          <w:p w14:paraId="4D17132B" w14:textId="77777777" w:rsidR="0025227B" w:rsidRPr="00E74243" w:rsidRDefault="0025227B" w:rsidP="00AF5EC3">
            <w:pPr>
              <w:numPr>
                <w:ilvl w:val="0"/>
                <w:numId w:val="59"/>
              </w:numPr>
              <w:tabs>
                <w:tab w:val="left" w:pos="214"/>
              </w:tabs>
              <w:ind w:left="214" w:hanging="214"/>
              <w:jc w:val="both"/>
              <w:rPr>
                <w:rFonts w:ascii="Arial" w:hAnsi="Arial" w:cs="Arial"/>
              </w:rPr>
            </w:pPr>
            <w:r w:rsidRPr="00E74243">
              <w:rPr>
                <w:rFonts w:ascii="Arial" w:hAnsi="Arial" w:cs="Arial"/>
              </w:rPr>
              <w:t>El proponente deberá incluir en su oferta la provisión de material de primera calidad de acuerdo con el siguiente detalle:</w:t>
            </w:r>
          </w:p>
          <w:p w14:paraId="09472FFE" w14:textId="77777777" w:rsidR="0025227B" w:rsidRPr="00E74243" w:rsidRDefault="0025227B" w:rsidP="0025227B">
            <w:pPr>
              <w:jc w:val="both"/>
              <w:rPr>
                <w:rFonts w:ascii="Arial" w:hAnsi="Arial" w:cs="Arial"/>
              </w:rPr>
            </w:pPr>
          </w:p>
          <w:p w14:paraId="0B08CECF" w14:textId="77777777" w:rsidR="0025227B" w:rsidRPr="00E74243" w:rsidRDefault="0025227B" w:rsidP="0025227B">
            <w:pPr>
              <w:ind w:left="432"/>
              <w:jc w:val="both"/>
              <w:rPr>
                <w:rFonts w:ascii="Arial" w:hAnsi="Arial" w:cs="Arial"/>
              </w:rPr>
            </w:pPr>
            <w:r w:rsidRPr="00E74243">
              <w:rPr>
                <w:rFonts w:ascii="Arial" w:hAnsi="Arial" w:cs="Arial"/>
              </w:rPr>
              <w:t>Mensualmente (dentro de los 5 días hábiles antes de iniciado el mes):</w:t>
            </w:r>
          </w:p>
          <w:p w14:paraId="6BF2A321" w14:textId="77777777" w:rsidR="0025227B" w:rsidRPr="00E74243" w:rsidRDefault="0025227B" w:rsidP="0025227B">
            <w:pPr>
              <w:jc w:val="both"/>
              <w:rPr>
                <w:rFonts w:ascii="Arial" w:hAnsi="Arial" w:cs="Arial"/>
                <w:color w:val="FF0000"/>
              </w:rPr>
            </w:pPr>
          </w:p>
          <w:p w14:paraId="56691136" w14:textId="77777777" w:rsidR="0025227B" w:rsidRPr="00E74243" w:rsidRDefault="0025227B" w:rsidP="00AF5EC3">
            <w:pPr>
              <w:numPr>
                <w:ilvl w:val="0"/>
                <w:numId w:val="43"/>
              </w:numPr>
              <w:jc w:val="both"/>
              <w:rPr>
                <w:rFonts w:ascii="Arial" w:hAnsi="Arial" w:cs="Arial"/>
              </w:rPr>
            </w:pPr>
            <w:r w:rsidRPr="00E74243">
              <w:rPr>
                <w:rFonts w:ascii="Arial" w:hAnsi="Arial" w:cs="Arial"/>
              </w:rPr>
              <w:t>Trescientos (300) unidades de rollos de papel higiénico blanco apto para dispensador (tamaño jumbo), mínimamente doble hoja (el proveedor estará encargado de equipar con ese material los baños comunes en coordinación con el Fiscal de Servicio).</w:t>
            </w:r>
          </w:p>
          <w:p w14:paraId="17C637EF" w14:textId="77777777" w:rsidR="0025227B" w:rsidRPr="00E74243" w:rsidRDefault="0025227B" w:rsidP="00AF5EC3">
            <w:pPr>
              <w:numPr>
                <w:ilvl w:val="0"/>
                <w:numId w:val="43"/>
              </w:numPr>
              <w:jc w:val="both"/>
              <w:rPr>
                <w:rFonts w:ascii="Arial" w:hAnsi="Arial" w:cs="Arial"/>
              </w:rPr>
            </w:pPr>
            <w:r w:rsidRPr="00E74243">
              <w:rPr>
                <w:rFonts w:ascii="Arial" w:hAnsi="Arial" w:cs="Arial"/>
              </w:rPr>
              <w:t>Cien (100) unidades de rollos de papel higiénico para baños individuales, blanco, mínimamente doble hoja.</w:t>
            </w:r>
          </w:p>
          <w:p w14:paraId="2A5C9435" w14:textId="77777777" w:rsidR="0025227B" w:rsidRPr="00E74243" w:rsidRDefault="0025227B" w:rsidP="00AF5EC3">
            <w:pPr>
              <w:numPr>
                <w:ilvl w:val="0"/>
                <w:numId w:val="43"/>
              </w:numPr>
              <w:jc w:val="both"/>
              <w:rPr>
                <w:rFonts w:ascii="Arial" w:hAnsi="Arial" w:cs="Arial"/>
              </w:rPr>
            </w:pPr>
            <w:r w:rsidRPr="00E74243">
              <w:rPr>
                <w:rFonts w:ascii="Arial" w:hAnsi="Arial" w:cs="Arial"/>
              </w:rPr>
              <w:t>Cuatrocientas cincuenta (450) unidades de ambientadores en pastillas, para uso en todos los baños del edificio y dependencias.</w:t>
            </w:r>
          </w:p>
          <w:p w14:paraId="3CAE7A90" w14:textId="77777777" w:rsidR="0025227B" w:rsidRPr="00E74243" w:rsidRDefault="0025227B" w:rsidP="00AF5EC3">
            <w:pPr>
              <w:numPr>
                <w:ilvl w:val="0"/>
                <w:numId w:val="43"/>
              </w:numPr>
              <w:jc w:val="both"/>
              <w:rPr>
                <w:rFonts w:ascii="Arial" w:hAnsi="Arial" w:cs="Arial"/>
              </w:rPr>
            </w:pPr>
            <w:r w:rsidRPr="00E74243">
              <w:rPr>
                <w:rFonts w:ascii="Arial" w:hAnsi="Arial" w:cs="Arial"/>
              </w:rPr>
              <w:t>Treinta y dos (32) unidades de ambientadores secos (tipo arbolitos) para cabinas de ascensores.</w:t>
            </w:r>
          </w:p>
          <w:p w14:paraId="0CA0C0D4" w14:textId="77777777" w:rsidR="0025227B" w:rsidRPr="00E74243" w:rsidRDefault="0025227B" w:rsidP="00AF5EC3">
            <w:pPr>
              <w:numPr>
                <w:ilvl w:val="0"/>
                <w:numId w:val="43"/>
              </w:numPr>
              <w:jc w:val="both"/>
              <w:rPr>
                <w:rFonts w:ascii="Arial" w:hAnsi="Arial" w:cs="Arial"/>
              </w:rPr>
            </w:pPr>
            <w:r w:rsidRPr="00E74243">
              <w:rPr>
                <w:rFonts w:ascii="Arial" w:hAnsi="Arial" w:cs="Arial"/>
              </w:rPr>
              <w:t>Sesenta (60) unidades de ambientadores con atomizador (en spray).</w:t>
            </w:r>
          </w:p>
          <w:p w14:paraId="0E1248AE" w14:textId="77777777" w:rsidR="0025227B" w:rsidRPr="00E74243" w:rsidRDefault="0025227B" w:rsidP="00AF5EC3">
            <w:pPr>
              <w:numPr>
                <w:ilvl w:val="0"/>
                <w:numId w:val="43"/>
              </w:numPr>
              <w:jc w:val="both"/>
              <w:rPr>
                <w:rFonts w:ascii="Arial" w:hAnsi="Arial" w:cs="Arial"/>
              </w:rPr>
            </w:pPr>
            <w:r w:rsidRPr="00E74243">
              <w:rPr>
                <w:rFonts w:ascii="Arial" w:hAnsi="Arial" w:cs="Arial"/>
              </w:rPr>
              <w:t>Cien (100) litros de jaboncillo líquido.</w:t>
            </w:r>
          </w:p>
          <w:p w14:paraId="6E7AEF82" w14:textId="77777777" w:rsidR="0025227B" w:rsidRPr="00E74243" w:rsidRDefault="0025227B" w:rsidP="00AF5EC3">
            <w:pPr>
              <w:numPr>
                <w:ilvl w:val="0"/>
                <w:numId w:val="43"/>
              </w:numPr>
              <w:jc w:val="both"/>
              <w:rPr>
                <w:rFonts w:ascii="Arial" w:hAnsi="Arial" w:cs="Arial"/>
              </w:rPr>
            </w:pPr>
            <w:r w:rsidRPr="00E74243">
              <w:rPr>
                <w:rFonts w:ascii="Arial" w:hAnsi="Arial" w:cs="Arial"/>
              </w:rPr>
              <w:t>Veinticinco (25) piezas de jaboncillo personal de mínimamente (90) gramos para baños específicos.</w:t>
            </w:r>
          </w:p>
          <w:p w14:paraId="7D43462F" w14:textId="77777777" w:rsidR="0025227B" w:rsidRPr="00E74243" w:rsidRDefault="0025227B" w:rsidP="00AF5EC3">
            <w:pPr>
              <w:numPr>
                <w:ilvl w:val="0"/>
                <w:numId w:val="43"/>
              </w:numPr>
              <w:jc w:val="both"/>
              <w:rPr>
                <w:rFonts w:ascii="Arial" w:hAnsi="Arial" w:cs="Arial"/>
              </w:rPr>
            </w:pPr>
            <w:r w:rsidRPr="00E74243">
              <w:rPr>
                <w:rFonts w:ascii="Arial" w:hAnsi="Arial" w:cs="Arial"/>
              </w:rPr>
              <w:t xml:space="preserve">Veinte (20) litros de cera líquida emulsionada incolora e inodora para pisos de plástico de alto tráfico y pisos fríos (mármol) </w:t>
            </w:r>
          </w:p>
          <w:p w14:paraId="18E871F0" w14:textId="77777777" w:rsidR="0025227B" w:rsidRPr="00E74243" w:rsidRDefault="0025227B" w:rsidP="00AF5EC3">
            <w:pPr>
              <w:numPr>
                <w:ilvl w:val="0"/>
                <w:numId w:val="43"/>
              </w:numPr>
              <w:jc w:val="both"/>
              <w:rPr>
                <w:rFonts w:ascii="Arial" w:hAnsi="Arial" w:cs="Arial"/>
              </w:rPr>
            </w:pPr>
            <w:r w:rsidRPr="00E74243">
              <w:rPr>
                <w:rFonts w:ascii="Arial" w:hAnsi="Arial" w:cs="Arial"/>
              </w:rPr>
              <w:t xml:space="preserve">Sesenta (60) litros de limpiador instantáneo, limpiavidrios multiuso (vidrios, muebles y otros), </w:t>
            </w:r>
          </w:p>
          <w:p w14:paraId="2867B737" w14:textId="77777777" w:rsidR="0025227B" w:rsidRPr="00E74243" w:rsidRDefault="0025227B" w:rsidP="00AF5EC3">
            <w:pPr>
              <w:numPr>
                <w:ilvl w:val="0"/>
                <w:numId w:val="43"/>
              </w:numPr>
              <w:jc w:val="both"/>
              <w:rPr>
                <w:rFonts w:ascii="Arial" w:hAnsi="Arial" w:cs="Arial"/>
              </w:rPr>
            </w:pPr>
            <w:r w:rsidRPr="00E74243">
              <w:rPr>
                <w:rFonts w:ascii="Arial" w:hAnsi="Arial" w:cs="Arial"/>
              </w:rPr>
              <w:t>Sesenta (60) bolsas de virutilla</w:t>
            </w:r>
          </w:p>
          <w:p w14:paraId="2DEC8735" w14:textId="77777777" w:rsidR="0025227B" w:rsidRPr="00E74243" w:rsidRDefault="0025227B" w:rsidP="00AF5EC3">
            <w:pPr>
              <w:numPr>
                <w:ilvl w:val="0"/>
                <w:numId w:val="43"/>
              </w:numPr>
              <w:jc w:val="both"/>
              <w:rPr>
                <w:rFonts w:ascii="Arial" w:hAnsi="Arial" w:cs="Arial"/>
              </w:rPr>
            </w:pPr>
            <w:r w:rsidRPr="00E74243">
              <w:rPr>
                <w:rFonts w:ascii="Arial" w:hAnsi="Arial" w:cs="Arial"/>
              </w:rPr>
              <w:t>Veinticuatro (24) unidades de lustra muebles en spray o crema, u otro similar, mínimamente de 500ml.</w:t>
            </w:r>
          </w:p>
          <w:p w14:paraId="660BC801" w14:textId="77777777" w:rsidR="0025227B" w:rsidRPr="00E74243" w:rsidRDefault="0025227B" w:rsidP="00AF5EC3">
            <w:pPr>
              <w:numPr>
                <w:ilvl w:val="0"/>
                <w:numId w:val="43"/>
              </w:numPr>
              <w:jc w:val="both"/>
              <w:rPr>
                <w:rFonts w:ascii="Arial" w:hAnsi="Arial" w:cs="Arial"/>
              </w:rPr>
            </w:pPr>
            <w:r w:rsidRPr="00E74243">
              <w:rPr>
                <w:rFonts w:ascii="Arial" w:hAnsi="Arial" w:cs="Arial"/>
              </w:rPr>
              <w:t>Veinte (20) litros de desengrasante concentrado (lavavajillas)</w:t>
            </w:r>
          </w:p>
          <w:p w14:paraId="6D04C0B4" w14:textId="77777777" w:rsidR="0025227B" w:rsidRPr="00E74243" w:rsidRDefault="0025227B" w:rsidP="00AF5EC3">
            <w:pPr>
              <w:numPr>
                <w:ilvl w:val="0"/>
                <w:numId w:val="43"/>
              </w:numPr>
              <w:jc w:val="both"/>
              <w:rPr>
                <w:rFonts w:ascii="Arial" w:hAnsi="Arial" w:cs="Arial"/>
              </w:rPr>
            </w:pPr>
            <w:r w:rsidRPr="00E74243">
              <w:rPr>
                <w:rFonts w:ascii="Arial" w:hAnsi="Arial" w:cs="Arial"/>
              </w:rPr>
              <w:t>Cuatro (4) unidades de limpiadores de cuero y cuerina (en spray).</w:t>
            </w:r>
          </w:p>
          <w:p w14:paraId="6A619A45" w14:textId="77777777" w:rsidR="0025227B" w:rsidRPr="00E74243" w:rsidRDefault="0025227B" w:rsidP="00AF5EC3">
            <w:pPr>
              <w:numPr>
                <w:ilvl w:val="0"/>
                <w:numId w:val="43"/>
              </w:numPr>
              <w:jc w:val="both"/>
              <w:rPr>
                <w:rFonts w:ascii="Arial" w:hAnsi="Arial" w:cs="Arial"/>
              </w:rPr>
            </w:pPr>
            <w:r w:rsidRPr="00E74243">
              <w:rPr>
                <w:rFonts w:ascii="Arial" w:hAnsi="Arial" w:cs="Arial"/>
              </w:rPr>
              <w:lastRenderedPageBreak/>
              <w:t xml:space="preserve">Dos (2) Pulidor de bronce. </w:t>
            </w:r>
          </w:p>
          <w:p w14:paraId="3D684406" w14:textId="77777777" w:rsidR="0025227B" w:rsidRPr="00E74243" w:rsidRDefault="0025227B" w:rsidP="00AF5EC3">
            <w:pPr>
              <w:numPr>
                <w:ilvl w:val="0"/>
                <w:numId w:val="43"/>
              </w:numPr>
              <w:jc w:val="both"/>
              <w:rPr>
                <w:rFonts w:ascii="Arial" w:hAnsi="Arial" w:cs="Arial"/>
              </w:rPr>
            </w:pPr>
            <w:r w:rsidRPr="00E74243">
              <w:rPr>
                <w:rFonts w:ascii="Arial" w:hAnsi="Arial" w:cs="Arial"/>
              </w:rPr>
              <w:t>Sesenta (60) litros de detergente amoniaco (limpiador multiuso para quitar grasa y desmanchar paredes, pisos fríos, etc.)</w:t>
            </w:r>
          </w:p>
          <w:p w14:paraId="640676CA" w14:textId="77777777" w:rsidR="0025227B" w:rsidRPr="00E74243" w:rsidRDefault="0025227B" w:rsidP="00AF5EC3">
            <w:pPr>
              <w:numPr>
                <w:ilvl w:val="0"/>
                <w:numId w:val="43"/>
              </w:numPr>
              <w:jc w:val="both"/>
              <w:rPr>
                <w:rFonts w:ascii="Arial" w:hAnsi="Arial" w:cs="Arial"/>
              </w:rPr>
            </w:pPr>
            <w:r w:rsidRPr="00E74243">
              <w:rPr>
                <w:rFonts w:ascii="Arial" w:hAnsi="Arial" w:cs="Arial"/>
              </w:rPr>
              <w:t>Cinco (5) litros de silicona líquida (abrillantador).</w:t>
            </w:r>
          </w:p>
          <w:p w14:paraId="670810B3" w14:textId="77777777" w:rsidR="0025227B" w:rsidRPr="00E74243" w:rsidRDefault="0025227B" w:rsidP="00AF5EC3">
            <w:pPr>
              <w:numPr>
                <w:ilvl w:val="0"/>
                <w:numId w:val="43"/>
              </w:numPr>
              <w:jc w:val="both"/>
              <w:rPr>
                <w:rFonts w:ascii="Arial" w:hAnsi="Arial" w:cs="Arial"/>
              </w:rPr>
            </w:pPr>
            <w:r w:rsidRPr="00E74243">
              <w:rPr>
                <w:rFonts w:ascii="Arial" w:hAnsi="Arial" w:cs="Arial"/>
              </w:rPr>
              <w:t>Diez (10) litros de lavandina para la limpieza y desinfección de áreas (cocina, cocinetas, baños, otros).</w:t>
            </w:r>
          </w:p>
          <w:p w14:paraId="3B75A3C1" w14:textId="77777777" w:rsidR="0025227B" w:rsidRPr="00E74243" w:rsidRDefault="0025227B" w:rsidP="00AF5EC3">
            <w:pPr>
              <w:numPr>
                <w:ilvl w:val="0"/>
                <w:numId w:val="43"/>
              </w:numPr>
              <w:jc w:val="both"/>
              <w:rPr>
                <w:rFonts w:ascii="Arial" w:hAnsi="Arial" w:cs="Arial"/>
              </w:rPr>
            </w:pPr>
            <w:r w:rsidRPr="00E74243">
              <w:rPr>
                <w:rFonts w:ascii="Arial" w:hAnsi="Arial" w:cs="Arial"/>
              </w:rPr>
              <w:t>Seis (6) litros de desinfectante a base de hipoclorito de sodio (quita sarro) para limpieza de baños y otras áreas sanitarias.</w:t>
            </w:r>
          </w:p>
          <w:p w14:paraId="2B17FF34" w14:textId="77777777" w:rsidR="0025227B" w:rsidRPr="00E74243" w:rsidRDefault="0025227B" w:rsidP="00AF5EC3">
            <w:pPr>
              <w:numPr>
                <w:ilvl w:val="0"/>
                <w:numId w:val="43"/>
              </w:numPr>
              <w:jc w:val="both"/>
              <w:rPr>
                <w:rFonts w:ascii="Arial" w:hAnsi="Arial" w:cs="Arial"/>
              </w:rPr>
            </w:pPr>
            <w:r w:rsidRPr="00E74243">
              <w:rPr>
                <w:rFonts w:ascii="Arial" w:hAnsi="Arial" w:cs="Arial"/>
              </w:rPr>
              <w:t xml:space="preserve">Dos (2) unidades de productos de limpieza en spray para máquinas, teléfonos y otros (para limpiezas profundas) </w:t>
            </w:r>
          </w:p>
          <w:p w14:paraId="52A62A6F" w14:textId="77777777" w:rsidR="0025227B" w:rsidRPr="00E74243" w:rsidRDefault="0025227B" w:rsidP="00AF5EC3">
            <w:pPr>
              <w:numPr>
                <w:ilvl w:val="0"/>
                <w:numId w:val="43"/>
              </w:numPr>
              <w:jc w:val="both"/>
              <w:rPr>
                <w:rFonts w:ascii="Arial" w:hAnsi="Arial" w:cs="Arial"/>
              </w:rPr>
            </w:pPr>
            <w:r w:rsidRPr="00E74243">
              <w:rPr>
                <w:rFonts w:ascii="Arial" w:hAnsi="Arial" w:cs="Arial"/>
              </w:rPr>
              <w:t xml:space="preserve">Treinta y dos (32) pares de guantes de goma para lavado </w:t>
            </w:r>
          </w:p>
          <w:p w14:paraId="4BB6B52C" w14:textId="77777777" w:rsidR="0025227B" w:rsidRPr="00E74243" w:rsidRDefault="0025227B" w:rsidP="00AF5EC3">
            <w:pPr>
              <w:numPr>
                <w:ilvl w:val="0"/>
                <w:numId w:val="43"/>
              </w:numPr>
              <w:jc w:val="both"/>
              <w:rPr>
                <w:rFonts w:ascii="Arial" w:hAnsi="Arial" w:cs="Arial"/>
              </w:rPr>
            </w:pPr>
            <w:r w:rsidRPr="00E74243">
              <w:rPr>
                <w:rFonts w:ascii="Arial" w:hAnsi="Arial" w:cs="Arial"/>
              </w:rPr>
              <w:t xml:space="preserve">Cincuenta (50) unidades de bolsas plásticas negras medianas (de 50*60 cm aproximadamente), para el retiro de desechos de los baños </w:t>
            </w:r>
          </w:p>
          <w:p w14:paraId="3B513273" w14:textId="77777777" w:rsidR="0025227B" w:rsidRPr="00E74243" w:rsidRDefault="0025227B" w:rsidP="00AF5EC3">
            <w:pPr>
              <w:numPr>
                <w:ilvl w:val="0"/>
                <w:numId w:val="43"/>
              </w:numPr>
              <w:jc w:val="both"/>
              <w:rPr>
                <w:rFonts w:ascii="Arial" w:hAnsi="Arial" w:cs="Arial"/>
              </w:rPr>
            </w:pPr>
            <w:r w:rsidRPr="00E74243">
              <w:rPr>
                <w:rFonts w:ascii="Arial" w:hAnsi="Arial" w:cs="Arial"/>
              </w:rPr>
              <w:t>Cuatro (4) bolsas de yute grandes de aproximadamente 1 x 1,5 mts.</w:t>
            </w:r>
          </w:p>
          <w:p w14:paraId="35093AF9" w14:textId="77777777" w:rsidR="0025227B" w:rsidRPr="00E74243" w:rsidRDefault="0025227B" w:rsidP="00AF5EC3">
            <w:pPr>
              <w:numPr>
                <w:ilvl w:val="0"/>
                <w:numId w:val="43"/>
              </w:numPr>
              <w:jc w:val="both"/>
              <w:rPr>
                <w:rFonts w:ascii="Arial" w:hAnsi="Arial" w:cs="Arial"/>
              </w:rPr>
            </w:pPr>
            <w:r w:rsidRPr="00E74243">
              <w:rPr>
                <w:rFonts w:ascii="Arial" w:hAnsi="Arial" w:cs="Arial"/>
              </w:rPr>
              <w:t>Cincuenta (50) unidades de esponjas lava vajillas</w:t>
            </w:r>
          </w:p>
          <w:p w14:paraId="3E282A17" w14:textId="77777777" w:rsidR="0025227B" w:rsidRPr="00E74243" w:rsidRDefault="0025227B" w:rsidP="00AF5EC3">
            <w:pPr>
              <w:numPr>
                <w:ilvl w:val="0"/>
                <w:numId w:val="43"/>
              </w:numPr>
              <w:jc w:val="both"/>
              <w:rPr>
                <w:rFonts w:ascii="Arial" w:hAnsi="Arial" w:cs="Arial"/>
              </w:rPr>
            </w:pPr>
            <w:r w:rsidRPr="00E74243">
              <w:rPr>
                <w:rFonts w:ascii="Arial" w:hAnsi="Arial" w:cs="Arial"/>
              </w:rPr>
              <w:t>Ochenta (80) unidades de bolsas plásticas grandes semi gruesas (de 90x110 cm aproximadamente) exclusivos para basura</w:t>
            </w:r>
          </w:p>
          <w:p w14:paraId="25E380B6" w14:textId="77777777" w:rsidR="0025227B" w:rsidRPr="00E74243" w:rsidRDefault="0025227B" w:rsidP="00AF5EC3">
            <w:pPr>
              <w:numPr>
                <w:ilvl w:val="0"/>
                <w:numId w:val="43"/>
              </w:numPr>
              <w:jc w:val="both"/>
              <w:rPr>
                <w:rFonts w:ascii="Arial" w:hAnsi="Arial" w:cs="Arial"/>
              </w:rPr>
            </w:pPr>
            <w:r w:rsidRPr="00E74243">
              <w:rPr>
                <w:rFonts w:ascii="Arial" w:hAnsi="Arial" w:cs="Arial"/>
              </w:rPr>
              <w:t>Quince (15) litros de ambientador líquido (pisos de baños)</w:t>
            </w:r>
          </w:p>
          <w:p w14:paraId="23CD7D1E" w14:textId="77777777" w:rsidR="0025227B" w:rsidRPr="00E74243" w:rsidRDefault="0025227B" w:rsidP="00AF5EC3">
            <w:pPr>
              <w:numPr>
                <w:ilvl w:val="0"/>
                <w:numId w:val="43"/>
              </w:numPr>
              <w:jc w:val="both"/>
              <w:rPr>
                <w:rFonts w:ascii="Arial" w:hAnsi="Arial" w:cs="Arial"/>
              </w:rPr>
            </w:pPr>
            <w:r w:rsidRPr="00E74243">
              <w:rPr>
                <w:rFonts w:ascii="Arial" w:hAnsi="Arial" w:cs="Arial"/>
              </w:rPr>
              <w:t xml:space="preserve">Veinte (20) litros de desinfectantes de baños (inodoros, lavamanos), </w:t>
            </w:r>
          </w:p>
          <w:p w14:paraId="1D45A7D1" w14:textId="77777777" w:rsidR="0025227B" w:rsidRPr="00E74243" w:rsidRDefault="0025227B" w:rsidP="00AF5EC3">
            <w:pPr>
              <w:numPr>
                <w:ilvl w:val="0"/>
                <w:numId w:val="43"/>
              </w:numPr>
              <w:jc w:val="both"/>
              <w:rPr>
                <w:rFonts w:ascii="Arial" w:hAnsi="Arial" w:cs="Arial"/>
              </w:rPr>
            </w:pPr>
            <w:r w:rsidRPr="00E74243">
              <w:rPr>
                <w:rFonts w:ascii="Arial" w:hAnsi="Arial" w:cs="Arial"/>
              </w:rPr>
              <w:t>Cuarenta (40) unidades de detergente en polvo mínimamente de 150gr.</w:t>
            </w:r>
          </w:p>
          <w:p w14:paraId="1443AE15" w14:textId="77777777" w:rsidR="0025227B" w:rsidRPr="00E74243" w:rsidRDefault="0025227B" w:rsidP="00AF5EC3">
            <w:pPr>
              <w:numPr>
                <w:ilvl w:val="0"/>
                <w:numId w:val="43"/>
              </w:numPr>
              <w:jc w:val="both"/>
              <w:rPr>
                <w:rFonts w:ascii="Arial" w:hAnsi="Arial" w:cs="Arial"/>
              </w:rPr>
            </w:pPr>
            <w:r w:rsidRPr="00E74243">
              <w:rPr>
                <w:rFonts w:ascii="Arial" w:hAnsi="Arial" w:cs="Arial"/>
              </w:rPr>
              <w:t>Quince (15) kilos de cera para pisos de madera.</w:t>
            </w:r>
          </w:p>
          <w:p w14:paraId="037A151A" w14:textId="77777777" w:rsidR="0025227B" w:rsidRPr="00E74243" w:rsidRDefault="0025227B" w:rsidP="00AF5EC3">
            <w:pPr>
              <w:numPr>
                <w:ilvl w:val="0"/>
                <w:numId w:val="43"/>
              </w:numPr>
              <w:jc w:val="both"/>
              <w:rPr>
                <w:rFonts w:ascii="Arial" w:hAnsi="Arial" w:cs="Arial"/>
              </w:rPr>
            </w:pPr>
            <w:r w:rsidRPr="00E74243">
              <w:rPr>
                <w:rFonts w:ascii="Arial" w:hAnsi="Arial" w:cs="Arial"/>
              </w:rPr>
              <w:t>Veinte (20) unidades de bolsas de yute.</w:t>
            </w:r>
          </w:p>
          <w:p w14:paraId="7D884622" w14:textId="77777777" w:rsidR="0025227B" w:rsidRPr="00E74243" w:rsidRDefault="0025227B" w:rsidP="00AF5EC3">
            <w:pPr>
              <w:numPr>
                <w:ilvl w:val="0"/>
                <w:numId w:val="43"/>
              </w:numPr>
              <w:jc w:val="both"/>
              <w:rPr>
                <w:rFonts w:ascii="Arial" w:hAnsi="Arial" w:cs="Arial"/>
              </w:rPr>
            </w:pPr>
            <w:r w:rsidRPr="00E74243">
              <w:rPr>
                <w:rFonts w:ascii="Arial" w:hAnsi="Arial" w:cs="Arial"/>
              </w:rPr>
              <w:t>Cincuenta (50) unidades de barbijos desechables.</w:t>
            </w:r>
          </w:p>
          <w:p w14:paraId="6FF76F53" w14:textId="77777777" w:rsidR="0025227B" w:rsidRPr="00E74243" w:rsidRDefault="0025227B" w:rsidP="00AF5EC3">
            <w:pPr>
              <w:numPr>
                <w:ilvl w:val="0"/>
                <w:numId w:val="43"/>
              </w:numPr>
              <w:jc w:val="both"/>
              <w:rPr>
                <w:rFonts w:ascii="Arial" w:hAnsi="Arial" w:cs="Arial"/>
              </w:rPr>
            </w:pPr>
            <w:r w:rsidRPr="00E74243">
              <w:rPr>
                <w:rFonts w:ascii="Arial" w:hAnsi="Arial" w:cs="Arial"/>
              </w:rPr>
              <w:t>Sesenta (60) toallas – repasadores de tela gruesa y toallada completa.</w:t>
            </w:r>
          </w:p>
          <w:p w14:paraId="0276AF6E" w14:textId="77777777" w:rsidR="0025227B" w:rsidRPr="00E74243" w:rsidRDefault="0025227B" w:rsidP="00AF5EC3">
            <w:pPr>
              <w:numPr>
                <w:ilvl w:val="0"/>
                <w:numId w:val="43"/>
              </w:numPr>
              <w:jc w:val="both"/>
              <w:rPr>
                <w:rFonts w:ascii="Arial" w:hAnsi="Arial" w:cs="Arial"/>
              </w:rPr>
            </w:pPr>
            <w:r w:rsidRPr="00E74243">
              <w:rPr>
                <w:rFonts w:ascii="Arial" w:hAnsi="Arial" w:cs="Arial"/>
              </w:rPr>
              <w:t xml:space="preserve">Sesenta (60) franelas para muebles, semigruesas </w:t>
            </w:r>
          </w:p>
          <w:p w14:paraId="1E34AE35" w14:textId="77777777" w:rsidR="0025227B" w:rsidRPr="00E74243" w:rsidRDefault="0025227B" w:rsidP="00AF5EC3">
            <w:pPr>
              <w:numPr>
                <w:ilvl w:val="0"/>
                <w:numId w:val="43"/>
              </w:numPr>
              <w:jc w:val="both"/>
              <w:rPr>
                <w:rFonts w:ascii="Arial" w:hAnsi="Arial" w:cs="Arial"/>
              </w:rPr>
            </w:pPr>
            <w:r w:rsidRPr="00E74243">
              <w:rPr>
                <w:rFonts w:ascii="Arial" w:hAnsi="Arial" w:cs="Arial"/>
              </w:rPr>
              <w:t>Cuatro (4) mopas (dos rectangulares y dos circulares tipo cabeza de cebolla) de trapo grueso</w:t>
            </w:r>
          </w:p>
          <w:p w14:paraId="660BF747" w14:textId="77777777" w:rsidR="0025227B" w:rsidRPr="00E74243" w:rsidRDefault="0025227B" w:rsidP="00AF5EC3">
            <w:pPr>
              <w:numPr>
                <w:ilvl w:val="0"/>
                <w:numId w:val="43"/>
              </w:numPr>
              <w:jc w:val="both"/>
              <w:rPr>
                <w:rFonts w:ascii="Arial" w:hAnsi="Arial" w:cs="Arial"/>
              </w:rPr>
            </w:pPr>
            <w:r w:rsidRPr="00E74243">
              <w:rPr>
                <w:rFonts w:ascii="Arial" w:hAnsi="Arial" w:cs="Arial"/>
              </w:rPr>
              <w:t>Veinticuatro (24) trapos plomos para piso</w:t>
            </w:r>
          </w:p>
          <w:p w14:paraId="741A4F55" w14:textId="77777777" w:rsidR="0025227B" w:rsidRPr="00E74243" w:rsidRDefault="0025227B" w:rsidP="00AF5EC3">
            <w:pPr>
              <w:numPr>
                <w:ilvl w:val="0"/>
                <w:numId w:val="43"/>
              </w:numPr>
              <w:jc w:val="both"/>
              <w:rPr>
                <w:rFonts w:ascii="Arial" w:hAnsi="Arial" w:cs="Arial"/>
              </w:rPr>
            </w:pPr>
            <w:r w:rsidRPr="00E74243">
              <w:rPr>
                <w:rFonts w:ascii="Arial" w:hAnsi="Arial" w:cs="Arial"/>
              </w:rPr>
              <w:t>Veinte (20) estropajos lavavajilla de alambre metálico semigrueso</w:t>
            </w:r>
          </w:p>
          <w:p w14:paraId="30626957" w14:textId="77777777" w:rsidR="0025227B" w:rsidRPr="00E74243" w:rsidRDefault="0025227B" w:rsidP="00AF5EC3">
            <w:pPr>
              <w:numPr>
                <w:ilvl w:val="0"/>
                <w:numId w:val="43"/>
              </w:numPr>
              <w:jc w:val="both"/>
              <w:rPr>
                <w:rFonts w:ascii="Arial" w:hAnsi="Arial" w:cs="Arial"/>
              </w:rPr>
            </w:pPr>
            <w:r w:rsidRPr="00E74243">
              <w:rPr>
                <w:rFonts w:ascii="Arial" w:hAnsi="Arial" w:cs="Arial"/>
              </w:rPr>
              <w:t xml:space="preserve">Cincuenta (60) pares de guantes desechables de latex </w:t>
            </w:r>
          </w:p>
          <w:p w14:paraId="4A6FF304" w14:textId="77777777" w:rsidR="0025227B" w:rsidRPr="00E74243" w:rsidRDefault="0025227B" w:rsidP="0025227B">
            <w:pPr>
              <w:jc w:val="both"/>
              <w:rPr>
                <w:rFonts w:ascii="Arial" w:hAnsi="Arial" w:cs="Arial"/>
                <w:sz w:val="8"/>
                <w:szCs w:val="8"/>
              </w:rPr>
            </w:pPr>
          </w:p>
          <w:p w14:paraId="43CAB413" w14:textId="77777777" w:rsidR="0025227B" w:rsidRPr="00E74243" w:rsidRDefault="0025227B" w:rsidP="0025227B">
            <w:pPr>
              <w:jc w:val="both"/>
              <w:rPr>
                <w:rFonts w:ascii="Arial" w:hAnsi="Arial" w:cs="Arial"/>
              </w:rPr>
            </w:pPr>
            <w:r w:rsidRPr="00E74243">
              <w:rPr>
                <w:rFonts w:ascii="Arial" w:hAnsi="Arial" w:cs="Arial"/>
              </w:rPr>
              <w:t>Trimestralmente (dentro de los 5 días hábiles antes de iniciado el trimestre):</w:t>
            </w:r>
          </w:p>
          <w:p w14:paraId="526B0BA7" w14:textId="77777777" w:rsidR="0025227B" w:rsidRPr="00E74243" w:rsidRDefault="0025227B" w:rsidP="0025227B">
            <w:pPr>
              <w:ind w:left="2340"/>
              <w:jc w:val="both"/>
              <w:rPr>
                <w:rFonts w:ascii="Arial" w:hAnsi="Arial" w:cs="Arial"/>
                <w:sz w:val="8"/>
                <w:szCs w:val="8"/>
              </w:rPr>
            </w:pPr>
          </w:p>
          <w:p w14:paraId="6FAADBD5" w14:textId="77777777" w:rsidR="0025227B" w:rsidRPr="00E74243" w:rsidRDefault="0025227B" w:rsidP="0025227B">
            <w:pPr>
              <w:ind w:firstLine="72"/>
              <w:jc w:val="both"/>
              <w:rPr>
                <w:rFonts w:ascii="Arial" w:hAnsi="Arial" w:cs="Arial"/>
              </w:rPr>
            </w:pPr>
            <w:r w:rsidRPr="00E74243">
              <w:rPr>
                <w:rFonts w:ascii="Arial" w:hAnsi="Arial" w:cs="Arial"/>
              </w:rPr>
              <w:t>a) Treinta y dos (32) pares de guantes de lana con palma de goma, para labores de carguío</w:t>
            </w:r>
          </w:p>
          <w:p w14:paraId="08C0763D" w14:textId="77777777" w:rsidR="0025227B" w:rsidRPr="00E74243" w:rsidRDefault="0025227B" w:rsidP="0025227B">
            <w:pPr>
              <w:ind w:firstLine="72"/>
              <w:jc w:val="both"/>
              <w:rPr>
                <w:rFonts w:ascii="Arial" w:hAnsi="Arial" w:cs="Arial"/>
              </w:rPr>
            </w:pPr>
            <w:r w:rsidRPr="00E74243">
              <w:rPr>
                <w:rFonts w:ascii="Arial" w:hAnsi="Arial" w:cs="Arial"/>
              </w:rPr>
              <w:t>b) Treinta y dos (32) unidades de barbijos de tela</w:t>
            </w:r>
          </w:p>
          <w:p w14:paraId="5A84BF60" w14:textId="77777777" w:rsidR="0025227B" w:rsidRPr="00E74243" w:rsidRDefault="0025227B" w:rsidP="0025227B">
            <w:pPr>
              <w:ind w:firstLine="72"/>
              <w:jc w:val="both"/>
              <w:rPr>
                <w:rFonts w:ascii="Arial" w:hAnsi="Arial" w:cs="Arial"/>
              </w:rPr>
            </w:pPr>
            <w:r w:rsidRPr="00E74243">
              <w:rPr>
                <w:rFonts w:ascii="Arial" w:hAnsi="Arial" w:cs="Arial"/>
              </w:rPr>
              <w:t>c) Treinta y dos (32) pares de guantes totalmente de goma reforzada (doble capa)</w:t>
            </w:r>
          </w:p>
        </w:tc>
        <w:tc>
          <w:tcPr>
            <w:tcW w:w="1984" w:type="dxa"/>
            <w:tcBorders>
              <w:bottom w:val="nil"/>
            </w:tcBorders>
            <w:shd w:val="clear" w:color="auto" w:fill="FFFFFF"/>
          </w:tcPr>
          <w:p w14:paraId="31AEAF13" w14:textId="77777777" w:rsidR="0025227B" w:rsidRPr="00E74243" w:rsidRDefault="0025227B" w:rsidP="0025227B">
            <w:pPr>
              <w:tabs>
                <w:tab w:val="left" w:pos="214"/>
              </w:tabs>
              <w:ind w:left="360"/>
              <w:jc w:val="both"/>
              <w:rPr>
                <w:rFonts w:ascii="Arial" w:hAnsi="Arial" w:cs="Arial"/>
              </w:rPr>
            </w:pPr>
          </w:p>
        </w:tc>
      </w:tr>
      <w:tr w:rsidR="0025227B" w:rsidRPr="00E74243" w14:paraId="3B53CABF" w14:textId="77777777" w:rsidTr="0025227B">
        <w:trPr>
          <w:trHeight w:val="215"/>
        </w:trPr>
        <w:tc>
          <w:tcPr>
            <w:tcW w:w="7225" w:type="dxa"/>
            <w:shd w:val="clear" w:color="auto" w:fill="FFFFFF"/>
          </w:tcPr>
          <w:p w14:paraId="4EC5DA25" w14:textId="77777777" w:rsidR="0025227B" w:rsidRPr="00E74243" w:rsidRDefault="0025227B" w:rsidP="00AF5EC3">
            <w:pPr>
              <w:numPr>
                <w:ilvl w:val="0"/>
                <w:numId w:val="59"/>
              </w:numPr>
              <w:tabs>
                <w:tab w:val="left" w:pos="214"/>
              </w:tabs>
              <w:ind w:left="214" w:hanging="214"/>
              <w:jc w:val="both"/>
              <w:rPr>
                <w:rFonts w:ascii="Arial" w:hAnsi="Arial" w:cs="Arial"/>
              </w:rPr>
            </w:pPr>
            <w:r w:rsidRPr="00E74243">
              <w:rPr>
                <w:rFonts w:ascii="Arial" w:hAnsi="Arial" w:cs="Arial"/>
              </w:rPr>
              <w:t>El proveedor, cinco (5) días hábiles antes del inicio del servicio, debe presentar al Fiscal del Servicio una muestra de los materiales higiénicos que proveerá mensual y trimestralmente, para comprobar su calidad dentro de los tres (3) días hábiles posteriores a su presentación. Una vez aprobado el material no podrá disminuir la calidad.</w:t>
            </w:r>
          </w:p>
        </w:tc>
        <w:tc>
          <w:tcPr>
            <w:tcW w:w="1984" w:type="dxa"/>
            <w:vMerge w:val="restart"/>
            <w:tcBorders>
              <w:top w:val="nil"/>
            </w:tcBorders>
            <w:shd w:val="clear" w:color="auto" w:fill="FFFFFF"/>
          </w:tcPr>
          <w:p w14:paraId="174E8BBF" w14:textId="77777777" w:rsidR="0025227B" w:rsidRPr="00E74243" w:rsidRDefault="0025227B" w:rsidP="0025227B">
            <w:pPr>
              <w:tabs>
                <w:tab w:val="left" w:pos="214"/>
              </w:tabs>
              <w:ind w:left="360"/>
              <w:jc w:val="both"/>
              <w:rPr>
                <w:rFonts w:ascii="Arial" w:hAnsi="Arial" w:cs="Arial"/>
              </w:rPr>
            </w:pPr>
          </w:p>
        </w:tc>
      </w:tr>
      <w:tr w:rsidR="0025227B" w:rsidRPr="00E74243" w14:paraId="169A39A8" w14:textId="77777777" w:rsidTr="0025227B">
        <w:trPr>
          <w:trHeight w:val="496"/>
        </w:trPr>
        <w:tc>
          <w:tcPr>
            <w:tcW w:w="7225" w:type="dxa"/>
            <w:shd w:val="clear" w:color="auto" w:fill="FFFFFF"/>
          </w:tcPr>
          <w:p w14:paraId="1895C93F" w14:textId="77777777" w:rsidR="0025227B" w:rsidRPr="00E74243" w:rsidRDefault="0025227B" w:rsidP="00AF5EC3">
            <w:pPr>
              <w:numPr>
                <w:ilvl w:val="0"/>
                <w:numId w:val="59"/>
              </w:numPr>
              <w:tabs>
                <w:tab w:val="left" w:pos="214"/>
              </w:tabs>
              <w:ind w:left="214" w:hanging="214"/>
              <w:jc w:val="both"/>
              <w:rPr>
                <w:rFonts w:ascii="Arial" w:hAnsi="Arial" w:cs="Arial"/>
              </w:rPr>
            </w:pPr>
            <w:r w:rsidRPr="00E74243">
              <w:rPr>
                <w:rFonts w:ascii="Arial" w:hAnsi="Arial" w:cs="Arial"/>
              </w:rPr>
              <w:t>El proveedor dentro los cinco (5) días hábiles antes del inicio de cada mes, debe presentar al Fiscal de Servicio, mediante listado, todos los productos requeridos, de acuerdo al presente apartado para su respectiva verificación de cantidad y calidad, quedando bajo la responsabilidad de la Agente del Servicio y Supervisores del proveedor, su distribución y control.</w:t>
            </w:r>
          </w:p>
        </w:tc>
        <w:tc>
          <w:tcPr>
            <w:tcW w:w="1984" w:type="dxa"/>
            <w:vMerge/>
            <w:shd w:val="clear" w:color="auto" w:fill="FFFFFF"/>
          </w:tcPr>
          <w:p w14:paraId="455630C8" w14:textId="77777777" w:rsidR="0025227B" w:rsidRPr="00E74243" w:rsidRDefault="0025227B" w:rsidP="0025227B">
            <w:pPr>
              <w:tabs>
                <w:tab w:val="left" w:pos="214"/>
              </w:tabs>
              <w:ind w:left="360"/>
              <w:jc w:val="both"/>
              <w:rPr>
                <w:rFonts w:ascii="Arial" w:hAnsi="Arial" w:cs="Arial"/>
              </w:rPr>
            </w:pPr>
          </w:p>
        </w:tc>
      </w:tr>
      <w:tr w:rsidR="0025227B" w:rsidRPr="00E74243" w14:paraId="08A3C828" w14:textId="77777777" w:rsidTr="0025227B">
        <w:trPr>
          <w:trHeight w:val="263"/>
        </w:trPr>
        <w:tc>
          <w:tcPr>
            <w:tcW w:w="7225" w:type="dxa"/>
            <w:shd w:val="clear" w:color="auto" w:fill="F2F2F2"/>
            <w:vAlign w:val="center"/>
          </w:tcPr>
          <w:p w14:paraId="35A2A312" w14:textId="77777777" w:rsidR="0025227B" w:rsidRPr="00E74243" w:rsidRDefault="0025227B" w:rsidP="00AF5EC3">
            <w:pPr>
              <w:numPr>
                <w:ilvl w:val="0"/>
                <w:numId w:val="53"/>
              </w:numPr>
              <w:tabs>
                <w:tab w:val="left" w:pos="214"/>
              </w:tabs>
              <w:jc w:val="both"/>
              <w:rPr>
                <w:rFonts w:ascii="Arial" w:hAnsi="Arial" w:cs="Arial"/>
                <w:b/>
                <w:bCs/>
              </w:rPr>
            </w:pPr>
            <w:r w:rsidRPr="00E74243">
              <w:rPr>
                <w:rFonts w:ascii="Arial" w:hAnsi="Arial" w:cs="Arial"/>
                <w:b/>
              </w:rPr>
              <w:t>RECURSOS HUMANOS</w:t>
            </w:r>
          </w:p>
        </w:tc>
        <w:tc>
          <w:tcPr>
            <w:tcW w:w="1984" w:type="dxa"/>
            <w:shd w:val="clear" w:color="auto" w:fill="FFFFFF"/>
          </w:tcPr>
          <w:p w14:paraId="3B56B67E" w14:textId="77777777" w:rsidR="0025227B" w:rsidRPr="00E74243" w:rsidRDefault="0025227B" w:rsidP="0025227B">
            <w:pPr>
              <w:tabs>
                <w:tab w:val="left" w:pos="214"/>
              </w:tabs>
              <w:ind w:left="360"/>
              <w:jc w:val="both"/>
              <w:rPr>
                <w:rFonts w:ascii="Arial" w:hAnsi="Arial" w:cs="Arial"/>
                <w:b/>
              </w:rPr>
            </w:pPr>
            <w:r w:rsidRPr="00E74243">
              <w:rPr>
                <w:rFonts w:ascii="Arial" w:hAnsi="Arial" w:cs="Arial"/>
                <w:b/>
                <w:i/>
              </w:rPr>
              <w:t>Manifestar aceptación</w:t>
            </w:r>
          </w:p>
        </w:tc>
      </w:tr>
      <w:tr w:rsidR="0025227B" w:rsidRPr="00E74243" w14:paraId="72D61E7B" w14:textId="77777777" w:rsidTr="0025227B">
        <w:trPr>
          <w:trHeight w:val="356"/>
        </w:trPr>
        <w:tc>
          <w:tcPr>
            <w:tcW w:w="7225" w:type="dxa"/>
            <w:shd w:val="clear" w:color="auto" w:fill="FFFFFF"/>
            <w:vAlign w:val="center"/>
          </w:tcPr>
          <w:p w14:paraId="0E426BD8" w14:textId="77777777" w:rsidR="0025227B" w:rsidRPr="00E74243" w:rsidRDefault="0025227B" w:rsidP="00AF5EC3">
            <w:pPr>
              <w:numPr>
                <w:ilvl w:val="0"/>
                <w:numId w:val="44"/>
              </w:numPr>
              <w:tabs>
                <w:tab w:val="num" w:pos="290"/>
              </w:tabs>
              <w:ind w:left="290" w:hanging="218"/>
              <w:jc w:val="both"/>
              <w:rPr>
                <w:rFonts w:ascii="Arial" w:hAnsi="Arial" w:cs="Arial"/>
              </w:rPr>
            </w:pPr>
            <w:r w:rsidRPr="00E74243">
              <w:rPr>
                <w:rFonts w:ascii="Arial" w:hAnsi="Arial" w:cs="Arial"/>
              </w:rPr>
              <w:t>El proveedor deberá categorizar al personal que desempeñará funciones en el BCB de la siguiente manera:</w:t>
            </w:r>
          </w:p>
          <w:p w14:paraId="252FF19F" w14:textId="77777777" w:rsidR="0025227B" w:rsidRPr="00E74243" w:rsidRDefault="0025227B" w:rsidP="0025227B">
            <w:pPr>
              <w:ind w:left="290"/>
              <w:jc w:val="both"/>
              <w:rPr>
                <w:rFonts w:ascii="Arial" w:hAnsi="Arial" w:cs="Arial"/>
                <w:sz w:val="8"/>
                <w:szCs w:val="8"/>
              </w:rPr>
            </w:pPr>
          </w:p>
          <w:p w14:paraId="3B55246C" w14:textId="77777777" w:rsidR="0025227B" w:rsidRPr="00E74243" w:rsidRDefault="0025227B" w:rsidP="00AF5EC3">
            <w:pPr>
              <w:numPr>
                <w:ilvl w:val="0"/>
                <w:numId w:val="47"/>
              </w:numPr>
              <w:ind w:hanging="480"/>
              <w:jc w:val="both"/>
              <w:rPr>
                <w:rFonts w:ascii="Arial" w:hAnsi="Arial" w:cs="Arial"/>
              </w:rPr>
            </w:pPr>
            <w:r w:rsidRPr="00E74243">
              <w:rPr>
                <w:rFonts w:ascii="Arial" w:hAnsi="Arial" w:cs="Arial"/>
              </w:rPr>
              <w:t>Un (1) Agente de Servicio</w:t>
            </w:r>
          </w:p>
          <w:p w14:paraId="4C631DE6" w14:textId="77777777" w:rsidR="0025227B" w:rsidRPr="00E74243" w:rsidRDefault="0025227B" w:rsidP="00AF5EC3">
            <w:pPr>
              <w:numPr>
                <w:ilvl w:val="0"/>
                <w:numId w:val="47"/>
              </w:numPr>
              <w:ind w:hanging="480"/>
              <w:jc w:val="both"/>
              <w:rPr>
                <w:rFonts w:ascii="Arial" w:hAnsi="Arial" w:cs="Arial"/>
              </w:rPr>
            </w:pPr>
            <w:r w:rsidRPr="00E74243">
              <w:rPr>
                <w:rFonts w:ascii="Arial" w:hAnsi="Arial" w:cs="Arial"/>
              </w:rPr>
              <w:t>Un (1) Operador de Atención al Cliente</w:t>
            </w:r>
          </w:p>
          <w:p w14:paraId="117ED228" w14:textId="77777777" w:rsidR="0025227B" w:rsidRPr="00E74243" w:rsidRDefault="0025227B" w:rsidP="00AF5EC3">
            <w:pPr>
              <w:numPr>
                <w:ilvl w:val="0"/>
                <w:numId w:val="47"/>
              </w:numPr>
              <w:ind w:hanging="480"/>
              <w:jc w:val="both"/>
              <w:rPr>
                <w:rFonts w:ascii="Arial" w:hAnsi="Arial" w:cs="Arial"/>
              </w:rPr>
            </w:pPr>
            <w:r w:rsidRPr="00E74243">
              <w:rPr>
                <w:rFonts w:ascii="Arial" w:hAnsi="Arial" w:cs="Arial"/>
              </w:rPr>
              <w:t>Dos (2) Supervisores de Grupo</w:t>
            </w:r>
          </w:p>
          <w:p w14:paraId="4950F497" w14:textId="77777777" w:rsidR="0025227B" w:rsidRPr="00E74243" w:rsidRDefault="0025227B" w:rsidP="00AF5EC3">
            <w:pPr>
              <w:numPr>
                <w:ilvl w:val="0"/>
                <w:numId w:val="47"/>
              </w:numPr>
              <w:ind w:hanging="480"/>
              <w:jc w:val="both"/>
              <w:rPr>
                <w:rFonts w:ascii="Arial" w:hAnsi="Arial" w:cs="Arial"/>
              </w:rPr>
            </w:pPr>
            <w:r w:rsidRPr="00E74243">
              <w:rPr>
                <w:rFonts w:ascii="Arial" w:hAnsi="Arial" w:cs="Arial"/>
              </w:rPr>
              <w:t>Veintiocho (28) Operarios de Limpieza</w:t>
            </w:r>
          </w:p>
          <w:p w14:paraId="41C41734" w14:textId="77777777" w:rsidR="0025227B" w:rsidRPr="00E74243" w:rsidRDefault="0025227B" w:rsidP="00AF5EC3">
            <w:pPr>
              <w:numPr>
                <w:ilvl w:val="0"/>
                <w:numId w:val="47"/>
              </w:numPr>
              <w:ind w:hanging="480"/>
              <w:jc w:val="both"/>
              <w:rPr>
                <w:rFonts w:ascii="Arial" w:hAnsi="Arial" w:cs="Arial"/>
                <w:color w:val="000000"/>
              </w:rPr>
            </w:pPr>
            <w:r w:rsidRPr="00E74243">
              <w:rPr>
                <w:rFonts w:ascii="Arial" w:hAnsi="Arial" w:cs="Arial"/>
                <w:color w:val="000000"/>
              </w:rPr>
              <w:t>Lista de al menos 5 personas para apoyo y/o reemplazos</w:t>
            </w:r>
          </w:p>
          <w:p w14:paraId="1ABAF145" w14:textId="77777777" w:rsidR="0025227B" w:rsidRPr="00E74243" w:rsidRDefault="0025227B" w:rsidP="0025227B">
            <w:pPr>
              <w:jc w:val="both"/>
              <w:rPr>
                <w:rFonts w:ascii="Arial" w:hAnsi="Arial" w:cs="Arial"/>
              </w:rPr>
            </w:pPr>
            <w:r w:rsidRPr="00E74243">
              <w:rPr>
                <w:rFonts w:ascii="Arial" w:hAnsi="Arial" w:cs="Arial"/>
              </w:rPr>
              <w:t xml:space="preserve">El proponente adjudicado, para la firma de contrato deberá presentar el </w:t>
            </w:r>
            <w:r w:rsidRPr="00E74243">
              <w:rPr>
                <w:rFonts w:ascii="Arial" w:hAnsi="Arial" w:cs="Arial"/>
                <w:u w:val="single"/>
              </w:rPr>
              <w:t>Currículum Vitae y documentos de respaldo (contratos, certificados de trabajo o similares)</w:t>
            </w:r>
            <w:r w:rsidRPr="00E74243">
              <w:rPr>
                <w:rFonts w:ascii="Arial" w:hAnsi="Arial" w:cs="Arial"/>
              </w:rPr>
              <w:t xml:space="preserve"> de cada uno de los empleados propuestos, según el siguiente detalle:</w:t>
            </w:r>
          </w:p>
          <w:p w14:paraId="10C6B392" w14:textId="77777777" w:rsidR="0025227B" w:rsidRPr="00E74243" w:rsidRDefault="0025227B" w:rsidP="0025227B">
            <w:pPr>
              <w:jc w:val="both"/>
              <w:rPr>
                <w:rFonts w:ascii="Arial" w:hAnsi="Arial" w:cs="Arial"/>
                <w:sz w:val="8"/>
                <w:szCs w:val="8"/>
              </w:rPr>
            </w:pPr>
          </w:p>
          <w:p w14:paraId="31E390CD" w14:textId="77777777" w:rsidR="0025227B" w:rsidRPr="00E74243" w:rsidRDefault="0025227B" w:rsidP="00AF5EC3">
            <w:pPr>
              <w:numPr>
                <w:ilvl w:val="0"/>
                <w:numId w:val="47"/>
              </w:numPr>
              <w:ind w:hanging="480"/>
              <w:jc w:val="both"/>
              <w:rPr>
                <w:rFonts w:ascii="Arial" w:hAnsi="Arial" w:cs="Arial"/>
              </w:rPr>
            </w:pPr>
            <w:r w:rsidRPr="00E74243">
              <w:rPr>
                <w:rFonts w:ascii="Arial" w:hAnsi="Arial" w:cs="Arial"/>
              </w:rPr>
              <w:t xml:space="preserve">Agente de Servicio: Experiencia mínima de tres (3) años en servicios de supervisión de limpieza </w:t>
            </w:r>
          </w:p>
          <w:p w14:paraId="0236DB1F" w14:textId="77777777" w:rsidR="0025227B" w:rsidRPr="00E74243" w:rsidRDefault="0025227B" w:rsidP="00AF5EC3">
            <w:pPr>
              <w:numPr>
                <w:ilvl w:val="0"/>
                <w:numId w:val="47"/>
              </w:numPr>
              <w:ind w:hanging="480"/>
              <w:jc w:val="both"/>
              <w:rPr>
                <w:rFonts w:ascii="Arial" w:hAnsi="Arial" w:cs="Arial"/>
              </w:rPr>
            </w:pPr>
            <w:r w:rsidRPr="00E74243">
              <w:rPr>
                <w:rFonts w:ascii="Arial" w:hAnsi="Arial" w:cs="Arial"/>
              </w:rPr>
              <w:t xml:space="preserve">Supervisor de Grupo: Experiencia mínima de (1) año en servicios de supervisión de limpieza </w:t>
            </w:r>
          </w:p>
          <w:p w14:paraId="0D80F527" w14:textId="77777777" w:rsidR="0025227B" w:rsidRPr="00E74243" w:rsidRDefault="0025227B" w:rsidP="00AF5EC3">
            <w:pPr>
              <w:numPr>
                <w:ilvl w:val="0"/>
                <w:numId w:val="47"/>
              </w:numPr>
              <w:ind w:hanging="480"/>
              <w:jc w:val="both"/>
              <w:rPr>
                <w:rFonts w:ascii="Arial" w:hAnsi="Arial" w:cs="Arial"/>
              </w:rPr>
            </w:pPr>
            <w:r w:rsidRPr="00E74243">
              <w:rPr>
                <w:rFonts w:ascii="Arial" w:hAnsi="Arial" w:cs="Arial"/>
              </w:rPr>
              <w:t>Operador de Atención al Cliente: Experiencia mínima de 6 meses, como auxiliar de oficina, con conocimientos en computación, Microsoft office o similar.</w:t>
            </w:r>
          </w:p>
          <w:p w14:paraId="27499830" w14:textId="77777777" w:rsidR="0025227B" w:rsidRPr="00E74243" w:rsidRDefault="0025227B" w:rsidP="00AF5EC3">
            <w:pPr>
              <w:numPr>
                <w:ilvl w:val="0"/>
                <w:numId w:val="47"/>
              </w:numPr>
              <w:ind w:hanging="480"/>
              <w:jc w:val="both"/>
              <w:rPr>
                <w:rFonts w:ascii="Arial" w:hAnsi="Arial" w:cs="Arial"/>
              </w:rPr>
            </w:pPr>
            <w:r w:rsidRPr="00E74243">
              <w:rPr>
                <w:rFonts w:ascii="Arial" w:hAnsi="Arial" w:cs="Arial"/>
              </w:rPr>
              <w:t>Operarios de Limpieza: Experiencia mínima de 6 meses en servicio de limpieza.</w:t>
            </w:r>
          </w:p>
          <w:p w14:paraId="4D602AB3" w14:textId="77777777" w:rsidR="0025227B" w:rsidRPr="00E74243" w:rsidRDefault="0025227B" w:rsidP="0025227B">
            <w:pPr>
              <w:jc w:val="both"/>
              <w:rPr>
                <w:rFonts w:ascii="Arial" w:hAnsi="Arial" w:cs="Arial"/>
                <w:b/>
                <w:bCs/>
              </w:rPr>
            </w:pPr>
            <w:r w:rsidRPr="00E74243">
              <w:rPr>
                <w:rFonts w:ascii="Arial" w:hAnsi="Arial" w:cs="Arial"/>
                <w:b/>
                <w:bCs/>
              </w:rPr>
              <w:t>El BCB se reserva el derecho de verificar dicha documentación. Aquellos certificados en que no se señale con claridad la experiencia requerida, no serán tomados en cuenta.</w:t>
            </w:r>
          </w:p>
        </w:tc>
        <w:tc>
          <w:tcPr>
            <w:tcW w:w="1984" w:type="dxa"/>
            <w:vMerge w:val="restart"/>
            <w:shd w:val="clear" w:color="auto" w:fill="FFFFFF"/>
          </w:tcPr>
          <w:p w14:paraId="7D52F6E1" w14:textId="77777777" w:rsidR="0025227B" w:rsidRPr="00E74243" w:rsidRDefault="0025227B" w:rsidP="0025227B">
            <w:pPr>
              <w:ind w:left="360"/>
              <w:jc w:val="both"/>
              <w:rPr>
                <w:rFonts w:ascii="Arial" w:hAnsi="Arial" w:cs="Arial"/>
              </w:rPr>
            </w:pPr>
          </w:p>
        </w:tc>
      </w:tr>
      <w:tr w:rsidR="0025227B" w:rsidRPr="00E74243" w14:paraId="1D67F230" w14:textId="77777777" w:rsidTr="0025227B">
        <w:trPr>
          <w:trHeight w:val="356"/>
        </w:trPr>
        <w:tc>
          <w:tcPr>
            <w:tcW w:w="7225" w:type="dxa"/>
            <w:shd w:val="clear" w:color="auto" w:fill="FFFFFF"/>
            <w:vAlign w:val="center"/>
          </w:tcPr>
          <w:p w14:paraId="1B5C418F" w14:textId="77777777" w:rsidR="0025227B" w:rsidRPr="00E74243" w:rsidRDefault="0025227B" w:rsidP="00AF5EC3">
            <w:pPr>
              <w:numPr>
                <w:ilvl w:val="0"/>
                <w:numId w:val="44"/>
              </w:numPr>
              <w:tabs>
                <w:tab w:val="num" w:pos="290"/>
              </w:tabs>
              <w:ind w:left="290" w:hanging="218"/>
              <w:jc w:val="both"/>
              <w:rPr>
                <w:rFonts w:ascii="Arial" w:hAnsi="Arial" w:cs="Arial"/>
              </w:rPr>
            </w:pPr>
            <w:r w:rsidRPr="00E74243">
              <w:rPr>
                <w:rFonts w:ascii="Arial" w:hAnsi="Arial" w:cs="Arial"/>
              </w:rPr>
              <w:lastRenderedPageBreak/>
              <w:t>El proveedor deberá contar con un seguro de salud para su personal, debiendo estar vigente desde el primer pago y durante el plazo del Contrato. En caso de personal de nueva incorporación el seguro de salud de dicho personal podrá ser verificado a partir de transcurrido un mes de su incorporación.</w:t>
            </w:r>
          </w:p>
        </w:tc>
        <w:tc>
          <w:tcPr>
            <w:tcW w:w="1984" w:type="dxa"/>
            <w:vMerge/>
            <w:shd w:val="clear" w:color="auto" w:fill="FFFFFF"/>
          </w:tcPr>
          <w:p w14:paraId="3D4BBB94" w14:textId="77777777" w:rsidR="0025227B" w:rsidRPr="00E74243" w:rsidRDefault="0025227B" w:rsidP="0025227B">
            <w:pPr>
              <w:ind w:left="360"/>
              <w:jc w:val="both"/>
              <w:rPr>
                <w:rFonts w:ascii="Arial" w:hAnsi="Arial" w:cs="Arial"/>
              </w:rPr>
            </w:pPr>
          </w:p>
        </w:tc>
      </w:tr>
      <w:tr w:rsidR="0025227B" w:rsidRPr="00E74243" w14:paraId="183B5D79" w14:textId="77777777" w:rsidTr="0025227B">
        <w:trPr>
          <w:trHeight w:val="603"/>
        </w:trPr>
        <w:tc>
          <w:tcPr>
            <w:tcW w:w="7225" w:type="dxa"/>
            <w:shd w:val="clear" w:color="auto" w:fill="FFFFFF"/>
            <w:vAlign w:val="center"/>
          </w:tcPr>
          <w:p w14:paraId="37C2D19D" w14:textId="77777777" w:rsidR="0025227B" w:rsidRPr="00E74243" w:rsidRDefault="0025227B" w:rsidP="00AF5EC3">
            <w:pPr>
              <w:numPr>
                <w:ilvl w:val="0"/>
                <w:numId w:val="44"/>
              </w:numPr>
              <w:tabs>
                <w:tab w:val="num" w:pos="290"/>
              </w:tabs>
              <w:ind w:left="290" w:hanging="218"/>
              <w:jc w:val="both"/>
              <w:rPr>
                <w:rFonts w:ascii="Arial" w:hAnsi="Arial" w:cs="Arial"/>
              </w:rPr>
            </w:pPr>
            <w:r w:rsidRPr="00E74243">
              <w:rPr>
                <w:rFonts w:ascii="Arial" w:hAnsi="Arial" w:cs="Arial"/>
              </w:rPr>
              <w:t xml:space="preserve">El proveedor </w:t>
            </w:r>
            <w:r w:rsidRPr="00E74243">
              <w:rPr>
                <w:rFonts w:ascii="Arial" w:hAnsi="Arial" w:cs="Arial"/>
                <w:color w:val="000000"/>
              </w:rPr>
              <w:t>deberá adoptar medidas necesarias para evitar retiros o ingresos constantes de personal (en plazos cortos de menos de 3 meses) con el fin de no afectar la calidad del servicio, aceptándose dicha situación sólo en casos debidamente justificados.</w:t>
            </w:r>
          </w:p>
          <w:p w14:paraId="47F03406" w14:textId="77777777" w:rsidR="0025227B" w:rsidRPr="00E74243" w:rsidRDefault="0025227B" w:rsidP="0025227B">
            <w:pPr>
              <w:ind w:left="290"/>
              <w:jc w:val="both"/>
              <w:rPr>
                <w:rFonts w:ascii="Arial" w:hAnsi="Arial" w:cs="Arial"/>
              </w:rPr>
            </w:pPr>
            <w:r w:rsidRPr="00E74243">
              <w:rPr>
                <w:rFonts w:ascii="Arial" w:hAnsi="Arial" w:cs="Arial"/>
                <w:color w:val="000000"/>
              </w:rPr>
              <w:t>Asimismo, hasta el quinto día hábil de iniciado el servicio, deberá presentar un plan de contingencias, para casos de ausencia (s)  (por desvinculación o inasistencias) de su personal, considerando cada caso (ausencia de la Agente de Servicio, ausencia de uno de los Supervisores, ausencia del Operador de Atención al Cliente o ausencia del sus operadores).</w:t>
            </w:r>
          </w:p>
        </w:tc>
        <w:tc>
          <w:tcPr>
            <w:tcW w:w="1984" w:type="dxa"/>
            <w:vMerge/>
            <w:shd w:val="clear" w:color="auto" w:fill="FFFFFF"/>
          </w:tcPr>
          <w:p w14:paraId="6508A8AA" w14:textId="77777777" w:rsidR="0025227B" w:rsidRPr="00E74243" w:rsidRDefault="0025227B" w:rsidP="0025227B">
            <w:pPr>
              <w:ind w:left="360"/>
              <w:jc w:val="both"/>
              <w:rPr>
                <w:rFonts w:ascii="Arial" w:hAnsi="Arial" w:cs="Arial"/>
              </w:rPr>
            </w:pPr>
          </w:p>
        </w:tc>
      </w:tr>
      <w:tr w:rsidR="0025227B" w:rsidRPr="00E74243" w14:paraId="2C7462A9" w14:textId="77777777" w:rsidTr="0025227B">
        <w:trPr>
          <w:trHeight w:val="810"/>
        </w:trPr>
        <w:tc>
          <w:tcPr>
            <w:tcW w:w="7225" w:type="dxa"/>
            <w:shd w:val="clear" w:color="auto" w:fill="FFFFFF"/>
            <w:vAlign w:val="center"/>
          </w:tcPr>
          <w:p w14:paraId="387DAB06" w14:textId="77777777" w:rsidR="0025227B" w:rsidRPr="00E74243" w:rsidRDefault="0025227B" w:rsidP="00AF5EC3">
            <w:pPr>
              <w:numPr>
                <w:ilvl w:val="0"/>
                <w:numId w:val="44"/>
              </w:numPr>
              <w:tabs>
                <w:tab w:val="num" w:pos="290"/>
              </w:tabs>
              <w:ind w:left="290" w:hanging="218"/>
              <w:jc w:val="both"/>
              <w:rPr>
                <w:rFonts w:ascii="Arial" w:hAnsi="Arial" w:cs="Arial"/>
                <w:color w:val="000000"/>
              </w:rPr>
            </w:pPr>
            <w:r w:rsidRPr="00E74243">
              <w:rPr>
                <w:rFonts w:ascii="Arial" w:hAnsi="Arial" w:cs="Arial"/>
              </w:rPr>
              <w:t>En caso de ocurrir retiros de personal, el proveedor deberá retener el uniforme completo y otros que identifiquen al personal alejado, haciendo devolución de la credencial otorgada por el BCB, comunicando en forma escrita y debidamente justificada la realización de estas acciones al Departamento de Bienes y Servicios del BCB, dentro de los (5) días hábiles posteriores a la fecha de retiro.</w:t>
            </w:r>
          </w:p>
        </w:tc>
        <w:tc>
          <w:tcPr>
            <w:tcW w:w="1984" w:type="dxa"/>
            <w:vMerge/>
            <w:shd w:val="clear" w:color="auto" w:fill="FFFFFF"/>
          </w:tcPr>
          <w:p w14:paraId="4816C445" w14:textId="77777777" w:rsidR="0025227B" w:rsidRPr="00E74243" w:rsidRDefault="0025227B" w:rsidP="0025227B">
            <w:pPr>
              <w:ind w:left="360"/>
              <w:jc w:val="both"/>
              <w:rPr>
                <w:rFonts w:ascii="Arial" w:hAnsi="Arial" w:cs="Arial"/>
              </w:rPr>
            </w:pPr>
          </w:p>
        </w:tc>
      </w:tr>
      <w:tr w:rsidR="0025227B" w:rsidRPr="00E74243" w14:paraId="4B8F0E0C" w14:textId="77777777" w:rsidTr="0025227B">
        <w:trPr>
          <w:trHeight w:val="311"/>
        </w:trPr>
        <w:tc>
          <w:tcPr>
            <w:tcW w:w="7225" w:type="dxa"/>
            <w:shd w:val="clear" w:color="auto" w:fill="F2F2F2"/>
            <w:vAlign w:val="center"/>
          </w:tcPr>
          <w:p w14:paraId="07F9ADD6" w14:textId="77777777" w:rsidR="0025227B" w:rsidRPr="00E74243" w:rsidRDefault="0025227B" w:rsidP="00AF5EC3">
            <w:pPr>
              <w:numPr>
                <w:ilvl w:val="0"/>
                <w:numId w:val="53"/>
              </w:numPr>
              <w:tabs>
                <w:tab w:val="left" w:pos="214"/>
              </w:tabs>
              <w:jc w:val="both"/>
              <w:rPr>
                <w:rFonts w:ascii="Arial" w:hAnsi="Arial" w:cs="Arial"/>
                <w:b/>
                <w:bCs/>
              </w:rPr>
            </w:pPr>
            <w:r w:rsidRPr="00E74243">
              <w:rPr>
                <w:rFonts w:ascii="Arial" w:hAnsi="Arial" w:cs="Arial"/>
                <w:b/>
              </w:rPr>
              <w:t>REEMPLAZOS</w:t>
            </w:r>
          </w:p>
        </w:tc>
        <w:tc>
          <w:tcPr>
            <w:tcW w:w="1984" w:type="dxa"/>
            <w:shd w:val="clear" w:color="auto" w:fill="FFFFFF"/>
          </w:tcPr>
          <w:p w14:paraId="108EA650" w14:textId="77777777" w:rsidR="0025227B" w:rsidRPr="00E74243" w:rsidRDefault="0025227B" w:rsidP="0025227B">
            <w:pPr>
              <w:tabs>
                <w:tab w:val="left" w:pos="214"/>
              </w:tabs>
              <w:ind w:left="360"/>
              <w:jc w:val="both"/>
              <w:rPr>
                <w:rFonts w:ascii="Arial" w:hAnsi="Arial" w:cs="Arial"/>
                <w:b/>
              </w:rPr>
            </w:pPr>
            <w:r w:rsidRPr="00E74243">
              <w:rPr>
                <w:rFonts w:ascii="Arial" w:hAnsi="Arial" w:cs="Arial"/>
                <w:b/>
                <w:i/>
              </w:rPr>
              <w:t>Manifestar aceptación</w:t>
            </w:r>
          </w:p>
        </w:tc>
      </w:tr>
      <w:tr w:rsidR="0025227B" w:rsidRPr="00E74243" w14:paraId="7546DE44" w14:textId="77777777" w:rsidTr="0025227B">
        <w:trPr>
          <w:trHeight w:val="652"/>
        </w:trPr>
        <w:tc>
          <w:tcPr>
            <w:tcW w:w="7225" w:type="dxa"/>
            <w:shd w:val="clear" w:color="auto" w:fill="FFFFFF"/>
          </w:tcPr>
          <w:p w14:paraId="4A1ACB09" w14:textId="77777777" w:rsidR="0025227B" w:rsidRPr="00E74243" w:rsidRDefault="0025227B" w:rsidP="00AF5EC3">
            <w:pPr>
              <w:numPr>
                <w:ilvl w:val="0"/>
                <w:numId w:val="49"/>
              </w:numPr>
              <w:tabs>
                <w:tab w:val="num" w:pos="290"/>
              </w:tabs>
              <w:ind w:left="290" w:hanging="218"/>
              <w:jc w:val="both"/>
              <w:rPr>
                <w:rFonts w:ascii="Arial" w:hAnsi="Arial" w:cs="Arial"/>
              </w:rPr>
            </w:pPr>
            <w:r w:rsidRPr="00E74243">
              <w:rPr>
                <w:rFonts w:ascii="Arial" w:hAnsi="Arial" w:cs="Arial"/>
              </w:rPr>
              <w:t>El reemplazo temporal del Agente de Servicio, los Supervisores, Operador de Atención al Cliente u Operarios de limpieza,</w:t>
            </w:r>
            <w:r w:rsidRPr="00E74243">
              <w:rPr>
                <w:rFonts w:ascii="Arial" w:hAnsi="Arial" w:cs="Arial"/>
                <w:color w:val="FF0000"/>
              </w:rPr>
              <w:t xml:space="preserve"> </w:t>
            </w:r>
            <w:r w:rsidRPr="00E74243">
              <w:rPr>
                <w:rFonts w:ascii="Arial" w:hAnsi="Arial" w:cs="Arial"/>
              </w:rPr>
              <w:t>será solicitado al Fiscal del Servicio en forma escrita, previendo la continuidad y correcta prestación del servicio.</w:t>
            </w:r>
          </w:p>
        </w:tc>
        <w:tc>
          <w:tcPr>
            <w:tcW w:w="1984" w:type="dxa"/>
            <w:vMerge w:val="restart"/>
            <w:shd w:val="clear" w:color="auto" w:fill="FFFFFF"/>
          </w:tcPr>
          <w:p w14:paraId="00EBE899" w14:textId="77777777" w:rsidR="0025227B" w:rsidRPr="00E74243" w:rsidRDefault="0025227B" w:rsidP="0025227B">
            <w:pPr>
              <w:ind w:left="360"/>
              <w:jc w:val="both"/>
              <w:rPr>
                <w:rFonts w:ascii="Arial" w:hAnsi="Arial" w:cs="Arial"/>
              </w:rPr>
            </w:pPr>
          </w:p>
        </w:tc>
      </w:tr>
      <w:tr w:rsidR="0025227B" w:rsidRPr="00E74243" w14:paraId="78CE0FC7" w14:textId="77777777" w:rsidTr="0025227B">
        <w:trPr>
          <w:trHeight w:val="425"/>
        </w:trPr>
        <w:tc>
          <w:tcPr>
            <w:tcW w:w="7225" w:type="dxa"/>
            <w:shd w:val="clear" w:color="auto" w:fill="FFFFFF"/>
          </w:tcPr>
          <w:p w14:paraId="3AC9C8BF" w14:textId="77777777" w:rsidR="0025227B" w:rsidRPr="00E74243" w:rsidRDefault="0025227B" w:rsidP="00AF5EC3">
            <w:pPr>
              <w:numPr>
                <w:ilvl w:val="0"/>
                <w:numId w:val="49"/>
              </w:numPr>
              <w:tabs>
                <w:tab w:val="num" w:pos="290"/>
              </w:tabs>
              <w:ind w:left="290" w:hanging="218"/>
              <w:jc w:val="both"/>
              <w:rPr>
                <w:rFonts w:ascii="Arial" w:hAnsi="Arial" w:cs="Arial"/>
              </w:rPr>
            </w:pPr>
            <w:r w:rsidRPr="00E74243">
              <w:rPr>
                <w:rFonts w:ascii="Arial" w:hAnsi="Arial" w:cs="Arial"/>
              </w:rPr>
              <w:t>El reemplazo definitivo del Agente de Servicio, Supervisores, Operador de Atención al Cliente u Operarios será solicitado al Fiscal del Servicio en forma escrita con 48 horas de anticipación.</w:t>
            </w:r>
          </w:p>
        </w:tc>
        <w:tc>
          <w:tcPr>
            <w:tcW w:w="1984" w:type="dxa"/>
            <w:vMerge/>
            <w:shd w:val="clear" w:color="auto" w:fill="FFFFFF"/>
          </w:tcPr>
          <w:p w14:paraId="6A2717EF" w14:textId="77777777" w:rsidR="0025227B" w:rsidRPr="00E74243" w:rsidRDefault="0025227B" w:rsidP="0025227B">
            <w:pPr>
              <w:ind w:left="360"/>
              <w:jc w:val="both"/>
              <w:rPr>
                <w:rFonts w:ascii="Arial" w:hAnsi="Arial" w:cs="Arial"/>
              </w:rPr>
            </w:pPr>
          </w:p>
        </w:tc>
      </w:tr>
      <w:tr w:rsidR="0025227B" w:rsidRPr="00E74243" w14:paraId="06FF532B" w14:textId="77777777" w:rsidTr="0025227B">
        <w:trPr>
          <w:trHeight w:val="984"/>
        </w:trPr>
        <w:tc>
          <w:tcPr>
            <w:tcW w:w="7225" w:type="dxa"/>
            <w:shd w:val="clear" w:color="auto" w:fill="FFFFFF"/>
          </w:tcPr>
          <w:p w14:paraId="14402AF9" w14:textId="77777777" w:rsidR="0025227B" w:rsidRPr="00E74243" w:rsidRDefault="0025227B" w:rsidP="00AF5EC3">
            <w:pPr>
              <w:numPr>
                <w:ilvl w:val="0"/>
                <w:numId w:val="49"/>
              </w:numPr>
              <w:tabs>
                <w:tab w:val="num" w:pos="290"/>
              </w:tabs>
              <w:ind w:left="290" w:hanging="218"/>
              <w:jc w:val="both"/>
              <w:rPr>
                <w:rFonts w:ascii="Arial" w:hAnsi="Arial" w:cs="Arial"/>
              </w:rPr>
            </w:pPr>
            <w:r w:rsidRPr="00E74243">
              <w:rPr>
                <w:rFonts w:ascii="Arial" w:hAnsi="Arial" w:cs="Arial"/>
              </w:rPr>
              <w:t xml:space="preserve">El reemplazo temporal o definitivo del Agente de Servicio, Supervisores, Operador de Atención al Cliente y Operarios de limpieza, será efectuado con personal de similar o mayor experiencia, con la presentación del Currículum Vitae (punto L.), mismo que deberá contener la documentación de respaldo, </w:t>
            </w:r>
            <w:r w:rsidRPr="00E74243">
              <w:rPr>
                <w:rFonts w:ascii="Arial" w:hAnsi="Arial" w:cs="Arial"/>
                <w:color w:val="000000"/>
              </w:rPr>
              <w:t>Cédula</w:t>
            </w:r>
            <w:r w:rsidRPr="00E74243">
              <w:rPr>
                <w:rFonts w:ascii="Arial" w:hAnsi="Arial" w:cs="Arial"/>
              </w:rPr>
              <w:t xml:space="preserve"> de Identidad y Certificado de Antecedentes Policiales Actualizados, emitidos por las autoridades oficiales correspondientes.      </w:t>
            </w:r>
          </w:p>
        </w:tc>
        <w:tc>
          <w:tcPr>
            <w:tcW w:w="1984" w:type="dxa"/>
            <w:vMerge/>
            <w:shd w:val="clear" w:color="auto" w:fill="FFFFFF"/>
          </w:tcPr>
          <w:p w14:paraId="7CBD58A9" w14:textId="77777777" w:rsidR="0025227B" w:rsidRPr="00E74243" w:rsidRDefault="0025227B" w:rsidP="0025227B">
            <w:pPr>
              <w:ind w:left="360"/>
              <w:jc w:val="both"/>
              <w:rPr>
                <w:rFonts w:ascii="Arial" w:hAnsi="Arial" w:cs="Arial"/>
              </w:rPr>
            </w:pPr>
          </w:p>
        </w:tc>
      </w:tr>
      <w:tr w:rsidR="0025227B" w:rsidRPr="00E74243" w14:paraId="346FE212" w14:textId="77777777" w:rsidTr="0025227B">
        <w:trPr>
          <w:trHeight w:val="409"/>
        </w:trPr>
        <w:tc>
          <w:tcPr>
            <w:tcW w:w="7225" w:type="dxa"/>
            <w:shd w:val="clear" w:color="auto" w:fill="FFFFFF"/>
          </w:tcPr>
          <w:p w14:paraId="0C265132" w14:textId="77777777" w:rsidR="0025227B" w:rsidRPr="00E74243" w:rsidRDefault="0025227B" w:rsidP="00AF5EC3">
            <w:pPr>
              <w:numPr>
                <w:ilvl w:val="0"/>
                <w:numId w:val="49"/>
              </w:numPr>
              <w:tabs>
                <w:tab w:val="num" w:pos="290"/>
              </w:tabs>
              <w:ind w:left="290" w:hanging="218"/>
              <w:jc w:val="both"/>
              <w:rPr>
                <w:rFonts w:ascii="Arial" w:hAnsi="Arial" w:cs="Arial"/>
              </w:rPr>
            </w:pPr>
            <w:r w:rsidRPr="00E74243">
              <w:rPr>
                <w:rFonts w:ascii="Arial" w:hAnsi="Arial" w:cs="Arial"/>
              </w:rPr>
              <w:t>El Departamento de Bienes y Servicios podrá solicitar el retiro o reemplazo de personal mediante nota justificada dirigida al Agente de Servicio.</w:t>
            </w:r>
          </w:p>
        </w:tc>
        <w:tc>
          <w:tcPr>
            <w:tcW w:w="1984" w:type="dxa"/>
            <w:vMerge/>
            <w:shd w:val="clear" w:color="auto" w:fill="FFFFFF"/>
          </w:tcPr>
          <w:p w14:paraId="3505A3F6" w14:textId="77777777" w:rsidR="0025227B" w:rsidRPr="00E74243" w:rsidRDefault="0025227B" w:rsidP="0025227B">
            <w:pPr>
              <w:ind w:left="360"/>
              <w:jc w:val="both"/>
              <w:rPr>
                <w:rFonts w:ascii="Arial" w:hAnsi="Arial" w:cs="Arial"/>
              </w:rPr>
            </w:pPr>
          </w:p>
        </w:tc>
      </w:tr>
      <w:tr w:rsidR="0025227B" w:rsidRPr="00E74243" w14:paraId="09DA89CA" w14:textId="77777777" w:rsidTr="0025227B">
        <w:trPr>
          <w:trHeight w:val="273"/>
        </w:trPr>
        <w:tc>
          <w:tcPr>
            <w:tcW w:w="7225" w:type="dxa"/>
            <w:shd w:val="clear" w:color="auto" w:fill="F2F2F2"/>
            <w:vAlign w:val="center"/>
          </w:tcPr>
          <w:p w14:paraId="43408DE0" w14:textId="77777777" w:rsidR="0025227B" w:rsidRPr="00E74243" w:rsidRDefault="0025227B" w:rsidP="00AF5EC3">
            <w:pPr>
              <w:numPr>
                <w:ilvl w:val="0"/>
                <w:numId w:val="53"/>
              </w:numPr>
              <w:tabs>
                <w:tab w:val="left" w:pos="214"/>
              </w:tabs>
              <w:jc w:val="both"/>
              <w:rPr>
                <w:rFonts w:ascii="Arial" w:hAnsi="Arial" w:cs="Arial"/>
                <w:b/>
                <w:bCs/>
              </w:rPr>
            </w:pPr>
            <w:r w:rsidRPr="00E74243">
              <w:rPr>
                <w:rFonts w:ascii="Arial" w:hAnsi="Arial" w:cs="Arial"/>
                <w:b/>
              </w:rPr>
              <w:t>MEDIDAS DE IDENTIFICACIÓN, SEGURIDAD E HIGIENE</w:t>
            </w:r>
          </w:p>
        </w:tc>
        <w:tc>
          <w:tcPr>
            <w:tcW w:w="1984" w:type="dxa"/>
            <w:shd w:val="clear" w:color="auto" w:fill="FFFFFF"/>
          </w:tcPr>
          <w:p w14:paraId="1E8FB334" w14:textId="77777777" w:rsidR="0025227B" w:rsidRPr="00E74243" w:rsidRDefault="0025227B" w:rsidP="0025227B">
            <w:pPr>
              <w:tabs>
                <w:tab w:val="left" w:pos="214"/>
              </w:tabs>
              <w:ind w:left="360"/>
              <w:jc w:val="both"/>
              <w:rPr>
                <w:rFonts w:ascii="Arial" w:hAnsi="Arial" w:cs="Arial"/>
                <w:b/>
              </w:rPr>
            </w:pPr>
            <w:r w:rsidRPr="00E74243">
              <w:rPr>
                <w:rFonts w:ascii="Arial" w:hAnsi="Arial" w:cs="Arial"/>
                <w:b/>
                <w:i/>
              </w:rPr>
              <w:t>Manifestar aceptación</w:t>
            </w:r>
          </w:p>
        </w:tc>
      </w:tr>
      <w:tr w:rsidR="0025227B" w:rsidRPr="00E74243" w14:paraId="56B3C266" w14:textId="77777777" w:rsidTr="0025227B">
        <w:trPr>
          <w:trHeight w:val="680"/>
        </w:trPr>
        <w:tc>
          <w:tcPr>
            <w:tcW w:w="7225" w:type="dxa"/>
            <w:shd w:val="clear" w:color="auto" w:fill="FFFFFF"/>
          </w:tcPr>
          <w:p w14:paraId="1FE4D131" w14:textId="77777777" w:rsidR="0025227B" w:rsidRPr="00E74243" w:rsidRDefault="0025227B" w:rsidP="00AF5EC3">
            <w:pPr>
              <w:numPr>
                <w:ilvl w:val="0"/>
                <w:numId w:val="48"/>
              </w:numPr>
              <w:tabs>
                <w:tab w:val="num" w:pos="290"/>
              </w:tabs>
              <w:ind w:left="290" w:hanging="218"/>
              <w:jc w:val="both"/>
              <w:rPr>
                <w:rFonts w:ascii="Arial" w:hAnsi="Arial" w:cs="Arial"/>
              </w:rPr>
            </w:pPr>
            <w:r w:rsidRPr="00E74243">
              <w:rPr>
                <w:rFonts w:ascii="Arial" w:hAnsi="Arial" w:cs="Arial"/>
              </w:rPr>
              <w:t>El BCB proveerá de credenciales de identificación a todo el personal del proveedor, de acuerdo a la solicitud del Agente de Servicio, las cuales deberán ser devueltas una vez concluida la prestación del servicio o cuando se lleven a cabo cambios de personal.</w:t>
            </w:r>
          </w:p>
        </w:tc>
        <w:tc>
          <w:tcPr>
            <w:tcW w:w="1984" w:type="dxa"/>
            <w:vMerge w:val="restart"/>
            <w:shd w:val="clear" w:color="auto" w:fill="FFFFFF"/>
          </w:tcPr>
          <w:p w14:paraId="283A113B" w14:textId="77777777" w:rsidR="0025227B" w:rsidRPr="00E74243" w:rsidRDefault="0025227B" w:rsidP="0025227B">
            <w:pPr>
              <w:ind w:left="360"/>
              <w:jc w:val="both"/>
              <w:rPr>
                <w:rFonts w:ascii="Arial" w:hAnsi="Arial" w:cs="Arial"/>
              </w:rPr>
            </w:pPr>
          </w:p>
        </w:tc>
      </w:tr>
      <w:tr w:rsidR="0025227B" w:rsidRPr="00E74243" w14:paraId="35589144" w14:textId="77777777" w:rsidTr="0025227B">
        <w:trPr>
          <w:trHeight w:val="2345"/>
        </w:trPr>
        <w:tc>
          <w:tcPr>
            <w:tcW w:w="7225" w:type="dxa"/>
            <w:shd w:val="clear" w:color="auto" w:fill="FFFFFF"/>
          </w:tcPr>
          <w:p w14:paraId="4935A536" w14:textId="77777777" w:rsidR="0025227B" w:rsidRPr="00E74243" w:rsidRDefault="0025227B" w:rsidP="00AF5EC3">
            <w:pPr>
              <w:numPr>
                <w:ilvl w:val="0"/>
                <w:numId w:val="48"/>
              </w:numPr>
              <w:tabs>
                <w:tab w:val="num" w:pos="290"/>
              </w:tabs>
              <w:ind w:left="290" w:hanging="218"/>
              <w:jc w:val="both"/>
              <w:rPr>
                <w:rFonts w:ascii="Arial" w:hAnsi="Arial" w:cs="Arial"/>
              </w:rPr>
            </w:pPr>
            <w:r w:rsidRPr="00E74243">
              <w:rPr>
                <w:rFonts w:ascii="Arial" w:hAnsi="Arial" w:cs="Arial"/>
              </w:rPr>
              <w:t>El proveedor deberá proporcionar a su personal como mínimo:</w:t>
            </w:r>
          </w:p>
          <w:p w14:paraId="2A0FE082" w14:textId="77777777" w:rsidR="0025227B" w:rsidRPr="00E74243" w:rsidRDefault="0025227B" w:rsidP="0025227B">
            <w:pPr>
              <w:ind w:left="1080"/>
              <w:jc w:val="both"/>
              <w:rPr>
                <w:rFonts w:ascii="Arial" w:hAnsi="Arial" w:cs="Arial"/>
              </w:rPr>
            </w:pPr>
          </w:p>
          <w:p w14:paraId="3E24B78A" w14:textId="77777777" w:rsidR="0025227B" w:rsidRPr="00E74243" w:rsidRDefault="0025227B" w:rsidP="00AF5EC3">
            <w:pPr>
              <w:numPr>
                <w:ilvl w:val="0"/>
                <w:numId w:val="58"/>
              </w:numPr>
              <w:jc w:val="both"/>
              <w:rPr>
                <w:rFonts w:ascii="Arial" w:hAnsi="Arial" w:cs="Arial"/>
              </w:rPr>
            </w:pPr>
            <w:r w:rsidRPr="00E74243">
              <w:rPr>
                <w:rFonts w:ascii="Arial" w:hAnsi="Arial" w:cs="Arial"/>
              </w:rPr>
              <w:t>Dos (2) overoles o mandiles para cada integrante de su personal</w:t>
            </w:r>
          </w:p>
          <w:p w14:paraId="21A1FA95" w14:textId="77777777" w:rsidR="0025227B" w:rsidRPr="00E74243" w:rsidRDefault="0025227B" w:rsidP="00AF5EC3">
            <w:pPr>
              <w:numPr>
                <w:ilvl w:val="0"/>
                <w:numId w:val="58"/>
              </w:numPr>
              <w:jc w:val="both"/>
              <w:rPr>
                <w:rFonts w:ascii="Arial" w:hAnsi="Arial" w:cs="Arial"/>
              </w:rPr>
            </w:pPr>
            <w:r w:rsidRPr="00E74243">
              <w:rPr>
                <w:rFonts w:ascii="Arial" w:hAnsi="Arial" w:cs="Arial"/>
              </w:rPr>
              <w:t>Un (1) par de botas de agua para cada operario (a ser utilizado cuando corresponda al tipo de trabajo)</w:t>
            </w:r>
          </w:p>
          <w:p w14:paraId="5E16EA9D" w14:textId="77777777" w:rsidR="0025227B" w:rsidRPr="00E74243" w:rsidRDefault="0025227B" w:rsidP="00AF5EC3">
            <w:pPr>
              <w:numPr>
                <w:ilvl w:val="0"/>
                <w:numId w:val="58"/>
              </w:numPr>
              <w:jc w:val="both"/>
              <w:rPr>
                <w:rFonts w:ascii="Arial" w:hAnsi="Arial" w:cs="Arial"/>
                <w:color w:val="000000"/>
              </w:rPr>
            </w:pPr>
            <w:r w:rsidRPr="00E74243">
              <w:rPr>
                <w:rFonts w:ascii="Arial" w:hAnsi="Arial" w:cs="Arial"/>
                <w:color w:val="000000"/>
              </w:rPr>
              <w:t>Guantes apropiados para el servicio, tanto para las labores de carguío como para la limpieza, previendo su reposición por desgaste.</w:t>
            </w:r>
          </w:p>
          <w:p w14:paraId="303363A0" w14:textId="77777777" w:rsidR="0025227B" w:rsidRPr="00E74243" w:rsidRDefault="0025227B" w:rsidP="00AF5EC3">
            <w:pPr>
              <w:numPr>
                <w:ilvl w:val="0"/>
                <w:numId w:val="58"/>
              </w:numPr>
              <w:jc w:val="both"/>
              <w:rPr>
                <w:rFonts w:ascii="Arial" w:hAnsi="Arial" w:cs="Arial"/>
                <w:color w:val="000000"/>
              </w:rPr>
            </w:pPr>
            <w:r w:rsidRPr="00E74243">
              <w:rPr>
                <w:rFonts w:ascii="Arial" w:hAnsi="Arial" w:cs="Arial"/>
                <w:color w:val="000000"/>
              </w:rPr>
              <w:t>Diez (10) fajas lumbares para el trabajo de carguío y manipulación de maquinaria industrial</w:t>
            </w:r>
          </w:p>
          <w:p w14:paraId="3E81BBC1" w14:textId="77777777" w:rsidR="0025227B" w:rsidRPr="00E74243" w:rsidRDefault="0025227B" w:rsidP="00AF5EC3">
            <w:pPr>
              <w:numPr>
                <w:ilvl w:val="0"/>
                <w:numId w:val="58"/>
              </w:numPr>
              <w:jc w:val="both"/>
              <w:rPr>
                <w:rFonts w:ascii="Arial" w:hAnsi="Arial" w:cs="Arial"/>
                <w:color w:val="000000"/>
              </w:rPr>
            </w:pPr>
            <w:r w:rsidRPr="00E74243">
              <w:rPr>
                <w:rFonts w:ascii="Arial" w:hAnsi="Arial" w:cs="Arial"/>
                <w:color w:val="000000"/>
              </w:rPr>
              <w:t>Ropa y accesorios de bioseguridad de acuerdo a requerimiento de la entidad</w:t>
            </w:r>
          </w:p>
          <w:p w14:paraId="120CB1A9" w14:textId="77777777" w:rsidR="0025227B" w:rsidRPr="00E74243" w:rsidRDefault="0025227B" w:rsidP="00AF5EC3">
            <w:pPr>
              <w:numPr>
                <w:ilvl w:val="0"/>
                <w:numId w:val="58"/>
              </w:numPr>
              <w:contextualSpacing/>
              <w:jc w:val="both"/>
              <w:rPr>
                <w:rFonts w:ascii="Arial" w:hAnsi="Arial" w:cs="Arial"/>
              </w:rPr>
            </w:pPr>
            <w:r w:rsidRPr="00E74243">
              <w:rPr>
                <w:rFonts w:ascii="Arial" w:hAnsi="Arial" w:cs="Arial"/>
              </w:rPr>
              <w:t>Otra ropa de trabajo y equipo de protección personal, de acuerdo a lo señalado en el punto I.2.</w:t>
            </w:r>
          </w:p>
        </w:tc>
        <w:tc>
          <w:tcPr>
            <w:tcW w:w="1984" w:type="dxa"/>
            <w:vMerge/>
            <w:shd w:val="clear" w:color="auto" w:fill="FFFFFF"/>
          </w:tcPr>
          <w:p w14:paraId="0C084C02" w14:textId="77777777" w:rsidR="0025227B" w:rsidRPr="00E74243" w:rsidRDefault="0025227B" w:rsidP="0025227B">
            <w:pPr>
              <w:ind w:left="360"/>
              <w:jc w:val="both"/>
              <w:rPr>
                <w:rFonts w:ascii="Arial" w:hAnsi="Arial" w:cs="Arial"/>
              </w:rPr>
            </w:pPr>
          </w:p>
        </w:tc>
      </w:tr>
      <w:tr w:rsidR="0025227B" w:rsidRPr="00E74243" w14:paraId="68472B02" w14:textId="77777777" w:rsidTr="0025227B">
        <w:trPr>
          <w:trHeight w:val="428"/>
        </w:trPr>
        <w:tc>
          <w:tcPr>
            <w:tcW w:w="7225" w:type="dxa"/>
            <w:shd w:val="clear" w:color="auto" w:fill="FFFFFF"/>
            <w:vAlign w:val="center"/>
          </w:tcPr>
          <w:p w14:paraId="21C99B72" w14:textId="77777777" w:rsidR="0025227B" w:rsidRPr="00E74243" w:rsidRDefault="0025227B" w:rsidP="00AF5EC3">
            <w:pPr>
              <w:numPr>
                <w:ilvl w:val="0"/>
                <w:numId w:val="48"/>
              </w:numPr>
              <w:tabs>
                <w:tab w:val="num" w:pos="290"/>
              </w:tabs>
              <w:ind w:left="290" w:hanging="218"/>
              <w:rPr>
                <w:rFonts w:ascii="Arial" w:hAnsi="Arial" w:cs="Arial"/>
              </w:rPr>
            </w:pPr>
            <w:r w:rsidRPr="00E74243">
              <w:rPr>
                <w:rFonts w:ascii="Arial" w:hAnsi="Arial" w:cs="Arial"/>
              </w:rPr>
              <w:t xml:space="preserve">El uniforme del Agente de Servicio y los Supervisores deberá contar con un distintivo para su identificación </w:t>
            </w:r>
          </w:p>
        </w:tc>
        <w:tc>
          <w:tcPr>
            <w:tcW w:w="1984" w:type="dxa"/>
            <w:vMerge/>
            <w:shd w:val="clear" w:color="auto" w:fill="FFFFFF"/>
          </w:tcPr>
          <w:p w14:paraId="4E5D31AA" w14:textId="77777777" w:rsidR="0025227B" w:rsidRPr="00E74243" w:rsidRDefault="0025227B" w:rsidP="0025227B">
            <w:pPr>
              <w:ind w:left="360"/>
              <w:rPr>
                <w:rFonts w:ascii="Arial" w:hAnsi="Arial" w:cs="Arial"/>
              </w:rPr>
            </w:pPr>
          </w:p>
        </w:tc>
      </w:tr>
      <w:tr w:rsidR="0025227B" w:rsidRPr="00E74243" w14:paraId="4592F2C6" w14:textId="77777777" w:rsidTr="0025227B">
        <w:trPr>
          <w:trHeight w:val="680"/>
        </w:trPr>
        <w:tc>
          <w:tcPr>
            <w:tcW w:w="7225" w:type="dxa"/>
            <w:shd w:val="clear" w:color="auto" w:fill="FFFFFF"/>
          </w:tcPr>
          <w:p w14:paraId="0D49ED48" w14:textId="77777777" w:rsidR="0025227B" w:rsidRPr="00E74243" w:rsidRDefault="0025227B" w:rsidP="00AF5EC3">
            <w:pPr>
              <w:numPr>
                <w:ilvl w:val="0"/>
                <w:numId w:val="48"/>
              </w:numPr>
              <w:tabs>
                <w:tab w:val="num" w:pos="290"/>
              </w:tabs>
              <w:ind w:left="290" w:hanging="218"/>
              <w:jc w:val="both"/>
              <w:rPr>
                <w:rFonts w:ascii="Arial" w:hAnsi="Arial" w:cs="Arial"/>
              </w:rPr>
            </w:pPr>
            <w:r w:rsidRPr="00E74243">
              <w:rPr>
                <w:rFonts w:ascii="Arial" w:hAnsi="Arial" w:cs="Arial"/>
              </w:rPr>
              <w:t>El Agente de Servicio, los Supervisores, el Operador de Atención al Cliente y los Operarios deberán vestir el uniforme del proveedor, portando en lugar visible la credencial de identificación a ser proporcionada por el BCB.</w:t>
            </w:r>
          </w:p>
        </w:tc>
        <w:tc>
          <w:tcPr>
            <w:tcW w:w="1984" w:type="dxa"/>
            <w:vMerge/>
            <w:shd w:val="clear" w:color="auto" w:fill="FFFFFF"/>
          </w:tcPr>
          <w:p w14:paraId="682098CE" w14:textId="77777777" w:rsidR="0025227B" w:rsidRPr="00E74243" w:rsidRDefault="0025227B" w:rsidP="0025227B">
            <w:pPr>
              <w:ind w:left="360"/>
              <w:jc w:val="both"/>
              <w:rPr>
                <w:rFonts w:ascii="Arial" w:hAnsi="Arial" w:cs="Arial"/>
              </w:rPr>
            </w:pPr>
          </w:p>
        </w:tc>
      </w:tr>
      <w:tr w:rsidR="0025227B" w:rsidRPr="00E74243" w14:paraId="5502DCA8" w14:textId="77777777" w:rsidTr="0025227B">
        <w:trPr>
          <w:trHeight w:val="487"/>
        </w:trPr>
        <w:tc>
          <w:tcPr>
            <w:tcW w:w="7225" w:type="dxa"/>
            <w:shd w:val="clear" w:color="auto" w:fill="FFFFFF"/>
          </w:tcPr>
          <w:p w14:paraId="31786AE6" w14:textId="77777777" w:rsidR="0025227B" w:rsidRPr="00E74243" w:rsidRDefault="0025227B" w:rsidP="00AF5EC3">
            <w:pPr>
              <w:numPr>
                <w:ilvl w:val="0"/>
                <w:numId w:val="48"/>
              </w:numPr>
              <w:tabs>
                <w:tab w:val="num" w:pos="290"/>
              </w:tabs>
              <w:ind w:left="290" w:hanging="218"/>
              <w:jc w:val="both"/>
              <w:rPr>
                <w:rFonts w:ascii="Arial" w:hAnsi="Arial" w:cs="Arial"/>
              </w:rPr>
            </w:pPr>
            <w:r w:rsidRPr="00E74243">
              <w:rPr>
                <w:rFonts w:ascii="Arial" w:hAnsi="Arial" w:cs="Arial"/>
              </w:rPr>
              <w:t xml:space="preserve">El Agente de Servicio, los Supervisores, el Operador de Atención al Cliente y Operarios deberán ejecutar el servicio cuidando el aseo personal y limpieza de los uniformes de trabajo.  </w:t>
            </w:r>
          </w:p>
        </w:tc>
        <w:tc>
          <w:tcPr>
            <w:tcW w:w="1984" w:type="dxa"/>
            <w:vMerge/>
            <w:shd w:val="clear" w:color="auto" w:fill="FFFFFF"/>
          </w:tcPr>
          <w:p w14:paraId="73A9D2A4" w14:textId="77777777" w:rsidR="0025227B" w:rsidRPr="00E74243" w:rsidRDefault="0025227B" w:rsidP="0025227B">
            <w:pPr>
              <w:ind w:left="360"/>
              <w:jc w:val="both"/>
              <w:rPr>
                <w:rFonts w:ascii="Arial" w:hAnsi="Arial" w:cs="Arial"/>
              </w:rPr>
            </w:pPr>
          </w:p>
        </w:tc>
      </w:tr>
      <w:tr w:rsidR="0025227B" w:rsidRPr="00E74243" w14:paraId="36DF1D77" w14:textId="77777777" w:rsidTr="0025227B">
        <w:trPr>
          <w:trHeight w:val="444"/>
        </w:trPr>
        <w:tc>
          <w:tcPr>
            <w:tcW w:w="7225" w:type="dxa"/>
            <w:shd w:val="clear" w:color="auto" w:fill="FFFFFF"/>
          </w:tcPr>
          <w:p w14:paraId="69D7F544" w14:textId="77777777" w:rsidR="0025227B" w:rsidRPr="00E74243" w:rsidRDefault="0025227B" w:rsidP="00AF5EC3">
            <w:pPr>
              <w:numPr>
                <w:ilvl w:val="0"/>
                <w:numId w:val="48"/>
              </w:numPr>
              <w:tabs>
                <w:tab w:val="num" w:pos="290"/>
              </w:tabs>
              <w:ind w:left="290" w:hanging="218"/>
              <w:jc w:val="both"/>
              <w:rPr>
                <w:rFonts w:ascii="Arial" w:hAnsi="Arial" w:cs="Arial"/>
              </w:rPr>
            </w:pPr>
            <w:r w:rsidRPr="00E74243">
              <w:rPr>
                <w:rFonts w:ascii="Arial" w:hAnsi="Arial" w:cs="Arial"/>
              </w:rPr>
              <w:t xml:space="preserve">Durante la ejecución del servicio todo el personal debe portar constantemente ropa adecuada para limpieza según el tipo de trabajo asignado (overoles, calzados apropiados, guantes, etc.)    </w:t>
            </w:r>
          </w:p>
        </w:tc>
        <w:tc>
          <w:tcPr>
            <w:tcW w:w="1984" w:type="dxa"/>
            <w:vMerge/>
            <w:shd w:val="clear" w:color="auto" w:fill="FFFFFF"/>
          </w:tcPr>
          <w:p w14:paraId="1CE9228C" w14:textId="77777777" w:rsidR="0025227B" w:rsidRPr="00E74243" w:rsidRDefault="0025227B" w:rsidP="0025227B">
            <w:pPr>
              <w:ind w:left="360"/>
              <w:jc w:val="both"/>
              <w:rPr>
                <w:rFonts w:ascii="Arial" w:hAnsi="Arial" w:cs="Arial"/>
              </w:rPr>
            </w:pPr>
          </w:p>
        </w:tc>
      </w:tr>
      <w:tr w:rsidR="0025227B" w:rsidRPr="00E74243" w14:paraId="2FFDEE76" w14:textId="77777777" w:rsidTr="0025227B">
        <w:trPr>
          <w:trHeight w:val="403"/>
        </w:trPr>
        <w:tc>
          <w:tcPr>
            <w:tcW w:w="7225" w:type="dxa"/>
            <w:shd w:val="clear" w:color="auto" w:fill="FFFFFF"/>
          </w:tcPr>
          <w:p w14:paraId="287A3872" w14:textId="77777777" w:rsidR="0025227B" w:rsidRPr="00E74243" w:rsidRDefault="0025227B" w:rsidP="00AF5EC3">
            <w:pPr>
              <w:numPr>
                <w:ilvl w:val="0"/>
                <w:numId w:val="48"/>
              </w:numPr>
              <w:tabs>
                <w:tab w:val="num" w:pos="290"/>
              </w:tabs>
              <w:ind w:left="290" w:hanging="218"/>
              <w:jc w:val="both"/>
              <w:rPr>
                <w:rFonts w:ascii="Arial" w:hAnsi="Arial" w:cs="Arial"/>
              </w:rPr>
            </w:pPr>
            <w:r w:rsidRPr="00E74243">
              <w:rPr>
                <w:rFonts w:ascii="Arial" w:hAnsi="Arial" w:cs="Arial"/>
              </w:rPr>
              <w:t xml:space="preserve">Todo producto de limpieza depositado en lugares visibles debe ser etiquetado para evitar riesgos de confusión en su uso. </w:t>
            </w:r>
          </w:p>
        </w:tc>
        <w:tc>
          <w:tcPr>
            <w:tcW w:w="1984" w:type="dxa"/>
            <w:vMerge/>
            <w:shd w:val="clear" w:color="auto" w:fill="FFFFFF"/>
          </w:tcPr>
          <w:p w14:paraId="73D43B90" w14:textId="77777777" w:rsidR="0025227B" w:rsidRPr="00E74243" w:rsidRDefault="0025227B" w:rsidP="0025227B">
            <w:pPr>
              <w:ind w:left="360"/>
              <w:jc w:val="both"/>
              <w:rPr>
                <w:rFonts w:ascii="Arial" w:hAnsi="Arial" w:cs="Arial"/>
              </w:rPr>
            </w:pPr>
          </w:p>
        </w:tc>
      </w:tr>
      <w:tr w:rsidR="0025227B" w:rsidRPr="00E74243" w14:paraId="0C7737FC" w14:textId="77777777" w:rsidTr="0025227B">
        <w:trPr>
          <w:trHeight w:val="530"/>
        </w:trPr>
        <w:tc>
          <w:tcPr>
            <w:tcW w:w="7225" w:type="dxa"/>
            <w:tcBorders>
              <w:bottom w:val="single" w:sz="4" w:space="0" w:color="auto"/>
            </w:tcBorders>
            <w:shd w:val="clear" w:color="auto" w:fill="F2F2F2"/>
            <w:vAlign w:val="center"/>
          </w:tcPr>
          <w:p w14:paraId="3BB1F51E" w14:textId="77777777" w:rsidR="0025227B" w:rsidRPr="00E74243" w:rsidRDefault="0025227B" w:rsidP="00AF5EC3">
            <w:pPr>
              <w:numPr>
                <w:ilvl w:val="0"/>
                <w:numId w:val="53"/>
              </w:numPr>
              <w:tabs>
                <w:tab w:val="left" w:pos="214"/>
              </w:tabs>
              <w:jc w:val="both"/>
              <w:rPr>
                <w:rFonts w:ascii="Arial" w:hAnsi="Arial" w:cs="Arial"/>
                <w:b/>
              </w:rPr>
            </w:pPr>
            <w:r w:rsidRPr="00E74243">
              <w:rPr>
                <w:rFonts w:ascii="Arial" w:hAnsi="Arial" w:cs="Arial"/>
                <w:b/>
              </w:rPr>
              <w:lastRenderedPageBreak/>
              <w:t>OTRAS OBLIGACIONES DEL PROVEEDOR</w:t>
            </w:r>
          </w:p>
        </w:tc>
        <w:tc>
          <w:tcPr>
            <w:tcW w:w="1984" w:type="dxa"/>
            <w:tcBorders>
              <w:bottom w:val="single" w:sz="4" w:space="0" w:color="auto"/>
            </w:tcBorders>
            <w:shd w:val="clear" w:color="auto" w:fill="FFFFFF"/>
          </w:tcPr>
          <w:p w14:paraId="351547FB" w14:textId="77777777" w:rsidR="0025227B" w:rsidRPr="00E74243" w:rsidRDefault="0025227B" w:rsidP="0025227B">
            <w:pPr>
              <w:tabs>
                <w:tab w:val="left" w:pos="214"/>
              </w:tabs>
              <w:ind w:left="360"/>
              <w:jc w:val="both"/>
              <w:rPr>
                <w:rFonts w:ascii="Arial" w:hAnsi="Arial" w:cs="Arial"/>
                <w:b/>
              </w:rPr>
            </w:pPr>
            <w:r w:rsidRPr="00E74243">
              <w:rPr>
                <w:rFonts w:ascii="Arial" w:hAnsi="Arial" w:cs="Arial"/>
                <w:b/>
                <w:i/>
              </w:rPr>
              <w:t>Manifestar aceptación</w:t>
            </w:r>
          </w:p>
        </w:tc>
      </w:tr>
      <w:tr w:rsidR="0025227B" w:rsidRPr="00E74243" w14:paraId="7CCD7718" w14:textId="77777777" w:rsidTr="0025227B">
        <w:trPr>
          <w:trHeight w:val="1717"/>
        </w:trPr>
        <w:tc>
          <w:tcPr>
            <w:tcW w:w="7225" w:type="dxa"/>
            <w:tcBorders>
              <w:bottom w:val="single" w:sz="4" w:space="0" w:color="auto"/>
            </w:tcBorders>
            <w:shd w:val="clear" w:color="auto" w:fill="FFFFFF"/>
          </w:tcPr>
          <w:p w14:paraId="6C754730" w14:textId="77777777" w:rsidR="0025227B" w:rsidRPr="00E74243" w:rsidRDefault="0025227B" w:rsidP="0025227B">
            <w:pPr>
              <w:ind w:left="290"/>
              <w:jc w:val="both"/>
              <w:rPr>
                <w:rFonts w:ascii="Arial" w:hAnsi="Arial" w:cs="Arial"/>
              </w:rPr>
            </w:pPr>
          </w:p>
          <w:p w14:paraId="54AB832E" w14:textId="77777777" w:rsidR="0025227B" w:rsidRPr="00E74243" w:rsidRDefault="0025227B" w:rsidP="0025227B">
            <w:pPr>
              <w:ind w:left="290"/>
              <w:jc w:val="both"/>
              <w:rPr>
                <w:rFonts w:ascii="Arial" w:hAnsi="Arial" w:cs="Arial"/>
              </w:rPr>
            </w:pPr>
            <w:r w:rsidRPr="00E74243">
              <w:rPr>
                <w:rFonts w:ascii="Arial" w:hAnsi="Arial" w:cs="Arial"/>
              </w:rPr>
              <w:t>El proveedor será directo y exclusivamente responsable por la alimentación, comunicación y transporte de sus empleados, así como del pago de los sueldos, aportes a la Seguridad Social, beneficios sociales, seguro social y toda obligación laboral con su personal; liberando al BCB de cualquier obligación o responsabilidad.</w:t>
            </w:r>
          </w:p>
          <w:p w14:paraId="52D4643C" w14:textId="77777777" w:rsidR="0025227B" w:rsidRPr="00E74243" w:rsidRDefault="0025227B" w:rsidP="0025227B">
            <w:pPr>
              <w:ind w:left="290"/>
              <w:jc w:val="both"/>
              <w:rPr>
                <w:rFonts w:ascii="Arial" w:hAnsi="Arial" w:cs="Arial"/>
              </w:rPr>
            </w:pPr>
          </w:p>
          <w:p w14:paraId="39163A8C" w14:textId="77777777" w:rsidR="0025227B" w:rsidRPr="00E74243" w:rsidRDefault="0025227B" w:rsidP="0025227B">
            <w:pPr>
              <w:ind w:left="290"/>
              <w:jc w:val="both"/>
              <w:rPr>
                <w:rFonts w:ascii="Arial" w:hAnsi="Arial" w:cs="Arial"/>
              </w:rPr>
            </w:pPr>
            <w:r w:rsidRPr="00E74243">
              <w:rPr>
                <w:rFonts w:ascii="Arial" w:hAnsi="Arial" w:cs="Arial"/>
              </w:rPr>
              <w:t>El proveedor deberá proveer medios eficientes de comunicación (teléfonos celulares u otros) para que su personal cumpla con los requerimientos cotidianos del BCB.</w:t>
            </w:r>
          </w:p>
        </w:tc>
        <w:tc>
          <w:tcPr>
            <w:tcW w:w="1984" w:type="dxa"/>
            <w:tcBorders>
              <w:bottom w:val="single" w:sz="4" w:space="0" w:color="auto"/>
            </w:tcBorders>
            <w:shd w:val="clear" w:color="auto" w:fill="FFFFFF"/>
          </w:tcPr>
          <w:p w14:paraId="24D0E427" w14:textId="77777777" w:rsidR="0025227B" w:rsidRPr="00E74243" w:rsidRDefault="0025227B" w:rsidP="0025227B">
            <w:pPr>
              <w:ind w:left="360"/>
              <w:jc w:val="both"/>
              <w:rPr>
                <w:rFonts w:ascii="Arial" w:hAnsi="Arial"/>
              </w:rPr>
            </w:pPr>
          </w:p>
        </w:tc>
      </w:tr>
      <w:tr w:rsidR="0025227B" w:rsidRPr="00E74243" w14:paraId="6C9C8759" w14:textId="77777777" w:rsidTr="0025227B">
        <w:trPr>
          <w:trHeight w:val="2318"/>
        </w:trPr>
        <w:tc>
          <w:tcPr>
            <w:tcW w:w="7225" w:type="dxa"/>
            <w:tcBorders>
              <w:top w:val="single" w:sz="4" w:space="0" w:color="auto"/>
            </w:tcBorders>
            <w:shd w:val="clear" w:color="auto" w:fill="FFFFFF"/>
          </w:tcPr>
          <w:p w14:paraId="715EC622" w14:textId="77777777" w:rsidR="0025227B" w:rsidRPr="00E74243" w:rsidRDefault="0025227B" w:rsidP="0025227B">
            <w:pPr>
              <w:ind w:left="290"/>
              <w:jc w:val="both"/>
              <w:rPr>
                <w:rFonts w:ascii="Arial" w:hAnsi="Arial" w:cs="Arial"/>
              </w:rPr>
            </w:pPr>
          </w:p>
          <w:p w14:paraId="5BE3EE47" w14:textId="77777777" w:rsidR="0025227B" w:rsidRPr="00E74243" w:rsidRDefault="0025227B" w:rsidP="0025227B">
            <w:pPr>
              <w:ind w:left="290"/>
              <w:jc w:val="both"/>
              <w:rPr>
                <w:rFonts w:ascii="Arial" w:hAnsi="Arial" w:cs="Arial"/>
              </w:rPr>
            </w:pPr>
            <w:r w:rsidRPr="00E74243">
              <w:rPr>
                <w:rFonts w:ascii="Arial" w:hAnsi="Arial" w:cs="Arial"/>
              </w:rPr>
              <w:t xml:space="preserve">El proveedor deberá cumplir las siguientes obligaciones: </w:t>
            </w:r>
          </w:p>
          <w:p w14:paraId="50AC04B2" w14:textId="77777777" w:rsidR="0025227B" w:rsidRPr="00E74243" w:rsidRDefault="0025227B" w:rsidP="0025227B">
            <w:pPr>
              <w:ind w:left="290"/>
              <w:jc w:val="both"/>
              <w:rPr>
                <w:rFonts w:ascii="Arial" w:hAnsi="Arial" w:cs="Arial"/>
              </w:rPr>
            </w:pPr>
          </w:p>
          <w:p w14:paraId="5238F13C" w14:textId="77777777" w:rsidR="0025227B" w:rsidRPr="00E74243" w:rsidRDefault="0025227B" w:rsidP="00AF5EC3">
            <w:pPr>
              <w:numPr>
                <w:ilvl w:val="0"/>
                <w:numId w:val="54"/>
              </w:numPr>
              <w:jc w:val="both"/>
              <w:rPr>
                <w:rFonts w:ascii="Arial" w:hAnsi="Arial" w:cs="Arial"/>
              </w:rPr>
            </w:pPr>
            <w:r w:rsidRPr="00E74243">
              <w:rPr>
                <w:rFonts w:ascii="Arial" w:hAnsi="Arial" w:cs="Arial"/>
              </w:rPr>
              <w:t>Cumplir y actuar de acuerdo con todas las leyes, decretos, reglamentos y demás disposiciones vigentes en Bolivia, dar estricto cumplimiento a toda la legislación laboral y social vigente, en relación a su personal, precautelando que estos aspectos no incidan de manera negativa en la adecuada prestación del servicio.</w:t>
            </w:r>
          </w:p>
          <w:p w14:paraId="6D8B63A9" w14:textId="77777777" w:rsidR="0025227B" w:rsidRPr="00E74243" w:rsidRDefault="0025227B" w:rsidP="00AF5EC3">
            <w:pPr>
              <w:numPr>
                <w:ilvl w:val="0"/>
                <w:numId w:val="54"/>
              </w:numPr>
              <w:jc w:val="both"/>
              <w:rPr>
                <w:rFonts w:ascii="Arial" w:hAnsi="Arial" w:cs="Arial"/>
              </w:rPr>
            </w:pPr>
            <w:r w:rsidRPr="00E74243">
              <w:rPr>
                <w:rFonts w:ascii="Arial" w:hAnsi="Arial" w:cs="Arial"/>
              </w:rPr>
              <w:t>Para evitar toda emergencia que potencialmente afecte la seguridad e integridad de personas e instalaciones por la prestación del servicio, El proveedor deberá tomar las medidas que juzgue prudentes para evitar emergencias, daños o pérdidas, sin exigir por ello compensación, asimismo deberá disponer de insumos para primeros auxilios.</w:t>
            </w:r>
          </w:p>
        </w:tc>
        <w:tc>
          <w:tcPr>
            <w:tcW w:w="1984" w:type="dxa"/>
            <w:tcBorders>
              <w:top w:val="single" w:sz="4" w:space="0" w:color="auto"/>
            </w:tcBorders>
            <w:shd w:val="clear" w:color="auto" w:fill="FFFFFF"/>
          </w:tcPr>
          <w:p w14:paraId="177B3492" w14:textId="77777777" w:rsidR="0025227B" w:rsidRPr="00E74243" w:rsidRDefault="0025227B" w:rsidP="0025227B">
            <w:pPr>
              <w:ind w:left="360"/>
              <w:jc w:val="both"/>
              <w:rPr>
                <w:rFonts w:ascii="Arial" w:hAnsi="Arial"/>
              </w:rPr>
            </w:pPr>
          </w:p>
        </w:tc>
      </w:tr>
      <w:tr w:rsidR="0025227B" w:rsidRPr="00E74243" w14:paraId="4534BE53" w14:textId="77777777" w:rsidTr="0025227B">
        <w:trPr>
          <w:trHeight w:val="462"/>
        </w:trPr>
        <w:tc>
          <w:tcPr>
            <w:tcW w:w="7225" w:type="dxa"/>
            <w:shd w:val="clear" w:color="auto" w:fill="F2F2F2"/>
            <w:vAlign w:val="center"/>
          </w:tcPr>
          <w:p w14:paraId="4C015805" w14:textId="77777777" w:rsidR="0025227B" w:rsidRPr="00E74243" w:rsidRDefault="0025227B" w:rsidP="00AF5EC3">
            <w:pPr>
              <w:numPr>
                <w:ilvl w:val="0"/>
                <w:numId w:val="53"/>
              </w:numPr>
              <w:tabs>
                <w:tab w:val="left" w:pos="214"/>
              </w:tabs>
              <w:jc w:val="both"/>
              <w:rPr>
                <w:rFonts w:ascii="Arial" w:hAnsi="Arial" w:cs="Arial"/>
                <w:b/>
                <w:bCs/>
              </w:rPr>
            </w:pPr>
            <w:r w:rsidRPr="00E74243">
              <w:rPr>
                <w:rFonts w:ascii="Arial" w:hAnsi="Arial" w:cs="Arial"/>
                <w:b/>
              </w:rPr>
              <w:t>FISCAL DE SERVICIO</w:t>
            </w:r>
          </w:p>
        </w:tc>
        <w:tc>
          <w:tcPr>
            <w:tcW w:w="1984" w:type="dxa"/>
            <w:shd w:val="clear" w:color="auto" w:fill="FFFFFF"/>
          </w:tcPr>
          <w:p w14:paraId="6A9A86DD" w14:textId="77777777" w:rsidR="0025227B" w:rsidRPr="00E74243" w:rsidRDefault="0025227B" w:rsidP="0025227B">
            <w:pPr>
              <w:tabs>
                <w:tab w:val="left" w:pos="214"/>
              </w:tabs>
              <w:ind w:left="360"/>
              <w:jc w:val="both"/>
              <w:rPr>
                <w:rFonts w:ascii="Arial" w:hAnsi="Arial" w:cs="Arial"/>
                <w:b/>
              </w:rPr>
            </w:pPr>
            <w:r w:rsidRPr="00E74243">
              <w:rPr>
                <w:rFonts w:ascii="Arial" w:hAnsi="Arial" w:cs="Arial"/>
                <w:b/>
                <w:i/>
              </w:rPr>
              <w:t>Manifestar aceptación</w:t>
            </w:r>
          </w:p>
        </w:tc>
      </w:tr>
      <w:tr w:rsidR="0025227B" w:rsidRPr="00E74243" w14:paraId="1356D1F2" w14:textId="77777777" w:rsidTr="0025227B">
        <w:trPr>
          <w:trHeight w:val="6636"/>
        </w:trPr>
        <w:tc>
          <w:tcPr>
            <w:tcW w:w="7225" w:type="dxa"/>
            <w:shd w:val="clear" w:color="auto" w:fill="FFFFFF"/>
          </w:tcPr>
          <w:p w14:paraId="13766187" w14:textId="77777777" w:rsidR="0025227B" w:rsidRPr="00E74243" w:rsidRDefault="0025227B" w:rsidP="0025227B">
            <w:pPr>
              <w:ind w:left="720"/>
              <w:jc w:val="both"/>
              <w:rPr>
                <w:rFonts w:ascii="Arial" w:hAnsi="Arial" w:cs="Arial"/>
              </w:rPr>
            </w:pPr>
          </w:p>
          <w:p w14:paraId="3F8836AF" w14:textId="77777777" w:rsidR="0025227B" w:rsidRPr="00E74243" w:rsidRDefault="0025227B" w:rsidP="00AF5EC3">
            <w:pPr>
              <w:numPr>
                <w:ilvl w:val="0"/>
                <w:numId w:val="62"/>
              </w:numPr>
              <w:jc w:val="both"/>
              <w:rPr>
                <w:rFonts w:ascii="Arial" w:hAnsi="Arial" w:cs="Arial"/>
              </w:rPr>
            </w:pPr>
            <w:r w:rsidRPr="00E74243">
              <w:rPr>
                <w:rFonts w:ascii="Arial" w:hAnsi="Arial" w:cs="Arial"/>
              </w:rPr>
              <w:t>El BCB para el inició de actividades del proveedor, comunicará de manera escrita el nombre del Fiscal de Servicio designado. Asimismo, en caso de que existan designaciones temporales o cambios definitivos de Fiscal de Servicio este aspecto será comunicado al proveedor de manera oportuna.</w:t>
            </w:r>
          </w:p>
          <w:p w14:paraId="67A6ABB7" w14:textId="77777777" w:rsidR="0025227B" w:rsidRPr="00E74243" w:rsidRDefault="0025227B" w:rsidP="0025227B">
            <w:pPr>
              <w:ind w:left="720"/>
              <w:jc w:val="both"/>
              <w:rPr>
                <w:rFonts w:ascii="Arial" w:hAnsi="Arial" w:cs="Arial"/>
              </w:rPr>
            </w:pPr>
          </w:p>
          <w:p w14:paraId="00168B03" w14:textId="77777777" w:rsidR="0025227B" w:rsidRPr="00E74243" w:rsidRDefault="0025227B" w:rsidP="00AF5EC3">
            <w:pPr>
              <w:numPr>
                <w:ilvl w:val="0"/>
                <w:numId w:val="62"/>
              </w:numPr>
              <w:jc w:val="both"/>
              <w:rPr>
                <w:rFonts w:ascii="Arial" w:hAnsi="Arial" w:cs="Arial"/>
              </w:rPr>
            </w:pPr>
            <w:r w:rsidRPr="00E74243">
              <w:rPr>
                <w:rFonts w:ascii="Arial" w:hAnsi="Arial" w:cs="Arial"/>
              </w:rPr>
              <w:t>El Fiscal de Servicio, cumplirá las siguientes funciones:</w:t>
            </w:r>
          </w:p>
          <w:p w14:paraId="7BDFAB68" w14:textId="77777777" w:rsidR="0025227B" w:rsidRPr="00E74243" w:rsidRDefault="0025227B" w:rsidP="0025227B">
            <w:pPr>
              <w:ind w:left="720"/>
              <w:jc w:val="both"/>
              <w:rPr>
                <w:rFonts w:ascii="Arial" w:hAnsi="Arial" w:cs="Arial"/>
              </w:rPr>
            </w:pPr>
          </w:p>
          <w:p w14:paraId="4EBFB343" w14:textId="77777777" w:rsidR="0025227B" w:rsidRPr="00E74243" w:rsidRDefault="0025227B" w:rsidP="00AF5EC3">
            <w:pPr>
              <w:numPr>
                <w:ilvl w:val="1"/>
                <w:numId w:val="45"/>
              </w:numPr>
              <w:tabs>
                <w:tab w:val="num" w:pos="1080"/>
              </w:tabs>
              <w:spacing w:after="20"/>
              <w:ind w:left="1060" w:hanging="357"/>
              <w:jc w:val="both"/>
              <w:rPr>
                <w:rFonts w:ascii="Arial" w:hAnsi="Arial" w:cs="Arial"/>
              </w:rPr>
            </w:pPr>
            <w:r w:rsidRPr="00E74243">
              <w:rPr>
                <w:rFonts w:ascii="Arial" w:hAnsi="Arial" w:cs="Arial"/>
              </w:rPr>
              <w:t xml:space="preserve">Emitir la orden de proceder </w:t>
            </w:r>
          </w:p>
          <w:p w14:paraId="2B4CE9FB" w14:textId="77777777" w:rsidR="0025227B" w:rsidRPr="00E74243" w:rsidRDefault="0025227B" w:rsidP="00AF5EC3">
            <w:pPr>
              <w:numPr>
                <w:ilvl w:val="1"/>
                <w:numId w:val="45"/>
              </w:numPr>
              <w:tabs>
                <w:tab w:val="num" w:pos="1080"/>
              </w:tabs>
              <w:spacing w:after="20"/>
              <w:ind w:left="1060" w:hanging="357"/>
              <w:jc w:val="both"/>
              <w:rPr>
                <w:rFonts w:ascii="Arial" w:hAnsi="Arial" w:cs="Arial"/>
              </w:rPr>
            </w:pPr>
            <w:r w:rsidRPr="00E74243">
              <w:rPr>
                <w:rFonts w:ascii="Arial" w:hAnsi="Arial" w:cs="Arial"/>
              </w:rPr>
              <w:t>Realizar la supervisión y seguimiento del servicio.</w:t>
            </w:r>
          </w:p>
          <w:p w14:paraId="40B91774" w14:textId="77777777" w:rsidR="0025227B" w:rsidRPr="00E74243" w:rsidRDefault="0025227B" w:rsidP="00AF5EC3">
            <w:pPr>
              <w:numPr>
                <w:ilvl w:val="1"/>
                <w:numId w:val="45"/>
              </w:numPr>
              <w:tabs>
                <w:tab w:val="num" w:pos="1080"/>
              </w:tabs>
              <w:spacing w:after="20"/>
              <w:ind w:left="1060" w:hanging="357"/>
              <w:jc w:val="both"/>
              <w:rPr>
                <w:rFonts w:ascii="Arial" w:hAnsi="Arial" w:cs="Arial"/>
              </w:rPr>
            </w:pPr>
            <w:r w:rsidRPr="00E74243">
              <w:rPr>
                <w:rFonts w:ascii="Arial" w:hAnsi="Arial" w:cs="Arial"/>
              </w:rPr>
              <w:t>Coordinar permanentemente con el Proveedor a través del Agente del Servicio y con el Jefe y Supervisor de Servicios del Departamento de Bienes y Servicios.</w:t>
            </w:r>
          </w:p>
          <w:p w14:paraId="17C58BBE" w14:textId="77777777" w:rsidR="0025227B" w:rsidRPr="00E74243" w:rsidRDefault="0025227B" w:rsidP="00AF5EC3">
            <w:pPr>
              <w:numPr>
                <w:ilvl w:val="1"/>
                <w:numId w:val="45"/>
              </w:numPr>
              <w:tabs>
                <w:tab w:val="num" w:pos="1080"/>
              </w:tabs>
              <w:spacing w:after="20"/>
              <w:ind w:left="1060" w:hanging="357"/>
              <w:jc w:val="both"/>
              <w:rPr>
                <w:rFonts w:ascii="Arial" w:hAnsi="Arial" w:cs="Arial"/>
              </w:rPr>
            </w:pPr>
            <w:r w:rsidRPr="00E74243">
              <w:rPr>
                <w:rFonts w:ascii="Arial" w:hAnsi="Arial" w:cs="Arial"/>
              </w:rPr>
              <w:t>Fiscalizar el cumplimiento de las Especificaciones Técnicas y lo establecido en el Contrato.</w:t>
            </w:r>
          </w:p>
          <w:p w14:paraId="108EC042" w14:textId="77777777" w:rsidR="0025227B" w:rsidRPr="00E74243" w:rsidRDefault="0025227B" w:rsidP="00AF5EC3">
            <w:pPr>
              <w:numPr>
                <w:ilvl w:val="1"/>
                <w:numId w:val="45"/>
              </w:numPr>
              <w:tabs>
                <w:tab w:val="num" w:pos="1080"/>
              </w:tabs>
              <w:spacing w:after="20"/>
              <w:ind w:left="1060" w:hanging="357"/>
              <w:jc w:val="both"/>
              <w:rPr>
                <w:rFonts w:ascii="Arial" w:hAnsi="Arial" w:cs="Arial"/>
              </w:rPr>
            </w:pPr>
            <w:r w:rsidRPr="00E74243">
              <w:rPr>
                <w:rFonts w:ascii="Arial" w:hAnsi="Arial" w:cs="Arial"/>
              </w:rPr>
              <w:t>Ser el medio autorizado de comunicación, notificación y todo cuando corresponda a los asuntos relacionados con el Servicio.</w:t>
            </w:r>
          </w:p>
          <w:p w14:paraId="4F725B59" w14:textId="77777777" w:rsidR="0025227B" w:rsidRPr="00E74243" w:rsidRDefault="0025227B" w:rsidP="00AF5EC3">
            <w:pPr>
              <w:numPr>
                <w:ilvl w:val="1"/>
                <w:numId w:val="45"/>
              </w:numPr>
              <w:tabs>
                <w:tab w:val="num" w:pos="1080"/>
              </w:tabs>
              <w:spacing w:after="20"/>
              <w:ind w:left="1060" w:hanging="357"/>
              <w:jc w:val="both"/>
              <w:rPr>
                <w:rFonts w:ascii="Arial" w:hAnsi="Arial" w:cs="Arial"/>
              </w:rPr>
            </w:pPr>
            <w:r w:rsidRPr="00E74243">
              <w:rPr>
                <w:rFonts w:ascii="Arial" w:hAnsi="Arial" w:cs="Arial"/>
              </w:rPr>
              <w:t>Efectuar inspecciones sorpresivas al Servicio.</w:t>
            </w:r>
          </w:p>
          <w:p w14:paraId="71274816" w14:textId="77777777" w:rsidR="0025227B" w:rsidRPr="00E74243" w:rsidRDefault="0025227B" w:rsidP="00AF5EC3">
            <w:pPr>
              <w:numPr>
                <w:ilvl w:val="1"/>
                <w:numId w:val="45"/>
              </w:numPr>
              <w:tabs>
                <w:tab w:val="num" w:pos="1080"/>
              </w:tabs>
              <w:spacing w:after="20"/>
              <w:ind w:left="1060" w:hanging="357"/>
              <w:jc w:val="both"/>
              <w:rPr>
                <w:rFonts w:ascii="Arial" w:hAnsi="Arial" w:cs="Arial"/>
              </w:rPr>
            </w:pPr>
            <w:r w:rsidRPr="00E74243">
              <w:rPr>
                <w:rFonts w:ascii="Arial" w:hAnsi="Arial" w:cs="Arial"/>
              </w:rPr>
              <w:t>Cuantificar las multas a ser descontadas de los pagos mensuales.</w:t>
            </w:r>
          </w:p>
          <w:p w14:paraId="0B055D45" w14:textId="77777777" w:rsidR="0025227B" w:rsidRPr="00E74243" w:rsidRDefault="0025227B" w:rsidP="00AF5EC3">
            <w:pPr>
              <w:numPr>
                <w:ilvl w:val="1"/>
                <w:numId w:val="45"/>
              </w:numPr>
              <w:tabs>
                <w:tab w:val="num" w:pos="1080"/>
              </w:tabs>
              <w:spacing w:after="20"/>
              <w:ind w:left="1060" w:hanging="357"/>
              <w:jc w:val="both"/>
              <w:rPr>
                <w:rFonts w:ascii="Arial" w:hAnsi="Arial" w:cs="Arial"/>
              </w:rPr>
            </w:pPr>
            <w:r w:rsidRPr="00E74243">
              <w:rPr>
                <w:rFonts w:ascii="Arial" w:hAnsi="Arial" w:cs="Arial"/>
              </w:rPr>
              <w:t>Elaborar las autorizaciones de pagos mensuales por concepto del Servicio.</w:t>
            </w:r>
          </w:p>
          <w:p w14:paraId="67D7DB7C" w14:textId="77777777" w:rsidR="0025227B" w:rsidRPr="00E74243" w:rsidRDefault="0025227B" w:rsidP="00AF5EC3">
            <w:pPr>
              <w:numPr>
                <w:ilvl w:val="1"/>
                <w:numId w:val="45"/>
              </w:numPr>
              <w:tabs>
                <w:tab w:val="num" w:pos="1080"/>
              </w:tabs>
              <w:spacing w:after="20"/>
              <w:ind w:left="1060" w:hanging="357"/>
              <w:jc w:val="both"/>
              <w:rPr>
                <w:rFonts w:ascii="Arial" w:hAnsi="Arial" w:cs="Arial"/>
              </w:rPr>
            </w:pPr>
            <w:r w:rsidRPr="00E74243">
              <w:rPr>
                <w:rFonts w:ascii="Arial" w:hAnsi="Arial" w:cs="Arial"/>
              </w:rPr>
              <w:t>Emitir mensualmente Informes de Conformidad Parcial del Servicio.</w:t>
            </w:r>
          </w:p>
          <w:p w14:paraId="5F0BFF75" w14:textId="77777777" w:rsidR="0025227B" w:rsidRPr="00E74243" w:rsidRDefault="0025227B" w:rsidP="00AF5EC3">
            <w:pPr>
              <w:numPr>
                <w:ilvl w:val="1"/>
                <w:numId w:val="45"/>
              </w:numPr>
              <w:tabs>
                <w:tab w:val="num" w:pos="1080"/>
              </w:tabs>
              <w:spacing w:after="20"/>
              <w:ind w:left="1060" w:hanging="357"/>
              <w:jc w:val="both"/>
              <w:rPr>
                <w:rFonts w:ascii="Arial" w:hAnsi="Arial" w:cs="Arial"/>
              </w:rPr>
            </w:pPr>
            <w:r w:rsidRPr="00E74243">
              <w:rPr>
                <w:rFonts w:ascii="Arial" w:hAnsi="Arial" w:cs="Arial"/>
              </w:rPr>
              <w:t>Emitir el Informe de Conformidad Final a la conclusión del servicio.</w:t>
            </w:r>
          </w:p>
          <w:p w14:paraId="6A541C6B" w14:textId="77777777" w:rsidR="0025227B" w:rsidRPr="00E74243" w:rsidRDefault="0025227B" w:rsidP="00AF5EC3">
            <w:pPr>
              <w:numPr>
                <w:ilvl w:val="1"/>
                <w:numId w:val="45"/>
              </w:numPr>
              <w:tabs>
                <w:tab w:val="num" w:pos="1080"/>
              </w:tabs>
              <w:spacing w:after="20"/>
              <w:ind w:left="1060" w:hanging="357"/>
              <w:jc w:val="both"/>
              <w:rPr>
                <w:rFonts w:ascii="Arial" w:hAnsi="Arial" w:cs="Arial"/>
              </w:rPr>
            </w:pPr>
            <w:r w:rsidRPr="00E74243">
              <w:rPr>
                <w:rFonts w:ascii="Arial" w:hAnsi="Arial" w:cs="Arial"/>
              </w:rPr>
              <w:t>Realizar inspecciones periódicas y/o sorpresivas a objeto de verificar el estado de la maquinaria y equipos solicitados en las presentes Especificaciones Técnicas.</w:t>
            </w:r>
          </w:p>
          <w:p w14:paraId="37D32ACF" w14:textId="77777777" w:rsidR="0025227B" w:rsidRPr="00E74243" w:rsidRDefault="0025227B" w:rsidP="00AF5EC3">
            <w:pPr>
              <w:numPr>
                <w:ilvl w:val="1"/>
                <w:numId w:val="45"/>
              </w:numPr>
              <w:tabs>
                <w:tab w:val="num" w:pos="1080"/>
              </w:tabs>
              <w:spacing w:after="20"/>
              <w:ind w:left="1060" w:hanging="357"/>
              <w:jc w:val="both"/>
              <w:rPr>
                <w:rFonts w:ascii="Arial" w:hAnsi="Arial" w:cs="Arial"/>
              </w:rPr>
            </w:pPr>
            <w:r w:rsidRPr="00E74243">
              <w:rPr>
                <w:rFonts w:ascii="Arial" w:hAnsi="Arial" w:cs="Arial"/>
              </w:rPr>
              <w:t>Previo al primer pago el Fiscal del Servicio en coordinación con la Subgerencia de Gestión de Riesgos verificará la Ropa de Trabajo requerida en las presentes Especificaciones Técnicas.</w:t>
            </w:r>
          </w:p>
          <w:p w14:paraId="3B1E1D4B" w14:textId="77777777" w:rsidR="0025227B" w:rsidRPr="00E74243" w:rsidRDefault="0025227B" w:rsidP="00AF5EC3">
            <w:pPr>
              <w:numPr>
                <w:ilvl w:val="1"/>
                <w:numId w:val="45"/>
              </w:numPr>
              <w:tabs>
                <w:tab w:val="num" w:pos="1080"/>
              </w:tabs>
              <w:spacing w:after="20"/>
              <w:ind w:left="1060" w:hanging="357"/>
              <w:jc w:val="both"/>
              <w:rPr>
                <w:rFonts w:ascii="Arial" w:hAnsi="Arial" w:cs="Arial"/>
              </w:rPr>
            </w:pPr>
            <w:r w:rsidRPr="00E74243">
              <w:rPr>
                <w:rFonts w:ascii="Arial" w:hAnsi="Arial" w:cs="Arial"/>
                <w:bCs/>
              </w:rPr>
              <w:t>Recibir y aprobar la Planilla de Ejecución de Servicios.</w:t>
            </w:r>
          </w:p>
          <w:p w14:paraId="0D5694C6" w14:textId="77777777" w:rsidR="0025227B" w:rsidRPr="00E74243" w:rsidRDefault="0025227B" w:rsidP="00AF5EC3">
            <w:pPr>
              <w:numPr>
                <w:ilvl w:val="1"/>
                <w:numId w:val="45"/>
              </w:numPr>
              <w:tabs>
                <w:tab w:val="num" w:pos="1080"/>
              </w:tabs>
              <w:spacing w:after="20"/>
              <w:ind w:left="1060" w:hanging="357"/>
              <w:jc w:val="both"/>
              <w:rPr>
                <w:rFonts w:ascii="Arial" w:hAnsi="Arial" w:cs="Arial"/>
              </w:rPr>
            </w:pPr>
            <w:r w:rsidRPr="00E74243">
              <w:rPr>
                <w:rFonts w:ascii="Arial" w:hAnsi="Arial" w:cs="Arial"/>
                <w:bCs/>
              </w:rPr>
              <w:t>Recibir y aprobar o, en caso de que el proveedor no lo realice, elaborar el Certificado de Liquidación Final.</w:t>
            </w:r>
          </w:p>
          <w:p w14:paraId="4D963131" w14:textId="77777777" w:rsidR="0025227B" w:rsidRPr="00E74243" w:rsidRDefault="0025227B" w:rsidP="00AF5EC3">
            <w:pPr>
              <w:numPr>
                <w:ilvl w:val="1"/>
                <w:numId w:val="45"/>
              </w:numPr>
              <w:tabs>
                <w:tab w:val="num" w:pos="1080"/>
              </w:tabs>
              <w:spacing w:after="20"/>
              <w:ind w:left="1060" w:hanging="357"/>
              <w:jc w:val="both"/>
              <w:rPr>
                <w:rFonts w:ascii="Arial" w:hAnsi="Arial" w:cs="Arial"/>
              </w:rPr>
            </w:pPr>
            <w:r w:rsidRPr="00E74243">
              <w:rPr>
                <w:rFonts w:ascii="Arial" w:hAnsi="Arial" w:cs="Arial"/>
                <w:bCs/>
              </w:rPr>
              <w:t>Ser el Responsable de la Recepción del Servicio</w:t>
            </w:r>
          </w:p>
          <w:p w14:paraId="15EA06A9" w14:textId="77777777" w:rsidR="0025227B" w:rsidRPr="00E74243" w:rsidRDefault="0025227B" w:rsidP="0025227B">
            <w:pPr>
              <w:tabs>
                <w:tab w:val="num" w:pos="1440"/>
              </w:tabs>
              <w:jc w:val="both"/>
              <w:rPr>
                <w:rFonts w:ascii="Arial" w:hAnsi="Arial" w:cs="Arial"/>
              </w:rPr>
            </w:pPr>
          </w:p>
        </w:tc>
        <w:tc>
          <w:tcPr>
            <w:tcW w:w="1984" w:type="dxa"/>
            <w:shd w:val="clear" w:color="auto" w:fill="FFFFFF"/>
          </w:tcPr>
          <w:p w14:paraId="4E0E3D69" w14:textId="77777777" w:rsidR="0025227B" w:rsidRPr="00E74243" w:rsidRDefault="0025227B" w:rsidP="0025227B">
            <w:pPr>
              <w:ind w:left="360"/>
              <w:jc w:val="both"/>
              <w:rPr>
                <w:rFonts w:ascii="Arial" w:hAnsi="Arial" w:cs="Arial"/>
              </w:rPr>
            </w:pPr>
          </w:p>
        </w:tc>
      </w:tr>
      <w:tr w:rsidR="0025227B" w:rsidRPr="00E74243" w14:paraId="783319D2" w14:textId="77777777" w:rsidTr="0025227B">
        <w:trPr>
          <w:trHeight w:val="326"/>
        </w:trPr>
        <w:tc>
          <w:tcPr>
            <w:tcW w:w="7225" w:type="dxa"/>
            <w:shd w:val="clear" w:color="auto" w:fill="F2F2F2"/>
            <w:vAlign w:val="center"/>
          </w:tcPr>
          <w:p w14:paraId="04C0DA81" w14:textId="77777777" w:rsidR="0025227B" w:rsidRPr="00E74243" w:rsidRDefault="0025227B" w:rsidP="00AF5EC3">
            <w:pPr>
              <w:numPr>
                <w:ilvl w:val="0"/>
                <w:numId w:val="53"/>
              </w:numPr>
              <w:tabs>
                <w:tab w:val="left" w:pos="214"/>
              </w:tabs>
              <w:jc w:val="both"/>
              <w:rPr>
                <w:rFonts w:ascii="Arial" w:hAnsi="Arial" w:cs="Arial"/>
                <w:b/>
                <w:bCs/>
              </w:rPr>
            </w:pPr>
            <w:r w:rsidRPr="00E74243">
              <w:rPr>
                <w:rFonts w:ascii="Arial" w:hAnsi="Arial" w:cs="Arial"/>
                <w:b/>
              </w:rPr>
              <w:lastRenderedPageBreak/>
              <w:t>AGENTE DE SERVICIO, SUPERVISORES Y PERSONAL</w:t>
            </w:r>
          </w:p>
        </w:tc>
        <w:tc>
          <w:tcPr>
            <w:tcW w:w="1984" w:type="dxa"/>
            <w:shd w:val="clear" w:color="auto" w:fill="FFFFFF"/>
          </w:tcPr>
          <w:p w14:paraId="758B3311" w14:textId="77777777" w:rsidR="0025227B" w:rsidRPr="00E74243" w:rsidRDefault="0025227B" w:rsidP="0025227B">
            <w:pPr>
              <w:tabs>
                <w:tab w:val="left" w:pos="214"/>
              </w:tabs>
              <w:ind w:left="360"/>
              <w:jc w:val="both"/>
              <w:rPr>
                <w:rFonts w:ascii="Arial" w:hAnsi="Arial" w:cs="Arial"/>
                <w:b/>
              </w:rPr>
            </w:pPr>
            <w:r w:rsidRPr="00E74243">
              <w:rPr>
                <w:rFonts w:ascii="Arial" w:hAnsi="Arial" w:cs="Arial"/>
                <w:b/>
                <w:i/>
              </w:rPr>
              <w:t>Manifestar aceptación</w:t>
            </w:r>
          </w:p>
        </w:tc>
      </w:tr>
      <w:tr w:rsidR="0025227B" w:rsidRPr="00E74243" w14:paraId="22D550F9" w14:textId="77777777" w:rsidTr="001B4DFC">
        <w:trPr>
          <w:trHeight w:val="3813"/>
        </w:trPr>
        <w:tc>
          <w:tcPr>
            <w:tcW w:w="7225" w:type="dxa"/>
            <w:shd w:val="clear" w:color="auto" w:fill="FFFFFF"/>
          </w:tcPr>
          <w:p w14:paraId="5B7276DD" w14:textId="77777777" w:rsidR="0025227B" w:rsidRPr="00E74243" w:rsidRDefault="0025227B" w:rsidP="00AF5EC3">
            <w:pPr>
              <w:numPr>
                <w:ilvl w:val="0"/>
                <w:numId w:val="60"/>
              </w:numPr>
              <w:ind w:left="355" w:hanging="283"/>
              <w:jc w:val="both"/>
              <w:rPr>
                <w:rFonts w:ascii="Arial" w:hAnsi="Arial" w:cs="Arial"/>
              </w:rPr>
            </w:pPr>
            <w:r w:rsidRPr="00E74243">
              <w:rPr>
                <w:rFonts w:ascii="Arial" w:hAnsi="Arial" w:cs="Arial"/>
              </w:rPr>
              <w:t>El proponente adjudicado, para el momento de la suscripción del Contrato deberá comunicar de manera escrita, el nombre del Agente de Servicio.</w:t>
            </w:r>
          </w:p>
          <w:p w14:paraId="5146D393" w14:textId="77777777" w:rsidR="0025227B" w:rsidRPr="00E74243" w:rsidRDefault="0025227B" w:rsidP="0025227B">
            <w:pPr>
              <w:ind w:left="355"/>
              <w:jc w:val="both"/>
              <w:rPr>
                <w:rFonts w:ascii="Arial" w:hAnsi="Arial" w:cs="Arial"/>
                <w:sz w:val="4"/>
                <w:szCs w:val="8"/>
              </w:rPr>
            </w:pPr>
          </w:p>
          <w:p w14:paraId="252F9FB2" w14:textId="77777777" w:rsidR="0025227B" w:rsidRPr="00E74243" w:rsidRDefault="0025227B" w:rsidP="00AF5EC3">
            <w:pPr>
              <w:numPr>
                <w:ilvl w:val="0"/>
                <w:numId w:val="60"/>
              </w:numPr>
              <w:ind w:left="355" w:hanging="283"/>
              <w:jc w:val="both"/>
              <w:rPr>
                <w:rFonts w:ascii="Arial" w:hAnsi="Arial" w:cs="Arial"/>
              </w:rPr>
            </w:pPr>
            <w:r w:rsidRPr="00E74243">
              <w:rPr>
                <w:rFonts w:ascii="Arial" w:hAnsi="Arial" w:cs="Arial"/>
              </w:rPr>
              <w:t>El Agente de Servicio tendrá las siguientes responsabilidades:</w:t>
            </w:r>
          </w:p>
          <w:p w14:paraId="2F0E3BB8" w14:textId="77777777" w:rsidR="0025227B" w:rsidRPr="00E74243" w:rsidRDefault="0025227B" w:rsidP="0025227B">
            <w:pPr>
              <w:jc w:val="both"/>
              <w:rPr>
                <w:rFonts w:ascii="Arial" w:hAnsi="Arial" w:cs="Arial"/>
                <w:sz w:val="4"/>
                <w:szCs w:val="8"/>
              </w:rPr>
            </w:pPr>
          </w:p>
          <w:p w14:paraId="5015C355" w14:textId="77777777" w:rsidR="0025227B" w:rsidRPr="00E74243" w:rsidRDefault="0025227B" w:rsidP="00AF5EC3">
            <w:pPr>
              <w:numPr>
                <w:ilvl w:val="1"/>
                <w:numId w:val="51"/>
              </w:numPr>
              <w:tabs>
                <w:tab w:val="left" w:pos="650"/>
              </w:tabs>
              <w:ind w:left="650"/>
              <w:jc w:val="both"/>
              <w:rPr>
                <w:rFonts w:ascii="Arial" w:hAnsi="Arial" w:cs="Arial"/>
              </w:rPr>
            </w:pPr>
            <w:r w:rsidRPr="00E74243">
              <w:rPr>
                <w:rFonts w:ascii="Arial" w:hAnsi="Arial" w:cs="Arial"/>
              </w:rPr>
              <w:t>Control de Calidad del servicio de limpieza.</w:t>
            </w:r>
          </w:p>
          <w:p w14:paraId="6DF36446" w14:textId="77777777" w:rsidR="0025227B" w:rsidRPr="00E74243" w:rsidRDefault="0025227B" w:rsidP="00AF5EC3">
            <w:pPr>
              <w:numPr>
                <w:ilvl w:val="1"/>
                <w:numId w:val="51"/>
              </w:numPr>
              <w:tabs>
                <w:tab w:val="left" w:pos="650"/>
              </w:tabs>
              <w:ind w:left="650"/>
              <w:jc w:val="both"/>
              <w:rPr>
                <w:rFonts w:ascii="Arial" w:hAnsi="Arial" w:cs="Arial"/>
              </w:rPr>
            </w:pPr>
            <w:r w:rsidRPr="00E74243">
              <w:rPr>
                <w:rFonts w:ascii="Arial" w:hAnsi="Arial" w:cs="Arial"/>
              </w:rPr>
              <w:t xml:space="preserve">Control de personal: uso de uniformes, credencial, aseo personal. </w:t>
            </w:r>
          </w:p>
          <w:p w14:paraId="2D5ACDD0" w14:textId="77777777" w:rsidR="0025227B" w:rsidRPr="00E74243" w:rsidRDefault="0025227B" w:rsidP="00AF5EC3">
            <w:pPr>
              <w:numPr>
                <w:ilvl w:val="1"/>
                <w:numId w:val="51"/>
              </w:numPr>
              <w:tabs>
                <w:tab w:val="left" w:pos="650"/>
              </w:tabs>
              <w:ind w:left="650"/>
              <w:jc w:val="both"/>
              <w:rPr>
                <w:rFonts w:ascii="Arial" w:hAnsi="Arial" w:cs="Arial"/>
              </w:rPr>
            </w:pPr>
            <w:r w:rsidRPr="00E74243">
              <w:rPr>
                <w:rFonts w:ascii="Arial" w:hAnsi="Arial" w:cs="Arial"/>
              </w:rPr>
              <w:t>Asignación de materiales y productos de limpieza</w:t>
            </w:r>
          </w:p>
          <w:p w14:paraId="0F966C1F" w14:textId="77777777" w:rsidR="0025227B" w:rsidRPr="00E74243" w:rsidRDefault="0025227B" w:rsidP="00AF5EC3">
            <w:pPr>
              <w:numPr>
                <w:ilvl w:val="1"/>
                <w:numId w:val="51"/>
              </w:numPr>
              <w:tabs>
                <w:tab w:val="left" w:pos="650"/>
              </w:tabs>
              <w:ind w:left="650"/>
              <w:jc w:val="both"/>
              <w:rPr>
                <w:rFonts w:ascii="Arial" w:hAnsi="Arial" w:cs="Arial"/>
              </w:rPr>
            </w:pPr>
            <w:r w:rsidRPr="00E74243">
              <w:rPr>
                <w:rFonts w:ascii="Arial" w:hAnsi="Arial" w:cs="Arial"/>
              </w:rPr>
              <w:t>Coordinación, control y supervisión de los trabajos de limpieza.</w:t>
            </w:r>
          </w:p>
          <w:p w14:paraId="18BEA6A6" w14:textId="77777777" w:rsidR="0025227B" w:rsidRPr="00E74243" w:rsidRDefault="0025227B" w:rsidP="00AF5EC3">
            <w:pPr>
              <w:numPr>
                <w:ilvl w:val="1"/>
                <w:numId w:val="51"/>
              </w:numPr>
              <w:tabs>
                <w:tab w:val="left" w:pos="650"/>
              </w:tabs>
              <w:ind w:left="650"/>
              <w:jc w:val="both"/>
              <w:rPr>
                <w:rFonts w:ascii="Arial" w:hAnsi="Arial" w:cs="Arial"/>
              </w:rPr>
            </w:pPr>
            <w:r w:rsidRPr="00E74243">
              <w:rPr>
                <w:rFonts w:ascii="Arial" w:hAnsi="Arial" w:cs="Arial"/>
              </w:rPr>
              <w:t>Conservación del ambiente y mobiliario proporcionado por el BCB por la prestación de servicio.</w:t>
            </w:r>
          </w:p>
          <w:p w14:paraId="650BE96C" w14:textId="77777777" w:rsidR="0025227B" w:rsidRPr="00E74243" w:rsidRDefault="0025227B" w:rsidP="00AF5EC3">
            <w:pPr>
              <w:numPr>
                <w:ilvl w:val="1"/>
                <w:numId w:val="51"/>
              </w:numPr>
              <w:tabs>
                <w:tab w:val="left" w:pos="650"/>
              </w:tabs>
              <w:ind w:left="650"/>
              <w:jc w:val="both"/>
              <w:rPr>
                <w:rFonts w:ascii="Arial" w:hAnsi="Arial" w:cs="Arial"/>
              </w:rPr>
            </w:pPr>
            <w:r w:rsidRPr="00E74243">
              <w:rPr>
                <w:rFonts w:ascii="Arial" w:hAnsi="Arial" w:cs="Arial"/>
              </w:rPr>
              <w:t>Coordinación con el Fiscal de Servicio, para la buena realización y cumplimiento de todos los trabajos a realizarse de acuerdo al cronograma, durante el tiempo de la prestación del servicio de limpieza.</w:t>
            </w:r>
          </w:p>
          <w:p w14:paraId="1506BA24" w14:textId="77777777" w:rsidR="0025227B" w:rsidRPr="00E74243" w:rsidRDefault="0025227B" w:rsidP="00AF5EC3">
            <w:pPr>
              <w:numPr>
                <w:ilvl w:val="1"/>
                <w:numId w:val="51"/>
              </w:numPr>
              <w:tabs>
                <w:tab w:val="left" w:pos="650"/>
              </w:tabs>
              <w:ind w:left="650"/>
              <w:jc w:val="both"/>
              <w:rPr>
                <w:rFonts w:ascii="Arial" w:hAnsi="Arial" w:cs="Arial"/>
              </w:rPr>
            </w:pPr>
            <w:r w:rsidRPr="00E74243">
              <w:rPr>
                <w:rFonts w:ascii="Arial" w:hAnsi="Arial" w:cs="Arial"/>
              </w:rPr>
              <w:t>Coordinación con los Supervisores de grupo para el control y seguimiento de todos los trabajos a realizarse.</w:t>
            </w:r>
          </w:p>
          <w:p w14:paraId="3E1FABC1" w14:textId="77777777" w:rsidR="0025227B" w:rsidRPr="00E74243" w:rsidRDefault="0025227B" w:rsidP="00AF5EC3">
            <w:pPr>
              <w:numPr>
                <w:ilvl w:val="1"/>
                <w:numId w:val="51"/>
              </w:numPr>
              <w:tabs>
                <w:tab w:val="left" w:pos="650"/>
              </w:tabs>
              <w:ind w:left="650"/>
              <w:jc w:val="both"/>
              <w:rPr>
                <w:rFonts w:ascii="Arial" w:hAnsi="Arial" w:cs="Arial"/>
              </w:rPr>
            </w:pPr>
            <w:r w:rsidRPr="00E74243">
              <w:rPr>
                <w:rFonts w:ascii="Arial" w:hAnsi="Arial" w:cs="Arial"/>
              </w:rPr>
              <w:t xml:space="preserve">Efectuar movimientos de personal (retiros, ingresos, cambios) en coordinación con el Jefe del Departamento de Bienes y Servicios del BCB, Supervisor de la Unidad de Servicios y/o Fiscal de Servicio.   </w:t>
            </w:r>
          </w:p>
          <w:p w14:paraId="600CD930" w14:textId="77777777" w:rsidR="0025227B" w:rsidRPr="00E74243" w:rsidRDefault="0025227B" w:rsidP="00AF5EC3">
            <w:pPr>
              <w:numPr>
                <w:ilvl w:val="1"/>
                <w:numId w:val="51"/>
              </w:numPr>
              <w:tabs>
                <w:tab w:val="left" w:pos="650"/>
              </w:tabs>
              <w:ind w:left="650"/>
              <w:jc w:val="both"/>
              <w:rPr>
                <w:rFonts w:ascii="Arial" w:hAnsi="Arial" w:cs="Arial"/>
                <w:color w:val="0000FF"/>
              </w:rPr>
            </w:pPr>
            <w:r w:rsidRPr="00E74243">
              <w:rPr>
                <w:rFonts w:ascii="Arial" w:hAnsi="Arial" w:cs="Arial"/>
              </w:rPr>
              <w:t>Informar al Fiscal sobre todo tipo de acontecimientos inherentes al servicio.</w:t>
            </w:r>
          </w:p>
          <w:p w14:paraId="39D9839E" w14:textId="72D5D9DC" w:rsidR="0025227B" w:rsidRPr="00E74243" w:rsidRDefault="0025227B" w:rsidP="00AF5EC3">
            <w:pPr>
              <w:numPr>
                <w:ilvl w:val="1"/>
                <w:numId w:val="51"/>
              </w:numPr>
              <w:tabs>
                <w:tab w:val="left" w:pos="650"/>
              </w:tabs>
              <w:ind w:left="650"/>
              <w:jc w:val="both"/>
              <w:rPr>
                <w:rFonts w:ascii="Arial" w:hAnsi="Arial" w:cs="Arial"/>
                <w:color w:val="0000FF"/>
              </w:rPr>
            </w:pPr>
            <w:r w:rsidRPr="00E74243">
              <w:rPr>
                <w:rFonts w:ascii="Arial" w:hAnsi="Arial" w:cs="Arial"/>
              </w:rPr>
              <w:t>Elaborar y presentar mensualmente al Fiscal de Servicio la Planilla de Ejecución de Servicios.</w:t>
            </w:r>
          </w:p>
        </w:tc>
        <w:tc>
          <w:tcPr>
            <w:tcW w:w="1984" w:type="dxa"/>
            <w:vMerge w:val="restart"/>
            <w:shd w:val="clear" w:color="auto" w:fill="FFFFFF"/>
          </w:tcPr>
          <w:p w14:paraId="689B2487" w14:textId="77777777" w:rsidR="0025227B" w:rsidRPr="00E74243" w:rsidRDefault="0025227B" w:rsidP="0025227B">
            <w:pPr>
              <w:ind w:left="360"/>
              <w:jc w:val="both"/>
              <w:rPr>
                <w:rFonts w:ascii="Arial" w:hAnsi="Arial" w:cs="Arial"/>
              </w:rPr>
            </w:pPr>
          </w:p>
        </w:tc>
      </w:tr>
      <w:tr w:rsidR="0025227B" w:rsidRPr="00E74243" w14:paraId="718881AC" w14:textId="77777777" w:rsidTr="001B4DFC">
        <w:trPr>
          <w:trHeight w:val="1744"/>
        </w:trPr>
        <w:tc>
          <w:tcPr>
            <w:tcW w:w="7225" w:type="dxa"/>
            <w:shd w:val="clear" w:color="auto" w:fill="FFFFFF"/>
          </w:tcPr>
          <w:p w14:paraId="6C901295" w14:textId="77777777" w:rsidR="0025227B" w:rsidRPr="00E74243" w:rsidRDefault="0025227B" w:rsidP="00AF5EC3">
            <w:pPr>
              <w:numPr>
                <w:ilvl w:val="0"/>
                <w:numId w:val="60"/>
              </w:numPr>
              <w:ind w:left="355" w:hanging="283"/>
              <w:jc w:val="both"/>
              <w:rPr>
                <w:rFonts w:ascii="Arial" w:hAnsi="Arial" w:cs="Arial"/>
              </w:rPr>
            </w:pPr>
            <w:r w:rsidRPr="00E74243">
              <w:rPr>
                <w:rFonts w:ascii="Arial" w:hAnsi="Arial" w:cs="Arial"/>
              </w:rPr>
              <w:t>Los Supervisores de Grupo cumplirán las siguientes funciones:</w:t>
            </w:r>
          </w:p>
          <w:p w14:paraId="6E25CBD2" w14:textId="77777777" w:rsidR="0025227B" w:rsidRPr="00E74243" w:rsidRDefault="0025227B" w:rsidP="0025227B">
            <w:pPr>
              <w:jc w:val="both"/>
              <w:rPr>
                <w:rFonts w:ascii="Arial" w:hAnsi="Arial" w:cs="Arial"/>
                <w:sz w:val="4"/>
                <w:szCs w:val="4"/>
              </w:rPr>
            </w:pPr>
          </w:p>
          <w:p w14:paraId="3B09347F" w14:textId="77777777" w:rsidR="0025227B" w:rsidRPr="00E74243" w:rsidRDefault="0025227B" w:rsidP="00AF5EC3">
            <w:pPr>
              <w:numPr>
                <w:ilvl w:val="0"/>
                <w:numId w:val="50"/>
              </w:numPr>
              <w:tabs>
                <w:tab w:val="num" w:pos="650"/>
              </w:tabs>
              <w:ind w:left="650"/>
              <w:jc w:val="both"/>
              <w:rPr>
                <w:rFonts w:ascii="Arial" w:hAnsi="Arial" w:cs="Arial"/>
              </w:rPr>
            </w:pPr>
            <w:r w:rsidRPr="00E74243">
              <w:rPr>
                <w:rFonts w:ascii="Arial" w:hAnsi="Arial" w:cs="Arial"/>
              </w:rPr>
              <w:t xml:space="preserve">Control de calidad del servicio de limpieza </w:t>
            </w:r>
          </w:p>
          <w:p w14:paraId="6B2FB3B1" w14:textId="77777777" w:rsidR="0025227B" w:rsidRPr="00E74243" w:rsidRDefault="0025227B" w:rsidP="00AF5EC3">
            <w:pPr>
              <w:numPr>
                <w:ilvl w:val="0"/>
                <w:numId w:val="50"/>
              </w:numPr>
              <w:tabs>
                <w:tab w:val="num" w:pos="650"/>
              </w:tabs>
              <w:ind w:left="650"/>
              <w:jc w:val="both"/>
              <w:rPr>
                <w:rFonts w:ascii="Arial" w:hAnsi="Arial" w:cs="Arial"/>
              </w:rPr>
            </w:pPr>
            <w:r w:rsidRPr="00E74243">
              <w:rPr>
                <w:rFonts w:ascii="Arial" w:hAnsi="Arial" w:cs="Arial"/>
              </w:rPr>
              <w:t xml:space="preserve">Control de personal: asistencia, uso de uniformes, credencial, aseo personal </w:t>
            </w:r>
          </w:p>
          <w:p w14:paraId="200D790D" w14:textId="77777777" w:rsidR="0025227B" w:rsidRPr="00E74243" w:rsidRDefault="0025227B" w:rsidP="00AF5EC3">
            <w:pPr>
              <w:numPr>
                <w:ilvl w:val="0"/>
                <w:numId w:val="50"/>
              </w:numPr>
              <w:tabs>
                <w:tab w:val="num" w:pos="650"/>
              </w:tabs>
              <w:ind w:left="650"/>
              <w:jc w:val="both"/>
              <w:rPr>
                <w:rFonts w:ascii="Arial" w:hAnsi="Arial" w:cs="Arial"/>
              </w:rPr>
            </w:pPr>
            <w:r w:rsidRPr="00E74243">
              <w:rPr>
                <w:rFonts w:ascii="Arial" w:hAnsi="Arial" w:cs="Arial"/>
              </w:rPr>
              <w:t>Asignación de materiales y productos de limpieza.</w:t>
            </w:r>
          </w:p>
          <w:p w14:paraId="3FE9A2FE" w14:textId="77777777" w:rsidR="0025227B" w:rsidRPr="00E74243" w:rsidRDefault="0025227B" w:rsidP="00AF5EC3">
            <w:pPr>
              <w:numPr>
                <w:ilvl w:val="0"/>
                <w:numId w:val="50"/>
              </w:numPr>
              <w:tabs>
                <w:tab w:val="num" w:pos="650"/>
              </w:tabs>
              <w:ind w:left="650"/>
              <w:jc w:val="both"/>
              <w:rPr>
                <w:rFonts w:ascii="Arial" w:hAnsi="Arial" w:cs="Arial"/>
              </w:rPr>
            </w:pPr>
            <w:r w:rsidRPr="00E74243">
              <w:rPr>
                <w:rFonts w:ascii="Arial" w:hAnsi="Arial" w:cs="Arial"/>
              </w:rPr>
              <w:t>Coordinación, control, supervisión y correcta ejecución de la limpieza efectuada por su grupo de trabajo.</w:t>
            </w:r>
          </w:p>
          <w:p w14:paraId="011EB7C1" w14:textId="77777777" w:rsidR="0025227B" w:rsidRPr="00E74243" w:rsidRDefault="0025227B" w:rsidP="00AF5EC3">
            <w:pPr>
              <w:numPr>
                <w:ilvl w:val="0"/>
                <w:numId w:val="50"/>
              </w:numPr>
              <w:tabs>
                <w:tab w:val="num" w:pos="650"/>
              </w:tabs>
              <w:ind w:left="650"/>
              <w:jc w:val="both"/>
              <w:rPr>
                <w:rFonts w:ascii="Arial" w:hAnsi="Arial" w:cs="Arial"/>
              </w:rPr>
            </w:pPr>
            <w:r w:rsidRPr="00E74243">
              <w:rPr>
                <w:rFonts w:ascii="Arial" w:hAnsi="Arial" w:cs="Arial"/>
              </w:rPr>
              <w:t>Control del uso apropiado de los productos de limpieza.</w:t>
            </w:r>
          </w:p>
          <w:p w14:paraId="127C138D" w14:textId="77777777" w:rsidR="0025227B" w:rsidRPr="00E74243" w:rsidRDefault="0025227B" w:rsidP="00AF5EC3">
            <w:pPr>
              <w:numPr>
                <w:ilvl w:val="0"/>
                <w:numId w:val="50"/>
              </w:numPr>
              <w:tabs>
                <w:tab w:val="num" w:pos="650"/>
              </w:tabs>
              <w:ind w:left="650"/>
              <w:jc w:val="both"/>
              <w:rPr>
                <w:rFonts w:ascii="Arial" w:hAnsi="Arial" w:cs="Arial"/>
                <w:color w:val="0000FF"/>
              </w:rPr>
            </w:pPr>
            <w:r w:rsidRPr="00E74243">
              <w:rPr>
                <w:rFonts w:ascii="Arial" w:hAnsi="Arial" w:cs="Arial"/>
              </w:rPr>
              <w:t>Control del uso apropiado de equipo, maquinaria, herramientas y utensilios de limpieza.</w:t>
            </w:r>
          </w:p>
          <w:p w14:paraId="3D06B0B0" w14:textId="77777777" w:rsidR="0025227B" w:rsidRPr="00E74243" w:rsidRDefault="0025227B" w:rsidP="00AF5EC3">
            <w:pPr>
              <w:numPr>
                <w:ilvl w:val="0"/>
                <w:numId w:val="50"/>
              </w:numPr>
              <w:tabs>
                <w:tab w:val="num" w:pos="650"/>
              </w:tabs>
              <w:ind w:left="650"/>
              <w:jc w:val="both"/>
              <w:rPr>
                <w:rFonts w:ascii="Arial" w:hAnsi="Arial" w:cs="Arial"/>
                <w:color w:val="0000FF"/>
              </w:rPr>
            </w:pPr>
            <w:r w:rsidRPr="00E74243">
              <w:rPr>
                <w:rFonts w:ascii="Arial" w:hAnsi="Arial" w:cs="Arial"/>
              </w:rPr>
              <w:t xml:space="preserve">Control de dotación de materiales higiénicos a los dispensadores de baños. </w:t>
            </w:r>
          </w:p>
        </w:tc>
        <w:tc>
          <w:tcPr>
            <w:tcW w:w="1984" w:type="dxa"/>
            <w:vMerge/>
            <w:shd w:val="clear" w:color="auto" w:fill="FFFFFF"/>
          </w:tcPr>
          <w:p w14:paraId="44B51236" w14:textId="77777777" w:rsidR="0025227B" w:rsidRPr="00E74243" w:rsidRDefault="0025227B" w:rsidP="0025227B">
            <w:pPr>
              <w:ind w:left="360"/>
              <w:jc w:val="both"/>
              <w:rPr>
                <w:rFonts w:ascii="Arial" w:hAnsi="Arial" w:cs="Arial"/>
              </w:rPr>
            </w:pPr>
          </w:p>
        </w:tc>
      </w:tr>
      <w:tr w:rsidR="0025227B" w:rsidRPr="00E74243" w14:paraId="4C80064A" w14:textId="77777777" w:rsidTr="001B4DFC">
        <w:trPr>
          <w:trHeight w:val="1017"/>
        </w:trPr>
        <w:tc>
          <w:tcPr>
            <w:tcW w:w="7225" w:type="dxa"/>
            <w:shd w:val="clear" w:color="auto" w:fill="FFFFFF"/>
          </w:tcPr>
          <w:p w14:paraId="1CE39E72" w14:textId="77777777" w:rsidR="0025227B" w:rsidRPr="00E74243" w:rsidRDefault="0025227B" w:rsidP="00AF5EC3">
            <w:pPr>
              <w:numPr>
                <w:ilvl w:val="0"/>
                <w:numId w:val="60"/>
              </w:numPr>
              <w:ind w:left="355" w:hanging="283"/>
              <w:jc w:val="both"/>
              <w:rPr>
                <w:rFonts w:ascii="Arial" w:hAnsi="Arial" w:cs="Arial"/>
              </w:rPr>
            </w:pPr>
            <w:r w:rsidRPr="00E74243">
              <w:rPr>
                <w:rFonts w:ascii="Arial" w:hAnsi="Arial" w:cs="Arial"/>
              </w:rPr>
              <w:t>El Operador de atención al Cliente cumplirá las siguientes funciones:</w:t>
            </w:r>
          </w:p>
          <w:p w14:paraId="634231BC" w14:textId="77777777" w:rsidR="0025227B" w:rsidRPr="00E74243" w:rsidRDefault="0025227B" w:rsidP="0025227B">
            <w:pPr>
              <w:jc w:val="both"/>
              <w:rPr>
                <w:rFonts w:ascii="Arial" w:hAnsi="Arial" w:cs="Arial"/>
                <w:sz w:val="4"/>
                <w:szCs w:val="4"/>
              </w:rPr>
            </w:pPr>
          </w:p>
          <w:p w14:paraId="7D7AED95" w14:textId="77777777" w:rsidR="0025227B" w:rsidRPr="00E74243" w:rsidRDefault="0025227B" w:rsidP="00AF5EC3">
            <w:pPr>
              <w:numPr>
                <w:ilvl w:val="0"/>
                <w:numId w:val="57"/>
              </w:numPr>
              <w:ind w:left="706"/>
              <w:jc w:val="both"/>
              <w:rPr>
                <w:rFonts w:ascii="Arial" w:hAnsi="Arial" w:cs="Arial"/>
              </w:rPr>
            </w:pPr>
            <w:r w:rsidRPr="00E74243">
              <w:rPr>
                <w:rFonts w:ascii="Arial" w:hAnsi="Arial" w:cs="Arial"/>
              </w:rPr>
              <w:t>Atención telefónica de los requerimientos de las áreas y su posterior comunicación al personal correspondiente</w:t>
            </w:r>
          </w:p>
          <w:p w14:paraId="6FF969BB" w14:textId="77777777" w:rsidR="0025227B" w:rsidRPr="00E74243" w:rsidRDefault="0025227B" w:rsidP="00AF5EC3">
            <w:pPr>
              <w:numPr>
                <w:ilvl w:val="0"/>
                <w:numId w:val="57"/>
              </w:numPr>
              <w:ind w:left="706"/>
              <w:jc w:val="both"/>
              <w:rPr>
                <w:rFonts w:ascii="Arial" w:hAnsi="Arial" w:cs="Arial"/>
              </w:rPr>
            </w:pPr>
            <w:r w:rsidRPr="00E74243">
              <w:rPr>
                <w:rFonts w:ascii="Arial" w:hAnsi="Arial" w:cs="Arial"/>
              </w:rPr>
              <w:t>Funciones administrativas inherentes al servicio de limpieza</w:t>
            </w:r>
          </w:p>
          <w:p w14:paraId="4E5A2DD5" w14:textId="77777777" w:rsidR="0025227B" w:rsidRPr="00E74243" w:rsidRDefault="0025227B" w:rsidP="00AF5EC3">
            <w:pPr>
              <w:numPr>
                <w:ilvl w:val="0"/>
                <w:numId w:val="57"/>
              </w:numPr>
              <w:ind w:left="706"/>
              <w:jc w:val="both"/>
              <w:rPr>
                <w:rFonts w:ascii="Arial" w:hAnsi="Arial" w:cs="Arial"/>
              </w:rPr>
            </w:pPr>
            <w:r w:rsidRPr="00E74243">
              <w:rPr>
                <w:rFonts w:ascii="Arial" w:hAnsi="Arial" w:cs="Arial"/>
              </w:rPr>
              <w:t>En días sábados funciones de operario de limpieza asignadas por el Agente o Supervisores</w:t>
            </w:r>
          </w:p>
        </w:tc>
        <w:tc>
          <w:tcPr>
            <w:tcW w:w="1984" w:type="dxa"/>
            <w:vMerge/>
            <w:shd w:val="clear" w:color="auto" w:fill="FFFFFF"/>
          </w:tcPr>
          <w:p w14:paraId="749D2ACE" w14:textId="77777777" w:rsidR="0025227B" w:rsidRPr="00E74243" w:rsidRDefault="0025227B" w:rsidP="0025227B">
            <w:pPr>
              <w:ind w:left="360"/>
              <w:jc w:val="both"/>
              <w:rPr>
                <w:rFonts w:ascii="Arial" w:hAnsi="Arial" w:cs="Arial"/>
              </w:rPr>
            </w:pPr>
          </w:p>
        </w:tc>
      </w:tr>
      <w:tr w:rsidR="0025227B" w:rsidRPr="00E74243" w14:paraId="64DCAC30" w14:textId="77777777" w:rsidTr="001B4DFC">
        <w:trPr>
          <w:trHeight w:val="375"/>
        </w:trPr>
        <w:tc>
          <w:tcPr>
            <w:tcW w:w="7225" w:type="dxa"/>
            <w:shd w:val="clear" w:color="auto" w:fill="FFFFFF"/>
          </w:tcPr>
          <w:p w14:paraId="667E1C9F" w14:textId="77777777" w:rsidR="0025227B" w:rsidRPr="00E74243" w:rsidRDefault="0025227B" w:rsidP="00AF5EC3">
            <w:pPr>
              <w:numPr>
                <w:ilvl w:val="0"/>
                <w:numId w:val="60"/>
              </w:numPr>
              <w:ind w:left="355" w:hanging="279"/>
              <w:jc w:val="both"/>
              <w:rPr>
                <w:rFonts w:ascii="Arial" w:hAnsi="Arial" w:cs="Arial"/>
              </w:rPr>
            </w:pPr>
            <w:r w:rsidRPr="00E74243">
              <w:rPr>
                <w:rFonts w:ascii="Arial" w:hAnsi="Arial" w:cs="Arial"/>
              </w:rPr>
              <w:t>Los operarios de limpieza, cumplirán funciones asignadas por el Agente de Servicio y los Supervisores de Grupo, en los plazos y tiempos establecidos.</w:t>
            </w:r>
          </w:p>
        </w:tc>
        <w:tc>
          <w:tcPr>
            <w:tcW w:w="1984" w:type="dxa"/>
            <w:vMerge/>
            <w:shd w:val="clear" w:color="auto" w:fill="FFFFFF"/>
          </w:tcPr>
          <w:p w14:paraId="0F1CF481" w14:textId="77777777" w:rsidR="0025227B" w:rsidRPr="00E74243" w:rsidRDefault="0025227B" w:rsidP="0025227B">
            <w:pPr>
              <w:ind w:left="360"/>
              <w:jc w:val="both"/>
              <w:rPr>
                <w:rFonts w:ascii="Arial" w:hAnsi="Arial" w:cs="Arial"/>
              </w:rPr>
            </w:pPr>
          </w:p>
        </w:tc>
      </w:tr>
      <w:tr w:rsidR="0025227B" w:rsidRPr="00E74243" w14:paraId="4E3CF0E5" w14:textId="77777777" w:rsidTr="001B4DFC">
        <w:trPr>
          <w:trHeight w:val="584"/>
        </w:trPr>
        <w:tc>
          <w:tcPr>
            <w:tcW w:w="7225" w:type="dxa"/>
            <w:shd w:val="clear" w:color="auto" w:fill="FFFFFF"/>
          </w:tcPr>
          <w:p w14:paraId="00C6978A" w14:textId="77777777" w:rsidR="0025227B" w:rsidRPr="00E74243" w:rsidRDefault="0025227B" w:rsidP="0025227B">
            <w:pPr>
              <w:jc w:val="both"/>
              <w:rPr>
                <w:rFonts w:ascii="Arial" w:hAnsi="Arial" w:cs="Arial"/>
              </w:rPr>
            </w:pPr>
            <w:r w:rsidRPr="00E74243">
              <w:rPr>
                <w:rFonts w:ascii="Arial" w:hAnsi="Arial" w:cs="Arial"/>
              </w:rPr>
              <w:t>El proponente adjudicado, para la firma del contrato deberá presentar fotocopias de las Cédulas de Identidad y Certificados de Antecedentes emitido por la Policía Nacional en original y actualizado de todo su personal, el cual debe consignar como resultado sin “Antecedentes”, en el documento.</w:t>
            </w:r>
          </w:p>
        </w:tc>
        <w:tc>
          <w:tcPr>
            <w:tcW w:w="1984" w:type="dxa"/>
            <w:vMerge/>
            <w:shd w:val="clear" w:color="auto" w:fill="FFFFFF"/>
          </w:tcPr>
          <w:p w14:paraId="5DB04466" w14:textId="77777777" w:rsidR="0025227B" w:rsidRPr="00E74243" w:rsidRDefault="0025227B" w:rsidP="0025227B">
            <w:pPr>
              <w:ind w:left="360"/>
              <w:jc w:val="both"/>
              <w:rPr>
                <w:rFonts w:ascii="Arial" w:hAnsi="Arial"/>
              </w:rPr>
            </w:pPr>
          </w:p>
        </w:tc>
      </w:tr>
      <w:tr w:rsidR="0025227B" w:rsidRPr="00E74243" w14:paraId="208555B5" w14:textId="77777777" w:rsidTr="0025227B">
        <w:trPr>
          <w:trHeight w:val="281"/>
        </w:trPr>
        <w:tc>
          <w:tcPr>
            <w:tcW w:w="7225" w:type="dxa"/>
            <w:shd w:val="clear" w:color="auto" w:fill="F2F2F2"/>
            <w:vAlign w:val="center"/>
          </w:tcPr>
          <w:p w14:paraId="12F25F74" w14:textId="77777777" w:rsidR="0025227B" w:rsidRPr="00E74243" w:rsidRDefault="0025227B" w:rsidP="00AF5EC3">
            <w:pPr>
              <w:numPr>
                <w:ilvl w:val="0"/>
                <w:numId w:val="53"/>
              </w:numPr>
              <w:tabs>
                <w:tab w:val="left" w:pos="214"/>
              </w:tabs>
              <w:jc w:val="both"/>
              <w:rPr>
                <w:rFonts w:ascii="Arial" w:hAnsi="Arial" w:cs="Arial"/>
                <w:b/>
                <w:bCs/>
              </w:rPr>
            </w:pPr>
            <w:r w:rsidRPr="00E74243">
              <w:rPr>
                <w:rFonts w:ascii="Arial" w:hAnsi="Arial" w:cs="Arial"/>
                <w:b/>
              </w:rPr>
              <w:t xml:space="preserve"> GRUPOS Y HORARIOS DE TRABAJO</w:t>
            </w:r>
          </w:p>
        </w:tc>
        <w:tc>
          <w:tcPr>
            <w:tcW w:w="1984" w:type="dxa"/>
            <w:shd w:val="clear" w:color="auto" w:fill="FFFFFF"/>
          </w:tcPr>
          <w:p w14:paraId="7744ABF2" w14:textId="77777777" w:rsidR="0025227B" w:rsidRPr="00E74243" w:rsidRDefault="0025227B" w:rsidP="0025227B">
            <w:pPr>
              <w:tabs>
                <w:tab w:val="left" w:pos="214"/>
              </w:tabs>
              <w:ind w:left="360"/>
              <w:jc w:val="both"/>
              <w:rPr>
                <w:rFonts w:ascii="Arial" w:hAnsi="Arial" w:cs="Arial"/>
                <w:b/>
              </w:rPr>
            </w:pPr>
            <w:r w:rsidRPr="00E74243">
              <w:rPr>
                <w:rFonts w:ascii="Arial" w:hAnsi="Arial" w:cs="Arial"/>
                <w:b/>
                <w:i/>
              </w:rPr>
              <w:t>Manifestar aceptación</w:t>
            </w:r>
          </w:p>
        </w:tc>
      </w:tr>
      <w:tr w:rsidR="0025227B" w:rsidRPr="00E74243" w14:paraId="0344BB73" w14:textId="77777777" w:rsidTr="0025227B">
        <w:tc>
          <w:tcPr>
            <w:tcW w:w="7225" w:type="dxa"/>
            <w:shd w:val="clear" w:color="auto" w:fill="FFFFFF"/>
          </w:tcPr>
          <w:p w14:paraId="3635BEB8" w14:textId="77777777" w:rsidR="0025227B" w:rsidRPr="00E74243" w:rsidRDefault="0025227B" w:rsidP="00AF5EC3">
            <w:pPr>
              <w:numPr>
                <w:ilvl w:val="0"/>
                <w:numId w:val="46"/>
              </w:numPr>
              <w:tabs>
                <w:tab w:val="num" w:pos="290"/>
              </w:tabs>
              <w:ind w:left="289" w:hanging="217"/>
              <w:jc w:val="both"/>
              <w:rPr>
                <w:rFonts w:ascii="Arial" w:hAnsi="Arial" w:cs="Arial"/>
              </w:rPr>
            </w:pPr>
            <w:r w:rsidRPr="00E74243">
              <w:rPr>
                <w:rFonts w:ascii="Arial" w:hAnsi="Arial" w:cs="Arial"/>
              </w:rPr>
              <w:t>El Agente de Servicio y el Operador de Atención al Cliente deberán cumplir el siguiente horario:</w:t>
            </w:r>
          </w:p>
          <w:p w14:paraId="46E27B00" w14:textId="77777777" w:rsidR="0025227B" w:rsidRPr="00E74243" w:rsidRDefault="0025227B" w:rsidP="0025227B">
            <w:pPr>
              <w:ind w:left="720"/>
              <w:jc w:val="both"/>
              <w:rPr>
                <w:rFonts w:ascii="Arial" w:hAnsi="Arial" w:cs="Arial"/>
                <w:sz w:val="4"/>
                <w:szCs w:val="4"/>
              </w:rPr>
            </w:pPr>
          </w:p>
          <w:p w14:paraId="799586E3" w14:textId="77777777" w:rsidR="0025227B" w:rsidRPr="00E74243" w:rsidRDefault="0025227B" w:rsidP="0025227B">
            <w:pPr>
              <w:ind w:left="720"/>
              <w:jc w:val="both"/>
              <w:rPr>
                <w:rFonts w:ascii="Arial" w:hAnsi="Arial" w:cs="Arial"/>
              </w:rPr>
            </w:pPr>
            <w:r w:rsidRPr="00E74243">
              <w:rPr>
                <w:rFonts w:ascii="Arial" w:hAnsi="Arial" w:cs="Arial"/>
              </w:rPr>
              <w:t xml:space="preserve">De lunes a viernes </w:t>
            </w:r>
          </w:p>
          <w:p w14:paraId="7864B523" w14:textId="77777777" w:rsidR="0025227B" w:rsidRPr="00E74243" w:rsidRDefault="0025227B" w:rsidP="0025227B">
            <w:pPr>
              <w:ind w:left="720"/>
              <w:jc w:val="both"/>
              <w:rPr>
                <w:rFonts w:ascii="Arial" w:hAnsi="Arial" w:cs="Arial"/>
                <w:sz w:val="4"/>
                <w:szCs w:val="4"/>
              </w:rPr>
            </w:pPr>
          </w:p>
          <w:p w14:paraId="4A85F786" w14:textId="77777777" w:rsidR="0025227B" w:rsidRPr="00E74243" w:rsidRDefault="0025227B" w:rsidP="0025227B">
            <w:pPr>
              <w:ind w:left="720"/>
              <w:jc w:val="both"/>
              <w:rPr>
                <w:rFonts w:ascii="Arial" w:hAnsi="Arial" w:cs="Arial"/>
              </w:rPr>
            </w:pPr>
            <w:r w:rsidRPr="00E74243">
              <w:rPr>
                <w:rFonts w:ascii="Arial" w:hAnsi="Arial" w:cs="Arial"/>
              </w:rPr>
              <w:t xml:space="preserve">De 08:00 a 16:00 </w:t>
            </w:r>
          </w:p>
          <w:p w14:paraId="1075BA9B" w14:textId="77777777" w:rsidR="0025227B" w:rsidRPr="00E74243" w:rsidRDefault="0025227B" w:rsidP="0025227B">
            <w:pPr>
              <w:jc w:val="both"/>
              <w:rPr>
                <w:rFonts w:ascii="Arial" w:hAnsi="Arial" w:cs="Arial"/>
                <w:sz w:val="8"/>
                <w:szCs w:val="8"/>
              </w:rPr>
            </w:pPr>
          </w:p>
          <w:p w14:paraId="0F848781" w14:textId="77777777" w:rsidR="0025227B" w:rsidRPr="00E74243" w:rsidRDefault="0025227B" w:rsidP="00AF5EC3">
            <w:pPr>
              <w:numPr>
                <w:ilvl w:val="0"/>
                <w:numId w:val="46"/>
              </w:numPr>
              <w:tabs>
                <w:tab w:val="num" w:pos="290"/>
              </w:tabs>
              <w:ind w:left="355" w:hanging="283"/>
              <w:jc w:val="both"/>
              <w:rPr>
                <w:rFonts w:ascii="Arial" w:hAnsi="Arial" w:cs="Arial"/>
              </w:rPr>
            </w:pPr>
            <w:r w:rsidRPr="00E74243">
              <w:rPr>
                <w:rFonts w:ascii="Arial" w:hAnsi="Arial" w:cs="Arial"/>
              </w:rPr>
              <w:t xml:space="preserve"> El proveedor deberá asignar a sus operarios de limpieza horarios (turnos continuos y discontinuos) entre 07:00 a 21:00, de 8 horas diarias de lunes a viernes para cubrir el servicio de acuerdo al siguiente detalle: </w:t>
            </w:r>
          </w:p>
          <w:p w14:paraId="6A4F265E" w14:textId="77777777" w:rsidR="0025227B" w:rsidRPr="00E74243" w:rsidRDefault="0025227B" w:rsidP="0025227B">
            <w:pPr>
              <w:ind w:left="355"/>
              <w:jc w:val="both"/>
              <w:rPr>
                <w:rFonts w:ascii="Arial" w:hAnsi="Arial" w:cs="Arial"/>
                <w:sz w:val="8"/>
                <w:szCs w:val="8"/>
              </w:rPr>
            </w:pPr>
          </w:p>
          <w:tbl>
            <w:tblPr>
              <w:tblW w:w="6719" w:type="dxa"/>
              <w:jc w:val="center"/>
              <w:tblLayout w:type="fixed"/>
              <w:tblCellMar>
                <w:left w:w="70" w:type="dxa"/>
                <w:right w:w="70" w:type="dxa"/>
              </w:tblCellMar>
              <w:tblLook w:val="04A0" w:firstRow="1" w:lastRow="0" w:firstColumn="1" w:lastColumn="0" w:noHBand="0" w:noVBand="1"/>
            </w:tblPr>
            <w:tblGrid>
              <w:gridCol w:w="951"/>
              <w:gridCol w:w="742"/>
              <w:gridCol w:w="1187"/>
              <w:gridCol w:w="1004"/>
              <w:gridCol w:w="2835"/>
            </w:tblGrid>
            <w:tr w:rsidR="0025227B" w:rsidRPr="00E74243" w14:paraId="4F5E52EB" w14:textId="77777777" w:rsidTr="001B4DFC">
              <w:trPr>
                <w:trHeight w:val="225"/>
                <w:jc w:val="center"/>
              </w:trPr>
              <w:tc>
                <w:tcPr>
                  <w:tcW w:w="951"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797FE16D" w14:textId="77777777" w:rsidR="0025227B" w:rsidRPr="00E74243" w:rsidRDefault="0025227B" w:rsidP="0025227B">
                  <w:pPr>
                    <w:jc w:val="center"/>
                    <w:rPr>
                      <w:rFonts w:ascii="Arial" w:hAnsi="Arial" w:cs="Arial"/>
                      <w:b/>
                      <w:bCs/>
                      <w:color w:val="000000"/>
                      <w:sz w:val="12"/>
                      <w:lang w:val="es-BO" w:eastAsia="es-BO"/>
                    </w:rPr>
                  </w:pPr>
                  <w:r w:rsidRPr="00E74243">
                    <w:rPr>
                      <w:rFonts w:ascii="Arial" w:hAnsi="Arial" w:cs="Arial"/>
                      <w:b/>
                      <w:bCs/>
                      <w:color w:val="000000"/>
                      <w:sz w:val="12"/>
                    </w:rPr>
                    <w:t>GRUPO</w:t>
                  </w:r>
                </w:p>
              </w:tc>
              <w:tc>
                <w:tcPr>
                  <w:tcW w:w="742" w:type="dxa"/>
                  <w:tcBorders>
                    <w:top w:val="single" w:sz="8" w:space="0" w:color="auto"/>
                    <w:left w:val="nil"/>
                    <w:bottom w:val="single" w:sz="8" w:space="0" w:color="auto"/>
                    <w:right w:val="single" w:sz="8" w:space="0" w:color="auto"/>
                  </w:tcBorders>
                  <w:shd w:val="clear" w:color="000000" w:fill="D9D9D9"/>
                  <w:vAlign w:val="center"/>
                  <w:hideMark/>
                </w:tcPr>
                <w:p w14:paraId="39F80769" w14:textId="77777777" w:rsidR="0025227B" w:rsidRPr="00E74243" w:rsidRDefault="0025227B" w:rsidP="0025227B">
                  <w:pPr>
                    <w:jc w:val="center"/>
                    <w:rPr>
                      <w:rFonts w:ascii="Arial" w:hAnsi="Arial" w:cs="Arial"/>
                      <w:b/>
                      <w:bCs/>
                      <w:color w:val="000000"/>
                      <w:sz w:val="12"/>
                    </w:rPr>
                  </w:pPr>
                  <w:r w:rsidRPr="00E74243">
                    <w:rPr>
                      <w:rFonts w:ascii="Arial" w:hAnsi="Arial" w:cs="Arial"/>
                      <w:b/>
                      <w:bCs/>
                      <w:color w:val="000000"/>
                      <w:sz w:val="12"/>
                    </w:rPr>
                    <w:t>DIAS</w:t>
                  </w:r>
                </w:p>
              </w:tc>
              <w:tc>
                <w:tcPr>
                  <w:tcW w:w="1187" w:type="dxa"/>
                  <w:tcBorders>
                    <w:top w:val="single" w:sz="8" w:space="0" w:color="auto"/>
                    <w:left w:val="nil"/>
                    <w:bottom w:val="single" w:sz="8" w:space="0" w:color="auto"/>
                    <w:right w:val="single" w:sz="8" w:space="0" w:color="auto"/>
                  </w:tcBorders>
                  <w:shd w:val="clear" w:color="000000" w:fill="D9D9D9"/>
                  <w:vAlign w:val="center"/>
                  <w:hideMark/>
                </w:tcPr>
                <w:p w14:paraId="7B4127E0" w14:textId="77777777" w:rsidR="0025227B" w:rsidRPr="00E74243" w:rsidRDefault="0025227B" w:rsidP="0025227B">
                  <w:pPr>
                    <w:jc w:val="center"/>
                    <w:rPr>
                      <w:rFonts w:ascii="Arial" w:hAnsi="Arial" w:cs="Arial"/>
                      <w:b/>
                      <w:bCs/>
                      <w:color w:val="000000"/>
                      <w:sz w:val="12"/>
                    </w:rPr>
                  </w:pPr>
                  <w:r w:rsidRPr="00E74243">
                    <w:rPr>
                      <w:rFonts w:ascii="Arial" w:hAnsi="Arial" w:cs="Arial"/>
                      <w:b/>
                      <w:bCs/>
                      <w:color w:val="000000"/>
                      <w:sz w:val="12"/>
                    </w:rPr>
                    <w:t>PERSONAL</w:t>
                  </w:r>
                </w:p>
              </w:tc>
              <w:tc>
                <w:tcPr>
                  <w:tcW w:w="1004" w:type="dxa"/>
                  <w:tcBorders>
                    <w:top w:val="single" w:sz="8" w:space="0" w:color="auto"/>
                    <w:left w:val="nil"/>
                    <w:bottom w:val="single" w:sz="8" w:space="0" w:color="auto"/>
                    <w:right w:val="single" w:sz="8" w:space="0" w:color="auto"/>
                  </w:tcBorders>
                  <w:shd w:val="clear" w:color="000000" w:fill="D9D9D9"/>
                  <w:vAlign w:val="center"/>
                  <w:hideMark/>
                </w:tcPr>
                <w:p w14:paraId="0DA3A953" w14:textId="77777777" w:rsidR="0025227B" w:rsidRPr="00E74243" w:rsidRDefault="0025227B" w:rsidP="0025227B">
                  <w:pPr>
                    <w:jc w:val="center"/>
                    <w:rPr>
                      <w:rFonts w:ascii="Arial" w:hAnsi="Arial" w:cs="Arial"/>
                      <w:b/>
                      <w:bCs/>
                      <w:color w:val="000000"/>
                      <w:sz w:val="12"/>
                    </w:rPr>
                  </w:pPr>
                  <w:r w:rsidRPr="00E74243">
                    <w:rPr>
                      <w:rFonts w:ascii="Arial" w:hAnsi="Arial" w:cs="Arial"/>
                      <w:b/>
                      <w:bCs/>
                      <w:color w:val="000000"/>
                      <w:sz w:val="12"/>
                    </w:rPr>
                    <w:t>HORARIO</w:t>
                  </w:r>
                </w:p>
              </w:tc>
              <w:tc>
                <w:tcPr>
                  <w:tcW w:w="2835" w:type="dxa"/>
                  <w:tcBorders>
                    <w:top w:val="single" w:sz="8" w:space="0" w:color="auto"/>
                    <w:left w:val="nil"/>
                    <w:bottom w:val="single" w:sz="8" w:space="0" w:color="auto"/>
                    <w:right w:val="single" w:sz="8" w:space="0" w:color="auto"/>
                  </w:tcBorders>
                  <w:shd w:val="clear" w:color="000000" w:fill="D9D9D9"/>
                  <w:vAlign w:val="center"/>
                  <w:hideMark/>
                </w:tcPr>
                <w:p w14:paraId="5AA38CD3" w14:textId="77777777" w:rsidR="0025227B" w:rsidRPr="00E74243" w:rsidRDefault="0025227B" w:rsidP="0025227B">
                  <w:pPr>
                    <w:jc w:val="center"/>
                    <w:rPr>
                      <w:rFonts w:ascii="Arial" w:hAnsi="Arial" w:cs="Arial"/>
                      <w:b/>
                      <w:bCs/>
                      <w:color w:val="000000"/>
                      <w:sz w:val="12"/>
                    </w:rPr>
                  </w:pPr>
                  <w:r w:rsidRPr="00E74243">
                    <w:rPr>
                      <w:rFonts w:ascii="Arial" w:hAnsi="Arial" w:cs="Arial"/>
                      <w:b/>
                      <w:bCs/>
                      <w:color w:val="000000"/>
                      <w:sz w:val="12"/>
                    </w:rPr>
                    <w:t>LUGAR DE PRESTACIÓN DEL SERVICIO</w:t>
                  </w:r>
                </w:p>
              </w:tc>
            </w:tr>
            <w:tr w:rsidR="0025227B" w:rsidRPr="00E74243" w14:paraId="00C216C3" w14:textId="77777777" w:rsidTr="001B4DFC">
              <w:trPr>
                <w:trHeight w:val="546"/>
                <w:jc w:val="center"/>
              </w:trPr>
              <w:tc>
                <w:tcPr>
                  <w:tcW w:w="951" w:type="dxa"/>
                  <w:tcBorders>
                    <w:top w:val="nil"/>
                    <w:left w:val="single" w:sz="8" w:space="0" w:color="auto"/>
                    <w:bottom w:val="single" w:sz="8" w:space="0" w:color="000000"/>
                    <w:right w:val="single" w:sz="8" w:space="0" w:color="auto"/>
                  </w:tcBorders>
                  <w:shd w:val="clear" w:color="auto" w:fill="auto"/>
                  <w:vAlign w:val="center"/>
                  <w:hideMark/>
                </w:tcPr>
                <w:p w14:paraId="709FDA29" w14:textId="77777777" w:rsidR="0025227B" w:rsidRPr="00E74243" w:rsidRDefault="0025227B" w:rsidP="0025227B">
                  <w:pPr>
                    <w:jc w:val="center"/>
                    <w:rPr>
                      <w:rFonts w:ascii="Arial" w:hAnsi="Arial" w:cs="Arial"/>
                      <w:color w:val="000000"/>
                      <w:sz w:val="14"/>
                    </w:rPr>
                  </w:pPr>
                  <w:r w:rsidRPr="00E74243">
                    <w:rPr>
                      <w:rFonts w:ascii="Arial" w:hAnsi="Arial" w:cs="Arial"/>
                      <w:color w:val="000000"/>
                      <w:sz w:val="14"/>
                    </w:rPr>
                    <w:t>Discontinuo</w:t>
                  </w:r>
                </w:p>
              </w:tc>
              <w:tc>
                <w:tcPr>
                  <w:tcW w:w="742" w:type="dxa"/>
                  <w:tcBorders>
                    <w:top w:val="nil"/>
                    <w:left w:val="single" w:sz="8" w:space="0" w:color="auto"/>
                    <w:bottom w:val="single" w:sz="8" w:space="0" w:color="000000"/>
                    <w:right w:val="single" w:sz="8" w:space="0" w:color="auto"/>
                  </w:tcBorders>
                  <w:shd w:val="clear" w:color="auto" w:fill="auto"/>
                  <w:vAlign w:val="center"/>
                  <w:hideMark/>
                </w:tcPr>
                <w:p w14:paraId="3F813A1A" w14:textId="77777777" w:rsidR="0025227B" w:rsidRPr="00E74243" w:rsidRDefault="0025227B" w:rsidP="0025227B">
                  <w:pPr>
                    <w:jc w:val="center"/>
                    <w:rPr>
                      <w:rFonts w:ascii="Arial" w:hAnsi="Arial" w:cs="Arial"/>
                      <w:color w:val="000000"/>
                      <w:sz w:val="14"/>
                    </w:rPr>
                  </w:pPr>
                  <w:r w:rsidRPr="00E74243">
                    <w:rPr>
                      <w:rFonts w:ascii="Arial" w:hAnsi="Arial" w:cs="Arial"/>
                      <w:color w:val="000000"/>
                      <w:sz w:val="14"/>
                    </w:rPr>
                    <w:t>Lunes a viernes</w:t>
                  </w:r>
                </w:p>
              </w:tc>
              <w:tc>
                <w:tcPr>
                  <w:tcW w:w="118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E450D0" w14:textId="77777777" w:rsidR="0025227B" w:rsidRPr="00E74243" w:rsidRDefault="0025227B" w:rsidP="0025227B">
                  <w:pPr>
                    <w:jc w:val="center"/>
                    <w:rPr>
                      <w:rFonts w:ascii="Arial" w:hAnsi="Arial" w:cs="Arial"/>
                      <w:color w:val="000000"/>
                      <w:sz w:val="14"/>
                    </w:rPr>
                  </w:pPr>
                  <w:r w:rsidRPr="00E74243">
                    <w:rPr>
                      <w:rFonts w:ascii="Arial" w:hAnsi="Arial" w:cs="Arial"/>
                      <w:color w:val="000000"/>
                      <w:sz w:val="14"/>
                    </w:rPr>
                    <w:t>1 Supervisor de grupo</w:t>
                  </w:r>
                </w:p>
                <w:p w14:paraId="18FD389F" w14:textId="77777777" w:rsidR="0025227B" w:rsidRPr="00E74243" w:rsidRDefault="0025227B" w:rsidP="0025227B">
                  <w:pPr>
                    <w:jc w:val="center"/>
                    <w:rPr>
                      <w:rFonts w:ascii="Arial" w:hAnsi="Arial" w:cs="Arial"/>
                      <w:color w:val="000000"/>
                      <w:sz w:val="14"/>
                    </w:rPr>
                  </w:pPr>
                  <w:r w:rsidRPr="00E74243">
                    <w:rPr>
                      <w:rFonts w:ascii="Arial" w:hAnsi="Arial" w:cs="Arial"/>
                      <w:color w:val="000000"/>
                      <w:sz w:val="14"/>
                    </w:rPr>
                    <w:t>16 operarios</w:t>
                  </w:r>
                </w:p>
              </w:tc>
              <w:tc>
                <w:tcPr>
                  <w:tcW w:w="1004" w:type="dxa"/>
                  <w:tcBorders>
                    <w:top w:val="nil"/>
                    <w:left w:val="single" w:sz="8" w:space="0" w:color="auto"/>
                    <w:bottom w:val="single" w:sz="8" w:space="0" w:color="000000"/>
                    <w:right w:val="single" w:sz="8" w:space="0" w:color="auto"/>
                  </w:tcBorders>
                  <w:shd w:val="clear" w:color="auto" w:fill="auto"/>
                  <w:vAlign w:val="center"/>
                  <w:hideMark/>
                </w:tcPr>
                <w:p w14:paraId="001DC7CF" w14:textId="552F9139" w:rsidR="0025227B" w:rsidRPr="00E74243" w:rsidRDefault="0025227B" w:rsidP="0025227B">
                  <w:pPr>
                    <w:jc w:val="center"/>
                    <w:rPr>
                      <w:rFonts w:ascii="Arial" w:hAnsi="Arial" w:cs="Arial"/>
                      <w:color w:val="000000"/>
                      <w:sz w:val="14"/>
                    </w:rPr>
                  </w:pPr>
                  <w:r w:rsidRPr="00E74243">
                    <w:rPr>
                      <w:rFonts w:ascii="Arial" w:hAnsi="Arial" w:cs="Arial"/>
                      <w:color w:val="000000"/>
                      <w:sz w:val="14"/>
                    </w:rPr>
                    <w:t>07:00 a 09:00 y de 14:00 a 20:00</w:t>
                  </w:r>
                </w:p>
              </w:tc>
              <w:tc>
                <w:tcPr>
                  <w:tcW w:w="2835" w:type="dxa"/>
                  <w:tcBorders>
                    <w:top w:val="nil"/>
                    <w:left w:val="single" w:sz="8" w:space="0" w:color="auto"/>
                    <w:bottom w:val="single" w:sz="8" w:space="0" w:color="000000"/>
                    <w:right w:val="single" w:sz="8" w:space="0" w:color="auto"/>
                  </w:tcBorders>
                  <w:shd w:val="clear" w:color="auto" w:fill="auto"/>
                  <w:vAlign w:val="center"/>
                  <w:hideMark/>
                </w:tcPr>
                <w:p w14:paraId="1186F06C" w14:textId="77777777" w:rsidR="0025227B" w:rsidRPr="00E74243" w:rsidRDefault="0025227B" w:rsidP="0025227B">
                  <w:pPr>
                    <w:rPr>
                      <w:rFonts w:ascii="Arial" w:hAnsi="Arial" w:cs="Arial"/>
                      <w:color w:val="000000"/>
                      <w:sz w:val="14"/>
                    </w:rPr>
                  </w:pPr>
                  <w:r w:rsidRPr="00E74243">
                    <w:rPr>
                      <w:rFonts w:ascii="Arial" w:hAnsi="Arial" w:cs="Arial"/>
                      <w:color w:val="000000"/>
                      <w:sz w:val="14"/>
                    </w:rPr>
                    <w:t>Edificio principal</w:t>
                  </w:r>
                </w:p>
              </w:tc>
            </w:tr>
            <w:tr w:rsidR="0025227B" w:rsidRPr="00E74243" w14:paraId="0E61CDA7" w14:textId="77777777" w:rsidTr="001B4DFC">
              <w:trPr>
                <w:trHeight w:val="79"/>
                <w:jc w:val="center"/>
              </w:trPr>
              <w:tc>
                <w:tcPr>
                  <w:tcW w:w="951" w:type="dxa"/>
                  <w:vMerge w:val="restart"/>
                  <w:tcBorders>
                    <w:top w:val="nil"/>
                    <w:left w:val="single" w:sz="8" w:space="0" w:color="auto"/>
                    <w:bottom w:val="single" w:sz="8" w:space="0" w:color="000000"/>
                    <w:right w:val="single" w:sz="8" w:space="0" w:color="auto"/>
                  </w:tcBorders>
                  <w:shd w:val="clear" w:color="auto" w:fill="auto"/>
                  <w:vAlign w:val="center"/>
                  <w:hideMark/>
                </w:tcPr>
                <w:p w14:paraId="0FD0854E" w14:textId="77777777" w:rsidR="0025227B" w:rsidRPr="00E74243" w:rsidRDefault="0025227B" w:rsidP="0025227B">
                  <w:pPr>
                    <w:jc w:val="center"/>
                    <w:rPr>
                      <w:rFonts w:ascii="Arial" w:hAnsi="Arial" w:cs="Arial"/>
                      <w:color w:val="000000"/>
                      <w:sz w:val="14"/>
                    </w:rPr>
                  </w:pPr>
                  <w:r w:rsidRPr="00E74243">
                    <w:rPr>
                      <w:rFonts w:ascii="Arial" w:hAnsi="Arial" w:cs="Arial"/>
                      <w:color w:val="000000"/>
                      <w:sz w:val="14"/>
                    </w:rPr>
                    <w:t>Continuo</w:t>
                  </w:r>
                </w:p>
              </w:tc>
              <w:tc>
                <w:tcPr>
                  <w:tcW w:w="742" w:type="dxa"/>
                  <w:vMerge w:val="restart"/>
                  <w:tcBorders>
                    <w:top w:val="nil"/>
                    <w:left w:val="single" w:sz="8" w:space="0" w:color="auto"/>
                    <w:bottom w:val="single" w:sz="8" w:space="0" w:color="000000"/>
                    <w:right w:val="single" w:sz="8" w:space="0" w:color="auto"/>
                  </w:tcBorders>
                  <w:shd w:val="clear" w:color="auto" w:fill="auto"/>
                  <w:vAlign w:val="center"/>
                  <w:hideMark/>
                </w:tcPr>
                <w:p w14:paraId="4D96BCC1" w14:textId="77777777" w:rsidR="0025227B" w:rsidRPr="00E74243" w:rsidRDefault="0025227B" w:rsidP="0025227B">
                  <w:pPr>
                    <w:jc w:val="center"/>
                    <w:rPr>
                      <w:rFonts w:ascii="Arial" w:hAnsi="Arial" w:cs="Arial"/>
                      <w:color w:val="000000"/>
                      <w:sz w:val="14"/>
                    </w:rPr>
                  </w:pPr>
                  <w:r w:rsidRPr="00E74243">
                    <w:rPr>
                      <w:rFonts w:ascii="Arial" w:hAnsi="Arial" w:cs="Arial"/>
                      <w:color w:val="000000"/>
                      <w:sz w:val="14"/>
                    </w:rPr>
                    <w:t>Lunes a Viernes</w:t>
                  </w:r>
                </w:p>
              </w:tc>
              <w:tc>
                <w:tcPr>
                  <w:tcW w:w="1187" w:type="dxa"/>
                  <w:vMerge w:val="restart"/>
                  <w:tcBorders>
                    <w:top w:val="single" w:sz="8" w:space="0" w:color="auto"/>
                    <w:left w:val="nil"/>
                    <w:right w:val="single" w:sz="8" w:space="0" w:color="auto"/>
                  </w:tcBorders>
                  <w:shd w:val="clear" w:color="auto" w:fill="auto"/>
                  <w:vAlign w:val="center"/>
                  <w:hideMark/>
                </w:tcPr>
                <w:p w14:paraId="2AD41387" w14:textId="77777777" w:rsidR="0025227B" w:rsidRPr="00E74243" w:rsidRDefault="0025227B" w:rsidP="0025227B">
                  <w:pPr>
                    <w:jc w:val="center"/>
                    <w:rPr>
                      <w:rFonts w:ascii="Arial" w:hAnsi="Arial" w:cs="Arial"/>
                      <w:color w:val="000000"/>
                      <w:sz w:val="14"/>
                    </w:rPr>
                  </w:pPr>
                  <w:r w:rsidRPr="00E74243">
                    <w:rPr>
                      <w:rFonts w:ascii="Arial" w:hAnsi="Arial" w:cs="Arial"/>
                      <w:color w:val="000000"/>
                      <w:sz w:val="14"/>
                    </w:rPr>
                    <w:t>1 Supervisor de grupo</w:t>
                  </w:r>
                </w:p>
                <w:p w14:paraId="24FDEC99" w14:textId="77777777" w:rsidR="0025227B" w:rsidRPr="00E74243" w:rsidRDefault="0025227B" w:rsidP="0025227B">
                  <w:pPr>
                    <w:jc w:val="center"/>
                    <w:rPr>
                      <w:rFonts w:ascii="Arial" w:hAnsi="Arial" w:cs="Arial"/>
                      <w:color w:val="000000"/>
                      <w:sz w:val="14"/>
                    </w:rPr>
                  </w:pPr>
                  <w:r w:rsidRPr="00E74243">
                    <w:rPr>
                      <w:rFonts w:ascii="Arial" w:hAnsi="Arial" w:cs="Arial"/>
                      <w:color w:val="000000"/>
                      <w:sz w:val="14"/>
                    </w:rPr>
                    <w:t>12 operarios</w:t>
                  </w:r>
                </w:p>
              </w:tc>
              <w:tc>
                <w:tcPr>
                  <w:tcW w:w="1004" w:type="dxa"/>
                  <w:vMerge w:val="restart"/>
                  <w:tcBorders>
                    <w:top w:val="nil"/>
                    <w:left w:val="single" w:sz="8" w:space="0" w:color="auto"/>
                    <w:bottom w:val="single" w:sz="8" w:space="0" w:color="000000"/>
                    <w:right w:val="single" w:sz="8" w:space="0" w:color="auto"/>
                  </w:tcBorders>
                  <w:shd w:val="clear" w:color="auto" w:fill="auto"/>
                  <w:vAlign w:val="center"/>
                  <w:hideMark/>
                </w:tcPr>
                <w:p w14:paraId="3C6A7928" w14:textId="77777777" w:rsidR="0025227B" w:rsidRPr="00E74243" w:rsidRDefault="0025227B" w:rsidP="0025227B">
                  <w:pPr>
                    <w:jc w:val="center"/>
                    <w:rPr>
                      <w:rFonts w:ascii="Arial" w:hAnsi="Arial" w:cs="Arial"/>
                      <w:color w:val="000000"/>
                      <w:sz w:val="14"/>
                    </w:rPr>
                  </w:pPr>
                  <w:r w:rsidRPr="00E74243">
                    <w:rPr>
                      <w:rFonts w:ascii="Arial" w:hAnsi="Arial" w:cs="Arial"/>
                      <w:color w:val="000000"/>
                      <w:sz w:val="14"/>
                    </w:rPr>
                    <w:t>08:30 a 16:30</w:t>
                  </w:r>
                </w:p>
              </w:tc>
              <w:tc>
                <w:tcPr>
                  <w:tcW w:w="2835" w:type="dxa"/>
                  <w:tcBorders>
                    <w:top w:val="nil"/>
                    <w:left w:val="nil"/>
                    <w:bottom w:val="nil"/>
                    <w:right w:val="single" w:sz="8" w:space="0" w:color="auto"/>
                  </w:tcBorders>
                  <w:shd w:val="clear" w:color="auto" w:fill="auto"/>
                  <w:vAlign w:val="center"/>
                  <w:hideMark/>
                </w:tcPr>
                <w:p w14:paraId="5BB6C99F" w14:textId="77777777" w:rsidR="0025227B" w:rsidRPr="00E74243" w:rsidRDefault="0025227B" w:rsidP="0025227B">
                  <w:pPr>
                    <w:rPr>
                      <w:rFonts w:ascii="Arial" w:hAnsi="Arial" w:cs="Arial"/>
                      <w:color w:val="000000"/>
                      <w:sz w:val="14"/>
                    </w:rPr>
                  </w:pPr>
                  <w:r w:rsidRPr="00E74243">
                    <w:rPr>
                      <w:rFonts w:ascii="Arial" w:hAnsi="Arial" w:cs="Arial"/>
                      <w:color w:val="000000"/>
                      <w:sz w:val="14"/>
                    </w:rPr>
                    <w:t>Edificio Principal e inmuebles externos (6 operarios)</w:t>
                  </w:r>
                </w:p>
              </w:tc>
            </w:tr>
            <w:tr w:rsidR="0025227B" w:rsidRPr="00E74243" w14:paraId="06BF910C" w14:textId="77777777" w:rsidTr="001B4DFC">
              <w:trPr>
                <w:trHeight w:hRule="exact" w:val="227"/>
                <w:jc w:val="center"/>
              </w:trPr>
              <w:tc>
                <w:tcPr>
                  <w:tcW w:w="951" w:type="dxa"/>
                  <w:vMerge/>
                  <w:tcBorders>
                    <w:top w:val="nil"/>
                    <w:left w:val="single" w:sz="8" w:space="0" w:color="auto"/>
                    <w:bottom w:val="single" w:sz="8" w:space="0" w:color="000000"/>
                    <w:right w:val="single" w:sz="8" w:space="0" w:color="auto"/>
                  </w:tcBorders>
                  <w:vAlign w:val="center"/>
                  <w:hideMark/>
                </w:tcPr>
                <w:p w14:paraId="591B40EE" w14:textId="77777777" w:rsidR="0025227B" w:rsidRPr="00E74243" w:rsidRDefault="0025227B" w:rsidP="0025227B">
                  <w:pPr>
                    <w:jc w:val="center"/>
                    <w:rPr>
                      <w:rFonts w:ascii="Arial" w:hAnsi="Arial" w:cs="Arial"/>
                      <w:color w:val="000000"/>
                      <w:sz w:val="14"/>
                    </w:rPr>
                  </w:pPr>
                </w:p>
              </w:tc>
              <w:tc>
                <w:tcPr>
                  <w:tcW w:w="742" w:type="dxa"/>
                  <w:vMerge/>
                  <w:tcBorders>
                    <w:top w:val="nil"/>
                    <w:left w:val="single" w:sz="8" w:space="0" w:color="auto"/>
                    <w:bottom w:val="single" w:sz="8" w:space="0" w:color="000000"/>
                    <w:right w:val="single" w:sz="8" w:space="0" w:color="auto"/>
                  </w:tcBorders>
                  <w:vAlign w:val="center"/>
                  <w:hideMark/>
                </w:tcPr>
                <w:p w14:paraId="0596CC52" w14:textId="77777777" w:rsidR="0025227B" w:rsidRPr="00E74243" w:rsidRDefault="0025227B" w:rsidP="0025227B">
                  <w:pPr>
                    <w:jc w:val="center"/>
                    <w:rPr>
                      <w:rFonts w:ascii="Arial" w:hAnsi="Arial" w:cs="Arial"/>
                      <w:color w:val="000000"/>
                      <w:sz w:val="14"/>
                    </w:rPr>
                  </w:pPr>
                </w:p>
              </w:tc>
              <w:tc>
                <w:tcPr>
                  <w:tcW w:w="1187" w:type="dxa"/>
                  <w:vMerge/>
                  <w:tcBorders>
                    <w:left w:val="nil"/>
                    <w:right w:val="single" w:sz="8" w:space="0" w:color="auto"/>
                  </w:tcBorders>
                  <w:shd w:val="clear" w:color="auto" w:fill="auto"/>
                  <w:vAlign w:val="center"/>
                  <w:hideMark/>
                </w:tcPr>
                <w:p w14:paraId="052921CF" w14:textId="77777777" w:rsidR="0025227B" w:rsidRPr="00E74243" w:rsidRDefault="0025227B" w:rsidP="0025227B">
                  <w:pPr>
                    <w:jc w:val="center"/>
                    <w:rPr>
                      <w:rFonts w:ascii="Arial" w:hAnsi="Arial" w:cs="Arial"/>
                      <w:color w:val="000000"/>
                      <w:sz w:val="14"/>
                    </w:rPr>
                  </w:pPr>
                </w:p>
              </w:tc>
              <w:tc>
                <w:tcPr>
                  <w:tcW w:w="1004" w:type="dxa"/>
                  <w:vMerge/>
                  <w:tcBorders>
                    <w:top w:val="nil"/>
                    <w:left w:val="single" w:sz="8" w:space="0" w:color="auto"/>
                    <w:bottom w:val="single" w:sz="8" w:space="0" w:color="000000"/>
                    <w:right w:val="single" w:sz="8" w:space="0" w:color="auto"/>
                  </w:tcBorders>
                  <w:vAlign w:val="center"/>
                  <w:hideMark/>
                </w:tcPr>
                <w:p w14:paraId="1602C8A2" w14:textId="77777777" w:rsidR="0025227B" w:rsidRPr="00E74243" w:rsidRDefault="0025227B" w:rsidP="0025227B">
                  <w:pPr>
                    <w:jc w:val="center"/>
                    <w:rPr>
                      <w:rFonts w:ascii="Arial" w:hAnsi="Arial" w:cs="Arial"/>
                      <w:color w:val="000000"/>
                      <w:sz w:val="14"/>
                    </w:rPr>
                  </w:pPr>
                </w:p>
              </w:tc>
              <w:tc>
                <w:tcPr>
                  <w:tcW w:w="2835" w:type="dxa"/>
                  <w:tcBorders>
                    <w:top w:val="nil"/>
                    <w:left w:val="nil"/>
                    <w:bottom w:val="nil"/>
                    <w:right w:val="single" w:sz="8" w:space="0" w:color="auto"/>
                  </w:tcBorders>
                  <w:shd w:val="clear" w:color="auto" w:fill="auto"/>
                  <w:vAlign w:val="center"/>
                  <w:hideMark/>
                </w:tcPr>
                <w:p w14:paraId="03D7BECE" w14:textId="77777777" w:rsidR="0025227B" w:rsidRPr="00E74243" w:rsidRDefault="0025227B" w:rsidP="0025227B">
                  <w:pPr>
                    <w:rPr>
                      <w:rFonts w:ascii="Arial" w:hAnsi="Arial" w:cs="Arial"/>
                      <w:color w:val="000000"/>
                      <w:sz w:val="14"/>
                    </w:rPr>
                  </w:pPr>
                  <w:r w:rsidRPr="00E74243">
                    <w:rPr>
                      <w:rFonts w:ascii="Arial" w:hAnsi="Arial" w:cs="Arial"/>
                      <w:color w:val="000000"/>
                      <w:sz w:val="14"/>
                    </w:rPr>
                    <w:t>Archivo Central (1 operario)</w:t>
                  </w:r>
                </w:p>
              </w:tc>
            </w:tr>
            <w:tr w:rsidR="0025227B" w:rsidRPr="00E74243" w14:paraId="40B65543" w14:textId="77777777" w:rsidTr="001B4DFC">
              <w:trPr>
                <w:trHeight w:hRule="exact" w:val="227"/>
                <w:jc w:val="center"/>
              </w:trPr>
              <w:tc>
                <w:tcPr>
                  <w:tcW w:w="951" w:type="dxa"/>
                  <w:vMerge/>
                  <w:tcBorders>
                    <w:top w:val="nil"/>
                    <w:left w:val="single" w:sz="8" w:space="0" w:color="auto"/>
                    <w:bottom w:val="single" w:sz="8" w:space="0" w:color="000000"/>
                    <w:right w:val="single" w:sz="8" w:space="0" w:color="auto"/>
                  </w:tcBorders>
                  <w:vAlign w:val="center"/>
                  <w:hideMark/>
                </w:tcPr>
                <w:p w14:paraId="7E2C3347" w14:textId="77777777" w:rsidR="0025227B" w:rsidRPr="00E74243" w:rsidRDefault="0025227B" w:rsidP="0025227B">
                  <w:pPr>
                    <w:jc w:val="center"/>
                    <w:rPr>
                      <w:rFonts w:ascii="Arial" w:hAnsi="Arial" w:cs="Arial"/>
                      <w:color w:val="000000"/>
                      <w:sz w:val="14"/>
                    </w:rPr>
                  </w:pPr>
                </w:p>
              </w:tc>
              <w:tc>
                <w:tcPr>
                  <w:tcW w:w="742" w:type="dxa"/>
                  <w:vMerge/>
                  <w:tcBorders>
                    <w:top w:val="nil"/>
                    <w:left w:val="single" w:sz="8" w:space="0" w:color="auto"/>
                    <w:bottom w:val="single" w:sz="8" w:space="0" w:color="000000"/>
                    <w:right w:val="single" w:sz="8" w:space="0" w:color="auto"/>
                  </w:tcBorders>
                  <w:vAlign w:val="center"/>
                  <w:hideMark/>
                </w:tcPr>
                <w:p w14:paraId="00B8144C" w14:textId="77777777" w:rsidR="0025227B" w:rsidRPr="00E74243" w:rsidRDefault="0025227B" w:rsidP="0025227B">
                  <w:pPr>
                    <w:jc w:val="center"/>
                    <w:rPr>
                      <w:rFonts w:ascii="Arial" w:hAnsi="Arial" w:cs="Arial"/>
                      <w:color w:val="000000"/>
                      <w:sz w:val="14"/>
                    </w:rPr>
                  </w:pPr>
                </w:p>
              </w:tc>
              <w:tc>
                <w:tcPr>
                  <w:tcW w:w="1187" w:type="dxa"/>
                  <w:vMerge/>
                  <w:tcBorders>
                    <w:left w:val="nil"/>
                    <w:right w:val="single" w:sz="8" w:space="0" w:color="auto"/>
                  </w:tcBorders>
                  <w:shd w:val="clear" w:color="auto" w:fill="auto"/>
                  <w:vAlign w:val="center"/>
                  <w:hideMark/>
                </w:tcPr>
                <w:p w14:paraId="30EF517F" w14:textId="77777777" w:rsidR="0025227B" w:rsidRPr="00E74243" w:rsidRDefault="0025227B" w:rsidP="0025227B">
                  <w:pPr>
                    <w:jc w:val="center"/>
                    <w:rPr>
                      <w:rFonts w:ascii="Arial" w:hAnsi="Arial" w:cs="Arial"/>
                      <w:color w:val="000000"/>
                      <w:sz w:val="14"/>
                    </w:rPr>
                  </w:pPr>
                </w:p>
              </w:tc>
              <w:tc>
                <w:tcPr>
                  <w:tcW w:w="1004" w:type="dxa"/>
                  <w:vMerge/>
                  <w:tcBorders>
                    <w:top w:val="nil"/>
                    <w:left w:val="single" w:sz="8" w:space="0" w:color="auto"/>
                    <w:bottom w:val="single" w:sz="8" w:space="0" w:color="000000"/>
                    <w:right w:val="single" w:sz="8" w:space="0" w:color="auto"/>
                  </w:tcBorders>
                  <w:vAlign w:val="center"/>
                  <w:hideMark/>
                </w:tcPr>
                <w:p w14:paraId="68163D37" w14:textId="77777777" w:rsidR="0025227B" w:rsidRPr="00E74243" w:rsidRDefault="0025227B" w:rsidP="0025227B">
                  <w:pPr>
                    <w:jc w:val="center"/>
                    <w:rPr>
                      <w:rFonts w:ascii="Arial" w:hAnsi="Arial" w:cs="Arial"/>
                      <w:color w:val="000000"/>
                      <w:sz w:val="14"/>
                    </w:rPr>
                  </w:pPr>
                </w:p>
              </w:tc>
              <w:tc>
                <w:tcPr>
                  <w:tcW w:w="2835" w:type="dxa"/>
                  <w:tcBorders>
                    <w:top w:val="nil"/>
                    <w:left w:val="nil"/>
                    <w:bottom w:val="nil"/>
                    <w:right w:val="single" w:sz="8" w:space="0" w:color="auto"/>
                  </w:tcBorders>
                  <w:shd w:val="clear" w:color="auto" w:fill="auto"/>
                  <w:vAlign w:val="center"/>
                  <w:hideMark/>
                </w:tcPr>
                <w:p w14:paraId="383768A5" w14:textId="77777777" w:rsidR="0025227B" w:rsidRPr="00E74243" w:rsidRDefault="0025227B" w:rsidP="0025227B">
                  <w:pPr>
                    <w:rPr>
                      <w:rFonts w:ascii="Arial" w:hAnsi="Arial" w:cs="Arial"/>
                      <w:color w:val="000000"/>
                      <w:sz w:val="14"/>
                    </w:rPr>
                  </w:pPr>
                  <w:r w:rsidRPr="00E74243">
                    <w:rPr>
                      <w:rFonts w:ascii="Arial" w:hAnsi="Arial" w:cs="Arial"/>
                      <w:color w:val="000000"/>
                      <w:sz w:val="14"/>
                    </w:rPr>
                    <w:t>Imprenta (1 operario)</w:t>
                  </w:r>
                </w:p>
              </w:tc>
            </w:tr>
            <w:tr w:rsidR="0025227B" w:rsidRPr="00E74243" w14:paraId="630F3156" w14:textId="77777777" w:rsidTr="001B4DFC">
              <w:trPr>
                <w:trHeight w:hRule="exact" w:val="227"/>
                <w:jc w:val="center"/>
              </w:trPr>
              <w:tc>
                <w:tcPr>
                  <w:tcW w:w="951" w:type="dxa"/>
                  <w:vMerge/>
                  <w:tcBorders>
                    <w:top w:val="nil"/>
                    <w:left w:val="single" w:sz="8" w:space="0" w:color="auto"/>
                    <w:bottom w:val="single" w:sz="8" w:space="0" w:color="000000"/>
                    <w:right w:val="single" w:sz="8" w:space="0" w:color="auto"/>
                  </w:tcBorders>
                  <w:vAlign w:val="center"/>
                  <w:hideMark/>
                </w:tcPr>
                <w:p w14:paraId="2DF1C495" w14:textId="77777777" w:rsidR="0025227B" w:rsidRPr="00E74243" w:rsidRDefault="0025227B" w:rsidP="0025227B">
                  <w:pPr>
                    <w:jc w:val="center"/>
                    <w:rPr>
                      <w:rFonts w:ascii="Arial" w:hAnsi="Arial" w:cs="Arial"/>
                      <w:color w:val="000000"/>
                      <w:sz w:val="14"/>
                    </w:rPr>
                  </w:pPr>
                </w:p>
              </w:tc>
              <w:tc>
                <w:tcPr>
                  <w:tcW w:w="742" w:type="dxa"/>
                  <w:vMerge/>
                  <w:tcBorders>
                    <w:top w:val="nil"/>
                    <w:left w:val="single" w:sz="8" w:space="0" w:color="auto"/>
                    <w:bottom w:val="single" w:sz="8" w:space="0" w:color="000000"/>
                    <w:right w:val="single" w:sz="8" w:space="0" w:color="auto"/>
                  </w:tcBorders>
                  <w:vAlign w:val="center"/>
                  <w:hideMark/>
                </w:tcPr>
                <w:p w14:paraId="2F0F486B" w14:textId="77777777" w:rsidR="0025227B" w:rsidRPr="00E74243" w:rsidRDefault="0025227B" w:rsidP="0025227B">
                  <w:pPr>
                    <w:jc w:val="center"/>
                    <w:rPr>
                      <w:rFonts w:ascii="Arial" w:hAnsi="Arial" w:cs="Arial"/>
                      <w:color w:val="000000"/>
                      <w:sz w:val="14"/>
                    </w:rPr>
                  </w:pPr>
                </w:p>
              </w:tc>
              <w:tc>
                <w:tcPr>
                  <w:tcW w:w="1187" w:type="dxa"/>
                  <w:vMerge/>
                  <w:tcBorders>
                    <w:left w:val="nil"/>
                    <w:right w:val="single" w:sz="8" w:space="0" w:color="auto"/>
                  </w:tcBorders>
                  <w:shd w:val="clear" w:color="auto" w:fill="auto"/>
                  <w:vAlign w:val="center"/>
                  <w:hideMark/>
                </w:tcPr>
                <w:p w14:paraId="785A04DD" w14:textId="77777777" w:rsidR="0025227B" w:rsidRPr="00E74243" w:rsidRDefault="0025227B" w:rsidP="0025227B">
                  <w:pPr>
                    <w:jc w:val="center"/>
                    <w:rPr>
                      <w:rFonts w:ascii="Arial" w:hAnsi="Arial" w:cs="Arial"/>
                      <w:color w:val="000000"/>
                      <w:sz w:val="14"/>
                    </w:rPr>
                  </w:pPr>
                </w:p>
              </w:tc>
              <w:tc>
                <w:tcPr>
                  <w:tcW w:w="1004" w:type="dxa"/>
                  <w:vMerge/>
                  <w:tcBorders>
                    <w:top w:val="nil"/>
                    <w:left w:val="single" w:sz="8" w:space="0" w:color="auto"/>
                    <w:bottom w:val="single" w:sz="8" w:space="0" w:color="000000"/>
                    <w:right w:val="single" w:sz="8" w:space="0" w:color="auto"/>
                  </w:tcBorders>
                  <w:vAlign w:val="center"/>
                  <w:hideMark/>
                </w:tcPr>
                <w:p w14:paraId="307983E1" w14:textId="77777777" w:rsidR="0025227B" w:rsidRPr="00E74243" w:rsidRDefault="0025227B" w:rsidP="0025227B">
                  <w:pPr>
                    <w:jc w:val="center"/>
                    <w:rPr>
                      <w:rFonts w:ascii="Arial" w:hAnsi="Arial" w:cs="Arial"/>
                      <w:color w:val="000000"/>
                      <w:sz w:val="14"/>
                    </w:rPr>
                  </w:pPr>
                </w:p>
              </w:tc>
              <w:tc>
                <w:tcPr>
                  <w:tcW w:w="2835" w:type="dxa"/>
                  <w:tcBorders>
                    <w:top w:val="nil"/>
                    <w:left w:val="nil"/>
                    <w:bottom w:val="nil"/>
                    <w:right w:val="single" w:sz="8" w:space="0" w:color="auto"/>
                  </w:tcBorders>
                  <w:shd w:val="clear" w:color="auto" w:fill="auto"/>
                  <w:vAlign w:val="center"/>
                  <w:hideMark/>
                </w:tcPr>
                <w:p w14:paraId="40C5104D" w14:textId="77777777" w:rsidR="0025227B" w:rsidRPr="00E74243" w:rsidRDefault="0025227B" w:rsidP="0025227B">
                  <w:pPr>
                    <w:rPr>
                      <w:rFonts w:ascii="Arial" w:hAnsi="Arial" w:cs="Arial"/>
                      <w:color w:val="000000"/>
                      <w:sz w:val="14"/>
                    </w:rPr>
                  </w:pPr>
                  <w:r w:rsidRPr="00E74243">
                    <w:rPr>
                      <w:rFonts w:ascii="Arial" w:hAnsi="Arial" w:cs="Arial"/>
                      <w:color w:val="000000"/>
                      <w:sz w:val="14"/>
                    </w:rPr>
                    <w:t>Biblioteca  (2 operarios)</w:t>
                  </w:r>
                </w:p>
              </w:tc>
            </w:tr>
            <w:tr w:rsidR="0025227B" w:rsidRPr="00E74243" w14:paraId="7FCB5275" w14:textId="77777777" w:rsidTr="001B4DFC">
              <w:trPr>
                <w:trHeight w:hRule="exact" w:val="227"/>
                <w:jc w:val="center"/>
              </w:trPr>
              <w:tc>
                <w:tcPr>
                  <w:tcW w:w="951" w:type="dxa"/>
                  <w:vMerge/>
                  <w:tcBorders>
                    <w:top w:val="nil"/>
                    <w:left w:val="single" w:sz="8" w:space="0" w:color="auto"/>
                    <w:bottom w:val="single" w:sz="8" w:space="0" w:color="000000"/>
                    <w:right w:val="single" w:sz="8" w:space="0" w:color="auto"/>
                  </w:tcBorders>
                  <w:vAlign w:val="center"/>
                  <w:hideMark/>
                </w:tcPr>
                <w:p w14:paraId="58E4A880" w14:textId="77777777" w:rsidR="0025227B" w:rsidRPr="00E74243" w:rsidRDefault="0025227B" w:rsidP="0025227B">
                  <w:pPr>
                    <w:jc w:val="center"/>
                    <w:rPr>
                      <w:rFonts w:ascii="Arial" w:hAnsi="Arial" w:cs="Arial"/>
                      <w:color w:val="000000"/>
                      <w:sz w:val="14"/>
                    </w:rPr>
                  </w:pPr>
                </w:p>
              </w:tc>
              <w:tc>
                <w:tcPr>
                  <w:tcW w:w="742" w:type="dxa"/>
                  <w:vMerge/>
                  <w:tcBorders>
                    <w:top w:val="nil"/>
                    <w:left w:val="single" w:sz="8" w:space="0" w:color="auto"/>
                    <w:bottom w:val="single" w:sz="8" w:space="0" w:color="000000"/>
                    <w:right w:val="single" w:sz="8" w:space="0" w:color="auto"/>
                  </w:tcBorders>
                  <w:vAlign w:val="center"/>
                  <w:hideMark/>
                </w:tcPr>
                <w:p w14:paraId="572124CB" w14:textId="77777777" w:rsidR="0025227B" w:rsidRPr="00E74243" w:rsidRDefault="0025227B" w:rsidP="0025227B">
                  <w:pPr>
                    <w:jc w:val="center"/>
                    <w:rPr>
                      <w:rFonts w:ascii="Arial" w:hAnsi="Arial" w:cs="Arial"/>
                      <w:color w:val="000000"/>
                      <w:sz w:val="14"/>
                    </w:rPr>
                  </w:pPr>
                </w:p>
              </w:tc>
              <w:tc>
                <w:tcPr>
                  <w:tcW w:w="1187" w:type="dxa"/>
                  <w:vMerge/>
                  <w:tcBorders>
                    <w:left w:val="nil"/>
                    <w:bottom w:val="single" w:sz="8" w:space="0" w:color="auto"/>
                    <w:right w:val="single" w:sz="8" w:space="0" w:color="auto"/>
                  </w:tcBorders>
                  <w:shd w:val="clear" w:color="auto" w:fill="auto"/>
                  <w:vAlign w:val="center"/>
                  <w:hideMark/>
                </w:tcPr>
                <w:p w14:paraId="2D8D67F9" w14:textId="77777777" w:rsidR="0025227B" w:rsidRPr="00E74243" w:rsidRDefault="0025227B" w:rsidP="0025227B">
                  <w:pPr>
                    <w:jc w:val="center"/>
                    <w:rPr>
                      <w:rFonts w:ascii="Arial" w:hAnsi="Arial" w:cs="Arial"/>
                      <w:color w:val="000000"/>
                      <w:sz w:val="14"/>
                    </w:rPr>
                  </w:pPr>
                </w:p>
              </w:tc>
              <w:tc>
                <w:tcPr>
                  <w:tcW w:w="1004" w:type="dxa"/>
                  <w:vMerge/>
                  <w:tcBorders>
                    <w:top w:val="nil"/>
                    <w:left w:val="single" w:sz="8" w:space="0" w:color="auto"/>
                    <w:bottom w:val="single" w:sz="8" w:space="0" w:color="000000"/>
                    <w:right w:val="single" w:sz="8" w:space="0" w:color="auto"/>
                  </w:tcBorders>
                  <w:vAlign w:val="center"/>
                  <w:hideMark/>
                </w:tcPr>
                <w:p w14:paraId="24DA8856" w14:textId="77777777" w:rsidR="0025227B" w:rsidRPr="00E74243" w:rsidRDefault="0025227B" w:rsidP="0025227B">
                  <w:pPr>
                    <w:jc w:val="center"/>
                    <w:rPr>
                      <w:rFonts w:ascii="Arial" w:hAnsi="Arial" w:cs="Arial"/>
                      <w:color w:val="000000"/>
                      <w:sz w:val="14"/>
                    </w:rPr>
                  </w:pPr>
                </w:p>
              </w:tc>
              <w:tc>
                <w:tcPr>
                  <w:tcW w:w="2835" w:type="dxa"/>
                  <w:tcBorders>
                    <w:top w:val="nil"/>
                    <w:left w:val="nil"/>
                    <w:bottom w:val="single" w:sz="8" w:space="0" w:color="auto"/>
                    <w:right w:val="single" w:sz="8" w:space="0" w:color="auto"/>
                  </w:tcBorders>
                  <w:shd w:val="clear" w:color="auto" w:fill="auto"/>
                  <w:vAlign w:val="center"/>
                  <w:hideMark/>
                </w:tcPr>
                <w:p w14:paraId="6EAD0CA7" w14:textId="77777777" w:rsidR="0025227B" w:rsidRPr="00E74243" w:rsidRDefault="0025227B" w:rsidP="0025227B">
                  <w:pPr>
                    <w:rPr>
                      <w:rFonts w:ascii="Arial" w:hAnsi="Arial" w:cs="Arial"/>
                      <w:color w:val="000000"/>
                      <w:sz w:val="14"/>
                    </w:rPr>
                  </w:pPr>
                  <w:r w:rsidRPr="00E74243">
                    <w:rPr>
                      <w:rFonts w:ascii="Arial" w:hAnsi="Arial" w:cs="Arial"/>
                      <w:color w:val="000000"/>
                      <w:sz w:val="14"/>
                    </w:rPr>
                    <w:t>Inmueble Ex Corcosud (2 operarios)</w:t>
                  </w:r>
                </w:p>
              </w:tc>
            </w:tr>
            <w:tr w:rsidR="0025227B" w:rsidRPr="00E74243" w14:paraId="4035EBD6" w14:textId="77777777" w:rsidTr="001B4DFC">
              <w:trPr>
                <w:trHeight w:val="33"/>
                <w:jc w:val="center"/>
              </w:trPr>
              <w:tc>
                <w:tcPr>
                  <w:tcW w:w="2880" w:type="dxa"/>
                  <w:gridSpan w:val="3"/>
                  <w:tcBorders>
                    <w:top w:val="nil"/>
                    <w:left w:val="nil"/>
                    <w:bottom w:val="nil"/>
                    <w:right w:val="nil"/>
                  </w:tcBorders>
                  <w:shd w:val="clear" w:color="auto" w:fill="auto"/>
                  <w:noWrap/>
                  <w:vAlign w:val="bottom"/>
                  <w:hideMark/>
                </w:tcPr>
                <w:p w14:paraId="36275302" w14:textId="77777777" w:rsidR="0025227B" w:rsidRPr="00E74243" w:rsidRDefault="0025227B" w:rsidP="0025227B">
                  <w:pPr>
                    <w:rPr>
                      <w:rFonts w:ascii="Arial" w:hAnsi="Arial" w:cs="Arial"/>
                      <w:i/>
                      <w:iCs/>
                      <w:color w:val="000000"/>
                      <w:sz w:val="14"/>
                    </w:rPr>
                  </w:pPr>
                </w:p>
              </w:tc>
              <w:tc>
                <w:tcPr>
                  <w:tcW w:w="1004" w:type="dxa"/>
                  <w:tcBorders>
                    <w:top w:val="nil"/>
                    <w:left w:val="nil"/>
                    <w:bottom w:val="nil"/>
                    <w:right w:val="nil"/>
                  </w:tcBorders>
                  <w:shd w:val="clear" w:color="auto" w:fill="auto"/>
                  <w:noWrap/>
                  <w:vAlign w:val="bottom"/>
                  <w:hideMark/>
                </w:tcPr>
                <w:p w14:paraId="1DA83AFC" w14:textId="77777777" w:rsidR="0025227B" w:rsidRPr="00E74243" w:rsidRDefault="0025227B" w:rsidP="0025227B">
                  <w:pPr>
                    <w:rPr>
                      <w:rFonts w:ascii="Arial" w:hAnsi="Arial" w:cs="Arial"/>
                      <w:i/>
                      <w:iCs/>
                      <w:color w:val="000000"/>
                      <w:sz w:val="14"/>
                    </w:rPr>
                  </w:pPr>
                </w:p>
              </w:tc>
              <w:tc>
                <w:tcPr>
                  <w:tcW w:w="2835" w:type="dxa"/>
                  <w:tcBorders>
                    <w:top w:val="nil"/>
                    <w:left w:val="nil"/>
                    <w:bottom w:val="nil"/>
                    <w:right w:val="nil"/>
                  </w:tcBorders>
                  <w:shd w:val="clear" w:color="auto" w:fill="auto"/>
                  <w:noWrap/>
                  <w:vAlign w:val="bottom"/>
                  <w:hideMark/>
                </w:tcPr>
                <w:p w14:paraId="59EBA56B" w14:textId="77777777" w:rsidR="0025227B" w:rsidRPr="00E74243" w:rsidRDefault="0025227B" w:rsidP="0025227B">
                  <w:pPr>
                    <w:rPr>
                      <w:rFonts w:ascii="Arial" w:hAnsi="Arial" w:cs="Arial"/>
                      <w:sz w:val="14"/>
                    </w:rPr>
                  </w:pPr>
                </w:p>
              </w:tc>
            </w:tr>
          </w:tbl>
          <w:p w14:paraId="6FA55525" w14:textId="77777777" w:rsidR="0025227B" w:rsidRPr="00E74243" w:rsidRDefault="0025227B" w:rsidP="00AF5EC3">
            <w:pPr>
              <w:numPr>
                <w:ilvl w:val="0"/>
                <w:numId w:val="46"/>
              </w:numPr>
              <w:tabs>
                <w:tab w:val="num" w:pos="290"/>
              </w:tabs>
              <w:ind w:left="355" w:hanging="283"/>
              <w:jc w:val="both"/>
              <w:rPr>
                <w:rFonts w:ascii="Arial" w:hAnsi="Arial" w:cs="Arial"/>
              </w:rPr>
            </w:pPr>
            <w:r w:rsidRPr="00E74243">
              <w:rPr>
                <w:rFonts w:ascii="Arial" w:hAnsi="Arial" w:cs="Arial"/>
              </w:rPr>
              <w:lastRenderedPageBreak/>
              <w:t>El personal señalado deberá distribuirse para la atención del servicio de limpieza a inmuebles externos del BCB y eventos especiales de acuerdo a lo siguiente:</w:t>
            </w:r>
          </w:p>
          <w:p w14:paraId="34C05591" w14:textId="77777777" w:rsidR="0025227B" w:rsidRPr="00E74243" w:rsidRDefault="0025227B" w:rsidP="0025227B">
            <w:pPr>
              <w:jc w:val="both"/>
              <w:rPr>
                <w:rFonts w:ascii="Arial" w:hAnsi="Arial" w:cs="Arial"/>
              </w:rPr>
            </w:pPr>
          </w:p>
          <w:tbl>
            <w:tblPr>
              <w:tblW w:w="6914" w:type="dxa"/>
              <w:jc w:val="center"/>
              <w:tblLayout w:type="fixed"/>
              <w:tblCellMar>
                <w:left w:w="70" w:type="dxa"/>
                <w:right w:w="70" w:type="dxa"/>
              </w:tblCellMar>
              <w:tblLook w:val="04A0" w:firstRow="1" w:lastRow="0" w:firstColumn="1" w:lastColumn="0" w:noHBand="0" w:noVBand="1"/>
            </w:tblPr>
            <w:tblGrid>
              <w:gridCol w:w="754"/>
              <w:gridCol w:w="1261"/>
              <w:gridCol w:w="1316"/>
              <w:gridCol w:w="1008"/>
              <w:gridCol w:w="2575"/>
            </w:tblGrid>
            <w:tr w:rsidR="0025227B" w:rsidRPr="00E74243" w14:paraId="3A551174" w14:textId="77777777" w:rsidTr="001B4DFC">
              <w:trPr>
                <w:trHeight w:val="300"/>
                <w:jc w:val="center"/>
              </w:trPr>
              <w:tc>
                <w:tcPr>
                  <w:tcW w:w="754"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519F6F85" w14:textId="77777777" w:rsidR="0025227B" w:rsidRPr="00E74243" w:rsidRDefault="0025227B" w:rsidP="0025227B">
                  <w:pPr>
                    <w:jc w:val="center"/>
                    <w:rPr>
                      <w:rFonts w:ascii="Arial" w:hAnsi="Arial" w:cs="Arial"/>
                      <w:b/>
                      <w:bCs/>
                      <w:color w:val="000000"/>
                      <w:sz w:val="14"/>
                      <w:lang w:val="es-BO" w:eastAsia="es-BO"/>
                    </w:rPr>
                  </w:pPr>
                  <w:r w:rsidRPr="00E74243">
                    <w:rPr>
                      <w:rFonts w:ascii="Arial" w:hAnsi="Arial" w:cs="Arial"/>
                      <w:b/>
                      <w:bCs/>
                      <w:color w:val="000000"/>
                      <w:sz w:val="14"/>
                    </w:rPr>
                    <w:t>GRUPO</w:t>
                  </w:r>
                </w:p>
              </w:tc>
              <w:tc>
                <w:tcPr>
                  <w:tcW w:w="1261" w:type="dxa"/>
                  <w:tcBorders>
                    <w:top w:val="single" w:sz="8" w:space="0" w:color="auto"/>
                    <w:left w:val="nil"/>
                    <w:bottom w:val="single" w:sz="8" w:space="0" w:color="auto"/>
                    <w:right w:val="single" w:sz="8" w:space="0" w:color="auto"/>
                  </w:tcBorders>
                  <w:shd w:val="clear" w:color="000000" w:fill="D9D9D9"/>
                  <w:vAlign w:val="center"/>
                  <w:hideMark/>
                </w:tcPr>
                <w:p w14:paraId="6C8624F8" w14:textId="77777777" w:rsidR="0025227B" w:rsidRPr="00E74243" w:rsidRDefault="0025227B" w:rsidP="0025227B">
                  <w:pPr>
                    <w:jc w:val="center"/>
                    <w:rPr>
                      <w:rFonts w:ascii="Arial" w:hAnsi="Arial" w:cs="Arial"/>
                      <w:b/>
                      <w:bCs/>
                      <w:color w:val="000000"/>
                      <w:sz w:val="14"/>
                    </w:rPr>
                  </w:pPr>
                  <w:r w:rsidRPr="00E74243">
                    <w:rPr>
                      <w:rFonts w:ascii="Arial" w:hAnsi="Arial" w:cs="Arial"/>
                      <w:b/>
                      <w:bCs/>
                      <w:color w:val="000000"/>
                      <w:sz w:val="14"/>
                    </w:rPr>
                    <w:t>DIAS</w:t>
                  </w:r>
                </w:p>
              </w:tc>
              <w:tc>
                <w:tcPr>
                  <w:tcW w:w="1316" w:type="dxa"/>
                  <w:tcBorders>
                    <w:top w:val="single" w:sz="8" w:space="0" w:color="auto"/>
                    <w:left w:val="nil"/>
                    <w:bottom w:val="single" w:sz="8" w:space="0" w:color="auto"/>
                    <w:right w:val="single" w:sz="8" w:space="0" w:color="auto"/>
                  </w:tcBorders>
                  <w:shd w:val="clear" w:color="000000" w:fill="D9D9D9"/>
                  <w:vAlign w:val="center"/>
                  <w:hideMark/>
                </w:tcPr>
                <w:p w14:paraId="71452E42" w14:textId="77777777" w:rsidR="0025227B" w:rsidRPr="00E74243" w:rsidRDefault="0025227B" w:rsidP="0025227B">
                  <w:pPr>
                    <w:jc w:val="center"/>
                    <w:rPr>
                      <w:rFonts w:ascii="Arial" w:hAnsi="Arial" w:cs="Arial"/>
                      <w:b/>
                      <w:bCs/>
                      <w:color w:val="000000"/>
                      <w:sz w:val="14"/>
                    </w:rPr>
                  </w:pPr>
                  <w:r w:rsidRPr="00E74243">
                    <w:rPr>
                      <w:rFonts w:ascii="Arial" w:hAnsi="Arial" w:cs="Arial"/>
                      <w:b/>
                      <w:bCs/>
                      <w:color w:val="000000"/>
                      <w:sz w:val="14"/>
                    </w:rPr>
                    <w:t>PERSONAL</w:t>
                  </w:r>
                </w:p>
              </w:tc>
              <w:tc>
                <w:tcPr>
                  <w:tcW w:w="1008" w:type="dxa"/>
                  <w:tcBorders>
                    <w:top w:val="single" w:sz="8" w:space="0" w:color="auto"/>
                    <w:left w:val="nil"/>
                    <w:bottom w:val="single" w:sz="8" w:space="0" w:color="auto"/>
                    <w:right w:val="single" w:sz="8" w:space="0" w:color="auto"/>
                  </w:tcBorders>
                  <w:shd w:val="clear" w:color="000000" w:fill="D9D9D9"/>
                  <w:vAlign w:val="center"/>
                  <w:hideMark/>
                </w:tcPr>
                <w:p w14:paraId="060C9709" w14:textId="77777777" w:rsidR="0025227B" w:rsidRPr="00E74243" w:rsidRDefault="0025227B" w:rsidP="0025227B">
                  <w:pPr>
                    <w:jc w:val="center"/>
                    <w:rPr>
                      <w:rFonts w:ascii="Arial" w:hAnsi="Arial" w:cs="Arial"/>
                      <w:b/>
                      <w:bCs/>
                      <w:color w:val="000000"/>
                      <w:sz w:val="14"/>
                    </w:rPr>
                  </w:pPr>
                  <w:r w:rsidRPr="00E74243">
                    <w:rPr>
                      <w:rFonts w:ascii="Arial" w:hAnsi="Arial" w:cs="Arial"/>
                      <w:b/>
                      <w:bCs/>
                      <w:color w:val="000000"/>
                      <w:sz w:val="14"/>
                    </w:rPr>
                    <w:t>ENTRE HORAS</w:t>
                  </w:r>
                </w:p>
              </w:tc>
              <w:tc>
                <w:tcPr>
                  <w:tcW w:w="2575" w:type="dxa"/>
                  <w:tcBorders>
                    <w:top w:val="single" w:sz="8" w:space="0" w:color="auto"/>
                    <w:left w:val="nil"/>
                    <w:bottom w:val="single" w:sz="8" w:space="0" w:color="auto"/>
                    <w:right w:val="single" w:sz="8" w:space="0" w:color="auto"/>
                  </w:tcBorders>
                  <w:shd w:val="clear" w:color="000000" w:fill="D9D9D9"/>
                  <w:vAlign w:val="center"/>
                  <w:hideMark/>
                </w:tcPr>
                <w:p w14:paraId="2C0AEDE4" w14:textId="77777777" w:rsidR="0025227B" w:rsidRPr="00E74243" w:rsidRDefault="0025227B" w:rsidP="0025227B">
                  <w:pPr>
                    <w:jc w:val="center"/>
                    <w:rPr>
                      <w:rFonts w:ascii="Arial" w:hAnsi="Arial" w:cs="Arial"/>
                      <w:b/>
                      <w:bCs/>
                      <w:color w:val="000000"/>
                      <w:sz w:val="14"/>
                    </w:rPr>
                  </w:pPr>
                  <w:r w:rsidRPr="00E74243">
                    <w:rPr>
                      <w:rFonts w:ascii="Arial" w:hAnsi="Arial" w:cs="Arial"/>
                      <w:b/>
                      <w:bCs/>
                      <w:color w:val="000000"/>
                      <w:sz w:val="14"/>
                    </w:rPr>
                    <w:t>LUGAR DE PRESTACIÓN DEL SERVICIO</w:t>
                  </w:r>
                </w:p>
              </w:tc>
            </w:tr>
            <w:tr w:rsidR="0025227B" w:rsidRPr="00E74243" w14:paraId="5C77252C" w14:textId="77777777" w:rsidTr="001B4DFC">
              <w:trPr>
                <w:trHeight w:val="257"/>
                <w:jc w:val="center"/>
              </w:trPr>
              <w:tc>
                <w:tcPr>
                  <w:tcW w:w="754" w:type="dxa"/>
                  <w:tcBorders>
                    <w:top w:val="nil"/>
                    <w:left w:val="single" w:sz="8" w:space="0" w:color="auto"/>
                    <w:bottom w:val="nil"/>
                    <w:right w:val="single" w:sz="8" w:space="0" w:color="auto"/>
                  </w:tcBorders>
                  <w:shd w:val="clear" w:color="auto" w:fill="auto"/>
                  <w:vAlign w:val="center"/>
                  <w:hideMark/>
                </w:tcPr>
                <w:p w14:paraId="6C8B6FDF" w14:textId="77777777" w:rsidR="0025227B" w:rsidRPr="00E74243" w:rsidRDefault="0025227B" w:rsidP="0025227B">
                  <w:pPr>
                    <w:rPr>
                      <w:rFonts w:ascii="Arial" w:hAnsi="Arial" w:cs="Arial"/>
                      <w:color w:val="000000"/>
                      <w:sz w:val="14"/>
                    </w:rPr>
                  </w:pPr>
                  <w:r w:rsidRPr="00E74243">
                    <w:rPr>
                      <w:rFonts w:ascii="Arial" w:hAnsi="Arial" w:cs="Arial"/>
                      <w:color w:val="000000"/>
                      <w:sz w:val="14"/>
                    </w:rPr>
                    <w:t xml:space="preserve">Continuo </w:t>
                  </w:r>
                </w:p>
              </w:tc>
              <w:tc>
                <w:tcPr>
                  <w:tcW w:w="1261" w:type="dxa"/>
                  <w:tcBorders>
                    <w:top w:val="nil"/>
                    <w:left w:val="nil"/>
                    <w:bottom w:val="nil"/>
                    <w:right w:val="single" w:sz="8" w:space="0" w:color="auto"/>
                  </w:tcBorders>
                  <w:shd w:val="clear" w:color="auto" w:fill="auto"/>
                  <w:vAlign w:val="center"/>
                  <w:hideMark/>
                </w:tcPr>
                <w:p w14:paraId="3C4FAAF5" w14:textId="77777777" w:rsidR="0025227B" w:rsidRPr="00E74243" w:rsidRDefault="0025227B" w:rsidP="0025227B">
                  <w:pPr>
                    <w:rPr>
                      <w:rFonts w:ascii="Arial" w:hAnsi="Arial" w:cs="Arial"/>
                      <w:color w:val="000000"/>
                      <w:sz w:val="14"/>
                    </w:rPr>
                  </w:pPr>
                  <w:r w:rsidRPr="00E74243">
                    <w:rPr>
                      <w:rFonts w:ascii="Arial" w:hAnsi="Arial" w:cs="Arial"/>
                      <w:color w:val="000000"/>
                      <w:sz w:val="14"/>
                    </w:rPr>
                    <w:t>Quincenalmente</w:t>
                  </w:r>
                </w:p>
              </w:tc>
              <w:tc>
                <w:tcPr>
                  <w:tcW w:w="1316" w:type="dxa"/>
                  <w:tcBorders>
                    <w:top w:val="nil"/>
                    <w:left w:val="nil"/>
                    <w:bottom w:val="nil"/>
                    <w:right w:val="single" w:sz="8" w:space="0" w:color="auto"/>
                  </w:tcBorders>
                  <w:shd w:val="clear" w:color="auto" w:fill="auto"/>
                  <w:vAlign w:val="center"/>
                  <w:hideMark/>
                </w:tcPr>
                <w:p w14:paraId="575E570A" w14:textId="77777777" w:rsidR="0025227B" w:rsidRPr="00E74243" w:rsidRDefault="0025227B" w:rsidP="0025227B">
                  <w:pPr>
                    <w:jc w:val="center"/>
                    <w:rPr>
                      <w:rFonts w:ascii="Arial" w:hAnsi="Arial" w:cs="Arial"/>
                      <w:color w:val="000000"/>
                      <w:sz w:val="14"/>
                    </w:rPr>
                  </w:pPr>
                  <w:r w:rsidRPr="00E74243">
                    <w:rPr>
                      <w:rFonts w:ascii="Arial" w:hAnsi="Arial" w:cs="Arial"/>
                      <w:color w:val="000000"/>
                      <w:sz w:val="14"/>
                    </w:rPr>
                    <w:t>3 operarios</w:t>
                  </w:r>
                </w:p>
              </w:tc>
              <w:tc>
                <w:tcPr>
                  <w:tcW w:w="1008" w:type="dxa"/>
                  <w:tcBorders>
                    <w:top w:val="nil"/>
                    <w:left w:val="nil"/>
                    <w:bottom w:val="nil"/>
                    <w:right w:val="single" w:sz="8" w:space="0" w:color="auto"/>
                  </w:tcBorders>
                  <w:shd w:val="clear" w:color="auto" w:fill="auto"/>
                  <w:vAlign w:val="center"/>
                  <w:hideMark/>
                </w:tcPr>
                <w:p w14:paraId="593DF2E6" w14:textId="77777777" w:rsidR="0025227B" w:rsidRPr="00E74243" w:rsidRDefault="0025227B" w:rsidP="0025227B">
                  <w:pPr>
                    <w:rPr>
                      <w:rFonts w:ascii="Arial" w:hAnsi="Arial" w:cs="Arial"/>
                      <w:color w:val="000000"/>
                      <w:sz w:val="14"/>
                    </w:rPr>
                  </w:pPr>
                  <w:r w:rsidRPr="00E74243">
                    <w:rPr>
                      <w:rFonts w:ascii="Arial" w:hAnsi="Arial" w:cs="Arial"/>
                      <w:color w:val="000000"/>
                      <w:sz w:val="14"/>
                    </w:rPr>
                    <w:t>08:30 a 16:30</w:t>
                  </w:r>
                </w:p>
              </w:tc>
              <w:tc>
                <w:tcPr>
                  <w:tcW w:w="2575" w:type="dxa"/>
                  <w:tcBorders>
                    <w:top w:val="nil"/>
                    <w:left w:val="nil"/>
                    <w:bottom w:val="single" w:sz="4" w:space="0" w:color="auto"/>
                    <w:right w:val="single" w:sz="8" w:space="0" w:color="auto"/>
                  </w:tcBorders>
                  <w:shd w:val="clear" w:color="auto" w:fill="auto"/>
                  <w:vAlign w:val="center"/>
                  <w:hideMark/>
                </w:tcPr>
                <w:p w14:paraId="389C3A58" w14:textId="77777777" w:rsidR="0025227B" w:rsidRPr="00E74243" w:rsidRDefault="0025227B" w:rsidP="0025227B">
                  <w:pPr>
                    <w:jc w:val="both"/>
                    <w:rPr>
                      <w:rFonts w:ascii="Arial" w:hAnsi="Arial" w:cs="Arial"/>
                      <w:color w:val="000000"/>
                      <w:sz w:val="14"/>
                    </w:rPr>
                  </w:pPr>
                  <w:r w:rsidRPr="00E74243">
                    <w:rPr>
                      <w:rFonts w:ascii="Arial" w:hAnsi="Arial" w:cs="Arial"/>
                      <w:color w:val="000000"/>
                      <w:sz w:val="14"/>
                    </w:rPr>
                    <w:t xml:space="preserve">Inmueble Ex Cial-El alto Av. 6 de Marzo  </w:t>
                  </w:r>
                </w:p>
              </w:tc>
            </w:tr>
            <w:tr w:rsidR="0025227B" w:rsidRPr="00E74243" w14:paraId="7D2F1AEF" w14:textId="77777777" w:rsidTr="001B4DFC">
              <w:trPr>
                <w:trHeight w:val="118"/>
                <w:jc w:val="center"/>
              </w:trPr>
              <w:tc>
                <w:tcPr>
                  <w:tcW w:w="754" w:type="dxa"/>
                  <w:tcBorders>
                    <w:top w:val="single" w:sz="8" w:space="0" w:color="auto"/>
                    <w:left w:val="single" w:sz="8" w:space="0" w:color="auto"/>
                    <w:bottom w:val="nil"/>
                    <w:right w:val="single" w:sz="8" w:space="0" w:color="auto"/>
                  </w:tcBorders>
                  <w:shd w:val="clear" w:color="auto" w:fill="auto"/>
                  <w:vAlign w:val="center"/>
                  <w:hideMark/>
                </w:tcPr>
                <w:p w14:paraId="61D9F5B4" w14:textId="77777777" w:rsidR="0025227B" w:rsidRPr="00E74243" w:rsidRDefault="0025227B" w:rsidP="0025227B">
                  <w:pPr>
                    <w:rPr>
                      <w:rFonts w:ascii="Arial" w:hAnsi="Arial" w:cs="Arial"/>
                      <w:color w:val="000000"/>
                      <w:sz w:val="14"/>
                    </w:rPr>
                  </w:pPr>
                  <w:r w:rsidRPr="00E74243">
                    <w:rPr>
                      <w:rFonts w:ascii="Arial" w:hAnsi="Arial" w:cs="Arial"/>
                      <w:color w:val="000000"/>
                      <w:sz w:val="14"/>
                    </w:rPr>
                    <w:t xml:space="preserve">Continuo </w:t>
                  </w:r>
                </w:p>
              </w:tc>
              <w:tc>
                <w:tcPr>
                  <w:tcW w:w="1261" w:type="dxa"/>
                  <w:tcBorders>
                    <w:top w:val="single" w:sz="8" w:space="0" w:color="auto"/>
                    <w:left w:val="nil"/>
                    <w:bottom w:val="nil"/>
                    <w:right w:val="single" w:sz="8" w:space="0" w:color="auto"/>
                  </w:tcBorders>
                  <w:shd w:val="clear" w:color="auto" w:fill="auto"/>
                  <w:vAlign w:val="center"/>
                  <w:hideMark/>
                </w:tcPr>
                <w:p w14:paraId="01B3E9BD" w14:textId="77777777" w:rsidR="0025227B" w:rsidRPr="00E74243" w:rsidRDefault="0025227B" w:rsidP="0025227B">
                  <w:pPr>
                    <w:rPr>
                      <w:rFonts w:ascii="Arial" w:hAnsi="Arial" w:cs="Arial"/>
                      <w:color w:val="000000"/>
                      <w:sz w:val="14"/>
                    </w:rPr>
                  </w:pPr>
                  <w:r w:rsidRPr="00E74243">
                    <w:rPr>
                      <w:rFonts w:ascii="Arial" w:hAnsi="Arial" w:cs="Arial"/>
                      <w:color w:val="000000"/>
                      <w:sz w:val="14"/>
                    </w:rPr>
                    <w:t>Quincenalmente</w:t>
                  </w:r>
                </w:p>
              </w:tc>
              <w:tc>
                <w:tcPr>
                  <w:tcW w:w="1316" w:type="dxa"/>
                  <w:tcBorders>
                    <w:top w:val="single" w:sz="8" w:space="0" w:color="auto"/>
                    <w:left w:val="nil"/>
                    <w:bottom w:val="nil"/>
                    <w:right w:val="single" w:sz="8" w:space="0" w:color="auto"/>
                  </w:tcBorders>
                  <w:shd w:val="clear" w:color="auto" w:fill="auto"/>
                  <w:vAlign w:val="center"/>
                  <w:hideMark/>
                </w:tcPr>
                <w:p w14:paraId="6E1AA7FD" w14:textId="77777777" w:rsidR="0025227B" w:rsidRPr="00E74243" w:rsidRDefault="0025227B" w:rsidP="0025227B">
                  <w:pPr>
                    <w:jc w:val="center"/>
                    <w:rPr>
                      <w:rFonts w:ascii="Arial" w:hAnsi="Arial" w:cs="Arial"/>
                      <w:color w:val="000000"/>
                      <w:sz w:val="14"/>
                    </w:rPr>
                  </w:pPr>
                  <w:r w:rsidRPr="00E74243">
                    <w:rPr>
                      <w:rFonts w:ascii="Arial" w:hAnsi="Arial" w:cs="Arial"/>
                      <w:color w:val="000000"/>
                      <w:sz w:val="14"/>
                    </w:rPr>
                    <w:t>2 operarios</w:t>
                  </w:r>
                </w:p>
              </w:tc>
              <w:tc>
                <w:tcPr>
                  <w:tcW w:w="1008" w:type="dxa"/>
                  <w:tcBorders>
                    <w:top w:val="single" w:sz="8" w:space="0" w:color="auto"/>
                    <w:left w:val="nil"/>
                    <w:bottom w:val="nil"/>
                    <w:right w:val="single" w:sz="8" w:space="0" w:color="auto"/>
                  </w:tcBorders>
                  <w:shd w:val="clear" w:color="auto" w:fill="auto"/>
                  <w:vAlign w:val="center"/>
                  <w:hideMark/>
                </w:tcPr>
                <w:p w14:paraId="0FAB74D3" w14:textId="77777777" w:rsidR="0025227B" w:rsidRPr="00E74243" w:rsidRDefault="0025227B" w:rsidP="0025227B">
                  <w:pPr>
                    <w:rPr>
                      <w:rFonts w:ascii="Arial" w:hAnsi="Arial" w:cs="Arial"/>
                      <w:color w:val="000000"/>
                      <w:sz w:val="14"/>
                    </w:rPr>
                  </w:pPr>
                  <w:r w:rsidRPr="00E74243">
                    <w:rPr>
                      <w:rFonts w:ascii="Arial" w:hAnsi="Arial" w:cs="Arial"/>
                      <w:color w:val="000000"/>
                      <w:sz w:val="14"/>
                    </w:rPr>
                    <w:t>08:30 a 16:30</w:t>
                  </w:r>
                </w:p>
              </w:tc>
              <w:tc>
                <w:tcPr>
                  <w:tcW w:w="2575" w:type="dxa"/>
                  <w:tcBorders>
                    <w:top w:val="single" w:sz="4" w:space="0" w:color="auto"/>
                    <w:left w:val="nil"/>
                    <w:bottom w:val="single" w:sz="8" w:space="0" w:color="auto"/>
                    <w:right w:val="single" w:sz="8" w:space="0" w:color="auto"/>
                  </w:tcBorders>
                  <w:shd w:val="clear" w:color="auto" w:fill="auto"/>
                  <w:vAlign w:val="center"/>
                  <w:hideMark/>
                </w:tcPr>
                <w:p w14:paraId="3FAD7A06" w14:textId="77777777" w:rsidR="0025227B" w:rsidRPr="00E74243" w:rsidRDefault="0025227B" w:rsidP="0025227B">
                  <w:pPr>
                    <w:jc w:val="both"/>
                    <w:rPr>
                      <w:rFonts w:ascii="Arial" w:hAnsi="Arial" w:cs="Arial"/>
                      <w:color w:val="000000"/>
                      <w:sz w:val="14"/>
                    </w:rPr>
                  </w:pPr>
                  <w:r w:rsidRPr="00E74243">
                    <w:rPr>
                      <w:rFonts w:ascii="Arial" w:hAnsi="Arial" w:cs="Arial"/>
                      <w:color w:val="000000"/>
                      <w:sz w:val="14"/>
                    </w:rPr>
                    <w:t xml:space="preserve">Oficinas del BCB en edificio Herrmann </w:t>
                  </w:r>
                </w:p>
              </w:tc>
            </w:tr>
            <w:tr w:rsidR="0025227B" w:rsidRPr="00E74243" w14:paraId="39EF047C" w14:textId="77777777" w:rsidTr="001B4DFC">
              <w:trPr>
                <w:trHeight w:val="257"/>
                <w:jc w:val="center"/>
              </w:trPr>
              <w:tc>
                <w:tcPr>
                  <w:tcW w:w="754" w:type="dxa"/>
                  <w:tcBorders>
                    <w:top w:val="single" w:sz="8" w:space="0" w:color="auto"/>
                    <w:left w:val="single" w:sz="8" w:space="0" w:color="auto"/>
                    <w:bottom w:val="nil"/>
                    <w:right w:val="single" w:sz="8" w:space="0" w:color="auto"/>
                  </w:tcBorders>
                  <w:shd w:val="clear" w:color="auto" w:fill="auto"/>
                  <w:vAlign w:val="center"/>
                </w:tcPr>
                <w:p w14:paraId="13292C1A" w14:textId="77777777" w:rsidR="0025227B" w:rsidRPr="00E74243" w:rsidRDefault="0025227B" w:rsidP="0025227B">
                  <w:pPr>
                    <w:rPr>
                      <w:rFonts w:ascii="Arial" w:hAnsi="Arial" w:cs="Arial"/>
                      <w:color w:val="000000"/>
                      <w:sz w:val="14"/>
                    </w:rPr>
                  </w:pPr>
                  <w:r w:rsidRPr="00E74243">
                    <w:rPr>
                      <w:rFonts w:ascii="Arial" w:hAnsi="Arial" w:cs="Arial"/>
                      <w:color w:val="000000"/>
                      <w:sz w:val="14"/>
                    </w:rPr>
                    <w:t>Continuo</w:t>
                  </w:r>
                </w:p>
              </w:tc>
              <w:tc>
                <w:tcPr>
                  <w:tcW w:w="1261" w:type="dxa"/>
                  <w:tcBorders>
                    <w:top w:val="single" w:sz="8" w:space="0" w:color="auto"/>
                    <w:left w:val="nil"/>
                    <w:bottom w:val="nil"/>
                    <w:right w:val="single" w:sz="8" w:space="0" w:color="auto"/>
                  </w:tcBorders>
                  <w:shd w:val="clear" w:color="auto" w:fill="auto"/>
                  <w:vAlign w:val="center"/>
                </w:tcPr>
                <w:p w14:paraId="2D8D9CDD" w14:textId="77777777" w:rsidR="0025227B" w:rsidRPr="00E74243" w:rsidRDefault="0025227B" w:rsidP="0025227B">
                  <w:pPr>
                    <w:rPr>
                      <w:rFonts w:ascii="Arial" w:hAnsi="Arial" w:cs="Arial"/>
                      <w:color w:val="000000"/>
                      <w:sz w:val="14"/>
                    </w:rPr>
                  </w:pPr>
                  <w:r w:rsidRPr="00E74243">
                    <w:rPr>
                      <w:rFonts w:ascii="Arial" w:hAnsi="Arial" w:cs="Arial"/>
                      <w:color w:val="000000"/>
                      <w:sz w:val="14"/>
                    </w:rPr>
                    <w:t>Quincenalmente</w:t>
                  </w:r>
                </w:p>
              </w:tc>
              <w:tc>
                <w:tcPr>
                  <w:tcW w:w="1316" w:type="dxa"/>
                  <w:tcBorders>
                    <w:top w:val="single" w:sz="8" w:space="0" w:color="auto"/>
                    <w:left w:val="nil"/>
                    <w:bottom w:val="nil"/>
                    <w:right w:val="single" w:sz="8" w:space="0" w:color="auto"/>
                  </w:tcBorders>
                  <w:shd w:val="clear" w:color="auto" w:fill="auto"/>
                  <w:vAlign w:val="center"/>
                </w:tcPr>
                <w:p w14:paraId="2CC7A5B3" w14:textId="77777777" w:rsidR="0025227B" w:rsidRPr="00E74243" w:rsidRDefault="0025227B" w:rsidP="0025227B">
                  <w:pPr>
                    <w:jc w:val="center"/>
                    <w:rPr>
                      <w:rFonts w:ascii="Arial" w:hAnsi="Arial" w:cs="Arial"/>
                      <w:color w:val="000000"/>
                      <w:sz w:val="14"/>
                    </w:rPr>
                  </w:pPr>
                  <w:r w:rsidRPr="00E74243">
                    <w:rPr>
                      <w:rFonts w:ascii="Arial" w:hAnsi="Arial" w:cs="Arial"/>
                      <w:color w:val="000000"/>
                      <w:sz w:val="14"/>
                    </w:rPr>
                    <w:t>1 operario</w:t>
                  </w:r>
                </w:p>
              </w:tc>
              <w:tc>
                <w:tcPr>
                  <w:tcW w:w="1008" w:type="dxa"/>
                  <w:tcBorders>
                    <w:top w:val="single" w:sz="8" w:space="0" w:color="auto"/>
                    <w:left w:val="nil"/>
                    <w:bottom w:val="nil"/>
                    <w:right w:val="single" w:sz="8" w:space="0" w:color="auto"/>
                  </w:tcBorders>
                  <w:shd w:val="clear" w:color="auto" w:fill="auto"/>
                  <w:vAlign w:val="center"/>
                </w:tcPr>
                <w:p w14:paraId="022C8E96" w14:textId="77777777" w:rsidR="0025227B" w:rsidRPr="00E74243" w:rsidRDefault="0025227B" w:rsidP="0025227B">
                  <w:pPr>
                    <w:rPr>
                      <w:rFonts w:ascii="Arial" w:hAnsi="Arial" w:cs="Arial"/>
                      <w:color w:val="000000"/>
                      <w:sz w:val="14"/>
                    </w:rPr>
                  </w:pPr>
                  <w:r w:rsidRPr="00E74243">
                    <w:rPr>
                      <w:rFonts w:ascii="Arial" w:hAnsi="Arial" w:cs="Arial"/>
                      <w:color w:val="000000"/>
                      <w:sz w:val="14"/>
                    </w:rPr>
                    <w:t>08:30 a 16:30</w:t>
                  </w:r>
                </w:p>
              </w:tc>
              <w:tc>
                <w:tcPr>
                  <w:tcW w:w="2575" w:type="dxa"/>
                  <w:tcBorders>
                    <w:top w:val="nil"/>
                    <w:left w:val="nil"/>
                    <w:bottom w:val="single" w:sz="8" w:space="0" w:color="auto"/>
                    <w:right w:val="single" w:sz="8" w:space="0" w:color="auto"/>
                  </w:tcBorders>
                  <w:shd w:val="clear" w:color="auto" w:fill="auto"/>
                  <w:vAlign w:val="center"/>
                </w:tcPr>
                <w:p w14:paraId="0266B9B5" w14:textId="77777777" w:rsidR="0025227B" w:rsidRPr="00E74243" w:rsidRDefault="0025227B" w:rsidP="0025227B">
                  <w:pPr>
                    <w:tabs>
                      <w:tab w:val="num" w:pos="720"/>
                    </w:tabs>
                    <w:jc w:val="both"/>
                    <w:rPr>
                      <w:rFonts w:ascii="Arial" w:hAnsi="Arial" w:cs="Arial"/>
                      <w:sz w:val="14"/>
                    </w:rPr>
                  </w:pPr>
                  <w:r w:rsidRPr="00E74243">
                    <w:rPr>
                      <w:rFonts w:ascii="Arial" w:hAnsi="Arial" w:cs="Arial"/>
                      <w:sz w:val="14"/>
                    </w:rPr>
                    <w:t>Una oficina en el Edificio Colón</w:t>
                  </w:r>
                </w:p>
              </w:tc>
            </w:tr>
            <w:tr w:rsidR="0025227B" w:rsidRPr="00E74243" w14:paraId="3851EE13" w14:textId="77777777" w:rsidTr="001B4DFC">
              <w:trPr>
                <w:trHeight w:val="257"/>
                <w:jc w:val="center"/>
              </w:trPr>
              <w:tc>
                <w:tcPr>
                  <w:tcW w:w="754" w:type="dxa"/>
                  <w:tcBorders>
                    <w:top w:val="single" w:sz="8" w:space="0" w:color="auto"/>
                    <w:left w:val="single" w:sz="8" w:space="0" w:color="auto"/>
                    <w:bottom w:val="single" w:sz="8" w:space="0" w:color="auto"/>
                    <w:right w:val="single" w:sz="8" w:space="0" w:color="auto"/>
                  </w:tcBorders>
                  <w:shd w:val="clear" w:color="auto" w:fill="auto"/>
                  <w:vAlign w:val="center"/>
                </w:tcPr>
                <w:p w14:paraId="218BEE92" w14:textId="77777777" w:rsidR="0025227B" w:rsidRPr="00E74243" w:rsidRDefault="0025227B" w:rsidP="0025227B">
                  <w:pPr>
                    <w:rPr>
                      <w:rFonts w:ascii="Arial" w:hAnsi="Arial" w:cs="Arial"/>
                      <w:color w:val="000000"/>
                      <w:sz w:val="14"/>
                    </w:rPr>
                  </w:pPr>
                  <w:r w:rsidRPr="00E74243">
                    <w:rPr>
                      <w:rFonts w:ascii="Arial" w:hAnsi="Arial" w:cs="Arial"/>
                      <w:color w:val="000000"/>
                      <w:sz w:val="14"/>
                    </w:rPr>
                    <w:t>Continuo</w:t>
                  </w:r>
                </w:p>
              </w:tc>
              <w:tc>
                <w:tcPr>
                  <w:tcW w:w="1261" w:type="dxa"/>
                  <w:tcBorders>
                    <w:top w:val="single" w:sz="8" w:space="0" w:color="auto"/>
                    <w:left w:val="nil"/>
                    <w:bottom w:val="single" w:sz="8" w:space="0" w:color="auto"/>
                    <w:right w:val="single" w:sz="8" w:space="0" w:color="auto"/>
                  </w:tcBorders>
                  <w:shd w:val="clear" w:color="auto" w:fill="auto"/>
                  <w:vAlign w:val="center"/>
                </w:tcPr>
                <w:p w14:paraId="104C2DF6" w14:textId="77777777" w:rsidR="0025227B" w:rsidRPr="00E74243" w:rsidRDefault="0025227B" w:rsidP="0025227B">
                  <w:pPr>
                    <w:rPr>
                      <w:rFonts w:ascii="Arial" w:hAnsi="Arial" w:cs="Arial"/>
                      <w:color w:val="000000"/>
                      <w:sz w:val="14"/>
                    </w:rPr>
                  </w:pPr>
                  <w:r w:rsidRPr="00E74243">
                    <w:rPr>
                      <w:rFonts w:ascii="Arial" w:hAnsi="Arial" w:cs="Arial"/>
                      <w:color w:val="000000"/>
                      <w:sz w:val="14"/>
                    </w:rPr>
                    <w:t>3 días hábiles a la semana</w:t>
                  </w:r>
                </w:p>
              </w:tc>
              <w:tc>
                <w:tcPr>
                  <w:tcW w:w="1316" w:type="dxa"/>
                  <w:tcBorders>
                    <w:top w:val="single" w:sz="8" w:space="0" w:color="auto"/>
                    <w:left w:val="nil"/>
                    <w:bottom w:val="single" w:sz="8" w:space="0" w:color="auto"/>
                    <w:right w:val="single" w:sz="8" w:space="0" w:color="auto"/>
                  </w:tcBorders>
                  <w:shd w:val="clear" w:color="auto" w:fill="auto"/>
                  <w:vAlign w:val="center"/>
                </w:tcPr>
                <w:p w14:paraId="558BDE74" w14:textId="77777777" w:rsidR="0025227B" w:rsidRPr="00E74243" w:rsidRDefault="0025227B" w:rsidP="0025227B">
                  <w:pPr>
                    <w:jc w:val="center"/>
                    <w:rPr>
                      <w:rFonts w:ascii="Arial" w:hAnsi="Arial" w:cs="Arial"/>
                      <w:color w:val="000000"/>
                      <w:sz w:val="14"/>
                    </w:rPr>
                  </w:pPr>
                  <w:r w:rsidRPr="00E74243">
                    <w:rPr>
                      <w:rFonts w:ascii="Arial" w:hAnsi="Arial" w:cs="Arial"/>
                      <w:color w:val="000000"/>
                      <w:sz w:val="14"/>
                    </w:rPr>
                    <w:t>2 operarios</w:t>
                  </w:r>
                </w:p>
              </w:tc>
              <w:tc>
                <w:tcPr>
                  <w:tcW w:w="1008" w:type="dxa"/>
                  <w:tcBorders>
                    <w:top w:val="single" w:sz="8" w:space="0" w:color="auto"/>
                    <w:left w:val="nil"/>
                    <w:bottom w:val="single" w:sz="8" w:space="0" w:color="auto"/>
                    <w:right w:val="single" w:sz="8" w:space="0" w:color="auto"/>
                  </w:tcBorders>
                  <w:shd w:val="clear" w:color="auto" w:fill="auto"/>
                  <w:vAlign w:val="center"/>
                </w:tcPr>
                <w:p w14:paraId="71E1E8CC" w14:textId="77777777" w:rsidR="0025227B" w:rsidRPr="00E74243" w:rsidRDefault="0025227B" w:rsidP="0025227B">
                  <w:pPr>
                    <w:rPr>
                      <w:rFonts w:ascii="Arial" w:hAnsi="Arial" w:cs="Arial"/>
                      <w:color w:val="000000"/>
                      <w:sz w:val="14"/>
                    </w:rPr>
                  </w:pPr>
                  <w:r w:rsidRPr="00E74243">
                    <w:rPr>
                      <w:rFonts w:ascii="Arial" w:hAnsi="Arial" w:cs="Arial"/>
                      <w:color w:val="000000"/>
                      <w:sz w:val="14"/>
                    </w:rPr>
                    <w:t>08:30 a 16:30</w:t>
                  </w:r>
                </w:p>
              </w:tc>
              <w:tc>
                <w:tcPr>
                  <w:tcW w:w="2575" w:type="dxa"/>
                  <w:tcBorders>
                    <w:top w:val="nil"/>
                    <w:left w:val="nil"/>
                    <w:bottom w:val="single" w:sz="8" w:space="0" w:color="auto"/>
                    <w:right w:val="single" w:sz="8" w:space="0" w:color="auto"/>
                  </w:tcBorders>
                  <w:shd w:val="clear" w:color="auto" w:fill="auto"/>
                  <w:vAlign w:val="center"/>
                </w:tcPr>
                <w:p w14:paraId="02ACC017" w14:textId="77777777" w:rsidR="0025227B" w:rsidRPr="00E74243" w:rsidRDefault="0025227B" w:rsidP="0025227B">
                  <w:pPr>
                    <w:rPr>
                      <w:rFonts w:ascii="Arial" w:hAnsi="Arial" w:cs="Arial"/>
                      <w:color w:val="000000"/>
                      <w:sz w:val="14"/>
                    </w:rPr>
                  </w:pPr>
                  <w:r w:rsidRPr="00E74243">
                    <w:rPr>
                      <w:rFonts w:ascii="Arial" w:hAnsi="Arial" w:cs="Arial"/>
                      <w:color w:val="000000"/>
                      <w:sz w:val="14"/>
                    </w:rPr>
                    <w:t xml:space="preserve">Archivo Intermedio </w:t>
                  </w:r>
                </w:p>
              </w:tc>
            </w:tr>
            <w:tr w:rsidR="001B4DFC" w:rsidRPr="00E74243" w14:paraId="59734CB3" w14:textId="77777777" w:rsidTr="001B4DFC">
              <w:trPr>
                <w:trHeight w:hRule="exact" w:val="227"/>
                <w:jc w:val="center"/>
              </w:trPr>
              <w:tc>
                <w:tcPr>
                  <w:tcW w:w="75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A271FD4" w14:textId="77777777" w:rsidR="001B4DFC" w:rsidRPr="00E74243" w:rsidRDefault="001B4DFC" w:rsidP="0025227B">
                  <w:pPr>
                    <w:rPr>
                      <w:rFonts w:ascii="Arial" w:hAnsi="Arial" w:cs="Arial"/>
                      <w:color w:val="000000"/>
                      <w:sz w:val="14"/>
                    </w:rPr>
                  </w:pPr>
                </w:p>
                <w:p w14:paraId="09FCD917" w14:textId="77777777" w:rsidR="001B4DFC" w:rsidRPr="00E74243" w:rsidRDefault="001B4DFC" w:rsidP="0025227B">
                  <w:pPr>
                    <w:rPr>
                      <w:rFonts w:ascii="Arial" w:hAnsi="Arial" w:cs="Arial"/>
                      <w:color w:val="000000"/>
                      <w:sz w:val="14"/>
                    </w:rPr>
                  </w:pPr>
                  <w:r w:rsidRPr="00E74243">
                    <w:rPr>
                      <w:rFonts w:ascii="Arial" w:hAnsi="Arial" w:cs="Arial"/>
                      <w:color w:val="000000"/>
                      <w:sz w:val="14"/>
                    </w:rPr>
                    <w:t>Continuo</w:t>
                  </w:r>
                </w:p>
              </w:tc>
              <w:tc>
                <w:tcPr>
                  <w:tcW w:w="126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4210F5D" w14:textId="77777777" w:rsidR="001B4DFC" w:rsidRPr="00E74243" w:rsidRDefault="001B4DFC" w:rsidP="0025227B">
                  <w:pPr>
                    <w:rPr>
                      <w:rFonts w:ascii="Arial" w:hAnsi="Arial" w:cs="Arial"/>
                      <w:color w:val="000000"/>
                      <w:sz w:val="14"/>
                    </w:rPr>
                  </w:pPr>
                  <w:r w:rsidRPr="00E74243">
                    <w:rPr>
                      <w:rFonts w:ascii="Arial" w:hAnsi="Arial" w:cs="Arial"/>
                      <w:color w:val="000000"/>
                      <w:sz w:val="14"/>
                    </w:rPr>
                    <w:t>1 día hábil a la semana</w:t>
                  </w:r>
                </w:p>
              </w:tc>
              <w:tc>
                <w:tcPr>
                  <w:tcW w:w="13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3572B9E" w14:textId="77777777" w:rsidR="001B4DFC" w:rsidRPr="00E74243" w:rsidRDefault="001B4DFC" w:rsidP="0025227B">
                  <w:pPr>
                    <w:jc w:val="center"/>
                    <w:rPr>
                      <w:rFonts w:ascii="Arial" w:hAnsi="Arial" w:cs="Arial"/>
                      <w:color w:val="000000"/>
                      <w:sz w:val="14"/>
                    </w:rPr>
                  </w:pPr>
                  <w:r w:rsidRPr="00E74243">
                    <w:rPr>
                      <w:rFonts w:ascii="Arial" w:hAnsi="Arial" w:cs="Arial"/>
                      <w:color w:val="000000"/>
                      <w:sz w:val="14"/>
                    </w:rPr>
                    <w:t>3 operarios</w:t>
                  </w:r>
                </w:p>
              </w:tc>
              <w:tc>
                <w:tcPr>
                  <w:tcW w:w="10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2311528" w14:textId="77777777" w:rsidR="001B4DFC" w:rsidRPr="00E74243" w:rsidRDefault="001B4DFC" w:rsidP="0025227B">
                  <w:pPr>
                    <w:rPr>
                      <w:rFonts w:ascii="Arial" w:hAnsi="Arial" w:cs="Arial"/>
                      <w:color w:val="000000"/>
                      <w:sz w:val="14"/>
                    </w:rPr>
                  </w:pPr>
                  <w:r w:rsidRPr="00E74243">
                    <w:rPr>
                      <w:rFonts w:ascii="Arial" w:hAnsi="Arial" w:cs="Arial"/>
                      <w:color w:val="000000"/>
                      <w:sz w:val="14"/>
                    </w:rPr>
                    <w:t>08:30 a 16:30</w:t>
                  </w:r>
                </w:p>
              </w:tc>
              <w:tc>
                <w:tcPr>
                  <w:tcW w:w="2575" w:type="dxa"/>
                  <w:tcBorders>
                    <w:top w:val="single" w:sz="8" w:space="0" w:color="auto"/>
                    <w:left w:val="nil"/>
                    <w:right w:val="single" w:sz="8" w:space="0" w:color="auto"/>
                  </w:tcBorders>
                  <w:shd w:val="clear" w:color="auto" w:fill="auto"/>
                  <w:vAlign w:val="center"/>
                  <w:hideMark/>
                </w:tcPr>
                <w:p w14:paraId="30056152" w14:textId="09051BD7" w:rsidR="001B4DFC" w:rsidRPr="00E74243" w:rsidRDefault="001B4DFC" w:rsidP="0025227B">
                  <w:pPr>
                    <w:rPr>
                      <w:rFonts w:ascii="Arial" w:hAnsi="Arial" w:cs="Arial"/>
                      <w:color w:val="000000"/>
                      <w:sz w:val="14"/>
                    </w:rPr>
                  </w:pPr>
                  <w:r w:rsidRPr="00E74243">
                    <w:rPr>
                      <w:rFonts w:ascii="Arial" w:hAnsi="Arial" w:cs="Arial"/>
                      <w:color w:val="000000"/>
                      <w:sz w:val="14"/>
                    </w:rPr>
                    <w:t xml:space="preserve">Inmueble del BCB en Cota Cota  C. 29 </w:t>
                  </w:r>
                </w:p>
              </w:tc>
            </w:tr>
            <w:tr w:rsidR="0025227B" w:rsidRPr="00E74243" w14:paraId="60BDC702" w14:textId="77777777" w:rsidTr="001B4DFC">
              <w:trPr>
                <w:trHeight w:hRule="exact" w:val="227"/>
                <w:jc w:val="center"/>
              </w:trPr>
              <w:tc>
                <w:tcPr>
                  <w:tcW w:w="754" w:type="dxa"/>
                  <w:vMerge/>
                  <w:tcBorders>
                    <w:top w:val="single" w:sz="8" w:space="0" w:color="auto"/>
                    <w:left w:val="single" w:sz="8" w:space="0" w:color="auto"/>
                    <w:bottom w:val="single" w:sz="8" w:space="0" w:color="000000"/>
                    <w:right w:val="single" w:sz="8" w:space="0" w:color="auto"/>
                  </w:tcBorders>
                  <w:vAlign w:val="center"/>
                  <w:hideMark/>
                </w:tcPr>
                <w:p w14:paraId="5A01D237" w14:textId="77777777" w:rsidR="0025227B" w:rsidRPr="00E74243" w:rsidRDefault="0025227B" w:rsidP="0025227B">
                  <w:pPr>
                    <w:rPr>
                      <w:rFonts w:ascii="Arial" w:hAnsi="Arial" w:cs="Arial"/>
                      <w:color w:val="000000"/>
                      <w:sz w:val="14"/>
                    </w:rPr>
                  </w:pPr>
                </w:p>
              </w:tc>
              <w:tc>
                <w:tcPr>
                  <w:tcW w:w="1261" w:type="dxa"/>
                  <w:vMerge/>
                  <w:tcBorders>
                    <w:top w:val="single" w:sz="8" w:space="0" w:color="auto"/>
                    <w:left w:val="single" w:sz="8" w:space="0" w:color="auto"/>
                    <w:bottom w:val="single" w:sz="8" w:space="0" w:color="000000"/>
                    <w:right w:val="single" w:sz="8" w:space="0" w:color="auto"/>
                  </w:tcBorders>
                  <w:vAlign w:val="center"/>
                  <w:hideMark/>
                </w:tcPr>
                <w:p w14:paraId="12EA7BAC" w14:textId="77777777" w:rsidR="0025227B" w:rsidRPr="00E74243" w:rsidRDefault="0025227B" w:rsidP="0025227B">
                  <w:pPr>
                    <w:rPr>
                      <w:rFonts w:ascii="Arial" w:hAnsi="Arial" w:cs="Arial"/>
                      <w:color w:val="000000"/>
                      <w:sz w:val="14"/>
                    </w:rPr>
                  </w:pPr>
                </w:p>
              </w:tc>
              <w:tc>
                <w:tcPr>
                  <w:tcW w:w="1316" w:type="dxa"/>
                  <w:vMerge/>
                  <w:tcBorders>
                    <w:top w:val="single" w:sz="8" w:space="0" w:color="auto"/>
                    <w:left w:val="single" w:sz="8" w:space="0" w:color="auto"/>
                    <w:bottom w:val="single" w:sz="8" w:space="0" w:color="000000"/>
                    <w:right w:val="single" w:sz="8" w:space="0" w:color="auto"/>
                  </w:tcBorders>
                  <w:vAlign w:val="center"/>
                  <w:hideMark/>
                </w:tcPr>
                <w:p w14:paraId="48973A58" w14:textId="77777777" w:rsidR="0025227B" w:rsidRPr="00E74243" w:rsidRDefault="0025227B" w:rsidP="0025227B">
                  <w:pPr>
                    <w:rPr>
                      <w:rFonts w:ascii="Arial" w:hAnsi="Arial" w:cs="Arial"/>
                      <w:color w:val="000000"/>
                      <w:sz w:val="14"/>
                    </w:rPr>
                  </w:pPr>
                </w:p>
              </w:tc>
              <w:tc>
                <w:tcPr>
                  <w:tcW w:w="1008" w:type="dxa"/>
                  <w:vMerge/>
                  <w:tcBorders>
                    <w:top w:val="single" w:sz="8" w:space="0" w:color="auto"/>
                    <w:left w:val="single" w:sz="8" w:space="0" w:color="auto"/>
                    <w:bottom w:val="single" w:sz="8" w:space="0" w:color="000000"/>
                    <w:right w:val="single" w:sz="8" w:space="0" w:color="auto"/>
                  </w:tcBorders>
                  <w:vAlign w:val="center"/>
                  <w:hideMark/>
                </w:tcPr>
                <w:p w14:paraId="6CA61908" w14:textId="77777777" w:rsidR="0025227B" w:rsidRPr="00E74243" w:rsidRDefault="0025227B" w:rsidP="0025227B">
                  <w:pPr>
                    <w:rPr>
                      <w:rFonts w:ascii="Arial" w:hAnsi="Arial" w:cs="Arial"/>
                      <w:color w:val="000000"/>
                      <w:sz w:val="14"/>
                    </w:rPr>
                  </w:pPr>
                </w:p>
              </w:tc>
              <w:tc>
                <w:tcPr>
                  <w:tcW w:w="2575" w:type="dxa"/>
                  <w:tcBorders>
                    <w:top w:val="nil"/>
                    <w:left w:val="nil"/>
                    <w:bottom w:val="nil"/>
                    <w:right w:val="single" w:sz="8" w:space="0" w:color="auto"/>
                  </w:tcBorders>
                  <w:shd w:val="clear" w:color="auto" w:fill="auto"/>
                  <w:vAlign w:val="center"/>
                  <w:hideMark/>
                </w:tcPr>
                <w:p w14:paraId="210BE786" w14:textId="263BE14D" w:rsidR="0025227B" w:rsidRPr="00E74243" w:rsidRDefault="0025227B" w:rsidP="001B4DFC">
                  <w:pPr>
                    <w:tabs>
                      <w:tab w:val="num" w:pos="720"/>
                    </w:tabs>
                    <w:jc w:val="both"/>
                    <w:rPr>
                      <w:rFonts w:ascii="Arial" w:hAnsi="Arial" w:cs="Arial"/>
                      <w:sz w:val="14"/>
                    </w:rPr>
                  </w:pPr>
                  <w:r w:rsidRPr="00E74243">
                    <w:rPr>
                      <w:rFonts w:ascii="Arial" w:hAnsi="Arial" w:cs="Arial"/>
                      <w:sz w:val="14"/>
                    </w:rPr>
                    <w:t>Inmueble Calle La Merced – Cota Cota</w:t>
                  </w:r>
                </w:p>
              </w:tc>
            </w:tr>
            <w:tr w:rsidR="0025227B" w:rsidRPr="00E74243" w14:paraId="13913754" w14:textId="77777777" w:rsidTr="001B4DFC">
              <w:trPr>
                <w:trHeight w:hRule="exact" w:val="227"/>
                <w:jc w:val="center"/>
              </w:trPr>
              <w:tc>
                <w:tcPr>
                  <w:tcW w:w="754" w:type="dxa"/>
                  <w:vMerge/>
                  <w:tcBorders>
                    <w:top w:val="single" w:sz="8" w:space="0" w:color="auto"/>
                    <w:left w:val="single" w:sz="8" w:space="0" w:color="auto"/>
                    <w:bottom w:val="single" w:sz="8" w:space="0" w:color="000000"/>
                    <w:right w:val="single" w:sz="8" w:space="0" w:color="auto"/>
                  </w:tcBorders>
                  <w:vAlign w:val="center"/>
                  <w:hideMark/>
                </w:tcPr>
                <w:p w14:paraId="6B8894EE" w14:textId="77777777" w:rsidR="0025227B" w:rsidRPr="00E74243" w:rsidRDefault="0025227B" w:rsidP="0025227B">
                  <w:pPr>
                    <w:rPr>
                      <w:rFonts w:ascii="Arial" w:hAnsi="Arial" w:cs="Arial"/>
                      <w:color w:val="000000"/>
                      <w:sz w:val="14"/>
                    </w:rPr>
                  </w:pPr>
                </w:p>
              </w:tc>
              <w:tc>
                <w:tcPr>
                  <w:tcW w:w="1261" w:type="dxa"/>
                  <w:vMerge/>
                  <w:tcBorders>
                    <w:top w:val="single" w:sz="8" w:space="0" w:color="auto"/>
                    <w:left w:val="single" w:sz="8" w:space="0" w:color="auto"/>
                    <w:bottom w:val="single" w:sz="8" w:space="0" w:color="000000"/>
                    <w:right w:val="single" w:sz="8" w:space="0" w:color="auto"/>
                  </w:tcBorders>
                  <w:vAlign w:val="center"/>
                  <w:hideMark/>
                </w:tcPr>
                <w:p w14:paraId="71C65C4E" w14:textId="77777777" w:rsidR="0025227B" w:rsidRPr="00E74243" w:rsidRDefault="0025227B" w:rsidP="0025227B">
                  <w:pPr>
                    <w:rPr>
                      <w:rFonts w:ascii="Arial" w:hAnsi="Arial" w:cs="Arial"/>
                      <w:color w:val="000000"/>
                      <w:sz w:val="14"/>
                    </w:rPr>
                  </w:pPr>
                </w:p>
              </w:tc>
              <w:tc>
                <w:tcPr>
                  <w:tcW w:w="1316" w:type="dxa"/>
                  <w:vMerge/>
                  <w:tcBorders>
                    <w:top w:val="single" w:sz="8" w:space="0" w:color="auto"/>
                    <w:left w:val="single" w:sz="8" w:space="0" w:color="auto"/>
                    <w:bottom w:val="single" w:sz="8" w:space="0" w:color="000000"/>
                    <w:right w:val="single" w:sz="8" w:space="0" w:color="auto"/>
                  </w:tcBorders>
                  <w:vAlign w:val="center"/>
                  <w:hideMark/>
                </w:tcPr>
                <w:p w14:paraId="61D00143" w14:textId="77777777" w:rsidR="0025227B" w:rsidRPr="00E74243" w:rsidRDefault="0025227B" w:rsidP="0025227B">
                  <w:pPr>
                    <w:rPr>
                      <w:rFonts w:ascii="Arial" w:hAnsi="Arial" w:cs="Arial"/>
                      <w:color w:val="000000"/>
                      <w:sz w:val="14"/>
                    </w:rPr>
                  </w:pPr>
                </w:p>
              </w:tc>
              <w:tc>
                <w:tcPr>
                  <w:tcW w:w="1008" w:type="dxa"/>
                  <w:vMerge/>
                  <w:tcBorders>
                    <w:top w:val="single" w:sz="8" w:space="0" w:color="auto"/>
                    <w:left w:val="single" w:sz="8" w:space="0" w:color="auto"/>
                    <w:bottom w:val="single" w:sz="8" w:space="0" w:color="000000"/>
                    <w:right w:val="single" w:sz="8" w:space="0" w:color="auto"/>
                  </w:tcBorders>
                  <w:vAlign w:val="center"/>
                  <w:hideMark/>
                </w:tcPr>
                <w:p w14:paraId="03CD5AF5" w14:textId="77777777" w:rsidR="0025227B" w:rsidRPr="00E74243" w:rsidRDefault="0025227B" w:rsidP="0025227B">
                  <w:pPr>
                    <w:rPr>
                      <w:rFonts w:ascii="Arial" w:hAnsi="Arial" w:cs="Arial"/>
                      <w:color w:val="000000"/>
                      <w:sz w:val="14"/>
                    </w:rPr>
                  </w:pPr>
                </w:p>
              </w:tc>
              <w:tc>
                <w:tcPr>
                  <w:tcW w:w="2575" w:type="dxa"/>
                  <w:tcBorders>
                    <w:top w:val="nil"/>
                    <w:left w:val="nil"/>
                    <w:bottom w:val="nil"/>
                    <w:right w:val="single" w:sz="8" w:space="0" w:color="auto"/>
                  </w:tcBorders>
                  <w:shd w:val="clear" w:color="auto" w:fill="auto"/>
                  <w:vAlign w:val="center"/>
                  <w:hideMark/>
                </w:tcPr>
                <w:p w14:paraId="110BFA62" w14:textId="2409C79F" w:rsidR="0025227B" w:rsidRPr="00E74243" w:rsidRDefault="0025227B" w:rsidP="0025227B">
                  <w:pPr>
                    <w:rPr>
                      <w:rFonts w:ascii="Arial" w:hAnsi="Arial" w:cs="Arial"/>
                      <w:color w:val="000000"/>
                      <w:sz w:val="14"/>
                    </w:rPr>
                  </w:pPr>
                  <w:r w:rsidRPr="00E74243">
                    <w:rPr>
                      <w:rFonts w:ascii="Arial" w:hAnsi="Arial" w:cs="Arial"/>
                      <w:color w:val="000000"/>
                      <w:sz w:val="14"/>
                    </w:rPr>
                    <w:t>Inmueble del BCB en Achumani C. 23</w:t>
                  </w:r>
                </w:p>
              </w:tc>
            </w:tr>
            <w:tr w:rsidR="0025227B" w:rsidRPr="00E74243" w14:paraId="7FF3FBD4" w14:textId="77777777" w:rsidTr="001B4DFC">
              <w:trPr>
                <w:trHeight w:val="295"/>
                <w:jc w:val="center"/>
              </w:trPr>
              <w:tc>
                <w:tcPr>
                  <w:tcW w:w="754" w:type="dxa"/>
                  <w:vMerge/>
                  <w:tcBorders>
                    <w:top w:val="single" w:sz="8" w:space="0" w:color="auto"/>
                    <w:left w:val="single" w:sz="8" w:space="0" w:color="auto"/>
                    <w:bottom w:val="single" w:sz="8" w:space="0" w:color="000000"/>
                    <w:right w:val="single" w:sz="8" w:space="0" w:color="auto"/>
                  </w:tcBorders>
                  <w:vAlign w:val="center"/>
                  <w:hideMark/>
                </w:tcPr>
                <w:p w14:paraId="45044E0F" w14:textId="77777777" w:rsidR="0025227B" w:rsidRPr="00E74243" w:rsidRDefault="0025227B" w:rsidP="0025227B">
                  <w:pPr>
                    <w:rPr>
                      <w:rFonts w:ascii="Arial" w:hAnsi="Arial" w:cs="Arial"/>
                      <w:color w:val="000000"/>
                      <w:sz w:val="14"/>
                    </w:rPr>
                  </w:pPr>
                </w:p>
              </w:tc>
              <w:tc>
                <w:tcPr>
                  <w:tcW w:w="1261" w:type="dxa"/>
                  <w:vMerge/>
                  <w:tcBorders>
                    <w:top w:val="single" w:sz="8" w:space="0" w:color="auto"/>
                    <w:left w:val="single" w:sz="8" w:space="0" w:color="auto"/>
                    <w:bottom w:val="single" w:sz="8" w:space="0" w:color="000000"/>
                    <w:right w:val="single" w:sz="8" w:space="0" w:color="auto"/>
                  </w:tcBorders>
                  <w:vAlign w:val="center"/>
                  <w:hideMark/>
                </w:tcPr>
                <w:p w14:paraId="5133664C" w14:textId="77777777" w:rsidR="0025227B" w:rsidRPr="00E74243" w:rsidRDefault="0025227B" w:rsidP="0025227B">
                  <w:pPr>
                    <w:rPr>
                      <w:rFonts w:ascii="Arial" w:hAnsi="Arial" w:cs="Arial"/>
                      <w:color w:val="000000"/>
                      <w:sz w:val="14"/>
                    </w:rPr>
                  </w:pPr>
                </w:p>
              </w:tc>
              <w:tc>
                <w:tcPr>
                  <w:tcW w:w="1316" w:type="dxa"/>
                  <w:vMerge/>
                  <w:tcBorders>
                    <w:top w:val="single" w:sz="8" w:space="0" w:color="auto"/>
                    <w:left w:val="single" w:sz="8" w:space="0" w:color="auto"/>
                    <w:bottom w:val="single" w:sz="8" w:space="0" w:color="000000"/>
                    <w:right w:val="single" w:sz="8" w:space="0" w:color="auto"/>
                  </w:tcBorders>
                  <w:vAlign w:val="center"/>
                  <w:hideMark/>
                </w:tcPr>
                <w:p w14:paraId="3BE84B13" w14:textId="77777777" w:rsidR="0025227B" w:rsidRPr="00E74243" w:rsidRDefault="0025227B" w:rsidP="0025227B">
                  <w:pPr>
                    <w:rPr>
                      <w:rFonts w:ascii="Arial" w:hAnsi="Arial" w:cs="Arial"/>
                      <w:color w:val="000000"/>
                      <w:sz w:val="14"/>
                    </w:rPr>
                  </w:pPr>
                </w:p>
              </w:tc>
              <w:tc>
                <w:tcPr>
                  <w:tcW w:w="1008" w:type="dxa"/>
                  <w:vMerge/>
                  <w:tcBorders>
                    <w:top w:val="single" w:sz="8" w:space="0" w:color="auto"/>
                    <w:left w:val="single" w:sz="8" w:space="0" w:color="auto"/>
                    <w:bottom w:val="single" w:sz="8" w:space="0" w:color="000000"/>
                    <w:right w:val="single" w:sz="8" w:space="0" w:color="auto"/>
                  </w:tcBorders>
                  <w:vAlign w:val="center"/>
                  <w:hideMark/>
                </w:tcPr>
                <w:p w14:paraId="5994ED18" w14:textId="77777777" w:rsidR="0025227B" w:rsidRPr="00E74243" w:rsidRDefault="0025227B" w:rsidP="0025227B">
                  <w:pPr>
                    <w:rPr>
                      <w:rFonts w:ascii="Arial" w:hAnsi="Arial" w:cs="Arial"/>
                      <w:color w:val="000000"/>
                      <w:sz w:val="14"/>
                    </w:rPr>
                  </w:pPr>
                </w:p>
              </w:tc>
              <w:tc>
                <w:tcPr>
                  <w:tcW w:w="2575" w:type="dxa"/>
                  <w:tcBorders>
                    <w:top w:val="nil"/>
                    <w:left w:val="nil"/>
                    <w:bottom w:val="nil"/>
                    <w:right w:val="single" w:sz="8" w:space="0" w:color="auto"/>
                  </w:tcBorders>
                  <w:shd w:val="clear" w:color="auto" w:fill="auto"/>
                  <w:vAlign w:val="center"/>
                  <w:hideMark/>
                </w:tcPr>
                <w:p w14:paraId="41589FB7" w14:textId="77777777" w:rsidR="0025227B" w:rsidRPr="00E74243" w:rsidRDefault="0025227B" w:rsidP="0025227B">
                  <w:pPr>
                    <w:rPr>
                      <w:rFonts w:ascii="Arial" w:hAnsi="Arial" w:cs="Arial"/>
                      <w:color w:val="000000"/>
                      <w:sz w:val="14"/>
                    </w:rPr>
                  </w:pPr>
                  <w:r w:rsidRPr="00E74243">
                    <w:rPr>
                      <w:rFonts w:ascii="Arial" w:hAnsi="Arial" w:cs="Arial"/>
                      <w:color w:val="000000"/>
                      <w:sz w:val="14"/>
                    </w:rPr>
                    <w:t xml:space="preserve">Otros inmuebles requeridos </w:t>
                  </w:r>
                </w:p>
              </w:tc>
            </w:tr>
            <w:tr w:rsidR="0025227B" w:rsidRPr="00E74243" w14:paraId="010BF820" w14:textId="77777777" w:rsidTr="001B4DFC">
              <w:trPr>
                <w:trHeight w:val="365"/>
                <w:jc w:val="center"/>
              </w:trPr>
              <w:tc>
                <w:tcPr>
                  <w:tcW w:w="754" w:type="dxa"/>
                  <w:vMerge w:val="restart"/>
                  <w:tcBorders>
                    <w:top w:val="single" w:sz="8" w:space="0" w:color="000000"/>
                    <w:left w:val="single" w:sz="8" w:space="0" w:color="auto"/>
                    <w:bottom w:val="single" w:sz="8" w:space="0" w:color="auto"/>
                    <w:right w:val="single" w:sz="8" w:space="0" w:color="auto"/>
                  </w:tcBorders>
                  <w:shd w:val="clear" w:color="auto" w:fill="auto"/>
                  <w:vAlign w:val="center"/>
                  <w:hideMark/>
                </w:tcPr>
                <w:p w14:paraId="4E10F7BD" w14:textId="77777777" w:rsidR="0025227B" w:rsidRPr="00E74243" w:rsidRDefault="0025227B" w:rsidP="0025227B">
                  <w:pPr>
                    <w:jc w:val="both"/>
                    <w:rPr>
                      <w:rFonts w:ascii="Arial" w:hAnsi="Arial" w:cs="Arial"/>
                      <w:color w:val="000000"/>
                      <w:sz w:val="14"/>
                    </w:rPr>
                  </w:pPr>
                  <w:r w:rsidRPr="00E74243">
                    <w:rPr>
                      <w:rFonts w:ascii="Arial" w:hAnsi="Arial" w:cs="Arial"/>
                      <w:color w:val="000000"/>
                      <w:sz w:val="14"/>
                    </w:rPr>
                    <w:t>Continuo y/o discontinuo</w:t>
                  </w:r>
                </w:p>
              </w:tc>
              <w:tc>
                <w:tcPr>
                  <w:tcW w:w="1261" w:type="dxa"/>
                  <w:vMerge w:val="restart"/>
                  <w:tcBorders>
                    <w:top w:val="single" w:sz="8" w:space="0" w:color="000000"/>
                    <w:left w:val="single" w:sz="8" w:space="0" w:color="auto"/>
                    <w:bottom w:val="single" w:sz="8" w:space="0" w:color="auto"/>
                    <w:right w:val="single" w:sz="8" w:space="0" w:color="auto"/>
                  </w:tcBorders>
                  <w:shd w:val="clear" w:color="auto" w:fill="auto"/>
                  <w:vAlign w:val="center"/>
                  <w:hideMark/>
                </w:tcPr>
                <w:p w14:paraId="7BFCF415" w14:textId="77777777" w:rsidR="0025227B" w:rsidRPr="00E74243" w:rsidRDefault="0025227B" w:rsidP="0025227B">
                  <w:pPr>
                    <w:jc w:val="both"/>
                    <w:rPr>
                      <w:rFonts w:ascii="Arial" w:hAnsi="Arial" w:cs="Arial"/>
                      <w:color w:val="000000"/>
                      <w:sz w:val="14"/>
                    </w:rPr>
                  </w:pPr>
                  <w:r w:rsidRPr="00E74243">
                    <w:rPr>
                      <w:rFonts w:ascii="Arial" w:hAnsi="Arial" w:cs="Arial"/>
                      <w:color w:val="000000"/>
                      <w:sz w:val="14"/>
                    </w:rPr>
                    <w:t>Eventualmente en días laborables</w:t>
                  </w:r>
                </w:p>
              </w:tc>
              <w:tc>
                <w:tcPr>
                  <w:tcW w:w="1316" w:type="dxa"/>
                  <w:tcBorders>
                    <w:top w:val="single" w:sz="8" w:space="0" w:color="000000"/>
                    <w:left w:val="nil"/>
                    <w:bottom w:val="single" w:sz="8" w:space="0" w:color="auto"/>
                    <w:right w:val="single" w:sz="8" w:space="0" w:color="auto"/>
                  </w:tcBorders>
                  <w:shd w:val="clear" w:color="auto" w:fill="auto"/>
                  <w:vAlign w:val="center"/>
                  <w:hideMark/>
                </w:tcPr>
                <w:p w14:paraId="322CD572" w14:textId="77777777" w:rsidR="0025227B" w:rsidRPr="00E74243" w:rsidRDefault="0025227B" w:rsidP="0025227B">
                  <w:pPr>
                    <w:jc w:val="center"/>
                    <w:rPr>
                      <w:rFonts w:ascii="Arial" w:hAnsi="Arial" w:cs="Arial"/>
                      <w:color w:val="000000"/>
                      <w:sz w:val="14"/>
                    </w:rPr>
                  </w:pPr>
                  <w:r w:rsidRPr="00E74243">
                    <w:rPr>
                      <w:rFonts w:ascii="Arial" w:hAnsi="Arial" w:cs="Arial"/>
                      <w:color w:val="000000"/>
                      <w:sz w:val="14"/>
                    </w:rPr>
                    <w:t>1 Supervisor de grupo</w:t>
                  </w:r>
                </w:p>
              </w:tc>
              <w:tc>
                <w:tcPr>
                  <w:tcW w:w="1008" w:type="dxa"/>
                  <w:vMerge w:val="restart"/>
                  <w:tcBorders>
                    <w:top w:val="nil"/>
                    <w:left w:val="single" w:sz="8" w:space="0" w:color="auto"/>
                    <w:bottom w:val="single" w:sz="8" w:space="0" w:color="auto"/>
                    <w:right w:val="single" w:sz="8" w:space="0" w:color="auto"/>
                  </w:tcBorders>
                  <w:shd w:val="clear" w:color="auto" w:fill="auto"/>
                  <w:vAlign w:val="center"/>
                  <w:hideMark/>
                </w:tcPr>
                <w:p w14:paraId="7D054E27" w14:textId="77777777" w:rsidR="0025227B" w:rsidRPr="00E74243" w:rsidRDefault="0025227B" w:rsidP="0025227B">
                  <w:pPr>
                    <w:rPr>
                      <w:rFonts w:ascii="Arial" w:hAnsi="Arial" w:cs="Arial"/>
                      <w:color w:val="000000"/>
                      <w:sz w:val="14"/>
                    </w:rPr>
                  </w:pPr>
                  <w:r w:rsidRPr="00E74243">
                    <w:rPr>
                      <w:rFonts w:ascii="Arial" w:hAnsi="Arial" w:cs="Arial"/>
                      <w:color w:val="000000"/>
                      <w:sz w:val="14"/>
                    </w:rPr>
                    <w:t>De acuerdo a requerimiento</w:t>
                  </w:r>
                </w:p>
              </w:tc>
              <w:tc>
                <w:tcPr>
                  <w:tcW w:w="2575"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4F9422E8" w14:textId="77777777" w:rsidR="0025227B" w:rsidRPr="00E74243" w:rsidRDefault="0025227B" w:rsidP="0025227B">
                  <w:pPr>
                    <w:jc w:val="both"/>
                    <w:rPr>
                      <w:rFonts w:ascii="Arial" w:hAnsi="Arial" w:cs="Arial"/>
                      <w:color w:val="000000"/>
                      <w:sz w:val="14"/>
                    </w:rPr>
                  </w:pPr>
                  <w:r w:rsidRPr="00E74243">
                    <w:rPr>
                      <w:rFonts w:ascii="Arial" w:hAnsi="Arial" w:cs="Arial"/>
                      <w:color w:val="000000"/>
                      <w:sz w:val="14"/>
                    </w:rPr>
                    <w:t>Eventos especiales</w:t>
                  </w:r>
                </w:p>
              </w:tc>
            </w:tr>
            <w:tr w:rsidR="0025227B" w:rsidRPr="00E74243" w14:paraId="144E624D" w14:textId="77777777" w:rsidTr="001B4DFC">
              <w:trPr>
                <w:trHeight w:val="533"/>
                <w:jc w:val="center"/>
              </w:trPr>
              <w:tc>
                <w:tcPr>
                  <w:tcW w:w="754" w:type="dxa"/>
                  <w:vMerge/>
                  <w:tcBorders>
                    <w:top w:val="single" w:sz="8" w:space="0" w:color="auto"/>
                    <w:left w:val="single" w:sz="8" w:space="0" w:color="auto"/>
                    <w:bottom w:val="single" w:sz="8" w:space="0" w:color="auto"/>
                    <w:right w:val="single" w:sz="8" w:space="0" w:color="auto"/>
                  </w:tcBorders>
                  <w:vAlign w:val="center"/>
                  <w:hideMark/>
                </w:tcPr>
                <w:p w14:paraId="433A8EEF" w14:textId="77777777" w:rsidR="0025227B" w:rsidRPr="00E74243" w:rsidRDefault="0025227B" w:rsidP="0025227B">
                  <w:pPr>
                    <w:rPr>
                      <w:rFonts w:ascii="Arial" w:hAnsi="Arial" w:cs="Arial"/>
                      <w:color w:val="000000"/>
                      <w:sz w:val="14"/>
                    </w:rPr>
                  </w:pPr>
                </w:p>
              </w:tc>
              <w:tc>
                <w:tcPr>
                  <w:tcW w:w="1261" w:type="dxa"/>
                  <w:vMerge/>
                  <w:tcBorders>
                    <w:top w:val="single" w:sz="8" w:space="0" w:color="auto"/>
                    <w:left w:val="single" w:sz="8" w:space="0" w:color="auto"/>
                    <w:bottom w:val="single" w:sz="8" w:space="0" w:color="auto"/>
                    <w:right w:val="single" w:sz="8" w:space="0" w:color="auto"/>
                  </w:tcBorders>
                  <w:vAlign w:val="center"/>
                  <w:hideMark/>
                </w:tcPr>
                <w:p w14:paraId="388A4037" w14:textId="77777777" w:rsidR="0025227B" w:rsidRPr="00E74243" w:rsidRDefault="0025227B" w:rsidP="0025227B">
                  <w:pPr>
                    <w:rPr>
                      <w:rFonts w:ascii="Arial" w:hAnsi="Arial" w:cs="Arial"/>
                      <w:color w:val="000000"/>
                      <w:sz w:val="14"/>
                    </w:rPr>
                  </w:pPr>
                </w:p>
              </w:tc>
              <w:tc>
                <w:tcPr>
                  <w:tcW w:w="1316" w:type="dxa"/>
                  <w:tcBorders>
                    <w:top w:val="single" w:sz="8" w:space="0" w:color="auto"/>
                    <w:left w:val="nil"/>
                    <w:bottom w:val="single" w:sz="8" w:space="0" w:color="auto"/>
                    <w:right w:val="single" w:sz="8" w:space="0" w:color="auto"/>
                  </w:tcBorders>
                  <w:shd w:val="clear" w:color="auto" w:fill="auto"/>
                  <w:vAlign w:val="center"/>
                  <w:hideMark/>
                </w:tcPr>
                <w:p w14:paraId="2ACE57AC" w14:textId="77777777" w:rsidR="0025227B" w:rsidRPr="00E74243" w:rsidRDefault="0025227B" w:rsidP="0025227B">
                  <w:pPr>
                    <w:jc w:val="center"/>
                    <w:rPr>
                      <w:rFonts w:ascii="Arial" w:hAnsi="Arial" w:cs="Arial"/>
                      <w:color w:val="000000"/>
                      <w:sz w:val="14"/>
                    </w:rPr>
                  </w:pPr>
                  <w:r w:rsidRPr="00E74243">
                    <w:rPr>
                      <w:rFonts w:ascii="Arial" w:hAnsi="Arial" w:cs="Arial"/>
                      <w:color w:val="000000"/>
                      <w:sz w:val="14"/>
                    </w:rPr>
                    <w:t>3 operarios o más de acuerdo a requerimiento</w:t>
                  </w:r>
                </w:p>
              </w:tc>
              <w:tc>
                <w:tcPr>
                  <w:tcW w:w="1008" w:type="dxa"/>
                  <w:vMerge/>
                  <w:tcBorders>
                    <w:top w:val="single" w:sz="8" w:space="0" w:color="auto"/>
                    <w:left w:val="single" w:sz="8" w:space="0" w:color="auto"/>
                    <w:bottom w:val="single" w:sz="8" w:space="0" w:color="auto"/>
                    <w:right w:val="single" w:sz="8" w:space="0" w:color="auto"/>
                  </w:tcBorders>
                  <w:vAlign w:val="center"/>
                  <w:hideMark/>
                </w:tcPr>
                <w:p w14:paraId="49062538" w14:textId="77777777" w:rsidR="0025227B" w:rsidRPr="00E74243" w:rsidRDefault="0025227B" w:rsidP="0025227B">
                  <w:pPr>
                    <w:rPr>
                      <w:rFonts w:ascii="Arial" w:hAnsi="Arial" w:cs="Arial"/>
                      <w:color w:val="000000"/>
                      <w:sz w:val="14"/>
                    </w:rPr>
                  </w:pPr>
                </w:p>
              </w:tc>
              <w:tc>
                <w:tcPr>
                  <w:tcW w:w="2575" w:type="dxa"/>
                  <w:vMerge/>
                  <w:tcBorders>
                    <w:top w:val="single" w:sz="8" w:space="0" w:color="auto"/>
                    <w:left w:val="single" w:sz="8" w:space="0" w:color="auto"/>
                    <w:bottom w:val="single" w:sz="8" w:space="0" w:color="auto"/>
                    <w:right w:val="single" w:sz="8" w:space="0" w:color="auto"/>
                  </w:tcBorders>
                  <w:vAlign w:val="center"/>
                  <w:hideMark/>
                </w:tcPr>
                <w:p w14:paraId="0BCEB6FB" w14:textId="77777777" w:rsidR="0025227B" w:rsidRPr="00E74243" w:rsidRDefault="0025227B" w:rsidP="0025227B">
                  <w:pPr>
                    <w:rPr>
                      <w:rFonts w:ascii="Arial" w:hAnsi="Arial" w:cs="Arial"/>
                      <w:color w:val="000000"/>
                      <w:sz w:val="14"/>
                    </w:rPr>
                  </w:pPr>
                </w:p>
              </w:tc>
            </w:tr>
          </w:tbl>
          <w:p w14:paraId="1E1DD068" w14:textId="77777777" w:rsidR="0025227B" w:rsidRPr="00E74243" w:rsidRDefault="0025227B" w:rsidP="0025227B">
            <w:pPr>
              <w:ind w:left="50"/>
              <w:jc w:val="both"/>
              <w:rPr>
                <w:rFonts w:ascii="Arial" w:hAnsi="Arial" w:cs="Arial"/>
              </w:rPr>
            </w:pPr>
            <w:r w:rsidRPr="00E74243">
              <w:rPr>
                <w:rFonts w:ascii="Arial" w:hAnsi="Arial" w:cs="Arial"/>
                <w:color w:val="FF0000"/>
              </w:rPr>
              <w:t xml:space="preserve">     </w:t>
            </w:r>
          </w:p>
        </w:tc>
        <w:tc>
          <w:tcPr>
            <w:tcW w:w="1984" w:type="dxa"/>
            <w:vMerge w:val="restart"/>
            <w:shd w:val="clear" w:color="auto" w:fill="FFFFFF"/>
          </w:tcPr>
          <w:p w14:paraId="78D0F49A" w14:textId="77777777" w:rsidR="0025227B" w:rsidRPr="00E74243" w:rsidRDefault="0025227B" w:rsidP="0025227B">
            <w:pPr>
              <w:ind w:left="360"/>
              <w:jc w:val="both"/>
              <w:rPr>
                <w:rFonts w:ascii="Arial" w:hAnsi="Arial" w:cs="Arial"/>
              </w:rPr>
            </w:pPr>
          </w:p>
        </w:tc>
      </w:tr>
      <w:tr w:rsidR="0025227B" w:rsidRPr="00E74243" w14:paraId="1E0CFEDB" w14:textId="77777777" w:rsidTr="001B4DFC">
        <w:trPr>
          <w:trHeight w:val="5881"/>
        </w:trPr>
        <w:tc>
          <w:tcPr>
            <w:tcW w:w="7225" w:type="dxa"/>
            <w:shd w:val="clear" w:color="auto" w:fill="FFFFFF"/>
          </w:tcPr>
          <w:p w14:paraId="7ED7D5DC" w14:textId="77777777" w:rsidR="0025227B" w:rsidRPr="00E74243" w:rsidRDefault="0025227B" w:rsidP="0025227B">
            <w:pPr>
              <w:tabs>
                <w:tab w:val="left" w:pos="639"/>
              </w:tabs>
              <w:ind w:left="639" w:hanging="639"/>
              <w:jc w:val="both"/>
              <w:rPr>
                <w:rFonts w:ascii="Arial" w:hAnsi="Arial" w:cs="Arial"/>
              </w:rPr>
            </w:pPr>
          </w:p>
          <w:p w14:paraId="393443C6" w14:textId="77777777" w:rsidR="0025227B" w:rsidRPr="00E74243" w:rsidRDefault="0025227B" w:rsidP="0025227B">
            <w:pPr>
              <w:tabs>
                <w:tab w:val="left" w:pos="639"/>
              </w:tabs>
              <w:ind w:left="639" w:hanging="639"/>
              <w:jc w:val="both"/>
              <w:rPr>
                <w:rFonts w:ascii="Arial" w:hAnsi="Arial" w:cs="Arial"/>
                <w:b/>
                <w:u w:val="single"/>
              </w:rPr>
            </w:pPr>
            <w:r w:rsidRPr="00E74243">
              <w:rPr>
                <w:rFonts w:ascii="Arial" w:hAnsi="Arial" w:cs="Arial"/>
              </w:rPr>
              <w:t>Para los días sábados deberán cumplir el servicios de acuerdo a los siguiente:</w:t>
            </w:r>
          </w:p>
          <w:p w14:paraId="2518CE3C" w14:textId="77777777" w:rsidR="0025227B" w:rsidRPr="00E74243" w:rsidRDefault="0025227B" w:rsidP="0025227B">
            <w:pPr>
              <w:tabs>
                <w:tab w:val="left" w:pos="639"/>
              </w:tabs>
              <w:ind w:left="639" w:hanging="639"/>
              <w:jc w:val="both"/>
              <w:rPr>
                <w:rFonts w:ascii="Arial" w:hAnsi="Arial" w:cs="Arial"/>
                <w:b/>
                <w:u w:val="single"/>
              </w:rPr>
            </w:pPr>
          </w:p>
          <w:tbl>
            <w:tblPr>
              <w:tblW w:w="6874" w:type="dxa"/>
              <w:jc w:val="center"/>
              <w:tblLayout w:type="fixed"/>
              <w:tblCellMar>
                <w:left w:w="70" w:type="dxa"/>
                <w:right w:w="70" w:type="dxa"/>
              </w:tblCellMar>
              <w:tblLook w:val="04A0" w:firstRow="1" w:lastRow="0" w:firstColumn="1" w:lastColumn="0" w:noHBand="0" w:noVBand="1"/>
            </w:tblPr>
            <w:tblGrid>
              <w:gridCol w:w="766"/>
              <w:gridCol w:w="314"/>
              <w:gridCol w:w="2096"/>
              <w:gridCol w:w="843"/>
              <w:gridCol w:w="660"/>
              <w:gridCol w:w="2195"/>
            </w:tblGrid>
            <w:tr w:rsidR="0025227B" w:rsidRPr="00E74243" w14:paraId="2CE84F89" w14:textId="77777777" w:rsidTr="001B4DFC">
              <w:trPr>
                <w:trHeight w:val="267"/>
                <w:jc w:val="center"/>
              </w:trPr>
              <w:tc>
                <w:tcPr>
                  <w:tcW w:w="766"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43AC9C54" w14:textId="77777777" w:rsidR="0025227B" w:rsidRPr="00E74243" w:rsidRDefault="0025227B" w:rsidP="0025227B">
                  <w:pPr>
                    <w:jc w:val="center"/>
                    <w:rPr>
                      <w:rFonts w:ascii="Arial" w:hAnsi="Arial" w:cs="Arial"/>
                      <w:b/>
                      <w:bCs/>
                      <w:color w:val="000000"/>
                      <w:sz w:val="14"/>
                      <w:lang w:val="es-BO" w:eastAsia="es-BO"/>
                    </w:rPr>
                  </w:pPr>
                  <w:r w:rsidRPr="00E74243">
                    <w:rPr>
                      <w:rFonts w:ascii="Arial" w:hAnsi="Arial" w:cs="Arial"/>
                      <w:b/>
                      <w:bCs/>
                      <w:color w:val="000000"/>
                      <w:sz w:val="14"/>
                    </w:rPr>
                    <w:t>GRUPO</w:t>
                  </w:r>
                </w:p>
              </w:tc>
              <w:tc>
                <w:tcPr>
                  <w:tcW w:w="2410" w:type="dxa"/>
                  <w:gridSpan w:val="2"/>
                  <w:tcBorders>
                    <w:top w:val="single" w:sz="8" w:space="0" w:color="auto"/>
                    <w:left w:val="nil"/>
                    <w:bottom w:val="single" w:sz="8" w:space="0" w:color="auto"/>
                    <w:right w:val="single" w:sz="8" w:space="0" w:color="auto"/>
                  </w:tcBorders>
                  <w:shd w:val="clear" w:color="000000" w:fill="D9D9D9"/>
                  <w:vAlign w:val="center"/>
                  <w:hideMark/>
                </w:tcPr>
                <w:p w14:paraId="4FF615C3" w14:textId="77777777" w:rsidR="0025227B" w:rsidRPr="00E74243" w:rsidRDefault="0025227B" w:rsidP="0025227B">
                  <w:pPr>
                    <w:jc w:val="center"/>
                    <w:rPr>
                      <w:rFonts w:ascii="Arial" w:hAnsi="Arial" w:cs="Arial"/>
                      <w:b/>
                      <w:bCs/>
                      <w:color w:val="000000"/>
                      <w:sz w:val="14"/>
                    </w:rPr>
                  </w:pPr>
                  <w:r w:rsidRPr="00E74243">
                    <w:rPr>
                      <w:rFonts w:ascii="Arial" w:hAnsi="Arial" w:cs="Arial"/>
                      <w:b/>
                      <w:bCs/>
                      <w:color w:val="000000"/>
                      <w:sz w:val="14"/>
                    </w:rPr>
                    <w:t>PERSONAL</w:t>
                  </w:r>
                </w:p>
              </w:tc>
              <w:tc>
                <w:tcPr>
                  <w:tcW w:w="843" w:type="dxa"/>
                  <w:tcBorders>
                    <w:top w:val="single" w:sz="8" w:space="0" w:color="auto"/>
                    <w:left w:val="nil"/>
                    <w:bottom w:val="single" w:sz="8" w:space="0" w:color="auto"/>
                    <w:right w:val="single" w:sz="8" w:space="0" w:color="auto"/>
                  </w:tcBorders>
                  <w:shd w:val="clear" w:color="000000" w:fill="D9D9D9"/>
                  <w:vAlign w:val="center"/>
                  <w:hideMark/>
                </w:tcPr>
                <w:p w14:paraId="2EADAC1D" w14:textId="77777777" w:rsidR="0025227B" w:rsidRPr="00E74243" w:rsidRDefault="0025227B" w:rsidP="0025227B">
                  <w:pPr>
                    <w:jc w:val="center"/>
                    <w:rPr>
                      <w:rFonts w:ascii="Arial" w:hAnsi="Arial" w:cs="Arial"/>
                      <w:b/>
                      <w:bCs/>
                      <w:color w:val="000000"/>
                      <w:sz w:val="14"/>
                    </w:rPr>
                  </w:pPr>
                  <w:r w:rsidRPr="00E74243">
                    <w:rPr>
                      <w:rFonts w:ascii="Arial" w:hAnsi="Arial" w:cs="Arial"/>
                      <w:b/>
                      <w:bCs/>
                      <w:color w:val="000000"/>
                      <w:sz w:val="14"/>
                    </w:rPr>
                    <w:t>HORARIO</w:t>
                  </w:r>
                </w:p>
              </w:tc>
              <w:tc>
                <w:tcPr>
                  <w:tcW w:w="2855" w:type="dxa"/>
                  <w:gridSpan w:val="2"/>
                  <w:tcBorders>
                    <w:top w:val="single" w:sz="8" w:space="0" w:color="auto"/>
                    <w:left w:val="nil"/>
                    <w:bottom w:val="single" w:sz="8" w:space="0" w:color="auto"/>
                    <w:right w:val="single" w:sz="8" w:space="0" w:color="auto"/>
                  </w:tcBorders>
                  <w:shd w:val="clear" w:color="000000" w:fill="D9D9D9"/>
                  <w:vAlign w:val="center"/>
                  <w:hideMark/>
                </w:tcPr>
                <w:p w14:paraId="57B098F2" w14:textId="77777777" w:rsidR="0025227B" w:rsidRPr="00E74243" w:rsidRDefault="0025227B" w:rsidP="0025227B">
                  <w:pPr>
                    <w:jc w:val="center"/>
                    <w:rPr>
                      <w:rFonts w:ascii="Arial" w:hAnsi="Arial" w:cs="Arial"/>
                      <w:b/>
                      <w:bCs/>
                      <w:color w:val="000000"/>
                      <w:sz w:val="14"/>
                    </w:rPr>
                  </w:pPr>
                  <w:r w:rsidRPr="00E74243">
                    <w:rPr>
                      <w:rFonts w:ascii="Arial" w:hAnsi="Arial" w:cs="Arial"/>
                      <w:b/>
                      <w:bCs/>
                      <w:color w:val="000000"/>
                      <w:sz w:val="14"/>
                    </w:rPr>
                    <w:t>INMUEBLE</w:t>
                  </w:r>
                </w:p>
              </w:tc>
            </w:tr>
            <w:tr w:rsidR="0025227B" w:rsidRPr="00E74243" w14:paraId="2EE0B49F" w14:textId="77777777" w:rsidTr="001B4DFC">
              <w:trPr>
                <w:trHeight w:val="270"/>
                <w:jc w:val="center"/>
              </w:trPr>
              <w:tc>
                <w:tcPr>
                  <w:tcW w:w="766" w:type="dxa"/>
                  <w:vMerge w:val="restart"/>
                  <w:tcBorders>
                    <w:top w:val="nil"/>
                    <w:left w:val="single" w:sz="8" w:space="0" w:color="auto"/>
                    <w:bottom w:val="single" w:sz="8" w:space="0" w:color="000000"/>
                    <w:right w:val="single" w:sz="8" w:space="0" w:color="auto"/>
                  </w:tcBorders>
                  <w:shd w:val="clear" w:color="auto" w:fill="auto"/>
                  <w:vAlign w:val="center"/>
                  <w:hideMark/>
                </w:tcPr>
                <w:p w14:paraId="67400984" w14:textId="77777777" w:rsidR="0025227B" w:rsidRPr="00E74243" w:rsidRDefault="0025227B" w:rsidP="0025227B">
                  <w:pPr>
                    <w:rPr>
                      <w:rFonts w:ascii="Arial" w:hAnsi="Arial" w:cs="Arial"/>
                      <w:color w:val="000000"/>
                      <w:sz w:val="14"/>
                    </w:rPr>
                  </w:pPr>
                  <w:r w:rsidRPr="00E74243">
                    <w:rPr>
                      <w:rFonts w:ascii="Arial" w:hAnsi="Arial" w:cs="Arial"/>
                      <w:color w:val="000000"/>
                      <w:sz w:val="14"/>
                    </w:rPr>
                    <w:t>Todo el personal</w:t>
                  </w:r>
                </w:p>
              </w:tc>
              <w:tc>
                <w:tcPr>
                  <w:tcW w:w="2410" w:type="dxa"/>
                  <w:gridSpan w:val="2"/>
                  <w:tcBorders>
                    <w:top w:val="nil"/>
                    <w:left w:val="nil"/>
                    <w:bottom w:val="nil"/>
                    <w:right w:val="single" w:sz="8" w:space="0" w:color="auto"/>
                  </w:tcBorders>
                  <w:shd w:val="clear" w:color="auto" w:fill="auto"/>
                  <w:vAlign w:val="center"/>
                  <w:hideMark/>
                </w:tcPr>
                <w:p w14:paraId="1EBA097C" w14:textId="77777777" w:rsidR="0025227B" w:rsidRPr="00E74243" w:rsidRDefault="0025227B" w:rsidP="0025227B">
                  <w:pPr>
                    <w:jc w:val="both"/>
                    <w:rPr>
                      <w:rFonts w:ascii="Arial" w:hAnsi="Arial" w:cs="Arial"/>
                      <w:color w:val="000000"/>
                      <w:sz w:val="14"/>
                    </w:rPr>
                  </w:pPr>
                  <w:r w:rsidRPr="00E74243">
                    <w:rPr>
                      <w:rFonts w:ascii="Arial" w:hAnsi="Arial" w:cs="Arial"/>
                      <w:color w:val="000000"/>
                      <w:sz w:val="14"/>
                    </w:rPr>
                    <w:t>1 Agente de Servicio</w:t>
                  </w:r>
                </w:p>
              </w:tc>
              <w:tc>
                <w:tcPr>
                  <w:tcW w:w="843" w:type="dxa"/>
                  <w:vMerge w:val="restart"/>
                  <w:tcBorders>
                    <w:top w:val="nil"/>
                    <w:left w:val="single" w:sz="8" w:space="0" w:color="auto"/>
                    <w:bottom w:val="single" w:sz="8" w:space="0" w:color="000000"/>
                    <w:right w:val="single" w:sz="8" w:space="0" w:color="auto"/>
                  </w:tcBorders>
                  <w:shd w:val="clear" w:color="auto" w:fill="auto"/>
                  <w:vAlign w:val="center"/>
                  <w:hideMark/>
                </w:tcPr>
                <w:p w14:paraId="620AAF8A" w14:textId="77777777" w:rsidR="0025227B" w:rsidRPr="00E74243" w:rsidRDefault="0025227B" w:rsidP="0025227B">
                  <w:pPr>
                    <w:jc w:val="center"/>
                    <w:rPr>
                      <w:rFonts w:ascii="Arial" w:hAnsi="Arial" w:cs="Arial"/>
                      <w:color w:val="000000"/>
                      <w:sz w:val="14"/>
                    </w:rPr>
                  </w:pPr>
                  <w:r w:rsidRPr="00E74243">
                    <w:rPr>
                      <w:rFonts w:ascii="Arial" w:hAnsi="Arial" w:cs="Arial"/>
                      <w:color w:val="000000"/>
                      <w:sz w:val="14"/>
                    </w:rPr>
                    <w:t>09:00 a 13:00</w:t>
                  </w:r>
                </w:p>
              </w:tc>
              <w:tc>
                <w:tcPr>
                  <w:tcW w:w="2855" w:type="dxa"/>
                  <w:gridSpan w:val="2"/>
                  <w:vMerge w:val="restart"/>
                  <w:tcBorders>
                    <w:top w:val="nil"/>
                    <w:left w:val="nil"/>
                    <w:right w:val="single" w:sz="8" w:space="0" w:color="auto"/>
                  </w:tcBorders>
                  <w:shd w:val="clear" w:color="auto" w:fill="auto"/>
                  <w:vAlign w:val="center"/>
                  <w:hideMark/>
                </w:tcPr>
                <w:p w14:paraId="4EFD24A3" w14:textId="77777777" w:rsidR="0025227B" w:rsidRPr="00E74243" w:rsidRDefault="0025227B" w:rsidP="0025227B">
                  <w:pPr>
                    <w:jc w:val="both"/>
                    <w:rPr>
                      <w:rFonts w:ascii="Arial" w:hAnsi="Arial" w:cs="Arial"/>
                      <w:color w:val="000000"/>
                      <w:sz w:val="14"/>
                    </w:rPr>
                  </w:pPr>
                  <w:r w:rsidRPr="00E74243">
                    <w:rPr>
                      <w:rFonts w:ascii="Arial" w:hAnsi="Arial" w:cs="Arial"/>
                      <w:color w:val="000000"/>
                      <w:sz w:val="14"/>
                    </w:rPr>
                    <w:t>Limpieza de áreas comunes del edificio principal</w:t>
                  </w:r>
                </w:p>
                <w:p w14:paraId="60736372" w14:textId="77777777" w:rsidR="0025227B" w:rsidRPr="00E74243" w:rsidRDefault="0025227B" w:rsidP="0025227B">
                  <w:pPr>
                    <w:jc w:val="both"/>
                    <w:rPr>
                      <w:rFonts w:ascii="Arial" w:hAnsi="Arial" w:cs="Arial"/>
                      <w:color w:val="000000"/>
                      <w:sz w:val="14"/>
                    </w:rPr>
                  </w:pPr>
                </w:p>
                <w:p w14:paraId="45BAEB46" w14:textId="77777777" w:rsidR="0025227B" w:rsidRPr="00E74243" w:rsidRDefault="0025227B" w:rsidP="0025227B">
                  <w:pPr>
                    <w:jc w:val="both"/>
                    <w:rPr>
                      <w:rFonts w:ascii="Arial" w:hAnsi="Arial" w:cs="Arial"/>
                      <w:color w:val="000000"/>
                      <w:sz w:val="14"/>
                    </w:rPr>
                  </w:pPr>
                  <w:r w:rsidRPr="00E74243">
                    <w:rPr>
                      <w:rFonts w:ascii="Arial" w:hAnsi="Arial" w:cs="Arial"/>
                      <w:color w:val="000000"/>
                      <w:sz w:val="14"/>
                    </w:rPr>
                    <w:t>Limpieza profunda programada de ambientes del BCB</w:t>
                  </w:r>
                </w:p>
              </w:tc>
            </w:tr>
            <w:tr w:rsidR="0025227B" w:rsidRPr="00E74243" w14:paraId="66A208FB" w14:textId="77777777" w:rsidTr="001B4DFC">
              <w:trPr>
                <w:trHeight w:val="270"/>
                <w:jc w:val="center"/>
              </w:trPr>
              <w:tc>
                <w:tcPr>
                  <w:tcW w:w="766" w:type="dxa"/>
                  <w:vMerge/>
                  <w:tcBorders>
                    <w:top w:val="nil"/>
                    <w:left w:val="single" w:sz="8" w:space="0" w:color="auto"/>
                    <w:bottom w:val="single" w:sz="8" w:space="0" w:color="000000"/>
                    <w:right w:val="single" w:sz="8" w:space="0" w:color="auto"/>
                  </w:tcBorders>
                  <w:vAlign w:val="center"/>
                  <w:hideMark/>
                </w:tcPr>
                <w:p w14:paraId="7D7E0994" w14:textId="77777777" w:rsidR="0025227B" w:rsidRPr="00E74243" w:rsidRDefault="0025227B" w:rsidP="0025227B">
                  <w:pPr>
                    <w:rPr>
                      <w:rFonts w:ascii="Arial" w:hAnsi="Arial" w:cs="Arial"/>
                      <w:color w:val="000000"/>
                      <w:sz w:val="14"/>
                    </w:rPr>
                  </w:pPr>
                </w:p>
              </w:tc>
              <w:tc>
                <w:tcPr>
                  <w:tcW w:w="2410" w:type="dxa"/>
                  <w:gridSpan w:val="2"/>
                  <w:tcBorders>
                    <w:top w:val="nil"/>
                    <w:left w:val="nil"/>
                    <w:bottom w:val="nil"/>
                    <w:right w:val="single" w:sz="8" w:space="0" w:color="auto"/>
                  </w:tcBorders>
                  <w:shd w:val="clear" w:color="auto" w:fill="auto"/>
                  <w:vAlign w:val="center"/>
                  <w:hideMark/>
                </w:tcPr>
                <w:p w14:paraId="67428074" w14:textId="77777777" w:rsidR="0025227B" w:rsidRPr="00E74243" w:rsidRDefault="0025227B" w:rsidP="0025227B">
                  <w:pPr>
                    <w:jc w:val="both"/>
                    <w:rPr>
                      <w:rFonts w:ascii="Arial" w:hAnsi="Arial" w:cs="Arial"/>
                      <w:color w:val="000000"/>
                      <w:sz w:val="14"/>
                    </w:rPr>
                  </w:pPr>
                  <w:r w:rsidRPr="00E74243">
                    <w:rPr>
                      <w:rFonts w:ascii="Arial" w:hAnsi="Arial" w:cs="Arial"/>
                      <w:color w:val="000000"/>
                      <w:sz w:val="14"/>
                    </w:rPr>
                    <w:t>2 Supervisores de grupo</w:t>
                  </w:r>
                </w:p>
              </w:tc>
              <w:tc>
                <w:tcPr>
                  <w:tcW w:w="843" w:type="dxa"/>
                  <w:vMerge/>
                  <w:tcBorders>
                    <w:top w:val="nil"/>
                    <w:left w:val="single" w:sz="8" w:space="0" w:color="auto"/>
                    <w:bottom w:val="single" w:sz="8" w:space="0" w:color="000000"/>
                    <w:right w:val="single" w:sz="8" w:space="0" w:color="auto"/>
                  </w:tcBorders>
                  <w:shd w:val="clear" w:color="auto" w:fill="auto"/>
                  <w:vAlign w:val="center"/>
                  <w:hideMark/>
                </w:tcPr>
                <w:p w14:paraId="7D46CE8F" w14:textId="77777777" w:rsidR="0025227B" w:rsidRPr="00E74243" w:rsidRDefault="0025227B" w:rsidP="0025227B">
                  <w:pPr>
                    <w:rPr>
                      <w:rFonts w:ascii="Arial" w:hAnsi="Arial" w:cs="Arial"/>
                      <w:color w:val="000000"/>
                      <w:sz w:val="14"/>
                    </w:rPr>
                  </w:pPr>
                </w:p>
              </w:tc>
              <w:tc>
                <w:tcPr>
                  <w:tcW w:w="2855" w:type="dxa"/>
                  <w:gridSpan w:val="2"/>
                  <w:vMerge/>
                  <w:tcBorders>
                    <w:left w:val="nil"/>
                    <w:right w:val="single" w:sz="8" w:space="0" w:color="auto"/>
                  </w:tcBorders>
                  <w:shd w:val="clear" w:color="auto" w:fill="auto"/>
                  <w:vAlign w:val="center"/>
                  <w:hideMark/>
                </w:tcPr>
                <w:p w14:paraId="206F3DC9" w14:textId="77777777" w:rsidR="0025227B" w:rsidRPr="00E74243" w:rsidRDefault="0025227B" w:rsidP="0025227B">
                  <w:pPr>
                    <w:jc w:val="both"/>
                    <w:rPr>
                      <w:rFonts w:ascii="Arial" w:hAnsi="Arial" w:cs="Arial"/>
                      <w:color w:val="000000"/>
                      <w:sz w:val="14"/>
                    </w:rPr>
                  </w:pPr>
                </w:p>
              </w:tc>
            </w:tr>
            <w:tr w:rsidR="0025227B" w:rsidRPr="00E74243" w14:paraId="5B8282A1" w14:textId="77777777" w:rsidTr="001B4DFC">
              <w:trPr>
                <w:trHeight w:val="406"/>
                <w:jc w:val="center"/>
              </w:trPr>
              <w:tc>
                <w:tcPr>
                  <w:tcW w:w="766" w:type="dxa"/>
                  <w:vMerge/>
                  <w:tcBorders>
                    <w:top w:val="nil"/>
                    <w:left w:val="single" w:sz="8" w:space="0" w:color="auto"/>
                    <w:bottom w:val="single" w:sz="8" w:space="0" w:color="000000"/>
                    <w:right w:val="single" w:sz="8" w:space="0" w:color="auto"/>
                  </w:tcBorders>
                  <w:vAlign w:val="center"/>
                  <w:hideMark/>
                </w:tcPr>
                <w:p w14:paraId="713F7187" w14:textId="77777777" w:rsidR="0025227B" w:rsidRPr="00E74243" w:rsidRDefault="0025227B" w:rsidP="0025227B">
                  <w:pPr>
                    <w:rPr>
                      <w:rFonts w:ascii="Arial" w:hAnsi="Arial" w:cs="Arial"/>
                      <w:color w:val="000000"/>
                      <w:sz w:val="14"/>
                    </w:rPr>
                  </w:pPr>
                </w:p>
              </w:tc>
              <w:tc>
                <w:tcPr>
                  <w:tcW w:w="2410" w:type="dxa"/>
                  <w:gridSpan w:val="2"/>
                  <w:tcBorders>
                    <w:top w:val="nil"/>
                    <w:left w:val="nil"/>
                    <w:bottom w:val="single" w:sz="8" w:space="0" w:color="auto"/>
                    <w:right w:val="single" w:sz="8" w:space="0" w:color="auto"/>
                  </w:tcBorders>
                  <w:shd w:val="clear" w:color="auto" w:fill="auto"/>
                  <w:vAlign w:val="center"/>
                  <w:hideMark/>
                </w:tcPr>
                <w:p w14:paraId="29F33AE9" w14:textId="77777777" w:rsidR="0025227B" w:rsidRPr="00E74243" w:rsidRDefault="0025227B" w:rsidP="0025227B">
                  <w:pPr>
                    <w:jc w:val="both"/>
                    <w:rPr>
                      <w:rFonts w:ascii="Arial" w:hAnsi="Arial" w:cs="Arial"/>
                      <w:color w:val="000000"/>
                      <w:sz w:val="14"/>
                    </w:rPr>
                  </w:pPr>
                  <w:r w:rsidRPr="00E74243">
                    <w:rPr>
                      <w:rFonts w:ascii="Arial" w:hAnsi="Arial" w:cs="Arial"/>
                      <w:color w:val="000000"/>
                      <w:sz w:val="14"/>
                    </w:rPr>
                    <w:t>29 Operarios (incluye el Operador de Atención al Cliente)</w:t>
                  </w:r>
                </w:p>
              </w:tc>
              <w:tc>
                <w:tcPr>
                  <w:tcW w:w="843" w:type="dxa"/>
                  <w:vMerge/>
                  <w:tcBorders>
                    <w:top w:val="nil"/>
                    <w:left w:val="single" w:sz="8" w:space="0" w:color="auto"/>
                    <w:bottom w:val="single" w:sz="8" w:space="0" w:color="000000"/>
                    <w:right w:val="single" w:sz="8" w:space="0" w:color="auto"/>
                  </w:tcBorders>
                  <w:shd w:val="clear" w:color="auto" w:fill="auto"/>
                  <w:vAlign w:val="center"/>
                  <w:hideMark/>
                </w:tcPr>
                <w:p w14:paraId="7327C1A7" w14:textId="77777777" w:rsidR="0025227B" w:rsidRPr="00E74243" w:rsidRDefault="0025227B" w:rsidP="0025227B">
                  <w:pPr>
                    <w:rPr>
                      <w:rFonts w:ascii="Arial" w:hAnsi="Arial" w:cs="Arial"/>
                      <w:color w:val="000000"/>
                      <w:sz w:val="14"/>
                    </w:rPr>
                  </w:pPr>
                </w:p>
              </w:tc>
              <w:tc>
                <w:tcPr>
                  <w:tcW w:w="2855" w:type="dxa"/>
                  <w:gridSpan w:val="2"/>
                  <w:vMerge/>
                  <w:tcBorders>
                    <w:left w:val="nil"/>
                    <w:bottom w:val="single" w:sz="8" w:space="0" w:color="auto"/>
                    <w:right w:val="single" w:sz="8" w:space="0" w:color="auto"/>
                  </w:tcBorders>
                  <w:shd w:val="clear" w:color="auto" w:fill="auto"/>
                  <w:vAlign w:val="center"/>
                  <w:hideMark/>
                </w:tcPr>
                <w:p w14:paraId="573D08AC" w14:textId="77777777" w:rsidR="0025227B" w:rsidRPr="00E74243" w:rsidRDefault="0025227B" w:rsidP="0025227B">
                  <w:pPr>
                    <w:jc w:val="both"/>
                    <w:rPr>
                      <w:rFonts w:ascii="Arial" w:hAnsi="Arial" w:cs="Arial"/>
                      <w:color w:val="000000"/>
                      <w:sz w:val="14"/>
                    </w:rPr>
                  </w:pPr>
                </w:p>
              </w:tc>
            </w:tr>
            <w:tr w:rsidR="0025227B" w:rsidRPr="00E74243" w14:paraId="5FFBEDCF" w14:textId="77777777" w:rsidTr="001B4DFC">
              <w:trPr>
                <w:gridAfter w:val="1"/>
                <w:wAfter w:w="2195" w:type="dxa"/>
                <w:trHeight w:val="39"/>
                <w:jc w:val="center"/>
              </w:trPr>
              <w:tc>
                <w:tcPr>
                  <w:tcW w:w="1080" w:type="dxa"/>
                  <w:gridSpan w:val="2"/>
                  <w:tcBorders>
                    <w:top w:val="nil"/>
                    <w:left w:val="nil"/>
                    <w:bottom w:val="nil"/>
                    <w:right w:val="nil"/>
                  </w:tcBorders>
                  <w:shd w:val="clear" w:color="auto" w:fill="auto"/>
                  <w:noWrap/>
                  <w:vAlign w:val="bottom"/>
                  <w:hideMark/>
                </w:tcPr>
                <w:p w14:paraId="38DA33A7" w14:textId="77777777" w:rsidR="0025227B" w:rsidRPr="00E74243" w:rsidRDefault="0025227B" w:rsidP="0025227B">
                  <w:pPr>
                    <w:rPr>
                      <w:rFonts w:ascii="Arial" w:hAnsi="Arial" w:cs="Arial"/>
                      <w:i/>
                      <w:iCs/>
                      <w:color w:val="000000"/>
                      <w:sz w:val="14"/>
                    </w:rPr>
                  </w:pPr>
                </w:p>
              </w:tc>
              <w:tc>
                <w:tcPr>
                  <w:tcW w:w="3599" w:type="dxa"/>
                  <w:gridSpan w:val="3"/>
                  <w:tcBorders>
                    <w:top w:val="nil"/>
                    <w:left w:val="nil"/>
                    <w:bottom w:val="nil"/>
                    <w:right w:val="nil"/>
                  </w:tcBorders>
                  <w:shd w:val="clear" w:color="auto" w:fill="auto"/>
                  <w:noWrap/>
                  <w:vAlign w:val="bottom"/>
                  <w:hideMark/>
                </w:tcPr>
                <w:p w14:paraId="25FC6D5A" w14:textId="77777777" w:rsidR="0025227B" w:rsidRPr="00E74243" w:rsidRDefault="0025227B" w:rsidP="0025227B">
                  <w:pPr>
                    <w:rPr>
                      <w:rFonts w:ascii="Arial" w:hAnsi="Arial" w:cs="Arial"/>
                      <w:sz w:val="14"/>
                    </w:rPr>
                  </w:pPr>
                </w:p>
              </w:tc>
            </w:tr>
          </w:tbl>
          <w:p w14:paraId="5EDF0F6A" w14:textId="77777777" w:rsidR="0025227B" w:rsidRPr="00E74243" w:rsidRDefault="0025227B" w:rsidP="0025227B">
            <w:pPr>
              <w:tabs>
                <w:tab w:val="left" w:pos="639"/>
              </w:tabs>
              <w:jc w:val="both"/>
              <w:rPr>
                <w:rFonts w:ascii="Arial" w:hAnsi="Arial" w:cs="Arial"/>
                <w:b/>
                <w:u w:val="single"/>
              </w:rPr>
            </w:pPr>
          </w:p>
          <w:p w14:paraId="2E5F40F5" w14:textId="77777777" w:rsidR="0025227B" w:rsidRPr="00E74243" w:rsidRDefault="0025227B" w:rsidP="0025227B">
            <w:pPr>
              <w:tabs>
                <w:tab w:val="left" w:pos="639"/>
              </w:tabs>
              <w:ind w:left="639" w:hanging="639"/>
              <w:jc w:val="both"/>
              <w:rPr>
                <w:rFonts w:ascii="Arial" w:hAnsi="Arial" w:cs="Arial"/>
                <w:b/>
                <w:u w:val="single"/>
              </w:rPr>
            </w:pPr>
            <w:r w:rsidRPr="00E74243">
              <w:rPr>
                <w:rFonts w:ascii="Arial" w:hAnsi="Arial" w:cs="Arial"/>
                <w:b/>
                <w:u w:val="single"/>
              </w:rPr>
              <w:t>NOTAS:</w:t>
            </w:r>
          </w:p>
          <w:p w14:paraId="174BBC9D" w14:textId="77777777" w:rsidR="0025227B" w:rsidRPr="00E74243" w:rsidRDefault="0025227B" w:rsidP="0025227B">
            <w:pPr>
              <w:tabs>
                <w:tab w:val="left" w:pos="639"/>
              </w:tabs>
              <w:ind w:left="639" w:hanging="639"/>
              <w:jc w:val="both"/>
              <w:rPr>
                <w:rFonts w:ascii="Arial" w:hAnsi="Arial" w:cs="Arial"/>
                <w:b/>
                <w:u w:val="single"/>
              </w:rPr>
            </w:pPr>
          </w:p>
          <w:p w14:paraId="4F8FA30F" w14:textId="77777777" w:rsidR="0025227B" w:rsidRPr="00E74243" w:rsidRDefault="0025227B" w:rsidP="00AF5EC3">
            <w:pPr>
              <w:numPr>
                <w:ilvl w:val="0"/>
                <w:numId w:val="61"/>
              </w:numPr>
              <w:jc w:val="both"/>
              <w:rPr>
                <w:rFonts w:ascii="Arial" w:hAnsi="Arial" w:cs="Arial"/>
              </w:rPr>
            </w:pPr>
            <w:r w:rsidRPr="00E74243">
              <w:rPr>
                <w:rFonts w:ascii="Arial" w:hAnsi="Arial" w:cs="Arial"/>
              </w:rPr>
              <w:t>Los grupos y horarios descritos podrán ser modificados de manera temporal o definitiva de acuerdo a las necesidades del BCB previa comunicación escrita por parte de la Gerencia de Administración o Subgerencia de Servicios Generales o Departamento de Bienes y Servicios o Fiscal del Servicio.</w:t>
            </w:r>
          </w:p>
          <w:p w14:paraId="546F4FFD" w14:textId="77777777" w:rsidR="0025227B" w:rsidRPr="00E74243" w:rsidRDefault="0025227B" w:rsidP="00AF5EC3">
            <w:pPr>
              <w:numPr>
                <w:ilvl w:val="0"/>
                <w:numId w:val="61"/>
              </w:numPr>
              <w:jc w:val="both"/>
              <w:rPr>
                <w:rFonts w:ascii="Arial" w:hAnsi="Arial" w:cs="Arial"/>
              </w:rPr>
            </w:pPr>
            <w:r w:rsidRPr="00E74243">
              <w:rPr>
                <w:rFonts w:ascii="Arial" w:hAnsi="Arial" w:cs="Arial"/>
              </w:rPr>
              <w:t>Los días y la asignación de operarios para limpieza del edificio principal del BCB e inmuebles externos, podrán ser modificados de acuerdo a las necesidades de la Institución, aspecto que será coordinado con el Fiscal de Servicio.</w:t>
            </w:r>
          </w:p>
          <w:p w14:paraId="4D5C7912" w14:textId="77777777" w:rsidR="0025227B" w:rsidRPr="00E74243" w:rsidRDefault="0025227B" w:rsidP="00AF5EC3">
            <w:pPr>
              <w:numPr>
                <w:ilvl w:val="0"/>
                <w:numId w:val="61"/>
              </w:numPr>
              <w:jc w:val="both"/>
              <w:rPr>
                <w:rFonts w:ascii="Arial" w:hAnsi="Arial" w:cs="Arial"/>
              </w:rPr>
            </w:pPr>
            <w:r w:rsidRPr="00E74243">
              <w:rPr>
                <w:rFonts w:ascii="Arial" w:hAnsi="Arial" w:cs="Arial"/>
              </w:rPr>
              <w:t>En casos excepcionales y a requerimiento escrito del Fiscal de servicio, el proveedor deberá prestar el servicio en horarios diferentes a los establecidos, sin la obligación de cumplir las 8 horas por operario señaladas en el presente inciso.</w:t>
            </w:r>
          </w:p>
          <w:p w14:paraId="6F9D9169" w14:textId="77777777" w:rsidR="0025227B" w:rsidRPr="00E74243" w:rsidRDefault="0025227B" w:rsidP="00AF5EC3">
            <w:pPr>
              <w:numPr>
                <w:ilvl w:val="0"/>
                <w:numId w:val="61"/>
              </w:numPr>
              <w:jc w:val="both"/>
              <w:rPr>
                <w:rFonts w:ascii="Arial" w:hAnsi="Arial" w:cs="Arial"/>
              </w:rPr>
            </w:pPr>
            <w:r w:rsidRPr="00E74243">
              <w:rPr>
                <w:rFonts w:ascii="Arial" w:hAnsi="Arial" w:cs="Arial"/>
              </w:rPr>
              <w:t>En virtud a los comunicados emitidos por el Ministerio de Trabajo referente a horarios continuos y tolerancias o por la ejecución de trabajos de fumigación en instalaciones del BCB, se podrá prestar el servicio en horarios diferentes a los establecidos, previa coordinación con el Fiscal del Servicio sin necesidad de requerimiento escrito y sin la obligación de cumplir las 8 horas por operario señaladas en el presente inciso.</w:t>
            </w:r>
          </w:p>
          <w:p w14:paraId="5C3F43A2" w14:textId="733DAAF9" w:rsidR="0025227B" w:rsidRPr="00E74243" w:rsidRDefault="0025227B" w:rsidP="00AF5EC3">
            <w:pPr>
              <w:numPr>
                <w:ilvl w:val="0"/>
                <w:numId w:val="61"/>
              </w:numPr>
              <w:jc w:val="both"/>
              <w:rPr>
                <w:rFonts w:ascii="Arial" w:hAnsi="Arial" w:cs="Arial"/>
              </w:rPr>
            </w:pPr>
            <w:r w:rsidRPr="00E74243">
              <w:rPr>
                <w:rFonts w:ascii="Arial" w:hAnsi="Arial" w:cs="Arial"/>
              </w:rPr>
              <w:t>En eventos especiales y/o (extraordinarios), la limpieza de los ambientes, baños de damas y varones, deberá realizase en forma permanente con personal femenino y masculino, respectivamente.</w:t>
            </w:r>
          </w:p>
        </w:tc>
        <w:tc>
          <w:tcPr>
            <w:tcW w:w="1984" w:type="dxa"/>
            <w:vMerge/>
            <w:shd w:val="clear" w:color="auto" w:fill="FFFFFF"/>
          </w:tcPr>
          <w:p w14:paraId="021295E4" w14:textId="77777777" w:rsidR="0025227B" w:rsidRPr="00E74243" w:rsidRDefault="0025227B" w:rsidP="0025227B">
            <w:pPr>
              <w:tabs>
                <w:tab w:val="left" w:pos="639"/>
              </w:tabs>
              <w:ind w:left="360"/>
              <w:jc w:val="both"/>
              <w:rPr>
                <w:rFonts w:ascii="Arial" w:hAnsi="Arial"/>
              </w:rPr>
            </w:pPr>
          </w:p>
        </w:tc>
      </w:tr>
      <w:tr w:rsidR="0025227B" w:rsidRPr="00E74243" w14:paraId="199C5E7D" w14:textId="77777777" w:rsidTr="0025227B">
        <w:trPr>
          <w:trHeight w:val="1826"/>
        </w:trPr>
        <w:tc>
          <w:tcPr>
            <w:tcW w:w="7225" w:type="dxa"/>
            <w:shd w:val="clear" w:color="auto" w:fill="FFFFFF"/>
          </w:tcPr>
          <w:p w14:paraId="7399E5C9" w14:textId="77777777" w:rsidR="0025227B" w:rsidRPr="00E74243" w:rsidRDefault="0025227B" w:rsidP="00AF5EC3">
            <w:pPr>
              <w:numPr>
                <w:ilvl w:val="0"/>
                <w:numId w:val="46"/>
              </w:numPr>
              <w:tabs>
                <w:tab w:val="num" w:pos="290"/>
              </w:tabs>
              <w:ind w:left="290" w:hanging="218"/>
              <w:jc w:val="both"/>
              <w:rPr>
                <w:rFonts w:ascii="Arial" w:hAnsi="Arial" w:cs="Arial"/>
              </w:rPr>
            </w:pPr>
            <w:r w:rsidRPr="00E74243">
              <w:rPr>
                <w:rFonts w:ascii="Arial" w:hAnsi="Arial" w:cs="Arial"/>
              </w:rPr>
              <w:t xml:space="preserve">El control del cumplimiento de horario se efectuará mediante </w:t>
            </w:r>
            <w:r w:rsidRPr="00E74243">
              <w:rPr>
                <w:rFonts w:ascii="Arial" w:hAnsi="Arial" w:cs="Arial"/>
                <w:color w:val="000000"/>
              </w:rPr>
              <w:t>registro</w:t>
            </w:r>
            <w:r w:rsidRPr="00E74243">
              <w:rPr>
                <w:rFonts w:ascii="Arial" w:hAnsi="Arial" w:cs="Arial"/>
                <w:color w:val="FF0000"/>
              </w:rPr>
              <w:t xml:space="preserve"> </w:t>
            </w:r>
            <w:r w:rsidRPr="00E74243">
              <w:rPr>
                <w:rFonts w:ascii="Arial" w:hAnsi="Arial" w:cs="Arial"/>
                <w:color w:val="000000"/>
              </w:rPr>
              <w:t>biométrico,</w:t>
            </w:r>
            <w:r w:rsidRPr="00E74243">
              <w:rPr>
                <w:rFonts w:ascii="Arial" w:hAnsi="Arial" w:cs="Arial"/>
              </w:rPr>
              <w:t xml:space="preserve"> para lo cual el BCB proporcionará acceso al registro </w:t>
            </w:r>
            <w:r w:rsidRPr="00E74243">
              <w:rPr>
                <w:rFonts w:ascii="Arial" w:hAnsi="Arial" w:cs="Arial"/>
                <w:color w:val="000000"/>
              </w:rPr>
              <w:t>biométrico</w:t>
            </w:r>
            <w:r w:rsidRPr="00E74243">
              <w:rPr>
                <w:rFonts w:ascii="Arial" w:hAnsi="Arial" w:cs="Arial"/>
              </w:rPr>
              <w:t xml:space="preserve"> correspondiente.</w:t>
            </w:r>
          </w:p>
          <w:p w14:paraId="721132C6" w14:textId="77777777" w:rsidR="0025227B" w:rsidRPr="00E74243" w:rsidRDefault="0025227B" w:rsidP="0025227B">
            <w:pPr>
              <w:ind w:left="290"/>
              <w:jc w:val="both"/>
              <w:rPr>
                <w:rFonts w:ascii="Arial" w:hAnsi="Arial" w:cs="Arial"/>
              </w:rPr>
            </w:pPr>
          </w:p>
          <w:p w14:paraId="18D5BF5B" w14:textId="77777777" w:rsidR="0025227B" w:rsidRPr="00E74243" w:rsidRDefault="0025227B" w:rsidP="0025227B">
            <w:pPr>
              <w:ind w:left="290"/>
              <w:jc w:val="both"/>
              <w:rPr>
                <w:rFonts w:ascii="Arial" w:hAnsi="Arial" w:cs="Arial"/>
              </w:rPr>
            </w:pPr>
            <w:r w:rsidRPr="00E74243">
              <w:rPr>
                <w:rFonts w:ascii="Arial" w:hAnsi="Arial" w:cs="Arial"/>
              </w:rPr>
              <w:t>En caso de que exista algún inconveniente con el marcado en el medio descrito, excepcionalmente se considerará el registro del cuaderno de asistencia del proveedor.</w:t>
            </w:r>
          </w:p>
          <w:p w14:paraId="5B1ACF69" w14:textId="77777777" w:rsidR="0025227B" w:rsidRPr="00E74243" w:rsidRDefault="0025227B" w:rsidP="0025227B">
            <w:pPr>
              <w:ind w:left="290"/>
              <w:jc w:val="both"/>
              <w:rPr>
                <w:rFonts w:ascii="Arial" w:hAnsi="Arial" w:cs="Arial"/>
              </w:rPr>
            </w:pPr>
          </w:p>
          <w:p w14:paraId="2E93E8AE" w14:textId="77777777" w:rsidR="0025227B" w:rsidRPr="00E74243" w:rsidRDefault="0025227B" w:rsidP="0025227B">
            <w:pPr>
              <w:ind w:left="290"/>
              <w:jc w:val="both"/>
              <w:rPr>
                <w:rFonts w:ascii="Arial" w:hAnsi="Arial" w:cs="Arial"/>
              </w:rPr>
            </w:pPr>
            <w:r w:rsidRPr="00E74243">
              <w:rPr>
                <w:rFonts w:ascii="Arial" w:hAnsi="Arial" w:cs="Arial"/>
              </w:rPr>
              <w:t>El personal de reemplazo temporal podrá registrar su asistencia en el cuaderno provisto por el proveedor.</w:t>
            </w:r>
          </w:p>
        </w:tc>
        <w:tc>
          <w:tcPr>
            <w:tcW w:w="1984" w:type="dxa"/>
            <w:vMerge/>
            <w:shd w:val="clear" w:color="auto" w:fill="FFFFFF"/>
          </w:tcPr>
          <w:p w14:paraId="7B522683" w14:textId="77777777" w:rsidR="0025227B" w:rsidRPr="00E74243" w:rsidRDefault="0025227B" w:rsidP="0025227B">
            <w:pPr>
              <w:ind w:left="360"/>
              <w:jc w:val="both"/>
              <w:rPr>
                <w:rFonts w:ascii="Arial" w:hAnsi="Arial" w:cs="Arial"/>
              </w:rPr>
            </w:pPr>
          </w:p>
        </w:tc>
      </w:tr>
      <w:tr w:rsidR="0025227B" w:rsidRPr="00E74243" w14:paraId="3C06A3BA" w14:textId="77777777" w:rsidTr="001B4DFC">
        <w:trPr>
          <w:trHeight w:val="404"/>
        </w:trPr>
        <w:tc>
          <w:tcPr>
            <w:tcW w:w="7225" w:type="dxa"/>
            <w:shd w:val="clear" w:color="auto" w:fill="F2F2F2"/>
            <w:vAlign w:val="center"/>
          </w:tcPr>
          <w:p w14:paraId="1EE18E4B" w14:textId="77777777" w:rsidR="0025227B" w:rsidRPr="00E74243" w:rsidRDefault="0025227B" w:rsidP="00AF5EC3">
            <w:pPr>
              <w:numPr>
                <w:ilvl w:val="0"/>
                <w:numId w:val="53"/>
              </w:numPr>
              <w:tabs>
                <w:tab w:val="left" w:pos="214"/>
              </w:tabs>
              <w:jc w:val="both"/>
              <w:rPr>
                <w:rFonts w:ascii="Arial" w:hAnsi="Arial" w:cs="Arial"/>
                <w:b/>
                <w:bCs/>
              </w:rPr>
            </w:pPr>
            <w:r w:rsidRPr="00E74243">
              <w:rPr>
                <w:rFonts w:ascii="Arial" w:hAnsi="Arial" w:cs="Arial"/>
                <w:b/>
              </w:rPr>
              <w:lastRenderedPageBreak/>
              <w:t>RECURSOS MATERIALES</w:t>
            </w:r>
          </w:p>
        </w:tc>
        <w:tc>
          <w:tcPr>
            <w:tcW w:w="1984" w:type="dxa"/>
            <w:shd w:val="clear" w:color="auto" w:fill="FFFFFF"/>
          </w:tcPr>
          <w:p w14:paraId="4E1CA584" w14:textId="77777777" w:rsidR="0025227B" w:rsidRPr="00E74243" w:rsidRDefault="0025227B" w:rsidP="0025227B">
            <w:pPr>
              <w:tabs>
                <w:tab w:val="left" w:pos="214"/>
              </w:tabs>
              <w:ind w:left="360"/>
              <w:jc w:val="both"/>
              <w:rPr>
                <w:rFonts w:ascii="Arial" w:hAnsi="Arial" w:cs="Arial"/>
                <w:b/>
              </w:rPr>
            </w:pPr>
            <w:r w:rsidRPr="00E74243">
              <w:rPr>
                <w:rFonts w:ascii="Arial" w:hAnsi="Arial" w:cs="Arial"/>
                <w:b/>
                <w:i/>
              </w:rPr>
              <w:t>Manifestar aceptación</w:t>
            </w:r>
          </w:p>
        </w:tc>
      </w:tr>
      <w:tr w:rsidR="0025227B" w:rsidRPr="00E74243" w14:paraId="679FF4D2" w14:textId="77777777" w:rsidTr="001B4DFC">
        <w:trPr>
          <w:trHeight w:val="1032"/>
        </w:trPr>
        <w:tc>
          <w:tcPr>
            <w:tcW w:w="7225" w:type="dxa"/>
            <w:shd w:val="clear" w:color="auto" w:fill="FFFFFF"/>
          </w:tcPr>
          <w:p w14:paraId="65C3EA30" w14:textId="77777777" w:rsidR="0025227B" w:rsidRPr="00E74243" w:rsidRDefault="0025227B" w:rsidP="0025227B">
            <w:pPr>
              <w:jc w:val="both"/>
              <w:rPr>
                <w:rFonts w:ascii="Arial" w:hAnsi="Arial" w:cs="Arial"/>
              </w:rPr>
            </w:pPr>
            <w:r w:rsidRPr="00E74243">
              <w:rPr>
                <w:rFonts w:ascii="Arial" w:hAnsi="Arial" w:cs="Arial"/>
              </w:rPr>
              <w:t>Para la prestación del servicio, el BCB proporcionará, mediante un inventario físico, el ambiente y el mobiliario necesario destinado a la custodia y almacenamiento de maquinaria, equipo, herramientas o utensilios y material de limpieza.</w:t>
            </w:r>
          </w:p>
          <w:p w14:paraId="27FC288D" w14:textId="77777777" w:rsidR="0025227B" w:rsidRPr="00E74243" w:rsidRDefault="0025227B" w:rsidP="0025227B">
            <w:pPr>
              <w:jc w:val="both"/>
              <w:rPr>
                <w:rFonts w:ascii="Arial" w:hAnsi="Arial" w:cs="Arial"/>
              </w:rPr>
            </w:pPr>
            <w:r w:rsidRPr="00E74243">
              <w:rPr>
                <w:rFonts w:ascii="Arial" w:hAnsi="Arial" w:cs="Arial"/>
              </w:rPr>
              <w:t xml:space="preserve">Al término del contrato, el proveedor será responsable de entregar el ambiente y mobiliario en las mismas condiciones en las que fueron recibidos.  </w:t>
            </w:r>
          </w:p>
        </w:tc>
        <w:tc>
          <w:tcPr>
            <w:tcW w:w="1984" w:type="dxa"/>
            <w:shd w:val="clear" w:color="auto" w:fill="FFFFFF"/>
          </w:tcPr>
          <w:p w14:paraId="0FAC7F65" w14:textId="77777777" w:rsidR="0025227B" w:rsidRPr="00E74243" w:rsidRDefault="0025227B" w:rsidP="0025227B">
            <w:pPr>
              <w:ind w:left="360"/>
              <w:jc w:val="both"/>
              <w:rPr>
                <w:rFonts w:ascii="Arial" w:hAnsi="Arial"/>
              </w:rPr>
            </w:pPr>
          </w:p>
        </w:tc>
      </w:tr>
      <w:tr w:rsidR="0025227B" w:rsidRPr="00E74243" w14:paraId="7A1D85C0" w14:textId="77777777" w:rsidTr="0025227B">
        <w:trPr>
          <w:trHeight w:val="300"/>
        </w:trPr>
        <w:tc>
          <w:tcPr>
            <w:tcW w:w="7225" w:type="dxa"/>
            <w:shd w:val="clear" w:color="auto" w:fill="F2F2F2"/>
            <w:vAlign w:val="center"/>
          </w:tcPr>
          <w:p w14:paraId="7E7FFFCA" w14:textId="77777777" w:rsidR="0025227B" w:rsidRPr="00E74243" w:rsidRDefault="0025227B" w:rsidP="00AF5EC3">
            <w:pPr>
              <w:numPr>
                <w:ilvl w:val="0"/>
                <w:numId w:val="53"/>
              </w:numPr>
              <w:tabs>
                <w:tab w:val="left" w:pos="214"/>
              </w:tabs>
              <w:jc w:val="both"/>
              <w:rPr>
                <w:rFonts w:ascii="Arial" w:hAnsi="Arial" w:cs="Arial"/>
                <w:b/>
                <w:bCs/>
              </w:rPr>
            </w:pPr>
            <w:r w:rsidRPr="00E74243">
              <w:rPr>
                <w:rFonts w:ascii="Arial" w:hAnsi="Arial" w:cs="Arial"/>
                <w:b/>
              </w:rPr>
              <w:t>RESPONSABILIDAD DEL PROVEEDOR</w:t>
            </w:r>
          </w:p>
        </w:tc>
        <w:tc>
          <w:tcPr>
            <w:tcW w:w="1984" w:type="dxa"/>
            <w:shd w:val="clear" w:color="auto" w:fill="FFFFFF"/>
          </w:tcPr>
          <w:p w14:paraId="0F84F0FB" w14:textId="77777777" w:rsidR="0025227B" w:rsidRPr="00E74243" w:rsidRDefault="0025227B" w:rsidP="0025227B">
            <w:pPr>
              <w:tabs>
                <w:tab w:val="left" w:pos="214"/>
              </w:tabs>
              <w:ind w:left="360"/>
              <w:jc w:val="both"/>
              <w:rPr>
                <w:rFonts w:ascii="Arial" w:hAnsi="Arial" w:cs="Arial"/>
                <w:b/>
              </w:rPr>
            </w:pPr>
            <w:r w:rsidRPr="00E74243">
              <w:rPr>
                <w:rFonts w:ascii="Arial" w:hAnsi="Arial" w:cs="Arial"/>
                <w:b/>
                <w:i/>
              </w:rPr>
              <w:t>Manifestar aceptación</w:t>
            </w:r>
          </w:p>
        </w:tc>
      </w:tr>
      <w:tr w:rsidR="0025227B" w:rsidRPr="00E74243" w14:paraId="1214608C" w14:textId="77777777" w:rsidTr="001B4DFC">
        <w:trPr>
          <w:trHeight w:val="1828"/>
        </w:trPr>
        <w:tc>
          <w:tcPr>
            <w:tcW w:w="7225" w:type="dxa"/>
            <w:shd w:val="clear" w:color="auto" w:fill="FFFFFF"/>
          </w:tcPr>
          <w:p w14:paraId="59A11C45" w14:textId="77777777" w:rsidR="0025227B" w:rsidRPr="00E74243" w:rsidRDefault="0025227B" w:rsidP="0025227B">
            <w:pPr>
              <w:jc w:val="both"/>
              <w:rPr>
                <w:rFonts w:ascii="Arial" w:hAnsi="Arial" w:cs="Arial"/>
              </w:rPr>
            </w:pPr>
            <w:r w:rsidRPr="00E74243">
              <w:rPr>
                <w:rFonts w:ascii="Arial" w:hAnsi="Arial" w:cs="Arial"/>
              </w:rPr>
              <w:t>El proveedor será responsable por cualquier daño a la infraestructura, muebles o equipos del BCB, causado por mal funcionamiento de maquinaria o equipo, herramientas, utensilios, uso inapropiado del material de limpieza o como producto de las actividades de su personal.</w:t>
            </w:r>
          </w:p>
          <w:p w14:paraId="14C67748" w14:textId="77777777" w:rsidR="0025227B" w:rsidRPr="00E74243" w:rsidRDefault="0025227B" w:rsidP="0025227B">
            <w:pPr>
              <w:jc w:val="both"/>
              <w:rPr>
                <w:rFonts w:ascii="Arial" w:hAnsi="Arial" w:cs="Arial"/>
              </w:rPr>
            </w:pPr>
            <w:r w:rsidRPr="00E74243">
              <w:rPr>
                <w:rFonts w:ascii="Arial" w:hAnsi="Arial" w:cs="Arial"/>
              </w:rPr>
              <w:t xml:space="preserve">Para el efecto, para la suscripción del contrato deberá presentar una </w:t>
            </w:r>
            <w:r w:rsidRPr="00E74243">
              <w:rPr>
                <w:rFonts w:ascii="Arial" w:hAnsi="Arial" w:cs="Arial"/>
                <w:lang w:val="es-BO"/>
              </w:rPr>
              <w:t>Póliza de Responsabilidad Civil, con cobertura de Responsabilidad Civil Extracontractual y Responsabilidad Civil Contractual, por un valor de USD30.000,00 (treinta mil 00/100 dólares de los Estados Unidos de Norteamérica) por evento, de transacción sin juicio hasta USD10.000 con vigencia desde el inicio de contrato hasta noventa (90) días calendario posteriores a la finalización del contrato</w:t>
            </w:r>
            <w:r w:rsidRPr="00E74243">
              <w:rPr>
                <w:rFonts w:ascii="Arial" w:hAnsi="Arial" w:cs="Arial"/>
              </w:rPr>
              <w:t>. Se aceptará póliza anual, previo compromiso escrito del proveedor para la renovación que cubra el periodo solicitado.</w:t>
            </w:r>
          </w:p>
        </w:tc>
        <w:tc>
          <w:tcPr>
            <w:tcW w:w="1984" w:type="dxa"/>
            <w:shd w:val="clear" w:color="auto" w:fill="FFFFFF"/>
          </w:tcPr>
          <w:p w14:paraId="1CDAD46F" w14:textId="77777777" w:rsidR="0025227B" w:rsidRPr="00E74243" w:rsidRDefault="0025227B" w:rsidP="0025227B">
            <w:pPr>
              <w:ind w:left="360"/>
              <w:jc w:val="both"/>
              <w:rPr>
                <w:rFonts w:ascii="Arial" w:hAnsi="Arial"/>
              </w:rPr>
            </w:pPr>
          </w:p>
        </w:tc>
      </w:tr>
      <w:tr w:rsidR="0025227B" w:rsidRPr="00E74243" w14:paraId="5F8656DA" w14:textId="77777777" w:rsidTr="0025227B">
        <w:trPr>
          <w:trHeight w:val="271"/>
        </w:trPr>
        <w:tc>
          <w:tcPr>
            <w:tcW w:w="7225" w:type="dxa"/>
            <w:shd w:val="clear" w:color="auto" w:fill="F2F2F2"/>
            <w:vAlign w:val="center"/>
          </w:tcPr>
          <w:p w14:paraId="32C89382" w14:textId="77777777" w:rsidR="0025227B" w:rsidRPr="00E74243" w:rsidRDefault="0025227B" w:rsidP="00AF5EC3">
            <w:pPr>
              <w:numPr>
                <w:ilvl w:val="0"/>
                <w:numId w:val="53"/>
              </w:numPr>
              <w:tabs>
                <w:tab w:val="left" w:pos="214"/>
              </w:tabs>
              <w:jc w:val="both"/>
              <w:rPr>
                <w:rFonts w:ascii="Arial" w:hAnsi="Arial" w:cs="Arial"/>
                <w:b/>
              </w:rPr>
            </w:pPr>
            <w:r w:rsidRPr="00E74243">
              <w:rPr>
                <w:rFonts w:ascii="Arial" w:hAnsi="Arial" w:cs="Arial"/>
                <w:b/>
              </w:rPr>
              <w:t>GARANTIAS</w:t>
            </w:r>
          </w:p>
        </w:tc>
        <w:tc>
          <w:tcPr>
            <w:tcW w:w="1984" w:type="dxa"/>
            <w:shd w:val="clear" w:color="auto" w:fill="FFFFFF"/>
          </w:tcPr>
          <w:p w14:paraId="53CFA1FD" w14:textId="77777777" w:rsidR="0025227B" w:rsidRPr="00E74243" w:rsidRDefault="0025227B" w:rsidP="0025227B">
            <w:pPr>
              <w:tabs>
                <w:tab w:val="left" w:pos="214"/>
              </w:tabs>
              <w:ind w:left="360"/>
              <w:jc w:val="both"/>
              <w:rPr>
                <w:rFonts w:ascii="Arial" w:hAnsi="Arial" w:cs="Arial"/>
                <w:b/>
              </w:rPr>
            </w:pPr>
            <w:r w:rsidRPr="00E74243">
              <w:rPr>
                <w:rFonts w:ascii="Arial" w:hAnsi="Arial" w:cs="Arial"/>
                <w:b/>
                <w:i/>
              </w:rPr>
              <w:t>Manifestar aceptación</w:t>
            </w:r>
          </w:p>
        </w:tc>
      </w:tr>
      <w:tr w:rsidR="0025227B" w:rsidRPr="00E74243" w14:paraId="4192EB2B" w14:textId="77777777" w:rsidTr="001B4DFC">
        <w:trPr>
          <w:trHeight w:val="1074"/>
        </w:trPr>
        <w:tc>
          <w:tcPr>
            <w:tcW w:w="7225" w:type="dxa"/>
            <w:shd w:val="clear" w:color="auto" w:fill="FFFFFF"/>
          </w:tcPr>
          <w:p w14:paraId="3FBED145" w14:textId="77777777" w:rsidR="0025227B" w:rsidRPr="00E74243" w:rsidRDefault="0025227B" w:rsidP="0025227B">
            <w:pPr>
              <w:jc w:val="both"/>
              <w:rPr>
                <w:rFonts w:ascii="Arial" w:hAnsi="Arial" w:cs="Arial"/>
              </w:rPr>
            </w:pPr>
            <w:r w:rsidRPr="00E74243">
              <w:rPr>
                <w:rFonts w:ascii="Arial" w:hAnsi="Arial" w:cs="Arial"/>
              </w:rPr>
              <w:t xml:space="preserve">Para cubrir cualquier eventualidad o falla que resulte del servicio efectuado, el proponente adjudicado debe presentar para la firma del contrato una garantía de cumplimiento de contrato, equivalente al siete por ciento (7%) del valor total del contrato, de acuerdo con el Artículo 21, Inciso b) del D.S. 0181, con vigencia hasta la recepción definitiva del servicio, </w:t>
            </w:r>
            <w:r w:rsidRPr="00E74243">
              <w:rPr>
                <w:rFonts w:ascii="Arial" w:hAnsi="Arial" w:cs="Arial"/>
                <w:color w:val="000000"/>
              </w:rPr>
              <w:t>o solicitar la retención del 7% de cada pago parcial.</w:t>
            </w:r>
          </w:p>
        </w:tc>
        <w:tc>
          <w:tcPr>
            <w:tcW w:w="1984" w:type="dxa"/>
            <w:shd w:val="clear" w:color="auto" w:fill="FFFFFF"/>
          </w:tcPr>
          <w:p w14:paraId="166F295F" w14:textId="77777777" w:rsidR="0025227B" w:rsidRPr="00E74243" w:rsidRDefault="0025227B" w:rsidP="0025227B">
            <w:pPr>
              <w:ind w:left="360"/>
              <w:jc w:val="both"/>
              <w:rPr>
                <w:rFonts w:ascii="Arial" w:hAnsi="Arial"/>
              </w:rPr>
            </w:pPr>
          </w:p>
        </w:tc>
      </w:tr>
      <w:tr w:rsidR="0025227B" w:rsidRPr="00E74243" w14:paraId="0D34C890" w14:textId="77777777" w:rsidTr="0025227B">
        <w:trPr>
          <w:trHeight w:val="97"/>
        </w:trPr>
        <w:tc>
          <w:tcPr>
            <w:tcW w:w="7225" w:type="dxa"/>
            <w:shd w:val="clear" w:color="auto" w:fill="F2F2F2"/>
            <w:vAlign w:val="center"/>
          </w:tcPr>
          <w:p w14:paraId="3C54994D" w14:textId="77777777" w:rsidR="0025227B" w:rsidRPr="00E74243" w:rsidRDefault="0025227B" w:rsidP="00AF5EC3">
            <w:pPr>
              <w:numPr>
                <w:ilvl w:val="0"/>
                <w:numId w:val="53"/>
              </w:numPr>
              <w:tabs>
                <w:tab w:val="left" w:pos="214"/>
              </w:tabs>
              <w:jc w:val="both"/>
              <w:rPr>
                <w:rFonts w:ascii="Arial" w:hAnsi="Arial" w:cs="Arial"/>
                <w:b/>
                <w:bCs/>
              </w:rPr>
            </w:pPr>
            <w:r w:rsidRPr="00E74243">
              <w:rPr>
                <w:rFonts w:ascii="Arial" w:hAnsi="Arial" w:cs="Arial"/>
                <w:b/>
              </w:rPr>
              <w:t>CONFIDENCIALIDAD</w:t>
            </w:r>
          </w:p>
        </w:tc>
        <w:tc>
          <w:tcPr>
            <w:tcW w:w="1984" w:type="dxa"/>
            <w:shd w:val="clear" w:color="auto" w:fill="FFFFFF"/>
          </w:tcPr>
          <w:p w14:paraId="148A0028" w14:textId="77777777" w:rsidR="0025227B" w:rsidRPr="00E74243" w:rsidRDefault="0025227B" w:rsidP="0025227B">
            <w:pPr>
              <w:tabs>
                <w:tab w:val="left" w:pos="214"/>
              </w:tabs>
              <w:ind w:left="360"/>
              <w:jc w:val="both"/>
              <w:rPr>
                <w:rFonts w:ascii="Arial" w:hAnsi="Arial" w:cs="Arial"/>
                <w:b/>
              </w:rPr>
            </w:pPr>
            <w:r w:rsidRPr="00E74243">
              <w:rPr>
                <w:rFonts w:ascii="Arial" w:hAnsi="Arial" w:cs="Arial"/>
                <w:b/>
                <w:i/>
              </w:rPr>
              <w:t>Manifestar aceptación</w:t>
            </w:r>
          </w:p>
        </w:tc>
      </w:tr>
      <w:tr w:rsidR="0025227B" w:rsidRPr="00E74243" w14:paraId="73A692AB" w14:textId="77777777" w:rsidTr="001B4DFC">
        <w:trPr>
          <w:trHeight w:val="528"/>
        </w:trPr>
        <w:tc>
          <w:tcPr>
            <w:tcW w:w="7225" w:type="dxa"/>
            <w:shd w:val="clear" w:color="auto" w:fill="FFFFFF"/>
          </w:tcPr>
          <w:p w14:paraId="3CFF0179" w14:textId="77777777" w:rsidR="0025227B" w:rsidRPr="00E74243" w:rsidRDefault="0025227B" w:rsidP="0025227B">
            <w:pPr>
              <w:jc w:val="both"/>
              <w:rPr>
                <w:rFonts w:ascii="Arial" w:hAnsi="Arial" w:cs="Arial"/>
              </w:rPr>
            </w:pPr>
            <w:r w:rsidRPr="00E74243">
              <w:rPr>
                <w:rFonts w:ascii="Arial" w:hAnsi="Arial" w:cs="Arial"/>
              </w:rPr>
              <w:t>El proveedor se compromete a guardar absoluta confidencialidad sobre la información a la que tenga acceso, durante y después de la ejecución del servicio.</w:t>
            </w:r>
          </w:p>
        </w:tc>
        <w:tc>
          <w:tcPr>
            <w:tcW w:w="1984" w:type="dxa"/>
            <w:shd w:val="clear" w:color="auto" w:fill="FFFFFF"/>
          </w:tcPr>
          <w:p w14:paraId="1DE84B89" w14:textId="77777777" w:rsidR="0025227B" w:rsidRPr="00E74243" w:rsidRDefault="0025227B" w:rsidP="0025227B">
            <w:pPr>
              <w:ind w:left="360"/>
              <w:jc w:val="both"/>
              <w:rPr>
                <w:rFonts w:ascii="Arial" w:hAnsi="Arial"/>
              </w:rPr>
            </w:pPr>
          </w:p>
        </w:tc>
      </w:tr>
      <w:tr w:rsidR="0025227B" w:rsidRPr="00E74243" w14:paraId="1109F8F0" w14:textId="77777777" w:rsidTr="0025227B">
        <w:trPr>
          <w:trHeight w:val="119"/>
        </w:trPr>
        <w:tc>
          <w:tcPr>
            <w:tcW w:w="7225" w:type="dxa"/>
            <w:shd w:val="clear" w:color="auto" w:fill="F2F2F2"/>
            <w:vAlign w:val="center"/>
          </w:tcPr>
          <w:p w14:paraId="5855AA66" w14:textId="77777777" w:rsidR="0025227B" w:rsidRPr="00E74243" w:rsidRDefault="0025227B" w:rsidP="00AF5EC3">
            <w:pPr>
              <w:numPr>
                <w:ilvl w:val="0"/>
                <w:numId w:val="53"/>
              </w:numPr>
              <w:tabs>
                <w:tab w:val="left" w:pos="214"/>
              </w:tabs>
              <w:jc w:val="both"/>
              <w:rPr>
                <w:rFonts w:ascii="Arial" w:hAnsi="Arial" w:cs="Arial"/>
                <w:b/>
                <w:bCs/>
              </w:rPr>
            </w:pPr>
            <w:r w:rsidRPr="00E74243">
              <w:rPr>
                <w:rFonts w:ascii="Arial" w:hAnsi="Arial" w:cs="Arial"/>
                <w:b/>
              </w:rPr>
              <w:t>RÉGIMEN DE MULTAS</w:t>
            </w:r>
          </w:p>
        </w:tc>
        <w:tc>
          <w:tcPr>
            <w:tcW w:w="1984" w:type="dxa"/>
            <w:shd w:val="clear" w:color="auto" w:fill="FFFFFF"/>
          </w:tcPr>
          <w:p w14:paraId="6976E3B1" w14:textId="77777777" w:rsidR="0025227B" w:rsidRPr="00E74243" w:rsidRDefault="0025227B" w:rsidP="0025227B">
            <w:pPr>
              <w:tabs>
                <w:tab w:val="left" w:pos="214"/>
              </w:tabs>
              <w:ind w:left="360"/>
              <w:jc w:val="both"/>
              <w:rPr>
                <w:rFonts w:ascii="Arial" w:hAnsi="Arial" w:cs="Arial"/>
                <w:b/>
              </w:rPr>
            </w:pPr>
            <w:r w:rsidRPr="00E74243">
              <w:rPr>
                <w:rFonts w:ascii="Arial" w:hAnsi="Arial" w:cs="Arial"/>
                <w:b/>
                <w:i/>
              </w:rPr>
              <w:t>Manifestar aceptación</w:t>
            </w:r>
          </w:p>
        </w:tc>
      </w:tr>
      <w:tr w:rsidR="0025227B" w:rsidRPr="00E74243" w14:paraId="02C7DA96" w14:textId="77777777" w:rsidTr="001B4DFC">
        <w:trPr>
          <w:trHeight w:val="780"/>
        </w:trPr>
        <w:tc>
          <w:tcPr>
            <w:tcW w:w="7225" w:type="dxa"/>
            <w:tcBorders>
              <w:right w:val="single" w:sz="4" w:space="0" w:color="auto"/>
            </w:tcBorders>
            <w:shd w:val="clear" w:color="auto" w:fill="FFFFFF"/>
            <w:vAlign w:val="center"/>
          </w:tcPr>
          <w:p w14:paraId="784C98D3" w14:textId="31D27088" w:rsidR="0025227B" w:rsidRPr="00E74243" w:rsidRDefault="0025227B" w:rsidP="0025227B">
            <w:pPr>
              <w:tabs>
                <w:tab w:val="left" w:pos="8470"/>
              </w:tabs>
              <w:ind w:right="74"/>
              <w:jc w:val="both"/>
              <w:rPr>
                <w:rFonts w:ascii="Arial" w:hAnsi="Arial" w:cs="Arial"/>
              </w:rPr>
            </w:pPr>
            <w:r w:rsidRPr="00E74243">
              <w:rPr>
                <w:rFonts w:ascii="Arial" w:hAnsi="Arial" w:cs="Arial"/>
              </w:rPr>
              <w:t xml:space="preserve">La multas por incumplimiento serán aplicadas al proveedor por cada caso, de acuerdo al siguiente detalle, las mismas no excederán al uno por ciento (1%) del monto total del contrato por cada día de incumplimiento en la prestación del SERVICIO. </w:t>
            </w:r>
          </w:p>
        </w:tc>
        <w:tc>
          <w:tcPr>
            <w:tcW w:w="1984" w:type="dxa"/>
            <w:vMerge w:val="restart"/>
            <w:tcBorders>
              <w:right w:val="single" w:sz="4" w:space="0" w:color="auto"/>
            </w:tcBorders>
            <w:shd w:val="clear" w:color="auto" w:fill="FFFFFF"/>
          </w:tcPr>
          <w:p w14:paraId="2D8FDAC1" w14:textId="77777777" w:rsidR="0025227B" w:rsidRPr="00E74243" w:rsidRDefault="0025227B" w:rsidP="0025227B">
            <w:pPr>
              <w:tabs>
                <w:tab w:val="left" w:pos="8470"/>
              </w:tabs>
              <w:ind w:left="360" w:right="74"/>
              <w:jc w:val="both"/>
              <w:rPr>
                <w:rFonts w:ascii="Arial" w:hAnsi="Arial"/>
              </w:rPr>
            </w:pPr>
          </w:p>
        </w:tc>
      </w:tr>
      <w:tr w:rsidR="0025227B" w:rsidRPr="00E74243" w14:paraId="5F0CFAE2" w14:textId="77777777" w:rsidTr="001B4DFC">
        <w:trPr>
          <w:trHeight w:val="668"/>
        </w:trPr>
        <w:tc>
          <w:tcPr>
            <w:tcW w:w="7225" w:type="dxa"/>
            <w:tcBorders>
              <w:right w:val="single" w:sz="4" w:space="0" w:color="auto"/>
            </w:tcBorders>
            <w:shd w:val="clear" w:color="auto" w:fill="FFFFFF"/>
            <w:vAlign w:val="center"/>
          </w:tcPr>
          <w:p w14:paraId="48195002" w14:textId="77777777" w:rsidR="0025227B" w:rsidRPr="00E74243" w:rsidRDefault="0025227B" w:rsidP="00AF5EC3">
            <w:pPr>
              <w:numPr>
                <w:ilvl w:val="0"/>
                <w:numId w:val="67"/>
              </w:numPr>
              <w:tabs>
                <w:tab w:val="left" w:pos="8470"/>
              </w:tabs>
              <w:ind w:left="351" w:right="74" w:hanging="284"/>
              <w:contextualSpacing/>
              <w:jc w:val="both"/>
              <w:rPr>
                <w:rFonts w:ascii="Arial" w:eastAsia="Calibri" w:hAnsi="Arial" w:cs="Arial"/>
                <w:lang w:val="es-BO"/>
              </w:rPr>
            </w:pPr>
            <w:r w:rsidRPr="00E74243">
              <w:rPr>
                <w:rFonts w:ascii="Arial" w:eastAsia="Calibri" w:hAnsi="Arial" w:cs="Arial"/>
                <w:lang w:val="es-BO"/>
              </w:rPr>
              <w:t>Por no contar con la cantidad y características de maquinaria, equipos, herramientas y utensilios solicitados, según plazo y en adecuadas condiciones; para el inicio de la prestación del servicio y mensualmente (por vez): Bs300,00 (Trescientos 00/100 Bolivianos).</w:t>
            </w:r>
          </w:p>
        </w:tc>
        <w:tc>
          <w:tcPr>
            <w:tcW w:w="1984" w:type="dxa"/>
            <w:vMerge/>
            <w:tcBorders>
              <w:right w:val="single" w:sz="4" w:space="0" w:color="auto"/>
            </w:tcBorders>
            <w:shd w:val="clear" w:color="auto" w:fill="FFFFFF"/>
          </w:tcPr>
          <w:p w14:paraId="0E1F3A51" w14:textId="77777777" w:rsidR="0025227B" w:rsidRPr="00E74243" w:rsidRDefault="0025227B" w:rsidP="0025227B">
            <w:pPr>
              <w:tabs>
                <w:tab w:val="left" w:pos="8470"/>
              </w:tabs>
              <w:ind w:left="360" w:right="74"/>
              <w:jc w:val="both"/>
              <w:rPr>
                <w:rFonts w:ascii="Arial" w:hAnsi="Arial"/>
              </w:rPr>
            </w:pPr>
          </w:p>
        </w:tc>
      </w:tr>
      <w:tr w:rsidR="0025227B" w:rsidRPr="00E74243" w14:paraId="295270C7" w14:textId="77777777" w:rsidTr="001B4DFC">
        <w:trPr>
          <w:trHeight w:val="892"/>
        </w:trPr>
        <w:tc>
          <w:tcPr>
            <w:tcW w:w="7225" w:type="dxa"/>
            <w:shd w:val="clear" w:color="auto" w:fill="FFFFFF"/>
            <w:vAlign w:val="center"/>
          </w:tcPr>
          <w:p w14:paraId="1001988E" w14:textId="77777777" w:rsidR="0025227B" w:rsidRPr="00E74243" w:rsidRDefault="0025227B" w:rsidP="00AF5EC3">
            <w:pPr>
              <w:numPr>
                <w:ilvl w:val="0"/>
                <w:numId w:val="67"/>
              </w:numPr>
              <w:tabs>
                <w:tab w:val="left" w:pos="8470"/>
              </w:tabs>
              <w:ind w:left="351" w:right="74" w:hanging="284"/>
              <w:contextualSpacing/>
              <w:jc w:val="both"/>
              <w:rPr>
                <w:rFonts w:ascii="Arial" w:eastAsia="Calibri" w:hAnsi="Arial" w:cs="Arial"/>
                <w:lang w:val="es-BO"/>
              </w:rPr>
            </w:pPr>
            <w:r w:rsidRPr="00E74243">
              <w:rPr>
                <w:rFonts w:ascii="Arial" w:eastAsia="Calibri" w:hAnsi="Arial" w:cs="Arial"/>
                <w:lang w:val="es-BO"/>
              </w:rPr>
              <w:t>De evidenciarse que para el inicio de la prestación del servicio, el proveedor no presentó el listado de la maquinaria y equipos especificando detalladamente: marca, modelo, serie o código, procedencia, etc. Bs150,00 (Ciento cincuenta 00/100 Bolivianos), descontada del primer pago (por única vez)</w:t>
            </w:r>
          </w:p>
        </w:tc>
        <w:tc>
          <w:tcPr>
            <w:tcW w:w="1984" w:type="dxa"/>
            <w:vMerge/>
            <w:tcBorders>
              <w:right w:val="single" w:sz="4" w:space="0" w:color="auto"/>
            </w:tcBorders>
            <w:shd w:val="clear" w:color="auto" w:fill="FFFFFF"/>
          </w:tcPr>
          <w:p w14:paraId="28463B01" w14:textId="77777777" w:rsidR="0025227B" w:rsidRPr="00E74243" w:rsidRDefault="0025227B" w:rsidP="0025227B">
            <w:pPr>
              <w:tabs>
                <w:tab w:val="left" w:pos="8470"/>
              </w:tabs>
              <w:ind w:left="360" w:right="74"/>
              <w:jc w:val="both"/>
              <w:rPr>
                <w:rFonts w:ascii="Arial" w:hAnsi="Arial"/>
              </w:rPr>
            </w:pPr>
          </w:p>
        </w:tc>
      </w:tr>
      <w:tr w:rsidR="0025227B" w:rsidRPr="00E74243" w14:paraId="68C89BDF" w14:textId="77777777" w:rsidTr="001B4DFC">
        <w:trPr>
          <w:trHeight w:val="668"/>
        </w:trPr>
        <w:tc>
          <w:tcPr>
            <w:tcW w:w="7225" w:type="dxa"/>
            <w:shd w:val="clear" w:color="auto" w:fill="FFFFFF"/>
          </w:tcPr>
          <w:p w14:paraId="5ABD4CD8" w14:textId="77777777" w:rsidR="0025227B" w:rsidRPr="00E74243" w:rsidRDefault="0025227B" w:rsidP="00AF5EC3">
            <w:pPr>
              <w:numPr>
                <w:ilvl w:val="0"/>
                <w:numId w:val="67"/>
              </w:numPr>
              <w:tabs>
                <w:tab w:val="left" w:pos="8470"/>
              </w:tabs>
              <w:ind w:left="351" w:right="74" w:hanging="284"/>
              <w:contextualSpacing/>
              <w:jc w:val="both"/>
              <w:rPr>
                <w:rFonts w:ascii="Arial" w:eastAsia="Calibri" w:hAnsi="Arial" w:cs="Arial"/>
                <w:lang w:val="es-BO"/>
              </w:rPr>
            </w:pPr>
            <w:r w:rsidRPr="00E74243">
              <w:rPr>
                <w:rFonts w:ascii="Arial" w:eastAsia="Calibri" w:hAnsi="Arial" w:cs="Arial"/>
                <w:lang w:val="es-BO"/>
              </w:rPr>
              <w:t>Por no presentar al Fiscal de Servicio el listado y los productos que ingresarán al BCB dentro los cinco (5) días hábiles antes del inicio del servicio o mensualmente, para su respectiva verificación de cantidad y calidad (por vez): Bs300,00 (Trescientos 00/100 Bolivianos).</w:t>
            </w:r>
          </w:p>
        </w:tc>
        <w:tc>
          <w:tcPr>
            <w:tcW w:w="1984" w:type="dxa"/>
            <w:vMerge/>
            <w:tcBorders>
              <w:right w:val="single" w:sz="4" w:space="0" w:color="auto"/>
            </w:tcBorders>
            <w:shd w:val="clear" w:color="auto" w:fill="FFFFFF"/>
          </w:tcPr>
          <w:p w14:paraId="2B39F068" w14:textId="77777777" w:rsidR="0025227B" w:rsidRPr="00E74243" w:rsidRDefault="0025227B" w:rsidP="0025227B">
            <w:pPr>
              <w:tabs>
                <w:tab w:val="left" w:pos="8470"/>
              </w:tabs>
              <w:ind w:left="360" w:right="74"/>
              <w:jc w:val="both"/>
              <w:rPr>
                <w:rFonts w:ascii="Arial" w:hAnsi="Arial"/>
              </w:rPr>
            </w:pPr>
          </w:p>
        </w:tc>
      </w:tr>
      <w:tr w:rsidR="0025227B" w:rsidRPr="00E74243" w14:paraId="7DF1E7A4" w14:textId="77777777" w:rsidTr="001B4DFC">
        <w:trPr>
          <w:trHeight w:val="877"/>
        </w:trPr>
        <w:tc>
          <w:tcPr>
            <w:tcW w:w="7225" w:type="dxa"/>
            <w:shd w:val="clear" w:color="auto" w:fill="FFFFFF"/>
          </w:tcPr>
          <w:p w14:paraId="7310AEE6" w14:textId="77777777" w:rsidR="0025227B" w:rsidRPr="00E74243" w:rsidRDefault="0025227B" w:rsidP="00AF5EC3">
            <w:pPr>
              <w:numPr>
                <w:ilvl w:val="0"/>
                <w:numId w:val="67"/>
              </w:numPr>
              <w:tabs>
                <w:tab w:val="left" w:pos="8470"/>
              </w:tabs>
              <w:ind w:left="351" w:right="74" w:hanging="284"/>
              <w:contextualSpacing/>
              <w:jc w:val="both"/>
              <w:rPr>
                <w:rFonts w:ascii="Arial" w:eastAsia="Calibri" w:hAnsi="Arial" w:cs="Arial"/>
                <w:lang w:val="es-BO"/>
              </w:rPr>
            </w:pPr>
            <w:r w:rsidRPr="00E74243">
              <w:rPr>
                <w:rFonts w:ascii="Arial" w:eastAsia="Calibri" w:hAnsi="Arial" w:cs="Arial"/>
                <w:lang w:val="es-BO"/>
              </w:rPr>
              <w:t>Por falta de prestación del servicio por un día en el Edificio Principal del BCB o ausencia de más del 40% de su personal Bs3.000 (Tres Mil 00/100 Bolivianos). Estos aspectos serán admitidos únicamente hasta un límite de dos (2) veces continuas o discontinuas por mes, en caso de sobrepasar dicho límite el BCB resolverá el Contrato.</w:t>
            </w:r>
          </w:p>
        </w:tc>
        <w:tc>
          <w:tcPr>
            <w:tcW w:w="1984" w:type="dxa"/>
            <w:vMerge/>
            <w:tcBorders>
              <w:right w:val="single" w:sz="4" w:space="0" w:color="auto"/>
            </w:tcBorders>
            <w:shd w:val="clear" w:color="auto" w:fill="FFFFFF"/>
          </w:tcPr>
          <w:p w14:paraId="6212952E" w14:textId="77777777" w:rsidR="0025227B" w:rsidRPr="00E74243" w:rsidRDefault="0025227B" w:rsidP="0025227B">
            <w:pPr>
              <w:tabs>
                <w:tab w:val="left" w:pos="8470"/>
              </w:tabs>
              <w:ind w:left="360" w:right="74"/>
              <w:jc w:val="both"/>
              <w:rPr>
                <w:rFonts w:ascii="Arial" w:hAnsi="Arial"/>
              </w:rPr>
            </w:pPr>
          </w:p>
        </w:tc>
      </w:tr>
      <w:tr w:rsidR="0025227B" w:rsidRPr="00E74243" w14:paraId="03FB5700" w14:textId="77777777" w:rsidTr="001B4DFC">
        <w:trPr>
          <w:trHeight w:val="836"/>
        </w:trPr>
        <w:tc>
          <w:tcPr>
            <w:tcW w:w="7225" w:type="dxa"/>
            <w:shd w:val="clear" w:color="auto" w:fill="FFFFFF"/>
          </w:tcPr>
          <w:p w14:paraId="445067ED" w14:textId="77777777" w:rsidR="0025227B" w:rsidRPr="00E74243" w:rsidRDefault="0025227B" w:rsidP="00AF5EC3">
            <w:pPr>
              <w:numPr>
                <w:ilvl w:val="0"/>
                <w:numId w:val="67"/>
              </w:numPr>
              <w:tabs>
                <w:tab w:val="left" w:pos="8470"/>
              </w:tabs>
              <w:ind w:left="351" w:right="74" w:hanging="284"/>
              <w:contextualSpacing/>
              <w:jc w:val="both"/>
              <w:rPr>
                <w:rFonts w:ascii="Arial" w:eastAsia="Calibri" w:hAnsi="Arial" w:cs="Arial"/>
                <w:lang w:val="es-BO"/>
              </w:rPr>
            </w:pPr>
            <w:r w:rsidRPr="00E74243">
              <w:rPr>
                <w:rFonts w:ascii="Arial" w:eastAsia="Calibri" w:hAnsi="Arial" w:cs="Arial"/>
                <w:lang w:val="es-BO"/>
              </w:rPr>
              <w:t>Por incumplimiento a trabajos de limpieza en ambientes del edificio principal del BCB u otras dependencias de la Entidad o atención de contingencias o incumplimiento de obligaciones de su personal, de acuerdo a especificaciones técnicas o encomendados verbalmente o de forma escrita por parte del Fiscal de Servicio: Bs300,00 (Trescientos 00/100 Bolivianos).</w:t>
            </w:r>
          </w:p>
        </w:tc>
        <w:tc>
          <w:tcPr>
            <w:tcW w:w="1984" w:type="dxa"/>
            <w:vMerge/>
            <w:tcBorders>
              <w:right w:val="single" w:sz="4" w:space="0" w:color="auto"/>
            </w:tcBorders>
            <w:shd w:val="clear" w:color="auto" w:fill="FFFFFF"/>
          </w:tcPr>
          <w:p w14:paraId="5BAFD7EC" w14:textId="77777777" w:rsidR="0025227B" w:rsidRPr="00E74243" w:rsidRDefault="0025227B" w:rsidP="0025227B">
            <w:pPr>
              <w:tabs>
                <w:tab w:val="left" w:pos="8470"/>
              </w:tabs>
              <w:ind w:left="360" w:right="74"/>
              <w:jc w:val="both"/>
              <w:rPr>
                <w:rFonts w:ascii="Arial" w:hAnsi="Arial"/>
              </w:rPr>
            </w:pPr>
          </w:p>
        </w:tc>
      </w:tr>
      <w:tr w:rsidR="0025227B" w:rsidRPr="00E74243" w14:paraId="78582C6E" w14:textId="77777777" w:rsidTr="001B4DFC">
        <w:trPr>
          <w:trHeight w:val="1017"/>
        </w:trPr>
        <w:tc>
          <w:tcPr>
            <w:tcW w:w="7225" w:type="dxa"/>
            <w:shd w:val="clear" w:color="auto" w:fill="FFFFFF"/>
          </w:tcPr>
          <w:p w14:paraId="5C453B71" w14:textId="77777777" w:rsidR="0025227B" w:rsidRPr="00E74243" w:rsidRDefault="0025227B" w:rsidP="00AF5EC3">
            <w:pPr>
              <w:numPr>
                <w:ilvl w:val="0"/>
                <w:numId w:val="67"/>
              </w:numPr>
              <w:tabs>
                <w:tab w:val="left" w:pos="8470"/>
              </w:tabs>
              <w:ind w:left="351" w:right="74" w:hanging="284"/>
              <w:contextualSpacing/>
              <w:jc w:val="both"/>
              <w:rPr>
                <w:rFonts w:ascii="Arial" w:eastAsia="Calibri" w:hAnsi="Arial" w:cs="Arial"/>
                <w:lang w:val="es-BO"/>
              </w:rPr>
            </w:pPr>
            <w:r w:rsidRPr="00E74243">
              <w:rPr>
                <w:rFonts w:ascii="Arial" w:eastAsia="Calibri" w:hAnsi="Arial" w:cs="Arial"/>
                <w:lang w:val="es-BO"/>
              </w:rPr>
              <w:lastRenderedPageBreak/>
              <w:t>Por retraso en el inicio del servicio de cualquiera de los funcionarios del proveedor, hecho que será verificado el registro biométrico y/o registro en el cuaderno de asistencia, se aplicará una multa de Bs50,00 (cincuenta 00/100 bolivianos) desde el minuto once de retraso según registro biométrico y/o cuaderno de asistencia, acumulables hasta un máximo de quince (15) minutos por día.</w:t>
            </w:r>
          </w:p>
        </w:tc>
        <w:tc>
          <w:tcPr>
            <w:tcW w:w="1984" w:type="dxa"/>
            <w:vMerge/>
            <w:tcBorders>
              <w:right w:val="single" w:sz="4" w:space="0" w:color="auto"/>
            </w:tcBorders>
            <w:shd w:val="clear" w:color="auto" w:fill="FFFFFF"/>
          </w:tcPr>
          <w:p w14:paraId="670650D7" w14:textId="77777777" w:rsidR="0025227B" w:rsidRPr="00E74243" w:rsidRDefault="0025227B" w:rsidP="0025227B">
            <w:pPr>
              <w:tabs>
                <w:tab w:val="left" w:pos="8470"/>
              </w:tabs>
              <w:ind w:left="360" w:right="74"/>
              <w:jc w:val="both"/>
              <w:rPr>
                <w:rFonts w:ascii="Arial" w:hAnsi="Arial"/>
              </w:rPr>
            </w:pPr>
          </w:p>
        </w:tc>
      </w:tr>
      <w:tr w:rsidR="0025227B" w:rsidRPr="00E74243" w14:paraId="2AA29175" w14:textId="77777777" w:rsidTr="001B4DFC">
        <w:trPr>
          <w:trHeight w:val="669"/>
        </w:trPr>
        <w:tc>
          <w:tcPr>
            <w:tcW w:w="7225" w:type="dxa"/>
            <w:shd w:val="clear" w:color="auto" w:fill="FFFFFF"/>
          </w:tcPr>
          <w:p w14:paraId="69AD807A" w14:textId="77777777" w:rsidR="0025227B" w:rsidRPr="00E74243" w:rsidRDefault="0025227B" w:rsidP="00AF5EC3">
            <w:pPr>
              <w:numPr>
                <w:ilvl w:val="0"/>
                <w:numId w:val="67"/>
              </w:numPr>
              <w:tabs>
                <w:tab w:val="left" w:pos="8470"/>
              </w:tabs>
              <w:ind w:left="351" w:right="74" w:hanging="284"/>
              <w:contextualSpacing/>
              <w:jc w:val="both"/>
              <w:rPr>
                <w:rFonts w:ascii="Arial" w:eastAsia="Calibri" w:hAnsi="Arial" w:cs="Arial"/>
                <w:lang w:val="es-BO"/>
              </w:rPr>
            </w:pPr>
            <w:r w:rsidRPr="00E74243">
              <w:rPr>
                <w:rFonts w:ascii="Arial" w:eastAsia="Calibri" w:hAnsi="Arial" w:cs="Arial"/>
                <w:lang w:val="es-BO"/>
              </w:rPr>
              <w:t xml:space="preserve">Por cada falta o inasistencia o por abandono de funciones, del personal del proveedor al “Grupo de Trabajo” asignado, sin haber sido reemplazado: Bs100,00 (Cien 00/100 Bolivianos), por persona.            </w:t>
            </w:r>
          </w:p>
        </w:tc>
        <w:tc>
          <w:tcPr>
            <w:tcW w:w="1984" w:type="dxa"/>
            <w:vMerge/>
            <w:tcBorders>
              <w:right w:val="single" w:sz="4" w:space="0" w:color="auto"/>
            </w:tcBorders>
            <w:shd w:val="clear" w:color="auto" w:fill="FFFFFF"/>
          </w:tcPr>
          <w:p w14:paraId="4026C6BA" w14:textId="77777777" w:rsidR="0025227B" w:rsidRPr="00E74243" w:rsidRDefault="0025227B" w:rsidP="0025227B">
            <w:pPr>
              <w:tabs>
                <w:tab w:val="left" w:pos="8470"/>
              </w:tabs>
              <w:ind w:left="360" w:right="74"/>
              <w:jc w:val="both"/>
              <w:rPr>
                <w:rFonts w:ascii="Arial" w:hAnsi="Arial"/>
              </w:rPr>
            </w:pPr>
          </w:p>
        </w:tc>
      </w:tr>
      <w:tr w:rsidR="0025227B" w:rsidRPr="00E74243" w14:paraId="5F57BD3D" w14:textId="77777777" w:rsidTr="001B4DFC">
        <w:trPr>
          <w:trHeight w:val="724"/>
        </w:trPr>
        <w:tc>
          <w:tcPr>
            <w:tcW w:w="7225" w:type="dxa"/>
            <w:shd w:val="clear" w:color="auto" w:fill="FFFFFF"/>
          </w:tcPr>
          <w:p w14:paraId="39B2FEB6" w14:textId="77777777" w:rsidR="0025227B" w:rsidRPr="00E74243" w:rsidRDefault="0025227B" w:rsidP="00AF5EC3">
            <w:pPr>
              <w:numPr>
                <w:ilvl w:val="0"/>
                <w:numId w:val="67"/>
              </w:numPr>
              <w:tabs>
                <w:tab w:val="left" w:pos="8470"/>
              </w:tabs>
              <w:ind w:left="351" w:right="74" w:hanging="284"/>
              <w:contextualSpacing/>
              <w:jc w:val="both"/>
              <w:rPr>
                <w:rFonts w:ascii="Arial" w:eastAsia="Calibri" w:hAnsi="Arial" w:cs="Arial"/>
                <w:lang w:val="es-BO"/>
              </w:rPr>
            </w:pPr>
            <w:r w:rsidRPr="00E74243">
              <w:rPr>
                <w:rFonts w:ascii="Arial" w:eastAsia="Calibri" w:hAnsi="Arial" w:cs="Arial"/>
                <w:lang w:val="es-BO"/>
              </w:rPr>
              <w:t>De evidenciarse que el Agente de Servicio, los Supervisores de Grupo, Operador de Atención al Cliente o los Operarios se encuentren sin el uniforme asignado o el respectivo credencial: Bs50,00 (Cincuenta 00/100 Bolivianos).</w:t>
            </w:r>
          </w:p>
        </w:tc>
        <w:tc>
          <w:tcPr>
            <w:tcW w:w="1984" w:type="dxa"/>
            <w:vMerge/>
            <w:tcBorders>
              <w:right w:val="single" w:sz="4" w:space="0" w:color="auto"/>
            </w:tcBorders>
            <w:shd w:val="clear" w:color="auto" w:fill="FFFFFF"/>
          </w:tcPr>
          <w:p w14:paraId="22E2515A" w14:textId="77777777" w:rsidR="0025227B" w:rsidRPr="00E74243" w:rsidRDefault="0025227B" w:rsidP="0025227B">
            <w:pPr>
              <w:tabs>
                <w:tab w:val="left" w:pos="8470"/>
              </w:tabs>
              <w:ind w:left="360" w:right="74"/>
              <w:jc w:val="both"/>
              <w:rPr>
                <w:rFonts w:ascii="Arial" w:hAnsi="Arial"/>
              </w:rPr>
            </w:pPr>
          </w:p>
        </w:tc>
      </w:tr>
      <w:tr w:rsidR="0025227B" w:rsidRPr="00E74243" w14:paraId="4487C43E" w14:textId="77777777" w:rsidTr="0025227B">
        <w:trPr>
          <w:trHeight w:val="652"/>
        </w:trPr>
        <w:tc>
          <w:tcPr>
            <w:tcW w:w="7225" w:type="dxa"/>
            <w:shd w:val="clear" w:color="auto" w:fill="FFFFFF"/>
          </w:tcPr>
          <w:p w14:paraId="4403BB4E" w14:textId="77777777" w:rsidR="0025227B" w:rsidRPr="00E74243" w:rsidRDefault="0025227B" w:rsidP="00AF5EC3">
            <w:pPr>
              <w:numPr>
                <w:ilvl w:val="0"/>
                <w:numId w:val="67"/>
              </w:numPr>
              <w:tabs>
                <w:tab w:val="left" w:pos="8470"/>
              </w:tabs>
              <w:ind w:left="351" w:right="74" w:hanging="284"/>
              <w:contextualSpacing/>
              <w:jc w:val="both"/>
              <w:rPr>
                <w:rFonts w:ascii="Arial" w:eastAsia="Calibri" w:hAnsi="Arial" w:cs="Arial"/>
                <w:lang w:val="es-BO"/>
              </w:rPr>
            </w:pPr>
            <w:r w:rsidRPr="00E74243">
              <w:rPr>
                <w:rFonts w:ascii="Arial" w:eastAsia="Calibri" w:hAnsi="Arial" w:cs="Arial"/>
                <w:lang w:val="es-BO"/>
              </w:rPr>
              <w:t>Por no clasificar y acopiar el plástico, aluminio, papel y/o cartón y/u otros materiales a requerimiento del fiscal, en desuso en el depósito destinado para el efecto: Bs100,00 (Cien 00/100 Bolivianos).</w:t>
            </w:r>
          </w:p>
        </w:tc>
        <w:tc>
          <w:tcPr>
            <w:tcW w:w="1984" w:type="dxa"/>
            <w:vMerge/>
            <w:tcBorders>
              <w:right w:val="single" w:sz="4" w:space="0" w:color="auto"/>
            </w:tcBorders>
            <w:shd w:val="clear" w:color="auto" w:fill="FFFFFF"/>
          </w:tcPr>
          <w:p w14:paraId="5E35799F" w14:textId="77777777" w:rsidR="0025227B" w:rsidRPr="00E74243" w:rsidRDefault="0025227B" w:rsidP="0025227B">
            <w:pPr>
              <w:tabs>
                <w:tab w:val="left" w:pos="8470"/>
              </w:tabs>
              <w:ind w:left="360" w:right="74"/>
              <w:jc w:val="both"/>
              <w:rPr>
                <w:rFonts w:ascii="Arial" w:hAnsi="Arial"/>
              </w:rPr>
            </w:pPr>
          </w:p>
        </w:tc>
      </w:tr>
      <w:tr w:rsidR="0025227B" w:rsidRPr="00E74243" w14:paraId="29A263A7" w14:textId="77777777" w:rsidTr="001B4DFC">
        <w:trPr>
          <w:trHeight w:val="738"/>
        </w:trPr>
        <w:tc>
          <w:tcPr>
            <w:tcW w:w="7225" w:type="dxa"/>
            <w:shd w:val="clear" w:color="auto" w:fill="FFFFFF"/>
          </w:tcPr>
          <w:p w14:paraId="2780658D" w14:textId="77777777" w:rsidR="0025227B" w:rsidRPr="00E74243" w:rsidRDefault="0025227B" w:rsidP="00AF5EC3">
            <w:pPr>
              <w:numPr>
                <w:ilvl w:val="0"/>
                <w:numId w:val="67"/>
              </w:numPr>
              <w:tabs>
                <w:tab w:val="left" w:pos="8470"/>
              </w:tabs>
              <w:ind w:left="351" w:right="74" w:hanging="284"/>
              <w:contextualSpacing/>
              <w:jc w:val="both"/>
              <w:rPr>
                <w:rFonts w:ascii="Arial" w:eastAsia="Calibri" w:hAnsi="Arial" w:cs="Arial"/>
                <w:lang w:val="es-BO"/>
              </w:rPr>
            </w:pPr>
            <w:r w:rsidRPr="00E74243">
              <w:rPr>
                <w:rFonts w:ascii="Arial" w:eastAsia="Calibri" w:hAnsi="Arial" w:cs="Arial"/>
                <w:lang w:val="es-BO"/>
              </w:rPr>
              <w:t>Por no efectuar la limpieza de vidrios externos programada una vez durante el contrato o dos a requerimiento del Fiscal, con equipos de seguridad, materiales y productos necesarios para este trabajo: Bs2.000,00 (Dos mil 00/100 Bolivianos).</w:t>
            </w:r>
          </w:p>
        </w:tc>
        <w:tc>
          <w:tcPr>
            <w:tcW w:w="1984" w:type="dxa"/>
            <w:vMerge/>
            <w:tcBorders>
              <w:right w:val="single" w:sz="4" w:space="0" w:color="auto"/>
            </w:tcBorders>
            <w:shd w:val="clear" w:color="auto" w:fill="FFFFFF"/>
          </w:tcPr>
          <w:p w14:paraId="03C4A2B3" w14:textId="77777777" w:rsidR="0025227B" w:rsidRPr="00E74243" w:rsidRDefault="0025227B" w:rsidP="0025227B">
            <w:pPr>
              <w:tabs>
                <w:tab w:val="left" w:pos="8470"/>
              </w:tabs>
              <w:ind w:left="360" w:right="74"/>
              <w:jc w:val="both"/>
              <w:rPr>
                <w:rFonts w:ascii="Arial" w:hAnsi="Arial"/>
              </w:rPr>
            </w:pPr>
          </w:p>
        </w:tc>
      </w:tr>
      <w:tr w:rsidR="0025227B" w:rsidRPr="00E74243" w14:paraId="22960EA3" w14:textId="77777777" w:rsidTr="001B4DFC">
        <w:trPr>
          <w:trHeight w:val="668"/>
        </w:trPr>
        <w:tc>
          <w:tcPr>
            <w:tcW w:w="7225" w:type="dxa"/>
            <w:shd w:val="clear" w:color="auto" w:fill="FFFFFF"/>
          </w:tcPr>
          <w:p w14:paraId="55D5C11A" w14:textId="77777777" w:rsidR="0025227B" w:rsidRPr="00E74243" w:rsidRDefault="0025227B" w:rsidP="00AF5EC3">
            <w:pPr>
              <w:numPr>
                <w:ilvl w:val="0"/>
                <w:numId w:val="67"/>
              </w:numPr>
              <w:tabs>
                <w:tab w:val="left" w:pos="8470"/>
              </w:tabs>
              <w:ind w:left="351" w:right="74" w:hanging="284"/>
              <w:contextualSpacing/>
              <w:jc w:val="both"/>
              <w:rPr>
                <w:rFonts w:ascii="Arial" w:eastAsia="Calibri" w:hAnsi="Arial" w:cs="Arial"/>
                <w:lang w:val="es-BO"/>
              </w:rPr>
            </w:pPr>
            <w:r w:rsidRPr="00E74243">
              <w:rPr>
                <w:rFonts w:ascii="Arial" w:eastAsia="Calibri" w:hAnsi="Arial" w:cs="Arial"/>
                <w:lang w:val="es-BO"/>
              </w:rPr>
              <w:t>Por no efectuar la señalización adecuada y oportuna (colocado de letreros, conos etc.) lugares visibles o de tránsito donde se realicen trabajos de limpieza e identificación de sus productos: Bs100,00 (Cien 00/100 Bolivianos).</w:t>
            </w:r>
          </w:p>
        </w:tc>
        <w:tc>
          <w:tcPr>
            <w:tcW w:w="1984" w:type="dxa"/>
            <w:vMerge/>
            <w:tcBorders>
              <w:right w:val="single" w:sz="4" w:space="0" w:color="auto"/>
            </w:tcBorders>
            <w:shd w:val="clear" w:color="auto" w:fill="FFFFFF"/>
          </w:tcPr>
          <w:p w14:paraId="045DEE92" w14:textId="77777777" w:rsidR="0025227B" w:rsidRPr="00E74243" w:rsidRDefault="0025227B" w:rsidP="0025227B">
            <w:pPr>
              <w:tabs>
                <w:tab w:val="left" w:pos="8470"/>
              </w:tabs>
              <w:ind w:left="360" w:right="74"/>
              <w:jc w:val="both"/>
              <w:rPr>
                <w:rFonts w:ascii="Arial" w:hAnsi="Arial"/>
              </w:rPr>
            </w:pPr>
          </w:p>
        </w:tc>
      </w:tr>
      <w:tr w:rsidR="0025227B" w:rsidRPr="00E74243" w14:paraId="4B83CB54" w14:textId="77777777" w:rsidTr="001B4DFC">
        <w:trPr>
          <w:trHeight w:val="1060"/>
        </w:trPr>
        <w:tc>
          <w:tcPr>
            <w:tcW w:w="7225" w:type="dxa"/>
            <w:shd w:val="clear" w:color="auto" w:fill="FFFFFF"/>
          </w:tcPr>
          <w:p w14:paraId="71BC5482" w14:textId="77777777" w:rsidR="0025227B" w:rsidRPr="00E74243" w:rsidRDefault="0025227B" w:rsidP="00AF5EC3">
            <w:pPr>
              <w:numPr>
                <w:ilvl w:val="0"/>
                <w:numId w:val="67"/>
              </w:numPr>
              <w:tabs>
                <w:tab w:val="left" w:pos="8470"/>
              </w:tabs>
              <w:ind w:left="351" w:right="74" w:hanging="284"/>
              <w:contextualSpacing/>
              <w:jc w:val="both"/>
              <w:rPr>
                <w:rFonts w:ascii="Arial" w:eastAsia="Calibri" w:hAnsi="Arial" w:cs="Arial"/>
                <w:lang w:val="es-BO"/>
              </w:rPr>
            </w:pPr>
            <w:r w:rsidRPr="00E74243">
              <w:rPr>
                <w:rFonts w:ascii="Arial" w:eastAsia="Calibri" w:hAnsi="Arial" w:cs="Arial"/>
                <w:lang w:val="es-BO"/>
              </w:rPr>
              <w:t>Por no efectuar el retiro y transporte de todo el material de desecho sólido debidamente embalado y/o acopiado, incluyendo el material monetario destruido, sus envases, empaques y otros relacionados, en vehículos propios del proveedor al Botadero Municipal dos veces o más por semana a requerimiento del Fiscal del Servicio, cumpliendo las normas de seguridad establecidas por el BCB: Bs500,00 (Quinientos 00/100 Bolivianos).</w:t>
            </w:r>
          </w:p>
        </w:tc>
        <w:tc>
          <w:tcPr>
            <w:tcW w:w="1984" w:type="dxa"/>
            <w:vMerge/>
            <w:tcBorders>
              <w:right w:val="single" w:sz="4" w:space="0" w:color="auto"/>
            </w:tcBorders>
            <w:shd w:val="clear" w:color="auto" w:fill="FFFFFF"/>
          </w:tcPr>
          <w:p w14:paraId="61030280" w14:textId="77777777" w:rsidR="0025227B" w:rsidRPr="00E74243" w:rsidRDefault="0025227B" w:rsidP="0025227B">
            <w:pPr>
              <w:tabs>
                <w:tab w:val="left" w:pos="8470"/>
              </w:tabs>
              <w:ind w:left="360" w:right="74"/>
              <w:jc w:val="both"/>
              <w:rPr>
                <w:rFonts w:ascii="Arial" w:hAnsi="Arial"/>
              </w:rPr>
            </w:pPr>
          </w:p>
        </w:tc>
      </w:tr>
      <w:tr w:rsidR="0025227B" w:rsidRPr="00E74243" w14:paraId="0D0E97A2" w14:textId="77777777" w:rsidTr="001B4DFC">
        <w:trPr>
          <w:trHeight w:val="654"/>
        </w:trPr>
        <w:tc>
          <w:tcPr>
            <w:tcW w:w="7225" w:type="dxa"/>
            <w:shd w:val="clear" w:color="auto" w:fill="FFFFFF"/>
          </w:tcPr>
          <w:p w14:paraId="1A1C45C3" w14:textId="77777777" w:rsidR="0025227B" w:rsidRPr="00E74243" w:rsidRDefault="0025227B" w:rsidP="00AF5EC3">
            <w:pPr>
              <w:numPr>
                <w:ilvl w:val="0"/>
                <w:numId w:val="67"/>
              </w:numPr>
              <w:tabs>
                <w:tab w:val="left" w:pos="8470"/>
              </w:tabs>
              <w:ind w:left="351" w:right="74" w:hanging="284"/>
              <w:contextualSpacing/>
              <w:jc w:val="both"/>
              <w:rPr>
                <w:rFonts w:ascii="Arial" w:eastAsia="Calibri" w:hAnsi="Arial" w:cs="Arial"/>
                <w:lang w:val="es-BO"/>
              </w:rPr>
            </w:pPr>
            <w:r w:rsidRPr="00E74243">
              <w:rPr>
                <w:rFonts w:ascii="Arial" w:eastAsia="Calibri" w:hAnsi="Arial" w:cs="Arial"/>
                <w:lang w:val="es-BO"/>
              </w:rPr>
              <w:t>De evidenciarse daños en los bienes o infraestructura del BCB por negligencia o falta de cuidado de los Operarios al momento de realizar la limpieza: Bs200,00 (Doscientos 00/100 Bolivianos).</w:t>
            </w:r>
          </w:p>
        </w:tc>
        <w:tc>
          <w:tcPr>
            <w:tcW w:w="1984" w:type="dxa"/>
            <w:vMerge/>
            <w:tcBorders>
              <w:right w:val="single" w:sz="4" w:space="0" w:color="auto"/>
            </w:tcBorders>
            <w:shd w:val="clear" w:color="auto" w:fill="FFFFFF"/>
          </w:tcPr>
          <w:p w14:paraId="49AD0110" w14:textId="77777777" w:rsidR="0025227B" w:rsidRPr="00E74243" w:rsidRDefault="0025227B" w:rsidP="0025227B">
            <w:pPr>
              <w:tabs>
                <w:tab w:val="left" w:pos="8470"/>
              </w:tabs>
              <w:ind w:left="360" w:right="74"/>
              <w:jc w:val="both"/>
              <w:rPr>
                <w:rFonts w:ascii="Arial" w:hAnsi="Arial"/>
              </w:rPr>
            </w:pPr>
          </w:p>
        </w:tc>
      </w:tr>
      <w:tr w:rsidR="0025227B" w:rsidRPr="00E74243" w14:paraId="1684C548" w14:textId="77777777" w:rsidTr="001B4DFC">
        <w:trPr>
          <w:trHeight w:val="1423"/>
        </w:trPr>
        <w:tc>
          <w:tcPr>
            <w:tcW w:w="7225" w:type="dxa"/>
            <w:shd w:val="clear" w:color="auto" w:fill="FFFFFF"/>
          </w:tcPr>
          <w:p w14:paraId="03DBED02" w14:textId="77777777" w:rsidR="0025227B" w:rsidRPr="00E74243" w:rsidRDefault="0025227B" w:rsidP="00AF5EC3">
            <w:pPr>
              <w:numPr>
                <w:ilvl w:val="0"/>
                <w:numId w:val="67"/>
              </w:numPr>
              <w:tabs>
                <w:tab w:val="left" w:pos="8470"/>
              </w:tabs>
              <w:ind w:left="351" w:right="74" w:hanging="284"/>
              <w:contextualSpacing/>
              <w:jc w:val="both"/>
              <w:rPr>
                <w:rFonts w:ascii="Arial" w:eastAsia="Calibri" w:hAnsi="Arial" w:cs="Arial"/>
                <w:lang w:val="es-BO"/>
              </w:rPr>
            </w:pPr>
            <w:r w:rsidRPr="00E74243">
              <w:rPr>
                <w:rFonts w:ascii="Arial" w:eastAsia="Calibri" w:hAnsi="Arial" w:cs="Arial"/>
                <w:lang w:val="es-BO"/>
              </w:rPr>
              <w:t>Cuando el incumplimiento o retraso en el cumplimiento de las obligaciones laborales y de seguridad social, en relación a su personal, afecten el normal y adecuado desarrollo, o de evidenciarse que el proveedor no se hace responsable de los riesgos inherentes que se presenten en el proceso de trabajo y/o no capacitó a su personal en procedimientos y normas de prevención y seguridad industrial (este último, dentro del primer trimestre del plazo del servicio, lo cual debe ser acreditado con una certificación): Bs700,00 (Setecientos 00/100 Bolivianos).</w:t>
            </w:r>
          </w:p>
        </w:tc>
        <w:tc>
          <w:tcPr>
            <w:tcW w:w="1984" w:type="dxa"/>
            <w:vMerge/>
            <w:tcBorders>
              <w:right w:val="single" w:sz="4" w:space="0" w:color="auto"/>
            </w:tcBorders>
            <w:shd w:val="clear" w:color="auto" w:fill="FFFFFF"/>
          </w:tcPr>
          <w:p w14:paraId="27202053" w14:textId="77777777" w:rsidR="0025227B" w:rsidRPr="00E74243" w:rsidRDefault="0025227B" w:rsidP="0025227B">
            <w:pPr>
              <w:tabs>
                <w:tab w:val="left" w:pos="8470"/>
              </w:tabs>
              <w:ind w:left="360" w:right="74"/>
              <w:jc w:val="both"/>
              <w:rPr>
                <w:rFonts w:ascii="Arial" w:hAnsi="Arial"/>
              </w:rPr>
            </w:pPr>
          </w:p>
        </w:tc>
      </w:tr>
      <w:tr w:rsidR="0025227B" w:rsidRPr="00E74243" w14:paraId="11DCBA49" w14:textId="77777777" w:rsidTr="001B4DFC">
        <w:trPr>
          <w:trHeight w:val="724"/>
        </w:trPr>
        <w:tc>
          <w:tcPr>
            <w:tcW w:w="7225" w:type="dxa"/>
            <w:shd w:val="clear" w:color="auto" w:fill="FFFFFF"/>
          </w:tcPr>
          <w:p w14:paraId="7E910650" w14:textId="77777777" w:rsidR="0025227B" w:rsidRPr="00E74243" w:rsidRDefault="0025227B" w:rsidP="00AF5EC3">
            <w:pPr>
              <w:numPr>
                <w:ilvl w:val="0"/>
                <w:numId w:val="67"/>
              </w:numPr>
              <w:tabs>
                <w:tab w:val="left" w:pos="8470"/>
              </w:tabs>
              <w:ind w:left="351" w:right="74" w:hanging="284"/>
              <w:contextualSpacing/>
              <w:jc w:val="both"/>
              <w:rPr>
                <w:rFonts w:ascii="Arial" w:eastAsia="Calibri" w:hAnsi="Arial" w:cs="Arial"/>
                <w:color w:val="000000"/>
                <w:lang w:val="es-BO"/>
              </w:rPr>
            </w:pPr>
            <w:r w:rsidRPr="00E74243">
              <w:rPr>
                <w:rFonts w:ascii="Arial" w:eastAsia="Calibri" w:hAnsi="Arial" w:cs="Arial"/>
                <w:lang w:val="es-BO"/>
              </w:rPr>
              <w:t>Por no presentar su solicitud de pago dentro de los diez (10) hábiles de finalizado cada mes, o posteriormente sin justificación respaldada con documentación correspondiente: Bs 300,00 (Trescientos 00/100 Bolivianos).</w:t>
            </w:r>
          </w:p>
        </w:tc>
        <w:tc>
          <w:tcPr>
            <w:tcW w:w="1984" w:type="dxa"/>
            <w:vMerge/>
            <w:tcBorders>
              <w:right w:val="single" w:sz="4" w:space="0" w:color="auto"/>
            </w:tcBorders>
            <w:shd w:val="clear" w:color="auto" w:fill="FFFFFF"/>
          </w:tcPr>
          <w:p w14:paraId="1CAC1CE2" w14:textId="77777777" w:rsidR="0025227B" w:rsidRPr="00E74243" w:rsidRDefault="0025227B" w:rsidP="0025227B">
            <w:pPr>
              <w:tabs>
                <w:tab w:val="left" w:pos="8470"/>
              </w:tabs>
              <w:ind w:left="360" w:right="74"/>
              <w:jc w:val="both"/>
              <w:rPr>
                <w:rFonts w:ascii="Arial" w:hAnsi="Arial"/>
              </w:rPr>
            </w:pPr>
          </w:p>
        </w:tc>
      </w:tr>
      <w:tr w:rsidR="0025227B" w:rsidRPr="00E74243" w14:paraId="4376C692" w14:textId="77777777" w:rsidTr="001B4DFC">
        <w:trPr>
          <w:trHeight w:val="696"/>
        </w:trPr>
        <w:tc>
          <w:tcPr>
            <w:tcW w:w="7225" w:type="dxa"/>
            <w:shd w:val="clear" w:color="auto" w:fill="FFFFFF"/>
          </w:tcPr>
          <w:p w14:paraId="5BE32E20" w14:textId="77777777" w:rsidR="0025227B" w:rsidRPr="00E74243" w:rsidRDefault="0025227B" w:rsidP="00AF5EC3">
            <w:pPr>
              <w:numPr>
                <w:ilvl w:val="0"/>
                <w:numId w:val="67"/>
              </w:numPr>
              <w:tabs>
                <w:tab w:val="left" w:pos="8470"/>
              </w:tabs>
              <w:ind w:left="351" w:right="74" w:hanging="284"/>
              <w:contextualSpacing/>
              <w:jc w:val="both"/>
              <w:rPr>
                <w:rFonts w:ascii="Arial" w:eastAsia="Calibri" w:hAnsi="Arial" w:cs="Arial"/>
                <w:lang w:val="es-BO"/>
              </w:rPr>
            </w:pPr>
            <w:r w:rsidRPr="00E74243">
              <w:rPr>
                <w:rFonts w:ascii="Arial" w:eastAsia="Calibri" w:hAnsi="Arial" w:cs="Arial"/>
                <w:lang w:val="es-BO"/>
              </w:rPr>
              <w:t>De evidenciarse que su personal o parte de éste no cuenta con un seguro de salud de acuerdo a lo requerido: Bs300 (Trescientos 00/100 Bolivianos). Para personal de reciente ingreso se otorgará un plazo de 30 días calendario</w:t>
            </w:r>
          </w:p>
        </w:tc>
        <w:tc>
          <w:tcPr>
            <w:tcW w:w="1984" w:type="dxa"/>
            <w:vMerge/>
            <w:tcBorders>
              <w:right w:val="single" w:sz="4" w:space="0" w:color="auto"/>
            </w:tcBorders>
            <w:shd w:val="clear" w:color="auto" w:fill="FFFFFF"/>
          </w:tcPr>
          <w:p w14:paraId="356D76E4" w14:textId="77777777" w:rsidR="0025227B" w:rsidRPr="00E74243" w:rsidRDefault="0025227B" w:rsidP="0025227B">
            <w:pPr>
              <w:tabs>
                <w:tab w:val="left" w:pos="8470"/>
              </w:tabs>
              <w:ind w:left="360" w:right="74"/>
              <w:jc w:val="both"/>
              <w:rPr>
                <w:rFonts w:ascii="Arial" w:hAnsi="Arial"/>
              </w:rPr>
            </w:pPr>
          </w:p>
        </w:tc>
      </w:tr>
      <w:tr w:rsidR="0025227B" w:rsidRPr="00E74243" w14:paraId="0ABCC4E8" w14:textId="77777777" w:rsidTr="001B4DFC">
        <w:trPr>
          <w:trHeight w:val="557"/>
        </w:trPr>
        <w:tc>
          <w:tcPr>
            <w:tcW w:w="7225" w:type="dxa"/>
            <w:shd w:val="clear" w:color="auto" w:fill="FFFFFF"/>
          </w:tcPr>
          <w:p w14:paraId="3EAC9C4A" w14:textId="77777777" w:rsidR="0025227B" w:rsidRPr="00E74243" w:rsidRDefault="0025227B" w:rsidP="00AF5EC3">
            <w:pPr>
              <w:numPr>
                <w:ilvl w:val="0"/>
                <w:numId w:val="67"/>
              </w:numPr>
              <w:tabs>
                <w:tab w:val="left" w:pos="8470"/>
              </w:tabs>
              <w:ind w:left="351" w:right="74" w:hanging="284"/>
              <w:contextualSpacing/>
              <w:jc w:val="both"/>
              <w:rPr>
                <w:rFonts w:ascii="Arial" w:eastAsia="Calibri" w:hAnsi="Arial" w:cs="Arial"/>
                <w:lang w:val="es-BO"/>
              </w:rPr>
            </w:pPr>
            <w:r w:rsidRPr="00E74243">
              <w:rPr>
                <w:rFonts w:ascii="Arial" w:eastAsia="Calibri" w:hAnsi="Arial" w:cs="Arial"/>
                <w:lang w:val="es-BO"/>
              </w:rPr>
              <w:t>Por no presentar un plan de contingencias para ausencias de su personal dentro del plazo establecido Bs200 (Doscientos 00/100 Bolivianos).</w:t>
            </w:r>
          </w:p>
        </w:tc>
        <w:tc>
          <w:tcPr>
            <w:tcW w:w="1984" w:type="dxa"/>
            <w:vMerge/>
            <w:tcBorders>
              <w:right w:val="single" w:sz="4" w:space="0" w:color="auto"/>
            </w:tcBorders>
            <w:shd w:val="clear" w:color="auto" w:fill="FFFFFF"/>
          </w:tcPr>
          <w:p w14:paraId="7EF4A722" w14:textId="77777777" w:rsidR="0025227B" w:rsidRPr="00E74243" w:rsidRDefault="0025227B" w:rsidP="0025227B">
            <w:pPr>
              <w:tabs>
                <w:tab w:val="left" w:pos="8470"/>
              </w:tabs>
              <w:ind w:left="360" w:right="74"/>
              <w:jc w:val="both"/>
              <w:rPr>
                <w:rFonts w:ascii="Arial" w:hAnsi="Arial"/>
              </w:rPr>
            </w:pPr>
          </w:p>
        </w:tc>
      </w:tr>
      <w:tr w:rsidR="0025227B" w:rsidRPr="00E74243" w14:paraId="04520AEB" w14:textId="77777777" w:rsidTr="001B4DFC">
        <w:trPr>
          <w:trHeight w:val="472"/>
        </w:trPr>
        <w:tc>
          <w:tcPr>
            <w:tcW w:w="7225" w:type="dxa"/>
            <w:shd w:val="clear" w:color="auto" w:fill="F2F2F2"/>
            <w:vAlign w:val="center"/>
          </w:tcPr>
          <w:p w14:paraId="06DAAE02" w14:textId="77777777" w:rsidR="0025227B" w:rsidRPr="00E74243" w:rsidRDefault="0025227B" w:rsidP="00AF5EC3">
            <w:pPr>
              <w:numPr>
                <w:ilvl w:val="0"/>
                <w:numId w:val="53"/>
              </w:numPr>
              <w:tabs>
                <w:tab w:val="left" w:pos="214"/>
              </w:tabs>
              <w:jc w:val="both"/>
              <w:rPr>
                <w:rFonts w:ascii="Arial" w:hAnsi="Arial" w:cs="Arial"/>
                <w:b/>
                <w:bCs/>
              </w:rPr>
            </w:pPr>
            <w:r w:rsidRPr="00E74243">
              <w:rPr>
                <w:rFonts w:ascii="Arial" w:hAnsi="Arial" w:cs="Arial"/>
                <w:b/>
              </w:rPr>
              <w:t>ANTIGUEDAD</w:t>
            </w:r>
          </w:p>
        </w:tc>
        <w:tc>
          <w:tcPr>
            <w:tcW w:w="1984" w:type="dxa"/>
            <w:shd w:val="clear" w:color="auto" w:fill="FFFFFF"/>
            <w:vAlign w:val="center"/>
          </w:tcPr>
          <w:p w14:paraId="0E523F46" w14:textId="77777777" w:rsidR="0025227B" w:rsidRPr="00E74243" w:rsidRDefault="0025227B" w:rsidP="001B4DFC">
            <w:pPr>
              <w:tabs>
                <w:tab w:val="left" w:pos="214"/>
              </w:tabs>
              <w:jc w:val="center"/>
              <w:rPr>
                <w:rFonts w:ascii="Arial" w:hAnsi="Arial" w:cs="Arial"/>
                <w:b/>
              </w:rPr>
            </w:pPr>
            <w:r w:rsidRPr="00E74243">
              <w:rPr>
                <w:rFonts w:ascii="Arial" w:hAnsi="Arial" w:cs="Arial"/>
                <w:b/>
                <w:i/>
              </w:rPr>
              <w:t>Manifestar aceptación y Adjuntar lo requerido</w:t>
            </w:r>
          </w:p>
        </w:tc>
      </w:tr>
      <w:tr w:rsidR="0025227B" w:rsidRPr="00E74243" w14:paraId="23B76604" w14:textId="77777777" w:rsidTr="001B4DFC">
        <w:trPr>
          <w:trHeight w:val="1507"/>
        </w:trPr>
        <w:tc>
          <w:tcPr>
            <w:tcW w:w="7225" w:type="dxa"/>
            <w:shd w:val="clear" w:color="auto" w:fill="FFFFFF"/>
            <w:vAlign w:val="center"/>
          </w:tcPr>
          <w:p w14:paraId="5A798C79" w14:textId="77777777" w:rsidR="0025227B" w:rsidRPr="00E74243" w:rsidRDefault="0025227B" w:rsidP="0025227B">
            <w:pPr>
              <w:jc w:val="both"/>
              <w:rPr>
                <w:rFonts w:ascii="Arial" w:hAnsi="Arial" w:cs="Arial"/>
              </w:rPr>
            </w:pPr>
            <w:r w:rsidRPr="00E74243">
              <w:rPr>
                <w:rFonts w:ascii="Arial" w:hAnsi="Arial" w:cs="Arial"/>
              </w:rPr>
              <w:t>El proponente deberá tener una antigüedad mínima de diez (10) años en el rubro de limpieza.</w:t>
            </w:r>
          </w:p>
          <w:p w14:paraId="040ED328" w14:textId="77777777" w:rsidR="0025227B" w:rsidRPr="00E74243" w:rsidRDefault="0025227B" w:rsidP="0025227B">
            <w:pPr>
              <w:jc w:val="both"/>
              <w:rPr>
                <w:rFonts w:ascii="Arial" w:hAnsi="Arial" w:cs="Arial"/>
              </w:rPr>
            </w:pPr>
          </w:p>
          <w:p w14:paraId="47C746CD" w14:textId="77777777" w:rsidR="0025227B" w:rsidRPr="00E74243" w:rsidRDefault="0025227B" w:rsidP="0025227B">
            <w:pPr>
              <w:jc w:val="both"/>
              <w:rPr>
                <w:rFonts w:ascii="Arial" w:hAnsi="Arial" w:cs="Arial"/>
                <w:b/>
                <w:bCs/>
              </w:rPr>
            </w:pPr>
            <w:r w:rsidRPr="00E74243">
              <w:rPr>
                <w:rFonts w:ascii="Arial" w:hAnsi="Arial" w:cs="Arial"/>
              </w:rPr>
              <w:t xml:space="preserve">Para poder verificar lo solicitado, el proponente deberá </w:t>
            </w:r>
            <w:r w:rsidRPr="00E74243">
              <w:rPr>
                <w:rFonts w:ascii="Arial" w:hAnsi="Arial" w:cs="Arial"/>
                <w:b/>
                <w:u w:val="single"/>
              </w:rPr>
              <w:t>adjuntar a su propuesta</w:t>
            </w:r>
            <w:r w:rsidRPr="00E74243">
              <w:rPr>
                <w:rFonts w:ascii="Arial" w:hAnsi="Arial" w:cs="Arial"/>
              </w:rPr>
              <w:t xml:space="preserve"> una copia </w:t>
            </w:r>
            <w:r w:rsidRPr="00E74243">
              <w:rPr>
                <w:rFonts w:ascii="Arial" w:hAnsi="Arial" w:cs="Arial"/>
                <w:color w:val="000099"/>
              </w:rPr>
              <w:t>escaneada</w:t>
            </w:r>
            <w:r w:rsidRPr="00E74243">
              <w:rPr>
                <w:rFonts w:ascii="Arial" w:hAnsi="Arial" w:cs="Arial"/>
              </w:rPr>
              <w:t xml:space="preserve"> de la Matricula de Comercio, que consigne la fecha de registro del proponente a partir de la cual se computará la antigüedad solicitada.</w:t>
            </w:r>
          </w:p>
        </w:tc>
        <w:tc>
          <w:tcPr>
            <w:tcW w:w="1984" w:type="dxa"/>
            <w:shd w:val="clear" w:color="auto" w:fill="FFFFFF"/>
          </w:tcPr>
          <w:p w14:paraId="42F3F2D3" w14:textId="77777777" w:rsidR="0025227B" w:rsidRPr="00E74243" w:rsidRDefault="0025227B" w:rsidP="0025227B">
            <w:pPr>
              <w:ind w:left="360"/>
              <w:jc w:val="both"/>
              <w:rPr>
                <w:rFonts w:ascii="Arial" w:hAnsi="Arial"/>
              </w:rPr>
            </w:pPr>
          </w:p>
        </w:tc>
      </w:tr>
      <w:tr w:rsidR="0025227B" w:rsidRPr="00E74243" w14:paraId="7E915196" w14:textId="77777777" w:rsidTr="0025227B">
        <w:trPr>
          <w:trHeight w:val="84"/>
        </w:trPr>
        <w:tc>
          <w:tcPr>
            <w:tcW w:w="7225" w:type="dxa"/>
            <w:shd w:val="clear" w:color="auto" w:fill="F2F2F2"/>
            <w:vAlign w:val="center"/>
          </w:tcPr>
          <w:p w14:paraId="4DD1675E" w14:textId="77777777" w:rsidR="0025227B" w:rsidRPr="00E74243" w:rsidRDefault="0025227B" w:rsidP="00AF5EC3">
            <w:pPr>
              <w:numPr>
                <w:ilvl w:val="0"/>
                <w:numId w:val="53"/>
              </w:numPr>
              <w:tabs>
                <w:tab w:val="left" w:pos="214"/>
              </w:tabs>
              <w:jc w:val="both"/>
              <w:rPr>
                <w:rFonts w:ascii="Arial" w:hAnsi="Arial" w:cs="Arial"/>
                <w:b/>
                <w:bCs/>
              </w:rPr>
            </w:pPr>
            <w:r w:rsidRPr="00E74243">
              <w:rPr>
                <w:rFonts w:ascii="Arial" w:hAnsi="Arial" w:cs="Arial"/>
                <w:b/>
              </w:rPr>
              <w:lastRenderedPageBreak/>
              <w:t>EXPERIENCIA ESPECÍFICA</w:t>
            </w:r>
          </w:p>
        </w:tc>
        <w:tc>
          <w:tcPr>
            <w:tcW w:w="1984" w:type="dxa"/>
            <w:shd w:val="clear" w:color="auto" w:fill="FFFFFF"/>
          </w:tcPr>
          <w:p w14:paraId="757758A9" w14:textId="77777777" w:rsidR="0025227B" w:rsidRPr="00E74243" w:rsidRDefault="0025227B" w:rsidP="0025227B">
            <w:pPr>
              <w:ind w:left="30"/>
              <w:jc w:val="center"/>
              <w:rPr>
                <w:rFonts w:ascii="Arial" w:hAnsi="Arial" w:cs="Arial"/>
                <w:b/>
                <w:i/>
              </w:rPr>
            </w:pPr>
            <w:r w:rsidRPr="00E74243">
              <w:rPr>
                <w:rFonts w:ascii="Arial" w:hAnsi="Arial" w:cs="Arial"/>
                <w:b/>
                <w:i/>
              </w:rPr>
              <w:t>Manifestar aceptación y Adjuntar el Anexo al Formulario C-1 (Detalle de Experiencia Específica)</w:t>
            </w:r>
          </w:p>
        </w:tc>
      </w:tr>
      <w:tr w:rsidR="0025227B" w:rsidRPr="00E74243" w14:paraId="550C1A53" w14:textId="77777777" w:rsidTr="001B4DFC">
        <w:trPr>
          <w:trHeight w:val="4051"/>
        </w:trPr>
        <w:tc>
          <w:tcPr>
            <w:tcW w:w="7225" w:type="dxa"/>
            <w:tcBorders>
              <w:top w:val="single" w:sz="4" w:space="0" w:color="auto"/>
              <w:left w:val="single" w:sz="4" w:space="0" w:color="auto"/>
              <w:bottom w:val="single" w:sz="4" w:space="0" w:color="auto"/>
              <w:right w:val="single" w:sz="4" w:space="0" w:color="auto"/>
            </w:tcBorders>
            <w:shd w:val="clear" w:color="auto" w:fill="FFFFFF"/>
          </w:tcPr>
          <w:p w14:paraId="27F3F3FC" w14:textId="77777777" w:rsidR="0025227B" w:rsidRPr="00E74243" w:rsidRDefault="0025227B" w:rsidP="0025227B">
            <w:pPr>
              <w:jc w:val="both"/>
              <w:rPr>
                <w:rFonts w:ascii="Arial" w:hAnsi="Arial" w:cs="Arial"/>
              </w:rPr>
            </w:pPr>
            <w:r w:rsidRPr="00E74243">
              <w:rPr>
                <w:rFonts w:ascii="Arial" w:hAnsi="Arial" w:cs="Arial"/>
              </w:rPr>
              <w:t>El proponente deberá contar con la siguiente experiencia específica:</w:t>
            </w:r>
          </w:p>
          <w:p w14:paraId="54E3D433" w14:textId="77777777" w:rsidR="0025227B" w:rsidRPr="00E74243" w:rsidRDefault="0025227B" w:rsidP="0025227B">
            <w:pPr>
              <w:jc w:val="both"/>
              <w:rPr>
                <w:rFonts w:ascii="Arial" w:hAnsi="Arial" w:cs="Arial"/>
              </w:rPr>
            </w:pPr>
          </w:p>
          <w:p w14:paraId="43509792" w14:textId="77777777" w:rsidR="0025227B" w:rsidRPr="00E74243" w:rsidRDefault="0025227B" w:rsidP="0025227B">
            <w:pPr>
              <w:jc w:val="both"/>
              <w:rPr>
                <w:rFonts w:ascii="Arial" w:hAnsi="Arial" w:cs="Arial"/>
              </w:rPr>
            </w:pPr>
            <w:r w:rsidRPr="00E74243">
              <w:rPr>
                <w:rFonts w:ascii="Arial" w:hAnsi="Arial" w:cs="Arial"/>
              </w:rPr>
              <w:t>Al menos cinco (5) trabajos de limpieza, realizados en los últimos cinco (5) años a la fecha de presentación de propuestas, en entidades del sector público y/o privado, cada uno por un monto igual o mayor a Bs500.000,00 y por un plazo igual o mayor a seis (6) meses.</w:t>
            </w:r>
          </w:p>
          <w:p w14:paraId="05D39D3A" w14:textId="77777777" w:rsidR="0025227B" w:rsidRPr="00E74243" w:rsidRDefault="0025227B" w:rsidP="0025227B">
            <w:pPr>
              <w:jc w:val="both"/>
              <w:rPr>
                <w:rFonts w:ascii="Arial" w:hAnsi="Arial" w:cs="Arial"/>
                <w:b/>
              </w:rPr>
            </w:pPr>
          </w:p>
          <w:p w14:paraId="22435DBD" w14:textId="77777777" w:rsidR="0025227B" w:rsidRPr="00E74243" w:rsidRDefault="0025227B" w:rsidP="0025227B">
            <w:pPr>
              <w:jc w:val="both"/>
              <w:rPr>
                <w:rFonts w:ascii="Arial" w:hAnsi="Arial" w:cs="Arial"/>
              </w:rPr>
            </w:pPr>
            <w:r w:rsidRPr="00E74243">
              <w:rPr>
                <w:rFonts w:ascii="Arial" w:hAnsi="Arial" w:cs="Arial"/>
              </w:rPr>
              <w:t xml:space="preserve">Para la evaluación de la experiencia específica únicamente será considerada la información señalada en el Anexo al Formulario C-1 (Detalle de Experiencia Específica); por tanto, </w:t>
            </w:r>
            <w:r w:rsidRPr="00E74243">
              <w:rPr>
                <w:rFonts w:ascii="Arial" w:hAnsi="Arial" w:cs="Arial"/>
                <w:b/>
                <w:u w:val="single"/>
              </w:rPr>
              <w:t>NO SE DEBE PRESENTAR</w:t>
            </w:r>
            <w:r w:rsidRPr="00E74243">
              <w:rPr>
                <w:rFonts w:ascii="Arial" w:hAnsi="Arial" w:cs="Arial"/>
              </w:rPr>
              <w:t xml:space="preserve"> ningún documento de respaldo a éste. Cualquier documentación que se presente adjunto a dicho Formulario no será tomada en cuenta.</w:t>
            </w:r>
          </w:p>
          <w:p w14:paraId="0D6FE0D3" w14:textId="77777777" w:rsidR="0025227B" w:rsidRPr="00E74243" w:rsidRDefault="0025227B" w:rsidP="0025227B">
            <w:pPr>
              <w:jc w:val="both"/>
              <w:rPr>
                <w:rFonts w:ascii="Arial" w:hAnsi="Arial" w:cs="Arial"/>
              </w:rPr>
            </w:pPr>
          </w:p>
          <w:p w14:paraId="1810A4DE" w14:textId="77777777" w:rsidR="0025227B" w:rsidRPr="00E74243" w:rsidRDefault="0025227B" w:rsidP="0025227B">
            <w:pPr>
              <w:jc w:val="both"/>
              <w:rPr>
                <w:rFonts w:ascii="Arial" w:hAnsi="Arial" w:cs="Arial"/>
              </w:rPr>
            </w:pPr>
            <w:r w:rsidRPr="00E74243">
              <w:rPr>
                <w:rFonts w:ascii="Arial" w:hAnsi="Arial" w:cs="Arial"/>
              </w:rPr>
              <w:t>El proponente que resulte adjudicado, para la firma del contrato, deberá acreditar la experiencia detallada en el Anexo al Formulario C-1 de las Especificaciones Técnicas con la presentación de la documentación original o fotocopia legalizada que respalde la experiencia solicitada (Certificado de Cumplimiento de Contrato, Certificado y/o Acta de Conformidad u otros documentos que acrediten el cumplimiento del contrato o prestación del servicio a conformidad). Los Contratos suscritos presentados que no sean acompañados con los documentos de respaldo señalados en el presente punto no serán considerados.</w:t>
            </w:r>
          </w:p>
          <w:p w14:paraId="5191A48D" w14:textId="77777777" w:rsidR="0025227B" w:rsidRPr="00E74243" w:rsidRDefault="0025227B" w:rsidP="0025227B">
            <w:pPr>
              <w:jc w:val="both"/>
              <w:rPr>
                <w:rFonts w:ascii="Arial" w:hAnsi="Arial" w:cs="Arial"/>
                <w:b/>
                <w:lang w:val="es-BO"/>
              </w:rPr>
            </w:pPr>
          </w:p>
          <w:p w14:paraId="5B628F23" w14:textId="77777777" w:rsidR="0025227B" w:rsidRPr="00E74243" w:rsidRDefault="0025227B" w:rsidP="0025227B">
            <w:pPr>
              <w:jc w:val="both"/>
              <w:rPr>
                <w:rFonts w:ascii="Arial" w:hAnsi="Arial" w:cs="Arial"/>
              </w:rPr>
            </w:pPr>
            <w:r w:rsidRPr="00E74243">
              <w:rPr>
                <w:rFonts w:ascii="Arial" w:hAnsi="Arial" w:cs="Arial"/>
                <w:b/>
                <w:lang w:val="es-ES_tradnl"/>
              </w:rPr>
              <w:t>El BCB se reserva el derecho de verificar</w:t>
            </w:r>
            <w:r w:rsidRPr="00E74243">
              <w:rPr>
                <w:rFonts w:ascii="Arial" w:hAnsi="Arial" w:cs="Arial"/>
                <w:b/>
                <w:bCs/>
              </w:rPr>
              <w:t xml:space="preserve"> dicha documentación. Aquellos documentos que no señalen con claridad la experiencia requerida, no serán tomados en cuenta.</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F1A0A5A" w14:textId="77777777" w:rsidR="0025227B" w:rsidRPr="00E74243" w:rsidRDefault="0025227B" w:rsidP="0025227B">
            <w:pPr>
              <w:ind w:left="360"/>
              <w:jc w:val="both"/>
              <w:rPr>
                <w:rFonts w:ascii="Arial" w:hAnsi="Arial"/>
              </w:rPr>
            </w:pPr>
          </w:p>
        </w:tc>
      </w:tr>
      <w:tr w:rsidR="0025227B" w:rsidRPr="00E74243" w14:paraId="4A7D3D81" w14:textId="77777777" w:rsidTr="0025227B">
        <w:trPr>
          <w:trHeight w:val="330"/>
        </w:trPr>
        <w:tc>
          <w:tcPr>
            <w:tcW w:w="7225" w:type="dxa"/>
            <w:tcBorders>
              <w:top w:val="single" w:sz="4" w:space="0" w:color="auto"/>
              <w:left w:val="single" w:sz="4" w:space="0" w:color="auto"/>
              <w:bottom w:val="single" w:sz="4" w:space="0" w:color="auto"/>
              <w:right w:val="single" w:sz="4" w:space="0" w:color="auto"/>
            </w:tcBorders>
            <w:shd w:val="clear" w:color="auto" w:fill="F2F2F2"/>
          </w:tcPr>
          <w:p w14:paraId="4C5AD744" w14:textId="77777777" w:rsidR="0025227B" w:rsidRPr="00E74243" w:rsidRDefault="0025227B" w:rsidP="00AF5EC3">
            <w:pPr>
              <w:numPr>
                <w:ilvl w:val="0"/>
                <w:numId w:val="53"/>
              </w:numPr>
              <w:tabs>
                <w:tab w:val="left" w:pos="214"/>
              </w:tabs>
              <w:jc w:val="both"/>
              <w:rPr>
                <w:rFonts w:ascii="Arial" w:hAnsi="Arial" w:cs="Arial"/>
                <w:b/>
              </w:rPr>
            </w:pPr>
            <w:r w:rsidRPr="00E74243">
              <w:rPr>
                <w:rFonts w:ascii="Arial" w:hAnsi="Arial" w:cs="Arial"/>
                <w:b/>
              </w:rPr>
              <w:t>FORMA DE PAGO</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40121DF" w14:textId="77777777" w:rsidR="0025227B" w:rsidRPr="00E74243" w:rsidRDefault="0025227B" w:rsidP="0025227B">
            <w:pPr>
              <w:tabs>
                <w:tab w:val="left" w:pos="214"/>
              </w:tabs>
              <w:ind w:left="360"/>
              <w:jc w:val="both"/>
              <w:rPr>
                <w:rFonts w:ascii="Arial" w:hAnsi="Arial" w:cs="Arial"/>
                <w:b/>
              </w:rPr>
            </w:pPr>
            <w:r w:rsidRPr="00E74243">
              <w:rPr>
                <w:rFonts w:ascii="Arial" w:hAnsi="Arial" w:cs="Arial"/>
                <w:b/>
                <w:i/>
              </w:rPr>
              <w:t>Manifestar aceptación</w:t>
            </w:r>
          </w:p>
        </w:tc>
      </w:tr>
      <w:tr w:rsidR="0025227B" w:rsidRPr="0025227B" w14:paraId="37D96B4D" w14:textId="77777777" w:rsidTr="0025227B">
        <w:trPr>
          <w:trHeight w:val="253"/>
        </w:trPr>
        <w:tc>
          <w:tcPr>
            <w:tcW w:w="7225" w:type="dxa"/>
            <w:tcBorders>
              <w:top w:val="single" w:sz="4" w:space="0" w:color="auto"/>
              <w:left w:val="single" w:sz="4" w:space="0" w:color="auto"/>
              <w:bottom w:val="single" w:sz="4" w:space="0" w:color="auto"/>
              <w:right w:val="single" w:sz="4" w:space="0" w:color="auto"/>
            </w:tcBorders>
            <w:shd w:val="clear" w:color="auto" w:fill="FFFFFF"/>
          </w:tcPr>
          <w:p w14:paraId="41AD615E" w14:textId="77777777" w:rsidR="0025227B" w:rsidRPr="00E74243" w:rsidRDefault="0025227B" w:rsidP="0025227B">
            <w:pPr>
              <w:jc w:val="both"/>
              <w:rPr>
                <w:rFonts w:ascii="Arial" w:hAnsi="Arial" w:cs="Arial"/>
              </w:rPr>
            </w:pPr>
            <w:r w:rsidRPr="00E74243">
              <w:rPr>
                <w:rFonts w:ascii="Arial" w:hAnsi="Arial" w:cs="Arial"/>
              </w:rPr>
              <w:t>El pago se realizará de forma mensual, para lo cual el proveedor dentro de los diez (10) días hábiles de finalizado cada mes deberá presentar su solicitud de pago por el servicio prestado, adjuntando la siguiente documentación:</w:t>
            </w:r>
          </w:p>
          <w:p w14:paraId="337D3561" w14:textId="77777777" w:rsidR="0025227B" w:rsidRPr="00E74243" w:rsidRDefault="0025227B" w:rsidP="0025227B">
            <w:pPr>
              <w:jc w:val="both"/>
              <w:rPr>
                <w:rFonts w:ascii="Arial" w:hAnsi="Arial" w:cs="Arial"/>
              </w:rPr>
            </w:pPr>
          </w:p>
          <w:p w14:paraId="6575A918" w14:textId="77777777" w:rsidR="0025227B" w:rsidRPr="00E74243" w:rsidRDefault="0025227B" w:rsidP="00AF5EC3">
            <w:pPr>
              <w:numPr>
                <w:ilvl w:val="0"/>
                <w:numId w:val="63"/>
              </w:numPr>
              <w:jc w:val="both"/>
              <w:rPr>
                <w:rFonts w:ascii="Arial" w:hAnsi="Arial" w:cs="Arial"/>
              </w:rPr>
            </w:pPr>
            <w:r w:rsidRPr="00E74243">
              <w:rPr>
                <w:rFonts w:ascii="Arial" w:hAnsi="Arial" w:cs="Arial"/>
              </w:rPr>
              <w:t>Las fichas de control mensual de actividades, correspondiente a cada área</w:t>
            </w:r>
          </w:p>
          <w:p w14:paraId="6DE4FC45" w14:textId="77777777" w:rsidR="0025227B" w:rsidRPr="00E74243" w:rsidRDefault="0025227B" w:rsidP="00AF5EC3">
            <w:pPr>
              <w:numPr>
                <w:ilvl w:val="0"/>
                <w:numId w:val="63"/>
              </w:numPr>
              <w:jc w:val="both"/>
              <w:rPr>
                <w:rFonts w:ascii="Arial" w:hAnsi="Arial" w:cs="Arial"/>
              </w:rPr>
            </w:pPr>
            <w:r w:rsidRPr="00E74243">
              <w:rPr>
                <w:rFonts w:ascii="Arial" w:hAnsi="Arial" w:cs="Arial"/>
              </w:rPr>
              <w:t>A partir del segundo pago, un ejemplar del Certificado emitido por la entidad competente, que acredite la presentación de las planillas de sueldos y salarios correspondiente al mes anterior (tanto la Declaración Jurada como el documento en el cual se visualice los datos de su personal asignado al BCB).</w:t>
            </w:r>
          </w:p>
          <w:p w14:paraId="04AEDB41" w14:textId="77777777" w:rsidR="0025227B" w:rsidRPr="00E74243" w:rsidRDefault="0025227B" w:rsidP="00AF5EC3">
            <w:pPr>
              <w:numPr>
                <w:ilvl w:val="0"/>
                <w:numId w:val="63"/>
              </w:numPr>
              <w:jc w:val="both"/>
              <w:rPr>
                <w:rFonts w:ascii="Arial" w:hAnsi="Arial" w:cs="Arial"/>
              </w:rPr>
            </w:pPr>
            <w:r w:rsidRPr="00E74243">
              <w:rPr>
                <w:rFonts w:ascii="Arial" w:hAnsi="Arial" w:cs="Arial"/>
              </w:rPr>
              <w:t>Planilla de Ejecución de Servicios.</w:t>
            </w:r>
          </w:p>
          <w:p w14:paraId="431E0D94" w14:textId="77777777" w:rsidR="0025227B" w:rsidRPr="00E74243" w:rsidRDefault="0025227B" w:rsidP="00AF5EC3">
            <w:pPr>
              <w:numPr>
                <w:ilvl w:val="0"/>
                <w:numId w:val="63"/>
              </w:numPr>
              <w:jc w:val="both"/>
              <w:rPr>
                <w:rFonts w:ascii="Arial" w:hAnsi="Arial" w:cs="Arial"/>
              </w:rPr>
            </w:pPr>
            <w:r w:rsidRPr="00E74243">
              <w:rPr>
                <w:rFonts w:ascii="Arial" w:hAnsi="Arial" w:cs="Arial"/>
              </w:rPr>
              <w:t>Comprobante de pago al SIREMU.</w:t>
            </w:r>
          </w:p>
          <w:p w14:paraId="72FBACBF" w14:textId="77777777" w:rsidR="0025227B" w:rsidRPr="00E74243" w:rsidRDefault="0025227B" w:rsidP="00AF5EC3">
            <w:pPr>
              <w:numPr>
                <w:ilvl w:val="0"/>
                <w:numId w:val="63"/>
              </w:numPr>
              <w:jc w:val="both"/>
              <w:rPr>
                <w:rFonts w:ascii="Arial" w:hAnsi="Arial" w:cs="Arial"/>
              </w:rPr>
            </w:pPr>
            <w:r w:rsidRPr="00E74243">
              <w:rPr>
                <w:rFonts w:ascii="Arial" w:hAnsi="Arial" w:cs="Arial"/>
              </w:rPr>
              <w:t>Detalle de asistencia de su personal</w:t>
            </w:r>
          </w:p>
          <w:p w14:paraId="3C1F0E41" w14:textId="77777777" w:rsidR="0025227B" w:rsidRPr="00E74243" w:rsidRDefault="0025227B" w:rsidP="0025227B">
            <w:pPr>
              <w:jc w:val="both"/>
              <w:rPr>
                <w:rFonts w:ascii="Arial" w:hAnsi="Arial" w:cs="Arial"/>
              </w:rPr>
            </w:pPr>
          </w:p>
          <w:p w14:paraId="0E7298A0" w14:textId="77777777" w:rsidR="0025227B" w:rsidRPr="00E74243" w:rsidRDefault="0025227B" w:rsidP="0025227B">
            <w:pPr>
              <w:jc w:val="both"/>
              <w:rPr>
                <w:rFonts w:ascii="Arial" w:hAnsi="Arial" w:cs="Arial"/>
              </w:rPr>
            </w:pPr>
            <w:r w:rsidRPr="00E74243">
              <w:rPr>
                <w:rFonts w:ascii="Arial" w:hAnsi="Arial" w:cs="Arial"/>
              </w:rPr>
              <w:t>Una vez el Fiscal de Servicio emita el Informe de Conformidad Parcial y aprobado la solicitud de pago, el proveedor debe presentar la factura respectiva.</w:t>
            </w:r>
          </w:p>
          <w:p w14:paraId="5D55F0C3" w14:textId="77777777" w:rsidR="0025227B" w:rsidRPr="00E74243" w:rsidRDefault="0025227B" w:rsidP="0025227B">
            <w:pPr>
              <w:jc w:val="both"/>
              <w:rPr>
                <w:rFonts w:ascii="Arial" w:hAnsi="Arial" w:cs="Arial"/>
              </w:rPr>
            </w:pPr>
          </w:p>
          <w:p w14:paraId="45026359" w14:textId="77777777" w:rsidR="0025227B" w:rsidRPr="00E74243" w:rsidRDefault="0025227B" w:rsidP="0025227B">
            <w:pPr>
              <w:jc w:val="both"/>
              <w:rPr>
                <w:rFonts w:ascii="Arial" w:hAnsi="Arial" w:cs="Arial"/>
              </w:rPr>
            </w:pPr>
            <w:r w:rsidRPr="00E74243">
              <w:rPr>
                <w:rFonts w:ascii="Arial" w:hAnsi="Arial" w:cs="Arial"/>
              </w:rPr>
              <w:t>En caso de que según la Orden de Proceder el servicio no se inicie el primer día hábil del mes, el pago se realizará a prorrata, cuando corresponda.</w:t>
            </w:r>
          </w:p>
          <w:p w14:paraId="07AA2680" w14:textId="77777777" w:rsidR="0025227B" w:rsidRPr="00E74243" w:rsidRDefault="0025227B" w:rsidP="0025227B">
            <w:pPr>
              <w:jc w:val="both"/>
              <w:rPr>
                <w:rFonts w:ascii="Arial" w:hAnsi="Arial" w:cs="Arial"/>
              </w:rPr>
            </w:pPr>
          </w:p>
          <w:p w14:paraId="2593B5D2" w14:textId="77777777" w:rsidR="0025227B" w:rsidRPr="0025227B" w:rsidRDefault="0025227B" w:rsidP="0025227B">
            <w:pPr>
              <w:jc w:val="both"/>
              <w:rPr>
                <w:rFonts w:ascii="Arial" w:hAnsi="Arial" w:cs="Arial"/>
              </w:rPr>
            </w:pPr>
            <w:r w:rsidRPr="00E74243">
              <w:rPr>
                <w:rFonts w:ascii="Arial" w:hAnsi="Arial" w:cs="Arial"/>
                <w:b/>
              </w:rPr>
              <w:t>Asimismo, el BCB se reserva el derecho</w:t>
            </w:r>
            <w:r w:rsidRPr="00E74243">
              <w:rPr>
                <w:rFonts w:ascii="Arial" w:hAnsi="Arial" w:cs="Arial"/>
                <w:b/>
                <w:lang w:val="es-ES_tradnl"/>
              </w:rPr>
              <w:t xml:space="preserve"> de verificar</w:t>
            </w:r>
            <w:r w:rsidRPr="00E74243">
              <w:rPr>
                <w:rFonts w:ascii="Arial" w:hAnsi="Arial" w:cs="Arial"/>
                <w:b/>
                <w:bCs/>
              </w:rPr>
              <w:t xml:space="preserve"> la documentación señalada y solicitar documentación adicional que acredite</w:t>
            </w:r>
            <w:r w:rsidRPr="00E74243">
              <w:rPr>
                <w:rFonts w:ascii="Arial" w:hAnsi="Arial" w:cs="Arial"/>
                <w:b/>
              </w:rPr>
              <w:t xml:space="preserve"> el cumplimiento de las obligaciones laborales y de seguridad social del proveedor con su personal</w:t>
            </w:r>
            <w:r w:rsidRPr="00E74243">
              <w:rPr>
                <w:rFonts w:ascii="Arial" w:hAnsi="Arial" w:cs="Arial"/>
              </w:rPr>
              <w:t>.</w:t>
            </w:r>
          </w:p>
          <w:p w14:paraId="2EB31168" w14:textId="77777777" w:rsidR="0025227B" w:rsidRPr="0025227B" w:rsidRDefault="0025227B" w:rsidP="0025227B">
            <w:pPr>
              <w:jc w:val="both"/>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6AF8DA3" w14:textId="77777777" w:rsidR="0025227B" w:rsidRPr="0025227B" w:rsidRDefault="0025227B" w:rsidP="0025227B">
            <w:pPr>
              <w:ind w:left="360"/>
              <w:jc w:val="both"/>
              <w:rPr>
                <w:rFonts w:ascii="Arial" w:hAnsi="Arial"/>
              </w:rPr>
            </w:pPr>
          </w:p>
        </w:tc>
      </w:tr>
    </w:tbl>
    <w:p w14:paraId="2FABC72E" w14:textId="77777777" w:rsidR="00B068E0" w:rsidRDefault="00B068E0"/>
    <w:p w14:paraId="7C60BFE5" w14:textId="158DCC69" w:rsidR="00957924" w:rsidRPr="00957924" w:rsidRDefault="00957924" w:rsidP="00957924">
      <w:pPr>
        <w:jc w:val="both"/>
        <w:rPr>
          <w:rFonts w:cs="Arial"/>
          <w:sz w:val="14"/>
          <w:szCs w:val="18"/>
          <w:lang w:val="es-BO"/>
        </w:rPr>
      </w:pPr>
      <w:r w:rsidRPr="00957924">
        <w:rPr>
          <w:rFonts w:cs="Arial"/>
          <w:sz w:val="14"/>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14:paraId="06D5BC8F" w14:textId="77777777" w:rsidR="00A61E7E" w:rsidRDefault="00A61E7E">
      <w:pPr>
        <w:rPr>
          <w:sz w:val="12"/>
          <w:lang w:val="es-BO"/>
        </w:rPr>
      </w:pPr>
    </w:p>
    <w:p w14:paraId="50AF5F0A" w14:textId="77777777" w:rsidR="00A61E7E" w:rsidRDefault="00A61E7E">
      <w:pPr>
        <w:rPr>
          <w:sz w:val="12"/>
          <w:lang w:val="es-BO"/>
        </w:rPr>
      </w:pPr>
    </w:p>
    <w:p w14:paraId="72DDD919" w14:textId="77777777" w:rsidR="00A61E7E" w:rsidRDefault="00A61E7E">
      <w:pPr>
        <w:rPr>
          <w:sz w:val="12"/>
          <w:lang w:val="es-BO"/>
        </w:rPr>
      </w:pPr>
    </w:p>
    <w:p w14:paraId="43DE8573" w14:textId="77777777" w:rsidR="00A61E7E" w:rsidRDefault="00A61E7E">
      <w:pPr>
        <w:rPr>
          <w:sz w:val="12"/>
          <w:lang w:val="es-BO"/>
        </w:rPr>
      </w:pPr>
    </w:p>
    <w:p w14:paraId="4AB25FDF" w14:textId="77777777" w:rsidR="00A61E7E" w:rsidRDefault="00A61E7E">
      <w:pPr>
        <w:rPr>
          <w:sz w:val="12"/>
          <w:lang w:val="es-BO"/>
        </w:rPr>
      </w:pPr>
    </w:p>
    <w:p w14:paraId="3814D8B6" w14:textId="77777777" w:rsidR="00A61E7E" w:rsidRDefault="00A61E7E">
      <w:pPr>
        <w:rPr>
          <w:sz w:val="12"/>
          <w:lang w:val="es-BO"/>
        </w:rPr>
      </w:pPr>
    </w:p>
    <w:p w14:paraId="12CA8AC6" w14:textId="77777777" w:rsidR="00A61E7E" w:rsidRDefault="00A61E7E">
      <w:pPr>
        <w:rPr>
          <w:sz w:val="12"/>
          <w:lang w:val="es-BO"/>
        </w:rPr>
      </w:pPr>
    </w:p>
    <w:p w14:paraId="7F3A7A6F" w14:textId="77777777" w:rsidR="00A61E7E" w:rsidRDefault="00A61E7E">
      <w:pPr>
        <w:rPr>
          <w:sz w:val="12"/>
          <w:lang w:val="es-BO"/>
        </w:rPr>
      </w:pPr>
    </w:p>
    <w:p w14:paraId="0177F07C" w14:textId="77777777" w:rsidR="00A61E7E" w:rsidRDefault="00A61E7E">
      <w:pPr>
        <w:rPr>
          <w:sz w:val="12"/>
          <w:lang w:val="es-BO"/>
        </w:rPr>
      </w:pPr>
    </w:p>
    <w:p w14:paraId="715177C5" w14:textId="77777777" w:rsidR="00A61E7E" w:rsidRDefault="00A61E7E">
      <w:pPr>
        <w:rPr>
          <w:sz w:val="12"/>
          <w:lang w:val="es-BO"/>
        </w:rPr>
      </w:pPr>
    </w:p>
    <w:p w14:paraId="5D6CBFA5" w14:textId="77777777" w:rsidR="00A61E7E" w:rsidRDefault="00A61E7E">
      <w:pPr>
        <w:rPr>
          <w:sz w:val="12"/>
          <w:lang w:val="es-BO"/>
        </w:rPr>
      </w:pPr>
    </w:p>
    <w:p w14:paraId="300104B8" w14:textId="286CC403" w:rsidR="00A61E7E" w:rsidRPr="000F59EB" w:rsidRDefault="00A61E7E" w:rsidP="00A61E7E">
      <w:pPr>
        <w:jc w:val="center"/>
        <w:rPr>
          <w:rFonts w:ascii="Arial" w:hAnsi="Arial" w:cs="Arial"/>
          <w:b/>
          <w:bCs/>
          <w:sz w:val="18"/>
          <w:szCs w:val="18"/>
          <w:lang w:val="es-BO" w:eastAsia="es-BO"/>
        </w:rPr>
      </w:pPr>
      <w:r w:rsidRPr="000F59EB">
        <w:rPr>
          <w:rFonts w:ascii="Arial" w:hAnsi="Arial" w:cs="Arial"/>
          <w:b/>
          <w:bCs/>
          <w:sz w:val="18"/>
          <w:szCs w:val="18"/>
          <w:lang w:val="es-BO" w:eastAsia="es-BO"/>
        </w:rPr>
        <w:lastRenderedPageBreak/>
        <w:t>ANEXO AL FORMULARIO C-1</w:t>
      </w:r>
    </w:p>
    <w:p w14:paraId="6FA87756" w14:textId="1C286693" w:rsidR="00A61E7E" w:rsidRPr="000F59EB" w:rsidRDefault="00A61E7E" w:rsidP="00A61E7E">
      <w:pPr>
        <w:jc w:val="center"/>
        <w:rPr>
          <w:sz w:val="12"/>
          <w:lang w:val="es-BO"/>
        </w:rPr>
      </w:pPr>
      <w:r w:rsidRPr="000F59EB">
        <w:rPr>
          <w:rFonts w:ascii="Arial" w:hAnsi="Arial" w:cs="Arial"/>
          <w:b/>
          <w:bCs/>
          <w:sz w:val="18"/>
          <w:szCs w:val="18"/>
          <w:lang w:val="es-BO" w:eastAsia="es-BO"/>
        </w:rPr>
        <w:t>DETALLE DE EXPERIENCIA ESPECÍFICA</w:t>
      </w:r>
    </w:p>
    <w:p w14:paraId="6BB25FBA" w14:textId="321ED046" w:rsidR="00A61E7E" w:rsidRPr="000F59EB" w:rsidRDefault="00A61E7E">
      <w:pPr>
        <w:rPr>
          <w:sz w:val="12"/>
          <w:lang w:val="es-BO"/>
        </w:rPr>
      </w:pPr>
    </w:p>
    <w:tbl>
      <w:tblPr>
        <w:tblW w:w="9266" w:type="dxa"/>
        <w:tblInd w:w="-10" w:type="dxa"/>
        <w:tblLayout w:type="fixed"/>
        <w:tblCellMar>
          <w:left w:w="70" w:type="dxa"/>
          <w:right w:w="70" w:type="dxa"/>
        </w:tblCellMar>
        <w:tblLook w:val="04A0" w:firstRow="1" w:lastRow="0" w:firstColumn="1" w:lastColumn="0" w:noHBand="0" w:noVBand="1"/>
      </w:tblPr>
      <w:tblGrid>
        <w:gridCol w:w="426"/>
        <w:gridCol w:w="1134"/>
        <w:gridCol w:w="1418"/>
        <w:gridCol w:w="1185"/>
        <w:gridCol w:w="1559"/>
        <w:gridCol w:w="1430"/>
        <w:gridCol w:w="1001"/>
        <w:gridCol w:w="1113"/>
      </w:tblGrid>
      <w:tr w:rsidR="00A61E7E" w:rsidRPr="000F59EB" w14:paraId="2F53F609" w14:textId="77777777" w:rsidTr="00A61E7E">
        <w:trPr>
          <w:trHeight w:val="878"/>
        </w:trPr>
        <w:tc>
          <w:tcPr>
            <w:tcW w:w="426"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002BA6F1" w14:textId="77777777" w:rsidR="00A61E7E" w:rsidRPr="000F59EB" w:rsidRDefault="00A61E7E" w:rsidP="00A61E7E">
            <w:pPr>
              <w:jc w:val="center"/>
              <w:rPr>
                <w:rFonts w:ascii="Arial" w:hAnsi="Arial" w:cs="Arial"/>
                <w:b/>
                <w:bCs/>
                <w:szCs w:val="18"/>
                <w:lang w:val="es-BO" w:eastAsia="es-BO"/>
              </w:rPr>
            </w:pPr>
            <w:r w:rsidRPr="000F59EB">
              <w:rPr>
                <w:rFonts w:ascii="Arial" w:hAnsi="Arial" w:cs="Arial"/>
                <w:b/>
                <w:bCs/>
                <w:szCs w:val="18"/>
                <w:lang w:val="es-BO" w:eastAsia="es-BO"/>
              </w:rPr>
              <w:t>N°</w:t>
            </w:r>
          </w:p>
        </w:tc>
        <w:tc>
          <w:tcPr>
            <w:tcW w:w="1134" w:type="dxa"/>
            <w:tcBorders>
              <w:top w:val="single" w:sz="8" w:space="0" w:color="auto"/>
              <w:left w:val="nil"/>
              <w:bottom w:val="single" w:sz="8" w:space="0" w:color="auto"/>
              <w:right w:val="single" w:sz="4" w:space="0" w:color="auto"/>
            </w:tcBorders>
            <w:shd w:val="clear" w:color="000000" w:fill="D9D9D9"/>
            <w:vAlign w:val="center"/>
            <w:hideMark/>
          </w:tcPr>
          <w:p w14:paraId="7E278835" w14:textId="77777777" w:rsidR="00510A6A" w:rsidRPr="000F59EB" w:rsidRDefault="00A61E7E" w:rsidP="00A61E7E">
            <w:pPr>
              <w:jc w:val="center"/>
              <w:rPr>
                <w:rFonts w:ascii="Arial" w:hAnsi="Arial" w:cs="Arial"/>
                <w:b/>
                <w:bCs/>
                <w:szCs w:val="18"/>
                <w:lang w:val="es-BO" w:eastAsia="es-BO"/>
              </w:rPr>
            </w:pPr>
            <w:r w:rsidRPr="000F59EB">
              <w:rPr>
                <w:rFonts w:ascii="Arial" w:hAnsi="Arial" w:cs="Arial"/>
                <w:b/>
                <w:bCs/>
                <w:szCs w:val="18"/>
                <w:lang w:val="es-BO" w:eastAsia="es-BO"/>
              </w:rPr>
              <w:t>SERVICIO PRESTADO</w:t>
            </w:r>
          </w:p>
          <w:p w14:paraId="25B02BEB" w14:textId="7E27C1C0" w:rsidR="00A61E7E" w:rsidRPr="000F59EB" w:rsidRDefault="00510A6A" w:rsidP="00A61E7E">
            <w:pPr>
              <w:jc w:val="center"/>
              <w:rPr>
                <w:rFonts w:ascii="Arial" w:hAnsi="Arial" w:cs="Arial"/>
                <w:b/>
                <w:bCs/>
                <w:szCs w:val="18"/>
                <w:lang w:val="es-BO" w:eastAsia="es-BO"/>
              </w:rPr>
            </w:pPr>
            <w:r w:rsidRPr="000F59EB">
              <w:rPr>
                <w:rFonts w:ascii="Arial" w:hAnsi="Arial" w:cs="Arial"/>
                <w:b/>
                <w:bCs/>
                <w:szCs w:val="18"/>
                <w:lang w:val="es-BO" w:eastAsia="es-BO"/>
              </w:rPr>
              <w:t>(Trabajos de Limpieza)</w:t>
            </w:r>
            <w:r w:rsidR="00A61E7E" w:rsidRPr="000F59EB">
              <w:rPr>
                <w:rFonts w:ascii="Arial" w:hAnsi="Arial" w:cs="Arial"/>
                <w:b/>
                <w:bCs/>
                <w:szCs w:val="18"/>
                <w:lang w:val="es-BO" w:eastAsia="es-BO"/>
              </w:rPr>
              <w:t xml:space="preserve"> </w:t>
            </w:r>
          </w:p>
        </w:tc>
        <w:tc>
          <w:tcPr>
            <w:tcW w:w="1418" w:type="dxa"/>
            <w:tcBorders>
              <w:top w:val="single" w:sz="8" w:space="0" w:color="auto"/>
              <w:left w:val="nil"/>
              <w:bottom w:val="single" w:sz="8" w:space="0" w:color="auto"/>
              <w:right w:val="single" w:sz="4" w:space="0" w:color="auto"/>
            </w:tcBorders>
            <w:shd w:val="clear" w:color="000000" w:fill="D9D9D9"/>
            <w:vAlign w:val="center"/>
            <w:hideMark/>
          </w:tcPr>
          <w:p w14:paraId="5640E7AC" w14:textId="77777777" w:rsidR="00A61E7E" w:rsidRPr="000F59EB" w:rsidRDefault="00A61E7E" w:rsidP="00A61E7E">
            <w:pPr>
              <w:jc w:val="center"/>
              <w:rPr>
                <w:rFonts w:ascii="Arial" w:hAnsi="Arial" w:cs="Arial"/>
                <w:b/>
                <w:bCs/>
                <w:szCs w:val="18"/>
                <w:lang w:val="es-BO" w:eastAsia="es-BO"/>
              </w:rPr>
            </w:pPr>
            <w:r w:rsidRPr="000F59EB">
              <w:rPr>
                <w:rFonts w:ascii="Arial" w:hAnsi="Arial" w:cs="Arial"/>
                <w:b/>
                <w:bCs/>
                <w:szCs w:val="18"/>
                <w:lang w:val="es-BO" w:eastAsia="es-BO"/>
              </w:rPr>
              <w:t>INSTITUCIÓN PÚBLICA O PRIVADA</w:t>
            </w:r>
          </w:p>
          <w:p w14:paraId="72918AF8" w14:textId="13049451" w:rsidR="00510A6A" w:rsidRPr="000F59EB" w:rsidRDefault="00510A6A" w:rsidP="00A61E7E">
            <w:pPr>
              <w:jc w:val="center"/>
              <w:rPr>
                <w:rFonts w:ascii="Arial" w:hAnsi="Arial" w:cs="Arial"/>
                <w:b/>
                <w:bCs/>
                <w:szCs w:val="18"/>
                <w:lang w:val="es-BO" w:eastAsia="es-BO"/>
              </w:rPr>
            </w:pPr>
            <w:r w:rsidRPr="000F59EB">
              <w:rPr>
                <w:rFonts w:ascii="Arial" w:hAnsi="Arial" w:cs="Arial"/>
                <w:b/>
                <w:bCs/>
                <w:szCs w:val="18"/>
                <w:lang w:val="es-BO" w:eastAsia="es-BO"/>
              </w:rPr>
              <w:t>(*)</w:t>
            </w:r>
          </w:p>
        </w:tc>
        <w:tc>
          <w:tcPr>
            <w:tcW w:w="1185" w:type="dxa"/>
            <w:tcBorders>
              <w:top w:val="single" w:sz="8" w:space="0" w:color="auto"/>
              <w:left w:val="nil"/>
              <w:bottom w:val="single" w:sz="8" w:space="0" w:color="auto"/>
              <w:right w:val="single" w:sz="4" w:space="0" w:color="auto"/>
            </w:tcBorders>
            <w:shd w:val="clear" w:color="000000" w:fill="D9D9D9"/>
            <w:vAlign w:val="center"/>
            <w:hideMark/>
          </w:tcPr>
          <w:p w14:paraId="548D47F3" w14:textId="77777777" w:rsidR="00A61E7E" w:rsidRPr="000F59EB" w:rsidRDefault="00A61E7E" w:rsidP="00A61E7E">
            <w:pPr>
              <w:jc w:val="center"/>
              <w:rPr>
                <w:rFonts w:ascii="Arial" w:hAnsi="Arial" w:cs="Arial"/>
                <w:b/>
                <w:bCs/>
                <w:szCs w:val="18"/>
                <w:lang w:val="es-BO" w:eastAsia="es-BO"/>
              </w:rPr>
            </w:pPr>
            <w:r w:rsidRPr="000F59EB">
              <w:rPr>
                <w:rFonts w:ascii="Arial" w:hAnsi="Arial" w:cs="Arial"/>
                <w:b/>
                <w:bCs/>
                <w:szCs w:val="18"/>
                <w:lang w:val="es-BO" w:eastAsia="es-BO"/>
              </w:rPr>
              <w:t>FECHA FIRMA CONTRATO</w:t>
            </w:r>
          </w:p>
        </w:tc>
        <w:tc>
          <w:tcPr>
            <w:tcW w:w="1559" w:type="dxa"/>
            <w:tcBorders>
              <w:top w:val="single" w:sz="8" w:space="0" w:color="auto"/>
              <w:left w:val="nil"/>
              <w:bottom w:val="single" w:sz="8" w:space="0" w:color="auto"/>
              <w:right w:val="single" w:sz="4" w:space="0" w:color="auto"/>
            </w:tcBorders>
            <w:shd w:val="clear" w:color="000000" w:fill="D9D9D9"/>
            <w:vAlign w:val="center"/>
            <w:hideMark/>
          </w:tcPr>
          <w:p w14:paraId="4B0E18DB" w14:textId="77777777" w:rsidR="00A61E7E" w:rsidRPr="000F59EB" w:rsidRDefault="00A61E7E" w:rsidP="00A61E7E">
            <w:pPr>
              <w:jc w:val="center"/>
              <w:rPr>
                <w:rFonts w:ascii="Arial" w:hAnsi="Arial" w:cs="Arial"/>
                <w:b/>
                <w:bCs/>
                <w:szCs w:val="18"/>
                <w:lang w:val="es-BO" w:eastAsia="es-BO"/>
              </w:rPr>
            </w:pPr>
            <w:r w:rsidRPr="000F59EB">
              <w:rPr>
                <w:rFonts w:ascii="Arial" w:hAnsi="Arial" w:cs="Arial"/>
                <w:b/>
                <w:bCs/>
                <w:szCs w:val="18"/>
                <w:lang w:val="es-BO" w:eastAsia="es-BO"/>
              </w:rPr>
              <w:t>FECHA DE INICIO DEL PLAZO DEL SERVICIO</w:t>
            </w:r>
          </w:p>
        </w:tc>
        <w:tc>
          <w:tcPr>
            <w:tcW w:w="1430" w:type="dxa"/>
            <w:tcBorders>
              <w:top w:val="single" w:sz="8" w:space="0" w:color="auto"/>
              <w:left w:val="nil"/>
              <w:bottom w:val="single" w:sz="8" w:space="0" w:color="auto"/>
              <w:right w:val="single" w:sz="4" w:space="0" w:color="auto"/>
            </w:tcBorders>
            <w:shd w:val="clear" w:color="000000" w:fill="D9D9D9"/>
            <w:vAlign w:val="center"/>
            <w:hideMark/>
          </w:tcPr>
          <w:p w14:paraId="76DC72C1" w14:textId="77777777" w:rsidR="00A61E7E" w:rsidRPr="000F59EB" w:rsidRDefault="00A61E7E" w:rsidP="00A61E7E">
            <w:pPr>
              <w:jc w:val="center"/>
              <w:rPr>
                <w:rFonts w:ascii="Arial" w:hAnsi="Arial" w:cs="Arial"/>
                <w:b/>
                <w:bCs/>
                <w:szCs w:val="18"/>
                <w:lang w:val="es-BO" w:eastAsia="es-BO"/>
              </w:rPr>
            </w:pPr>
            <w:r w:rsidRPr="000F59EB">
              <w:rPr>
                <w:rFonts w:ascii="Arial" w:hAnsi="Arial" w:cs="Arial"/>
                <w:b/>
                <w:bCs/>
                <w:szCs w:val="18"/>
                <w:lang w:val="es-BO" w:eastAsia="es-BO"/>
              </w:rPr>
              <w:t>FECHA CONCLUSIÓN DEL PLAZO DEL SERVICIO</w:t>
            </w:r>
          </w:p>
        </w:tc>
        <w:tc>
          <w:tcPr>
            <w:tcW w:w="1001" w:type="dxa"/>
            <w:tcBorders>
              <w:top w:val="single" w:sz="8" w:space="0" w:color="auto"/>
              <w:left w:val="nil"/>
              <w:bottom w:val="single" w:sz="8" w:space="0" w:color="auto"/>
              <w:right w:val="single" w:sz="4" w:space="0" w:color="auto"/>
            </w:tcBorders>
            <w:shd w:val="clear" w:color="000000" w:fill="D9D9D9"/>
            <w:vAlign w:val="center"/>
            <w:hideMark/>
          </w:tcPr>
          <w:p w14:paraId="022B5738" w14:textId="77777777" w:rsidR="00A61E7E" w:rsidRPr="000F59EB" w:rsidRDefault="00A61E7E" w:rsidP="00A61E7E">
            <w:pPr>
              <w:jc w:val="center"/>
              <w:rPr>
                <w:rFonts w:ascii="Arial" w:hAnsi="Arial" w:cs="Arial"/>
                <w:b/>
                <w:bCs/>
                <w:szCs w:val="18"/>
                <w:lang w:val="es-BO" w:eastAsia="es-BO"/>
              </w:rPr>
            </w:pPr>
            <w:r w:rsidRPr="000F59EB">
              <w:rPr>
                <w:rFonts w:ascii="Arial" w:hAnsi="Arial" w:cs="Arial"/>
                <w:b/>
                <w:bCs/>
                <w:szCs w:val="18"/>
                <w:lang w:val="es-BO" w:eastAsia="es-BO"/>
              </w:rPr>
              <w:t>PLAZO DEL SERVICIO</w:t>
            </w:r>
          </w:p>
        </w:tc>
        <w:tc>
          <w:tcPr>
            <w:tcW w:w="1113" w:type="dxa"/>
            <w:tcBorders>
              <w:top w:val="single" w:sz="8" w:space="0" w:color="auto"/>
              <w:left w:val="nil"/>
              <w:bottom w:val="single" w:sz="8" w:space="0" w:color="auto"/>
              <w:right w:val="single" w:sz="4" w:space="0" w:color="auto"/>
            </w:tcBorders>
            <w:shd w:val="clear" w:color="000000" w:fill="D9D9D9"/>
            <w:vAlign w:val="center"/>
            <w:hideMark/>
          </w:tcPr>
          <w:p w14:paraId="53BDB19F" w14:textId="77777777" w:rsidR="00A61E7E" w:rsidRPr="000F59EB" w:rsidRDefault="00A61E7E" w:rsidP="00A61E7E">
            <w:pPr>
              <w:jc w:val="center"/>
              <w:rPr>
                <w:rFonts w:ascii="Arial" w:hAnsi="Arial" w:cs="Arial"/>
                <w:b/>
                <w:bCs/>
                <w:szCs w:val="18"/>
                <w:lang w:val="es-BO" w:eastAsia="es-BO"/>
              </w:rPr>
            </w:pPr>
            <w:r w:rsidRPr="000F59EB">
              <w:rPr>
                <w:rFonts w:ascii="Arial" w:hAnsi="Arial" w:cs="Arial"/>
                <w:b/>
                <w:bCs/>
                <w:szCs w:val="18"/>
                <w:lang w:val="es-BO" w:eastAsia="es-BO"/>
              </w:rPr>
              <w:t>MONTO DEL CONTRATO</w:t>
            </w:r>
            <w:r w:rsidRPr="000F59EB">
              <w:rPr>
                <w:rFonts w:ascii="Arial" w:hAnsi="Arial" w:cs="Arial"/>
                <w:b/>
                <w:bCs/>
                <w:szCs w:val="18"/>
                <w:lang w:val="es-BO" w:eastAsia="es-BO"/>
              </w:rPr>
              <w:br/>
              <w:t>(EN BS)</w:t>
            </w:r>
          </w:p>
        </w:tc>
      </w:tr>
      <w:tr w:rsidR="00A61E7E" w:rsidRPr="000F59EB" w14:paraId="435A4691" w14:textId="77777777" w:rsidTr="00A61E7E">
        <w:trPr>
          <w:trHeight w:val="1020"/>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43127682" w14:textId="77777777" w:rsidR="00A61E7E" w:rsidRPr="000F59EB" w:rsidRDefault="00A61E7E" w:rsidP="00A61E7E">
            <w:pPr>
              <w:jc w:val="center"/>
              <w:rPr>
                <w:rFonts w:ascii="Arial" w:hAnsi="Arial" w:cs="Arial"/>
                <w:sz w:val="18"/>
                <w:szCs w:val="18"/>
                <w:lang w:val="es-BO" w:eastAsia="es-BO"/>
              </w:rPr>
            </w:pPr>
            <w:r w:rsidRPr="000F59EB">
              <w:rPr>
                <w:rFonts w:ascii="Arial" w:hAnsi="Arial" w:cs="Arial"/>
                <w:sz w:val="18"/>
                <w:szCs w:val="18"/>
                <w:lang w:val="es-BO" w:eastAsia="es-BO"/>
              </w:rPr>
              <w:t>1</w:t>
            </w:r>
          </w:p>
        </w:tc>
        <w:tc>
          <w:tcPr>
            <w:tcW w:w="1134" w:type="dxa"/>
            <w:tcBorders>
              <w:top w:val="nil"/>
              <w:left w:val="nil"/>
              <w:bottom w:val="single" w:sz="4" w:space="0" w:color="auto"/>
              <w:right w:val="single" w:sz="4" w:space="0" w:color="auto"/>
            </w:tcBorders>
            <w:shd w:val="clear" w:color="auto" w:fill="auto"/>
            <w:noWrap/>
            <w:vAlign w:val="center"/>
            <w:hideMark/>
          </w:tcPr>
          <w:p w14:paraId="36593EC1" w14:textId="77777777" w:rsidR="00A61E7E" w:rsidRPr="000F59EB" w:rsidRDefault="00A61E7E" w:rsidP="00A61E7E">
            <w:pPr>
              <w:jc w:val="center"/>
              <w:rPr>
                <w:rFonts w:ascii="Arial" w:hAnsi="Arial" w:cs="Arial"/>
                <w:sz w:val="18"/>
                <w:szCs w:val="18"/>
                <w:lang w:val="es-BO" w:eastAsia="es-BO"/>
              </w:rPr>
            </w:pPr>
            <w:r w:rsidRPr="000F59EB">
              <w:rPr>
                <w:rFonts w:ascii="Arial" w:hAnsi="Arial" w:cs="Arial"/>
                <w:sz w:val="18"/>
                <w:szCs w:val="18"/>
                <w:lang w:val="es-BO" w:eastAsia="es-BO"/>
              </w:rPr>
              <w:t> </w:t>
            </w:r>
          </w:p>
        </w:tc>
        <w:tc>
          <w:tcPr>
            <w:tcW w:w="1418" w:type="dxa"/>
            <w:tcBorders>
              <w:top w:val="nil"/>
              <w:left w:val="nil"/>
              <w:bottom w:val="single" w:sz="4" w:space="0" w:color="auto"/>
              <w:right w:val="single" w:sz="4" w:space="0" w:color="auto"/>
            </w:tcBorders>
            <w:shd w:val="clear" w:color="auto" w:fill="auto"/>
            <w:vAlign w:val="center"/>
            <w:hideMark/>
          </w:tcPr>
          <w:p w14:paraId="18C950AD" w14:textId="77777777" w:rsidR="00A61E7E" w:rsidRPr="000F59EB" w:rsidRDefault="00A61E7E" w:rsidP="00A61E7E">
            <w:pPr>
              <w:jc w:val="center"/>
              <w:rPr>
                <w:rFonts w:ascii="Arial" w:hAnsi="Arial" w:cs="Arial"/>
                <w:sz w:val="18"/>
                <w:szCs w:val="18"/>
                <w:lang w:val="es-BO" w:eastAsia="es-BO"/>
              </w:rPr>
            </w:pPr>
            <w:r w:rsidRPr="000F59EB">
              <w:rPr>
                <w:rFonts w:ascii="Arial" w:hAnsi="Arial" w:cs="Arial"/>
                <w:sz w:val="18"/>
                <w:szCs w:val="18"/>
                <w:lang w:val="es-BO" w:eastAsia="es-BO"/>
              </w:rPr>
              <w:t> </w:t>
            </w:r>
          </w:p>
        </w:tc>
        <w:tc>
          <w:tcPr>
            <w:tcW w:w="1185" w:type="dxa"/>
            <w:tcBorders>
              <w:top w:val="nil"/>
              <w:left w:val="nil"/>
              <w:bottom w:val="single" w:sz="4" w:space="0" w:color="auto"/>
              <w:right w:val="single" w:sz="4" w:space="0" w:color="auto"/>
            </w:tcBorders>
            <w:shd w:val="clear" w:color="auto" w:fill="auto"/>
            <w:noWrap/>
            <w:vAlign w:val="center"/>
            <w:hideMark/>
          </w:tcPr>
          <w:p w14:paraId="7E28B929" w14:textId="77777777" w:rsidR="00A61E7E" w:rsidRPr="000F59EB" w:rsidRDefault="00A61E7E" w:rsidP="00A61E7E">
            <w:pPr>
              <w:jc w:val="center"/>
              <w:rPr>
                <w:rFonts w:ascii="Arial" w:hAnsi="Arial" w:cs="Arial"/>
                <w:sz w:val="18"/>
                <w:szCs w:val="18"/>
                <w:lang w:val="es-BO" w:eastAsia="es-BO"/>
              </w:rPr>
            </w:pPr>
            <w:r w:rsidRPr="000F59EB">
              <w:rPr>
                <w:rFonts w:ascii="Arial" w:hAnsi="Arial" w:cs="Arial"/>
                <w:sz w:val="18"/>
                <w:szCs w:val="18"/>
                <w:lang w:val="es-BO" w:eastAsia="es-BO"/>
              </w:rPr>
              <w:t> </w:t>
            </w:r>
          </w:p>
        </w:tc>
        <w:tc>
          <w:tcPr>
            <w:tcW w:w="1559" w:type="dxa"/>
            <w:tcBorders>
              <w:top w:val="nil"/>
              <w:left w:val="nil"/>
              <w:bottom w:val="single" w:sz="4" w:space="0" w:color="auto"/>
              <w:right w:val="single" w:sz="4" w:space="0" w:color="auto"/>
            </w:tcBorders>
            <w:shd w:val="clear" w:color="auto" w:fill="auto"/>
            <w:noWrap/>
            <w:vAlign w:val="center"/>
            <w:hideMark/>
          </w:tcPr>
          <w:p w14:paraId="7B54628F" w14:textId="77777777" w:rsidR="00A61E7E" w:rsidRPr="000F59EB" w:rsidRDefault="00A61E7E" w:rsidP="00A61E7E">
            <w:pPr>
              <w:jc w:val="center"/>
              <w:rPr>
                <w:rFonts w:ascii="Arial" w:hAnsi="Arial" w:cs="Arial"/>
                <w:sz w:val="18"/>
                <w:szCs w:val="18"/>
                <w:lang w:val="es-BO" w:eastAsia="es-BO"/>
              </w:rPr>
            </w:pPr>
            <w:r w:rsidRPr="000F59EB">
              <w:rPr>
                <w:rFonts w:ascii="Arial" w:hAnsi="Arial" w:cs="Arial"/>
                <w:sz w:val="18"/>
                <w:szCs w:val="18"/>
                <w:lang w:val="es-BO" w:eastAsia="es-BO"/>
              </w:rPr>
              <w:t> </w:t>
            </w:r>
          </w:p>
        </w:tc>
        <w:tc>
          <w:tcPr>
            <w:tcW w:w="1430" w:type="dxa"/>
            <w:tcBorders>
              <w:top w:val="nil"/>
              <w:left w:val="nil"/>
              <w:bottom w:val="single" w:sz="4" w:space="0" w:color="auto"/>
              <w:right w:val="single" w:sz="4" w:space="0" w:color="auto"/>
            </w:tcBorders>
            <w:shd w:val="clear" w:color="auto" w:fill="auto"/>
            <w:noWrap/>
            <w:vAlign w:val="center"/>
            <w:hideMark/>
          </w:tcPr>
          <w:p w14:paraId="6F561423" w14:textId="77777777" w:rsidR="00A61E7E" w:rsidRPr="000F59EB" w:rsidRDefault="00A61E7E" w:rsidP="00A61E7E">
            <w:pPr>
              <w:jc w:val="center"/>
              <w:rPr>
                <w:rFonts w:ascii="Arial" w:hAnsi="Arial" w:cs="Arial"/>
                <w:sz w:val="18"/>
                <w:szCs w:val="18"/>
                <w:lang w:val="es-BO" w:eastAsia="es-BO"/>
              </w:rPr>
            </w:pPr>
            <w:r w:rsidRPr="000F59EB">
              <w:rPr>
                <w:rFonts w:ascii="Arial" w:hAnsi="Arial" w:cs="Arial"/>
                <w:sz w:val="18"/>
                <w:szCs w:val="18"/>
                <w:lang w:val="es-BO" w:eastAsia="es-BO"/>
              </w:rPr>
              <w:t> </w:t>
            </w:r>
          </w:p>
        </w:tc>
        <w:tc>
          <w:tcPr>
            <w:tcW w:w="1001" w:type="dxa"/>
            <w:tcBorders>
              <w:top w:val="nil"/>
              <w:left w:val="nil"/>
              <w:bottom w:val="single" w:sz="4" w:space="0" w:color="auto"/>
              <w:right w:val="single" w:sz="4" w:space="0" w:color="auto"/>
            </w:tcBorders>
            <w:shd w:val="clear" w:color="auto" w:fill="auto"/>
            <w:vAlign w:val="center"/>
            <w:hideMark/>
          </w:tcPr>
          <w:p w14:paraId="544F7D39" w14:textId="77777777" w:rsidR="00A61E7E" w:rsidRPr="000F59EB" w:rsidRDefault="00A61E7E" w:rsidP="00A61E7E">
            <w:pPr>
              <w:jc w:val="center"/>
              <w:rPr>
                <w:rFonts w:ascii="Arial" w:hAnsi="Arial" w:cs="Arial"/>
                <w:sz w:val="18"/>
                <w:szCs w:val="18"/>
                <w:lang w:val="es-BO" w:eastAsia="es-BO"/>
              </w:rPr>
            </w:pPr>
            <w:r w:rsidRPr="000F59EB">
              <w:rPr>
                <w:rFonts w:ascii="Arial" w:hAnsi="Arial" w:cs="Arial"/>
                <w:sz w:val="18"/>
                <w:szCs w:val="18"/>
                <w:lang w:val="es-BO" w:eastAsia="es-BO"/>
              </w:rPr>
              <w:t> </w:t>
            </w:r>
          </w:p>
        </w:tc>
        <w:tc>
          <w:tcPr>
            <w:tcW w:w="1113" w:type="dxa"/>
            <w:tcBorders>
              <w:top w:val="nil"/>
              <w:left w:val="nil"/>
              <w:bottom w:val="single" w:sz="4" w:space="0" w:color="auto"/>
              <w:right w:val="single" w:sz="4" w:space="0" w:color="auto"/>
            </w:tcBorders>
            <w:shd w:val="clear" w:color="auto" w:fill="auto"/>
            <w:noWrap/>
            <w:vAlign w:val="center"/>
            <w:hideMark/>
          </w:tcPr>
          <w:p w14:paraId="0883CCF3" w14:textId="77777777" w:rsidR="00A61E7E" w:rsidRPr="000F59EB" w:rsidRDefault="00A61E7E" w:rsidP="00A61E7E">
            <w:pPr>
              <w:jc w:val="center"/>
              <w:rPr>
                <w:rFonts w:ascii="Arial" w:hAnsi="Arial" w:cs="Arial"/>
                <w:sz w:val="18"/>
                <w:szCs w:val="18"/>
                <w:lang w:val="es-BO" w:eastAsia="es-BO"/>
              </w:rPr>
            </w:pPr>
            <w:r w:rsidRPr="000F59EB">
              <w:rPr>
                <w:rFonts w:ascii="Arial" w:hAnsi="Arial" w:cs="Arial"/>
                <w:sz w:val="18"/>
                <w:szCs w:val="18"/>
                <w:lang w:val="es-BO" w:eastAsia="es-BO"/>
              </w:rPr>
              <w:t> </w:t>
            </w:r>
          </w:p>
        </w:tc>
      </w:tr>
      <w:tr w:rsidR="00A61E7E" w:rsidRPr="000F59EB" w14:paraId="699563F3" w14:textId="77777777" w:rsidTr="00A61E7E">
        <w:trPr>
          <w:trHeight w:val="1020"/>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7951FCAB" w14:textId="77777777" w:rsidR="00A61E7E" w:rsidRPr="000F59EB" w:rsidRDefault="00A61E7E" w:rsidP="00A61E7E">
            <w:pPr>
              <w:jc w:val="center"/>
              <w:rPr>
                <w:rFonts w:ascii="Arial" w:hAnsi="Arial" w:cs="Arial"/>
                <w:sz w:val="18"/>
                <w:szCs w:val="18"/>
                <w:lang w:val="es-BO" w:eastAsia="es-BO"/>
              </w:rPr>
            </w:pPr>
            <w:r w:rsidRPr="000F59EB">
              <w:rPr>
                <w:rFonts w:ascii="Arial" w:hAnsi="Arial" w:cs="Arial"/>
                <w:sz w:val="18"/>
                <w:szCs w:val="18"/>
                <w:lang w:val="es-BO" w:eastAsia="es-BO"/>
              </w:rPr>
              <w:t>2</w:t>
            </w:r>
          </w:p>
        </w:tc>
        <w:tc>
          <w:tcPr>
            <w:tcW w:w="1134" w:type="dxa"/>
            <w:tcBorders>
              <w:top w:val="nil"/>
              <w:left w:val="nil"/>
              <w:bottom w:val="single" w:sz="4" w:space="0" w:color="auto"/>
              <w:right w:val="single" w:sz="4" w:space="0" w:color="auto"/>
            </w:tcBorders>
            <w:shd w:val="clear" w:color="auto" w:fill="auto"/>
            <w:noWrap/>
            <w:vAlign w:val="center"/>
            <w:hideMark/>
          </w:tcPr>
          <w:p w14:paraId="59571DB6" w14:textId="77777777" w:rsidR="00A61E7E" w:rsidRPr="000F59EB" w:rsidRDefault="00A61E7E" w:rsidP="00A61E7E">
            <w:pPr>
              <w:jc w:val="center"/>
              <w:rPr>
                <w:rFonts w:ascii="Arial" w:hAnsi="Arial" w:cs="Arial"/>
                <w:sz w:val="18"/>
                <w:szCs w:val="18"/>
                <w:lang w:val="es-BO" w:eastAsia="es-BO"/>
              </w:rPr>
            </w:pPr>
            <w:r w:rsidRPr="000F59EB">
              <w:rPr>
                <w:rFonts w:ascii="Arial" w:hAnsi="Arial" w:cs="Arial"/>
                <w:sz w:val="18"/>
                <w:szCs w:val="18"/>
                <w:lang w:val="es-BO" w:eastAsia="es-BO"/>
              </w:rPr>
              <w:t> </w:t>
            </w:r>
          </w:p>
        </w:tc>
        <w:tc>
          <w:tcPr>
            <w:tcW w:w="1418" w:type="dxa"/>
            <w:tcBorders>
              <w:top w:val="nil"/>
              <w:left w:val="nil"/>
              <w:bottom w:val="single" w:sz="4" w:space="0" w:color="auto"/>
              <w:right w:val="single" w:sz="4" w:space="0" w:color="auto"/>
            </w:tcBorders>
            <w:shd w:val="clear" w:color="auto" w:fill="auto"/>
            <w:vAlign w:val="center"/>
            <w:hideMark/>
          </w:tcPr>
          <w:p w14:paraId="7E1BB70A" w14:textId="77777777" w:rsidR="00A61E7E" w:rsidRPr="000F59EB" w:rsidRDefault="00A61E7E" w:rsidP="00A61E7E">
            <w:pPr>
              <w:jc w:val="center"/>
              <w:rPr>
                <w:rFonts w:ascii="Arial" w:hAnsi="Arial" w:cs="Arial"/>
                <w:sz w:val="18"/>
                <w:szCs w:val="18"/>
                <w:lang w:val="es-BO" w:eastAsia="es-BO"/>
              </w:rPr>
            </w:pPr>
            <w:r w:rsidRPr="000F59EB">
              <w:rPr>
                <w:rFonts w:ascii="Arial" w:hAnsi="Arial" w:cs="Arial"/>
                <w:sz w:val="18"/>
                <w:szCs w:val="18"/>
                <w:lang w:val="es-BO" w:eastAsia="es-BO"/>
              </w:rPr>
              <w:t> </w:t>
            </w:r>
          </w:p>
        </w:tc>
        <w:tc>
          <w:tcPr>
            <w:tcW w:w="1185" w:type="dxa"/>
            <w:tcBorders>
              <w:top w:val="nil"/>
              <w:left w:val="nil"/>
              <w:bottom w:val="single" w:sz="4" w:space="0" w:color="auto"/>
              <w:right w:val="single" w:sz="4" w:space="0" w:color="auto"/>
            </w:tcBorders>
            <w:shd w:val="clear" w:color="auto" w:fill="auto"/>
            <w:noWrap/>
            <w:vAlign w:val="center"/>
            <w:hideMark/>
          </w:tcPr>
          <w:p w14:paraId="0849F85E" w14:textId="77777777" w:rsidR="00A61E7E" w:rsidRPr="000F59EB" w:rsidRDefault="00A61E7E" w:rsidP="00A61E7E">
            <w:pPr>
              <w:jc w:val="center"/>
              <w:rPr>
                <w:rFonts w:ascii="Arial" w:hAnsi="Arial" w:cs="Arial"/>
                <w:sz w:val="18"/>
                <w:szCs w:val="18"/>
                <w:lang w:val="es-BO" w:eastAsia="es-BO"/>
              </w:rPr>
            </w:pPr>
            <w:r w:rsidRPr="000F59EB">
              <w:rPr>
                <w:rFonts w:ascii="Arial" w:hAnsi="Arial" w:cs="Arial"/>
                <w:sz w:val="18"/>
                <w:szCs w:val="18"/>
                <w:lang w:val="es-BO" w:eastAsia="es-BO"/>
              </w:rPr>
              <w:t> </w:t>
            </w:r>
          </w:p>
        </w:tc>
        <w:tc>
          <w:tcPr>
            <w:tcW w:w="1559" w:type="dxa"/>
            <w:tcBorders>
              <w:top w:val="nil"/>
              <w:left w:val="nil"/>
              <w:bottom w:val="single" w:sz="4" w:space="0" w:color="auto"/>
              <w:right w:val="single" w:sz="4" w:space="0" w:color="auto"/>
            </w:tcBorders>
            <w:shd w:val="clear" w:color="auto" w:fill="auto"/>
            <w:noWrap/>
            <w:vAlign w:val="center"/>
            <w:hideMark/>
          </w:tcPr>
          <w:p w14:paraId="18C9D9D6" w14:textId="77777777" w:rsidR="00A61E7E" w:rsidRPr="000F59EB" w:rsidRDefault="00A61E7E" w:rsidP="00A61E7E">
            <w:pPr>
              <w:jc w:val="center"/>
              <w:rPr>
                <w:rFonts w:ascii="Arial" w:hAnsi="Arial" w:cs="Arial"/>
                <w:sz w:val="18"/>
                <w:szCs w:val="18"/>
                <w:lang w:val="es-BO" w:eastAsia="es-BO"/>
              </w:rPr>
            </w:pPr>
            <w:r w:rsidRPr="000F59EB">
              <w:rPr>
                <w:rFonts w:ascii="Arial" w:hAnsi="Arial" w:cs="Arial"/>
                <w:sz w:val="18"/>
                <w:szCs w:val="18"/>
                <w:lang w:val="es-BO" w:eastAsia="es-BO"/>
              </w:rPr>
              <w:t> </w:t>
            </w:r>
          </w:p>
        </w:tc>
        <w:tc>
          <w:tcPr>
            <w:tcW w:w="1430" w:type="dxa"/>
            <w:tcBorders>
              <w:top w:val="nil"/>
              <w:left w:val="nil"/>
              <w:bottom w:val="single" w:sz="4" w:space="0" w:color="auto"/>
              <w:right w:val="single" w:sz="4" w:space="0" w:color="auto"/>
            </w:tcBorders>
            <w:shd w:val="clear" w:color="auto" w:fill="auto"/>
            <w:noWrap/>
            <w:vAlign w:val="center"/>
            <w:hideMark/>
          </w:tcPr>
          <w:p w14:paraId="12B69640" w14:textId="77777777" w:rsidR="00A61E7E" w:rsidRPr="000F59EB" w:rsidRDefault="00A61E7E" w:rsidP="00A61E7E">
            <w:pPr>
              <w:jc w:val="center"/>
              <w:rPr>
                <w:rFonts w:ascii="Arial" w:hAnsi="Arial" w:cs="Arial"/>
                <w:sz w:val="18"/>
                <w:szCs w:val="18"/>
                <w:lang w:val="es-BO" w:eastAsia="es-BO"/>
              </w:rPr>
            </w:pPr>
            <w:r w:rsidRPr="000F59EB">
              <w:rPr>
                <w:rFonts w:ascii="Arial" w:hAnsi="Arial" w:cs="Arial"/>
                <w:sz w:val="18"/>
                <w:szCs w:val="18"/>
                <w:lang w:val="es-BO" w:eastAsia="es-BO"/>
              </w:rPr>
              <w:t> </w:t>
            </w:r>
          </w:p>
        </w:tc>
        <w:tc>
          <w:tcPr>
            <w:tcW w:w="1001" w:type="dxa"/>
            <w:tcBorders>
              <w:top w:val="nil"/>
              <w:left w:val="nil"/>
              <w:bottom w:val="single" w:sz="4" w:space="0" w:color="auto"/>
              <w:right w:val="single" w:sz="4" w:space="0" w:color="auto"/>
            </w:tcBorders>
            <w:shd w:val="clear" w:color="auto" w:fill="auto"/>
            <w:noWrap/>
            <w:vAlign w:val="center"/>
            <w:hideMark/>
          </w:tcPr>
          <w:p w14:paraId="01AECEE0" w14:textId="77777777" w:rsidR="00A61E7E" w:rsidRPr="000F59EB" w:rsidRDefault="00A61E7E" w:rsidP="00A61E7E">
            <w:pPr>
              <w:jc w:val="center"/>
              <w:rPr>
                <w:rFonts w:ascii="Arial" w:hAnsi="Arial" w:cs="Arial"/>
                <w:sz w:val="18"/>
                <w:szCs w:val="18"/>
                <w:lang w:val="es-BO" w:eastAsia="es-BO"/>
              </w:rPr>
            </w:pPr>
            <w:r w:rsidRPr="000F59EB">
              <w:rPr>
                <w:rFonts w:ascii="Arial" w:hAnsi="Arial" w:cs="Arial"/>
                <w:sz w:val="18"/>
                <w:szCs w:val="18"/>
                <w:lang w:val="es-BO" w:eastAsia="es-BO"/>
              </w:rPr>
              <w:t> </w:t>
            </w:r>
          </w:p>
        </w:tc>
        <w:tc>
          <w:tcPr>
            <w:tcW w:w="1113" w:type="dxa"/>
            <w:tcBorders>
              <w:top w:val="nil"/>
              <w:left w:val="nil"/>
              <w:bottom w:val="single" w:sz="4" w:space="0" w:color="auto"/>
              <w:right w:val="single" w:sz="4" w:space="0" w:color="auto"/>
            </w:tcBorders>
            <w:shd w:val="clear" w:color="auto" w:fill="auto"/>
            <w:noWrap/>
            <w:vAlign w:val="center"/>
            <w:hideMark/>
          </w:tcPr>
          <w:p w14:paraId="2A430EA4" w14:textId="77777777" w:rsidR="00A61E7E" w:rsidRPr="000F59EB" w:rsidRDefault="00A61E7E" w:rsidP="00A61E7E">
            <w:pPr>
              <w:jc w:val="center"/>
              <w:rPr>
                <w:rFonts w:ascii="Arial" w:hAnsi="Arial" w:cs="Arial"/>
                <w:sz w:val="18"/>
                <w:szCs w:val="18"/>
                <w:lang w:val="es-BO" w:eastAsia="es-BO"/>
              </w:rPr>
            </w:pPr>
            <w:r w:rsidRPr="000F59EB">
              <w:rPr>
                <w:rFonts w:ascii="Arial" w:hAnsi="Arial" w:cs="Arial"/>
                <w:sz w:val="18"/>
                <w:szCs w:val="18"/>
                <w:lang w:val="es-BO" w:eastAsia="es-BO"/>
              </w:rPr>
              <w:t> </w:t>
            </w:r>
          </w:p>
        </w:tc>
      </w:tr>
      <w:tr w:rsidR="00A61E7E" w:rsidRPr="000F59EB" w14:paraId="1B6A4F9E" w14:textId="77777777" w:rsidTr="00A61E7E">
        <w:trPr>
          <w:trHeight w:val="1020"/>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17C2DDB4" w14:textId="5A5983C0" w:rsidR="00A61E7E" w:rsidRPr="000F59EB" w:rsidRDefault="00A61E7E" w:rsidP="00A61E7E">
            <w:pPr>
              <w:jc w:val="center"/>
              <w:rPr>
                <w:rFonts w:ascii="Arial" w:hAnsi="Arial" w:cs="Arial"/>
                <w:sz w:val="18"/>
                <w:szCs w:val="18"/>
                <w:lang w:val="es-BO" w:eastAsia="es-BO"/>
              </w:rPr>
            </w:pPr>
            <w:r w:rsidRPr="000F59EB">
              <w:rPr>
                <w:rFonts w:ascii="Arial" w:hAnsi="Arial" w:cs="Arial"/>
                <w:sz w:val="18"/>
                <w:szCs w:val="18"/>
                <w:lang w:val="es-BO" w:eastAsia="es-BO"/>
              </w:rPr>
              <w:t>3</w:t>
            </w:r>
          </w:p>
        </w:tc>
        <w:tc>
          <w:tcPr>
            <w:tcW w:w="1134" w:type="dxa"/>
            <w:tcBorders>
              <w:top w:val="nil"/>
              <w:left w:val="nil"/>
              <w:bottom w:val="single" w:sz="4" w:space="0" w:color="auto"/>
              <w:right w:val="single" w:sz="4" w:space="0" w:color="auto"/>
            </w:tcBorders>
            <w:shd w:val="clear" w:color="auto" w:fill="auto"/>
            <w:noWrap/>
            <w:vAlign w:val="center"/>
            <w:hideMark/>
          </w:tcPr>
          <w:p w14:paraId="29BFF6EB" w14:textId="77777777" w:rsidR="00A61E7E" w:rsidRPr="000F59EB" w:rsidRDefault="00A61E7E" w:rsidP="00A61E7E">
            <w:pPr>
              <w:jc w:val="center"/>
              <w:rPr>
                <w:rFonts w:ascii="Arial" w:hAnsi="Arial" w:cs="Arial"/>
                <w:sz w:val="18"/>
                <w:szCs w:val="18"/>
                <w:lang w:val="es-BO" w:eastAsia="es-BO"/>
              </w:rPr>
            </w:pPr>
            <w:r w:rsidRPr="000F59EB">
              <w:rPr>
                <w:rFonts w:ascii="Arial" w:hAnsi="Arial" w:cs="Arial"/>
                <w:sz w:val="18"/>
                <w:szCs w:val="18"/>
                <w:lang w:val="es-BO" w:eastAsia="es-BO"/>
              </w:rPr>
              <w:t> </w:t>
            </w:r>
          </w:p>
        </w:tc>
        <w:tc>
          <w:tcPr>
            <w:tcW w:w="1418" w:type="dxa"/>
            <w:tcBorders>
              <w:top w:val="nil"/>
              <w:left w:val="nil"/>
              <w:bottom w:val="single" w:sz="4" w:space="0" w:color="auto"/>
              <w:right w:val="single" w:sz="4" w:space="0" w:color="auto"/>
            </w:tcBorders>
            <w:shd w:val="clear" w:color="auto" w:fill="auto"/>
            <w:vAlign w:val="center"/>
            <w:hideMark/>
          </w:tcPr>
          <w:p w14:paraId="44705583" w14:textId="77777777" w:rsidR="00A61E7E" w:rsidRPr="000F59EB" w:rsidRDefault="00A61E7E" w:rsidP="00A61E7E">
            <w:pPr>
              <w:jc w:val="center"/>
              <w:rPr>
                <w:rFonts w:ascii="Arial" w:hAnsi="Arial" w:cs="Arial"/>
                <w:sz w:val="18"/>
                <w:szCs w:val="18"/>
                <w:lang w:val="es-BO" w:eastAsia="es-BO"/>
              </w:rPr>
            </w:pPr>
            <w:r w:rsidRPr="000F59EB">
              <w:rPr>
                <w:rFonts w:ascii="Arial" w:hAnsi="Arial" w:cs="Arial"/>
                <w:sz w:val="18"/>
                <w:szCs w:val="18"/>
                <w:lang w:val="es-BO" w:eastAsia="es-BO"/>
              </w:rPr>
              <w:t> </w:t>
            </w:r>
          </w:p>
        </w:tc>
        <w:tc>
          <w:tcPr>
            <w:tcW w:w="1185" w:type="dxa"/>
            <w:tcBorders>
              <w:top w:val="nil"/>
              <w:left w:val="nil"/>
              <w:bottom w:val="single" w:sz="4" w:space="0" w:color="auto"/>
              <w:right w:val="single" w:sz="4" w:space="0" w:color="auto"/>
            </w:tcBorders>
            <w:shd w:val="clear" w:color="auto" w:fill="auto"/>
            <w:noWrap/>
            <w:vAlign w:val="center"/>
            <w:hideMark/>
          </w:tcPr>
          <w:p w14:paraId="248D48A6" w14:textId="77777777" w:rsidR="00A61E7E" w:rsidRPr="000F59EB" w:rsidRDefault="00A61E7E" w:rsidP="00A61E7E">
            <w:pPr>
              <w:jc w:val="center"/>
              <w:rPr>
                <w:rFonts w:ascii="Arial" w:hAnsi="Arial" w:cs="Arial"/>
                <w:sz w:val="18"/>
                <w:szCs w:val="18"/>
                <w:lang w:val="es-BO" w:eastAsia="es-BO"/>
              </w:rPr>
            </w:pPr>
            <w:r w:rsidRPr="000F59EB">
              <w:rPr>
                <w:rFonts w:ascii="Arial" w:hAnsi="Arial" w:cs="Arial"/>
                <w:sz w:val="18"/>
                <w:szCs w:val="18"/>
                <w:lang w:val="es-BO" w:eastAsia="es-BO"/>
              </w:rPr>
              <w:t> </w:t>
            </w:r>
          </w:p>
        </w:tc>
        <w:tc>
          <w:tcPr>
            <w:tcW w:w="1559" w:type="dxa"/>
            <w:tcBorders>
              <w:top w:val="nil"/>
              <w:left w:val="nil"/>
              <w:bottom w:val="single" w:sz="4" w:space="0" w:color="auto"/>
              <w:right w:val="single" w:sz="4" w:space="0" w:color="auto"/>
            </w:tcBorders>
            <w:shd w:val="clear" w:color="auto" w:fill="auto"/>
            <w:noWrap/>
            <w:vAlign w:val="center"/>
            <w:hideMark/>
          </w:tcPr>
          <w:p w14:paraId="5B28DBC6" w14:textId="77777777" w:rsidR="00A61E7E" w:rsidRPr="000F59EB" w:rsidRDefault="00A61E7E" w:rsidP="00A61E7E">
            <w:pPr>
              <w:jc w:val="center"/>
              <w:rPr>
                <w:rFonts w:ascii="Arial" w:hAnsi="Arial" w:cs="Arial"/>
                <w:sz w:val="18"/>
                <w:szCs w:val="18"/>
                <w:lang w:val="es-BO" w:eastAsia="es-BO"/>
              </w:rPr>
            </w:pPr>
            <w:r w:rsidRPr="000F59EB">
              <w:rPr>
                <w:rFonts w:ascii="Arial" w:hAnsi="Arial" w:cs="Arial"/>
                <w:sz w:val="18"/>
                <w:szCs w:val="18"/>
                <w:lang w:val="es-BO" w:eastAsia="es-BO"/>
              </w:rPr>
              <w:t> </w:t>
            </w:r>
          </w:p>
        </w:tc>
        <w:tc>
          <w:tcPr>
            <w:tcW w:w="1430" w:type="dxa"/>
            <w:tcBorders>
              <w:top w:val="nil"/>
              <w:left w:val="nil"/>
              <w:bottom w:val="single" w:sz="4" w:space="0" w:color="auto"/>
              <w:right w:val="single" w:sz="4" w:space="0" w:color="auto"/>
            </w:tcBorders>
            <w:shd w:val="clear" w:color="auto" w:fill="auto"/>
            <w:noWrap/>
            <w:vAlign w:val="center"/>
            <w:hideMark/>
          </w:tcPr>
          <w:p w14:paraId="4984221B" w14:textId="77777777" w:rsidR="00A61E7E" w:rsidRPr="000F59EB" w:rsidRDefault="00A61E7E" w:rsidP="00A61E7E">
            <w:pPr>
              <w:jc w:val="center"/>
              <w:rPr>
                <w:rFonts w:ascii="Arial" w:hAnsi="Arial" w:cs="Arial"/>
                <w:sz w:val="18"/>
                <w:szCs w:val="18"/>
                <w:lang w:val="es-BO" w:eastAsia="es-BO"/>
              </w:rPr>
            </w:pPr>
            <w:r w:rsidRPr="000F59EB">
              <w:rPr>
                <w:rFonts w:ascii="Arial" w:hAnsi="Arial" w:cs="Arial"/>
                <w:sz w:val="18"/>
                <w:szCs w:val="18"/>
                <w:lang w:val="es-BO" w:eastAsia="es-BO"/>
              </w:rPr>
              <w:t> </w:t>
            </w:r>
          </w:p>
        </w:tc>
        <w:tc>
          <w:tcPr>
            <w:tcW w:w="1001" w:type="dxa"/>
            <w:tcBorders>
              <w:top w:val="nil"/>
              <w:left w:val="nil"/>
              <w:bottom w:val="single" w:sz="4" w:space="0" w:color="auto"/>
              <w:right w:val="single" w:sz="4" w:space="0" w:color="auto"/>
            </w:tcBorders>
            <w:shd w:val="clear" w:color="auto" w:fill="auto"/>
            <w:noWrap/>
            <w:vAlign w:val="center"/>
            <w:hideMark/>
          </w:tcPr>
          <w:p w14:paraId="6D1D4437" w14:textId="77777777" w:rsidR="00A61E7E" w:rsidRPr="000F59EB" w:rsidRDefault="00A61E7E" w:rsidP="00A61E7E">
            <w:pPr>
              <w:jc w:val="center"/>
              <w:rPr>
                <w:rFonts w:ascii="Arial" w:hAnsi="Arial" w:cs="Arial"/>
                <w:sz w:val="18"/>
                <w:szCs w:val="18"/>
                <w:lang w:val="es-BO" w:eastAsia="es-BO"/>
              </w:rPr>
            </w:pPr>
            <w:r w:rsidRPr="000F59EB">
              <w:rPr>
                <w:rFonts w:ascii="Arial" w:hAnsi="Arial" w:cs="Arial"/>
                <w:sz w:val="18"/>
                <w:szCs w:val="18"/>
                <w:lang w:val="es-BO" w:eastAsia="es-BO"/>
              </w:rPr>
              <w:t> </w:t>
            </w:r>
          </w:p>
        </w:tc>
        <w:tc>
          <w:tcPr>
            <w:tcW w:w="1113" w:type="dxa"/>
            <w:tcBorders>
              <w:top w:val="nil"/>
              <w:left w:val="nil"/>
              <w:bottom w:val="single" w:sz="4" w:space="0" w:color="auto"/>
              <w:right w:val="single" w:sz="4" w:space="0" w:color="auto"/>
            </w:tcBorders>
            <w:shd w:val="clear" w:color="auto" w:fill="auto"/>
            <w:noWrap/>
            <w:vAlign w:val="center"/>
            <w:hideMark/>
          </w:tcPr>
          <w:p w14:paraId="16CEED17" w14:textId="77777777" w:rsidR="00A61E7E" w:rsidRPr="000F59EB" w:rsidRDefault="00A61E7E" w:rsidP="00A61E7E">
            <w:pPr>
              <w:jc w:val="center"/>
              <w:rPr>
                <w:rFonts w:ascii="Arial" w:hAnsi="Arial" w:cs="Arial"/>
                <w:sz w:val="18"/>
                <w:szCs w:val="18"/>
                <w:lang w:val="es-BO" w:eastAsia="es-BO"/>
              </w:rPr>
            </w:pPr>
            <w:r w:rsidRPr="000F59EB">
              <w:rPr>
                <w:rFonts w:ascii="Arial" w:hAnsi="Arial" w:cs="Arial"/>
                <w:sz w:val="18"/>
                <w:szCs w:val="18"/>
                <w:lang w:val="es-BO" w:eastAsia="es-BO"/>
              </w:rPr>
              <w:t> </w:t>
            </w:r>
          </w:p>
        </w:tc>
      </w:tr>
      <w:tr w:rsidR="00A61E7E" w:rsidRPr="000F59EB" w14:paraId="4687652C" w14:textId="77777777" w:rsidTr="00A61E7E">
        <w:trPr>
          <w:trHeight w:val="1020"/>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587D2615" w14:textId="6D956597" w:rsidR="00A61E7E" w:rsidRPr="000F59EB" w:rsidRDefault="00A61E7E" w:rsidP="00A61E7E">
            <w:pPr>
              <w:jc w:val="center"/>
              <w:rPr>
                <w:rFonts w:ascii="Arial" w:hAnsi="Arial" w:cs="Arial"/>
                <w:sz w:val="18"/>
                <w:szCs w:val="18"/>
                <w:lang w:val="es-BO" w:eastAsia="es-BO"/>
              </w:rPr>
            </w:pPr>
            <w:r w:rsidRPr="000F59EB">
              <w:rPr>
                <w:rFonts w:ascii="Arial" w:hAnsi="Arial" w:cs="Arial"/>
                <w:sz w:val="18"/>
                <w:szCs w:val="18"/>
                <w:lang w:val="es-BO" w:eastAsia="es-BO"/>
              </w:rPr>
              <w:t>4</w:t>
            </w:r>
          </w:p>
        </w:tc>
        <w:tc>
          <w:tcPr>
            <w:tcW w:w="1134" w:type="dxa"/>
            <w:tcBorders>
              <w:top w:val="nil"/>
              <w:left w:val="nil"/>
              <w:bottom w:val="single" w:sz="4" w:space="0" w:color="auto"/>
              <w:right w:val="single" w:sz="4" w:space="0" w:color="auto"/>
            </w:tcBorders>
            <w:shd w:val="clear" w:color="auto" w:fill="auto"/>
            <w:noWrap/>
            <w:vAlign w:val="center"/>
            <w:hideMark/>
          </w:tcPr>
          <w:p w14:paraId="542ACA9F" w14:textId="77777777" w:rsidR="00A61E7E" w:rsidRPr="000F59EB" w:rsidRDefault="00A61E7E" w:rsidP="00A61E7E">
            <w:pPr>
              <w:jc w:val="center"/>
              <w:rPr>
                <w:rFonts w:ascii="Arial" w:hAnsi="Arial" w:cs="Arial"/>
                <w:sz w:val="18"/>
                <w:szCs w:val="18"/>
                <w:lang w:val="es-BO" w:eastAsia="es-BO"/>
              </w:rPr>
            </w:pPr>
            <w:r w:rsidRPr="000F59EB">
              <w:rPr>
                <w:rFonts w:ascii="Arial" w:hAnsi="Arial" w:cs="Arial"/>
                <w:sz w:val="18"/>
                <w:szCs w:val="18"/>
                <w:lang w:val="es-BO" w:eastAsia="es-BO"/>
              </w:rPr>
              <w:t> </w:t>
            </w:r>
          </w:p>
        </w:tc>
        <w:tc>
          <w:tcPr>
            <w:tcW w:w="1418" w:type="dxa"/>
            <w:tcBorders>
              <w:top w:val="nil"/>
              <w:left w:val="nil"/>
              <w:bottom w:val="single" w:sz="4" w:space="0" w:color="auto"/>
              <w:right w:val="single" w:sz="4" w:space="0" w:color="auto"/>
            </w:tcBorders>
            <w:shd w:val="clear" w:color="auto" w:fill="auto"/>
            <w:vAlign w:val="center"/>
            <w:hideMark/>
          </w:tcPr>
          <w:p w14:paraId="08AC0B2F" w14:textId="77777777" w:rsidR="00A61E7E" w:rsidRPr="000F59EB" w:rsidRDefault="00A61E7E" w:rsidP="00A61E7E">
            <w:pPr>
              <w:jc w:val="center"/>
              <w:rPr>
                <w:rFonts w:ascii="Arial" w:hAnsi="Arial" w:cs="Arial"/>
                <w:sz w:val="18"/>
                <w:szCs w:val="18"/>
                <w:lang w:val="es-BO" w:eastAsia="es-BO"/>
              </w:rPr>
            </w:pPr>
            <w:r w:rsidRPr="000F59EB">
              <w:rPr>
                <w:rFonts w:ascii="Arial" w:hAnsi="Arial" w:cs="Arial"/>
                <w:sz w:val="18"/>
                <w:szCs w:val="18"/>
                <w:lang w:val="es-BO" w:eastAsia="es-BO"/>
              </w:rPr>
              <w:t> </w:t>
            </w:r>
          </w:p>
        </w:tc>
        <w:tc>
          <w:tcPr>
            <w:tcW w:w="1185" w:type="dxa"/>
            <w:tcBorders>
              <w:top w:val="nil"/>
              <w:left w:val="nil"/>
              <w:bottom w:val="single" w:sz="4" w:space="0" w:color="auto"/>
              <w:right w:val="single" w:sz="4" w:space="0" w:color="auto"/>
            </w:tcBorders>
            <w:shd w:val="clear" w:color="auto" w:fill="auto"/>
            <w:noWrap/>
            <w:vAlign w:val="center"/>
            <w:hideMark/>
          </w:tcPr>
          <w:p w14:paraId="4B35C03F" w14:textId="77777777" w:rsidR="00A61E7E" w:rsidRPr="000F59EB" w:rsidRDefault="00A61E7E" w:rsidP="00A61E7E">
            <w:pPr>
              <w:jc w:val="center"/>
              <w:rPr>
                <w:rFonts w:ascii="Arial" w:hAnsi="Arial" w:cs="Arial"/>
                <w:sz w:val="18"/>
                <w:szCs w:val="18"/>
                <w:lang w:val="es-BO" w:eastAsia="es-BO"/>
              </w:rPr>
            </w:pPr>
            <w:r w:rsidRPr="000F59EB">
              <w:rPr>
                <w:rFonts w:ascii="Arial" w:hAnsi="Arial" w:cs="Arial"/>
                <w:sz w:val="18"/>
                <w:szCs w:val="18"/>
                <w:lang w:val="es-BO" w:eastAsia="es-BO"/>
              </w:rPr>
              <w:t> </w:t>
            </w:r>
          </w:p>
        </w:tc>
        <w:tc>
          <w:tcPr>
            <w:tcW w:w="1559" w:type="dxa"/>
            <w:tcBorders>
              <w:top w:val="nil"/>
              <w:left w:val="nil"/>
              <w:bottom w:val="single" w:sz="4" w:space="0" w:color="auto"/>
              <w:right w:val="single" w:sz="4" w:space="0" w:color="auto"/>
            </w:tcBorders>
            <w:shd w:val="clear" w:color="auto" w:fill="auto"/>
            <w:noWrap/>
            <w:vAlign w:val="center"/>
            <w:hideMark/>
          </w:tcPr>
          <w:p w14:paraId="681D173D" w14:textId="77777777" w:rsidR="00A61E7E" w:rsidRPr="000F59EB" w:rsidRDefault="00A61E7E" w:rsidP="00A61E7E">
            <w:pPr>
              <w:jc w:val="center"/>
              <w:rPr>
                <w:rFonts w:ascii="Arial" w:hAnsi="Arial" w:cs="Arial"/>
                <w:sz w:val="18"/>
                <w:szCs w:val="18"/>
                <w:lang w:val="es-BO" w:eastAsia="es-BO"/>
              </w:rPr>
            </w:pPr>
            <w:r w:rsidRPr="000F59EB">
              <w:rPr>
                <w:rFonts w:ascii="Arial" w:hAnsi="Arial" w:cs="Arial"/>
                <w:sz w:val="18"/>
                <w:szCs w:val="18"/>
                <w:lang w:val="es-BO" w:eastAsia="es-BO"/>
              </w:rPr>
              <w:t> </w:t>
            </w:r>
          </w:p>
        </w:tc>
        <w:tc>
          <w:tcPr>
            <w:tcW w:w="1430" w:type="dxa"/>
            <w:tcBorders>
              <w:top w:val="nil"/>
              <w:left w:val="nil"/>
              <w:bottom w:val="single" w:sz="4" w:space="0" w:color="auto"/>
              <w:right w:val="single" w:sz="4" w:space="0" w:color="auto"/>
            </w:tcBorders>
            <w:shd w:val="clear" w:color="auto" w:fill="auto"/>
            <w:noWrap/>
            <w:vAlign w:val="center"/>
            <w:hideMark/>
          </w:tcPr>
          <w:p w14:paraId="3F115DA5" w14:textId="77777777" w:rsidR="00A61E7E" w:rsidRPr="000F59EB" w:rsidRDefault="00A61E7E" w:rsidP="00A61E7E">
            <w:pPr>
              <w:jc w:val="center"/>
              <w:rPr>
                <w:rFonts w:ascii="Arial" w:hAnsi="Arial" w:cs="Arial"/>
                <w:sz w:val="18"/>
                <w:szCs w:val="18"/>
                <w:lang w:val="es-BO" w:eastAsia="es-BO"/>
              </w:rPr>
            </w:pPr>
            <w:r w:rsidRPr="000F59EB">
              <w:rPr>
                <w:rFonts w:ascii="Arial" w:hAnsi="Arial" w:cs="Arial"/>
                <w:sz w:val="18"/>
                <w:szCs w:val="18"/>
                <w:lang w:val="es-BO" w:eastAsia="es-BO"/>
              </w:rPr>
              <w:t> </w:t>
            </w:r>
          </w:p>
        </w:tc>
        <w:tc>
          <w:tcPr>
            <w:tcW w:w="1001" w:type="dxa"/>
            <w:tcBorders>
              <w:top w:val="nil"/>
              <w:left w:val="nil"/>
              <w:bottom w:val="single" w:sz="4" w:space="0" w:color="auto"/>
              <w:right w:val="single" w:sz="4" w:space="0" w:color="auto"/>
            </w:tcBorders>
            <w:shd w:val="clear" w:color="auto" w:fill="auto"/>
            <w:noWrap/>
            <w:vAlign w:val="center"/>
            <w:hideMark/>
          </w:tcPr>
          <w:p w14:paraId="18425EA8" w14:textId="77777777" w:rsidR="00A61E7E" w:rsidRPr="000F59EB" w:rsidRDefault="00A61E7E" w:rsidP="00A61E7E">
            <w:pPr>
              <w:jc w:val="center"/>
              <w:rPr>
                <w:rFonts w:ascii="Arial" w:hAnsi="Arial" w:cs="Arial"/>
                <w:sz w:val="18"/>
                <w:szCs w:val="18"/>
                <w:lang w:val="es-BO" w:eastAsia="es-BO"/>
              </w:rPr>
            </w:pPr>
            <w:r w:rsidRPr="000F59EB">
              <w:rPr>
                <w:rFonts w:ascii="Arial" w:hAnsi="Arial" w:cs="Arial"/>
                <w:sz w:val="18"/>
                <w:szCs w:val="18"/>
                <w:lang w:val="es-BO" w:eastAsia="es-BO"/>
              </w:rPr>
              <w:t> </w:t>
            </w:r>
          </w:p>
        </w:tc>
        <w:tc>
          <w:tcPr>
            <w:tcW w:w="1113" w:type="dxa"/>
            <w:tcBorders>
              <w:top w:val="nil"/>
              <w:left w:val="nil"/>
              <w:bottom w:val="single" w:sz="4" w:space="0" w:color="auto"/>
              <w:right w:val="single" w:sz="4" w:space="0" w:color="auto"/>
            </w:tcBorders>
            <w:shd w:val="clear" w:color="auto" w:fill="auto"/>
            <w:noWrap/>
            <w:vAlign w:val="center"/>
            <w:hideMark/>
          </w:tcPr>
          <w:p w14:paraId="45361318" w14:textId="77777777" w:rsidR="00A61E7E" w:rsidRPr="000F59EB" w:rsidRDefault="00A61E7E" w:rsidP="00A61E7E">
            <w:pPr>
              <w:jc w:val="center"/>
              <w:rPr>
                <w:rFonts w:ascii="Arial" w:hAnsi="Arial" w:cs="Arial"/>
                <w:sz w:val="18"/>
                <w:szCs w:val="18"/>
                <w:lang w:val="es-BO" w:eastAsia="es-BO"/>
              </w:rPr>
            </w:pPr>
            <w:r w:rsidRPr="000F59EB">
              <w:rPr>
                <w:rFonts w:ascii="Arial" w:hAnsi="Arial" w:cs="Arial"/>
                <w:sz w:val="18"/>
                <w:szCs w:val="18"/>
                <w:lang w:val="es-BO" w:eastAsia="es-BO"/>
              </w:rPr>
              <w:t> </w:t>
            </w:r>
          </w:p>
        </w:tc>
      </w:tr>
      <w:tr w:rsidR="00A61E7E" w:rsidRPr="000F59EB" w14:paraId="1A1D73EE" w14:textId="77777777" w:rsidTr="00A61E7E">
        <w:trPr>
          <w:trHeight w:val="1020"/>
        </w:trPr>
        <w:tc>
          <w:tcPr>
            <w:tcW w:w="426" w:type="dxa"/>
            <w:tcBorders>
              <w:top w:val="nil"/>
              <w:left w:val="single" w:sz="8" w:space="0" w:color="auto"/>
              <w:bottom w:val="nil"/>
              <w:right w:val="single" w:sz="4" w:space="0" w:color="auto"/>
            </w:tcBorders>
            <w:shd w:val="clear" w:color="auto" w:fill="auto"/>
            <w:noWrap/>
            <w:vAlign w:val="center"/>
            <w:hideMark/>
          </w:tcPr>
          <w:p w14:paraId="53412093" w14:textId="7691CF59" w:rsidR="00A61E7E" w:rsidRPr="000F59EB" w:rsidRDefault="00A61E7E" w:rsidP="00A61E7E">
            <w:pPr>
              <w:jc w:val="center"/>
              <w:rPr>
                <w:rFonts w:ascii="Arial" w:hAnsi="Arial" w:cs="Arial"/>
                <w:sz w:val="18"/>
                <w:szCs w:val="18"/>
                <w:lang w:val="es-BO" w:eastAsia="es-BO"/>
              </w:rPr>
            </w:pPr>
            <w:r w:rsidRPr="000F59EB">
              <w:rPr>
                <w:rFonts w:ascii="Arial" w:hAnsi="Arial" w:cs="Arial"/>
                <w:sz w:val="18"/>
                <w:szCs w:val="18"/>
                <w:lang w:val="es-BO" w:eastAsia="es-BO"/>
              </w:rPr>
              <w:t>5</w:t>
            </w:r>
          </w:p>
        </w:tc>
        <w:tc>
          <w:tcPr>
            <w:tcW w:w="1134" w:type="dxa"/>
            <w:tcBorders>
              <w:top w:val="nil"/>
              <w:left w:val="nil"/>
              <w:bottom w:val="nil"/>
              <w:right w:val="single" w:sz="4" w:space="0" w:color="auto"/>
            </w:tcBorders>
            <w:shd w:val="clear" w:color="auto" w:fill="auto"/>
            <w:noWrap/>
            <w:vAlign w:val="center"/>
            <w:hideMark/>
          </w:tcPr>
          <w:p w14:paraId="048B8E35" w14:textId="77777777" w:rsidR="00A61E7E" w:rsidRPr="000F59EB" w:rsidRDefault="00A61E7E" w:rsidP="00A61E7E">
            <w:pPr>
              <w:jc w:val="center"/>
              <w:rPr>
                <w:rFonts w:ascii="Arial" w:hAnsi="Arial" w:cs="Arial"/>
                <w:sz w:val="18"/>
                <w:szCs w:val="18"/>
                <w:lang w:val="es-BO" w:eastAsia="es-BO"/>
              </w:rPr>
            </w:pPr>
            <w:r w:rsidRPr="000F59EB">
              <w:rPr>
                <w:rFonts w:ascii="Arial" w:hAnsi="Arial" w:cs="Arial"/>
                <w:sz w:val="18"/>
                <w:szCs w:val="18"/>
                <w:lang w:val="es-BO" w:eastAsia="es-BO"/>
              </w:rPr>
              <w:t> </w:t>
            </w:r>
          </w:p>
        </w:tc>
        <w:tc>
          <w:tcPr>
            <w:tcW w:w="1418" w:type="dxa"/>
            <w:tcBorders>
              <w:top w:val="nil"/>
              <w:left w:val="nil"/>
              <w:bottom w:val="nil"/>
              <w:right w:val="single" w:sz="4" w:space="0" w:color="auto"/>
            </w:tcBorders>
            <w:shd w:val="clear" w:color="auto" w:fill="auto"/>
            <w:vAlign w:val="center"/>
            <w:hideMark/>
          </w:tcPr>
          <w:p w14:paraId="78DB42D2" w14:textId="77777777" w:rsidR="00A61E7E" w:rsidRPr="000F59EB" w:rsidRDefault="00A61E7E" w:rsidP="00A61E7E">
            <w:pPr>
              <w:jc w:val="center"/>
              <w:rPr>
                <w:rFonts w:ascii="Arial" w:hAnsi="Arial" w:cs="Arial"/>
                <w:sz w:val="18"/>
                <w:szCs w:val="18"/>
                <w:lang w:val="es-BO" w:eastAsia="es-BO"/>
              </w:rPr>
            </w:pPr>
            <w:r w:rsidRPr="000F59EB">
              <w:rPr>
                <w:rFonts w:ascii="Arial" w:hAnsi="Arial" w:cs="Arial"/>
                <w:sz w:val="18"/>
                <w:szCs w:val="18"/>
                <w:lang w:val="es-BO" w:eastAsia="es-BO"/>
              </w:rPr>
              <w:t> </w:t>
            </w:r>
          </w:p>
        </w:tc>
        <w:tc>
          <w:tcPr>
            <w:tcW w:w="1185" w:type="dxa"/>
            <w:tcBorders>
              <w:top w:val="nil"/>
              <w:left w:val="nil"/>
              <w:bottom w:val="nil"/>
              <w:right w:val="single" w:sz="4" w:space="0" w:color="auto"/>
            </w:tcBorders>
            <w:shd w:val="clear" w:color="auto" w:fill="auto"/>
            <w:noWrap/>
            <w:vAlign w:val="center"/>
            <w:hideMark/>
          </w:tcPr>
          <w:p w14:paraId="0E9F5BA4" w14:textId="77777777" w:rsidR="00A61E7E" w:rsidRPr="000F59EB" w:rsidRDefault="00A61E7E" w:rsidP="00A61E7E">
            <w:pPr>
              <w:jc w:val="center"/>
              <w:rPr>
                <w:rFonts w:ascii="Arial" w:hAnsi="Arial" w:cs="Arial"/>
                <w:sz w:val="18"/>
                <w:szCs w:val="18"/>
                <w:lang w:val="es-BO" w:eastAsia="es-BO"/>
              </w:rPr>
            </w:pPr>
            <w:r w:rsidRPr="000F59EB">
              <w:rPr>
                <w:rFonts w:ascii="Arial" w:hAnsi="Arial" w:cs="Arial"/>
                <w:sz w:val="18"/>
                <w:szCs w:val="18"/>
                <w:lang w:val="es-BO" w:eastAsia="es-BO"/>
              </w:rPr>
              <w:t> </w:t>
            </w:r>
          </w:p>
        </w:tc>
        <w:tc>
          <w:tcPr>
            <w:tcW w:w="1559" w:type="dxa"/>
            <w:tcBorders>
              <w:top w:val="nil"/>
              <w:left w:val="nil"/>
              <w:bottom w:val="nil"/>
              <w:right w:val="single" w:sz="4" w:space="0" w:color="auto"/>
            </w:tcBorders>
            <w:shd w:val="clear" w:color="auto" w:fill="auto"/>
            <w:noWrap/>
            <w:vAlign w:val="center"/>
            <w:hideMark/>
          </w:tcPr>
          <w:p w14:paraId="128B650B" w14:textId="77777777" w:rsidR="00A61E7E" w:rsidRPr="000F59EB" w:rsidRDefault="00A61E7E" w:rsidP="00A61E7E">
            <w:pPr>
              <w:jc w:val="center"/>
              <w:rPr>
                <w:rFonts w:ascii="Arial" w:hAnsi="Arial" w:cs="Arial"/>
                <w:sz w:val="18"/>
                <w:szCs w:val="18"/>
                <w:lang w:val="es-BO" w:eastAsia="es-BO"/>
              </w:rPr>
            </w:pPr>
            <w:r w:rsidRPr="000F59EB">
              <w:rPr>
                <w:rFonts w:ascii="Arial" w:hAnsi="Arial" w:cs="Arial"/>
                <w:sz w:val="18"/>
                <w:szCs w:val="18"/>
                <w:lang w:val="es-BO" w:eastAsia="es-BO"/>
              </w:rPr>
              <w:t> </w:t>
            </w:r>
          </w:p>
        </w:tc>
        <w:tc>
          <w:tcPr>
            <w:tcW w:w="1430" w:type="dxa"/>
            <w:tcBorders>
              <w:top w:val="nil"/>
              <w:left w:val="nil"/>
              <w:bottom w:val="nil"/>
              <w:right w:val="single" w:sz="4" w:space="0" w:color="auto"/>
            </w:tcBorders>
            <w:shd w:val="clear" w:color="auto" w:fill="auto"/>
            <w:noWrap/>
            <w:vAlign w:val="center"/>
            <w:hideMark/>
          </w:tcPr>
          <w:p w14:paraId="08B00EE5" w14:textId="77777777" w:rsidR="00A61E7E" w:rsidRPr="000F59EB" w:rsidRDefault="00A61E7E" w:rsidP="00A61E7E">
            <w:pPr>
              <w:jc w:val="center"/>
              <w:rPr>
                <w:rFonts w:ascii="Arial" w:hAnsi="Arial" w:cs="Arial"/>
                <w:sz w:val="18"/>
                <w:szCs w:val="18"/>
                <w:lang w:val="es-BO" w:eastAsia="es-BO"/>
              </w:rPr>
            </w:pPr>
            <w:r w:rsidRPr="000F59EB">
              <w:rPr>
                <w:rFonts w:ascii="Arial" w:hAnsi="Arial" w:cs="Arial"/>
                <w:sz w:val="18"/>
                <w:szCs w:val="18"/>
                <w:lang w:val="es-BO" w:eastAsia="es-BO"/>
              </w:rPr>
              <w:t> </w:t>
            </w:r>
          </w:p>
        </w:tc>
        <w:tc>
          <w:tcPr>
            <w:tcW w:w="1001" w:type="dxa"/>
            <w:tcBorders>
              <w:top w:val="nil"/>
              <w:left w:val="nil"/>
              <w:bottom w:val="nil"/>
              <w:right w:val="single" w:sz="4" w:space="0" w:color="auto"/>
            </w:tcBorders>
            <w:shd w:val="clear" w:color="auto" w:fill="auto"/>
            <w:noWrap/>
            <w:vAlign w:val="center"/>
            <w:hideMark/>
          </w:tcPr>
          <w:p w14:paraId="65382DFF" w14:textId="77777777" w:rsidR="00A61E7E" w:rsidRPr="000F59EB" w:rsidRDefault="00A61E7E" w:rsidP="00A61E7E">
            <w:pPr>
              <w:jc w:val="center"/>
              <w:rPr>
                <w:rFonts w:ascii="Arial" w:hAnsi="Arial" w:cs="Arial"/>
                <w:sz w:val="18"/>
                <w:szCs w:val="18"/>
                <w:lang w:val="es-BO" w:eastAsia="es-BO"/>
              </w:rPr>
            </w:pPr>
            <w:r w:rsidRPr="000F59EB">
              <w:rPr>
                <w:rFonts w:ascii="Arial" w:hAnsi="Arial" w:cs="Arial"/>
                <w:sz w:val="18"/>
                <w:szCs w:val="18"/>
                <w:lang w:val="es-BO" w:eastAsia="es-BO"/>
              </w:rPr>
              <w:t> </w:t>
            </w:r>
          </w:p>
        </w:tc>
        <w:tc>
          <w:tcPr>
            <w:tcW w:w="1113" w:type="dxa"/>
            <w:tcBorders>
              <w:top w:val="nil"/>
              <w:left w:val="nil"/>
              <w:bottom w:val="nil"/>
              <w:right w:val="single" w:sz="4" w:space="0" w:color="auto"/>
            </w:tcBorders>
            <w:shd w:val="clear" w:color="auto" w:fill="auto"/>
            <w:noWrap/>
            <w:vAlign w:val="center"/>
            <w:hideMark/>
          </w:tcPr>
          <w:p w14:paraId="3749826D" w14:textId="77777777" w:rsidR="00A61E7E" w:rsidRPr="000F59EB" w:rsidRDefault="00A61E7E" w:rsidP="00A61E7E">
            <w:pPr>
              <w:jc w:val="center"/>
              <w:rPr>
                <w:rFonts w:ascii="Arial" w:hAnsi="Arial" w:cs="Arial"/>
                <w:sz w:val="18"/>
                <w:szCs w:val="18"/>
                <w:lang w:val="es-BO" w:eastAsia="es-BO"/>
              </w:rPr>
            </w:pPr>
            <w:r w:rsidRPr="000F59EB">
              <w:rPr>
                <w:rFonts w:ascii="Arial" w:hAnsi="Arial" w:cs="Arial"/>
                <w:sz w:val="18"/>
                <w:szCs w:val="18"/>
                <w:lang w:val="es-BO" w:eastAsia="es-BO"/>
              </w:rPr>
              <w:t> </w:t>
            </w:r>
          </w:p>
        </w:tc>
      </w:tr>
      <w:tr w:rsidR="00A61E7E" w:rsidRPr="000F59EB" w14:paraId="0830C2F3" w14:textId="77777777" w:rsidTr="00632C99">
        <w:trPr>
          <w:trHeight w:val="1020"/>
        </w:trPr>
        <w:tc>
          <w:tcPr>
            <w:tcW w:w="42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6F52D40" w14:textId="77777777" w:rsidR="00A61E7E" w:rsidRPr="000F59EB" w:rsidRDefault="00A61E7E" w:rsidP="00A61E7E">
            <w:pPr>
              <w:jc w:val="center"/>
              <w:rPr>
                <w:rFonts w:ascii="Arial" w:hAnsi="Arial" w:cs="Arial"/>
                <w:sz w:val="18"/>
                <w:szCs w:val="18"/>
                <w:lang w:val="es-BO" w:eastAsia="es-BO"/>
              </w:rPr>
            </w:pPr>
            <w:r w:rsidRPr="000F59EB">
              <w:rPr>
                <w:rFonts w:ascii="Arial" w:hAnsi="Arial" w:cs="Arial"/>
                <w:sz w:val="18"/>
                <w:szCs w:val="18"/>
                <w:lang w:val="es-BO" w:eastAsia="es-BO"/>
              </w:rPr>
              <w:t>N</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6D5EE81" w14:textId="77777777" w:rsidR="00A61E7E" w:rsidRPr="000F59EB" w:rsidRDefault="00A61E7E" w:rsidP="00A61E7E">
            <w:pPr>
              <w:jc w:val="center"/>
              <w:rPr>
                <w:rFonts w:ascii="Arial" w:hAnsi="Arial" w:cs="Arial"/>
                <w:sz w:val="18"/>
                <w:szCs w:val="18"/>
                <w:lang w:val="es-BO" w:eastAsia="es-BO"/>
              </w:rPr>
            </w:pPr>
            <w:r w:rsidRPr="000F59EB">
              <w:rPr>
                <w:rFonts w:ascii="Arial" w:hAnsi="Arial" w:cs="Arial"/>
                <w:sz w:val="18"/>
                <w:szCs w:val="18"/>
                <w:lang w:val="es-BO" w:eastAsia="es-BO"/>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82BA740" w14:textId="77777777" w:rsidR="00A61E7E" w:rsidRPr="000F59EB" w:rsidRDefault="00A61E7E" w:rsidP="00A61E7E">
            <w:pPr>
              <w:jc w:val="center"/>
              <w:rPr>
                <w:rFonts w:ascii="Arial" w:hAnsi="Arial" w:cs="Arial"/>
                <w:sz w:val="18"/>
                <w:szCs w:val="18"/>
                <w:lang w:val="es-BO" w:eastAsia="es-BO"/>
              </w:rPr>
            </w:pPr>
            <w:r w:rsidRPr="000F59EB">
              <w:rPr>
                <w:rFonts w:ascii="Arial" w:hAnsi="Arial" w:cs="Arial"/>
                <w:sz w:val="18"/>
                <w:szCs w:val="18"/>
                <w:lang w:val="es-BO" w:eastAsia="es-BO"/>
              </w:rPr>
              <w:t> </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14:paraId="4DBC1AAA" w14:textId="77777777" w:rsidR="00A61E7E" w:rsidRPr="000F59EB" w:rsidRDefault="00A61E7E" w:rsidP="00A61E7E">
            <w:pPr>
              <w:jc w:val="center"/>
              <w:rPr>
                <w:rFonts w:ascii="Arial" w:hAnsi="Arial" w:cs="Arial"/>
                <w:sz w:val="18"/>
                <w:szCs w:val="18"/>
                <w:lang w:val="es-BO" w:eastAsia="es-BO"/>
              </w:rPr>
            </w:pPr>
            <w:r w:rsidRPr="000F59EB">
              <w:rPr>
                <w:rFonts w:ascii="Arial" w:hAnsi="Arial" w:cs="Arial"/>
                <w:sz w:val="18"/>
                <w:szCs w:val="18"/>
                <w:lang w:val="es-BO" w:eastAsia="es-BO"/>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457D27C" w14:textId="77777777" w:rsidR="00A61E7E" w:rsidRPr="000F59EB" w:rsidRDefault="00A61E7E" w:rsidP="00A61E7E">
            <w:pPr>
              <w:jc w:val="center"/>
              <w:rPr>
                <w:rFonts w:ascii="Arial" w:hAnsi="Arial" w:cs="Arial"/>
                <w:sz w:val="18"/>
                <w:szCs w:val="18"/>
                <w:lang w:val="es-BO" w:eastAsia="es-BO"/>
              </w:rPr>
            </w:pPr>
            <w:r w:rsidRPr="000F59EB">
              <w:rPr>
                <w:rFonts w:ascii="Arial" w:hAnsi="Arial" w:cs="Arial"/>
                <w:sz w:val="18"/>
                <w:szCs w:val="18"/>
                <w:lang w:val="es-BO" w:eastAsia="es-BO"/>
              </w:rPr>
              <w:t> </w:t>
            </w: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14:paraId="7832BA02" w14:textId="77777777" w:rsidR="00A61E7E" w:rsidRPr="000F59EB" w:rsidRDefault="00A61E7E" w:rsidP="00A61E7E">
            <w:pPr>
              <w:jc w:val="center"/>
              <w:rPr>
                <w:rFonts w:ascii="Arial" w:hAnsi="Arial" w:cs="Arial"/>
                <w:sz w:val="18"/>
                <w:szCs w:val="18"/>
                <w:lang w:val="es-BO" w:eastAsia="es-BO"/>
              </w:rPr>
            </w:pPr>
            <w:r w:rsidRPr="000F59EB">
              <w:rPr>
                <w:rFonts w:ascii="Arial" w:hAnsi="Arial" w:cs="Arial"/>
                <w:sz w:val="18"/>
                <w:szCs w:val="18"/>
                <w:lang w:val="es-BO" w:eastAsia="es-BO"/>
              </w:rPr>
              <w:t> </w:t>
            </w:r>
          </w:p>
        </w:tc>
        <w:tc>
          <w:tcPr>
            <w:tcW w:w="1001" w:type="dxa"/>
            <w:tcBorders>
              <w:top w:val="single" w:sz="4" w:space="0" w:color="auto"/>
              <w:left w:val="nil"/>
              <w:bottom w:val="single" w:sz="4" w:space="0" w:color="auto"/>
              <w:right w:val="single" w:sz="4" w:space="0" w:color="auto"/>
            </w:tcBorders>
            <w:shd w:val="clear" w:color="auto" w:fill="auto"/>
            <w:noWrap/>
            <w:vAlign w:val="center"/>
            <w:hideMark/>
          </w:tcPr>
          <w:p w14:paraId="4D16CC32" w14:textId="77777777" w:rsidR="00A61E7E" w:rsidRPr="000F59EB" w:rsidRDefault="00A61E7E" w:rsidP="00A61E7E">
            <w:pPr>
              <w:jc w:val="center"/>
              <w:rPr>
                <w:rFonts w:ascii="Arial" w:hAnsi="Arial" w:cs="Arial"/>
                <w:sz w:val="18"/>
                <w:szCs w:val="18"/>
                <w:lang w:val="es-BO" w:eastAsia="es-BO"/>
              </w:rPr>
            </w:pPr>
            <w:r w:rsidRPr="000F59EB">
              <w:rPr>
                <w:rFonts w:ascii="Arial" w:hAnsi="Arial" w:cs="Arial"/>
                <w:sz w:val="18"/>
                <w:szCs w:val="18"/>
                <w:lang w:val="es-BO" w:eastAsia="es-BO"/>
              </w:rPr>
              <w:t> </w:t>
            </w:r>
          </w:p>
        </w:tc>
        <w:tc>
          <w:tcPr>
            <w:tcW w:w="1113" w:type="dxa"/>
            <w:tcBorders>
              <w:top w:val="single" w:sz="4" w:space="0" w:color="auto"/>
              <w:left w:val="nil"/>
              <w:bottom w:val="single" w:sz="4" w:space="0" w:color="auto"/>
              <w:right w:val="single" w:sz="4" w:space="0" w:color="auto"/>
            </w:tcBorders>
            <w:shd w:val="clear" w:color="auto" w:fill="auto"/>
            <w:noWrap/>
            <w:vAlign w:val="center"/>
            <w:hideMark/>
          </w:tcPr>
          <w:p w14:paraId="7EA48289" w14:textId="77777777" w:rsidR="00A61E7E" w:rsidRPr="000F59EB" w:rsidRDefault="00A61E7E" w:rsidP="00A61E7E">
            <w:pPr>
              <w:jc w:val="center"/>
              <w:rPr>
                <w:rFonts w:ascii="Arial" w:hAnsi="Arial" w:cs="Arial"/>
                <w:sz w:val="18"/>
                <w:szCs w:val="18"/>
                <w:lang w:val="es-BO" w:eastAsia="es-BO"/>
              </w:rPr>
            </w:pPr>
            <w:r w:rsidRPr="000F59EB">
              <w:rPr>
                <w:rFonts w:ascii="Arial" w:hAnsi="Arial" w:cs="Arial"/>
                <w:sz w:val="18"/>
                <w:szCs w:val="18"/>
                <w:lang w:val="es-BO" w:eastAsia="es-BO"/>
              </w:rPr>
              <w:t> </w:t>
            </w:r>
          </w:p>
        </w:tc>
      </w:tr>
    </w:tbl>
    <w:p w14:paraId="7586DD79" w14:textId="46BE9F39" w:rsidR="00510A6A" w:rsidRPr="000F59EB" w:rsidRDefault="00510A6A">
      <w:pPr>
        <w:rPr>
          <w:rFonts w:ascii="Arial" w:hAnsi="Arial" w:cs="Arial"/>
          <w:sz w:val="18"/>
          <w:szCs w:val="18"/>
          <w:lang w:val="es-BO" w:eastAsia="es-BO"/>
        </w:rPr>
      </w:pPr>
      <w:r w:rsidRPr="000F59EB">
        <w:rPr>
          <w:rFonts w:ascii="Arial" w:hAnsi="Arial" w:cs="Arial"/>
          <w:sz w:val="18"/>
          <w:szCs w:val="18"/>
          <w:lang w:val="es-BO" w:eastAsia="es-BO"/>
        </w:rPr>
        <w:t>(*) Nombre de la institución Pública o privada, donde se realizó el servicio de limpieza.</w:t>
      </w:r>
    </w:p>
    <w:p w14:paraId="474F42B3" w14:textId="77777777" w:rsidR="00510A6A" w:rsidRPr="000F59EB" w:rsidRDefault="00510A6A"/>
    <w:p w14:paraId="0FBEA312" w14:textId="54C1C8F0" w:rsidR="00632C99" w:rsidRPr="000F59EB" w:rsidRDefault="00510A6A">
      <w:pPr>
        <w:rPr>
          <w:rFonts w:ascii="Arial" w:hAnsi="Arial" w:cs="Arial"/>
          <w:sz w:val="18"/>
          <w:szCs w:val="18"/>
          <w:lang w:val="es-BO" w:eastAsia="es-BO"/>
        </w:rPr>
      </w:pPr>
      <w:r w:rsidRPr="000F59EB">
        <w:rPr>
          <w:rFonts w:ascii="Arial" w:hAnsi="Arial" w:cs="Arial"/>
          <w:b/>
          <w:sz w:val="18"/>
          <w:szCs w:val="18"/>
          <w:lang w:val="es-BO" w:eastAsia="es-BO"/>
        </w:rPr>
        <w:t>Nota</w:t>
      </w:r>
      <w:r w:rsidR="007628F4" w:rsidRPr="000F59EB">
        <w:rPr>
          <w:rFonts w:ascii="Arial" w:hAnsi="Arial" w:cs="Arial"/>
          <w:b/>
          <w:sz w:val="18"/>
          <w:szCs w:val="18"/>
          <w:lang w:val="es-BO" w:eastAsia="es-BO"/>
        </w:rPr>
        <w:t xml:space="preserve"> 1</w:t>
      </w:r>
      <w:r w:rsidRPr="000F59EB">
        <w:rPr>
          <w:rFonts w:ascii="Arial" w:hAnsi="Arial" w:cs="Arial"/>
          <w:b/>
          <w:sz w:val="18"/>
          <w:szCs w:val="18"/>
          <w:lang w:val="es-BO" w:eastAsia="es-BO"/>
        </w:rPr>
        <w:t>:</w:t>
      </w:r>
      <w:r w:rsidRPr="000F59EB">
        <w:rPr>
          <w:rFonts w:ascii="Arial" w:hAnsi="Arial" w:cs="Arial"/>
          <w:sz w:val="18"/>
          <w:szCs w:val="18"/>
          <w:lang w:val="es-BO" w:eastAsia="es-BO"/>
        </w:rPr>
        <w:t xml:space="preserve"> Se deben considerar  como servicios válidos, aquellos cuya firma de contrato se hubiese realizado en los últimos cinco (5) años a la fecha de presentación de propuestas, en el sector público y/o privado, cada uno por un monto igual o mayor a Bs500.000,00 y por un plazo igual o mayor a seis (6) meses.</w:t>
      </w:r>
      <w:r w:rsidRPr="000F59EB">
        <w:rPr>
          <w:rFonts w:ascii="Arial" w:hAnsi="Arial" w:cs="Arial"/>
          <w:sz w:val="18"/>
          <w:szCs w:val="18"/>
          <w:lang w:val="es-BO" w:eastAsia="es-BO"/>
        </w:rPr>
        <w:br/>
      </w:r>
    </w:p>
    <w:p w14:paraId="51EB5415" w14:textId="3636505F" w:rsidR="00510A6A" w:rsidRPr="000F59EB" w:rsidRDefault="007628F4" w:rsidP="007628F4">
      <w:pPr>
        <w:jc w:val="both"/>
        <w:rPr>
          <w:b/>
        </w:rPr>
      </w:pPr>
      <w:r w:rsidRPr="000F59EB">
        <w:rPr>
          <w:rFonts w:ascii="Arial" w:hAnsi="Arial" w:cs="Arial"/>
          <w:b/>
          <w:sz w:val="18"/>
          <w:szCs w:val="18"/>
          <w:lang w:val="es-BO" w:eastAsia="es-BO"/>
        </w:rPr>
        <w:t xml:space="preserve">Nota 2: </w:t>
      </w:r>
      <w:r w:rsidR="00510A6A" w:rsidRPr="000F59EB">
        <w:rPr>
          <w:rFonts w:ascii="Arial" w:hAnsi="Arial" w:cs="Arial"/>
          <w:b/>
          <w:sz w:val="18"/>
          <w:szCs w:val="18"/>
          <w:lang w:val="es-BO" w:eastAsia="es-BO"/>
        </w:rPr>
        <w:t>Toda la información contenida en este formulario es una declaración jurada, en caso de adjudicación el proponente deberá presentar la documentación solicitada, que respalde esta experiencia, según lo establecido en el inciso Y del Formulario de Especificaciones Técnicas.</w:t>
      </w:r>
    </w:p>
    <w:p w14:paraId="4C057D79" w14:textId="77777777" w:rsidR="00510A6A" w:rsidRDefault="00510A6A"/>
    <w:p w14:paraId="49521A92" w14:textId="5F196130" w:rsidR="00A61E7E" w:rsidRDefault="00A61E7E">
      <w:pPr>
        <w:rPr>
          <w:sz w:val="12"/>
          <w:lang w:val="es-BO"/>
        </w:rPr>
      </w:pPr>
      <w:r>
        <w:rPr>
          <w:sz w:val="12"/>
          <w:lang w:val="es-BO"/>
        </w:rPr>
        <w:br w:type="page"/>
      </w:r>
    </w:p>
    <w:p w14:paraId="4328B390" w14:textId="4D04B9A0" w:rsidR="0052444A" w:rsidRPr="001E12CC" w:rsidRDefault="0052444A" w:rsidP="00A72FB0">
      <w:pPr>
        <w:jc w:val="center"/>
        <w:rPr>
          <w:rFonts w:cs="Arial"/>
          <w:b/>
          <w:sz w:val="18"/>
          <w:szCs w:val="18"/>
          <w:lang w:val="pt-BR"/>
        </w:rPr>
      </w:pPr>
      <w:r w:rsidRPr="001E12CC">
        <w:rPr>
          <w:rFonts w:cs="Arial"/>
          <w:b/>
          <w:sz w:val="18"/>
          <w:szCs w:val="18"/>
          <w:lang w:val="pt-BR"/>
        </w:rPr>
        <w:lastRenderedPageBreak/>
        <w:t>PARTE III</w:t>
      </w:r>
    </w:p>
    <w:p w14:paraId="0B7D6379" w14:textId="710EB31E" w:rsidR="00A72FB0" w:rsidRPr="001E12CC" w:rsidRDefault="00A72FB0" w:rsidP="00A72FB0">
      <w:pPr>
        <w:jc w:val="center"/>
        <w:rPr>
          <w:rFonts w:cs="Arial"/>
          <w:b/>
          <w:sz w:val="18"/>
          <w:szCs w:val="18"/>
          <w:lang w:val="pt-BR"/>
        </w:rPr>
      </w:pPr>
      <w:r w:rsidRPr="001E12CC">
        <w:rPr>
          <w:rFonts w:cs="Arial"/>
          <w:b/>
          <w:sz w:val="18"/>
          <w:szCs w:val="18"/>
          <w:lang w:val="pt-BR"/>
        </w:rPr>
        <w:t>ANEXO 1</w:t>
      </w:r>
    </w:p>
    <w:p w14:paraId="5BFA6DAC" w14:textId="77777777" w:rsidR="00A30429" w:rsidRPr="001E12CC" w:rsidRDefault="00A30429" w:rsidP="00A72FB0">
      <w:pPr>
        <w:jc w:val="center"/>
        <w:rPr>
          <w:rFonts w:cs="Arial"/>
          <w:b/>
          <w:sz w:val="18"/>
          <w:szCs w:val="18"/>
          <w:lang w:val="pt-BR"/>
        </w:rPr>
      </w:pPr>
    </w:p>
    <w:p w14:paraId="645DC95C" w14:textId="77777777" w:rsidR="00702FFE" w:rsidRPr="001E12CC" w:rsidRDefault="00821F9D" w:rsidP="00A72FB0">
      <w:pPr>
        <w:jc w:val="center"/>
        <w:rPr>
          <w:rFonts w:cs="Arial"/>
          <w:b/>
          <w:sz w:val="18"/>
          <w:szCs w:val="18"/>
          <w:lang w:val="pt-BR"/>
        </w:rPr>
      </w:pPr>
      <w:r w:rsidRPr="001E12CC">
        <w:rPr>
          <w:rFonts w:cs="Arial"/>
          <w:b/>
          <w:sz w:val="18"/>
          <w:szCs w:val="18"/>
          <w:lang w:val="pt-BR"/>
        </w:rPr>
        <w:t xml:space="preserve">FORMULARIO </w:t>
      </w:r>
      <w:r w:rsidR="0068206F" w:rsidRPr="001E12CC">
        <w:rPr>
          <w:rFonts w:cs="Arial"/>
          <w:b/>
          <w:sz w:val="18"/>
          <w:szCs w:val="18"/>
          <w:lang w:val="pt-BR"/>
        </w:rPr>
        <w:t>A-</w:t>
      </w:r>
      <w:r w:rsidRPr="001E12CC">
        <w:rPr>
          <w:rFonts w:cs="Arial"/>
          <w:b/>
          <w:sz w:val="18"/>
          <w:szCs w:val="18"/>
          <w:lang w:val="pt-BR"/>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4608D9" w:rsidRPr="00A40276" w14:paraId="3467E479" w14:textId="77777777" w:rsidTr="00383D24">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8A64C3" w:rsidRPr="00A40276" w14:paraId="0407919D" w14:textId="77777777" w:rsidTr="00383D24">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8A64C3" w:rsidRPr="00A40276" w:rsidRDefault="008A64C3" w:rsidP="003B46C3">
            <w:pPr>
              <w:rPr>
                <w:sz w:val="8"/>
                <w:lang w:val="es-BO"/>
              </w:rPr>
            </w:pPr>
            <w:r w:rsidRPr="00A40276">
              <w:rPr>
                <w:rFonts w:ascii="Calibri" w:hAnsi="Calibri" w:cs="Calibri"/>
                <w:sz w:val="8"/>
                <w:lang w:val="es-BO"/>
              </w:rPr>
              <w:t> </w:t>
            </w:r>
            <w:r w:rsidRPr="00A40276">
              <w:rPr>
                <w:sz w:val="8"/>
                <w:lang w:val="es-BO"/>
              </w:rPr>
              <w:t> </w:t>
            </w:r>
          </w:p>
        </w:tc>
      </w:tr>
      <w:tr w:rsidR="008A64C3" w:rsidRPr="00A40276" w14:paraId="71285678" w14:textId="77777777" w:rsidTr="00605E8C">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0FECC539" w:rsidR="004608D9" w:rsidRPr="00A40276" w:rsidRDefault="00383D24" w:rsidP="003B46C3">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0956D6AE" w:rsidR="004608D9" w:rsidRPr="00A40276" w:rsidRDefault="00383D24" w:rsidP="003B46C3">
            <w:pPr>
              <w:jc w:val="center"/>
              <w:rPr>
                <w:rFonts w:ascii="Arial" w:hAnsi="Arial" w:cs="Arial"/>
                <w:lang w:val="es-BO"/>
              </w:rPr>
            </w:pPr>
            <w:r>
              <w:rPr>
                <w:rFonts w:ascii="Arial" w:hAnsi="Arial" w:cs="Arial"/>
                <w:lang w:val="es-BO"/>
              </w:rPr>
              <w:t>2</w:t>
            </w:r>
          </w:p>
        </w:tc>
        <w:tc>
          <w:tcPr>
            <w:tcW w:w="352"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637682D0"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548548D7" w:rsidR="004608D9" w:rsidRPr="00A40276" w:rsidRDefault="00383D24" w:rsidP="003B46C3">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184853CC" w:rsidR="004608D9" w:rsidRPr="00A40276" w:rsidRDefault="00383D24" w:rsidP="003B46C3">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29C37DF8" w:rsidR="004608D9" w:rsidRPr="00A40276" w:rsidRDefault="00383D24" w:rsidP="003B46C3">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4BC46A29"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49298348" w:rsidR="004608D9" w:rsidRPr="00A40276" w:rsidRDefault="00383D24" w:rsidP="003B46C3">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739F9C1D" w:rsidR="004608D9" w:rsidRPr="00A40276" w:rsidRDefault="00605E8C" w:rsidP="003B46C3">
            <w:pPr>
              <w:jc w:val="center"/>
              <w:rPr>
                <w:rFonts w:ascii="Arial" w:hAnsi="Arial" w:cs="Arial"/>
                <w:lang w:val="es-BO"/>
              </w:rPr>
            </w:pPr>
            <w:r>
              <w:rPr>
                <w:rFonts w:ascii="Arial" w:hAnsi="Arial" w:cs="Arial"/>
                <w:lang w:val="es-BO"/>
              </w:rPr>
              <w:t>1</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4D350A48" w:rsidR="004608D9" w:rsidRPr="00A40276" w:rsidRDefault="00605E8C" w:rsidP="003B46C3">
            <w:pPr>
              <w:jc w:val="center"/>
              <w:rPr>
                <w:rFonts w:ascii="Arial" w:hAnsi="Arial" w:cs="Arial"/>
                <w:lang w:val="es-BO"/>
              </w:rPr>
            </w:pPr>
            <w:r>
              <w:rPr>
                <w:rFonts w:ascii="Arial" w:hAnsi="Arial" w:cs="Arial"/>
                <w:lang w:val="es-BO"/>
              </w:rPr>
              <w:t>2</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06D84ED7" w:rsidR="004608D9" w:rsidRPr="00A40276" w:rsidRDefault="00605E8C" w:rsidP="003B46C3">
            <w:pPr>
              <w:jc w:val="center"/>
              <w:rPr>
                <w:rFonts w:ascii="Arial" w:hAnsi="Arial" w:cs="Arial"/>
                <w:lang w:val="es-BO"/>
              </w:rPr>
            </w:pPr>
            <w:r>
              <w:rPr>
                <w:rFonts w:ascii="Arial" w:hAnsi="Arial" w:cs="Arial"/>
                <w:lang w:val="es-BO"/>
              </w:rPr>
              <w:t>1</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33554A0D" w:rsidR="004608D9" w:rsidRPr="00A40276" w:rsidRDefault="00605E8C" w:rsidP="003B46C3">
            <w:pPr>
              <w:jc w:val="center"/>
              <w:rPr>
                <w:rFonts w:ascii="Arial" w:hAnsi="Arial" w:cs="Arial"/>
                <w:lang w:val="es-BO"/>
              </w:rPr>
            </w:pPr>
            <w:r>
              <w:rPr>
                <w:rFonts w:ascii="Arial" w:hAnsi="Arial" w:cs="Arial"/>
                <w:lang w:val="es-BO"/>
              </w:rPr>
              <w:t>3</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6A06942F" w:rsidR="004608D9" w:rsidRPr="00A40276" w:rsidRDefault="00605E8C" w:rsidP="003B46C3">
            <w:pPr>
              <w:jc w:val="center"/>
              <w:rPr>
                <w:rFonts w:ascii="Arial" w:hAnsi="Arial" w:cs="Arial"/>
                <w:lang w:val="es-BO"/>
              </w:rPr>
            </w:pPr>
            <w:r>
              <w:rPr>
                <w:rFonts w:ascii="Arial" w:hAnsi="Arial" w:cs="Arial"/>
                <w:lang w:val="es-BO"/>
              </w:rPr>
              <w:t>7</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7F053618" w14:textId="196FC982" w:rsidR="004608D9" w:rsidRPr="00A40276" w:rsidRDefault="00605E8C" w:rsidP="00605E8C">
            <w:pPr>
              <w:jc w:val="center"/>
              <w:rPr>
                <w:rFonts w:ascii="Arial" w:hAnsi="Arial" w:cs="Arial"/>
                <w:lang w:val="es-BO"/>
              </w:rPr>
            </w:pPr>
            <w:r>
              <w:rPr>
                <w:rFonts w:ascii="Arial" w:hAnsi="Arial" w:cs="Arial"/>
                <w:lang w:val="es-BO"/>
              </w:rPr>
              <w:t>0</w:t>
            </w: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7092526C" w:rsidR="004608D9" w:rsidRPr="00A40276" w:rsidRDefault="00605E8C" w:rsidP="003B46C3">
            <w:pPr>
              <w:jc w:val="center"/>
              <w:rPr>
                <w:rFonts w:ascii="Arial" w:hAnsi="Arial" w:cs="Arial"/>
                <w:lang w:val="es-BO"/>
              </w:rPr>
            </w:pPr>
            <w:r>
              <w:rPr>
                <w:rFonts w:ascii="Arial" w:hAnsi="Arial" w:cs="Arial"/>
                <w:lang w:val="es-BO"/>
              </w:rPr>
              <w:t>3</w:t>
            </w:r>
          </w:p>
        </w:tc>
        <w:tc>
          <w:tcPr>
            <w:tcW w:w="353"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589E3992" w:rsidR="004608D9" w:rsidRPr="00A40276" w:rsidRDefault="00383D24" w:rsidP="003B46C3">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49137CC4" w:rsidR="004608D9" w:rsidRPr="00A40276" w:rsidRDefault="00383D24" w:rsidP="003B46C3">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8A64C3" w:rsidRPr="00A40276" w14:paraId="13795E60" w14:textId="77777777" w:rsidTr="00383D24">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7B0B73B1" w14:textId="77777777" w:rsidR="008A64C3" w:rsidRPr="00A40276" w:rsidRDefault="008A64C3" w:rsidP="003B46C3">
            <w:pPr>
              <w:rPr>
                <w:sz w:val="8"/>
                <w:lang w:val="es-BO"/>
              </w:rPr>
            </w:pPr>
            <w:r w:rsidRPr="00A40276">
              <w:rPr>
                <w:rFonts w:ascii="Calibri" w:hAnsi="Calibri" w:cs="Calibri"/>
                <w:sz w:val="8"/>
                <w:lang w:val="es-BO"/>
              </w:rPr>
              <w:t> </w:t>
            </w:r>
          </w:p>
          <w:p w14:paraId="54B088B5" w14:textId="507030C2" w:rsidR="008A64C3" w:rsidRPr="00A40276" w:rsidRDefault="008A64C3" w:rsidP="003B46C3">
            <w:pPr>
              <w:rPr>
                <w:sz w:val="8"/>
                <w:lang w:val="es-BO"/>
              </w:rPr>
            </w:pPr>
            <w:r w:rsidRPr="00A40276">
              <w:rPr>
                <w:sz w:val="8"/>
                <w:lang w:val="es-BO"/>
              </w:rPr>
              <w:t> </w:t>
            </w:r>
          </w:p>
        </w:tc>
      </w:tr>
      <w:tr w:rsidR="004608D9" w:rsidRPr="00A40276" w14:paraId="7EACF6FF" w14:textId="77777777" w:rsidTr="00383D24">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0D3F9370" w14:textId="1DA96799" w:rsidR="004608D9" w:rsidRPr="00A40276" w:rsidRDefault="00B068E0" w:rsidP="00383D24">
            <w:pPr>
              <w:jc w:val="center"/>
              <w:rPr>
                <w:rFonts w:ascii="Arial" w:hAnsi="Arial" w:cs="Arial"/>
                <w:b/>
                <w:bCs/>
                <w:lang w:val="es-BO"/>
              </w:rPr>
            </w:pPr>
            <w:r w:rsidRPr="00605E8C">
              <w:rPr>
                <w:rFonts w:ascii="Arial" w:hAnsi="Arial" w:cs="Arial"/>
                <w:sz w:val="18"/>
                <w:lang w:val="es-BO"/>
              </w:rPr>
              <w:t>Servicio de Limpieza Integral de los Inmuebles de Propiedad del BCB en La Paz</w:t>
            </w: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0E416ADA" w14:textId="49BA5AF0"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8A64C3" w:rsidRPr="00A40276" w14:paraId="47BB3357" w14:textId="77777777" w:rsidTr="00383D24">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8A64C3" w:rsidRPr="00A40276" w:rsidRDefault="008A64C3" w:rsidP="003B46C3">
            <w:pPr>
              <w:rPr>
                <w:rFonts w:ascii="Arial" w:hAnsi="Arial" w:cs="Arial"/>
                <w:sz w:val="8"/>
                <w:lang w:val="es-BO"/>
              </w:rPr>
            </w:pPr>
          </w:p>
        </w:tc>
      </w:tr>
    </w:tbl>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235283">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235283">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235283">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235283">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235283">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235283">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235283">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235283">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235283">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3" w:name="_Hlk76393578"/>
      <w:r w:rsidR="00F41EF0" w:rsidRPr="00F01F1F">
        <w:rPr>
          <w:rFonts w:cs="Arial"/>
          <w:sz w:val="18"/>
          <w:szCs w:val="18"/>
        </w:rPr>
        <w:t xml:space="preserve">misma que no será </w:t>
      </w:r>
      <w:bookmarkEnd w:id="163"/>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235283">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235283">
      <w:pPr>
        <w:numPr>
          <w:ilvl w:val="0"/>
          <w:numId w:val="12"/>
        </w:numPr>
        <w:jc w:val="both"/>
        <w:rPr>
          <w:rFonts w:cs="Arial"/>
          <w:sz w:val="18"/>
          <w:szCs w:val="18"/>
          <w:lang w:val="es-BO"/>
        </w:rPr>
      </w:pPr>
      <w:r w:rsidRPr="00A40276">
        <w:rPr>
          <w:rFonts w:cs="Arial"/>
          <w:sz w:val="18"/>
          <w:szCs w:val="18"/>
          <w:lang w:val="es-BO"/>
        </w:rPr>
        <w:lastRenderedPageBreak/>
        <w:t>Carnet de identidad para personas naturales.</w:t>
      </w:r>
    </w:p>
    <w:p w14:paraId="73697C6C" w14:textId="77777777" w:rsidR="00F26271" w:rsidRPr="00A40276" w:rsidRDefault="00F26271" w:rsidP="00235283">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235283">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235283">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235283">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605E8C" w:rsidRDefault="00F936B0" w:rsidP="00235283">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 xml:space="preserve">n el caso de </w:t>
      </w:r>
      <w:r w:rsidR="00D10465" w:rsidRPr="00605E8C">
        <w:rPr>
          <w:rFonts w:cs="Arial"/>
          <w:sz w:val="18"/>
          <w:szCs w:val="18"/>
          <w:lang w:val="es-BO"/>
        </w:rPr>
        <w:t>empresas unipersonales, que no cuenten con dependientes, deberá presentar el Formulario de Inscripción de Empresas Unipersonales sin Dependientes - FIEUD.</w:t>
      </w:r>
    </w:p>
    <w:p w14:paraId="7618508F" w14:textId="30610470" w:rsidR="002D0164" w:rsidRPr="00605E8C" w:rsidRDefault="002D0164" w:rsidP="00235283">
      <w:pPr>
        <w:numPr>
          <w:ilvl w:val="0"/>
          <w:numId w:val="12"/>
        </w:numPr>
        <w:jc w:val="both"/>
        <w:rPr>
          <w:rFonts w:cs="Arial"/>
          <w:sz w:val="18"/>
          <w:szCs w:val="18"/>
          <w:lang w:val="es-BO"/>
        </w:rPr>
      </w:pPr>
      <w:r w:rsidRPr="00605E8C">
        <w:rPr>
          <w:rFonts w:cs="Arial"/>
          <w:sz w:val="18"/>
          <w:szCs w:val="18"/>
          <w:lang w:val="es-BO"/>
        </w:rPr>
        <w:t xml:space="preserve">Garantía de Cumplimiento de Contrato equivalente al siete por ciento (7%) del monto del contrato </w:t>
      </w:r>
      <w:bookmarkStart w:id="164" w:name="_Hlk93490556"/>
      <w:r w:rsidRPr="00605E8C">
        <w:rPr>
          <w:rFonts w:cs="Arial"/>
          <w:sz w:val="18"/>
          <w:szCs w:val="18"/>
          <w:lang w:val="es-BO"/>
        </w:rPr>
        <w:t>y en caso de Micro y Pequeñas Empresas del 3.5%</w:t>
      </w:r>
      <w:bookmarkEnd w:id="164"/>
      <w:r w:rsidRPr="00605E8C">
        <w:rPr>
          <w:rFonts w:cs="Arial"/>
          <w:sz w:val="18"/>
          <w:szCs w:val="18"/>
          <w:lang w:val="es-BO"/>
        </w:rPr>
        <w:t>. En el caso de Asociaciones Accidentales esta Garantía</w:t>
      </w:r>
      <w:r w:rsidR="003E2E95" w:rsidRPr="00605E8C">
        <w:rPr>
          <w:rFonts w:cs="Arial"/>
          <w:sz w:val="18"/>
          <w:szCs w:val="18"/>
          <w:lang w:val="es-BO"/>
        </w:rPr>
        <w:t xml:space="preserve"> podrá ser presentada por una </w:t>
      </w:r>
      <w:r w:rsidRPr="00605E8C">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605E8C" w:rsidRDefault="00980D67" w:rsidP="00235283">
      <w:pPr>
        <w:numPr>
          <w:ilvl w:val="0"/>
          <w:numId w:val="12"/>
        </w:numPr>
        <w:jc w:val="both"/>
        <w:rPr>
          <w:rFonts w:cs="Arial"/>
          <w:sz w:val="18"/>
          <w:szCs w:val="18"/>
          <w:lang w:val="es-BO"/>
        </w:rPr>
      </w:pPr>
      <w:r w:rsidRPr="00605E8C">
        <w:rPr>
          <w:rFonts w:cs="Arial"/>
          <w:sz w:val="18"/>
          <w:szCs w:val="18"/>
          <w:lang w:val="es-BO"/>
        </w:rPr>
        <w:t>Certificado</w:t>
      </w:r>
      <w:r w:rsidR="001A11FF" w:rsidRPr="00605E8C">
        <w:rPr>
          <w:rFonts w:cs="Arial"/>
          <w:sz w:val="18"/>
          <w:szCs w:val="18"/>
          <w:lang w:val="es-BO"/>
        </w:rPr>
        <w:t xml:space="preserve"> que acredite la condición de Micro y Pequeña Empresa</w:t>
      </w:r>
      <w:r w:rsidR="001A7B75" w:rsidRPr="00605E8C">
        <w:rPr>
          <w:rFonts w:cs="Arial"/>
          <w:sz w:val="18"/>
          <w:szCs w:val="18"/>
          <w:lang w:val="es-BO"/>
        </w:rPr>
        <w:t xml:space="preserve"> (cuando el proponente hubiese declarado esta condición)</w:t>
      </w:r>
      <w:r w:rsidR="001A11FF" w:rsidRPr="00605E8C">
        <w:rPr>
          <w:rFonts w:cs="Arial"/>
          <w:sz w:val="18"/>
          <w:szCs w:val="18"/>
          <w:lang w:val="es-BO"/>
        </w:rPr>
        <w:t>.</w:t>
      </w:r>
    </w:p>
    <w:p w14:paraId="6E3D996E" w14:textId="77777777" w:rsidR="001A11FF" w:rsidRPr="00605E8C" w:rsidRDefault="001A11FF" w:rsidP="00235283">
      <w:pPr>
        <w:numPr>
          <w:ilvl w:val="0"/>
          <w:numId w:val="12"/>
        </w:numPr>
        <w:jc w:val="both"/>
        <w:rPr>
          <w:rFonts w:cs="Arial"/>
          <w:sz w:val="18"/>
          <w:szCs w:val="18"/>
          <w:lang w:val="es-BO"/>
        </w:rPr>
      </w:pPr>
      <w:r w:rsidRPr="00605E8C">
        <w:rPr>
          <w:rFonts w:cs="Arial"/>
          <w:sz w:val="18"/>
          <w:szCs w:val="18"/>
          <w:lang w:val="es-BO"/>
        </w:rPr>
        <w:t>Testimonio de Contrato de Asociación Accidental.</w:t>
      </w:r>
    </w:p>
    <w:p w14:paraId="4C33F238" w14:textId="1EB0EEEB" w:rsidR="009F4CE8" w:rsidRPr="00605E8C" w:rsidRDefault="00383D24" w:rsidP="00235283">
      <w:pPr>
        <w:numPr>
          <w:ilvl w:val="0"/>
          <w:numId w:val="12"/>
        </w:numPr>
        <w:jc w:val="both"/>
        <w:rPr>
          <w:rFonts w:cs="Arial"/>
          <w:b/>
          <w:i/>
          <w:sz w:val="18"/>
          <w:szCs w:val="18"/>
          <w:lang w:val="es-BO"/>
        </w:rPr>
      </w:pPr>
      <w:r w:rsidRPr="00605E8C">
        <w:rPr>
          <w:rFonts w:cs="Arial"/>
          <w:b/>
          <w:i/>
          <w:sz w:val="18"/>
          <w:szCs w:val="18"/>
          <w:lang w:val="es-BO"/>
        </w:rPr>
        <w:t>D</w:t>
      </w:r>
      <w:r w:rsidR="009F4CE8" w:rsidRPr="00605E8C">
        <w:rPr>
          <w:rFonts w:cs="Arial"/>
          <w:b/>
          <w:i/>
          <w:sz w:val="18"/>
          <w:szCs w:val="18"/>
          <w:lang w:val="es-BO"/>
        </w:rPr>
        <w:t>ocumentación requerida en las especificaciones té</w:t>
      </w:r>
      <w:r w:rsidRPr="00605E8C">
        <w:rPr>
          <w:rFonts w:cs="Arial"/>
          <w:b/>
          <w:i/>
          <w:sz w:val="18"/>
          <w:szCs w:val="18"/>
          <w:lang w:val="es-BO"/>
        </w:rPr>
        <w:t>cnicas y/o condiciones técnicas</w:t>
      </w:r>
      <w:r w:rsidR="00B115A6" w:rsidRPr="00605E8C">
        <w:rPr>
          <w:rFonts w:cs="Arial"/>
          <w:b/>
          <w:i/>
          <w:sz w:val="18"/>
          <w:szCs w:val="18"/>
          <w:lang w:val="es-BO"/>
        </w:rPr>
        <w:t>:</w:t>
      </w:r>
    </w:p>
    <w:p w14:paraId="3778BFA8" w14:textId="77777777" w:rsidR="00383D24" w:rsidRDefault="00383D24" w:rsidP="00383D24">
      <w:pPr>
        <w:ind w:left="360"/>
        <w:jc w:val="both"/>
        <w:rPr>
          <w:rFonts w:cs="Arial"/>
          <w:b/>
          <w:i/>
          <w:color w:val="000099"/>
          <w:sz w:val="18"/>
          <w:szCs w:val="18"/>
          <w:lang w:val="es-BO"/>
        </w:rPr>
      </w:pPr>
    </w:p>
    <w:p w14:paraId="2A9C534E" w14:textId="1003D5A3" w:rsidR="00BB3FEC" w:rsidRPr="00510A6A" w:rsidRDefault="00510A6A" w:rsidP="00AF5EC3">
      <w:pPr>
        <w:pStyle w:val="Prrafodelista"/>
        <w:numPr>
          <w:ilvl w:val="0"/>
          <w:numId w:val="37"/>
        </w:numPr>
        <w:jc w:val="both"/>
        <w:rPr>
          <w:rFonts w:ascii="Verdana" w:hAnsi="Verdana" w:cs="Arial"/>
          <w:sz w:val="18"/>
          <w:szCs w:val="18"/>
          <w:lang w:val="es-BO" w:eastAsia="es-ES"/>
        </w:rPr>
      </w:pPr>
      <w:r>
        <w:rPr>
          <w:rFonts w:ascii="Verdana" w:hAnsi="Verdana" w:cs="Arial"/>
          <w:sz w:val="18"/>
          <w:szCs w:val="18"/>
          <w:lang w:val="es-BO" w:eastAsia="es-ES"/>
        </w:rPr>
        <w:t xml:space="preserve">Documentación de respaldo de </w:t>
      </w:r>
      <w:r w:rsidR="00BB3FEC" w:rsidRPr="00510A6A">
        <w:rPr>
          <w:rFonts w:ascii="Verdana" w:hAnsi="Verdana" w:cs="Arial"/>
          <w:sz w:val="18"/>
          <w:szCs w:val="18"/>
          <w:lang w:val="es-BO" w:eastAsia="es-ES"/>
        </w:rPr>
        <w:t>Recursos Humanos, según el inciso L de las Especificaciones Técnicas.</w:t>
      </w:r>
    </w:p>
    <w:p w14:paraId="5358E91E" w14:textId="65D8C8E6" w:rsidR="00BB3FEC" w:rsidRPr="00510A6A" w:rsidRDefault="00BB3FEC" w:rsidP="00AF5EC3">
      <w:pPr>
        <w:pStyle w:val="Prrafodelista"/>
        <w:numPr>
          <w:ilvl w:val="0"/>
          <w:numId w:val="37"/>
        </w:numPr>
        <w:jc w:val="both"/>
        <w:rPr>
          <w:rFonts w:ascii="Verdana" w:hAnsi="Verdana" w:cs="Arial"/>
          <w:sz w:val="18"/>
          <w:szCs w:val="18"/>
          <w:lang w:val="es-BO" w:eastAsia="es-ES"/>
        </w:rPr>
      </w:pPr>
      <w:r w:rsidRPr="00510A6A">
        <w:rPr>
          <w:rFonts w:ascii="Verdana" w:hAnsi="Verdana" w:cs="Arial"/>
          <w:sz w:val="18"/>
          <w:szCs w:val="18"/>
          <w:lang w:val="es-BO" w:eastAsia="es-ES"/>
        </w:rPr>
        <w:t>Certificados de Antecedentes emitido por la Policía Nacional, según el inciso Q de las Especificaciones Técnicas.</w:t>
      </w:r>
    </w:p>
    <w:p w14:paraId="1245C65C" w14:textId="77777777" w:rsidR="00BB3FEC" w:rsidRPr="00510A6A" w:rsidRDefault="00BB3FEC" w:rsidP="00AF5EC3">
      <w:pPr>
        <w:pStyle w:val="Prrafodelista"/>
        <w:numPr>
          <w:ilvl w:val="0"/>
          <w:numId w:val="37"/>
        </w:numPr>
        <w:jc w:val="both"/>
        <w:rPr>
          <w:rFonts w:ascii="Verdana" w:hAnsi="Verdana" w:cs="Arial"/>
          <w:sz w:val="18"/>
          <w:szCs w:val="18"/>
          <w:lang w:val="es-BO" w:eastAsia="es-ES"/>
        </w:rPr>
      </w:pPr>
      <w:r w:rsidRPr="00510A6A">
        <w:rPr>
          <w:rFonts w:ascii="Verdana" w:hAnsi="Verdana" w:cs="Arial"/>
          <w:sz w:val="18"/>
          <w:szCs w:val="18"/>
          <w:lang w:val="es-BO" w:eastAsia="es-ES"/>
        </w:rPr>
        <w:t>Responsabilidad del Proveedor, póliza según el inciso T de las Especificaciones Técnicas.</w:t>
      </w:r>
    </w:p>
    <w:p w14:paraId="732BD40D" w14:textId="00E289A9" w:rsidR="00B068E0" w:rsidRPr="00510A6A" w:rsidRDefault="00510A6A" w:rsidP="00AF5EC3">
      <w:pPr>
        <w:pStyle w:val="Prrafodelista"/>
        <w:numPr>
          <w:ilvl w:val="0"/>
          <w:numId w:val="37"/>
        </w:numPr>
        <w:jc w:val="both"/>
        <w:rPr>
          <w:rFonts w:ascii="Verdana" w:hAnsi="Verdana" w:cs="Arial"/>
          <w:sz w:val="18"/>
          <w:szCs w:val="18"/>
          <w:lang w:val="es-BO" w:eastAsia="es-ES"/>
        </w:rPr>
      </w:pPr>
      <w:r>
        <w:rPr>
          <w:rFonts w:ascii="Verdana" w:hAnsi="Verdana" w:cs="Arial"/>
          <w:sz w:val="18"/>
          <w:szCs w:val="18"/>
          <w:lang w:val="es-BO" w:eastAsia="es-ES"/>
        </w:rPr>
        <w:t xml:space="preserve">Documentación de respaldo de la </w:t>
      </w:r>
      <w:r w:rsidR="00BB3FEC" w:rsidRPr="00510A6A">
        <w:rPr>
          <w:rFonts w:ascii="Verdana" w:hAnsi="Verdana" w:cs="Arial"/>
          <w:sz w:val="18"/>
          <w:szCs w:val="18"/>
          <w:lang w:val="es-BO" w:eastAsia="es-ES"/>
        </w:rPr>
        <w:t>Experiencia específica</w:t>
      </w:r>
      <w:r>
        <w:rPr>
          <w:rFonts w:ascii="Verdana" w:hAnsi="Verdana" w:cs="Arial"/>
          <w:sz w:val="18"/>
          <w:szCs w:val="18"/>
          <w:lang w:val="es-BO" w:eastAsia="es-ES"/>
        </w:rPr>
        <w:t xml:space="preserve"> declarada en el </w:t>
      </w:r>
      <w:r w:rsidRPr="00510A6A">
        <w:rPr>
          <w:rFonts w:ascii="Verdana" w:hAnsi="Verdana" w:cs="Arial"/>
          <w:sz w:val="18"/>
          <w:szCs w:val="18"/>
          <w:lang w:val="es-BO" w:eastAsia="es-ES"/>
        </w:rPr>
        <w:t>Anexo al Formulario C-1 (Detalle de Experiencia Específica)</w:t>
      </w:r>
      <w:r w:rsidR="00BB3FEC" w:rsidRPr="00510A6A">
        <w:rPr>
          <w:rFonts w:ascii="Verdana" w:hAnsi="Verdana" w:cs="Arial"/>
          <w:sz w:val="18"/>
          <w:szCs w:val="18"/>
          <w:lang w:val="es-BO" w:eastAsia="es-ES"/>
        </w:rPr>
        <w:t>, según el inciso Y de las Especificaciones Técnicas</w:t>
      </w:r>
      <w:r w:rsidR="00B068E0" w:rsidRPr="00510A6A">
        <w:rPr>
          <w:rFonts w:ascii="Verdana" w:hAnsi="Verdana" w:cs="Arial"/>
          <w:sz w:val="18"/>
          <w:szCs w:val="18"/>
          <w:lang w:val="es-BO" w:eastAsia="es-ES"/>
        </w:rPr>
        <w:t>.</w:t>
      </w:r>
    </w:p>
    <w:p w14:paraId="79213557" w14:textId="02E7015C" w:rsidR="00B068E0" w:rsidRPr="00510A6A" w:rsidRDefault="00B068E0" w:rsidP="00AF5EC3">
      <w:pPr>
        <w:pStyle w:val="Prrafodelista"/>
        <w:numPr>
          <w:ilvl w:val="0"/>
          <w:numId w:val="37"/>
        </w:numPr>
        <w:jc w:val="both"/>
        <w:rPr>
          <w:rFonts w:ascii="Verdana" w:hAnsi="Verdana" w:cs="Arial"/>
          <w:sz w:val="18"/>
          <w:szCs w:val="18"/>
          <w:lang w:val="es-BO" w:eastAsia="es-ES"/>
        </w:rPr>
      </w:pPr>
      <w:r w:rsidRPr="00510A6A">
        <w:rPr>
          <w:rFonts w:ascii="Verdana" w:hAnsi="Verdana" w:cs="Arial"/>
          <w:sz w:val="18"/>
          <w:szCs w:val="18"/>
          <w:lang w:val="es-BO" w:eastAsia="es-ES"/>
        </w:rPr>
        <w:t>Nota escrita mediante la cual se designa al Agente de Servicio.</w:t>
      </w:r>
    </w:p>
    <w:p w14:paraId="030FF4C5" w14:textId="77777777" w:rsidR="00A523B9" w:rsidRPr="008A64C3" w:rsidRDefault="00A523B9" w:rsidP="00383D24">
      <w:pPr>
        <w:ind w:left="360"/>
        <w:jc w:val="both"/>
        <w:rPr>
          <w:rFonts w:cs="Arial"/>
          <w:b/>
          <w:i/>
          <w:color w:val="000099"/>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69B7426D" w14:textId="4CEFA289" w:rsidR="002C5CC5" w:rsidRPr="00A40276" w:rsidRDefault="002C5CC5" w:rsidP="002C5CC5">
      <w:pPr>
        <w:jc w:val="center"/>
        <w:rPr>
          <w:rFonts w:cs="Arial"/>
          <w:b/>
          <w:sz w:val="18"/>
          <w:szCs w:val="18"/>
          <w:lang w:val="es-BO"/>
        </w:rPr>
      </w:pPr>
      <w:r w:rsidRPr="00A40276">
        <w:rPr>
          <w:rFonts w:cs="Arial"/>
          <w:b/>
          <w:sz w:val="18"/>
          <w:szCs w:val="18"/>
          <w:lang w:val="es-BO"/>
        </w:rPr>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276" w:type="dxa"/>
        <w:jc w:val="center"/>
        <w:tblLayout w:type="fixed"/>
        <w:tblCellMar>
          <w:left w:w="70" w:type="dxa"/>
          <w:right w:w="70" w:type="dxa"/>
        </w:tblCellMar>
        <w:tblLook w:val="04A0" w:firstRow="1" w:lastRow="0" w:firstColumn="1" w:lastColumn="0" w:noHBand="0" w:noVBand="1"/>
      </w:tblPr>
      <w:tblGrid>
        <w:gridCol w:w="2413"/>
        <w:gridCol w:w="213"/>
        <w:gridCol w:w="983"/>
        <w:gridCol w:w="449"/>
        <w:gridCol w:w="337"/>
        <w:gridCol w:w="160"/>
        <w:gridCol w:w="428"/>
        <w:gridCol w:w="115"/>
        <w:gridCol w:w="185"/>
        <w:gridCol w:w="9"/>
        <w:gridCol w:w="163"/>
        <w:gridCol w:w="171"/>
        <w:gridCol w:w="343"/>
        <w:gridCol w:w="29"/>
        <w:gridCol w:w="166"/>
        <w:gridCol w:w="100"/>
        <w:gridCol w:w="441"/>
        <w:gridCol w:w="165"/>
        <w:gridCol w:w="160"/>
        <w:gridCol w:w="548"/>
        <w:gridCol w:w="1338"/>
        <w:gridCol w:w="360"/>
      </w:tblGrid>
      <w:tr w:rsidR="00A40276" w:rsidRPr="00A40276" w14:paraId="4CA5CDBC" w14:textId="77777777" w:rsidTr="00957924">
        <w:trPr>
          <w:trHeight w:val="390"/>
          <w:jc w:val="center"/>
        </w:trPr>
        <w:tc>
          <w:tcPr>
            <w:tcW w:w="9276" w:type="dxa"/>
            <w:gridSpan w:val="22"/>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8A64C3" w:rsidRPr="00A40276" w14:paraId="1FE7B14F" w14:textId="77777777" w:rsidTr="00957924">
        <w:trPr>
          <w:trHeight w:val="90"/>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14:paraId="7E8CB388" w14:textId="77777777" w:rsidR="008A64C3" w:rsidRPr="00A40276" w:rsidRDefault="008A64C3" w:rsidP="0006505B">
            <w:pPr>
              <w:jc w:val="right"/>
              <w:rPr>
                <w:rFonts w:ascii="Arial" w:hAnsi="Arial" w:cs="Arial"/>
                <w:sz w:val="4"/>
                <w:szCs w:val="4"/>
                <w:lang w:val="es-BO" w:eastAsia="es-BO"/>
              </w:rPr>
            </w:pPr>
            <w:r w:rsidRPr="00A40276">
              <w:rPr>
                <w:rFonts w:ascii="Arial" w:hAnsi="Arial" w:cs="Arial"/>
                <w:sz w:val="4"/>
                <w:szCs w:val="4"/>
                <w:lang w:val="es-BO" w:eastAsia="es-BO"/>
              </w:rPr>
              <w:t> </w:t>
            </w:r>
          </w:p>
          <w:p w14:paraId="0CCFEDEF" w14:textId="78415CA9" w:rsidR="008A64C3" w:rsidRPr="00A40276" w:rsidRDefault="008A64C3"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8A64C3" w:rsidRPr="00A40276" w14:paraId="52D16856" w14:textId="77777777" w:rsidTr="00957924">
        <w:trPr>
          <w:trHeight w:val="328"/>
          <w:jc w:val="center"/>
        </w:trPr>
        <w:tc>
          <w:tcPr>
            <w:tcW w:w="2413" w:type="dxa"/>
            <w:tcBorders>
              <w:top w:val="nil"/>
              <w:left w:val="single" w:sz="12" w:space="0" w:color="auto"/>
              <w:bottom w:val="nil"/>
              <w:right w:val="nil"/>
            </w:tcBorders>
            <w:shd w:val="clear" w:color="auto" w:fill="auto"/>
            <w:vAlign w:val="center"/>
            <w:hideMark/>
          </w:tcPr>
          <w:p w14:paraId="1689E21E" w14:textId="77777777" w:rsidR="008A64C3" w:rsidRPr="00A40276" w:rsidRDefault="008A64C3"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8A64C3" w:rsidRPr="00A40276" w:rsidRDefault="008A64C3" w:rsidP="0006505B">
            <w:pPr>
              <w:jc w:val="center"/>
              <w:rPr>
                <w:rFonts w:ascii="Arial" w:hAnsi="Arial" w:cs="Arial"/>
                <w:b/>
                <w:bCs/>
                <w:lang w:val="es-BO" w:eastAsia="es-BO"/>
              </w:rPr>
            </w:pPr>
            <w:r w:rsidRPr="00A40276">
              <w:rPr>
                <w:rFonts w:ascii="Arial" w:hAnsi="Arial" w:cs="Arial"/>
                <w:b/>
                <w:bCs/>
                <w:lang w:val="es-BO" w:eastAsia="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1D40DB64" w14:textId="0D517F2C" w:rsidR="008A64C3" w:rsidRPr="00A40276" w:rsidRDefault="008A64C3"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14:paraId="5C2D598D" w14:textId="77777777" w:rsidR="008A64C3" w:rsidRPr="00A40276" w:rsidRDefault="008A64C3" w:rsidP="0006505B">
            <w:pPr>
              <w:rPr>
                <w:rFonts w:ascii="Arial" w:hAnsi="Arial" w:cs="Arial"/>
                <w:lang w:val="es-BO" w:eastAsia="es-BO"/>
              </w:rPr>
            </w:pPr>
            <w:r w:rsidRPr="00A40276">
              <w:rPr>
                <w:rFonts w:ascii="Arial" w:hAnsi="Arial" w:cs="Arial"/>
                <w:lang w:val="es-BO" w:eastAsia="es-BO"/>
              </w:rPr>
              <w:t> </w:t>
            </w:r>
          </w:p>
        </w:tc>
      </w:tr>
      <w:tr w:rsidR="008A64C3" w:rsidRPr="00A40276" w14:paraId="3AD8B483" w14:textId="77777777" w:rsidTr="00957924">
        <w:trPr>
          <w:trHeight w:val="72"/>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14:paraId="0D98D2B9" w14:textId="77777777" w:rsidR="008A64C3" w:rsidRPr="00A40276" w:rsidRDefault="008A64C3" w:rsidP="0006505B">
            <w:pPr>
              <w:rPr>
                <w:rFonts w:ascii="Arial" w:hAnsi="Arial" w:cs="Arial"/>
                <w:lang w:val="es-BO" w:eastAsia="es-BO"/>
              </w:rPr>
            </w:pPr>
          </w:p>
        </w:tc>
      </w:tr>
      <w:tr w:rsidR="00A40276" w:rsidRPr="00A40276" w14:paraId="6BD093FD" w14:textId="77777777" w:rsidTr="00957924">
        <w:trPr>
          <w:trHeight w:val="161"/>
          <w:jc w:val="center"/>
        </w:trPr>
        <w:tc>
          <w:tcPr>
            <w:tcW w:w="2413" w:type="dxa"/>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57" w:type="dxa"/>
            <w:gridSpan w:val="5"/>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2" w:type="dxa"/>
            <w:gridSpan w:val="4"/>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3461" w:type="dxa"/>
            <w:gridSpan w:val="10"/>
            <w:shd w:val="clear" w:color="auto" w:fill="FFFFFF"/>
            <w:vAlign w:val="bottom"/>
          </w:tcPr>
          <w:p w14:paraId="648204BA" w14:textId="77777777" w:rsidR="0050622B" w:rsidRPr="00A40276" w:rsidRDefault="0050622B" w:rsidP="0006505B">
            <w:pPr>
              <w:rPr>
                <w:rFonts w:ascii="Arial" w:hAnsi="Arial" w:cs="Arial"/>
                <w:i/>
                <w:lang w:val="es-BO"/>
              </w:rPr>
            </w:pPr>
          </w:p>
        </w:tc>
        <w:tc>
          <w:tcPr>
            <w:tcW w:w="360"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957924">
        <w:trPr>
          <w:trHeight w:val="270"/>
          <w:jc w:val="center"/>
        </w:trPr>
        <w:tc>
          <w:tcPr>
            <w:tcW w:w="2413" w:type="dxa"/>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5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2" w:type="dxa"/>
            <w:gridSpan w:val="4"/>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3" w:type="dxa"/>
            <w:gridSpan w:val="3"/>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1" w:type="dxa"/>
            <w:gridSpan w:val="2"/>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8" w:type="dxa"/>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1338" w:type="dxa"/>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957924">
        <w:trPr>
          <w:trHeight w:val="80"/>
          <w:jc w:val="center"/>
        </w:trPr>
        <w:tc>
          <w:tcPr>
            <w:tcW w:w="2413" w:type="dxa"/>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6290" w:type="dxa"/>
            <w:gridSpan w:val="19"/>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957924">
        <w:trPr>
          <w:trHeight w:val="346"/>
          <w:jc w:val="center"/>
        </w:trPr>
        <w:tc>
          <w:tcPr>
            <w:tcW w:w="2413" w:type="dxa"/>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360"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957924">
        <w:trPr>
          <w:trHeight w:val="70"/>
          <w:jc w:val="center"/>
        </w:trPr>
        <w:tc>
          <w:tcPr>
            <w:tcW w:w="2413" w:type="dxa"/>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6290" w:type="dxa"/>
            <w:gridSpan w:val="19"/>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957924">
        <w:trPr>
          <w:trHeight w:val="368"/>
          <w:jc w:val="center"/>
        </w:trPr>
        <w:tc>
          <w:tcPr>
            <w:tcW w:w="2413" w:type="dxa"/>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6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3624" w:type="dxa"/>
            <w:gridSpan w:val="1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957924">
        <w:trPr>
          <w:trHeight w:val="80"/>
          <w:jc w:val="center"/>
        </w:trPr>
        <w:tc>
          <w:tcPr>
            <w:tcW w:w="2413" w:type="dxa"/>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6290" w:type="dxa"/>
            <w:gridSpan w:val="19"/>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360"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957924">
        <w:trPr>
          <w:trHeight w:val="346"/>
          <w:jc w:val="center"/>
        </w:trPr>
        <w:tc>
          <w:tcPr>
            <w:tcW w:w="9276" w:type="dxa"/>
            <w:gridSpan w:val="22"/>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8A64C3" w:rsidRPr="00A40276" w14:paraId="708F336D" w14:textId="77777777" w:rsidTr="00957924">
        <w:trPr>
          <w:trHeight w:val="109"/>
          <w:jc w:val="center"/>
        </w:trPr>
        <w:tc>
          <w:tcPr>
            <w:tcW w:w="9276" w:type="dxa"/>
            <w:gridSpan w:val="22"/>
            <w:tcBorders>
              <w:top w:val="nil"/>
              <w:left w:val="single" w:sz="8" w:space="0" w:color="auto"/>
              <w:bottom w:val="nil"/>
              <w:right w:val="single" w:sz="8" w:space="0" w:color="auto"/>
            </w:tcBorders>
            <w:shd w:val="clear" w:color="auto" w:fill="auto"/>
            <w:noWrap/>
            <w:vAlign w:val="center"/>
            <w:hideMark/>
          </w:tcPr>
          <w:p w14:paraId="625F1EA8" w14:textId="77777777" w:rsidR="008A64C3" w:rsidRPr="00A40276" w:rsidRDefault="008A64C3" w:rsidP="00F36C50">
            <w:pPr>
              <w:rPr>
                <w:rFonts w:ascii="Calibri" w:hAnsi="Calibri" w:cs="Calibri"/>
                <w:sz w:val="2"/>
                <w:szCs w:val="2"/>
                <w:lang w:val="es-BO"/>
              </w:rPr>
            </w:pPr>
            <w:r w:rsidRPr="00A40276">
              <w:rPr>
                <w:rFonts w:ascii="Calibri" w:hAnsi="Calibri" w:cs="Calibri"/>
                <w:sz w:val="2"/>
                <w:szCs w:val="2"/>
                <w:lang w:val="es-BO"/>
              </w:rPr>
              <w:t> </w:t>
            </w:r>
          </w:p>
          <w:p w14:paraId="766735FD" w14:textId="63A8EB7E" w:rsidR="008A64C3" w:rsidRPr="00A40276" w:rsidRDefault="008A64C3"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957924">
        <w:trPr>
          <w:trHeight w:val="476"/>
          <w:jc w:val="center"/>
        </w:trPr>
        <w:tc>
          <w:tcPr>
            <w:tcW w:w="3609" w:type="dxa"/>
            <w:gridSpan w:val="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17" w:type="dxa"/>
            <w:gridSpan w:val="9"/>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14:paraId="3A698C48" w14:textId="77777777" w:rsidTr="00957924">
        <w:trPr>
          <w:trHeight w:val="68"/>
          <w:jc w:val="center"/>
        </w:trPr>
        <w:tc>
          <w:tcPr>
            <w:tcW w:w="3609" w:type="dxa"/>
            <w:gridSpan w:val="3"/>
            <w:vMerge/>
            <w:tcBorders>
              <w:top w:val="nil"/>
              <w:left w:val="single" w:sz="8" w:space="0" w:color="auto"/>
              <w:bottom w:val="nil"/>
              <w:right w:val="nil"/>
            </w:tcBorders>
            <w:vAlign w:val="center"/>
            <w:hideMark/>
          </w:tcPr>
          <w:p w14:paraId="50E0502F" w14:textId="77777777" w:rsidR="008A64C3" w:rsidRPr="00A40276" w:rsidRDefault="008A64C3" w:rsidP="00F36C50">
            <w:pPr>
              <w:rPr>
                <w:rFonts w:ascii="Arial" w:hAnsi="Arial" w:cs="Arial"/>
                <w:b/>
                <w:bCs/>
                <w:lang w:val="es-BO"/>
              </w:rPr>
            </w:pPr>
          </w:p>
        </w:tc>
        <w:tc>
          <w:tcPr>
            <w:tcW w:w="449" w:type="dxa"/>
            <w:tcBorders>
              <w:top w:val="nil"/>
              <w:left w:val="nil"/>
              <w:bottom w:val="nil"/>
              <w:right w:val="nil"/>
            </w:tcBorders>
            <w:shd w:val="clear" w:color="auto" w:fill="auto"/>
            <w:vAlign w:val="center"/>
            <w:hideMark/>
          </w:tcPr>
          <w:p w14:paraId="487107DF" w14:textId="77777777" w:rsidR="008A64C3" w:rsidRPr="00A40276" w:rsidRDefault="008A64C3" w:rsidP="00F36C50">
            <w:pPr>
              <w:jc w:val="right"/>
              <w:rPr>
                <w:rFonts w:ascii="Arial" w:hAnsi="Arial" w:cs="Arial"/>
                <w:sz w:val="2"/>
                <w:szCs w:val="2"/>
                <w:lang w:val="es-BO"/>
              </w:rPr>
            </w:pPr>
          </w:p>
        </w:tc>
        <w:tc>
          <w:tcPr>
            <w:tcW w:w="337" w:type="dxa"/>
            <w:tcBorders>
              <w:top w:val="nil"/>
              <w:left w:val="nil"/>
              <w:bottom w:val="nil"/>
              <w:right w:val="nil"/>
            </w:tcBorders>
            <w:shd w:val="clear" w:color="auto" w:fill="auto"/>
            <w:vAlign w:val="center"/>
            <w:hideMark/>
          </w:tcPr>
          <w:p w14:paraId="3347C5F6" w14:textId="77777777" w:rsidR="008A64C3" w:rsidRPr="00A40276" w:rsidRDefault="008A64C3" w:rsidP="00F36C50">
            <w:pPr>
              <w:jc w:val="right"/>
              <w:rPr>
                <w:rFonts w:ascii="Arial" w:hAnsi="Arial" w:cs="Arial"/>
                <w:sz w:val="2"/>
                <w:szCs w:val="2"/>
                <w:lang w:val="es-BO"/>
              </w:rPr>
            </w:pPr>
          </w:p>
        </w:tc>
        <w:tc>
          <w:tcPr>
            <w:tcW w:w="160" w:type="dxa"/>
            <w:tcBorders>
              <w:top w:val="nil"/>
              <w:left w:val="nil"/>
              <w:bottom w:val="nil"/>
              <w:right w:val="nil"/>
            </w:tcBorders>
            <w:shd w:val="clear" w:color="auto" w:fill="auto"/>
            <w:vAlign w:val="center"/>
            <w:hideMark/>
          </w:tcPr>
          <w:p w14:paraId="638240F0" w14:textId="77777777" w:rsidR="008A64C3" w:rsidRPr="00A40276" w:rsidRDefault="008A64C3" w:rsidP="00F36C50">
            <w:pPr>
              <w:jc w:val="right"/>
              <w:rPr>
                <w:rFonts w:ascii="Arial" w:hAnsi="Arial" w:cs="Arial"/>
                <w:sz w:val="2"/>
                <w:szCs w:val="2"/>
                <w:lang w:val="es-BO"/>
              </w:rPr>
            </w:pPr>
          </w:p>
        </w:tc>
        <w:tc>
          <w:tcPr>
            <w:tcW w:w="543" w:type="dxa"/>
            <w:gridSpan w:val="2"/>
            <w:tcBorders>
              <w:top w:val="nil"/>
              <w:left w:val="nil"/>
              <w:bottom w:val="nil"/>
              <w:right w:val="nil"/>
            </w:tcBorders>
            <w:shd w:val="clear" w:color="auto" w:fill="auto"/>
            <w:vAlign w:val="center"/>
            <w:hideMark/>
          </w:tcPr>
          <w:p w14:paraId="17021779" w14:textId="77777777" w:rsidR="008A64C3" w:rsidRPr="00A40276" w:rsidRDefault="008A64C3"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8A64C3" w:rsidRPr="00A40276" w:rsidRDefault="008A64C3" w:rsidP="00F36C50">
            <w:pPr>
              <w:jc w:val="right"/>
              <w:rPr>
                <w:rFonts w:ascii="Arial" w:hAnsi="Arial" w:cs="Arial"/>
                <w:sz w:val="2"/>
                <w:szCs w:val="2"/>
                <w:lang w:val="es-BO"/>
              </w:rPr>
            </w:pPr>
          </w:p>
        </w:tc>
        <w:tc>
          <w:tcPr>
            <w:tcW w:w="343" w:type="dxa"/>
            <w:gridSpan w:val="3"/>
            <w:tcBorders>
              <w:top w:val="nil"/>
              <w:left w:val="nil"/>
              <w:bottom w:val="nil"/>
              <w:right w:val="nil"/>
            </w:tcBorders>
            <w:shd w:val="clear" w:color="auto" w:fill="auto"/>
            <w:vAlign w:val="center"/>
            <w:hideMark/>
          </w:tcPr>
          <w:p w14:paraId="4FE6A8F7" w14:textId="77777777" w:rsidR="008A64C3" w:rsidRPr="00A40276" w:rsidRDefault="008A64C3" w:rsidP="00F36C50">
            <w:pPr>
              <w:jc w:val="right"/>
              <w:rPr>
                <w:rFonts w:ascii="Arial" w:hAnsi="Arial" w:cs="Arial"/>
                <w:sz w:val="2"/>
                <w:szCs w:val="2"/>
                <w:lang w:val="es-BO"/>
              </w:rPr>
            </w:pPr>
          </w:p>
        </w:tc>
        <w:tc>
          <w:tcPr>
            <w:tcW w:w="343" w:type="dxa"/>
            <w:tcBorders>
              <w:top w:val="nil"/>
              <w:left w:val="nil"/>
              <w:bottom w:val="nil"/>
              <w:right w:val="nil"/>
            </w:tcBorders>
            <w:shd w:val="clear" w:color="auto" w:fill="auto"/>
            <w:vAlign w:val="center"/>
            <w:hideMark/>
          </w:tcPr>
          <w:p w14:paraId="5EECFA2C" w14:textId="77777777" w:rsidR="008A64C3" w:rsidRPr="00A40276" w:rsidRDefault="008A64C3" w:rsidP="00F36C50">
            <w:pPr>
              <w:rPr>
                <w:rFonts w:ascii="Arial" w:hAnsi="Arial" w:cs="Arial"/>
                <w:sz w:val="2"/>
                <w:szCs w:val="2"/>
                <w:lang w:val="es-BO"/>
              </w:rPr>
            </w:pPr>
          </w:p>
        </w:tc>
        <w:tc>
          <w:tcPr>
            <w:tcW w:w="295" w:type="dxa"/>
            <w:gridSpan w:val="3"/>
            <w:tcBorders>
              <w:top w:val="nil"/>
              <w:left w:val="nil"/>
              <w:bottom w:val="nil"/>
              <w:right w:val="nil"/>
            </w:tcBorders>
            <w:shd w:val="clear" w:color="auto" w:fill="auto"/>
            <w:vAlign w:val="center"/>
            <w:hideMark/>
          </w:tcPr>
          <w:p w14:paraId="44466025" w14:textId="77777777" w:rsidR="008A64C3" w:rsidRPr="00A40276" w:rsidRDefault="008A64C3" w:rsidP="00F36C50">
            <w:pPr>
              <w:rPr>
                <w:rFonts w:ascii="Arial" w:hAnsi="Arial" w:cs="Arial"/>
                <w:sz w:val="2"/>
                <w:szCs w:val="2"/>
                <w:lang w:val="es-BO"/>
              </w:rPr>
            </w:pPr>
          </w:p>
        </w:tc>
        <w:tc>
          <w:tcPr>
            <w:tcW w:w="3012" w:type="dxa"/>
            <w:gridSpan w:val="6"/>
            <w:tcBorders>
              <w:top w:val="nil"/>
              <w:left w:val="nil"/>
              <w:bottom w:val="nil"/>
              <w:right w:val="single" w:sz="8" w:space="0" w:color="auto"/>
            </w:tcBorders>
            <w:shd w:val="clear" w:color="auto" w:fill="auto"/>
            <w:vAlign w:val="center"/>
            <w:hideMark/>
          </w:tcPr>
          <w:p w14:paraId="0A4CABDA" w14:textId="77777777" w:rsidR="008A64C3" w:rsidRPr="00A40276" w:rsidRDefault="008A64C3"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957924">
        <w:trPr>
          <w:trHeight w:val="462"/>
          <w:jc w:val="center"/>
        </w:trPr>
        <w:tc>
          <w:tcPr>
            <w:tcW w:w="3609" w:type="dxa"/>
            <w:gridSpan w:val="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17" w:type="dxa"/>
            <w:gridSpan w:val="9"/>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14:paraId="653307CC" w14:textId="77777777" w:rsidTr="00957924">
        <w:trPr>
          <w:trHeight w:val="109"/>
          <w:jc w:val="center"/>
        </w:trPr>
        <w:tc>
          <w:tcPr>
            <w:tcW w:w="9276" w:type="dxa"/>
            <w:gridSpan w:val="22"/>
            <w:tcBorders>
              <w:top w:val="nil"/>
              <w:left w:val="single" w:sz="8" w:space="0" w:color="auto"/>
              <w:bottom w:val="single" w:sz="8" w:space="0" w:color="auto"/>
              <w:right w:val="single" w:sz="8" w:space="0" w:color="auto"/>
            </w:tcBorders>
            <w:shd w:val="clear" w:color="auto" w:fill="auto"/>
            <w:noWrap/>
            <w:vAlign w:val="center"/>
          </w:tcPr>
          <w:p w14:paraId="612BB7B2" w14:textId="3EA74791" w:rsidR="008A64C3" w:rsidRPr="00A40276" w:rsidRDefault="008A64C3" w:rsidP="00F36C50">
            <w:pPr>
              <w:rPr>
                <w:rFonts w:ascii="Arial" w:hAnsi="Arial" w:cs="Arial"/>
                <w:b/>
                <w:bCs/>
                <w:sz w:val="2"/>
                <w:szCs w:val="2"/>
                <w:lang w:val="es-BO"/>
              </w:rPr>
            </w:pP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231" w:type="pct"/>
        <w:tblLayout w:type="fixed"/>
        <w:tblLook w:val="04A0" w:firstRow="1" w:lastRow="0" w:firstColumn="1" w:lastColumn="0" w:noHBand="0" w:noVBand="1"/>
      </w:tblPr>
      <w:tblGrid>
        <w:gridCol w:w="236"/>
        <w:gridCol w:w="1"/>
        <w:gridCol w:w="43"/>
        <w:gridCol w:w="192"/>
        <w:gridCol w:w="1"/>
        <w:gridCol w:w="96"/>
        <w:gridCol w:w="139"/>
        <w:gridCol w:w="1"/>
        <w:gridCol w:w="48"/>
        <w:gridCol w:w="58"/>
        <w:gridCol w:w="129"/>
        <w:gridCol w:w="1"/>
        <w:gridCol w:w="106"/>
        <w:gridCol w:w="17"/>
        <w:gridCol w:w="112"/>
        <w:gridCol w:w="1"/>
        <w:gridCol w:w="72"/>
        <w:gridCol w:w="42"/>
        <w:gridCol w:w="42"/>
        <w:gridCol w:w="79"/>
        <w:gridCol w:w="73"/>
        <w:gridCol w:w="42"/>
        <w:gridCol w:w="121"/>
        <w:gridCol w:w="73"/>
        <w:gridCol w:w="11"/>
        <w:gridCol w:w="42"/>
        <w:gridCol w:w="110"/>
        <w:gridCol w:w="50"/>
        <w:gridCol w:w="34"/>
        <w:gridCol w:w="43"/>
        <w:gridCol w:w="109"/>
        <w:gridCol w:w="51"/>
        <w:gridCol w:w="61"/>
        <w:gridCol w:w="82"/>
        <w:gridCol w:w="42"/>
        <w:gridCol w:w="109"/>
        <w:gridCol w:w="101"/>
        <w:gridCol w:w="26"/>
        <w:gridCol w:w="81"/>
        <w:gridCol w:w="136"/>
        <w:gridCol w:w="19"/>
        <w:gridCol w:w="113"/>
        <w:gridCol w:w="123"/>
        <w:gridCol w:w="32"/>
        <w:gridCol w:w="23"/>
        <w:gridCol w:w="25"/>
        <w:gridCol w:w="74"/>
        <w:gridCol w:w="82"/>
        <w:gridCol w:w="108"/>
        <w:gridCol w:w="46"/>
        <w:gridCol w:w="17"/>
        <w:gridCol w:w="65"/>
        <w:gridCol w:w="108"/>
        <w:gridCol w:w="47"/>
        <w:gridCol w:w="38"/>
        <w:gridCol w:w="43"/>
        <w:gridCol w:w="55"/>
        <w:gridCol w:w="54"/>
        <w:gridCol w:w="84"/>
        <w:gridCol w:w="43"/>
        <w:gridCol w:w="55"/>
        <w:gridCol w:w="94"/>
        <w:gridCol w:w="44"/>
        <w:gridCol w:w="43"/>
        <w:gridCol w:w="16"/>
        <w:gridCol w:w="39"/>
        <w:gridCol w:w="138"/>
        <w:gridCol w:w="9"/>
        <w:gridCol w:w="34"/>
        <w:gridCol w:w="16"/>
        <w:gridCol w:w="39"/>
        <w:gridCol w:w="138"/>
        <w:gridCol w:w="6"/>
        <w:gridCol w:w="37"/>
        <w:gridCol w:w="42"/>
        <w:gridCol w:w="13"/>
        <w:gridCol w:w="142"/>
        <w:gridCol w:w="35"/>
        <w:gridCol w:w="4"/>
        <w:gridCol w:w="55"/>
        <w:gridCol w:w="30"/>
        <w:gridCol w:w="112"/>
        <w:gridCol w:w="39"/>
        <w:gridCol w:w="57"/>
        <w:gridCol w:w="31"/>
        <w:gridCol w:w="119"/>
        <w:gridCol w:w="29"/>
        <w:gridCol w:w="57"/>
        <w:gridCol w:w="150"/>
        <w:gridCol w:w="29"/>
        <w:gridCol w:w="57"/>
        <w:gridCol w:w="179"/>
        <w:gridCol w:w="57"/>
        <w:gridCol w:w="179"/>
        <w:gridCol w:w="57"/>
        <w:gridCol w:w="179"/>
        <w:gridCol w:w="18"/>
        <w:gridCol w:w="39"/>
        <w:gridCol w:w="78"/>
        <w:gridCol w:w="101"/>
        <w:gridCol w:w="18"/>
        <w:gridCol w:w="41"/>
        <w:gridCol w:w="14"/>
        <w:gridCol w:w="97"/>
        <w:gridCol w:w="66"/>
        <w:gridCol w:w="14"/>
        <w:gridCol w:w="45"/>
        <w:gridCol w:w="174"/>
        <w:gridCol w:w="2"/>
        <w:gridCol w:w="1"/>
        <w:gridCol w:w="14"/>
        <w:gridCol w:w="45"/>
        <w:gridCol w:w="114"/>
        <w:gridCol w:w="55"/>
        <w:gridCol w:w="8"/>
        <w:gridCol w:w="14"/>
        <w:gridCol w:w="222"/>
        <w:gridCol w:w="16"/>
        <w:gridCol w:w="83"/>
        <w:gridCol w:w="137"/>
        <w:gridCol w:w="15"/>
        <w:gridCol w:w="1"/>
        <w:gridCol w:w="37"/>
        <w:gridCol w:w="71"/>
        <w:gridCol w:w="112"/>
        <w:gridCol w:w="16"/>
        <w:gridCol w:w="37"/>
        <w:gridCol w:w="77"/>
        <w:gridCol w:w="106"/>
        <w:gridCol w:w="16"/>
        <w:gridCol w:w="2"/>
        <w:gridCol w:w="35"/>
        <w:gridCol w:w="153"/>
        <w:gridCol w:w="30"/>
        <w:gridCol w:w="18"/>
        <w:gridCol w:w="35"/>
        <w:gridCol w:w="2"/>
        <w:gridCol w:w="181"/>
        <w:gridCol w:w="10"/>
        <w:gridCol w:w="8"/>
        <w:gridCol w:w="36"/>
        <w:gridCol w:w="1"/>
        <w:gridCol w:w="181"/>
        <w:gridCol w:w="17"/>
        <w:gridCol w:w="103"/>
        <w:gridCol w:w="17"/>
        <w:gridCol w:w="6"/>
        <w:gridCol w:w="94"/>
        <w:gridCol w:w="41"/>
        <w:gridCol w:w="216"/>
        <w:gridCol w:w="19"/>
        <w:gridCol w:w="1"/>
      </w:tblGrid>
      <w:tr w:rsidR="00A40276" w:rsidRPr="00A40276" w14:paraId="04B3AE99" w14:textId="77777777" w:rsidTr="00957924">
        <w:trPr>
          <w:gridAfter w:val="1"/>
          <w:trHeight w:val="446"/>
        </w:trPr>
        <w:tc>
          <w:tcPr>
            <w:tcW w:w="4990" w:type="pct"/>
            <w:gridSpan w:val="151"/>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235283">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8A64C3" w:rsidRPr="00565CEF" w14:paraId="2EA137F5"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37C57EE0" w14:textId="57B95452" w:rsidR="008A64C3" w:rsidRPr="00565CEF" w:rsidRDefault="008A64C3" w:rsidP="003B46C3">
            <w:pPr>
              <w:rPr>
                <w:sz w:val="8"/>
                <w:lang w:val="es-BO"/>
              </w:rPr>
            </w:pPr>
          </w:p>
        </w:tc>
      </w:tr>
      <w:tr w:rsidR="00565CEF" w:rsidRPr="00A40276" w14:paraId="3556D88B"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078" w:type="pct"/>
            <w:gridSpan w:val="31"/>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567" w:type="pct"/>
            <w:gridSpan w:val="11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565CEF" w:rsidRPr="00A40276" w14:paraId="2C092CAF"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078" w:type="pct"/>
            <w:gridSpan w:val="31"/>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567" w:type="pct"/>
            <w:gridSpan w:val="111"/>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565CEF" w:rsidRPr="00565CEF" w14:paraId="02046704"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0989AED2" w14:textId="77777777" w:rsidR="00565CEF" w:rsidRPr="00565CEF" w:rsidRDefault="00565CEF" w:rsidP="003B46C3">
            <w:pPr>
              <w:rPr>
                <w:sz w:val="10"/>
                <w:lang w:val="es-BO"/>
              </w:rPr>
            </w:pPr>
          </w:p>
        </w:tc>
      </w:tr>
      <w:tr w:rsidR="00565CEF" w:rsidRPr="00A40276" w14:paraId="34D5AF58"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078" w:type="pct"/>
            <w:gridSpan w:val="31"/>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567" w:type="pct"/>
            <w:gridSpan w:val="111"/>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200" w:type="pct"/>
            <w:gridSpan w:val="6"/>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565CEF" w:rsidRPr="00A40276" w14:paraId="3D73260D"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078" w:type="pct"/>
            <w:gridSpan w:val="31"/>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567" w:type="pct"/>
            <w:gridSpan w:val="111"/>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200" w:type="pct"/>
            <w:gridSpan w:val="6"/>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565CEF" w:rsidRPr="00A40276" w14:paraId="7B61E35D"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0F884F96" w14:textId="77777777" w:rsidR="00565CEF" w:rsidRPr="00A40276" w:rsidRDefault="00565CEF" w:rsidP="003B46C3">
            <w:pPr>
              <w:rPr>
                <w:lang w:val="es-BO"/>
              </w:rPr>
            </w:pPr>
          </w:p>
        </w:tc>
      </w:tr>
      <w:tr w:rsidR="00565CEF" w:rsidRPr="00A40276" w14:paraId="4EA9250F" w14:textId="77777777" w:rsidTr="00957924">
        <w:trPr>
          <w:gridAfter w:val="1"/>
          <w:trHeight w:val="262"/>
        </w:trPr>
        <w:tc>
          <w:tcPr>
            <w:tcW w:w="1223" w:type="pct"/>
            <w:gridSpan w:val="34"/>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9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577" w:type="pct"/>
            <w:gridSpan w:val="112"/>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r w:rsidRPr="00F01F1F">
              <w:rPr>
                <w:rFonts w:ascii="Arial" w:hAnsi="Arial" w:cs="Arial"/>
                <w:lang w:val="es-BO"/>
              </w:rPr>
              <w:t>MyPE</w:t>
            </w:r>
            <w:r w:rsidR="00A122CD" w:rsidRPr="00F01F1F">
              <w:rPr>
                <w:rFonts w:ascii="Arial" w:hAnsi="Arial" w:cs="Arial"/>
                <w:highlight w:val="green"/>
                <w:lang w:val="es-BO"/>
              </w:rPr>
              <w:t xml:space="preserve"> </w:t>
            </w:r>
          </w:p>
        </w:tc>
      </w:tr>
      <w:tr w:rsidR="00565CEF" w:rsidRPr="00A40276" w14:paraId="36E55192"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12F75E32" w14:textId="77777777" w:rsidR="00565CEF" w:rsidRPr="00A40276" w:rsidRDefault="00565CEF" w:rsidP="003B46C3">
            <w:pPr>
              <w:rPr>
                <w:lang w:val="es-BO"/>
              </w:rPr>
            </w:pPr>
          </w:p>
        </w:tc>
      </w:tr>
      <w:tr w:rsidR="00565CEF" w:rsidRPr="00A40276" w14:paraId="57846720"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153" w:type="pct"/>
            <w:gridSpan w:val="3"/>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30"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31" w:type="pct"/>
            <w:gridSpan w:val="4"/>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26"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60" w:type="pct"/>
            <w:gridSpan w:val="4"/>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99" w:type="pct"/>
            <w:gridSpan w:val="23"/>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24"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871" w:type="pct"/>
            <w:gridSpan w:val="30"/>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24"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648" w:type="pct"/>
            <w:gridSpan w:val="52"/>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97" w:type="pct"/>
            <w:gridSpan w:val="5"/>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565CEF" w:rsidRPr="00A40276" w14:paraId="11594EA2"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078" w:type="pct"/>
            <w:gridSpan w:val="31"/>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99" w:type="pct"/>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24"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871" w:type="pct"/>
            <w:gridSpan w:val="3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648"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565CEF" w:rsidRPr="00A40276" w14:paraId="7B287DCF"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65474B81" w14:textId="77777777" w:rsidR="00565CEF" w:rsidRPr="00A40276" w:rsidRDefault="00565CEF" w:rsidP="003B46C3">
            <w:pPr>
              <w:rPr>
                <w:lang w:val="es-BO"/>
              </w:rPr>
            </w:pPr>
          </w:p>
        </w:tc>
      </w:tr>
      <w:tr w:rsidR="00565CEF" w:rsidRPr="00A40276" w14:paraId="53040412"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153" w:type="pct"/>
            <w:gridSpan w:val="3"/>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925"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99"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24"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584" w:type="pct"/>
            <w:gridSpan w:val="47"/>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60" w:type="pct"/>
            <w:gridSpan w:val="37"/>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957924" w:rsidRPr="00A40276" w14:paraId="26A10F72"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C1D0EB0"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61C96235"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05C97728"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1CECDC3A"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45C9545E"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57B675EF"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0DD73F39"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15A128AE"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62A24CD0" w14:textId="77777777" w:rsidR="00565CEF" w:rsidRPr="00A40276" w:rsidRDefault="00565CEF" w:rsidP="003B46C3">
            <w:pPr>
              <w:rPr>
                <w:lang w:val="es-BO"/>
              </w:rPr>
            </w:pPr>
          </w:p>
        </w:tc>
        <w:tc>
          <w:tcPr>
            <w:tcW w:w="799" w:type="pct"/>
            <w:gridSpan w:val="23"/>
            <w:tcBorders>
              <w:top w:val="nil"/>
            </w:tcBorders>
            <w:shd w:val="clear" w:color="auto" w:fill="auto"/>
            <w:vAlign w:val="center"/>
          </w:tcPr>
          <w:p w14:paraId="0769AAD9" w14:textId="77777777" w:rsidR="00565CEF" w:rsidRPr="00A40276" w:rsidRDefault="00565CEF" w:rsidP="003B46C3">
            <w:pPr>
              <w:rPr>
                <w:rFonts w:ascii="Arial" w:hAnsi="Arial" w:cs="Arial"/>
                <w:i/>
                <w:iCs/>
                <w:sz w:val="14"/>
                <w:lang w:val="es-BO"/>
              </w:rPr>
            </w:pPr>
          </w:p>
        </w:tc>
        <w:tc>
          <w:tcPr>
            <w:tcW w:w="124" w:type="pct"/>
            <w:gridSpan w:val="4"/>
            <w:tcBorders>
              <w:top w:val="nil"/>
              <w:bottom w:val="nil"/>
            </w:tcBorders>
            <w:shd w:val="clear" w:color="auto" w:fill="auto"/>
            <w:vAlign w:val="center"/>
          </w:tcPr>
          <w:p w14:paraId="7BCBEDCB"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596E6FF8" w14:textId="77777777" w:rsidR="00565CEF" w:rsidRPr="00A40276" w:rsidRDefault="00565CEF" w:rsidP="003B46C3">
            <w:pPr>
              <w:rPr>
                <w:lang w:val="es-BO"/>
              </w:rPr>
            </w:pPr>
          </w:p>
        </w:tc>
        <w:tc>
          <w:tcPr>
            <w:tcW w:w="124" w:type="pct"/>
            <w:gridSpan w:val="5"/>
            <w:tcBorders>
              <w:top w:val="nil"/>
            </w:tcBorders>
            <w:shd w:val="clear" w:color="auto" w:fill="auto"/>
            <w:vAlign w:val="center"/>
          </w:tcPr>
          <w:p w14:paraId="7CCA543B" w14:textId="77777777" w:rsidR="00565CEF" w:rsidRPr="00A40276" w:rsidRDefault="00565CEF" w:rsidP="003B46C3">
            <w:pPr>
              <w:rPr>
                <w:lang w:val="es-BO"/>
              </w:rPr>
            </w:pPr>
          </w:p>
        </w:tc>
        <w:tc>
          <w:tcPr>
            <w:tcW w:w="124" w:type="pct"/>
            <w:gridSpan w:val="5"/>
            <w:tcBorders>
              <w:top w:val="nil"/>
            </w:tcBorders>
            <w:shd w:val="clear" w:color="auto" w:fill="auto"/>
            <w:vAlign w:val="center"/>
          </w:tcPr>
          <w:p w14:paraId="790E6526"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384B5D9D"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3E531EC9"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15D0DB31" w14:textId="77777777" w:rsidR="00565CEF" w:rsidRPr="00A40276" w:rsidRDefault="00565CEF" w:rsidP="003B46C3">
            <w:pPr>
              <w:rPr>
                <w:lang w:val="es-BO"/>
              </w:rPr>
            </w:pPr>
          </w:p>
        </w:tc>
        <w:tc>
          <w:tcPr>
            <w:tcW w:w="124" w:type="pct"/>
            <w:gridSpan w:val="3"/>
            <w:tcBorders>
              <w:top w:val="nil"/>
            </w:tcBorders>
            <w:shd w:val="clear" w:color="auto" w:fill="auto"/>
            <w:vAlign w:val="center"/>
          </w:tcPr>
          <w:p w14:paraId="087595EF" w14:textId="77777777" w:rsidR="00565CEF" w:rsidRPr="00A40276" w:rsidRDefault="00565CEF" w:rsidP="003B46C3">
            <w:pPr>
              <w:rPr>
                <w:lang w:val="es-BO"/>
              </w:rPr>
            </w:pPr>
          </w:p>
        </w:tc>
        <w:tc>
          <w:tcPr>
            <w:tcW w:w="124" w:type="pct"/>
            <w:gridSpan w:val="2"/>
            <w:tcBorders>
              <w:top w:val="nil"/>
            </w:tcBorders>
            <w:shd w:val="clear" w:color="auto" w:fill="auto"/>
            <w:vAlign w:val="center"/>
          </w:tcPr>
          <w:p w14:paraId="2205AEF8" w14:textId="77777777" w:rsidR="00565CEF" w:rsidRPr="00A40276" w:rsidRDefault="00565CEF" w:rsidP="003B46C3">
            <w:pPr>
              <w:rPr>
                <w:lang w:val="es-BO"/>
              </w:rPr>
            </w:pPr>
          </w:p>
        </w:tc>
        <w:tc>
          <w:tcPr>
            <w:tcW w:w="124" w:type="pct"/>
            <w:gridSpan w:val="2"/>
            <w:tcBorders>
              <w:top w:val="nil"/>
            </w:tcBorders>
            <w:shd w:val="clear" w:color="auto" w:fill="auto"/>
            <w:vAlign w:val="center"/>
          </w:tcPr>
          <w:p w14:paraId="4F161BF6" w14:textId="77777777" w:rsidR="00565CEF" w:rsidRPr="00A40276" w:rsidRDefault="00565CEF" w:rsidP="003B46C3">
            <w:pPr>
              <w:rPr>
                <w:lang w:val="es-BO"/>
              </w:rPr>
            </w:pPr>
          </w:p>
        </w:tc>
        <w:tc>
          <w:tcPr>
            <w:tcW w:w="124" w:type="pct"/>
            <w:gridSpan w:val="3"/>
            <w:tcBorders>
              <w:top w:val="nil"/>
            </w:tcBorders>
            <w:shd w:val="clear" w:color="auto" w:fill="auto"/>
            <w:vAlign w:val="center"/>
          </w:tcPr>
          <w:p w14:paraId="1E3B8B3B"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6D590842"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0B9EC42A"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64D84038" w14:textId="77777777" w:rsidR="00565CEF" w:rsidRPr="00A40276" w:rsidRDefault="00565CEF" w:rsidP="003B46C3">
            <w:pPr>
              <w:rPr>
                <w:lang w:val="es-BO"/>
              </w:rPr>
            </w:pPr>
          </w:p>
        </w:tc>
        <w:tc>
          <w:tcPr>
            <w:tcW w:w="1223" w:type="pct"/>
            <w:gridSpan w:val="38"/>
            <w:tcBorders>
              <w:top w:val="nil"/>
              <w:right w:val="single" w:sz="12" w:space="0" w:color="auto"/>
            </w:tcBorders>
            <w:shd w:val="clear" w:color="auto" w:fill="auto"/>
            <w:vAlign w:val="center"/>
          </w:tcPr>
          <w:p w14:paraId="1274D1CB" w14:textId="77777777" w:rsidR="00565CEF" w:rsidRPr="00A40276" w:rsidRDefault="00565CEF" w:rsidP="003B46C3">
            <w:pPr>
              <w:rPr>
                <w:lang w:val="es-BO"/>
              </w:rPr>
            </w:pPr>
          </w:p>
        </w:tc>
      </w:tr>
      <w:tr w:rsidR="00957924" w:rsidRPr="00A40276" w14:paraId="5A284F5B"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0BDA52D2"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51A803ED"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35AB796F"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0E5E651A"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56595EC0"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3D94D074"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110DD0C7"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5A0F2594"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12217CF4" w14:textId="77777777" w:rsidR="00565CEF" w:rsidRPr="00A40276" w:rsidRDefault="00565CEF" w:rsidP="003B46C3">
            <w:pPr>
              <w:rPr>
                <w:lang w:val="es-BO"/>
              </w:rPr>
            </w:pPr>
          </w:p>
        </w:tc>
        <w:tc>
          <w:tcPr>
            <w:tcW w:w="799" w:type="pct"/>
            <w:gridSpan w:val="23"/>
            <w:tcBorders>
              <w:top w:val="nil"/>
            </w:tcBorders>
            <w:shd w:val="clear" w:color="auto" w:fill="auto"/>
            <w:vAlign w:val="center"/>
          </w:tcPr>
          <w:p w14:paraId="29C35C7B" w14:textId="77777777" w:rsidR="00565CEF" w:rsidRPr="00A40276" w:rsidRDefault="00565CEF" w:rsidP="003B46C3">
            <w:pPr>
              <w:jc w:val="center"/>
              <w:rPr>
                <w:rFonts w:ascii="Arial" w:hAnsi="Arial" w:cs="Arial"/>
                <w:i/>
                <w:iCs/>
                <w:sz w:val="12"/>
                <w:lang w:val="es-BO"/>
              </w:rPr>
            </w:pPr>
          </w:p>
        </w:tc>
        <w:tc>
          <w:tcPr>
            <w:tcW w:w="124" w:type="pct"/>
            <w:gridSpan w:val="4"/>
            <w:tcBorders>
              <w:top w:val="nil"/>
              <w:bottom w:val="nil"/>
            </w:tcBorders>
            <w:shd w:val="clear" w:color="auto" w:fill="auto"/>
            <w:vAlign w:val="center"/>
          </w:tcPr>
          <w:p w14:paraId="46BFAB3B"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4218DA63" w14:textId="77777777" w:rsidR="00565CEF" w:rsidRPr="00A40276" w:rsidRDefault="00565CEF" w:rsidP="003B46C3">
            <w:pPr>
              <w:rPr>
                <w:lang w:val="es-BO"/>
              </w:rPr>
            </w:pPr>
          </w:p>
        </w:tc>
        <w:tc>
          <w:tcPr>
            <w:tcW w:w="1245" w:type="pct"/>
            <w:gridSpan w:val="36"/>
            <w:tcBorders>
              <w:top w:val="nil"/>
            </w:tcBorders>
            <w:shd w:val="clear" w:color="auto" w:fill="auto"/>
            <w:vAlign w:val="center"/>
          </w:tcPr>
          <w:p w14:paraId="4E7EEDA4" w14:textId="77777777" w:rsidR="00565CEF" w:rsidRPr="00A40276" w:rsidRDefault="00565CEF"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24" w:type="pct"/>
            <w:gridSpan w:val="5"/>
            <w:tcBorders>
              <w:top w:val="nil"/>
              <w:bottom w:val="nil"/>
            </w:tcBorders>
            <w:shd w:val="clear" w:color="auto" w:fill="auto"/>
            <w:vAlign w:val="center"/>
          </w:tcPr>
          <w:p w14:paraId="766F9912"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32504858" w14:textId="77777777" w:rsidR="00565CEF" w:rsidRPr="00A40276" w:rsidRDefault="00565CEF" w:rsidP="003B46C3">
            <w:pPr>
              <w:rPr>
                <w:lang w:val="es-BO"/>
              </w:rPr>
            </w:pPr>
          </w:p>
        </w:tc>
        <w:tc>
          <w:tcPr>
            <w:tcW w:w="1223" w:type="pct"/>
            <w:gridSpan w:val="38"/>
            <w:vMerge w:val="restart"/>
            <w:tcBorders>
              <w:right w:val="single" w:sz="12" w:space="0" w:color="auto"/>
            </w:tcBorders>
            <w:shd w:val="clear" w:color="auto" w:fill="auto"/>
            <w:vAlign w:val="center"/>
          </w:tcPr>
          <w:p w14:paraId="7BF0A64A" w14:textId="77777777" w:rsidR="00565CEF" w:rsidRPr="00A40276" w:rsidRDefault="00565CEF" w:rsidP="003B46C3">
            <w:pPr>
              <w:rPr>
                <w:lang w:val="es-BO"/>
              </w:rPr>
            </w:pPr>
          </w:p>
        </w:tc>
      </w:tr>
      <w:tr w:rsidR="00957924" w:rsidRPr="00A40276" w14:paraId="678F6BA0"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779343E"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5FD614B9"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32E5F41F"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3AD306DA"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4CBABEDF"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33395D82"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3AC51EAA"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373642D0"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37AE0459" w14:textId="77777777" w:rsidR="00565CEF" w:rsidRPr="00A40276" w:rsidRDefault="00565CEF" w:rsidP="003B46C3">
            <w:pPr>
              <w:rPr>
                <w:lang w:val="es-BO"/>
              </w:rPr>
            </w:pPr>
          </w:p>
        </w:tc>
        <w:tc>
          <w:tcPr>
            <w:tcW w:w="799" w:type="pct"/>
            <w:gridSpan w:val="23"/>
            <w:tcBorders>
              <w:bottom w:val="single" w:sz="2" w:space="0" w:color="auto"/>
            </w:tcBorders>
            <w:shd w:val="clear" w:color="auto" w:fill="auto"/>
            <w:vAlign w:val="center"/>
          </w:tcPr>
          <w:p w14:paraId="29E99B8E" w14:textId="77777777" w:rsidR="00565CEF" w:rsidRPr="00A40276" w:rsidRDefault="00565CEF" w:rsidP="003B46C3">
            <w:pPr>
              <w:jc w:val="center"/>
              <w:rPr>
                <w:lang w:val="es-BO"/>
              </w:rPr>
            </w:pPr>
            <w:r w:rsidRPr="00A40276">
              <w:rPr>
                <w:rFonts w:ascii="Arial" w:hAnsi="Arial" w:cs="Arial"/>
                <w:i/>
                <w:iCs/>
                <w:sz w:val="12"/>
                <w:lang w:val="es-BO"/>
              </w:rPr>
              <w:t>Número de Matricula</w:t>
            </w:r>
          </w:p>
        </w:tc>
        <w:tc>
          <w:tcPr>
            <w:tcW w:w="124" w:type="pct"/>
            <w:gridSpan w:val="4"/>
            <w:tcBorders>
              <w:top w:val="nil"/>
              <w:bottom w:val="nil"/>
            </w:tcBorders>
            <w:shd w:val="clear" w:color="auto" w:fill="auto"/>
            <w:vAlign w:val="center"/>
          </w:tcPr>
          <w:p w14:paraId="02016C88"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0BAD5DFF" w14:textId="77777777" w:rsidR="00565CEF" w:rsidRPr="00A40276" w:rsidRDefault="00565CEF" w:rsidP="003B46C3">
            <w:pPr>
              <w:rPr>
                <w:lang w:val="es-BO"/>
              </w:rPr>
            </w:pPr>
          </w:p>
        </w:tc>
        <w:tc>
          <w:tcPr>
            <w:tcW w:w="249" w:type="pct"/>
            <w:gridSpan w:val="10"/>
            <w:tcBorders>
              <w:bottom w:val="single" w:sz="2" w:space="0" w:color="auto"/>
            </w:tcBorders>
            <w:shd w:val="clear" w:color="auto" w:fill="auto"/>
            <w:vAlign w:val="center"/>
          </w:tcPr>
          <w:p w14:paraId="14FBC926" w14:textId="77777777" w:rsidR="00565CEF" w:rsidRPr="00A40276" w:rsidRDefault="00565CEF" w:rsidP="003B46C3">
            <w:pPr>
              <w:rPr>
                <w:sz w:val="12"/>
                <w:szCs w:val="12"/>
                <w:lang w:val="es-BO"/>
              </w:rPr>
            </w:pPr>
            <w:r w:rsidRPr="00A40276">
              <w:rPr>
                <w:rFonts w:ascii="Arial" w:hAnsi="Arial" w:cs="Arial"/>
                <w:i/>
                <w:iCs/>
                <w:sz w:val="12"/>
                <w:szCs w:val="12"/>
                <w:lang w:val="es-BO"/>
              </w:rPr>
              <w:t>Día</w:t>
            </w:r>
          </w:p>
        </w:tc>
        <w:tc>
          <w:tcPr>
            <w:tcW w:w="124" w:type="pct"/>
            <w:gridSpan w:val="4"/>
            <w:tcBorders>
              <w:bottom w:val="nil"/>
            </w:tcBorders>
            <w:shd w:val="clear" w:color="auto" w:fill="auto"/>
            <w:vAlign w:val="center"/>
          </w:tcPr>
          <w:p w14:paraId="1A60622E" w14:textId="77777777" w:rsidR="00565CEF" w:rsidRPr="00A40276" w:rsidRDefault="00565CEF" w:rsidP="003B46C3">
            <w:pPr>
              <w:rPr>
                <w:sz w:val="12"/>
                <w:szCs w:val="12"/>
                <w:lang w:val="es-BO"/>
              </w:rPr>
            </w:pPr>
          </w:p>
        </w:tc>
        <w:tc>
          <w:tcPr>
            <w:tcW w:w="249" w:type="pct"/>
            <w:gridSpan w:val="8"/>
            <w:tcBorders>
              <w:bottom w:val="single" w:sz="2" w:space="0" w:color="auto"/>
            </w:tcBorders>
            <w:shd w:val="clear" w:color="auto" w:fill="auto"/>
            <w:vAlign w:val="center"/>
          </w:tcPr>
          <w:p w14:paraId="7EA34FD1" w14:textId="77777777" w:rsidR="00565CEF" w:rsidRPr="00A40276" w:rsidRDefault="00565CEF" w:rsidP="003B46C3">
            <w:pPr>
              <w:rPr>
                <w:sz w:val="12"/>
                <w:szCs w:val="12"/>
                <w:lang w:val="es-BO"/>
              </w:rPr>
            </w:pPr>
            <w:r w:rsidRPr="00A40276">
              <w:rPr>
                <w:rFonts w:ascii="Arial" w:hAnsi="Arial" w:cs="Arial"/>
                <w:i/>
                <w:iCs/>
                <w:sz w:val="12"/>
                <w:szCs w:val="12"/>
                <w:lang w:val="es-BO"/>
              </w:rPr>
              <w:t>Mes</w:t>
            </w:r>
          </w:p>
        </w:tc>
        <w:tc>
          <w:tcPr>
            <w:tcW w:w="124" w:type="pct"/>
            <w:gridSpan w:val="3"/>
            <w:tcBorders>
              <w:bottom w:val="nil"/>
            </w:tcBorders>
            <w:shd w:val="clear" w:color="auto" w:fill="auto"/>
            <w:vAlign w:val="center"/>
          </w:tcPr>
          <w:p w14:paraId="5A3A09F6" w14:textId="77777777" w:rsidR="00565CEF" w:rsidRPr="00A40276" w:rsidRDefault="00565CEF" w:rsidP="003B46C3">
            <w:pPr>
              <w:rPr>
                <w:lang w:val="es-BO"/>
              </w:rPr>
            </w:pPr>
          </w:p>
        </w:tc>
        <w:tc>
          <w:tcPr>
            <w:tcW w:w="498" w:type="pct"/>
            <w:gridSpan w:val="11"/>
            <w:tcBorders>
              <w:bottom w:val="single" w:sz="2" w:space="0" w:color="auto"/>
            </w:tcBorders>
            <w:shd w:val="clear" w:color="auto" w:fill="auto"/>
            <w:vAlign w:val="center"/>
          </w:tcPr>
          <w:p w14:paraId="7F9CFC5A" w14:textId="77777777" w:rsidR="00565CEF" w:rsidRPr="00A40276" w:rsidRDefault="00565CEF" w:rsidP="003B46C3">
            <w:pPr>
              <w:jc w:val="center"/>
              <w:rPr>
                <w:lang w:val="es-BO"/>
              </w:rPr>
            </w:pPr>
            <w:r w:rsidRPr="00A40276">
              <w:rPr>
                <w:rFonts w:ascii="Arial" w:hAnsi="Arial" w:cs="Arial"/>
                <w:i/>
                <w:iCs/>
                <w:sz w:val="12"/>
                <w:lang w:val="es-BO"/>
              </w:rPr>
              <w:t>Año</w:t>
            </w:r>
          </w:p>
        </w:tc>
        <w:tc>
          <w:tcPr>
            <w:tcW w:w="124" w:type="pct"/>
            <w:gridSpan w:val="5"/>
            <w:tcBorders>
              <w:top w:val="nil"/>
              <w:bottom w:val="nil"/>
            </w:tcBorders>
            <w:shd w:val="clear" w:color="auto" w:fill="auto"/>
            <w:vAlign w:val="center"/>
          </w:tcPr>
          <w:p w14:paraId="448A0EAB"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7F618744" w14:textId="77777777" w:rsidR="00565CEF" w:rsidRPr="00A40276" w:rsidRDefault="00565CEF" w:rsidP="003B46C3">
            <w:pPr>
              <w:rPr>
                <w:lang w:val="es-BO"/>
              </w:rPr>
            </w:pPr>
          </w:p>
        </w:tc>
        <w:tc>
          <w:tcPr>
            <w:tcW w:w="1223" w:type="pct"/>
            <w:gridSpan w:val="38"/>
            <w:vMerge/>
            <w:tcBorders>
              <w:right w:val="single" w:sz="12" w:space="0" w:color="auto"/>
            </w:tcBorders>
            <w:shd w:val="clear" w:color="auto" w:fill="auto"/>
            <w:vAlign w:val="center"/>
          </w:tcPr>
          <w:p w14:paraId="6A6609B6" w14:textId="77777777" w:rsidR="00565CEF" w:rsidRPr="00A40276" w:rsidRDefault="00565CEF" w:rsidP="003B46C3">
            <w:pPr>
              <w:rPr>
                <w:lang w:val="es-BO"/>
              </w:rPr>
            </w:pPr>
          </w:p>
        </w:tc>
      </w:tr>
      <w:tr w:rsidR="00565CEF" w:rsidRPr="00A40276" w14:paraId="664B1D17"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0420BCA2" w14:textId="77777777" w:rsidR="00565CEF" w:rsidRPr="00A40276" w:rsidRDefault="00565CEF" w:rsidP="003B46C3">
            <w:pPr>
              <w:rPr>
                <w:rFonts w:ascii="Calibri" w:hAnsi="Calibri" w:cs="Calibri"/>
                <w:lang w:val="es-BO"/>
              </w:rPr>
            </w:pPr>
          </w:p>
        </w:tc>
        <w:tc>
          <w:tcPr>
            <w:tcW w:w="1078" w:type="pct"/>
            <w:gridSpan w:val="31"/>
            <w:tcBorders>
              <w:top w:val="nil"/>
              <w:bottom w:val="nil"/>
              <w:right w:val="single" w:sz="2" w:space="0" w:color="auto"/>
            </w:tcBorders>
            <w:shd w:val="clear" w:color="auto" w:fill="auto"/>
            <w:vAlign w:val="center"/>
          </w:tcPr>
          <w:p w14:paraId="76F14EB7" w14:textId="77777777" w:rsidR="00565CEF" w:rsidRPr="00A40276" w:rsidRDefault="00565CEF" w:rsidP="003B46C3">
            <w:pPr>
              <w:rPr>
                <w:lang w:val="es-BO"/>
              </w:rPr>
            </w:pPr>
            <w:r w:rsidRPr="00A40276">
              <w:rPr>
                <w:rFonts w:ascii="Arial" w:hAnsi="Arial" w:cs="Arial"/>
                <w:bCs/>
                <w:lang w:val="es-BO"/>
              </w:rPr>
              <w:t>Matrícula de Comercio</w:t>
            </w:r>
          </w:p>
        </w:tc>
        <w:tc>
          <w:tcPr>
            <w:tcW w:w="799" w:type="pct"/>
            <w:gridSpan w:val="23"/>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565CEF" w:rsidRPr="00A40276" w:rsidRDefault="00565CEF" w:rsidP="003B46C3">
            <w:pPr>
              <w:rPr>
                <w:lang w:val="es-BO"/>
              </w:rPr>
            </w:pPr>
          </w:p>
        </w:tc>
        <w:tc>
          <w:tcPr>
            <w:tcW w:w="124" w:type="pct"/>
            <w:gridSpan w:val="4"/>
            <w:tcBorders>
              <w:top w:val="nil"/>
              <w:left w:val="single" w:sz="2" w:space="0" w:color="auto"/>
              <w:bottom w:val="nil"/>
            </w:tcBorders>
            <w:shd w:val="clear" w:color="auto" w:fill="auto"/>
            <w:vAlign w:val="center"/>
          </w:tcPr>
          <w:p w14:paraId="35AB1CBB" w14:textId="77777777" w:rsidR="00565CEF" w:rsidRPr="00A40276" w:rsidRDefault="00565CEF" w:rsidP="003B46C3">
            <w:pPr>
              <w:rPr>
                <w:lang w:val="es-BO"/>
              </w:rPr>
            </w:pPr>
          </w:p>
        </w:tc>
        <w:tc>
          <w:tcPr>
            <w:tcW w:w="124" w:type="pct"/>
            <w:gridSpan w:val="5"/>
            <w:tcBorders>
              <w:top w:val="nil"/>
              <w:bottom w:val="nil"/>
              <w:right w:val="single" w:sz="2" w:space="0" w:color="auto"/>
            </w:tcBorders>
            <w:shd w:val="clear" w:color="auto" w:fill="auto"/>
            <w:vAlign w:val="center"/>
          </w:tcPr>
          <w:p w14:paraId="007A11B2" w14:textId="77777777" w:rsidR="00565CEF" w:rsidRPr="00A40276" w:rsidRDefault="00565CEF" w:rsidP="003B46C3">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565CEF" w:rsidRPr="00A40276" w:rsidRDefault="00565CEF" w:rsidP="003B46C3">
            <w:pPr>
              <w:rPr>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7ECDA6B2" w14:textId="77777777" w:rsidR="00565CEF" w:rsidRPr="00A40276" w:rsidRDefault="00565CEF" w:rsidP="003B46C3">
            <w:pPr>
              <w:rPr>
                <w:lang w:val="es-BO"/>
              </w:rPr>
            </w:pPr>
          </w:p>
        </w:tc>
        <w:tc>
          <w:tcPr>
            <w:tcW w:w="249"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565CEF" w:rsidRPr="00A40276" w:rsidRDefault="00565CEF" w:rsidP="003B46C3">
            <w:pPr>
              <w:rPr>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7CED7B6" w14:textId="77777777" w:rsidR="00565CEF" w:rsidRPr="00A40276" w:rsidRDefault="00565CEF" w:rsidP="003B46C3">
            <w:pPr>
              <w:rPr>
                <w:lang w:val="es-BO"/>
              </w:rPr>
            </w:pPr>
          </w:p>
        </w:tc>
        <w:tc>
          <w:tcPr>
            <w:tcW w:w="498"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565CEF" w:rsidRPr="00A40276" w:rsidRDefault="00565CEF" w:rsidP="003B46C3">
            <w:pPr>
              <w:rPr>
                <w:lang w:val="es-BO"/>
              </w:rPr>
            </w:pPr>
          </w:p>
        </w:tc>
        <w:tc>
          <w:tcPr>
            <w:tcW w:w="124" w:type="pct"/>
            <w:gridSpan w:val="5"/>
            <w:tcBorders>
              <w:top w:val="nil"/>
              <w:left w:val="single" w:sz="2" w:space="0" w:color="auto"/>
              <w:bottom w:val="nil"/>
            </w:tcBorders>
            <w:shd w:val="clear" w:color="auto" w:fill="auto"/>
            <w:vAlign w:val="center"/>
          </w:tcPr>
          <w:p w14:paraId="3B3049CF"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468C531B" w14:textId="77777777" w:rsidR="00565CEF" w:rsidRPr="00A40276" w:rsidRDefault="00565CEF" w:rsidP="003B46C3">
            <w:pPr>
              <w:rPr>
                <w:lang w:val="es-BO"/>
              </w:rPr>
            </w:pPr>
          </w:p>
        </w:tc>
        <w:tc>
          <w:tcPr>
            <w:tcW w:w="1223" w:type="pct"/>
            <w:gridSpan w:val="38"/>
            <w:vMerge/>
            <w:tcBorders>
              <w:bottom w:val="nil"/>
              <w:right w:val="single" w:sz="12" w:space="0" w:color="auto"/>
            </w:tcBorders>
            <w:shd w:val="clear" w:color="auto" w:fill="auto"/>
            <w:vAlign w:val="center"/>
          </w:tcPr>
          <w:p w14:paraId="7FC93D8C" w14:textId="77777777" w:rsidR="00565CEF" w:rsidRPr="00A40276" w:rsidRDefault="00565CEF" w:rsidP="003B46C3">
            <w:pPr>
              <w:rPr>
                <w:lang w:val="es-BO"/>
              </w:rPr>
            </w:pPr>
          </w:p>
        </w:tc>
      </w:tr>
      <w:tr w:rsidR="00565CEF" w:rsidRPr="00A40276" w14:paraId="2CD0BCEC"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1393EBFB" w14:textId="77777777" w:rsidR="00565CEF" w:rsidRPr="00A40276" w:rsidRDefault="00565CEF" w:rsidP="003B46C3">
            <w:pPr>
              <w:rPr>
                <w:lang w:val="es-BO"/>
              </w:rPr>
            </w:pPr>
          </w:p>
        </w:tc>
      </w:tr>
      <w:tr w:rsidR="00957924" w:rsidRPr="00A40276" w14:paraId="70C8BAF0" w14:textId="77777777" w:rsidTr="00957924">
        <w:trPr>
          <w:gridAfter w:val="2"/>
          <w:wAfter w:w="16" w:type="pct"/>
          <w:trHeight w:val="69"/>
        </w:trPr>
        <w:tc>
          <w:tcPr>
            <w:tcW w:w="148" w:type="pct"/>
            <w:gridSpan w:val="3"/>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49"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30" w:type="pct"/>
            <w:gridSpan w:val="4"/>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42" w:type="pct"/>
            <w:gridSpan w:val="5"/>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18" w:type="pct"/>
            <w:gridSpan w:val="9"/>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26"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56" w:type="pct"/>
            <w:gridSpan w:val="4"/>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82" w:type="pct"/>
            <w:gridSpan w:val="4"/>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77" w:type="pct"/>
            <w:gridSpan w:val="6"/>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0" w:type="pct"/>
            <w:gridSpan w:val="3"/>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57" w:type="pct"/>
            <w:gridSpan w:val="6"/>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629" w:type="pct"/>
            <w:gridSpan w:val="15"/>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301" w:type="pct"/>
            <w:gridSpan w:val="10"/>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90" w:type="pct"/>
            <w:gridSpan w:val="8"/>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5" w:type="pct"/>
            <w:gridSpan w:val="7"/>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56"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97"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57924">
        <w:trPr>
          <w:gridAfter w:val="1"/>
          <w:trHeight w:val="672"/>
        </w:trPr>
        <w:tc>
          <w:tcPr>
            <w:tcW w:w="4990" w:type="pct"/>
            <w:gridSpan w:val="151"/>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235283">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957924" w:rsidRPr="00A40276" w14:paraId="082CBA6F" w14:textId="77777777" w:rsidTr="00957924">
        <w:trPr>
          <w:trHeight w:val="92"/>
        </w:trPr>
        <w:tc>
          <w:tcPr>
            <w:tcW w:w="124"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565CEF" w:rsidRPr="00A40276" w14:paraId="1E4D4545" w14:textId="77777777" w:rsidTr="00957924">
        <w:trPr>
          <w:trHeight w:val="92"/>
        </w:trPr>
        <w:tc>
          <w:tcPr>
            <w:tcW w:w="124"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71" w:type="pct"/>
            <w:gridSpan w:val="28"/>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78" w:type="pct"/>
            <w:gridSpan w:val="23"/>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24" w:type="pct"/>
            <w:gridSpan w:val="4"/>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381" w:type="pct"/>
            <w:gridSpan w:val="48"/>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26"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565CEF" w:rsidRPr="00A40276" w14:paraId="1A586D01" w14:textId="77777777" w:rsidTr="00957924">
        <w:trPr>
          <w:trHeight w:val="92"/>
        </w:trPr>
        <w:tc>
          <w:tcPr>
            <w:tcW w:w="124"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369" w:type="pct"/>
            <w:gridSpan w:val="40"/>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71" w:type="pct"/>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78"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381"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26"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957924" w:rsidRPr="00A40276" w14:paraId="1E185F9D" w14:textId="77777777" w:rsidTr="00957924">
        <w:trPr>
          <w:trHeight w:val="92"/>
        </w:trPr>
        <w:tc>
          <w:tcPr>
            <w:tcW w:w="124"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24" w:type="pct"/>
            <w:gridSpan w:val="3"/>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565CEF" w:rsidRPr="00A40276" w14:paraId="3C84D3DC" w14:textId="77777777" w:rsidTr="00957924">
        <w:trPr>
          <w:trHeight w:val="92"/>
        </w:trPr>
        <w:tc>
          <w:tcPr>
            <w:tcW w:w="124"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1369" w:type="pct"/>
            <w:gridSpan w:val="40"/>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2119" w:type="pct"/>
            <w:gridSpan w:val="6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39"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26"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957924" w:rsidRPr="00A40276" w14:paraId="2797AAAB" w14:textId="77777777" w:rsidTr="00957924">
        <w:trPr>
          <w:trHeight w:val="92"/>
        </w:trPr>
        <w:tc>
          <w:tcPr>
            <w:tcW w:w="124"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565CEF" w:rsidRPr="00A40276" w14:paraId="12573D74" w14:textId="77777777" w:rsidTr="00957924">
        <w:trPr>
          <w:trHeight w:val="92"/>
        </w:trPr>
        <w:tc>
          <w:tcPr>
            <w:tcW w:w="124" w:type="pct"/>
            <w:tcBorders>
              <w:top w:val="nil"/>
              <w:left w:val="single" w:sz="12" w:space="0" w:color="auto"/>
              <w:bottom w:val="nil"/>
            </w:tcBorders>
            <w:shd w:val="clear" w:color="auto" w:fill="auto"/>
            <w:vAlign w:val="center"/>
          </w:tcPr>
          <w:p w14:paraId="007B1E98"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E5150BD"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09319E2"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654D36D"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F3FAFFF"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94FBAB4"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2BA68F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5A13A4"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EB045B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B6FF7E4"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185C152"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35611F4" w14:textId="77777777" w:rsidR="00565CEF" w:rsidRPr="00A40276" w:rsidRDefault="00565CEF" w:rsidP="003B46C3">
            <w:pPr>
              <w:rPr>
                <w:rFonts w:ascii="Arial" w:hAnsi="Arial" w:cs="Arial"/>
                <w:b/>
                <w:bCs/>
                <w:szCs w:val="2"/>
                <w:lang w:val="es-BO"/>
              </w:rPr>
            </w:pPr>
          </w:p>
        </w:tc>
        <w:tc>
          <w:tcPr>
            <w:tcW w:w="1120" w:type="pct"/>
            <w:gridSpan w:val="38"/>
            <w:vMerge w:val="restart"/>
            <w:tcBorders>
              <w:top w:val="nil"/>
            </w:tcBorders>
            <w:shd w:val="clear" w:color="auto" w:fill="auto"/>
            <w:vAlign w:val="center"/>
          </w:tcPr>
          <w:p w14:paraId="17FB62BC" w14:textId="77777777" w:rsidR="00565CEF" w:rsidRPr="00A40276" w:rsidRDefault="00565CEF" w:rsidP="003B46C3">
            <w:pPr>
              <w:jc w:val="center"/>
              <w:rPr>
                <w:rFonts w:ascii="Arial" w:hAnsi="Arial" w:cs="Arial"/>
                <w:b/>
                <w:bCs/>
                <w:szCs w:val="2"/>
                <w:lang w:val="es-BO"/>
              </w:rPr>
            </w:pPr>
            <w:r w:rsidRPr="00A40276">
              <w:rPr>
                <w:rFonts w:ascii="Arial" w:hAnsi="Arial" w:cs="Arial"/>
                <w:i/>
                <w:iCs/>
                <w:lang w:val="es-BO"/>
              </w:rPr>
              <w:t>Número de Testimonio</w:t>
            </w:r>
          </w:p>
        </w:tc>
        <w:tc>
          <w:tcPr>
            <w:tcW w:w="124" w:type="pct"/>
            <w:gridSpan w:val="4"/>
            <w:tcBorders>
              <w:top w:val="nil"/>
              <w:bottom w:val="nil"/>
            </w:tcBorders>
            <w:shd w:val="clear" w:color="auto" w:fill="auto"/>
            <w:vAlign w:val="center"/>
          </w:tcPr>
          <w:p w14:paraId="220781E6" w14:textId="77777777" w:rsidR="00565CEF" w:rsidRPr="00A40276" w:rsidRDefault="00565CEF" w:rsidP="003B46C3">
            <w:pPr>
              <w:rPr>
                <w:rFonts w:ascii="Arial" w:hAnsi="Arial" w:cs="Arial"/>
                <w:b/>
                <w:bCs/>
                <w:szCs w:val="2"/>
                <w:lang w:val="es-BO"/>
              </w:rPr>
            </w:pPr>
          </w:p>
        </w:tc>
        <w:tc>
          <w:tcPr>
            <w:tcW w:w="874" w:type="pct"/>
            <w:gridSpan w:val="23"/>
            <w:vMerge w:val="restart"/>
            <w:tcBorders>
              <w:top w:val="nil"/>
            </w:tcBorders>
            <w:shd w:val="clear" w:color="auto" w:fill="auto"/>
            <w:vAlign w:val="center"/>
          </w:tcPr>
          <w:p w14:paraId="150F2696" w14:textId="77777777" w:rsidR="00565CEF" w:rsidRPr="00A40276" w:rsidRDefault="00565CEF" w:rsidP="003B46C3">
            <w:pPr>
              <w:rPr>
                <w:rFonts w:ascii="Arial" w:hAnsi="Arial" w:cs="Arial"/>
                <w:b/>
                <w:bCs/>
                <w:szCs w:val="2"/>
                <w:lang w:val="es-BO"/>
              </w:rPr>
            </w:pPr>
            <w:r w:rsidRPr="00A40276">
              <w:rPr>
                <w:rFonts w:ascii="Arial" w:hAnsi="Arial" w:cs="Arial"/>
                <w:i/>
                <w:iCs/>
                <w:lang w:val="es-BO"/>
              </w:rPr>
              <w:t>Lugar de Emisión</w:t>
            </w:r>
          </w:p>
        </w:tc>
        <w:tc>
          <w:tcPr>
            <w:tcW w:w="124" w:type="pct"/>
            <w:gridSpan w:val="5"/>
            <w:tcBorders>
              <w:top w:val="nil"/>
              <w:bottom w:val="nil"/>
            </w:tcBorders>
            <w:shd w:val="clear" w:color="auto" w:fill="auto"/>
            <w:vAlign w:val="center"/>
          </w:tcPr>
          <w:p w14:paraId="0147FFDE" w14:textId="77777777" w:rsidR="00565CEF" w:rsidRPr="00A40276" w:rsidRDefault="00565CEF" w:rsidP="003B46C3">
            <w:pPr>
              <w:rPr>
                <w:rFonts w:ascii="Arial" w:hAnsi="Arial" w:cs="Arial"/>
                <w:b/>
                <w:bCs/>
                <w:szCs w:val="2"/>
                <w:lang w:val="es-BO"/>
              </w:rPr>
            </w:pPr>
          </w:p>
        </w:tc>
        <w:tc>
          <w:tcPr>
            <w:tcW w:w="1134" w:type="pct"/>
            <w:gridSpan w:val="38"/>
            <w:tcBorders>
              <w:top w:val="nil"/>
              <w:bottom w:val="nil"/>
            </w:tcBorders>
            <w:shd w:val="clear" w:color="auto" w:fill="auto"/>
            <w:vAlign w:val="center"/>
          </w:tcPr>
          <w:p w14:paraId="422FA40A" w14:textId="77777777" w:rsidR="00565CEF" w:rsidRPr="00A40276" w:rsidRDefault="00565CEF"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26" w:type="pct"/>
            <w:gridSpan w:val="3"/>
            <w:vMerge w:val="restart"/>
            <w:tcBorders>
              <w:top w:val="nil"/>
              <w:right w:val="single" w:sz="12" w:space="0" w:color="auto"/>
            </w:tcBorders>
            <w:shd w:val="clear" w:color="auto" w:fill="auto"/>
            <w:vAlign w:val="center"/>
          </w:tcPr>
          <w:p w14:paraId="38B4FCE9" w14:textId="77777777" w:rsidR="00565CEF" w:rsidRPr="00A40276" w:rsidRDefault="00565CEF" w:rsidP="003B46C3">
            <w:pPr>
              <w:rPr>
                <w:rFonts w:ascii="Arial" w:hAnsi="Arial" w:cs="Arial"/>
                <w:b/>
                <w:bCs/>
                <w:szCs w:val="2"/>
                <w:lang w:val="es-BO"/>
              </w:rPr>
            </w:pPr>
          </w:p>
        </w:tc>
      </w:tr>
      <w:tr w:rsidR="00957924" w:rsidRPr="00A40276" w14:paraId="05A85211" w14:textId="77777777" w:rsidTr="00957924">
        <w:trPr>
          <w:trHeight w:val="92"/>
        </w:trPr>
        <w:tc>
          <w:tcPr>
            <w:tcW w:w="124" w:type="pct"/>
            <w:tcBorders>
              <w:top w:val="nil"/>
              <w:left w:val="single" w:sz="12" w:space="0" w:color="auto"/>
              <w:bottom w:val="nil"/>
            </w:tcBorders>
            <w:shd w:val="clear" w:color="auto" w:fill="auto"/>
            <w:vAlign w:val="center"/>
          </w:tcPr>
          <w:p w14:paraId="37DD5791"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1753A01"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93F1A85"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E93836"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21E2591"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993FD1F"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D62791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5CD01C2"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4C9608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C899215"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4B60472"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5D57AEE" w14:textId="77777777" w:rsidR="00565CEF" w:rsidRPr="00A40276" w:rsidRDefault="00565CEF" w:rsidP="003B46C3">
            <w:pPr>
              <w:rPr>
                <w:rFonts w:ascii="Arial" w:hAnsi="Arial" w:cs="Arial"/>
                <w:b/>
                <w:bCs/>
                <w:szCs w:val="2"/>
                <w:lang w:val="es-BO"/>
              </w:rPr>
            </w:pPr>
          </w:p>
        </w:tc>
        <w:tc>
          <w:tcPr>
            <w:tcW w:w="1120" w:type="pct"/>
            <w:gridSpan w:val="38"/>
            <w:vMerge/>
            <w:tcBorders>
              <w:bottom w:val="single" w:sz="2" w:space="0" w:color="auto"/>
            </w:tcBorders>
            <w:shd w:val="clear" w:color="auto" w:fill="auto"/>
            <w:vAlign w:val="center"/>
          </w:tcPr>
          <w:p w14:paraId="49D9DD6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6102D5C" w14:textId="77777777" w:rsidR="00565CEF" w:rsidRPr="00A40276" w:rsidRDefault="00565CEF" w:rsidP="003B46C3">
            <w:pPr>
              <w:rPr>
                <w:rFonts w:ascii="Arial" w:hAnsi="Arial" w:cs="Arial"/>
                <w:b/>
                <w:bCs/>
                <w:szCs w:val="2"/>
                <w:lang w:val="es-BO"/>
              </w:rPr>
            </w:pPr>
          </w:p>
        </w:tc>
        <w:tc>
          <w:tcPr>
            <w:tcW w:w="874" w:type="pct"/>
            <w:gridSpan w:val="23"/>
            <w:vMerge/>
            <w:tcBorders>
              <w:bottom w:val="single" w:sz="2" w:space="0" w:color="auto"/>
            </w:tcBorders>
            <w:shd w:val="clear" w:color="auto" w:fill="auto"/>
            <w:vAlign w:val="center"/>
          </w:tcPr>
          <w:p w14:paraId="75A8F3F1"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DA3565D" w14:textId="77777777" w:rsidR="00565CEF" w:rsidRPr="00A40276" w:rsidRDefault="00565CEF" w:rsidP="003B46C3">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2E352AB1" w14:textId="77777777" w:rsidR="00565CEF" w:rsidRPr="00A40276" w:rsidRDefault="00565CEF" w:rsidP="003B46C3">
            <w:pPr>
              <w:rPr>
                <w:rFonts w:ascii="Arial" w:hAnsi="Arial" w:cs="Arial"/>
                <w:b/>
                <w:bCs/>
                <w:szCs w:val="2"/>
                <w:lang w:val="es-BO"/>
              </w:rPr>
            </w:pPr>
            <w:r w:rsidRPr="00A40276">
              <w:rPr>
                <w:rFonts w:ascii="Arial" w:hAnsi="Arial" w:cs="Arial"/>
                <w:i/>
                <w:iCs/>
                <w:sz w:val="12"/>
                <w:lang w:val="es-BO"/>
              </w:rPr>
              <w:t>Día</w:t>
            </w:r>
          </w:p>
        </w:tc>
        <w:tc>
          <w:tcPr>
            <w:tcW w:w="124" w:type="pct"/>
            <w:gridSpan w:val="4"/>
            <w:tcBorders>
              <w:top w:val="nil"/>
              <w:bottom w:val="nil"/>
            </w:tcBorders>
            <w:shd w:val="clear" w:color="auto" w:fill="auto"/>
            <w:vAlign w:val="center"/>
          </w:tcPr>
          <w:p w14:paraId="48B39A59" w14:textId="77777777" w:rsidR="00565CEF" w:rsidRPr="00A40276" w:rsidRDefault="00565CEF" w:rsidP="003B46C3">
            <w:pPr>
              <w:rPr>
                <w:rFonts w:ascii="Arial" w:hAnsi="Arial" w:cs="Arial"/>
                <w:b/>
                <w:bCs/>
                <w:szCs w:val="2"/>
                <w:lang w:val="es-BO"/>
              </w:rPr>
            </w:pPr>
          </w:p>
        </w:tc>
        <w:tc>
          <w:tcPr>
            <w:tcW w:w="249" w:type="pct"/>
            <w:gridSpan w:val="9"/>
            <w:tcBorders>
              <w:top w:val="nil"/>
              <w:bottom w:val="single" w:sz="2" w:space="0" w:color="auto"/>
            </w:tcBorders>
            <w:shd w:val="clear" w:color="auto" w:fill="auto"/>
            <w:vAlign w:val="center"/>
          </w:tcPr>
          <w:p w14:paraId="2D351E34" w14:textId="77777777" w:rsidR="00565CEF" w:rsidRPr="00A40276" w:rsidRDefault="00565CEF" w:rsidP="003B46C3">
            <w:pPr>
              <w:rPr>
                <w:rFonts w:ascii="Arial" w:hAnsi="Arial" w:cs="Arial"/>
                <w:b/>
                <w:bCs/>
                <w:szCs w:val="2"/>
                <w:lang w:val="es-BO"/>
              </w:rPr>
            </w:pPr>
            <w:r w:rsidRPr="00A40276">
              <w:rPr>
                <w:rFonts w:ascii="Arial" w:hAnsi="Arial" w:cs="Arial"/>
                <w:i/>
                <w:iCs/>
                <w:sz w:val="12"/>
                <w:lang w:val="es-BO"/>
              </w:rPr>
              <w:t>Mes</w:t>
            </w:r>
          </w:p>
        </w:tc>
        <w:tc>
          <w:tcPr>
            <w:tcW w:w="124" w:type="pct"/>
            <w:gridSpan w:val="4"/>
            <w:tcBorders>
              <w:top w:val="nil"/>
              <w:bottom w:val="nil"/>
            </w:tcBorders>
            <w:shd w:val="clear" w:color="auto" w:fill="auto"/>
            <w:vAlign w:val="center"/>
          </w:tcPr>
          <w:p w14:paraId="69D46A82" w14:textId="77777777" w:rsidR="00565CEF" w:rsidRPr="00A40276" w:rsidRDefault="00565CEF" w:rsidP="003B46C3">
            <w:pPr>
              <w:rPr>
                <w:rFonts w:ascii="Arial" w:hAnsi="Arial" w:cs="Arial"/>
                <w:b/>
                <w:bCs/>
                <w:szCs w:val="2"/>
                <w:lang w:val="es-BO"/>
              </w:rPr>
            </w:pPr>
          </w:p>
        </w:tc>
        <w:tc>
          <w:tcPr>
            <w:tcW w:w="388" w:type="pct"/>
            <w:gridSpan w:val="14"/>
            <w:tcBorders>
              <w:top w:val="nil"/>
              <w:bottom w:val="single" w:sz="2" w:space="0" w:color="auto"/>
            </w:tcBorders>
            <w:shd w:val="clear" w:color="auto" w:fill="auto"/>
            <w:vAlign w:val="center"/>
          </w:tcPr>
          <w:p w14:paraId="1506F138" w14:textId="77777777" w:rsidR="00565CEF" w:rsidRPr="00A40276" w:rsidRDefault="00565CEF" w:rsidP="003B46C3">
            <w:pPr>
              <w:jc w:val="center"/>
              <w:rPr>
                <w:rFonts w:ascii="Arial" w:hAnsi="Arial" w:cs="Arial"/>
                <w:b/>
                <w:bCs/>
                <w:szCs w:val="2"/>
                <w:lang w:val="es-BO"/>
              </w:rPr>
            </w:pPr>
            <w:r w:rsidRPr="00A40276">
              <w:rPr>
                <w:rFonts w:ascii="Arial" w:hAnsi="Arial" w:cs="Arial"/>
                <w:i/>
                <w:iCs/>
                <w:sz w:val="12"/>
                <w:lang w:val="es-BO"/>
              </w:rPr>
              <w:t>Año</w:t>
            </w:r>
          </w:p>
        </w:tc>
        <w:tc>
          <w:tcPr>
            <w:tcW w:w="126" w:type="pct"/>
            <w:gridSpan w:val="3"/>
            <w:vMerge/>
            <w:tcBorders>
              <w:right w:val="single" w:sz="12" w:space="0" w:color="auto"/>
            </w:tcBorders>
            <w:shd w:val="clear" w:color="auto" w:fill="auto"/>
            <w:vAlign w:val="center"/>
          </w:tcPr>
          <w:p w14:paraId="4660ABB6" w14:textId="77777777" w:rsidR="00565CEF" w:rsidRPr="00A40276" w:rsidRDefault="00565CEF" w:rsidP="003B46C3">
            <w:pPr>
              <w:rPr>
                <w:rFonts w:ascii="Arial" w:hAnsi="Arial" w:cs="Arial"/>
                <w:b/>
                <w:bCs/>
                <w:szCs w:val="2"/>
                <w:lang w:val="es-BO"/>
              </w:rPr>
            </w:pPr>
          </w:p>
        </w:tc>
      </w:tr>
      <w:tr w:rsidR="00565CEF" w:rsidRPr="00A40276" w14:paraId="5EE7E8AB" w14:textId="77777777" w:rsidTr="00957924">
        <w:trPr>
          <w:trHeight w:val="92"/>
        </w:trPr>
        <w:tc>
          <w:tcPr>
            <w:tcW w:w="124" w:type="pct"/>
            <w:tcBorders>
              <w:top w:val="nil"/>
              <w:left w:val="single" w:sz="12" w:space="0" w:color="auto"/>
              <w:bottom w:val="nil"/>
            </w:tcBorders>
            <w:shd w:val="clear" w:color="auto" w:fill="auto"/>
            <w:vAlign w:val="center"/>
          </w:tcPr>
          <w:p w14:paraId="25610DB3" w14:textId="77777777" w:rsidR="00565CEF" w:rsidRPr="00A40276" w:rsidRDefault="00565CEF" w:rsidP="003B46C3">
            <w:pPr>
              <w:rPr>
                <w:rFonts w:ascii="Arial" w:hAnsi="Arial" w:cs="Arial"/>
                <w:b/>
                <w:bCs/>
                <w:szCs w:val="2"/>
                <w:lang w:val="es-BO"/>
              </w:rPr>
            </w:pPr>
          </w:p>
        </w:tc>
        <w:tc>
          <w:tcPr>
            <w:tcW w:w="1369" w:type="pct"/>
            <w:gridSpan w:val="40"/>
            <w:tcBorders>
              <w:top w:val="nil"/>
              <w:bottom w:val="nil"/>
              <w:right w:val="single" w:sz="2" w:space="0" w:color="auto"/>
            </w:tcBorders>
            <w:shd w:val="clear" w:color="auto" w:fill="auto"/>
            <w:vAlign w:val="center"/>
          </w:tcPr>
          <w:p w14:paraId="1757565C" w14:textId="77777777" w:rsidR="00565CEF" w:rsidRPr="00A40276" w:rsidRDefault="00565CEF" w:rsidP="003B46C3">
            <w:pPr>
              <w:jc w:val="right"/>
              <w:rPr>
                <w:rFonts w:ascii="Arial" w:hAnsi="Arial" w:cs="Arial"/>
                <w:bCs/>
                <w:szCs w:val="2"/>
                <w:lang w:val="es-BO"/>
              </w:rPr>
            </w:pPr>
            <w:r w:rsidRPr="00A40276">
              <w:rPr>
                <w:rFonts w:ascii="Arial" w:hAnsi="Arial" w:cs="Arial"/>
                <w:bCs/>
                <w:lang w:val="es-BO"/>
              </w:rPr>
              <w:t>Poder del Representante Legal</w:t>
            </w:r>
          </w:p>
        </w:tc>
        <w:tc>
          <w:tcPr>
            <w:tcW w:w="1120"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5B5ACECF" w14:textId="77777777" w:rsidR="00565CEF" w:rsidRPr="00A40276" w:rsidRDefault="00565CEF" w:rsidP="003B46C3">
            <w:pPr>
              <w:rPr>
                <w:rFonts w:ascii="Arial" w:hAnsi="Arial" w:cs="Arial"/>
                <w:b/>
                <w:bCs/>
                <w:szCs w:val="2"/>
                <w:lang w:val="es-BO"/>
              </w:rPr>
            </w:pPr>
          </w:p>
        </w:tc>
        <w:tc>
          <w:tcPr>
            <w:tcW w:w="874"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565CEF" w:rsidRPr="00A40276" w:rsidRDefault="00565CEF" w:rsidP="003B46C3">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775CA58E" w14:textId="77777777" w:rsidR="00565CEF" w:rsidRPr="00A40276" w:rsidRDefault="00565CEF" w:rsidP="003B46C3">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44AEFB07" w14:textId="77777777" w:rsidR="00565CEF" w:rsidRPr="00A40276" w:rsidRDefault="00565CEF" w:rsidP="003B46C3">
            <w:pPr>
              <w:rPr>
                <w:rFonts w:ascii="Arial" w:hAnsi="Arial" w:cs="Arial"/>
                <w:b/>
                <w:bCs/>
                <w:szCs w:val="2"/>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614BBEC8" w14:textId="77777777" w:rsidR="00565CEF" w:rsidRPr="00A40276" w:rsidRDefault="00565CEF" w:rsidP="003B46C3">
            <w:pPr>
              <w:rPr>
                <w:rFonts w:ascii="Arial" w:hAnsi="Arial" w:cs="Arial"/>
                <w:b/>
                <w:bCs/>
                <w:szCs w:val="2"/>
                <w:lang w:val="es-BO"/>
              </w:rPr>
            </w:pPr>
          </w:p>
        </w:tc>
        <w:tc>
          <w:tcPr>
            <w:tcW w:w="388" w:type="pct"/>
            <w:gridSpan w:val="14"/>
            <w:tcBorders>
              <w:top w:val="single" w:sz="2" w:space="0" w:color="auto"/>
              <w:left w:val="single" w:sz="2" w:space="0" w:color="auto"/>
              <w:bottom w:val="single" w:sz="2" w:space="0" w:color="auto"/>
            </w:tcBorders>
            <w:shd w:val="clear" w:color="auto" w:fill="DBE5F1" w:themeFill="accent1" w:themeFillTint="33"/>
            <w:vAlign w:val="center"/>
          </w:tcPr>
          <w:p w14:paraId="31E2DBDE" w14:textId="77777777" w:rsidR="00565CEF" w:rsidRPr="00A40276" w:rsidRDefault="00565CEF" w:rsidP="003B46C3">
            <w:pPr>
              <w:rPr>
                <w:rFonts w:ascii="Arial" w:hAnsi="Arial" w:cs="Arial"/>
                <w:b/>
                <w:bCs/>
                <w:szCs w:val="2"/>
                <w:lang w:val="es-BO"/>
              </w:rPr>
            </w:pPr>
          </w:p>
        </w:tc>
        <w:tc>
          <w:tcPr>
            <w:tcW w:w="126" w:type="pct"/>
            <w:gridSpan w:val="3"/>
            <w:vMerge/>
            <w:tcBorders>
              <w:bottom w:val="nil"/>
              <w:right w:val="single" w:sz="12" w:space="0" w:color="auto"/>
            </w:tcBorders>
            <w:shd w:val="clear" w:color="auto" w:fill="auto"/>
            <w:vAlign w:val="center"/>
          </w:tcPr>
          <w:p w14:paraId="6719ABFD" w14:textId="77777777" w:rsidR="00565CEF" w:rsidRPr="00A40276" w:rsidRDefault="00565CEF" w:rsidP="003B46C3">
            <w:pPr>
              <w:rPr>
                <w:rFonts w:ascii="Arial" w:hAnsi="Arial" w:cs="Arial"/>
                <w:b/>
                <w:bCs/>
                <w:szCs w:val="2"/>
                <w:lang w:val="es-BO"/>
              </w:rPr>
            </w:pPr>
          </w:p>
        </w:tc>
      </w:tr>
      <w:tr w:rsidR="00957924" w:rsidRPr="00A40276" w14:paraId="23498F5C" w14:textId="77777777" w:rsidTr="00957924">
        <w:trPr>
          <w:trHeight w:val="92"/>
        </w:trPr>
        <w:tc>
          <w:tcPr>
            <w:tcW w:w="124"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57924">
        <w:trPr>
          <w:trHeight w:val="530"/>
        </w:trPr>
        <w:tc>
          <w:tcPr>
            <w:tcW w:w="5000" w:type="pct"/>
            <w:gridSpan w:val="152"/>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235283">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235283">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57924">
        <w:trPr>
          <w:trHeight w:val="672"/>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235283">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957924" w:rsidRPr="00A40276" w14:paraId="55EFFE72" w14:textId="77777777" w:rsidTr="00957924">
        <w:trPr>
          <w:gridAfter w:val="1"/>
          <w:trHeight w:val="133"/>
        </w:trPr>
        <w:tc>
          <w:tcPr>
            <w:tcW w:w="124"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24"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24" w:type="pct"/>
            <w:gridSpan w:val="4"/>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24" w:type="pct"/>
            <w:gridSpan w:val="4"/>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92"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6" w:type="pct"/>
            <w:gridSpan w:val="4"/>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8"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55" w:type="pct"/>
            <w:gridSpan w:val="6"/>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26" w:type="pct"/>
            <w:gridSpan w:val="4"/>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46" w:type="pct"/>
            <w:gridSpan w:val="14"/>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7" w:type="pct"/>
            <w:gridSpan w:val="5"/>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91" w:type="pct"/>
            <w:gridSpan w:val="7"/>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565CEF" w:rsidRPr="00A40276" w14:paraId="252A93AE" w14:textId="77777777" w:rsidTr="00957924">
        <w:trPr>
          <w:gridAfter w:val="1"/>
          <w:trHeight w:val="336"/>
        </w:trPr>
        <w:tc>
          <w:tcPr>
            <w:tcW w:w="1631" w:type="pct"/>
            <w:gridSpan w:val="44"/>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956" w:type="pct"/>
            <w:gridSpan w:val="33"/>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14:paraId="74CB0C58" w14:textId="77777777" w:rsidTr="00957924">
        <w:trPr>
          <w:gridAfter w:val="1"/>
          <w:trHeight w:val="65"/>
        </w:trPr>
        <w:tc>
          <w:tcPr>
            <w:tcW w:w="1643" w:type="pct"/>
            <w:gridSpan w:val="45"/>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8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36"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602" w:type="pct"/>
            <w:gridSpan w:val="15"/>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80" w:type="pct"/>
            <w:gridSpan w:val="10"/>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81" w:type="pct"/>
            <w:gridSpan w:val="9"/>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66" w:type="pct"/>
            <w:gridSpan w:val="5"/>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565CEF" w:rsidRPr="00A40276" w14:paraId="67B4773E" w14:textId="77777777" w:rsidTr="00957924">
        <w:trPr>
          <w:gridAfter w:val="1"/>
          <w:trHeight w:val="336"/>
        </w:trPr>
        <w:tc>
          <w:tcPr>
            <w:tcW w:w="1643" w:type="pct"/>
            <w:gridSpan w:val="45"/>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944" w:type="pct"/>
            <w:gridSpan w:val="32"/>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14:paraId="4B4B5DD9" w14:textId="77777777" w:rsidTr="00957924">
        <w:trPr>
          <w:gridAfter w:val="1"/>
          <w:trHeight w:val="133"/>
        </w:trPr>
        <w:tc>
          <w:tcPr>
            <w:tcW w:w="397" w:type="pct"/>
            <w:gridSpan w:val="9"/>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61" w:type="pct"/>
            <w:gridSpan w:val="8"/>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36"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321"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3"/>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602" w:type="pct"/>
            <w:gridSpan w:val="15"/>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0" w:type="pct"/>
            <w:gridSpan w:val="10"/>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1" w:type="pct"/>
            <w:gridSpan w:val="9"/>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66" w:type="pct"/>
            <w:gridSpan w:val="5"/>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96" w:type="pct"/>
            <w:gridSpan w:val="5"/>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Default="002C5CC5" w:rsidP="002C5CC5">
      <w:pPr>
        <w:jc w:val="center"/>
        <w:rPr>
          <w:rFonts w:ascii="Arial" w:hAnsi="Arial" w:cs="Arial"/>
          <w:b/>
          <w:sz w:val="18"/>
          <w:szCs w:val="18"/>
          <w:lang w:val="es-BO"/>
        </w:rPr>
      </w:pPr>
    </w:p>
    <w:p w14:paraId="17FA72AB" w14:textId="77777777" w:rsidR="00957924" w:rsidRPr="00A40276" w:rsidRDefault="00957924"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107" w:type="pct"/>
        <w:tblLook w:val="04A0" w:firstRow="1" w:lastRow="0" w:firstColumn="1" w:lastColumn="0" w:noHBand="0" w:noVBand="1"/>
      </w:tblPr>
      <w:tblGrid>
        <w:gridCol w:w="228"/>
        <w:gridCol w:w="1"/>
        <w:gridCol w:w="227"/>
        <w:gridCol w:w="226"/>
        <w:gridCol w:w="2"/>
        <w:gridCol w:w="199"/>
        <w:gridCol w:w="24"/>
        <w:gridCol w:w="4"/>
        <w:gridCol w:w="222"/>
        <w:gridCol w:w="5"/>
        <w:gridCol w:w="222"/>
        <w:gridCol w:w="6"/>
        <w:gridCol w:w="105"/>
        <w:gridCol w:w="115"/>
        <w:gridCol w:w="7"/>
        <w:gridCol w:w="171"/>
        <w:gridCol w:w="48"/>
        <w:gridCol w:w="8"/>
        <w:gridCol w:w="222"/>
        <w:gridCol w:w="11"/>
        <w:gridCol w:w="6"/>
        <w:gridCol w:w="210"/>
        <w:gridCol w:w="12"/>
        <w:gridCol w:w="215"/>
        <w:gridCol w:w="13"/>
        <w:gridCol w:w="214"/>
        <w:gridCol w:w="14"/>
        <w:gridCol w:w="212"/>
        <w:gridCol w:w="17"/>
        <w:gridCol w:w="210"/>
        <w:gridCol w:w="18"/>
        <w:gridCol w:w="41"/>
        <w:gridCol w:w="167"/>
        <w:gridCol w:w="21"/>
        <w:gridCol w:w="206"/>
        <w:gridCol w:w="23"/>
        <w:gridCol w:w="208"/>
        <w:gridCol w:w="20"/>
        <w:gridCol w:w="207"/>
        <w:gridCol w:w="21"/>
        <w:gridCol w:w="12"/>
        <w:gridCol w:w="194"/>
        <w:gridCol w:w="27"/>
        <w:gridCol w:w="73"/>
        <w:gridCol w:w="126"/>
        <w:gridCol w:w="33"/>
        <w:gridCol w:w="134"/>
        <w:gridCol w:w="58"/>
        <w:gridCol w:w="34"/>
        <w:gridCol w:w="191"/>
        <w:gridCol w:w="9"/>
        <w:gridCol w:w="25"/>
        <w:gridCol w:w="193"/>
        <w:gridCol w:w="35"/>
        <w:gridCol w:w="38"/>
        <w:gridCol w:w="153"/>
        <w:gridCol w:w="41"/>
        <w:gridCol w:w="98"/>
        <w:gridCol w:w="87"/>
        <w:gridCol w:w="44"/>
        <w:gridCol w:w="161"/>
        <w:gridCol w:w="19"/>
        <w:gridCol w:w="6"/>
        <w:gridCol w:w="40"/>
        <w:gridCol w:w="181"/>
        <w:gridCol w:w="8"/>
        <w:gridCol w:w="41"/>
        <w:gridCol w:w="178"/>
        <w:gridCol w:w="8"/>
        <w:gridCol w:w="42"/>
        <w:gridCol w:w="65"/>
        <w:gridCol w:w="112"/>
        <w:gridCol w:w="9"/>
        <w:gridCol w:w="41"/>
        <w:gridCol w:w="130"/>
        <w:gridCol w:w="47"/>
        <w:gridCol w:w="9"/>
        <w:gridCol w:w="42"/>
        <w:gridCol w:w="189"/>
        <w:gridCol w:w="5"/>
        <w:gridCol w:w="34"/>
        <w:gridCol w:w="201"/>
        <w:gridCol w:w="11"/>
        <w:gridCol w:w="16"/>
        <w:gridCol w:w="31"/>
        <w:gridCol w:w="171"/>
        <w:gridCol w:w="11"/>
        <w:gridCol w:w="15"/>
        <w:gridCol w:w="96"/>
        <w:gridCol w:w="104"/>
        <w:gridCol w:w="11"/>
        <w:gridCol w:w="19"/>
        <w:gridCol w:w="158"/>
        <w:gridCol w:w="36"/>
        <w:gridCol w:w="11"/>
        <w:gridCol w:w="20"/>
        <w:gridCol w:w="196"/>
        <w:gridCol w:w="11"/>
        <w:gridCol w:w="21"/>
        <w:gridCol w:w="195"/>
        <w:gridCol w:w="7"/>
        <w:gridCol w:w="7"/>
        <w:gridCol w:w="19"/>
        <w:gridCol w:w="65"/>
        <w:gridCol w:w="128"/>
        <w:gridCol w:w="7"/>
        <w:gridCol w:w="7"/>
        <w:gridCol w:w="24"/>
        <w:gridCol w:w="126"/>
        <w:gridCol w:w="61"/>
        <w:gridCol w:w="7"/>
        <w:gridCol w:w="12"/>
        <w:gridCol w:w="19"/>
        <w:gridCol w:w="353"/>
      </w:tblGrid>
      <w:tr w:rsidR="00A40276" w:rsidRPr="00A40276" w14:paraId="0F48C54F" w14:textId="77777777" w:rsidTr="00957924">
        <w:trPr>
          <w:trHeight w:val="397"/>
        </w:trPr>
        <w:tc>
          <w:tcPr>
            <w:tcW w:w="9256" w:type="dxa"/>
            <w:gridSpan w:val="114"/>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235283">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957924" w:rsidRPr="00565CEF" w14:paraId="2A257348"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5C623CA"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D57F026"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41A4ADB5"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5A8D2AA"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18A6C2C4"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508A881C"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D9468C5"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1843C28" w14:textId="77777777" w:rsidR="00FC1F6B" w:rsidRPr="00565CEF" w:rsidRDefault="00FC1F6B" w:rsidP="00A80EAD">
            <w:pPr>
              <w:rPr>
                <w:rFonts w:ascii="Arial" w:hAnsi="Arial" w:cs="Arial"/>
                <w:sz w:val="4"/>
                <w:szCs w:val="4"/>
                <w:lang w:val="es-BO"/>
              </w:rPr>
            </w:pPr>
          </w:p>
        </w:tc>
        <w:tc>
          <w:tcPr>
            <w:tcW w:w="230" w:type="dxa"/>
            <w:gridSpan w:val="2"/>
            <w:tcBorders>
              <w:bottom w:val="nil"/>
            </w:tcBorders>
            <w:shd w:val="clear" w:color="auto" w:fill="auto"/>
            <w:vAlign w:val="center"/>
          </w:tcPr>
          <w:p w14:paraId="7904CEA0"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4877D952"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38D8E8BE"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7465A593" w14:textId="77777777" w:rsidR="00FC1F6B" w:rsidRPr="00565CEF" w:rsidRDefault="00FC1F6B" w:rsidP="00A80EAD">
            <w:pPr>
              <w:rPr>
                <w:rFonts w:ascii="Arial" w:hAnsi="Arial" w:cs="Arial"/>
                <w:sz w:val="4"/>
                <w:szCs w:val="4"/>
                <w:lang w:val="es-BO"/>
              </w:rPr>
            </w:pPr>
          </w:p>
        </w:tc>
        <w:tc>
          <w:tcPr>
            <w:tcW w:w="226" w:type="dxa"/>
            <w:gridSpan w:val="2"/>
            <w:tcBorders>
              <w:bottom w:val="single" w:sz="2" w:space="0" w:color="auto"/>
            </w:tcBorders>
            <w:shd w:val="clear" w:color="auto" w:fill="auto"/>
            <w:vAlign w:val="center"/>
          </w:tcPr>
          <w:p w14:paraId="7A8DEF76"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322873D6"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54F096DB"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2CD83FA7" w14:textId="77777777" w:rsidR="00FC1F6B" w:rsidRPr="00565CEF" w:rsidRDefault="00FC1F6B" w:rsidP="00A80EAD">
            <w:pPr>
              <w:rPr>
                <w:rFonts w:ascii="Arial" w:hAnsi="Arial" w:cs="Arial"/>
                <w:sz w:val="4"/>
                <w:szCs w:val="4"/>
                <w:lang w:val="es-BO"/>
              </w:rPr>
            </w:pPr>
          </w:p>
        </w:tc>
        <w:tc>
          <w:tcPr>
            <w:tcW w:w="231" w:type="dxa"/>
            <w:gridSpan w:val="2"/>
            <w:tcBorders>
              <w:bottom w:val="single" w:sz="2" w:space="0" w:color="auto"/>
            </w:tcBorders>
            <w:shd w:val="clear" w:color="auto" w:fill="auto"/>
            <w:vAlign w:val="center"/>
          </w:tcPr>
          <w:p w14:paraId="7F0EB950"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72E8357C"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5158C6F7"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55D5C161" w14:textId="77777777" w:rsidR="00FC1F6B" w:rsidRPr="00565CEF" w:rsidRDefault="00FC1F6B" w:rsidP="00A80EAD">
            <w:pPr>
              <w:rPr>
                <w:rFonts w:ascii="Arial" w:hAnsi="Arial" w:cs="Arial"/>
                <w:sz w:val="4"/>
                <w:szCs w:val="4"/>
                <w:lang w:val="es-BO"/>
              </w:rPr>
            </w:pPr>
          </w:p>
        </w:tc>
        <w:tc>
          <w:tcPr>
            <w:tcW w:w="225" w:type="dxa"/>
            <w:gridSpan w:val="3"/>
            <w:tcBorders>
              <w:bottom w:val="single" w:sz="2" w:space="0" w:color="auto"/>
            </w:tcBorders>
            <w:shd w:val="clear" w:color="auto" w:fill="auto"/>
            <w:vAlign w:val="center"/>
          </w:tcPr>
          <w:p w14:paraId="0468834E" w14:textId="77777777" w:rsidR="00FC1F6B" w:rsidRPr="00565CEF" w:rsidRDefault="00FC1F6B" w:rsidP="00A80EAD">
            <w:pPr>
              <w:rPr>
                <w:rFonts w:ascii="Arial" w:hAnsi="Arial" w:cs="Arial"/>
                <w:sz w:val="4"/>
                <w:szCs w:val="4"/>
                <w:lang w:val="es-BO"/>
              </w:rPr>
            </w:pPr>
          </w:p>
        </w:tc>
        <w:tc>
          <w:tcPr>
            <w:tcW w:w="225" w:type="dxa"/>
            <w:gridSpan w:val="2"/>
            <w:tcBorders>
              <w:bottom w:val="single" w:sz="2" w:space="0" w:color="auto"/>
            </w:tcBorders>
            <w:shd w:val="clear" w:color="auto" w:fill="auto"/>
            <w:vAlign w:val="center"/>
          </w:tcPr>
          <w:p w14:paraId="3881EB61"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6B2FA9E0"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1E94D4B6"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4EB117F8" w14:textId="77777777" w:rsidR="00FC1F6B" w:rsidRPr="00565CEF" w:rsidRDefault="00FC1F6B" w:rsidP="00A80EAD">
            <w:pPr>
              <w:rPr>
                <w:rFonts w:ascii="Arial" w:hAnsi="Arial" w:cs="Arial"/>
                <w:sz w:val="4"/>
                <w:szCs w:val="4"/>
                <w:lang w:val="es-BO"/>
              </w:rPr>
            </w:pPr>
          </w:p>
        </w:tc>
        <w:tc>
          <w:tcPr>
            <w:tcW w:w="224" w:type="dxa"/>
            <w:gridSpan w:val="3"/>
            <w:tcBorders>
              <w:bottom w:val="single" w:sz="2" w:space="0" w:color="auto"/>
            </w:tcBorders>
            <w:shd w:val="clear" w:color="auto" w:fill="auto"/>
            <w:vAlign w:val="center"/>
          </w:tcPr>
          <w:p w14:paraId="7AF1545D"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173E7ABC"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52F73704" w14:textId="77777777"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14:paraId="7106818C" w14:textId="77777777"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14:paraId="21A4C3AF" w14:textId="77777777"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14:paraId="48F3D2BC" w14:textId="77777777"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14:paraId="4CE85F0C" w14:textId="77777777" w:rsidR="00FC1F6B" w:rsidRPr="00565CEF" w:rsidRDefault="00FC1F6B" w:rsidP="00A80EAD">
            <w:pPr>
              <w:rPr>
                <w:rFonts w:ascii="Arial" w:hAnsi="Arial" w:cs="Arial"/>
                <w:sz w:val="4"/>
                <w:szCs w:val="4"/>
                <w:lang w:val="es-BO"/>
              </w:rPr>
            </w:pPr>
          </w:p>
        </w:tc>
        <w:tc>
          <w:tcPr>
            <w:tcW w:w="229" w:type="dxa"/>
            <w:gridSpan w:val="4"/>
            <w:tcBorders>
              <w:bottom w:val="single" w:sz="2" w:space="0" w:color="auto"/>
            </w:tcBorders>
            <w:shd w:val="clear" w:color="auto" w:fill="auto"/>
            <w:vAlign w:val="center"/>
          </w:tcPr>
          <w:p w14:paraId="099326A8" w14:textId="77777777" w:rsidR="00FC1F6B" w:rsidRPr="00565CEF" w:rsidRDefault="00FC1F6B" w:rsidP="00A80EAD">
            <w:pPr>
              <w:rPr>
                <w:rFonts w:ascii="Arial" w:hAnsi="Arial" w:cs="Arial"/>
                <w:sz w:val="4"/>
                <w:szCs w:val="4"/>
                <w:lang w:val="es-BO"/>
              </w:rPr>
            </w:pPr>
          </w:p>
        </w:tc>
        <w:tc>
          <w:tcPr>
            <w:tcW w:w="226" w:type="dxa"/>
            <w:gridSpan w:val="4"/>
            <w:tcBorders>
              <w:bottom w:val="single" w:sz="2" w:space="0" w:color="auto"/>
            </w:tcBorders>
            <w:shd w:val="clear" w:color="auto" w:fill="auto"/>
            <w:vAlign w:val="center"/>
          </w:tcPr>
          <w:p w14:paraId="6D3E9F98" w14:textId="77777777" w:rsidR="00FC1F6B" w:rsidRPr="00565CEF" w:rsidRDefault="00FC1F6B" w:rsidP="00A80EAD">
            <w:pPr>
              <w:rPr>
                <w:rFonts w:ascii="Arial" w:hAnsi="Arial" w:cs="Arial"/>
                <w:sz w:val="4"/>
                <w:szCs w:val="4"/>
                <w:lang w:val="es-BO"/>
              </w:rPr>
            </w:pPr>
          </w:p>
        </w:tc>
        <w:tc>
          <w:tcPr>
            <w:tcW w:w="224" w:type="dxa"/>
            <w:gridSpan w:val="4"/>
            <w:tcBorders>
              <w:bottom w:val="single" w:sz="2" w:space="0" w:color="auto"/>
            </w:tcBorders>
            <w:shd w:val="clear" w:color="auto" w:fill="auto"/>
            <w:vAlign w:val="center"/>
          </w:tcPr>
          <w:p w14:paraId="167D7CA3"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67233AC6"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4D92BBA9" w14:textId="77777777" w:rsidR="00FC1F6B" w:rsidRPr="00565CEF" w:rsidRDefault="00FC1F6B" w:rsidP="00A80EAD">
            <w:pPr>
              <w:rPr>
                <w:rFonts w:ascii="Arial" w:hAnsi="Arial" w:cs="Arial"/>
                <w:sz w:val="4"/>
                <w:szCs w:val="4"/>
                <w:lang w:val="es-BO"/>
              </w:rPr>
            </w:pPr>
          </w:p>
        </w:tc>
        <w:tc>
          <w:tcPr>
            <w:tcW w:w="226" w:type="dxa"/>
            <w:gridSpan w:val="5"/>
            <w:tcBorders>
              <w:bottom w:val="single" w:sz="2" w:space="0" w:color="auto"/>
            </w:tcBorders>
            <w:shd w:val="clear" w:color="auto" w:fill="auto"/>
            <w:vAlign w:val="center"/>
          </w:tcPr>
          <w:p w14:paraId="1136144B" w14:textId="77777777" w:rsidR="00FC1F6B" w:rsidRPr="00565CEF" w:rsidRDefault="00FC1F6B" w:rsidP="00A80EAD">
            <w:pPr>
              <w:rPr>
                <w:rFonts w:ascii="Arial" w:hAnsi="Arial" w:cs="Arial"/>
                <w:sz w:val="4"/>
                <w:szCs w:val="4"/>
                <w:lang w:val="es-BO"/>
              </w:rPr>
            </w:pPr>
          </w:p>
        </w:tc>
        <w:tc>
          <w:tcPr>
            <w:tcW w:w="225" w:type="dxa"/>
            <w:gridSpan w:val="5"/>
            <w:tcBorders>
              <w:bottom w:val="single" w:sz="2" w:space="0" w:color="auto"/>
            </w:tcBorders>
            <w:shd w:val="clear" w:color="auto" w:fill="auto"/>
            <w:vAlign w:val="center"/>
          </w:tcPr>
          <w:p w14:paraId="62B5492D"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5FC52B92" w14:textId="77777777" w:rsidR="00FC1F6B" w:rsidRPr="00565CEF" w:rsidRDefault="00FC1F6B" w:rsidP="00A80EAD">
            <w:pPr>
              <w:rPr>
                <w:rFonts w:ascii="Arial" w:hAnsi="Arial" w:cs="Arial"/>
                <w:sz w:val="4"/>
                <w:szCs w:val="4"/>
                <w:lang w:val="es-BO"/>
              </w:rPr>
            </w:pPr>
          </w:p>
        </w:tc>
      </w:tr>
      <w:tr w:rsidR="00A40276" w:rsidRPr="00A40276" w14:paraId="674CDF75"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16" w:type="dxa"/>
            <w:gridSpan w:val="17"/>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6842" w:type="dxa"/>
            <w:gridSpan w:val="9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B257D79" w14:textId="77777777" w:rsidR="00FC1F6B" w:rsidRPr="00510A6A" w:rsidRDefault="00FC1F6B" w:rsidP="00A80EAD">
            <w:pPr>
              <w:rPr>
                <w:rFonts w:ascii="Arial" w:hAnsi="Arial" w:cs="Arial"/>
              </w:rPr>
            </w:pPr>
          </w:p>
        </w:tc>
        <w:tc>
          <w:tcPr>
            <w:tcW w:w="1816" w:type="dxa"/>
            <w:gridSpan w:val="17"/>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6842" w:type="dxa"/>
            <w:gridSpan w:val="93"/>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957924" w:rsidRPr="00565CEF" w14:paraId="5B55CC0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FD78F58"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3BA31F93"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7BFF26EF"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0685AB8B"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5112ABC4"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545467DA"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520F461"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1C4C1371"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2D92A69A"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6E0E1F89"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2EDCB073"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6369F1FC" w14:textId="77777777" w:rsidR="00FC1F6B" w:rsidRPr="00565CEF" w:rsidRDefault="00FC1F6B" w:rsidP="00A80EAD">
            <w:pPr>
              <w:rPr>
                <w:rFonts w:ascii="Arial" w:hAnsi="Arial" w:cs="Arial"/>
                <w:sz w:val="4"/>
                <w:szCs w:val="4"/>
                <w:lang w:val="es-BO"/>
              </w:rPr>
            </w:pPr>
          </w:p>
        </w:tc>
        <w:tc>
          <w:tcPr>
            <w:tcW w:w="226" w:type="dxa"/>
            <w:gridSpan w:val="2"/>
            <w:tcBorders>
              <w:top w:val="single" w:sz="2" w:space="0" w:color="auto"/>
            </w:tcBorders>
            <w:shd w:val="clear" w:color="auto" w:fill="auto"/>
            <w:vAlign w:val="center"/>
          </w:tcPr>
          <w:p w14:paraId="727531F3"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150A3C94"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44C2B2A3"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7C4BEBE1" w14:textId="77777777" w:rsidR="00FC1F6B" w:rsidRPr="00565CEF" w:rsidRDefault="00FC1F6B" w:rsidP="00A80EAD">
            <w:pPr>
              <w:rPr>
                <w:rFonts w:ascii="Arial" w:hAnsi="Arial" w:cs="Arial"/>
                <w:sz w:val="4"/>
                <w:szCs w:val="4"/>
                <w:lang w:val="es-BO"/>
              </w:rPr>
            </w:pPr>
          </w:p>
        </w:tc>
        <w:tc>
          <w:tcPr>
            <w:tcW w:w="231" w:type="dxa"/>
            <w:gridSpan w:val="2"/>
            <w:tcBorders>
              <w:top w:val="single" w:sz="2" w:space="0" w:color="auto"/>
            </w:tcBorders>
            <w:shd w:val="clear" w:color="auto" w:fill="auto"/>
            <w:vAlign w:val="center"/>
          </w:tcPr>
          <w:p w14:paraId="07A520AF"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64E39C7C"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0AF722C2"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45FD1A8F" w14:textId="77777777" w:rsidR="00FC1F6B" w:rsidRPr="00565CEF" w:rsidRDefault="00FC1F6B" w:rsidP="00A80EAD">
            <w:pPr>
              <w:rPr>
                <w:rFonts w:ascii="Arial" w:hAnsi="Arial" w:cs="Arial"/>
                <w:sz w:val="4"/>
                <w:szCs w:val="4"/>
                <w:lang w:val="es-BO"/>
              </w:rPr>
            </w:pPr>
          </w:p>
        </w:tc>
        <w:tc>
          <w:tcPr>
            <w:tcW w:w="225" w:type="dxa"/>
            <w:gridSpan w:val="3"/>
            <w:tcBorders>
              <w:top w:val="single" w:sz="2" w:space="0" w:color="auto"/>
            </w:tcBorders>
            <w:shd w:val="clear" w:color="auto" w:fill="auto"/>
            <w:vAlign w:val="center"/>
          </w:tcPr>
          <w:p w14:paraId="19F0AEA0" w14:textId="77777777" w:rsidR="00FC1F6B" w:rsidRPr="00565CEF" w:rsidRDefault="00FC1F6B" w:rsidP="00A80EAD">
            <w:pPr>
              <w:rPr>
                <w:rFonts w:ascii="Arial" w:hAnsi="Arial" w:cs="Arial"/>
                <w:sz w:val="4"/>
                <w:szCs w:val="4"/>
                <w:lang w:val="es-BO"/>
              </w:rPr>
            </w:pPr>
          </w:p>
        </w:tc>
        <w:tc>
          <w:tcPr>
            <w:tcW w:w="225" w:type="dxa"/>
            <w:gridSpan w:val="2"/>
            <w:tcBorders>
              <w:top w:val="single" w:sz="2" w:space="0" w:color="auto"/>
            </w:tcBorders>
            <w:shd w:val="clear" w:color="auto" w:fill="auto"/>
            <w:vAlign w:val="center"/>
          </w:tcPr>
          <w:p w14:paraId="4167FF53"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4DBAECC4"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1719FE56"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5B3EE8A1" w14:textId="77777777" w:rsidR="00FC1F6B" w:rsidRPr="00565CEF" w:rsidRDefault="00FC1F6B" w:rsidP="00A80EAD">
            <w:pPr>
              <w:rPr>
                <w:rFonts w:ascii="Arial" w:hAnsi="Arial" w:cs="Arial"/>
                <w:sz w:val="4"/>
                <w:szCs w:val="4"/>
                <w:lang w:val="es-BO"/>
              </w:rPr>
            </w:pPr>
          </w:p>
        </w:tc>
        <w:tc>
          <w:tcPr>
            <w:tcW w:w="224" w:type="dxa"/>
            <w:gridSpan w:val="3"/>
            <w:tcBorders>
              <w:top w:val="single" w:sz="2" w:space="0" w:color="auto"/>
            </w:tcBorders>
            <w:shd w:val="clear" w:color="auto" w:fill="auto"/>
            <w:vAlign w:val="center"/>
          </w:tcPr>
          <w:p w14:paraId="176F5BF5"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262775F6"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52E51B6F" w14:textId="77777777"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14:paraId="3A5A4C96" w14:textId="77777777"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14:paraId="3538F979" w14:textId="77777777"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14:paraId="65C76EC5" w14:textId="77777777"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14:paraId="2EF17746" w14:textId="77777777" w:rsidR="00FC1F6B" w:rsidRPr="00565CEF" w:rsidRDefault="00FC1F6B" w:rsidP="00A80EAD">
            <w:pPr>
              <w:rPr>
                <w:rFonts w:ascii="Arial" w:hAnsi="Arial" w:cs="Arial"/>
                <w:sz w:val="4"/>
                <w:szCs w:val="4"/>
                <w:lang w:val="es-BO"/>
              </w:rPr>
            </w:pPr>
          </w:p>
        </w:tc>
        <w:tc>
          <w:tcPr>
            <w:tcW w:w="229" w:type="dxa"/>
            <w:gridSpan w:val="4"/>
            <w:tcBorders>
              <w:top w:val="single" w:sz="2" w:space="0" w:color="auto"/>
            </w:tcBorders>
            <w:shd w:val="clear" w:color="auto" w:fill="auto"/>
            <w:vAlign w:val="center"/>
          </w:tcPr>
          <w:p w14:paraId="00798E01" w14:textId="77777777" w:rsidR="00FC1F6B" w:rsidRPr="00565CEF" w:rsidRDefault="00FC1F6B" w:rsidP="00A80EAD">
            <w:pPr>
              <w:rPr>
                <w:rFonts w:ascii="Arial" w:hAnsi="Arial" w:cs="Arial"/>
                <w:sz w:val="4"/>
                <w:szCs w:val="4"/>
                <w:lang w:val="es-BO"/>
              </w:rPr>
            </w:pPr>
          </w:p>
        </w:tc>
        <w:tc>
          <w:tcPr>
            <w:tcW w:w="226" w:type="dxa"/>
            <w:gridSpan w:val="4"/>
            <w:tcBorders>
              <w:top w:val="single" w:sz="2" w:space="0" w:color="auto"/>
            </w:tcBorders>
            <w:shd w:val="clear" w:color="auto" w:fill="auto"/>
            <w:vAlign w:val="center"/>
          </w:tcPr>
          <w:p w14:paraId="52495A1C" w14:textId="77777777" w:rsidR="00FC1F6B" w:rsidRPr="00565CEF" w:rsidRDefault="00FC1F6B" w:rsidP="00A80EAD">
            <w:pPr>
              <w:rPr>
                <w:rFonts w:ascii="Arial" w:hAnsi="Arial" w:cs="Arial"/>
                <w:sz w:val="4"/>
                <w:szCs w:val="4"/>
                <w:lang w:val="es-BO"/>
              </w:rPr>
            </w:pPr>
          </w:p>
        </w:tc>
        <w:tc>
          <w:tcPr>
            <w:tcW w:w="224" w:type="dxa"/>
            <w:gridSpan w:val="4"/>
            <w:tcBorders>
              <w:top w:val="single" w:sz="2" w:space="0" w:color="auto"/>
            </w:tcBorders>
            <w:shd w:val="clear" w:color="auto" w:fill="auto"/>
            <w:vAlign w:val="center"/>
          </w:tcPr>
          <w:p w14:paraId="6312C248"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61B42EDA"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58765436" w14:textId="77777777" w:rsidR="00FC1F6B" w:rsidRPr="00565CEF" w:rsidRDefault="00FC1F6B" w:rsidP="00A80EAD">
            <w:pPr>
              <w:rPr>
                <w:rFonts w:ascii="Arial" w:hAnsi="Arial" w:cs="Arial"/>
                <w:sz w:val="4"/>
                <w:szCs w:val="4"/>
                <w:lang w:val="es-BO"/>
              </w:rPr>
            </w:pPr>
          </w:p>
        </w:tc>
        <w:tc>
          <w:tcPr>
            <w:tcW w:w="226" w:type="dxa"/>
            <w:gridSpan w:val="5"/>
            <w:tcBorders>
              <w:top w:val="single" w:sz="2" w:space="0" w:color="auto"/>
            </w:tcBorders>
            <w:shd w:val="clear" w:color="auto" w:fill="auto"/>
            <w:vAlign w:val="center"/>
          </w:tcPr>
          <w:p w14:paraId="4E896E7D" w14:textId="77777777" w:rsidR="00FC1F6B" w:rsidRPr="00565CEF" w:rsidRDefault="00FC1F6B" w:rsidP="00A80EAD">
            <w:pPr>
              <w:rPr>
                <w:rFonts w:ascii="Arial" w:hAnsi="Arial" w:cs="Arial"/>
                <w:sz w:val="4"/>
                <w:szCs w:val="4"/>
                <w:lang w:val="es-BO"/>
              </w:rPr>
            </w:pPr>
          </w:p>
        </w:tc>
        <w:tc>
          <w:tcPr>
            <w:tcW w:w="225" w:type="dxa"/>
            <w:gridSpan w:val="5"/>
            <w:tcBorders>
              <w:top w:val="single" w:sz="2" w:space="0" w:color="auto"/>
            </w:tcBorders>
            <w:shd w:val="clear" w:color="auto" w:fill="auto"/>
            <w:vAlign w:val="center"/>
          </w:tcPr>
          <w:p w14:paraId="09608735"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572FAEE8" w14:textId="77777777" w:rsidR="00FC1F6B" w:rsidRPr="00565CEF" w:rsidRDefault="00FC1F6B" w:rsidP="00A80EAD">
            <w:pPr>
              <w:rPr>
                <w:rFonts w:ascii="Arial" w:hAnsi="Arial" w:cs="Arial"/>
                <w:sz w:val="4"/>
                <w:szCs w:val="4"/>
                <w:lang w:val="es-BO"/>
              </w:rPr>
            </w:pPr>
          </w:p>
        </w:tc>
      </w:tr>
      <w:tr w:rsidR="00A40276" w:rsidRPr="00A40276" w14:paraId="6891710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086" w:type="dxa"/>
            <w:gridSpan w:val="47"/>
            <w:shd w:val="clear" w:color="auto" w:fill="auto"/>
            <w:vAlign w:val="center"/>
          </w:tcPr>
          <w:p w14:paraId="603B7C17"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651478F0" w14:textId="77777777" w:rsidR="00FC1F6B" w:rsidRPr="00A40276" w:rsidRDefault="00FC1F6B" w:rsidP="00A80EAD">
            <w:pPr>
              <w:rPr>
                <w:rFonts w:ascii="Arial" w:hAnsi="Arial" w:cs="Arial"/>
                <w:lang w:val="es-BO"/>
              </w:rPr>
            </w:pPr>
          </w:p>
        </w:tc>
        <w:tc>
          <w:tcPr>
            <w:tcW w:w="1166" w:type="dxa"/>
            <w:gridSpan w:val="18"/>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26" w:type="dxa"/>
            <w:gridSpan w:val="4"/>
            <w:shd w:val="clear" w:color="auto" w:fill="auto"/>
            <w:vAlign w:val="center"/>
          </w:tcPr>
          <w:p w14:paraId="3D6B785A"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5EF4ED2F"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753C11C4"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1C828969"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56DE48B3"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2897E6C7"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16" w:type="dxa"/>
            <w:gridSpan w:val="17"/>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086" w:type="dxa"/>
            <w:gridSpan w:val="47"/>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27" w:type="dxa"/>
            <w:gridSpan w:val="3"/>
            <w:shd w:val="clear" w:color="auto" w:fill="auto"/>
            <w:vAlign w:val="center"/>
          </w:tcPr>
          <w:p w14:paraId="675096D7" w14:textId="77777777" w:rsidR="00FC1F6B" w:rsidRPr="00A40276" w:rsidRDefault="00FC1F6B" w:rsidP="00A80EAD">
            <w:pPr>
              <w:rPr>
                <w:rFonts w:ascii="Arial" w:hAnsi="Arial" w:cs="Arial"/>
                <w:lang w:val="es-BO"/>
              </w:rPr>
            </w:pPr>
          </w:p>
        </w:tc>
        <w:tc>
          <w:tcPr>
            <w:tcW w:w="1166" w:type="dxa"/>
            <w:gridSpan w:val="18"/>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26" w:type="dxa"/>
            <w:gridSpan w:val="4"/>
            <w:shd w:val="clear" w:color="auto" w:fill="auto"/>
            <w:vAlign w:val="center"/>
          </w:tcPr>
          <w:p w14:paraId="330B7DB9"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5AE2FAB2"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50B86C5C"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4E21DC43"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040BE430"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573DC3DA"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16" w:type="dxa"/>
            <w:gridSpan w:val="17"/>
            <w:vMerge/>
            <w:shd w:val="clear" w:color="auto" w:fill="auto"/>
            <w:vAlign w:val="center"/>
          </w:tcPr>
          <w:p w14:paraId="791C1F7A"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27" w:type="dxa"/>
            <w:gridSpan w:val="3"/>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1A563CB4"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79638800"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7A655431"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1C5BE718"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0CBD50F9"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957924" w:rsidRPr="00A40276" w14:paraId="74D41AD6"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26" w:type="dxa"/>
            <w:gridSpan w:val="2"/>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1" w:type="dxa"/>
            <w:gridSpan w:val="2"/>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25" w:type="dxa"/>
            <w:gridSpan w:val="3"/>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2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24" w:type="dxa"/>
            <w:gridSpan w:val="3"/>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26" w:type="dxa"/>
            <w:gridSpan w:val="4"/>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24" w:type="dxa"/>
            <w:gridSpan w:val="4"/>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4" w:type="dxa"/>
            <w:gridSpan w:val="4"/>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26" w:type="dxa"/>
            <w:gridSpan w:val="5"/>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25" w:type="dxa"/>
            <w:gridSpan w:val="5"/>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16" w:type="dxa"/>
            <w:gridSpan w:val="17"/>
            <w:vMerge/>
            <w:shd w:val="clear" w:color="auto" w:fill="auto"/>
            <w:vAlign w:val="center"/>
          </w:tcPr>
          <w:p w14:paraId="631B694C"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6E7C118A"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8B9D232"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7BC193C3"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4C4EAA9B"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00F3E570"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957924" w:rsidRPr="00A40276" w14:paraId="0665665E"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26" w:type="dxa"/>
            <w:gridSpan w:val="2"/>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1" w:type="dxa"/>
            <w:gridSpan w:val="2"/>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25" w:type="dxa"/>
            <w:gridSpan w:val="3"/>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2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24" w:type="dxa"/>
            <w:gridSpan w:val="3"/>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26" w:type="dxa"/>
            <w:gridSpan w:val="4"/>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24" w:type="dxa"/>
            <w:gridSpan w:val="4"/>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4" w:type="dxa"/>
            <w:gridSpan w:val="4"/>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26" w:type="dxa"/>
            <w:gridSpan w:val="5"/>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25" w:type="dxa"/>
            <w:gridSpan w:val="5"/>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16" w:type="dxa"/>
            <w:gridSpan w:val="17"/>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06419DB8"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1E4C4D99"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7049B16F"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5628DAC5"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785DA3AF"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957924" w:rsidRPr="00565CEF" w14:paraId="66083B28"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71483D9"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5912F66B"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478457DD"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B2B8FD4"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113989FE"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676F7DCF"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B3A524E"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7744796"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52EB29B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22AD5F94"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0386669"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3EBDCC72" w14:textId="77777777" w:rsidR="00FC1F6B" w:rsidRPr="00565CEF" w:rsidRDefault="00FC1F6B" w:rsidP="00A80EAD">
            <w:pPr>
              <w:rPr>
                <w:rFonts w:ascii="Arial" w:hAnsi="Arial" w:cs="Arial"/>
                <w:sz w:val="4"/>
                <w:szCs w:val="4"/>
                <w:lang w:val="es-BO"/>
              </w:rPr>
            </w:pPr>
          </w:p>
        </w:tc>
        <w:tc>
          <w:tcPr>
            <w:tcW w:w="226" w:type="dxa"/>
            <w:gridSpan w:val="2"/>
            <w:shd w:val="clear" w:color="auto" w:fill="auto"/>
            <w:vAlign w:val="center"/>
          </w:tcPr>
          <w:p w14:paraId="12590676"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C59968F"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13F1E6E9"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42342EF8" w14:textId="77777777" w:rsidR="00FC1F6B" w:rsidRPr="00565CEF" w:rsidRDefault="00FC1F6B" w:rsidP="00A80EAD">
            <w:pPr>
              <w:rPr>
                <w:rFonts w:ascii="Arial" w:hAnsi="Arial" w:cs="Arial"/>
                <w:sz w:val="4"/>
                <w:szCs w:val="4"/>
                <w:lang w:val="es-BO"/>
              </w:rPr>
            </w:pPr>
          </w:p>
        </w:tc>
        <w:tc>
          <w:tcPr>
            <w:tcW w:w="231" w:type="dxa"/>
            <w:gridSpan w:val="2"/>
            <w:shd w:val="clear" w:color="auto" w:fill="auto"/>
            <w:vAlign w:val="center"/>
          </w:tcPr>
          <w:p w14:paraId="66FAAE04"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39F2CC0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328B37E9"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21ECC508" w14:textId="77777777" w:rsidR="00FC1F6B" w:rsidRPr="00565CEF" w:rsidRDefault="00FC1F6B" w:rsidP="00A80EAD">
            <w:pPr>
              <w:rPr>
                <w:rFonts w:ascii="Arial" w:hAnsi="Arial" w:cs="Arial"/>
                <w:sz w:val="4"/>
                <w:szCs w:val="4"/>
                <w:lang w:val="es-BO"/>
              </w:rPr>
            </w:pPr>
          </w:p>
        </w:tc>
        <w:tc>
          <w:tcPr>
            <w:tcW w:w="225" w:type="dxa"/>
            <w:gridSpan w:val="3"/>
            <w:shd w:val="clear" w:color="auto" w:fill="auto"/>
            <w:vAlign w:val="center"/>
          </w:tcPr>
          <w:p w14:paraId="134F8027" w14:textId="77777777" w:rsidR="00FC1F6B" w:rsidRPr="00565CEF" w:rsidRDefault="00FC1F6B" w:rsidP="00A80EAD">
            <w:pPr>
              <w:rPr>
                <w:rFonts w:ascii="Arial" w:hAnsi="Arial" w:cs="Arial"/>
                <w:sz w:val="4"/>
                <w:szCs w:val="4"/>
                <w:lang w:val="es-BO"/>
              </w:rPr>
            </w:pPr>
          </w:p>
        </w:tc>
        <w:tc>
          <w:tcPr>
            <w:tcW w:w="225" w:type="dxa"/>
            <w:gridSpan w:val="2"/>
            <w:shd w:val="clear" w:color="auto" w:fill="auto"/>
            <w:vAlign w:val="center"/>
          </w:tcPr>
          <w:p w14:paraId="6BF40D24"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0CA90808"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4BA5C863"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3205619F" w14:textId="77777777" w:rsidR="00FC1F6B" w:rsidRPr="00565CEF" w:rsidRDefault="00FC1F6B" w:rsidP="00A80EAD">
            <w:pPr>
              <w:rPr>
                <w:rFonts w:ascii="Arial" w:hAnsi="Arial" w:cs="Arial"/>
                <w:sz w:val="4"/>
                <w:szCs w:val="4"/>
                <w:lang w:val="es-BO"/>
              </w:rPr>
            </w:pPr>
          </w:p>
        </w:tc>
        <w:tc>
          <w:tcPr>
            <w:tcW w:w="224" w:type="dxa"/>
            <w:gridSpan w:val="3"/>
            <w:shd w:val="clear" w:color="auto" w:fill="auto"/>
            <w:vAlign w:val="center"/>
          </w:tcPr>
          <w:p w14:paraId="137EDA92"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0493C34C"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33B7ED30" w14:textId="77777777"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14:paraId="32131538" w14:textId="77777777"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14:paraId="2121C376" w14:textId="77777777"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14:paraId="27544F99" w14:textId="77777777"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14:paraId="687E703B" w14:textId="77777777" w:rsidR="00FC1F6B" w:rsidRPr="00565CEF" w:rsidRDefault="00FC1F6B" w:rsidP="00A80EAD">
            <w:pPr>
              <w:rPr>
                <w:rFonts w:ascii="Arial" w:hAnsi="Arial" w:cs="Arial"/>
                <w:sz w:val="4"/>
                <w:szCs w:val="4"/>
                <w:lang w:val="es-BO"/>
              </w:rPr>
            </w:pPr>
          </w:p>
        </w:tc>
        <w:tc>
          <w:tcPr>
            <w:tcW w:w="229" w:type="dxa"/>
            <w:gridSpan w:val="4"/>
            <w:shd w:val="clear" w:color="auto" w:fill="auto"/>
            <w:vAlign w:val="center"/>
          </w:tcPr>
          <w:p w14:paraId="55A4647E" w14:textId="77777777" w:rsidR="00FC1F6B" w:rsidRPr="00565CEF" w:rsidRDefault="00FC1F6B" w:rsidP="00A80EAD">
            <w:pPr>
              <w:rPr>
                <w:rFonts w:ascii="Arial" w:hAnsi="Arial" w:cs="Arial"/>
                <w:sz w:val="4"/>
                <w:szCs w:val="4"/>
                <w:lang w:val="es-BO"/>
              </w:rPr>
            </w:pPr>
          </w:p>
        </w:tc>
        <w:tc>
          <w:tcPr>
            <w:tcW w:w="226" w:type="dxa"/>
            <w:gridSpan w:val="4"/>
            <w:shd w:val="clear" w:color="auto" w:fill="auto"/>
            <w:vAlign w:val="center"/>
          </w:tcPr>
          <w:p w14:paraId="1EB0268B" w14:textId="77777777" w:rsidR="00FC1F6B" w:rsidRPr="00565CEF" w:rsidRDefault="00FC1F6B" w:rsidP="00A80EAD">
            <w:pPr>
              <w:rPr>
                <w:rFonts w:ascii="Arial" w:hAnsi="Arial" w:cs="Arial"/>
                <w:sz w:val="4"/>
                <w:szCs w:val="4"/>
                <w:lang w:val="es-BO"/>
              </w:rPr>
            </w:pPr>
          </w:p>
        </w:tc>
        <w:tc>
          <w:tcPr>
            <w:tcW w:w="224" w:type="dxa"/>
            <w:gridSpan w:val="4"/>
            <w:shd w:val="clear" w:color="auto" w:fill="auto"/>
            <w:vAlign w:val="center"/>
          </w:tcPr>
          <w:p w14:paraId="66C36422"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70E54AA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276F0FB7" w14:textId="77777777" w:rsidR="00FC1F6B" w:rsidRPr="00565CEF" w:rsidRDefault="00FC1F6B" w:rsidP="00A80EAD">
            <w:pPr>
              <w:rPr>
                <w:rFonts w:ascii="Arial" w:hAnsi="Arial" w:cs="Arial"/>
                <w:sz w:val="4"/>
                <w:szCs w:val="4"/>
                <w:lang w:val="es-BO"/>
              </w:rPr>
            </w:pPr>
          </w:p>
        </w:tc>
        <w:tc>
          <w:tcPr>
            <w:tcW w:w="226" w:type="dxa"/>
            <w:gridSpan w:val="5"/>
            <w:shd w:val="clear" w:color="auto" w:fill="auto"/>
            <w:vAlign w:val="center"/>
          </w:tcPr>
          <w:p w14:paraId="6ABAA7EF" w14:textId="77777777" w:rsidR="00FC1F6B" w:rsidRPr="00565CEF" w:rsidRDefault="00FC1F6B" w:rsidP="00A80EAD">
            <w:pPr>
              <w:rPr>
                <w:rFonts w:ascii="Arial" w:hAnsi="Arial" w:cs="Arial"/>
                <w:sz w:val="4"/>
                <w:szCs w:val="4"/>
                <w:lang w:val="es-BO"/>
              </w:rPr>
            </w:pPr>
          </w:p>
        </w:tc>
        <w:tc>
          <w:tcPr>
            <w:tcW w:w="225" w:type="dxa"/>
            <w:gridSpan w:val="5"/>
            <w:shd w:val="clear" w:color="auto" w:fill="auto"/>
            <w:vAlign w:val="center"/>
          </w:tcPr>
          <w:p w14:paraId="15C96E78"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6B9FA19F" w14:textId="77777777" w:rsidR="00FC1F6B" w:rsidRPr="00565CEF" w:rsidRDefault="00FC1F6B" w:rsidP="00A80EAD">
            <w:pPr>
              <w:rPr>
                <w:rFonts w:ascii="Arial" w:hAnsi="Arial" w:cs="Arial"/>
                <w:sz w:val="4"/>
                <w:szCs w:val="4"/>
                <w:lang w:val="es-BO"/>
              </w:rPr>
            </w:pPr>
          </w:p>
        </w:tc>
      </w:tr>
      <w:tr w:rsidR="00957924" w:rsidRPr="00A40276" w14:paraId="5BB7D45C"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A458884"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4892F526"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48D3960C" w14:textId="77777777" w:rsidR="00FC1F6B" w:rsidRPr="00A40276" w:rsidRDefault="00FC1F6B" w:rsidP="00A80EAD">
            <w:pPr>
              <w:rPr>
                <w:rFonts w:ascii="Arial" w:hAnsi="Arial" w:cs="Arial"/>
                <w:lang w:val="es-BO"/>
              </w:rPr>
            </w:pPr>
          </w:p>
        </w:tc>
        <w:tc>
          <w:tcPr>
            <w:tcW w:w="226" w:type="dxa"/>
            <w:gridSpan w:val="2"/>
            <w:shd w:val="clear" w:color="auto" w:fill="auto"/>
            <w:vAlign w:val="center"/>
          </w:tcPr>
          <w:p w14:paraId="7830276B"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6A6524A3"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453B694A"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13432130" w14:textId="77777777" w:rsidR="00FC1F6B" w:rsidRPr="00A40276" w:rsidRDefault="00FC1F6B" w:rsidP="00A80EAD">
            <w:pPr>
              <w:rPr>
                <w:rFonts w:ascii="Arial" w:hAnsi="Arial" w:cs="Arial"/>
                <w:lang w:val="es-BO"/>
              </w:rPr>
            </w:pPr>
          </w:p>
        </w:tc>
        <w:tc>
          <w:tcPr>
            <w:tcW w:w="231" w:type="dxa"/>
            <w:gridSpan w:val="2"/>
            <w:shd w:val="clear" w:color="auto" w:fill="auto"/>
            <w:vAlign w:val="center"/>
          </w:tcPr>
          <w:p w14:paraId="115CF818"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36A67966"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B8C1F3D"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39973131" w14:textId="77777777" w:rsidR="00FC1F6B" w:rsidRPr="00A40276" w:rsidRDefault="00FC1F6B" w:rsidP="00A80EAD">
            <w:pPr>
              <w:rPr>
                <w:rFonts w:ascii="Arial" w:hAnsi="Arial" w:cs="Arial"/>
                <w:lang w:val="es-BO"/>
              </w:rPr>
            </w:pPr>
          </w:p>
        </w:tc>
        <w:tc>
          <w:tcPr>
            <w:tcW w:w="225" w:type="dxa"/>
            <w:gridSpan w:val="3"/>
            <w:shd w:val="clear" w:color="auto" w:fill="auto"/>
            <w:vAlign w:val="center"/>
          </w:tcPr>
          <w:p w14:paraId="7846E9F5" w14:textId="77777777" w:rsidR="00FC1F6B" w:rsidRPr="00A40276" w:rsidRDefault="00FC1F6B" w:rsidP="00A80EAD">
            <w:pPr>
              <w:rPr>
                <w:rFonts w:ascii="Arial" w:hAnsi="Arial" w:cs="Arial"/>
                <w:lang w:val="es-BO"/>
              </w:rPr>
            </w:pPr>
          </w:p>
        </w:tc>
        <w:tc>
          <w:tcPr>
            <w:tcW w:w="22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7C0365F7"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296B9C95"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2062D0AE" w14:textId="77777777" w:rsidR="00FC1F6B" w:rsidRPr="00A40276" w:rsidRDefault="00FC1F6B" w:rsidP="00A80EAD">
            <w:pPr>
              <w:rPr>
                <w:rFonts w:ascii="Arial" w:hAnsi="Arial" w:cs="Arial"/>
                <w:lang w:val="es-BO"/>
              </w:rPr>
            </w:pPr>
          </w:p>
        </w:tc>
        <w:tc>
          <w:tcPr>
            <w:tcW w:w="224" w:type="dxa"/>
            <w:gridSpan w:val="3"/>
            <w:shd w:val="clear" w:color="auto" w:fill="auto"/>
            <w:vAlign w:val="center"/>
          </w:tcPr>
          <w:p w14:paraId="09EC60CE"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4C4A7E26" w14:textId="77777777" w:rsidR="00FC1F6B" w:rsidRPr="00A40276" w:rsidRDefault="00FC1F6B" w:rsidP="00A80EAD">
            <w:pPr>
              <w:rPr>
                <w:rFonts w:ascii="Arial" w:hAnsi="Arial" w:cs="Arial"/>
                <w:lang w:val="es-BO"/>
              </w:rPr>
            </w:pPr>
          </w:p>
        </w:tc>
        <w:tc>
          <w:tcPr>
            <w:tcW w:w="2301" w:type="dxa"/>
            <w:gridSpan w:val="36"/>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26" w:type="dxa"/>
            <w:gridSpan w:val="5"/>
            <w:shd w:val="clear" w:color="auto" w:fill="auto"/>
            <w:vAlign w:val="center"/>
          </w:tcPr>
          <w:p w14:paraId="1BD2B86A"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7DF97732" w14:textId="77777777" w:rsidR="00FC1F6B" w:rsidRPr="00A40276" w:rsidRDefault="00FC1F6B" w:rsidP="00A80EAD">
            <w:pPr>
              <w:rPr>
                <w:rFonts w:ascii="Arial" w:hAnsi="Arial" w:cs="Arial"/>
                <w:lang w:val="es-BO"/>
              </w:rPr>
            </w:pPr>
          </w:p>
        </w:tc>
        <w:tc>
          <w:tcPr>
            <w:tcW w:w="381" w:type="dxa"/>
            <w:gridSpan w:val="3"/>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957924" w:rsidRPr="00A40276" w14:paraId="0B5247E9"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18" w:type="dxa"/>
            <w:gridSpan w:val="18"/>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27" w:type="dxa"/>
            <w:gridSpan w:val="2"/>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12" w:type="dxa"/>
            <w:gridSpan w:val="2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29" w:type="dxa"/>
            <w:gridSpan w:val="3"/>
            <w:shd w:val="clear" w:color="auto" w:fill="auto"/>
            <w:vAlign w:val="center"/>
          </w:tcPr>
          <w:p w14:paraId="4C56EC04" w14:textId="77777777" w:rsidR="00FC1F6B" w:rsidRPr="00A40276" w:rsidRDefault="00FC1F6B" w:rsidP="00A80EAD">
            <w:pPr>
              <w:rPr>
                <w:rFonts w:ascii="Arial" w:hAnsi="Arial" w:cs="Arial"/>
                <w:lang w:val="es-BO"/>
              </w:rPr>
            </w:pPr>
          </w:p>
        </w:tc>
        <w:tc>
          <w:tcPr>
            <w:tcW w:w="455" w:type="dxa"/>
            <w:gridSpan w:val="7"/>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27" w:type="dxa"/>
            <w:gridSpan w:val="4"/>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2" w:type="dxa"/>
            <w:gridSpan w:val="6"/>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29" w:type="dxa"/>
            <w:gridSpan w:val="4"/>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07" w:type="dxa"/>
            <w:gridSpan w:val="15"/>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26" w:type="dxa"/>
            <w:gridSpan w:val="5"/>
            <w:shd w:val="clear" w:color="auto" w:fill="auto"/>
            <w:vAlign w:val="center"/>
          </w:tcPr>
          <w:p w14:paraId="366C5117"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746FAAF5"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16" w:type="dxa"/>
            <w:gridSpan w:val="17"/>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18"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27" w:type="dxa"/>
            <w:gridSpan w:val="2"/>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12"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29" w:type="dxa"/>
            <w:gridSpan w:val="3"/>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5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27" w:type="dxa"/>
            <w:gridSpan w:val="4"/>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2"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29" w:type="dxa"/>
            <w:gridSpan w:val="4"/>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07"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26" w:type="dxa"/>
            <w:gridSpan w:val="5"/>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2EC92805"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957924" w:rsidRPr="00565CEF" w14:paraId="3BC89BD5"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A8132BC"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9843F59"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717F0648"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120E6E7"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5646F160"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7AA6D852"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DC5C9EE"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57E0B14F"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61FF1BA8"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12D4F4D2"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0EC0C846"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14CFF0CF" w14:textId="77777777" w:rsidR="00FC1F6B" w:rsidRPr="00565CEF" w:rsidRDefault="00FC1F6B" w:rsidP="00A80EAD">
            <w:pPr>
              <w:rPr>
                <w:rFonts w:ascii="Arial" w:hAnsi="Arial" w:cs="Arial"/>
                <w:sz w:val="4"/>
                <w:szCs w:val="4"/>
                <w:lang w:val="es-BO"/>
              </w:rPr>
            </w:pPr>
          </w:p>
        </w:tc>
        <w:tc>
          <w:tcPr>
            <w:tcW w:w="226" w:type="dxa"/>
            <w:gridSpan w:val="2"/>
            <w:tcBorders>
              <w:bottom w:val="single" w:sz="4" w:space="0" w:color="auto"/>
            </w:tcBorders>
            <w:shd w:val="clear" w:color="auto" w:fill="auto"/>
            <w:vAlign w:val="center"/>
          </w:tcPr>
          <w:p w14:paraId="085604B4"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66FF1626"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6301A8D0"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51B61AD0" w14:textId="77777777" w:rsidR="00FC1F6B" w:rsidRPr="00565CEF" w:rsidRDefault="00FC1F6B" w:rsidP="00A80EAD">
            <w:pPr>
              <w:rPr>
                <w:rFonts w:ascii="Arial" w:hAnsi="Arial" w:cs="Arial"/>
                <w:sz w:val="4"/>
                <w:szCs w:val="4"/>
                <w:lang w:val="es-BO"/>
              </w:rPr>
            </w:pPr>
          </w:p>
        </w:tc>
        <w:tc>
          <w:tcPr>
            <w:tcW w:w="231" w:type="dxa"/>
            <w:gridSpan w:val="2"/>
            <w:tcBorders>
              <w:bottom w:val="single" w:sz="4" w:space="0" w:color="auto"/>
            </w:tcBorders>
            <w:shd w:val="clear" w:color="auto" w:fill="auto"/>
            <w:vAlign w:val="center"/>
          </w:tcPr>
          <w:p w14:paraId="522F82F1"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03BF282D"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57750AE8"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403047D7" w14:textId="77777777" w:rsidR="00FC1F6B" w:rsidRPr="00565CEF" w:rsidRDefault="00FC1F6B" w:rsidP="00A80EAD">
            <w:pPr>
              <w:rPr>
                <w:rFonts w:ascii="Arial" w:hAnsi="Arial" w:cs="Arial"/>
                <w:sz w:val="4"/>
                <w:szCs w:val="4"/>
                <w:lang w:val="es-BO"/>
              </w:rPr>
            </w:pPr>
          </w:p>
        </w:tc>
        <w:tc>
          <w:tcPr>
            <w:tcW w:w="225" w:type="dxa"/>
            <w:gridSpan w:val="3"/>
            <w:tcBorders>
              <w:bottom w:val="single" w:sz="4" w:space="0" w:color="auto"/>
            </w:tcBorders>
            <w:shd w:val="clear" w:color="auto" w:fill="auto"/>
            <w:vAlign w:val="center"/>
          </w:tcPr>
          <w:p w14:paraId="1740C99E" w14:textId="77777777" w:rsidR="00FC1F6B" w:rsidRPr="00565CEF" w:rsidRDefault="00FC1F6B" w:rsidP="00A80EAD">
            <w:pPr>
              <w:rPr>
                <w:rFonts w:ascii="Arial" w:hAnsi="Arial" w:cs="Arial"/>
                <w:sz w:val="4"/>
                <w:szCs w:val="4"/>
                <w:lang w:val="es-BO"/>
              </w:rPr>
            </w:pPr>
          </w:p>
        </w:tc>
        <w:tc>
          <w:tcPr>
            <w:tcW w:w="225" w:type="dxa"/>
            <w:gridSpan w:val="2"/>
            <w:tcBorders>
              <w:bottom w:val="single" w:sz="4" w:space="0" w:color="auto"/>
            </w:tcBorders>
            <w:shd w:val="clear" w:color="auto" w:fill="auto"/>
            <w:vAlign w:val="center"/>
          </w:tcPr>
          <w:p w14:paraId="2B8362F4"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6A77F917"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179BC804"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4E550111" w14:textId="77777777" w:rsidR="00FC1F6B" w:rsidRPr="00565CEF" w:rsidRDefault="00FC1F6B" w:rsidP="00A80EAD">
            <w:pPr>
              <w:rPr>
                <w:rFonts w:ascii="Arial" w:hAnsi="Arial" w:cs="Arial"/>
                <w:sz w:val="4"/>
                <w:szCs w:val="4"/>
                <w:lang w:val="es-BO"/>
              </w:rPr>
            </w:pPr>
          </w:p>
        </w:tc>
        <w:tc>
          <w:tcPr>
            <w:tcW w:w="224" w:type="dxa"/>
            <w:gridSpan w:val="3"/>
            <w:tcBorders>
              <w:bottom w:val="single" w:sz="4" w:space="0" w:color="auto"/>
            </w:tcBorders>
            <w:shd w:val="clear" w:color="auto" w:fill="auto"/>
            <w:vAlign w:val="center"/>
          </w:tcPr>
          <w:p w14:paraId="2E16CB2F"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3B7D9407"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5BA4B518" w14:textId="77777777"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14:paraId="58C450C7" w14:textId="77777777"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14:paraId="7E5BD42E" w14:textId="77777777"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14:paraId="23E7EC83" w14:textId="77777777"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14:paraId="1369248D" w14:textId="77777777" w:rsidR="00FC1F6B" w:rsidRPr="00565CEF" w:rsidRDefault="00FC1F6B" w:rsidP="00A80EAD">
            <w:pPr>
              <w:rPr>
                <w:rFonts w:ascii="Arial" w:hAnsi="Arial" w:cs="Arial"/>
                <w:sz w:val="4"/>
                <w:szCs w:val="4"/>
                <w:lang w:val="es-BO"/>
              </w:rPr>
            </w:pPr>
          </w:p>
        </w:tc>
        <w:tc>
          <w:tcPr>
            <w:tcW w:w="229" w:type="dxa"/>
            <w:gridSpan w:val="4"/>
            <w:tcBorders>
              <w:bottom w:val="single" w:sz="4" w:space="0" w:color="auto"/>
            </w:tcBorders>
            <w:shd w:val="clear" w:color="auto" w:fill="auto"/>
            <w:vAlign w:val="center"/>
          </w:tcPr>
          <w:p w14:paraId="43ABE939" w14:textId="77777777" w:rsidR="00FC1F6B" w:rsidRPr="00565CEF" w:rsidRDefault="00FC1F6B" w:rsidP="00A80EAD">
            <w:pPr>
              <w:rPr>
                <w:rFonts w:ascii="Arial" w:hAnsi="Arial" w:cs="Arial"/>
                <w:sz w:val="4"/>
                <w:szCs w:val="4"/>
                <w:lang w:val="es-BO"/>
              </w:rPr>
            </w:pPr>
          </w:p>
        </w:tc>
        <w:tc>
          <w:tcPr>
            <w:tcW w:w="226" w:type="dxa"/>
            <w:gridSpan w:val="4"/>
            <w:tcBorders>
              <w:bottom w:val="single" w:sz="4" w:space="0" w:color="auto"/>
            </w:tcBorders>
            <w:shd w:val="clear" w:color="auto" w:fill="auto"/>
            <w:vAlign w:val="center"/>
          </w:tcPr>
          <w:p w14:paraId="351F0BCB" w14:textId="77777777" w:rsidR="00FC1F6B" w:rsidRPr="00565CEF" w:rsidRDefault="00FC1F6B" w:rsidP="00A80EAD">
            <w:pPr>
              <w:rPr>
                <w:rFonts w:ascii="Arial" w:hAnsi="Arial" w:cs="Arial"/>
                <w:sz w:val="4"/>
                <w:szCs w:val="4"/>
                <w:lang w:val="es-BO"/>
              </w:rPr>
            </w:pPr>
          </w:p>
        </w:tc>
        <w:tc>
          <w:tcPr>
            <w:tcW w:w="224" w:type="dxa"/>
            <w:gridSpan w:val="4"/>
            <w:tcBorders>
              <w:bottom w:val="single" w:sz="4" w:space="0" w:color="auto"/>
            </w:tcBorders>
            <w:shd w:val="clear" w:color="auto" w:fill="auto"/>
            <w:vAlign w:val="center"/>
          </w:tcPr>
          <w:p w14:paraId="03144DA8"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3CF3D084"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7093316B" w14:textId="77777777" w:rsidR="00FC1F6B" w:rsidRPr="00565CEF" w:rsidRDefault="00FC1F6B" w:rsidP="00A80EAD">
            <w:pPr>
              <w:rPr>
                <w:rFonts w:ascii="Arial" w:hAnsi="Arial" w:cs="Arial"/>
                <w:sz w:val="4"/>
                <w:szCs w:val="4"/>
                <w:lang w:val="es-BO"/>
              </w:rPr>
            </w:pPr>
          </w:p>
        </w:tc>
        <w:tc>
          <w:tcPr>
            <w:tcW w:w="226" w:type="dxa"/>
            <w:gridSpan w:val="5"/>
            <w:tcBorders>
              <w:bottom w:val="single" w:sz="4" w:space="0" w:color="auto"/>
            </w:tcBorders>
            <w:shd w:val="clear" w:color="auto" w:fill="auto"/>
            <w:vAlign w:val="center"/>
          </w:tcPr>
          <w:p w14:paraId="59DBC211" w14:textId="77777777" w:rsidR="00FC1F6B" w:rsidRPr="00565CEF" w:rsidRDefault="00FC1F6B" w:rsidP="00A80EAD">
            <w:pPr>
              <w:rPr>
                <w:rFonts w:ascii="Arial" w:hAnsi="Arial" w:cs="Arial"/>
                <w:sz w:val="4"/>
                <w:szCs w:val="4"/>
                <w:lang w:val="es-BO"/>
              </w:rPr>
            </w:pPr>
          </w:p>
        </w:tc>
        <w:tc>
          <w:tcPr>
            <w:tcW w:w="225" w:type="dxa"/>
            <w:gridSpan w:val="5"/>
            <w:tcBorders>
              <w:bottom w:val="single" w:sz="4" w:space="0" w:color="auto"/>
            </w:tcBorders>
            <w:shd w:val="clear" w:color="auto" w:fill="auto"/>
            <w:vAlign w:val="center"/>
          </w:tcPr>
          <w:p w14:paraId="5EB0EB1A"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443837FC" w14:textId="77777777" w:rsidR="00FC1F6B" w:rsidRPr="00565CEF" w:rsidRDefault="00FC1F6B" w:rsidP="00A80EAD">
            <w:pPr>
              <w:rPr>
                <w:rFonts w:ascii="Arial" w:hAnsi="Arial" w:cs="Arial"/>
                <w:sz w:val="4"/>
                <w:szCs w:val="4"/>
                <w:lang w:val="es-BO"/>
              </w:rPr>
            </w:pPr>
          </w:p>
        </w:tc>
      </w:tr>
      <w:tr w:rsidR="00A40276" w:rsidRPr="00A40276" w14:paraId="3EA3C25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16" w:type="dxa"/>
            <w:gridSpan w:val="17"/>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6842" w:type="dxa"/>
            <w:gridSpan w:val="9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16" w:type="dxa"/>
            <w:gridSpan w:val="17"/>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6842" w:type="dxa"/>
            <w:gridSpan w:val="93"/>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957924" w:rsidRPr="00565CEF" w14:paraId="61E4FFB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3E81F42"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B03D79B"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6D732AB9"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63AFE1B"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5033383C"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58013B53"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24DBDB6"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B73D1CC"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6544616A"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0B5A0557"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178B8851"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5EF93742" w14:textId="77777777" w:rsidR="00FC1F6B" w:rsidRPr="00565CEF" w:rsidRDefault="00FC1F6B" w:rsidP="00A80EAD">
            <w:pPr>
              <w:rPr>
                <w:rFonts w:ascii="Arial" w:hAnsi="Arial" w:cs="Arial"/>
                <w:sz w:val="4"/>
                <w:szCs w:val="4"/>
                <w:lang w:val="es-BO"/>
              </w:rPr>
            </w:pPr>
          </w:p>
        </w:tc>
        <w:tc>
          <w:tcPr>
            <w:tcW w:w="226" w:type="dxa"/>
            <w:gridSpan w:val="2"/>
            <w:tcBorders>
              <w:top w:val="single" w:sz="4" w:space="0" w:color="auto"/>
            </w:tcBorders>
            <w:shd w:val="clear" w:color="auto" w:fill="auto"/>
            <w:vAlign w:val="center"/>
          </w:tcPr>
          <w:p w14:paraId="19C9C2C9"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6C424A65"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462CF96E"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4669CACD" w14:textId="77777777" w:rsidR="00FC1F6B" w:rsidRPr="00565CEF" w:rsidRDefault="00FC1F6B" w:rsidP="00A80EAD">
            <w:pPr>
              <w:rPr>
                <w:rFonts w:ascii="Arial" w:hAnsi="Arial" w:cs="Arial"/>
                <w:sz w:val="4"/>
                <w:szCs w:val="4"/>
                <w:lang w:val="es-BO"/>
              </w:rPr>
            </w:pPr>
          </w:p>
        </w:tc>
        <w:tc>
          <w:tcPr>
            <w:tcW w:w="231" w:type="dxa"/>
            <w:gridSpan w:val="2"/>
            <w:tcBorders>
              <w:top w:val="single" w:sz="4" w:space="0" w:color="auto"/>
            </w:tcBorders>
            <w:shd w:val="clear" w:color="auto" w:fill="auto"/>
            <w:vAlign w:val="center"/>
          </w:tcPr>
          <w:p w14:paraId="6395EC25"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099120D6"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FA5599B"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256B5B10" w14:textId="77777777" w:rsidR="00FC1F6B" w:rsidRPr="00565CEF" w:rsidRDefault="00FC1F6B" w:rsidP="00A80EAD">
            <w:pPr>
              <w:rPr>
                <w:rFonts w:ascii="Arial" w:hAnsi="Arial" w:cs="Arial"/>
                <w:sz w:val="4"/>
                <w:szCs w:val="4"/>
                <w:lang w:val="es-BO"/>
              </w:rPr>
            </w:pPr>
          </w:p>
        </w:tc>
        <w:tc>
          <w:tcPr>
            <w:tcW w:w="225" w:type="dxa"/>
            <w:gridSpan w:val="3"/>
            <w:tcBorders>
              <w:top w:val="single" w:sz="4" w:space="0" w:color="auto"/>
            </w:tcBorders>
            <w:shd w:val="clear" w:color="auto" w:fill="auto"/>
            <w:vAlign w:val="center"/>
          </w:tcPr>
          <w:p w14:paraId="229140CB" w14:textId="77777777" w:rsidR="00FC1F6B" w:rsidRPr="00565CEF" w:rsidRDefault="00FC1F6B" w:rsidP="00A80EAD">
            <w:pPr>
              <w:rPr>
                <w:rFonts w:ascii="Arial" w:hAnsi="Arial" w:cs="Arial"/>
                <w:sz w:val="4"/>
                <w:szCs w:val="4"/>
                <w:lang w:val="es-BO"/>
              </w:rPr>
            </w:pPr>
          </w:p>
        </w:tc>
        <w:tc>
          <w:tcPr>
            <w:tcW w:w="225" w:type="dxa"/>
            <w:gridSpan w:val="2"/>
            <w:tcBorders>
              <w:top w:val="single" w:sz="4" w:space="0" w:color="auto"/>
            </w:tcBorders>
            <w:shd w:val="clear" w:color="auto" w:fill="auto"/>
            <w:vAlign w:val="center"/>
          </w:tcPr>
          <w:p w14:paraId="396F6644"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01B3133A"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4DF54759"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55BF12C6" w14:textId="77777777" w:rsidR="00FC1F6B" w:rsidRPr="00565CEF" w:rsidRDefault="00FC1F6B" w:rsidP="00A80EAD">
            <w:pPr>
              <w:rPr>
                <w:rFonts w:ascii="Arial" w:hAnsi="Arial" w:cs="Arial"/>
                <w:sz w:val="4"/>
                <w:szCs w:val="4"/>
                <w:lang w:val="es-BO"/>
              </w:rPr>
            </w:pPr>
          </w:p>
        </w:tc>
        <w:tc>
          <w:tcPr>
            <w:tcW w:w="224" w:type="dxa"/>
            <w:gridSpan w:val="3"/>
            <w:tcBorders>
              <w:top w:val="single" w:sz="4" w:space="0" w:color="auto"/>
            </w:tcBorders>
            <w:shd w:val="clear" w:color="auto" w:fill="auto"/>
            <w:vAlign w:val="center"/>
          </w:tcPr>
          <w:p w14:paraId="1E4026ED"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E220247"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9BE2FC4" w14:textId="77777777"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14:paraId="303B411B" w14:textId="77777777"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14:paraId="6C3D668C" w14:textId="77777777"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14:paraId="0A93FC7A" w14:textId="77777777"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14:paraId="6A499249" w14:textId="77777777" w:rsidR="00FC1F6B" w:rsidRPr="00565CEF" w:rsidRDefault="00FC1F6B" w:rsidP="00A80EAD">
            <w:pPr>
              <w:rPr>
                <w:rFonts w:ascii="Arial" w:hAnsi="Arial" w:cs="Arial"/>
                <w:sz w:val="4"/>
                <w:szCs w:val="4"/>
                <w:lang w:val="es-BO"/>
              </w:rPr>
            </w:pPr>
          </w:p>
        </w:tc>
        <w:tc>
          <w:tcPr>
            <w:tcW w:w="229" w:type="dxa"/>
            <w:gridSpan w:val="4"/>
            <w:tcBorders>
              <w:top w:val="single" w:sz="4" w:space="0" w:color="auto"/>
            </w:tcBorders>
            <w:shd w:val="clear" w:color="auto" w:fill="auto"/>
            <w:vAlign w:val="center"/>
          </w:tcPr>
          <w:p w14:paraId="237DDCAD" w14:textId="77777777" w:rsidR="00FC1F6B" w:rsidRPr="00565CEF" w:rsidRDefault="00FC1F6B" w:rsidP="00A80EAD">
            <w:pPr>
              <w:rPr>
                <w:rFonts w:ascii="Arial" w:hAnsi="Arial" w:cs="Arial"/>
                <w:sz w:val="4"/>
                <w:szCs w:val="4"/>
                <w:lang w:val="es-BO"/>
              </w:rPr>
            </w:pPr>
          </w:p>
        </w:tc>
        <w:tc>
          <w:tcPr>
            <w:tcW w:w="226" w:type="dxa"/>
            <w:gridSpan w:val="4"/>
            <w:tcBorders>
              <w:top w:val="single" w:sz="4" w:space="0" w:color="auto"/>
            </w:tcBorders>
            <w:shd w:val="clear" w:color="auto" w:fill="auto"/>
            <w:vAlign w:val="center"/>
          </w:tcPr>
          <w:p w14:paraId="2E87B0BD" w14:textId="77777777" w:rsidR="00FC1F6B" w:rsidRPr="00565CEF" w:rsidRDefault="00FC1F6B" w:rsidP="00A80EAD">
            <w:pPr>
              <w:rPr>
                <w:rFonts w:ascii="Arial" w:hAnsi="Arial" w:cs="Arial"/>
                <w:sz w:val="4"/>
                <w:szCs w:val="4"/>
                <w:lang w:val="es-BO"/>
              </w:rPr>
            </w:pPr>
          </w:p>
        </w:tc>
        <w:tc>
          <w:tcPr>
            <w:tcW w:w="224" w:type="dxa"/>
            <w:gridSpan w:val="4"/>
            <w:tcBorders>
              <w:top w:val="single" w:sz="4" w:space="0" w:color="auto"/>
            </w:tcBorders>
            <w:shd w:val="clear" w:color="auto" w:fill="auto"/>
            <w:vAlign w:val="center"/>
          </w:tcPr>
          <w:p w14:paraId="26941EF9"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B7507E8"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73BD13C3" w14:textId="77777777" w:rsidR="00FC1F6B" w:rsidRPr="00565CEF" w:rsidRDefault="00FC1F6B" w:rsidP="00A80EAD">
            <w:pPr>
              <w:rPr>
                <w:rFonts w:ascii="Arial" w:hAnsi="Arial" w:cs="Arial"/>
                <w:sz w:val="4"/>
                <w:szCs w:val="4"/>
                <w:lang w:val="es-BO"/>
              </w:rPr>
            </w:pPr>
          </w:p>
        </w:tc>
        <w:tc>
          <w:tcPr>
            <w:tcW w:w="226" w:type="dxa"/>
            <w:gridSpan w:val="5"/>
            <w:tcBorders>
              <w:top w:val="single" w:sz="4" w:space="0" w:color="auto"/>
            </w:tcBorders>
            <w:shd w:val="clear" w:color="auto" w:fill="auto"/>
            <w:vAlign w:val="center"/>
          </w:tcPr>
          <w:p w14:paraId="37AC20CB" w14:textId="77777777" w:rsidR="00FC1F6B" w:rsidRPr="00565CEF" w:rsidRDefault="00FC1F6B" w:rsidP="00A80EAD">
            <w:pPr>
              <w:rPr>
                <w:rFonts w:ascii="Arial" w:hAnsi="Arial" w:cs="Arial"/>
                <w:sz w:val="4"/>
                <w:szCs w:val="4"/>
                <w:lang w:val="es-BO"/>
              </w:rPr>
            </w:pPr>
          </w:p>
        </w:tc>
        <w:tc>
          <w:tcPr>
            <w:tcW w:w="225" w:type="dxa"/>
            <w:gridSpan w:val="5"/>
            <w:tcBorders>
              <w:top w:val="single" w:sz="4" w:space="0" w:color="auto"/>
            </w:tcBorders>
            <w:shd w:val="clear" w:color="auto" w:fill="auto"/>
            <w:vAlign w:val="center"/>
          </w:tcPr>
          <w:p w14:paraId="6172D673"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0D99D74B" w14:textId="77777777" w:rsidR="00FC1F6B" w:rsidRPr="00565CEF" w:rsidRDefault="00FC1F6B" w:rsidP="00A80EAD">
            <w:pPr>
              <w:rPr>
                <w:rFonts w:ascii="Arial" w:hAnsi="Arial" w:cs="Arial"/>
                <w:sz w:val="4"/>
                <w:szCs w:val="4"/>
                <w:lang w:val="es-BO"/>
              </w:rPr>
            </w:pPr>
          </w:p>
        </w:tc>
      </w:tr>
      <w:tr w:rsidR="00A40276" w:rsidRPr="00A40276" w14:paraId="3C57279F" w14:textId="77777777" w:rsidTr="00957924">
        <w:trPr>
          <w:trHeight w:val="388"/>
        </w:trPr>
        <w:tc>
          <w:tcPr>
            <w:tcW w:w="9256" w:type="dxa"/>
            <w:gridSpan w:val="114"/>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235283">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957924" w:rsidRPr="00565CEF" w14:paraId="19770E8F" w14:textId="77777777" w:rsidTr="00957924">
        <w:trPr>
          <w:trHeight w:val="77"/>
        </w:trPr>
        <w:tc>
          <w:tcPr>
            <w:tcW w:w="229" w:type="dxa"/>
            <w:gridSpan w:val="2"/>
            <w:tcBorders>
              <w:top w:val="nil"/>
              <w:left w:val="single" w:sz="12" w:space="0" w:color="auto"/>
              <w:bottom w:val="nil"/>
            </w:tcBorders>
            <w:shd w:val="clear" w:color="auto" w:fill="auto"/>
            <w:vAlign w:val="center"/>
          </w:tcPr>
          <w:p w14:paraId="7697DDC5" w14:textId="77777777" w:rsidR="00FC1F6B" w:rsidRPr="00565CEF" w:rsidRDefault="00FC1F6B" w:rsidP="00A80EAD">
            <w:pPr>
              <w:rPr>
                <w:rFonts w:ascii="Arial" w:hAnsi="Arial" w:cs="Arial"/>
                <w:b/>
                <w:bCs/>
                <w:sz w:val="4"/>
                <w:szCs w:val="4"/>
                <w:lang w:val="es-BO"/>
              </w:rPr>
            </w:pPr>
          </w:p>
        </w:tc>
        <w:tc>
          <w:tcPr>
            <w:tcW w:w="228" w:type="dxa"/>
            <w:tcBorders>
              <w:top w:val="nil"/>
              <w:bottom w:val="nil"/>
            </w:tcBorders>
            <w:shd w:val="clear" w:color="auto" w:fill="auto"/>
            <w:vAlign w:val="center"/>
          </w:tcPr>
          <w:p w14:paraId="3B23B4B2" w14:textId="77777777" w:rsidR="00FC1F6B" w:rsidRPr="00565CEF" w:rsidRDefault="00FC1F6B" w:rsidP="00A80EAD">
            <w:pPr>
              <w:rPr>
                <w:rFonts w:ascii="Arial" w:hAnsi="Arial" w:cs="Arial"/>
                <w:b/>
                <w:bCs/>
                <w:sz w:val="4"/>
                <w:szCs w:val="4"/>
                <w:lang w:val="es-BO"/>
              </w:rPr>
            </w:pPr>
          </w:p>
        </w:tc>
        <w:tc>
          <w:tcPr>
            <w:tcW w:w="227" w:type="dxa"/>
            <w:tcBorders>
              <w:top w:val="nil"/>
              <w:bottom w:val="nil"/>
            </w:tcBorders>
            <w:shd w:val="clear" w:color="auto" w:fill="auto"/>
            <w:vAlign w:val="center"/>
          </w:tcPr>
          <w:p w14:paraId="63D7DA51"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6ADF4478" w14:textId="77777777" w:rsidR="00FC1F6B" w:rsidRPr="00565CEF" w:rsidRDefault="00FC1F6B" w:rsidP="00A80EAD">
            <w:pPr>
              <w:rPr>
                <w:rFonts w:ascii="Arial" w:hAnsi="Arial" w:cs="Arial"/>
                <w:b/>
                <w:bCs/>
                <w:sz w:val="4"/>
                <w:szCs w:val="4"/>
                <w:lang w:val="es-BO"/>
              </w:rPr>
            </w:pPr>
          </w:p>
        </w:tc>
        <w:tc>
          <w:tcPr>
            <w:tcW w:w="226" w:type="dxa"/>
            <w:gridSpan w:val="2"/>
            <w:tcBorders>
              <w:top w:val="nil"/>
              <w:bottom w:val="nil"/>
            </w:tcBorders>
            <w:shd w:val="clear" w:color="auto" w:fill="auto"/>
            <w:vAlign w:val="center"/>
          </w:tcPr>
          <w:p w14:paraId="125290C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0488EC67"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13E1D12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5922C087" w14:textId="77777777" w:rsidR="00FC1F6B" w:rsidRPr="00565CEF" w:rsidRDefault="00FC1F6B" w:rsidP="00A80EAD">
            <w:pPr>
              <w:rPr>
                <w:rFonts w:ascii="Arial" w:hAnsi="Arial" w:cs="Arial"/>
                <w:b/>
                <w:bCs/>
                <w:sz w:val="4"/>
                <w:szCs w:val="4"/>
                <w:lang w:val="es-BO"/>
              </w:rPr>
            </w:pPr>
          </w:p>
        </w:tc>
        <w:tc>
          <w:tcPr>
            <w:tcW w:w="230" w:type="dxa"/>
            <w:gridSpan w:val="2"/>
            <w:tcBorders>
              <w:top w:val="nil"/>
              <w:bottom w:val="nil"/>
            </w:tcBorders>
            <w:shd w:val="clear" w:color="auto" w:fill="auto"/>
            <w:vAlign w:val="center"/>
          </w:tcPr>
          <w:p w14:paraId="2540EDA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46EB28F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468F7621"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08B3A722" w14:textId="77777777" w:rsidR="00FC1F6B" w:rsidRPr="00565CEF" w:rsidRDefault="00FC1F6B" w:rsidP="00A80EAD">
            <w:pPr>
              <w:rPr>
                <w:rFonts w:ascii="Arial" w:hAnsi="Arial" w:cs="Arial"/>
                <w:b/>
                <w:bCs/>
                <w:sz w:val="4"/>
                <w:szCs w:val="4"/>
                <w:lang w:val="es-BO"/>
              </w:rPr>
            </w:pPr>
          </w:p>
        </w:tc>
        <w:tc>
          <w:tcPr>
            <w:tcW w:w="226" w:type="dxa"/>
            <w:gridSpan w:val="2"/>
            <w:tcBorders>
              <w:top w:val="nil"/>
              <w:bottom w:val="single" w:sz="4" w:space="0" w:color="auto"/>
            </w:tcBorders>
            <w:shd w:val="clear" w:color="auto" w:fill="auto"/>
            <w:vAlign w:val="center"/>
          </w:tcPr>
          <w:p w14:paraId="6F1F805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268B8444"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515DE584"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1A3AD75E" w14:textId="77777777" w:rsidR="00FC1F6B" w:rsidRPr="00565CEF" w:rsidRDefault="00FC1F6B" w:rsidP="00A80EAD">
            <w:pPr>
              <w:rPr>
                <w:rFonts w:ascii="Arial" w:hAnsi="Arial" w:cs="Arial"/>
                <w:b/>
                <w:bCs/>
                <w:sz w:val="4"/>
                <w:szCs w:val="4"/>
                <w:lang w:val="es-BO"/>
              </w:rPr>
            </w:pPr>
          </w:p>
        </w:tc>
        <w:tc>
          <w:tcPr>
            <w:tcW w:w="231" w:type="dxa"/>
            <w:gridSpan w:val="2"/>
            <w:tcBorders>
              <w:top w:val="nil"/>
              <w:bottom w:val="single" w:sz="4" w:space="0" w:color="auto"/>
            </w:tcBorders>
            <w:shd w:val="clear" w:color="auto" w:fill="auto"/>
            <w:vAlign w:val="center"/>
          </w:tcPr>
          <w:p w14:paraId="5E64DF8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5EE02897"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58820DE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105D64F1" w14:textId="77777777" w:rsidR="00FC1F6B" w:rsidRPr="00565CEF" w:rsidRDefault="00FC1F6B" w:rsidP="00A80EAD">
            <w:pPr>
              <w:rPr>
                <w:rFonts w:ascii="Arial" w:hAnsi="Arial" w:cs="Arial"/>
                <w:b/>
                <w:bCs/>
                <w:sz w:val="4"/>
                <w:szCs w:val="4"/>
                <w:lang w:val="es-BO"/>
              </w:rPr>
            </w:pPr>
          </w:p>
        </w:tc>
        <w:tc>
          <w:tcPr>
            <w:tcW w:w="225" w:type="dxa"/>
            <w:gridSpan w:val="3"/>
            <w:tcBorders>
              <w:top w:val="nil"/>
              <w:bottom w:val="nil"/>
            </w:tcBorders>
            <w:shd w:val="clear" w:color="auto" w:fill="auto"/>
            <w:vAlign w:val="center"/>
          </w:tcPr>
          <w:p w14:paraId="69F6203B" w14:textId="77777777" w:rsidR="00FC1F6B" w:rsidRPr="00565CEF" w:rsidRDefault="00FC1F6B" w:rsidP="00A80EAD">
            <w:pPr>
              <w:rPr>
                <w:rFonts w:ascii="Arial" w:hAnsi="Arial" w:cs="Arial"/>
                <w:b/>
                <w:bCs/>
                <w:sz w:val="4"/>
                <w:szCs w:val="4"/>
                <w:lang w:val="es-BO"/>
              </w:rPr>
            </w:pPr>
          </w:p>
        </w:tc>
        <w:tc>
          <w:tcPr>
            <w:tcW w:w="225" w:type="dxa"/>
            <w:gridSpan w:val="2"/>
            <w:tcBorders>
              <w:top w:val="nil"/>
              <w:bottom w:val="nil"/>
            </w:tcBorders>
            <w:shd w:val="clear" w:color="auto" w:fill="auto"/>
            <w:vAlign w:val="center"/>
          </w:tcPr>
          <w:p w14:paraId="223F577E"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30C515D"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3A9A5FC3"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4F5882CC" w14:textId="77777777" w:rsidR="00FC1F6B" w:rsidRPr="00565CEF" w:rsidRDefault="00FC1F6B" w:rsidP="00A80EAD">
            <w:pPr>
              <w:rPr>
                <w:rFonts w:ascii="Arial" w:hAnsi="Arial" w:cs="Arial"/>
                <w:b/>
                <w:bCs/>
                <w:sz w:val="4"/>
                <w:szCs w:val="4"/>
                <w:lang w:val="es-BO"/>
              </w:rPr>
            </w:pPr>
          </w:p>
        </w:tc>
        <w:tc>
          <w:tcPr>
            <w:tcW w:w="224" w:type="dxa"/>
            <w:gridSpan w:val="3"/>
            <w:tcBorders>
              <w:top w:val="nil"/>
              <w:bottom w:val="single" w:sz="4" w:space="0" w:color="auto"/>
            </w:tcBorders>
            <w:shd w:val="clear" w:color="auto" w:fill="auto"/>
            <w:vAlign w:val="center"/>
          </w:tcPr>
          <w:p w14:paraId="119EA67A"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0E654C0C"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5F2324E6"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624B82C4"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05E472AC" w14:textId="77777777"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14:paraId="280FDF51" w14:textId="77777777"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14:paraId="03F6EE10" w14:textId="77777777" w:rsidR="00FC1F6B" w:rsidRPr="00565CEF" w:rsidRDefault="00FC1F6B" w:rsidP="00A80EAD">
            <w:pPr>
              <w:rPr>
                <w:rFonts w:ascii="Arial" w:hAnsi="Arial" w:cs="Arial"/>
                <w:b/>
                <w:bCs/>
                <w:sz w:val="4"/>
                <w:szCs w:val="4"/>
                <w:lang w:val="es-BO"/>
              </w:rPr>
            </w:pPr>
          </w:p>
        </w:tc>
        <w:tc>
          <w:tcPr>
            <w:tcW w:w="229" w:type="dxa"/>
            <w:gridSpan w:val="4"/>
            <w:tcBorders>
              <w:top w:val="nil"/>
              <w:bottom w:val="single" w:sz="4" w:space="0" w:color="auto"/>
            </w:tcBorders>
            <w:shd w:val="clear" w:color="auto" w:fill="auto"/>
            <w:vAlign w:val="center"/>
          </w:tcPr>
          <w:p w14:paraId="331781CD" w14:textId="77777777"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14:paraId="27DB72D6" w14:textId="77777777" w:rsidR="00FC1F6B" w:rsidRPr="00565CEF" w:rsidRDefault="00FC1F6B" w:rsidP="00A80EAD">
            <w:pPr>
              <w:rPr>
                <w:rFonts w:ascii="Arial" w:hAnsi="Arial" w:cs="Arial"/>
                <w:b/>
                <w:bCs/>
                <w:sz w:val="4"/>
                <w:szCs w:val="4"/>
                <w:lang w:val="es-BO"/>
              </w:rPr>
            </w:pPr>
          </w:p>
        </w:tc>
        <w:tc>
          <w:tcPr>
            <w:tcW w:w="224" w:type="dxa"/>
            <w:gridSpan w:val="4"/>
            <w:tcBorders>
              <w:top w:val="nil"/>
              <w:bottom w:val="nil"/>
            </w:tcBorders>
            <w:shd w:val="clear" w:color="auto" w:fill="auto"/>
            <w:vAlign w:val="center"/>
          </w:tcPr>
          <w:p w14:paraId="28D13BA8"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DEA738B"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65FA1B2" w14:textId="77777777" w:rsidR="00FC1F6B" w:rsidRPr="00565CEF" w:rsidRDefault="00FC1F6B" w:rsidP="00A80EAD">
            <w:pPr>
              <w:rPr>
                <w:rFonts w:ascii="Arial" w:hAnsi="Arial" w:cs="Arial"/>
                <w:b/>
                <w:bCs/>
                <w:sz w:val="4"/>
                <w:szCs w:val="4"/>
                <w:lang w:val="es-BO"/>
              </w:rPr>
            </w:pPr>
          </w:p>
        </w:tc>
        <w:tc>
          <w:tcPr>
            <w:tcW w:w="226" w:type="dxa"/>
            <w:gridSpan w:val="5"/>
            <w:tcBorders>
              <w:top w:val="nil"/>
              <w:bottom w:val="nil"/>
            </w:tcBorders>
            <w:shd w:val="clear" w:color="auto" w:fill="auto"/>
            <w:vAlign w:val="center"/>
          </w:tcPr>
          <w:p w14:paraId="3DCAE96E" w14:textId="77777777"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14:paraId="2C69EA8B" w14:textId="77777777" w:rsidR="00FC1F6B" w:rsidRPr="00565CEF" w:rsidRDefault="00FC1F6B" w:rsidP="00A80EAD">
            <w:pPr>
              <w:rPr>
                <w:rFonts w:ascii="Arial" w:hAnsi="Arial" w:cs="Arial"/>
                <w:b/>
                <w:bCs/>
                <w:sz w:val="4"/>
                <w:szCs w:val="4"/>
                <w:lang w:val="es-BO"/>
              </w:rPr>
            </w:pPr>
          </w:p>
        </w:tc>
        <w:tc>
          <w:tcPr>
            <w:tcW w:w="388" w:type="dxa"/>
            <w:gridSpan w:val="4"/>
            <w:tcBorders>
              <w:top w:val="nil"/>
              <w:bottom w:val="nil"/>
              <w:right w:val="single" w:sz="12" w:space="0" w:color="auto"/>
            </w:tcBorders>
            <w:shd w:val="clear" w:color="auto" w:fill="auto"/>
            <w:vAlign w:val="center"/>
          </w:tcPr>
          <w:p w14:paraId="76579835" w14:textId="77777777" w:rsidR="00FC1F6B" w:rsidRPr="00565CEF" w:rsidRDefault="00FC1F6B" w:rsidP="00A80EAD">
            <w:pPr>
              <w:rPr>
                <w:rFonts w:ascii="Arial" w:hAnsi="Arial" w:cs="Arial"/>
                <w:b/>
                <w:bCs/>
                <w:sz w:val="4"/>
                <w:szCs w:val="4"/>
                <w:lang w:val="es-BO"/>
              </w:rPr>
            </w:pPr>
          </w:p>
        </w:tc>
      </w:tr>
      <w:tr w:rsidR="00A40276" w:rsidRPr="00A40276" w14:paraId="1FC9B27C" w14:textId="77777777" w:rsidTr="00957924">
        <w:trPr>
          <w:trHeight w:val="77"/>
        </w:trPr>
        <w:tc>
          <w:tcPr>
            <w:tcW w:w="228"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27" w:type="dxa"/>
            <w:gridSpan w:val="3"/>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11" w:type="dxa"/>
            <w:gridSpan w:val="11"/>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25" w:type="dxa"/>
            <w:gridSpan w:val="4"/>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28" w:type="dxa"/>
            <w:gridSpan w:val="3"/>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28" w:type="dxa"/>
            <w:gridSpan w:val="4"/>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29" w:type="dxa"/>
            <w:gridSpan w:val="5"/>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25" w:type="dxa"/>
            <w:gridSpan w:val="5"/>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957924" w:rsidRPr="00565CEF" w14:paraId="6BEB4F8F" w14:textId="77777777" w:rsidTr="00957924">
        <w:trPr>
          <w:trHeight w:val="77"/>
        </w:trPr>
        <w:tc>
          <w:tcPr>
            <w:tcW w:w="228" w:type="dxa"/>
            <w:tcBorders>
              <w:top w:val="nil"/>
              <w:left w:val="single" w:sz="12" w:space="0" w:color="auto"/>
              <w:bottom w:val="nil"/>
            </w:tcBorders>
            <w:shd w:val="clear" w:color="auto" w:fill="auto"/>
            <w:vAlign w:val="center"/>
          </w:tcPr>
          <w:p w14:paraId="17D0FE5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47BAFBEB"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B5F40C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40462841"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5E83248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81DEE04"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F410384"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C30C6A7"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5641DD7E"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37DB090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68F66513"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4F907CB1" w14:textId="77777777"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14:paraId="750C76A0"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7A2FE0A4" w14:textId="77777777"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14:paraId="19C9F1FC" w14:textId="77777777"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14:paraId="73551481"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2008F6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0A8A23AF"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7087AC11" w14:textId="77777777" w:rsidR="00FC1F6B" w:rsidRPr="00565CEF" w:rsidRDefault="00FC1F6B" w:rsidP="00A80EAD">
            <w:pPr>
              <w:rPr>
                <w:rFonts w:ascii="Arial" w:hAnsi="Arial" w:cs="Arial"/>
                <w:b/>
                <w:bCs/>
                <w:sz w:val="4"/>
                <w:szCs w:val="4"/>
                <w:lang w:val="es-BO"/>
              </w:rPr>
            </w:pPr>
          </w:p>
        </w:tc>
        <w:tc>
          <w:tcPr>
            <w:tcW w:w="232" w:type="dxa"/>
            <w:gridSpan w:val="3"/>
            <w:tcBorders>
              <w:top w:val="nil"/>
              <w:bottom w:val="single" w:sz="4" w:space="0" w:color="auto"/>
            </w:tcBorders>
            <w:shd w:val="clear" w:color="auto" w:fill="auto"/>
            <w:vAlign w:val="center"/>
          </w:tcPr>
          <w:p w14:paraId="1FE0EA8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12933676" w14:textId="77777777" w:rsidR="00FC1F6B" w:rsidRPr="00565CEF" w:rsidRDefault="00FC1F6B" w:rsidP="00A80EAD">
            <w:pPr>
              <w:rPr>
                <w:rFonts w:ascii="Arial" w:hAnsi="Arial" w:cs="Arial"/>
                <w:b/>
                <w:bCs/>
                <w:sz w:val="4"/>
                <w:szCs w:val="4"/>
                <w:lang w:val="es-BO"/>
              </w:rPr>
            </w:pPr>
          </w:p>
        </w:tc>
        <w:tc>
          <w:tcPr>
            <w:tcW w:w="225" w:type="dxa"/>
            <w:gridSpan w:val="3"/>
            <w:tcBorders>
              <w:top w:val="nil"/>
              <w:bottom w:val="single" w:sz="4" w:space="0" w:color="auto"/>
            </w:tcBorders>
            <w:shd w:val="clear" w:color="auto" w:fill="auto"/>
            <w:vAlign w:val="center"/>
          </w:tcPr>
          <w:p w14:paraId="349CFD6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05B2E6B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3B48A83B" w14:textId="77777777"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14:paraId="6D6AC569" w14:textId="77777777"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14:paraId="34242F27"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B31B51F"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CFE4AD0"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728904C5"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0D88F979"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5AD74CD4"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10AB51DC"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17702D88"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458F6E42" w14:textId="77777777" w:rsidR="00FC1F6B" w:rsidRPr="00565CEF" w:rsidRDefault="00FC1F6B" w:rsidP="00A80EAD">
            <w:pPr>
              <w:rPr>
                <w:rFonts w:ascii="Arial" w:hAnsi="Arial" w:cs="Arial"/>
                <w:b/>
                <w:bCs/>
                <w:sz w:val="4"/>
                <w:szCs w:val="4"/>
                <w:lang w:val="es-BO"/>
              </w:rPr>
            </w:pPr>
          </w:p>
        </w:tc>
        <w:tc>
          <w:tcPr>
            <w:tcW w:w="224" w:type="dxa"/>
            <w:gridSpan w:val="4"/>
            <w:tcBorders>
              <w:top w:val="nil"/>
              <w:bottom w:val="single" w:sz="4" w:space="0" w:color="auto"/>
            </w:tcBorders>
            <w:shd w:val="clear" w:color="auto" w:fill="auto"/>
            <w:vAlign w:val="center"/>
          </w:tcPr>
          <w:p w14:paraId="2A85A821"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48FBEC5"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79968206" w14:textId="77777777" w:rsidR="00FC1F6B" w:rsidRPr="00565CEF" w:rsidRDefault="00FC1F6B" w:rsidP="00A80EAD">
            <w:pPr>
              <w:rPr>
                <w:rFonts w:ascii="Arial" w:hAnsi="Arial" w:cs="Arial"/>
                <w:b/>
                <w:bCs/>
                <w:sz w:val="4"/>
                <w:szCs w:val="4"/>
                <w:lang w:val="es-BO"/>
              </w:rPr>
            </w:pPr>
          </w:p>
        </w:tc>
        <w:tc>
          <w:tcPr>
            <w:tcW w:w="227" w:type="dxa"/>
            <w:gridSpan w:val="5"/>
            <w:tcBorders>
              <w:top w:val="nil"/>
              <w:bottom w:val="single" w:sz="4" w:space="0" w:color="auto"/>
            </w:tcBorders>
            <w:shd w:val="clear" w:color="auto" w:fill="auto"/>
            <w:vAlign w:val="center"/>
          </w:tcPr>
          <w:p w14:paraId="1E07270E" w14:textId="77777777"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14:paraId="1371F5C4"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15EE2417" w14:textId="77777777" w:rsidR="00FC1F6B" w:rsidRPr="00565CEF" w:rsidRDefault="00FC1F6B" w:rsidP="00A80EAD">
            <w:pPr>
              <w:rPr>
                <w:rFonts w:ascii="Arial" w:hAnsi="Arial" w:cs="Arial"/>
                <w:b/>
                <w:bCs/>
                <w:sz w:val="4"/>
                <w:szCs w:val="4"/>
                <w:lang w:val="es-BO"/>
              </w:rPr>
            </w:pPr>
          </w:p>
        </w:tc>
      </w:tr>
      <w:tr w:rsidR="00A40276" w:rsidRPr="00A40276" w14:paraId="66803EC5" w14:textId="77777777" w:rsidTr="00957924">
        <w:trPr>
          <w:trHeight w:val="77"/>
        </w:trPr>
        <w:tc>
          <w:tcPr>
            <w:tcW w:w="228"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25" w:type="dxa"/>
            <w:gridSpan w:val="5"/>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957924" w:rsidRPr="00565CEF" w14:paraId="0ECB3298" w14:textId="77777777" w:rsidTr="00957924">
        <w:trPr>
          <w:trHeight w:val="77"/>
        </w:trPr>
        <w:tc>
          <w:tcPr>
            <w:tcW w:w="228" w:type="dxa"/>
            <w:tcBorders>
              <w:top w:val="nil"/>
              <w:left w:val="single" w:sz="12" w:space="0" w:color="auto"/>
              <w:bottom w:val="nil"/>
            </w:tcBorders>
            <w:shd w:val="clear" w:color="auto" w:fill="auto"/>
            <w:vAlign w:val="center"/>
          </w:tcPr>
          <w:p w14:paraId="60F4EAC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EE08F25"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7E03BA8"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05D853A"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4ECD032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9FF87A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4B02DA65"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4781234B"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4033BC7A"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1BD2720F"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736E65D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6D45D261" w14:textId="77777777"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14:paraId="2AA4B505"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0BC15C4F" w14:textId="77777777"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14:paraId="13FEEDDC" w14:textId="77777777"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14:paraId="35F7DC60"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00CE2559"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7F7B6BF8"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3CEA027B" w14:textId="77777777" w:rsidR="00FC1F6B" w:rsidRPr="00565CEF" w:rsidRDefault="00FC1F6B" w:rsidP="00A80EAD">
            <w:pPr>
              <w:rPr>
                <w:rFonts w:ascii="Arial" w:hAnsi="Arial" w:cs="Arial"/>
                <w:b/>
                <w:bCs/>
                <w:sz w:val="4"/>
                <w:szCs w:val="4"/>
                <w:lang w:val="es-BO"/>
              </w:rPr>
            </w:pPr>
          </w:p>
        </w:tc>
        <w:tc>
          <w:tcPr>
            <w:tcW w:w="232" w:type="dxa"/>
            <w:gridSpan w:val="3"/>
            <w:tcBorders>
              <w:top w:val="single" w:sz="2" w:space="0" w:color="auto"/>
            </w:tcBorders>
            <w:shd w:val="clear" w:color="auto" w:fill="auto"/>
            <w:vAlign w:val="center"/>
          </w:tcPr>
          <w:p w14:paraId="786DF196" w14:textId="77777777" w:rsidR="00FC1F6B" w:rsidRPr="00565CEF" w:rsidRDefault="00FC1F6B" w:rsidP="00A80EAD">
            <w:pPr>
              <w:rPr>
                <w:rFonts w:ascii="Arial" w:hAnsi="Arial" w:cs="Arial"/>
                <w:b/>
                <w:bCs/>
                <w:sz w:val="4"/>
                <w:szCs w:val="4"/>
                <w:lang w:val="es-BO"/>
              </w:rPr>
            </w:pPr>
          </w:p>
        </w:tc>
        <w:tc>
          <w:tcPr>
            <w:tcW w:w="226" w:type="dxa"/>
            <w:gridSpan w:val="3"/>
            <w:tcBorders>
              <w:top w:val="single" w:sz="2" w:space="0" w:color="auto"/>
            </w:tcBorders>
            <w:shd w:val="clear" w:color="auto" w:fill="auto"/>
            <w:vAlign w:val="center"/>
          </w:tcPr>
          <w:p w14:paraId="2CD9FD95" w14:textId="77777777" w:rsidR="00FC1F6B" w:rsidRPr="00565CEF" w:rsidRDefault="00FC1F6B" w:rsidP="00A80EAD">
            <w:pPr>
              <w:rPr>
                <w:rFonts w:ascii="Arial" w:hAnsi="Arial" w:cs="Arial"/>
                <w:b/>
                <w:bCs/>
                <w:sz w:val="4"/>
                <w:szCs w:val="4"/>
                <w:lang w:val="es-BO"/>
              </w:rPr>
            </w:pPr>
          </w:p>
        </w:tc>
        <w:tc>
          <w:tcPr>
            <w:tcW w:w="225" w:type="dxa"/>
            <w:gridSpan w:val="3"/>
            <w:tcBorders>
              <w:top w:val="nil"/>
            </w:tcBorders>
            <w:shd w:val="clear" w:color="auto" w:fill="auto"/>
            <w:vAlign w:val="center"/>
          </w:tcPr>
          <w:p w14:paraId="41E1FACC"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tcBorders>
            <w:shd w:val="clear" w:color="auto" w:fill="auto"/>
            <w:vAlign w:val="center"/>
          </w:tcPr>
          <w:p w14:paraId="155F2A65" w14:textId="77777777" w:rsidR="00FC1F6B" w:rsidRPr="00565CEF" w:rsidRDefault="00FC1F6B" w:rsidP="00A80EAD">
            <w:pPr>
              <w:rPr>
                <w:rFonts w:ascii="Arial" w:hAnsi="Arial" w:cs="Arial"/>
                <w:b/>
                <w:bCs/>
                <w:sz w:val="4"/>
                <w:szCs w:val="4"/>
                <w:lang w:val="es-BO"/>
              </w:rPr>
            </w:pPr>
          </w:p>
        </w:tc>
        <w:tc>
          <w:tcPr>
            <w:tcW w:w="227" w:type="dxa"/>
            <w:gridSpan w:val="3"/>
            <w:tcBorders>
              <w:top w:val="single" w:sz="2" w:space="0" w:color="auto"/>
            </w:tcBorders>
            <w:shd w:val="clear" w:color="auto" w:fill="auto"/>
            <w:vAlign w:val="center"/>
          </w:tcPr>
          <w:p w14:paraId="7EEA26B3" w14:textId="77777777"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14:paraId="77DBA233" w14:textId="77777777" w:rsidR="00FC1F6B" w:rsidRPr="00565CEF" w:rsidRDefault="00FC1F6B" w:rsidP="00A80EAD">
            <w:pPr>
              <w:rPr>
                <w:rFonts w:ascii="Arial" w:hAnsi="Arial" w:cs="Arial"/>
                <w:b/>
                <w:bCs/>
                <w:sz w:val="4"/>
                <w:szCs w:val="4"/>
                <w:lang w:val="es-BO"/>
              </w:rPr>
            </w:pPr>
          </w:p>
        </w:tc>
        <w:tc>
          <w:tcPr>
            <w:tcW w:w="226" w:type="dxa"/>
            <w:gridSpan w:val="4"/>
            <w:tcBorders>
              <w:top w:val="single" w:sz="2" w:space="0" w:color="auto"/>
              <w:bottom w:val="single" w:sz="4" w:space="0" w:color="auto"/>
            </w:tcBorders>
            <w:shd w:val="clear" w:color="auto" w:fill="auto"/>
            <w:vAlign w:val="center"/>
          </w:tcPr>
          <w:p w14:paraId="3FEA846D"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22E713DB"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15F16C43" w14:textId="77777777"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14:paraId="69D3068D"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5FAF429C"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619B5062"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1E67A728"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09845E0F" w14:textId="77777777"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14:paraId="36192597" w14:textId="77777777" w:rsidR="00FC1F6B" w:rsidRPr="00565CEF" w:rsidRDefault="00FC1F6B" w:rsidP="00A80EAD">
            <w:pPr>
              <w:rPr>
                <w:rFonts w:ascii="Arial" w:hAnsi="Arial" w:cs="Arial"/>
                <w:b/>
                <w:bCs/>
                <w:sz w:val="4"/>
                <w:szCs w:val="4"/>
                <w:lang w:val="es-BO"/>
              </w:rPr>
            </w:pPr>
          </w:p>
        </w:tc>
        <w:tc>
          <w:tcPr>
            <w:tcW w:w="224" w:type="dxa"/>
            <w:gridSpan w:val="4"/>
            <w:tcBorders>
              <w:top w:val="single" w:sz="2" w:space="0" w:color="auto"/>
            </w:tcBorders>
            <w:shd w:val="clear" w:color="auto" w:fill="auto"/>
            <w:vAlign w:val="center"/>
          </w:tcPr>
          <w:p w14:paraId="7DC3D7E9" w14:textId="77777777" w:rsidR="00FC1F6B" w:rsidRPr="00565CEF" w:rsidRDefault="00FC1F6B" w:rsidP="00A80EAD">
            <w:pPr>
              <w:rPr>
                <w:rFonts w:ascii="Arial" w:hAnsi="Arial" w:cs="Arial"/>
                <w:b/>
                <w:bCs/>
                <w:sz w:val="4"/>
                <w:szCs w:val="4"/>
                <w:lang w:val="es-BO"/>
              </w:rPr>
            </w:pPr>
          </w:p>
        </w:tc>
        <w:tc>
          <w:tcPr>
            <w:tcW w:w="228" w:type="dxa"/>
            <w:gridSpan w:val="3"/>
            <w:tcBorders>
              <w:top w:val="nil"/>
            </w:tcBorders>
            <w:shd w:val="clear" w:color="auto" w:fill="auto"/>
            <w:vAlign w:val="center"/>
          </w:tcPr>
          <w:p w14:paraId="5D3EFF7A" w14:textId="77777777" w:rsidR="00FC1F6B" w:rsidRPr="00565CEF" w:rsidRDefault="00FC1F6B" w:rsidP="00A80EAD">
            <w:pPr>
              <w:rPr>
                <w:rFonts w:ascii="Arial" w:hAnsi="Arial" w:cs="Arial"/>
                <w:b/>
                <w:bCs/>
                <w:sz w:val="4"/>
                <w:szCs w:val="4"/>
                <w:lang w:val="es-BO"/>
              </w:rPr>
            </w:pPr>
          </w:p>
        </w:tc>
        <w:tc>
          <w:tcPr>
            <w:tcW w:w="228" w:type="dxa"/>
            <w:gridSpan w:val="4"/>
            <w:tcBorders>
              <w:top w:val="single" w:sz="2" w:space="0" w:color="auto"/>
            </w:tcBorders>
            <w:shd w:val="clear" w:color="auto" w:fill="auto"/>
            <w:vAlign w:val="center"/>
          </w:tcPr>
          <w:p w14:paraId="54DBD2A5" w14:textId="77777777" w:rsidR="00FC1F6B" w:rsidRPr="00565CEF" w:rsidRDefault="00FC1F6B" w:rsidP="00A80EAD">
            <w:pPr>
              <w:rPr>
                <w:rFonts w:ascii="Arial" w:hAnsi="Arial" w:cs="Arial"/>
                <w:b/>
                <w:bCs/>
                <w:sz w:val="4"/>
                <w:szCs w:val="4"/>
                <w:lang w:val="es-BO"/>
              </w:rPr>
            </w:pPr>
          </w:p>
        </w:tc>
        <w:tc>
          <w:tcPr>
            <w:tcW w:w="227" w:type="dxa"/>
            <w:gridSpan w:val="5"/>
            <w:tcBorders>
              <w:top w:val="single" w:sz="2" w:space="0" w:color="auto"/>
            </w:tcBorders>
            <w:shd w:val="clear" w:color="auto" w:fill="auto"/>
            <w:vAlign w:val="center"/>
          </w:tcPr>
          <w:p w14:paraId="102CF04A" w14:textId="77777777"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14:paraId="270B1363"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6EF381E5" w14:textId="77777777" w:rsidR="00FC1F6B" w:rsidRPr="00565CEF" w:rsidRDefault="00FC1F6B" w:rsidP="00A80EAD">
            <w:pPr>
              <w:rPr>
                <w:rFonts w:ascii="Arial" w:hAnsi="Arial" w:cs="Arial"/>
                <w:b/>
                <w:bCs/>
                <w:sz w:val="4"/>
                <w:szCs w:val="4"/>
                <w:lang w:val="es-BO"/>
              </w:rPr>
            </w:pPr>
          </w:p>
        </w:tc>
      </w:tr>
      <w:tr w:rsidR="00A40276" w:rsidRPr="00A40276" w14:paraId="09B99C8B" w14:textId="77777777" w:rsidTr="00957924">
        <w:trPr>
          <w:trHeight w:val="77"/>
        </w:trPr>
        <w:tc>
          <w:tcPr>
            <w:tcW w:w="228"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27" w:type="dxa"/>
            <w:gridSpan w:val="3"/>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11" w:type="dxa"/>
            <w:gridSpan w:val="11"/>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25" w:type="dxa"/>
            <w:gridSpan w:val="4"/>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28" w:type="dxa"/>
            <w:gridSpan w:val="3"/>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28" w:type="dxa"/>
            <w:gridSpan w:val="4"/>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29" w:type="dxa"/>
            <w:gridSpan w:val="5"/>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25" w:type="dxa"/>
            <w:gridSpan w:val="5"/>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957924" w:rsidRPr="00565CEF" w14:paraId="262DD14D" w14:textId="77777777" w:rsidTr="00957924">
        <w:trPr>
          <w:trHeight w:val="77"/>
        </w:trPr>
        <w:tc>
          <w:tcPr>
            <w:tcW w:w="228" w:type="dxa"/>
            <w:tcBorders>
              <w:top w:val="nil"/>
              <w:left w:val="single" w:sz="12" w:space="0" w:color="auto"/>
              <w:bottom w:val="nil"/>
            </w:tcBorders>
            <w:shd w:val="clear" w:color="auto" w:fill="auto"/>
            <w:vAlign w:val="center"/>
          </w:tcPr>
          <w:p w14:paraId="30B744D5"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01D86C0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6B541C6"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2A94516"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42CC4D03"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32B334C5"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1FFC4AC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CCC71C8"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3A35CAD1"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3CB28081"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6F8A0C4"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B3C591E" w14:textId="77777777"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14:paraId="4533AC8A"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6A6EFF66" w14:textId="77777777"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14:paraId="3F48E105" w14:textId="77777777"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14:paraId="69ED450C"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4E7EBB18"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6EDC6A79"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18ED8D3C" w14:textId="77777777" w:rsidR="00FC1F6B" w:rsidRPr="00565CEF" w:rsidRDefault="00FC1F6B" w:rsidP="00A80EAD">
            <w:pPr>
              <w:rPr>
                <w:rFonts w:ascii="Arial" w:hAnsi="Arial" w:cs="Arial"/>
                <w:b/>
                <w:bCs/>
                <w:sz w:val="4"/>
                <w:szCs w:val="4"/>
                <w:lang w:val="es-BO"/>
              </w:rPr>
            </w:pPr>
          </w:p>
        </w:tc>
        <w:tc>
          <w:tcPr>
            <w:tcW w:w="232" w:type="dxa"/>
            <w:gridSpan w:val="3"/>
            <w:tcBorders>
              <w:bottom w:val="single" w:sz="4" w:space="0" w:color="auto"/>
            </w:tcBorders>
            <w:shd w:val="clear" w:color="auto" w:fill="auto"/>
            <w:vAlign w:val="center"/>
          </w:tcPr>
          <w:p w14:paraId="6C4FF236" w14:textId="77777777" w:rsidR="00FC1F6B" w:rsidRPr="00565CEF" w:rsidRDefault="00FC1F6B" w:rsidP="00A80EAD">
            <w:pPr>
              <w:rPr>
                <w:rFonts w:ascii="Arial" w:hAnsi="Arial" w:cs="Arial"/>
                <w:b/>
                <w:bCs/>
                <w:sz w:val="4"/>
                <w:szCs w:val="4"/>
                <w:lang w:val="es-BO"/>
              </w:rPr>
            </w:pPr>
          </w:p>
        </w:tc>
        <w:tc>
          <w:tcPr>
            <w:tcW w:w="226" w:type="dxa"/>
            <w:gridSpan w:val="3"/>
            <w:tcBorders>
              <w:bottom w:val="single" w:sz="4" w:space="0" w:color="auto"/>
            </w:tcBorders>
            <w:shd w:val="clear" w:color="auto" w:fill="auto"/>
            <w:vAlign w:val="center"/>
          </w:tcPr>
          <w:p w14:paraId="520C0364" w14:textId="77777777" w:rsidR="00FC1F6B" w:rsidRPr="00565CEF" w:rsidRDefault="00FC1F6B" w:rsidP="00A80EAD">
            <w:pPr>
              <w:rPr>
                <w:rFonts w:ascii="Arial" w:hAnsi="Arial" w:cs="Arial"/>
                <w:b/>
                <w:bCs/>
                <w:sz w:val="4"/>
                <w:szCs w:val="4"/>
                <w:lang w:val="es-BO"/>
              </w:rPr>
            </w:pPr>
          </w:p>
        </w:tc>
        <w:tc>
          <w:tcPr>
            <w:tcW w:w="225" w:type="dxa"/>
            <w:gridSpan w:val="3"/>
            <w:tcBorders>
              <w:bottom w:val="single" w:sz="4" w:space="0" w:color="auto"/>
            </w:tcBorders>
            <w:shd w:val="clear" w:color="auto" w:fill="auto"/>
            <w:vAlign w:val="center"/>
          </w:tcPr>
          <w:p w14:paraId="31EB043F"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200EB476" w14:textId="77777777" w:rsidR="00FC1F6B" w:rsidRPr="00565CEF" w:rsidRDefault="00FC1F6B" w:rsidP="00A80EAD">
            <w:pPr>
              <w:rPr>
                <w:rFonts w:ascii="Arial" w:hAnsi="Arial" w:cs="Arial"/>
                <w:b/>
                <w:bCs/>
                <w:sz w:val="4"/>
                <w:szCs w:val="4"/>
                <w:lang w:val="es-BO"/>
              </w:rPr>
            </w:pPr>
          </w:p>
        </w:tc>
        <w:tc>
          <w:tcPr>
            <w:tcW w:w="227" w:type="dxa"/>
            <w:gridSpan w:val="3"/>
            <w:tcBorders>
              <w:bottom w:val="single" w:sz="4" w:space="0" w:color="auto"/>
            </w:tcBorders>
            <w:shd w:val="clear" w:color="auto" w:fill="auto"/>
            <w:vAlign w:val="center"/>
          </w:tcPr>
          <w:p w14:paraId="6F2DE8F5" w14:textId="77777777"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14:paraId="4F4EF3E4" w14:textId="77777777" w:rsidR="00FC1F6B" w:rsidRPr="00565CEF" w:rsidRDefault="00FC1F6B" w:rsidP="00A80EAD">
            <w:pPr>
              <w:rPr>
                <w:rFonts w:ascii="Arial" w:hAnsi="Arial" w:cs="Arial"/>
                <w:b/>
                <w:bCs/>
                <w:sz w:val="4"/>
                <w:szCs w:val="4"/>
                <w:lang w:val="es-BO"/>
              </w:rPr>
            </w:pPr>
          </w:p>
        </w:tc>
        <w:tc>
          <w:tcPr>
            <w:tcW w:w="226" w:type="dxa"/>
            <w:gridSpan w:val="4"/>
            <w:tcBorders>
              <w:bottom w:val="single" w:sz="4" w:space="0" w:color="auto"/>
            </w:tcBorders>
            <w:shd w:val="clear" w:color="auto" w:fill="auto"/>
            <w:vAlign w:val="center"/>
          </w:tcPr>
          <w:p w14:paraId="22EF5975"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534798FF"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7CC55104"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38C1F340"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039DAE34"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5330AD19"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0D6D785E" w14:textId="77777777" w:rsidR="00FC1F6B" w:rsidRPr="00565CEF" w:rsidRDefault="00FC1F6B" w:rsidP="00A80EAD">
            <w:pPr>
              <w:rPr>
                <w:rFonts w:ascii="Arial" w:hAnsi="Arial" w:cs="Arial"/>
                <w:b/>
                <w:bCs/>
                <w:sz w:val="4"/>
                <w:szCs w:val="4"/>
                <w:lang w:val="es-BO"/>
              </w:rPr>
            </w:pPr>
          </w:p>
        </w:tc>
        <w:tc>
          <w:tcPr>
            <w:tcW w:w="228" w:type="dxa"/>
            <w:gridSpan w:val="4"/>
            <w:tcBorders>
              <w:bottom w:val="single" w:sz="4" w:space="0" w:color="auto"/>
            </w:tcBorders>
            <w:shd w:val="clear" w:color="auto" w:fill="auto"/>
            <w:vAlign w:val="center"/>
          </w:tcPr>
          <w:p w14:paraId="3BAF7149"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5499CDC4" w14:textId="77777777" w:rsidR="00FC1F6B" w:rsidRPr="00565CEF" w:rsidRDefault="00FC1F6B" w:rsidP="00A80EAD">
            <w:pPr>
              <w:rPr>
                <w:rFonts w:ascii="Arial" w:hAnsi="Arial" w:cs="Arial"/>
                <w:b/>
                <w:bCs/>
                <w:sz w:val="4"/>
                <w:szCs w:val="4"/>
                <w:lang w:val="es-BO"/>
              </w:rPr>
            </w:pPr>
          </w:p>
        </w:tc>
        <w:tc>
          <w:tcPr>
            <w:tcW w:w="224" w:type="dxa"/>
            <w:gridSpan w:val="4"/>
            <w:shd w:val="clear" w:color="auto" w:fill="auto"/>
            <w:vAlign w:val="center"/>
          </w:tcPr>
          <w:p w14:paraId="2B77C6A6" w14:textId="77777777" w:rsidR="00FC1F6B" w:rsidRPr="00565CEF" w:rsidRDefault="00FC1F6B" w:rsidP="00A80EAD">
            <w:pPr>
              <w:rPr>
                <w:rFonts w:ascii="Arial" w:hAnsi="Arial" w:cs="Arial"/>
                <w:b/>
                <w:bCs/>
                <w:sz w:val="4"/>
                <w:szCs w:val="4"/>
                <w:lang w:val="es-BO"/>
              </w:rPr>
            </w:pPr>
          </w:p>
        </w:tc>
        <w:tc>
          <w:tcPr>
            <w:tcW w:w="228" w:type="dxa"/>
            <w:gridSpan w:val="3"/>
            <w:shd w:val="clear" w:color="auto" w:fill="auto"/>
            <w:vAlign w:val="center"/>
          </w:tcPr>
          <w:p w14:paraId="2D0C9E1B" w14:textId="77777777" w:rsidR="00FC1F6B" w:rsidRPr="00565CEF" w:rsidRDefault="00FC1F6B" w:rsidP="00A80EAD">
            <w:pPr>
              <w:rPr>
                <w:rFonts w:ascii="Arial" w:hAnsi="Arial" w:cs="Arial"/>
                <w:b/>
                <w:bCs/>
                <w:sz w:val="4"/>
                <w:szCs w:val="4"/>
                <w:lang w:val="es-BO"/>
              </w:rPr>
            </w:pPr>
          </w:p>
        </w:tc>
        <w:tc>
          <w:tcPr>
            <w:tcW w:w="228" w:type="dxa"/>
            <w:gridSpan w:val="4"/>
            <w:shd w:val="clear" w:color="auto" w:fill="auto"/>
            <w:vAlign w:val="center"/>
          </w:tcPr>
          <w:p w14:paraId="581A3671" w14:textId="77777777" w:rsidR="00FC1F6B" w:rsidRPr="00565CEF" w:rsidRDefault="00FC1F6B" w:rsidP="00A80EAD">
            <w:pPr>
              <w:rPr>
                <w:rFonts w:ascii="Arial" w:hAnsi="Arial" w:cs="Arial"/>
                <w:b/>
                <w:bCs/>
                <w:sz w:val="4"/>
                <w:szCs w:val="4"/>
                <w:lang w:val="es-BO"/>
              </w:rPr>
            </w:pPr>
          </w:p>
        </w:tc>
        <w:tc>
          <w:tcPr>
            <w:tcW w:w="227" w:type="dxa"/>
            <w:gridSpan w:val="5"/>
            <w:shd w:val="clear" w:color="auto" w:fill="auto"/>
            <w:vAlign w:val="center"/>
          </w:tcPr>
          <w:p w14:paraId="00A77594" w14:textId="77777777"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14:paraId="33567127"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163FBC77" w14:textId="77777777" w:rsidR="00FC1F6B" w:rsidRPr="00565CEF" w:rsidRDefault="00FC1F6B" w:rsidP="00A80EAD">
            <w:pPr>
              <w:rPr>
                <w:rFonts w:ascii="Arial" w:hAnsi="Arial" w:cs="Arial"/>
                <w:b/>
                <w:bCs/>
                <w:sz w:val="4"/>
                <w:szCs w:val="4"/>
                <w:lang w:val="es-BO"/>
              </w:rPr>
            </w:pPr>
          </w:p>
        </w:tc>
      </w:tr>
      <w:tr w:rsidR="00A40276" w:rsidRPr="00A40276" w14:paraId="64E8DE92" w14:textId="77777777" w:rsidTr="00957924">
        <w:trPr>
          <w:trHeight w:val="77"/>
        </w:trPr>
        <w:tc>
          <w:tcPr>
            <w:tcW w:w="228"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708" w:type="dxa"/>
            <w:gridSpan w:val="7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25" w:type="dxa"/>
            <w:gridSpan w:val="4"/>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28" w:type="dxa"/>
            <w:gridSpan w:val="3"/>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28" w:type="dxa"/>
            <w:gridSpan w:val="4"/>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29" w:type="dxa"/>
            <w:gridSpan w:val="5"/>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25" w:type="dxa"/>
            <w:gridSpan w:val="5"/>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957924" w:rsidRPr="00565CEF" w14:paraId="69B80A4B" w14:textId="77777777" w:rsidTr="00957924">
        <w:trPr>
          <w:trHeight w:val="77"/>
        </w:trPr>
        <w:tc>
          <w:tcPr>
            <w:tcW w:w="228" w:type="dxa"/>
            <w:tcBorders>
              <w:top w:val="nil"/>
              <w:left w:val="single" w:sz="12" w:space="0" w:color="auto"/>
              <w:bottom w:val="nil"/>
            </w:tcBorders>
            <w:shd w:val="clear" w:color="auto" w:fill="auto"/>
            <w:vAlign w:val="center"/>
          </w:tcPr>
          <w:p w14:paraId="54AF6F7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954F030"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A8F6336"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69DDFF88"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04A0FA6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EB3B7E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3FA4163A"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14F59713"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2CB16BE0"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nil"/>
            </w:tcBorders>
            <w:shd w:val="clear" w:color="auto" w:fill="auto"/>
            <w:vAlign w:val="center"/>
          </w:tcPr>
          <w:p w14:paraId="2D843E2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4551267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553DD4A9" w14:textId="77777777"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14:paraId="40143607"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62699431" w14:textId="77777777"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14:paraId="0766F9FD" w14:textId="77777777"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14:paraId="14911EC1"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1E557C4D"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508E5390"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7F28A0FD" w14:textId="77777777" w:rsidR="00FC1F6B" w:rsidRPr="00565CEF" w:rsidRDefault="00FC1F6B" w:rsidP="00A80EAD">
            <w:pPr>
              <w:rPr>
                <w:rFonts w:ascii="Arial" w:hAnsi="Arial" w:cs="Arial"/>
                <w:b/>
                <w:bCs/>
                <w:sz w:val="4"/>
                <w:szCs w:val="4"/>
                <w:lang w:val="es-BO"/>
              </w:rPr>
            </w:pPr>
          </w:p>
        </w:tc>
        <w:tc>
          <w:tcPr>
            <w:tcW w:w="232" w:type="dxa"/>
            <w:gridSpan w:val="3"/>
            <w:tcBorders>
              <w:bottom w:val="nil"/>
            </w:tcBorders>
            <w:shd w:val="clear" w:color="auto" w:fill="auto"/>
            <w:vAlign w:val="center"/>
          </w:tcPr>
          <w:p w14:paraId="54B4F668" w14:textId="77777777" w:rsidR="00FC1F6B" w:rsidRPr="00565CEF" w:rsidRDefault="00FC1F6B" w:rsidP="00A80EAD">
            <w:pPr>
              <w:rPr>
                <w:rFonts w:ascii="Arial" w:hAnsi="Arial" w:cs="Arial"/>
                <w:b/>
                <w:bCs/>
                <w:sz w:val="4"/>
                <w:szCs w:val="4"/>
                <w:lang w:val="es-BO"/>
              </w:rPr>
            </w:pPr>
          </w:p>
        </w:tc>
        <w:tc>
          <w:tcPr>
            <w:tcW w:w="226" w:type="dxa"/>
            <w:gridSpan w:val="3"/>
            <w:tcBorders>
              <w:bottom w:val="nil"/>
            </w:tcBorders>
            <w:shd w:val="clear" w:color="auto" w:fill="auto"/>
            <w:vAlign w:val="center"/>
          </w:tcPr>
          <w:p w14:paraId="3D5DCE38" w14:textId="77777777" w:rsidR="00FC1F6B" w:rsidRPr="00565CEF" w:rsidRDefault="00FC1F6B" w:rsidP="00A80EAD">
            <w:pPr>
              <w:rPr>
                <w:rFonts w:ascii="Arial" w:hAnsi="Arial" w:cs="Arial"/>
                <w:b/>
                <w:bCs/>
                <w:sz w:val="4"/>
                <w:szCs w:val="4"/>
                <w:lang w:val="es-BO"/>
              </w:rPr>
            </w:pPr>
          </w:p>
        </w:tc>
        <w:tc>
          <w:tcPr>
            <w:tcW w:w="225" w:type="dxa"/>
            <w:gridSpan w:val="3"/>
            <w:tcBorders>
              <w:bottom w:val="nil"/>
            </w:tcBorders>
            <w:shd w:val="clear" w:color="auto" w:fill="auto"/>
            <w:vAlign w:val="center"/>
          </w:tcPr>
          <w:p w14:paraId="52BD1D66"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3C1DB0D7" w14:textId="77777777" w:rsidR="00FC1F6B" w:rsidRPr="00565CEF" w:rsidRDefault="00FC1F6B" w:rsidP="00A80EAD">
            <w:pPr>
              <w:rPr>
                <w:rFonts w:ascii="Arial" w:hAnsi="Arial" w:cs="Arial"/>
                <w:b/>
                <w:bCs/>
                <w:sz w:val="4"/>
                <w:szCs w:val="4"/>
                <w:lang w:val="es-BO"/>
              </w:rPr>
            </w:pPr>
          </w:p>
        </w:tc>
        <w:tc>
          <w:tcPr>
            <w:tcW w:w="227" w:type="dxa"/>
            <w:gridSpan w:val="3"/>
            <w:tcBorders>
              <w:bottom w:val="nil"/>
            </w:tcBorders>
            <w:shd w:val="clear" w:color="auto" w:fill="auto"/>
            <w:vAlign w:val="center"/>
          </w:tcPr>
          <w:p w14:paraId="5A15F954" w14:textId="77777777"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14:paraId="180AE176" w14:textId="77777777" w:rsidR="00FC1F6B" w:rsidRPr="00565CEF" w:rsidRDefault="00FC1F6B" w:rsidP="00A80EAD">
            <w:pPr>
              <w:rPr>
                <w:rFonts w:ascii="Arial" w:hAnsi="Arial" w:cs="Arial"/>
                <w:b/>
                <w:bCs/>
                <w:sz w:val="4"/>
                <w:szCs w:val="4"/>
                <w:lang w:val="es-BO"/>
              </w:rPr>
            </w:pPr>
          </w:p>
        </w:tc>
        <w:tc>
          <w:tcPr>
            <w:tcW w:w="226" w:type="dxa"/>
            <w:gridSpan w:val="4"/>
            <w:tcBorders>
              <w:bottom w:val="nil"/>
            </w:tcBorders>
            <w:shd w:val="clear" w:color="auto" w:fill="auto"/>
            <w:vAlign w:val="center"/>
          </w:tcPr>
          <w:p w14:paraId="74782C74"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414E4E02"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741383E8"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2BB84BAD"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583BF101"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0E99A64E"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378DCA3D" w14:textId="77777777"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14:paraId="55946013"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3836918B" w14:textId="77777777" w:rsidR="00FC1F6B" w:rsidRPr="00565CEF" w:rsidRDefault="00FC1F6B" w:rsidP="00A80EAD">
            <w:pPr>
              <w:rPr>
                <w:rFonts w:ascii="Arial" w:hAnsi="Arial" w:cs="Arial"/>
                <w:b/>
                <w:bCs/>
                <w:sz w:val="4"/>
                <w:szCs w:val="4"/>
                <w:lang w:val="es-BO"/>
              </w:rPr>
            </w:pPr>
          </w:p>
        </w:tc>
        <w:tc>
          <w:tcPr>
            <w:tcW w:w="224" w:type="dxa"/>
            <w:gridSpan w:val="4"/>
            <w:tcBorders>
              <w:bottom w:val="nil"/>
            </w:tcBorders>
            <w:shd w:val="clear" w:color="auto" w:fill="auto"/>
            <w:vAlign w:val="center"/>
          </w:tcPr>
          <w:p w14:paraId="207A56C4"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105F6BCE" w14:textId="77777777"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14:paraId="37B78611" w14:textId="77777777" w:rsidR="00FC1F6B" w:rsidRPr="00565CEF" w:rsidRDefault="00FC1F6B" w:rsidP="00A80EAD">
            <w:pPr>
              <w:rPr>
                <w:rFonts w:ascii="Arial" w:hAnsi="Arial" w:cs="Arial"/>
                <w:b/>
                <w:bCs/>
                <w:sz w:val="4"/>
                <w:szCs w:val="4"/>
                <w:lang w:val="es-BO"/>
              </w:rPr>
            </w:pPr>
          </w:p>
        </w:tc>
        <w:tc>
          <w:tcPr>
            <w:tcW w:w="227" w:type="dxa"/>
            <w:gridSpan w:val="5"/>
            <w:tcBorders>
              <w:bottom w:val="nil"/>
            </w:tcBorders>
            <w:shd w:val="clear" w:color="auto" w:fill="auto"/>
            <w:vAlign w:val="center"/>
          </w:tcPr>
          <w:p w14:paraId="169F17EA" w14:textId="77777777" w:rsidR="00FC1F6B" w:rsidRPr="00565CEF" w:rsidRDefault="00FC1F6B" w:rsidP="00A80EAD">
            <w:pPr>
              <w:rPr>
                <w:rFonts w:ascii="Arial" w:hAnsi="Arial" w:cs="Arial"/>
                <w:b/>
                <w:bCs/>
                <w:sz w:val="4"/>
                <w:szCs w:val="4"/>
                <w:lang w:val="es-BO"/>
              </w:rPr>
            </w:pPr>
          </w:p>
        </w:tc>
        <w:tc>
          <w:tcPr>
            <w:tcW w:w="225" w:type="dxa"/>
            <w:gridSpan w:val="5"/>
            <w:tcBorders>
              <w:bottom w:val="nil"/>
            </w:tcBorders>
            <w:shd w:val="clear" w:color="auto" w:fill="auto"/>
            <w:vAlign w:val="center"/>
          </w:tcPr>
          <w:p w14:paraId="70652866"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73CBBA53" w14:textId="77777777" w:rsidR="00FC1F6B" w:rsidRPr="00565CEF" w:rsidRDefault="00FC1F6B" w:rsidP="00A80EAD">
            <w:pPr>
              <w:rPr>
                <w:rFonts w:ascii="Arial" w:hAnsi="Arial" w:cs="Arial"/>
                <w:b/>
                <w:bCs/>
                <w:sz w:val="4"/>
                <w:szCs w:val="4"/>
                <w:lang w:val="es-BO"/>
              </w:rPr>
            </w:pPr>
          </w:p>
        </w:tc>
      </w:tr>
      <w:tr w:rsidR="00A40276" w:rsidRPr="00A40276" w14:paraId="631B4D9A" w14:textId="77777777" w:rsidTr="00957924">
        <w:trPr>
          <w:trHeight w:val="558"/>
        </w:trPr>
        <w:tc>
          <w:tcPr>
            <w:tcW w:w="9256" w:type="dxa"/>
            <w:gridSpan w:val="114"/>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235283">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957924" w:rsidRPr="00A40276" w14:paraId="5120037C" w14:textId="77777777" w:rsidTr="00957924">
        <w:trPr>
          <w:trHeight w:val="112"/>
        </w:trPr>
        <w:tc>
          <w:tcPr>
            <w:tcW w:w="228"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957924">
        <w:trPr>
          <w:trHeight w:val="112"/>
        </w:trPr>
        <w:tc>
          <w:tcPr>
            <w:tcW w:w="228"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25" w:type="dxa"/>
            <w:gridSpan w:val="19"/>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27" w:type="dxa"/>
            <w:gridSpan w:val="18"/>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28" w:type="dxa"/>
            <w:gridSpan w:val="2"/>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26" w:type="dxa"/>
            <w:gridSpan w:val="2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28" w:type="dxa"/>
            <w:gridSpan w:val="3"/>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734" w:type="dxa"/>
            <w:gridSpan w:val="46"/>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360" w:type="dxa"/>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957924">
        <w:trPr>
          <w:trHeight w:val="112"/>
        </w:trPr>
        <w:tc>
          <w:tcPr>
            <w:tcW w:w="228"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2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28" w:type="dxa"/>
            <w:gridSpan w:val="2"/>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26"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734" w:type="dxa"/>
            <w:gridSpan w:val="4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360" w:type="dxa"/>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957924" w:rsidRPr="00A40276" w14:paraId="29451B80" w14:textId="77777777" w:rsidTr="00957924">
        <w:trPr>
          <w:trHeight w:val="112"/>
        </w:trPr>
        <w:tc>
          <w:tcPr>
            <w:tcW w:w="228"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2" w:type="dxa"/>
            <w:gridSpan w:val="3"/>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25" w:type="dxa"/>
            <w:gridSpan w:val="5"/>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957924">
        <w:trPr>
          <w:trHeight w:val="112"/>
        </w:trPr>
        <w:tc>
          <w:tcPr>
            <w:tcW w:w="2053" w:type="dxa"/>
            <w:gridSpan w:val="20"/>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37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29" w:type="dxa"/>
            <w:gridSpan w:val="2"/>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16" w:type="dxa"/>
            <w:gridSpan w:val="10"/>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3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683" w:type="dxa"/>
            <w:gridSpan w:val="11"/>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826"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957924" w:rsidRPr="00A40276" w14:paraId="093B24A1" w14:textId="77777777" w:rsidTr="00957924">
        <w:trPr>
          <w:trHeight w:val="112"/>
        </w:trPr>
        <w:tc>
          <w:tcPr>
            <w:tcW w:w="228"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2" w:type="dxa"/>
            <w:gridSpan w:val="3"/>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26" w:type="dxa"/>
            <w:gridSpan w:val="3"/>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25" w:type="dxa"/>
            <w:gridSpan w:val="3"/>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27" w:type="dxa"/>
            <w:gridSpan w:val="3"/>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26" w:type="dxa"/>
            <w:gridSpan w:val="4"/>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24" w:type="dxa"/>
            <w:gridSpan w:val="4"/>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27" w:type="dxa"/>
            <w:gridSpan w:val="5"/>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957924">
        <w:trPr>
          <w:trHeight w:val="112"/>
        </w:trPr>
        <w:tc>
          <w:tcPr>
            <w:tcW w:w="228"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597" w:type="dxa"/>
            <w:gridSpan w:val="17"/>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599" w:type="dxa"/>
            <w:gridSpan w:val="16"/>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28" w:type="dxa"/>
            <w:gridSpan w:val="2"/>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599" w:type="dxa"/>
            <w:gridSpan w:val="19"/>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29" w:type="dxa"/>
            <w:gridSpan w:val="3"/>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188" w:type="dxa"/>
            <w:gridSpan w:val="53"/>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360" w:type="dxa"/>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957924">
        <w:trPr>
          <w:trHeight w:val="112"/>
        </w:trPr>
        <w:tc>
          <w:tcPr>
            <w:tcW w:w="228"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597" w:type="dxa"/>
            <w:gridSpan w:val="17"/>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599" w:type="dxa"/>
            <w:gridSpan w:val="16"/>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28" w:type="dxa"/>
            <w:gridSpan w:val="2"/>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599" w:type="dxa"/>
            <w:gridSpan w:val="19"/>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29" w:type="dxa"/>
            <w:gridSpan w:val="3"/>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682" w:type="dxa"/>
            <w:gridSpan w:val="10"/>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27" w:type="dxa"/>
            <w:gridSpan w:val="4"/>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684" w:type="dxa"/>
            <w:gridSpan w:val="10"/>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28" w:type="dxa"/>
            <w:gridSpan w:val="4"/>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367" w:type="dxa"/>
            <w:gridSpan w:val="25"/>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360" w:type="dxa"/>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957924">
        <w:trPr>
          <w:trHeight w:val="112"/>
        </w:trPr>
        <w:tc>
          <w:tcPr>
            <w:tcW w:w="228"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597" w:type="dxa"/>
            <w:gridSpan w:val="17"/>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599" w:type="dxa"/>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28" w:type="dxa"/>
            <w:gridSpan w:val="2"/>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599" w:type="dxa"/>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29" w:type="dxa"/>
            <w:gridSpan w:val="3"/>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682"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27" w:type="dxa"/>
            <w:gridSpan w:val="4"/>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684"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28" w:type="dxa"/>
            <w:gridSpan w:val="4"/>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367" w:type="dxa"/>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360" w:type="dxa"/>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957924" w:rsidRPr="00A40276" w14:paraId="5EB65DBC" w14:textId="77777777" w:rsidTr="00957924">
        <w:trPr>
          <w:trHeight w:val="112"/>
        </w:trPr>
        <w:tc>
          <w:tcPr>
            <w:tcW w:w="228"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29" w:type="dxa"/>
            <w:gridSpan w:val="3"/>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28" w:type="dxa"/>
            <w:gridSpan w:val="2"/>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2" w:type="dxa"/>
            <w:gridSpan w:val="3"/>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26" w:type="dxa"/>
            <w:gridSpan w:val="3"/>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25" w:type="dxa"/>
            <w:gridSpan w:val="3"/>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27" w:type="dxa"/>
            <w:gridSpan w:val="3"/>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29" w:type="dxa"/>
            <w:gridSpan w:val="3"/>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26" w:type="dxa"/>
            <w:gridSpan w:val="4"/>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24" w:type="dxa"/>
            <w:gridSpan w:val="4"/>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28" w:type="dxa"/>
            <w:gridSpan w:val="3"/>
            <w:shd w:val="clear" w:color="auto" w:fill="auto"/>
            <w:vAlign w:val="center"/>
          </w:tcPr>
          <w:p w14:paraId="28CC28CD"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3B45F6B9" w14:textId="77777777" w:rsidR="00FC1F6B" w:rsidRPr="00A40276" w:rsidRDefault="00FC1F6B" w:rsidP="00A80EAD">
            <w:pPr>
              <w:rPr>
                <w:rFonts w:ascii="Arial" w:hAnsi="Arial" w:cs="Arial"/>
                <w:b/>
                <w:bCs/>
                <w:lang w:val="es-BO"/>
              </w:rPr>
            </w:pPr>
          </w:p>
        </w:tc>
        <w:tc>
          <w:tcPr>
            <w:tcW w:w="227" w:type="dxa"/>
            <w:gridSpan w:val="5"/>
            <w:shd w:val="clear" w:color="auto" w:fill="auto"/>
            <w:vAlign w:val="center"/>
          </w:tcPr>
          <w:p w14:paraId="0616DE2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957924">
        <w:trPr>
          <w:trHeight w:val="112"/>
        </w:trPr>
        <w:tc>
          <w:tcPr>
            <w:tcW w:w="228"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25" w:type="dxa"/>
            <w:gridSpan w:val="19"/>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5933" w:type="dxa"/>
            <w:gridSpan w:val="7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639727CA" w14:textId="77777777" w:rsidR="00FC1F6B" w:rsidRPr="00A40276" w:rsidRDefault="00FC1F6B" w:rsidP="00A80EAD">
            <w:pPr>
              <w:rPr>
                <w:rFonts w:ascii="Arial" w:hAnsi="Arial" w:cs="Arial"/>
                <w:b/>
                <w:bCs/>
                <w:lang w:val="es-BO"/>
              </w:rPr>
            </w:pPr>
          </w:p>
        </w:tc>
        <w:tc>
          <w:tcPr>
            <w:tcW w:w="229" w:type="dxa"/>
            <w:gridSpan w:val="5"/>
            <w:shd w:val="clear" w:color="auto" w:fill="auto"/>
            <w:vAlign w:val="center"/>
          </w:tcPr>
          <w:p w14:paraId="38DE49A0"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957924">
        <w:trPr>
          <w:trHeight w:val="112"/>
        </w:trPr>
        <w:tc>
          <w:tcPr>
            <w:tcW w:w="228"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5933" w:type="dxa"/>
            <w:gridSpan w:val="76"/>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32615BE4" w14:textId="77777777" w:rsidR="00FC1F6B" w:rsidRPr="00A40276" w:rsidRDefault="00FC1F6B" w:rsidP="00A80EAD">
            <w:pPr>
              <w:rPr>
                <w:rFonts w:ascii="Arial" w:hAnsi="Arial" w:cs="Arial"/>
                <w:b/>
                <w:bCs/>
                <w:lang w:val="es-BO"/>
              </w:rPr>
            </w:pPr>
          </w:p>
        </w:tc>
        <w:tc>
          <w:tcPr>
            <w:tcW w:w="229" w:type="dxa"/>
            <w:gridSpan w:val="5"/>
            <w:shd w:val="clear" w:color="auto" w:fill="auto"/>
            <w:vAlign w:val="center"/>
          </w:tcPr>
          <w:p w14:paraId="5C0F06B5"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957924" w:rsidRPr="00A40276" w14:paraId="165BC5A1" w14:textId="77777777" w:rsidTr="00957924">
        <w:trPr>
          <w:trHeight w:val="112"/>
        </w:trPr>
        <w:tc>
          <w:tcPr>
            <w:tcW w:w="228"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2" w:type="dxa"/>
            <w:gridSpan w:val="3"/>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27" w:type="dxa"/>
            <w:gridSpan w:val="5"/>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957924">
        <w:trPr>
          <w:trHeight w:val="112"/>
        </w:trPr>
        <w:tc>
          <w:tcPr>
            <w:tcW w:w="228"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25" w:type="dxa"/>
            <w:gridSpan w:val="19"/>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957924" w:rsidRPr="00A40276" w14:paraId="358CCEB1" w14:textId="77777777" w:rsidTr="00957924">
        <w:trPr>
          <w:trHeight w:val="112"/>
        </w:trPr>
        <w:tc>
          <w:tcPr>
            <w:tcW w:w="228"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957924">
        <w:trPr>
          <w:trHeight w:val="112"/>
        </w:trPr>
        <w:tc>
          <w:tcPr>
            <w:tcW w:w="9256" w:type="dxa"/>
            <w:gridSpan w:val="114"/>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957924" w:rsidRPr="00A40276" w14:paraId="1F1DEF23" w14:textId="77777777" w:rsidTr="00957924">
        <w:trPr>
          <w:trHeight w:val="112"/>
        </w:trPr>
        <w:tc>
          <w:tcPr>
            <w:tcW w:w="228"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957924">
        <w:trPr>
          <w:trHeight w:val="558"/>
        </w:trPr>
        <w:tc>
          <w:tcPr>
            <w:tcW w:w="9256" w:type="dxa"/>
            <w:gridSpan w:val="114"/>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235283">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957924" w:rsidRPr="00A40276" w14:paraId="50CD3BBE" w14:textId="77777777" w:rsidTr="00957924">
        <w:trPr>
          <w:trHeight w:val="112"/>
        </w:trPr>
        <w:tc>
          <w:tcPr>
            <w:tcW w:w="228"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27" w:type="dxa"/>
            <w:gridSpan w:val="5"/>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957924">
        <w:trPr>
          <w:trHeight w:val="112"/>
        </w:trPr>
        <w:tc>
          <w:tcPr>
            <w:tcW w:w="228"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738" w:type="dxa"/>
            <w:gridSpan w:val="28"/>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02" w:type="dxa"/>
            <w:gridSpan w:val="17"/>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957924" w:rsidRPr="00A40276" w14:paraId="473A4201" w14:textId="77777777" w:rsidTr="00957924">
        <w:trPr>
          <w:trHeight w:val="112"/>
        </w:trPr>
        <w:tc>
          <w:tcPr>
            <w:tcW w:w="228"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738" w:type="dxa"/>
            <w:gridSpan w:val="28"/>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957924">
        <w:trPr>
          <w:trHeight w:val="112"/>
        </w:trPr>
        <w:tc>
          <w:tcPr>
            <w:tcW w:w="228"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738" w:type="dxa"/>
            <w:gridSpan w:val="28"/>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02" w:type="dxa"/>
            <w:gridSpan w:val="17"/>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957924">
        <w:trPr>
          <w:trHeight w:val="112"/>
        </w:trPr>
        <w:tc>
          <w:tcPr>
            <w:tcW w:w="883" w:type="dxa"/>
            <w:gridSpan w:val="6"/>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588" w:type="dxa"/>
            <w:gridSpan w:val="7"/>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3" w:type="dxa"/>
            <w:gridSpan w:val="3"/>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5" w:type="dxa"/>
            <w:gridSpan w:val="5"/>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176" w:type="dxa"/>
            <w:gridSpan w:val="11"/>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885" w:type="dxa"/>
            <w:gridSpan w:val="9"/>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294" w:type="dxa"/>
            <w:gridSpan w:val="3"/>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3"/>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1" w:type="dxa"/>
            <w:gridSpan w:val="4"/>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6"/>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6"/>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455" w:type="dxa"/>
            <w:gridSpan w:val="5"/>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0BA657DA" w14:textId="77777777" w:rsidR="00565CEF" w:rsidRDefault="00565CEF">
      <w:pPr>
        <w:rPr>
          <w:rFonts w:cs="Arial"/>
          <w:b/>
          <w:sz w:val="18"/>
          <w:lang w:val="es-BO"/>
        </w:rPr>
      </w:pPr>
      <w:r>
        <w:rPr>
          <w:rFonts w:cs="Arial"/>
          <w:b/>
          <w:sz w:val="18"/>
          <w:lang w:val="es-BO"/>
        </w:rPr>
        <w:br w:type="page"/>
      </w:r>
    </w:p>
    <w:p w14:paraId="3AAEA4FF" w14:textId="77777777" w:rsidR="00565CEF" w:rsidRDefault="00565CEF" w:rsidP="00875E1B">
      <w:pPr>
        <w:jc w:val="center"/>
        <w:rPr>
          <w:rFonts w:cs="Arial"/>
          <w:b/>
          <w:sz w:val="18"/>
          <w:lang w:val="es-BO"/>
        </w:rPr>
      </w:pPr>
    </w:p>
    <w:p w14:paraId="551C9984" w14:textId="7065C793" w:rsidR="00875E1B" w:rsidRPr="00A40276" w:rsidRDefault="00875E1B" w:rsidP="00875E1B">
      <w:pPr>
        <w:jc w:val="center"/>
        <w:rPr>
          <w:rFonts w:cs="Arial"/>
          <w:b/>
          <w:sz w:val="18"/>
          <w:lang w:val="es-BO"/>
        </w:rPr>
      </w:pPr>
      <w:r w:rsidRPr="00A40276">
        <w:rPr>
          <w:rFonts w:cs="Arial"/>
          <w:b/>
          <w:sz w:val="18"/>
          <w:lang w:val="es-BO"/>
        </w:rPr>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8715"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17"/>
        <w:gridCol w:w="219"/>
        <w:gridCol w:w="236"/>
        <w:gridCol w:w="236"/>
        <w:gridCol w:w="236"/>
        <w:gridCol w:w="236"/>
        <w:gridCol w:w="236"/>
        <w:gridCol w:w="236"/>
        <w:gridCol w:w="11"/>
        <w:gridCol w:w="225"/>
        <w:gridCol w:w="24"/>
        <w:gridCol w:w="212"/>
        <w:gridCol w:w="24"/>
        <w:gridCol w:w="212"/>
        <w:gridCol w:w="24"/>
        <w:gridCol w:w="212"/>
        <w:gridCol w:w="24"/>
        <w:gridCol w:w="212"/>
        <w:gridCol w:w="24"/>
        <w:gridCol w:w="211"/>
        <w:gridCol w:w="25"/>
        <w:gridCol w:w="211"/>
        <w:gridCol w:w="26"/>
        <w:gridCol w:w="210"/>
        <w:gridCol w:w="31"/>
        <w:gridCol w:w="225"/>
        <w:gridCol w:w="11"/>
        <w:gridCol w:w="236"/>
        <w:gridCol w:w="236"/>
        <w:gridCol w:w="236"/>
        <w:gridCol w:w="236"/>
        <w:gridCol w:w="236"/>
        <w:gridCol w:w="236"/>
        <w:gridCol w:w="236"/>
        <w:gridCol w:w="236"/>
        <w:gridCol w:w="236"/>
        <w:gridCol w:w="236"/>
        <w:gridCol w:w="236"/>
        <w:gridCol w:w="236"/>
      </w:tblGrid>
      <w:tr w:rsidR="00A40276" w:rsidRPr="00A40276" w14:paraId="35DDE265" w14:textId="77777777" w:rsidTr="00957924">
        <w:trPr>
          <w:trHeight w:val="791"/>
          <w:jc w:val="center"/>
        </w:trPr>
        <w:tc>
          <w:tcPr>
            <w:tcW w:w="8715" w:type="dxa"/>
            <w:gridSpan w:val="49"/>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235283">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565CEF" w:rsidRPr="00A40276" w14:paraId="642830E8" w14:textId="77777777" w:rsidTr="00957924">
        <w:trPr>
          <w:trHeight w:val="74"/>
          <w:jc w:val="center"/>
        </w:trPr>
        <w:tc>
          <w:tcPr>
            <w:tcW w:w="8715" w:type="dxa"/>
            <w:gridSpan w:val="49"/>
            <w:tcBorders>
              <w:top w:val="nil"/>
              <w:left w:val="single" w:sz="12" w:space="0" w:color="auto"/>
              <w:bottom w:val="nil"/>
              <w:right w:val="single" w:sz="12" w:space="0" w:color="auto"/>
            </w:tcBorders>
            <w:shd w:val="clear" w:color="auto" w:fill="auto"/>
            <w:noWrap/>
            <w:vAlign w:val="center"/>
          </w:tcPr>
          <w:p w14:paraId="4DF8FDAA" w14:textId="337339D3" w:rsidR="00565CEF" w:rsidRPr="00A40276" w:rsidRDefault="00565CEF" w:rsidP="00A80EAD">
            <w:pPr>
              <w:rPr>
                <w:rFonts w:ascii="Arial" w:hAnsi="Arial" w:cs="Arial"/>
                <w:lang w:val="es-BO"/>
              </w:rPr>
            </w:pPr>
          </w:p>
        </w:tc>
      </w:tr>
      <w:tr w:rsidR="00A40276" w:rsidRPr="00A40276" w14:paraId="7C100F22" w14:textId="77777777" w:rsidTr="00957924">
        <w:trPr>
          <w:trHeight w:val="74"/>
          <w:jc w:val="center"/>
        </w:trPr>
        <w:tc>
          <w:tcPr>
            <w:tcW w:w="217"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1997" w:type="dxa"/>
            <w:gridSpan w:val="10"/>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234" w:type="dxa"/>
            <w:gridSpan w:val="3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957924">
        <w:trPr>
          <w:trHeight w:val="74"/>
          <w:jc w:val="center"/>
        </w:trPr>
        <w:tc>
          <w:tcPr>
            <w:tcW w:w="217"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1997" w:type="dxa"/>
            <w:gridSpan w:val="10"/>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234" w:type="dxa"/>
            <w:gridSpan w:val="3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565CEF" w:rsidRPr="00A40276" w14:paraId="0AB07F5E" w14:textId="77777777" w:rsidTr="00957924">
        <w:trPr>
          <w:trHeight w:val="81"/>
          <w:jc w:val="center"/>
        </w:trPr>
        <w:tc>
          <w:tcPr>
            <w:tcW w:w="8715" w:type="dxa"/>
            <w:gridSpan w:val="49"/>
            <w:tcBorders>
              <w:left w:val="single" w:sz="12" w:space="0" w:color="auto"/>
              <w:right w:val="single" w:sz="12" w:space="0" w:color="auto"/>
            </w:tcBorders>
            <w:shd w:val="clear" w:color="auto" w:fill="auto"/>
            <w:vAlign w:val="bottom"/>
          </w:tcPr>
          <w:p w14:paraId="5762F727" w14:textId="77777777" w:rsidR="00565CEF" w:rsidRPr="00A40276" w:rsidRDefault="00565CEF" w:rsidP="00A80EAD">
            <w:pPr>
              <w:rPr>
                <w:rFonts w:ascii="Arial" w:hAnsi="Arial" w:cs="Arial"/>
                <w:b/>
                <w:bCs/>
                <w:lang w:val="es-BO"/>
              </w:rPr>
            </w:pPr>
          </w:p>
        </w:tc>
      </w:tr>
      <w:tr w:rsidR="00565CEF" w:rsidRPr="00A40276" w14:paraId="5C17F047" w14:textId="77777777" w:rsidTr="00957924">
        <w:trPr>
          <w:trHeight w:val="81"/>
          <w:jc w:val="center"/>
        </w:trPr>
        <w:tc>
          <w:tcPr>
            <w:tcW w:w="217" w:type="dxa"/>
            <w:tcBorders>
              <w:left w:val="single" w:sz="12" w:space="0" w:color="auto"/>
              <w:bottom w:val="nil"/>
            </w:tcBorders>
            <w:shd w:val="clear" w:color="auto" w:fill="auto"/>
            <w:vAlign w:val="bottom"/>
          </w:tcPr>
          <w:p w14:paraId="3012F7B7" w14:textId="77777777" w:rsidR="00565CEF" w:rsidRPr="00A40276" w:rsidRDefault="00565CEF" w:rsidP="00A80EAD">
            <w:pPr>
              <w:jc w:val="right"/>
              <w:rPr>
                <w:rFonts w:ascii="Arial" w:hAnsi="Arial" w:cs="Arial"/>
                <w:b/>
                <w:bCs/>
                <w:lang w:val="es-BO"/>
              </w:rPr>
            </w:pPr>
          </w:p>
        </w:tc>
        <w:tc>
          <w:tcPr>
            <w:tcW w:w="1980" w:type="dxa"/>
            <w:gridSpan w:val="9"/>
            <w:vMerge w:val="restart"/>
            <w:shd w:val="clear" w:color="auto" w:fill="auto"/>
            <w:vAlign w:val="bottom"/>
          </w:tcPr>
          <w:p w14:paraId="62B5F4A8" w14:textId="77777777" w:rsidR="00565CEF" w:rsidRPr="00A40276" w:rsidRDefault="00565CEF"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565CEF" w:rsidRPr="00A40276" w:rsidRDefault="00565CEF" w:rsidP="00A80EAD">
            <w:pPr>
              <w:jc w:val="center"/>
              <w:rPr>
                <w:rFonts w:ascii="Arial" w:hAnsi="Arial" w:cs="Arial"/>
                <w:b/>
                <w:bCs/>
                <w:lang w:val="es-BO"/>
              </w:rPr>
            </w:pPr>
            <w:r w:rsidRPr="00A40276">
              <w:rPr>
                <w:rFonts w:ascii="Arial" w:hAnsi="Arial" w:cs="Arial"/>
                <w:bCs/>
                <w:lang w:val="es-BO"/>
              </w:rPr>
              <w:t>Tributaria –NIT</w:t>
            </w:r>
          </w:p>
        </w:tc>
        <w:tc>
          <w:tcPr>
            <w:tcW w:w="221" w:type="dxa"/>
            <w:gridSpan w:val="2"/>
            <w:shd w:val="clear" w:color="auto" w:fill="auto"/>
            <w:vAlign w:val="bottom"/>
          </w:tcPr>
          <w:p w14:paraId="7F6738BB" w14:textId="77777777" w:rsidR="00565CEF" w:rsidRPr="00A40276" w:rsidRDefault="00565CEF" w:rsidP="00A80EAD">
            <w:pPr>
              <w:rPr>
                <w:rFonts w:ascii="Arial" w:hAnsi="Arial" w:cs="Arial"/>
                <w:b/>
                <w:bCs/>
                <w:lang w:val="es-BO"/>
              </w:rPr>
            </w:pPr>
          </w:p>
        </w:tc>
        <w:tc>
          <w:tcPr>
            <w:tcW w:w="221" w:type="dxa"/>
            <w:shd w:val="clear" w:color="auto" w:fill="auto"/>
            <w:vAlign w:val="bottom"/>
          </w:tcPr>
          <w:p w14:paraId="35F85FEF" w14:textId="77777777" w:rsidR="00565CEF" w:rsidRPr="00A40276" w:rsidRDefault="00565CEF" w:rsidP="00A80EAD">
            <w:pPr>
              <w:rPr>
                <w:rFonts w:ascii="Arial" w:hAnsi="Arial" w:cs="Arial"/>
                <w:b/>
                <w:bCs/>
                <w:lang w:val="es-BO"/>
              </w:rPr>
            </w:pPr>
          </w:p>
        </w:tc>
        <w:tc>
          <w:tcPr>
            <w:tcW w:w="2457" w:type="dxa"/>
            <w:gridSpan w:val="18"/>
            <w:vMerge w:val="restart"/>
            <w:shd w:val="clear" w:color="auto" w:fill="auto"/>
            <w:vAlign w:val="bottom"/>
          </w:tcPr>
          <w:p w14:paraId="1485335C" w14:textId="77777777" w:rsidR="00565CEF" w:rsidRPr="00A40276" w:rsidRDefault="00565CEF" w:rsidP="00A80EAD">
            <w:pPr>
              <w:rPr>
                <w:rFonts w:ascii="Arial" w:hAnsi="Arial" w:cs="Arial"/>
                <w:b/>
                <w:bCs/>
                <w:sz w:val="14"/>
                <w:lang w:val="es-BO"/>
              </w:rPr>
            </w:pPr>
            <w:r w:rsidRPr="00A40276">
              <w:rPr>
                <w:rFonts w:ascii="Arial" w:hAnsi="Arial" w:cs="Arial"/>
                <w:iCs/>
                <w:lang w:val="es-BO"/>
              </w:rPr>
              <w:t>Número de Matrícula de Comercio</w:t>
            </w:r>
          </w:p>
        </w:tc>
        <w:tc>
          <w:tcPr>
            <w:tcW w:w="222" w:type="dxa"/>
            <w:gridSpan w:val="2"/>
            <w:shd w:val="clear" w:color="auto" w:fill="auto"/>
            <w:vAlign w:val="bottom"/>
          </w:tcPr>
          <w:p w14:paraId="55101A9A" w14:textId="77777777" w:rsidR="00565CEF" w:rsidRPr="00A40276" w:rsidRDefault="00565CEF" w:rsidP="00A80EAD">
            <w:pPr>
              <w:rPr>
                <w:rFonts w:ascii="Arial" w:hAnsi="Arial" w:cs="Arial"/>
                <w:b/>
                <w:bCs/>
                <w:sz w:val="14"/>
                <w:lang w:val="es-BO"/>
              </w:rPr>
            </w:pPr>
          </w:p>
        </w:tc>
        <w:tc>
          <w:tcPr>
            <w:tcW w:w="3114" w:type="dxa"/>
            <w:gridSpan w:val="15"/>
            <w:shd w:val="clear" w:color="auto" w:fill="auto"/>
            <w:vAlign w:val="bottom"/>
          </w:tcPr>
          <w:p w14:paraId="65D9590A"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79" w:type="dxa"/>
            <w:vMerge w:val="restart"/>
            <w:tcBorders>
              <w:right w:val="single" w:sz="12" w:space="0" w:color="auto"/>
            </w:tcBorders>
            <w:shd w:val="clear" w:color="auto" w:fill="auto"/>
            <w:vAlign w:val="bottom"/>
          </w:tcPr>
          <w:p w14:paraId="686DEC87" w14:textId="77777777" w:rsidR="00565CEF" w:rsidRPr="00A40276" w:rsidRDefault="00565CEF" w:rsidP="00A80EAD">
            <w:pPr>
              <w:rPr>
                <w:rFonts w:ascii="Arial" w:hAnsi="Arial" w:cs="Arial"/>
                <w:b/>
                <w:bCs/>
                <w:lang w:val="es-BO"/>
              </w:rPr>
            </w:pPr>
          </w:p>
        </w:tc>
      </w:tr>
      <w:tr w:rsidR="00565CEF" w:rsidRPr="00A40276" w14:paraId="284D294B" w14:textId="77777777" w:rsidTr="00957924">
        <w:trPr>
          <w:trHeight w:val="81"/>
          <w:jc w:val="center"/>
        </w:trPr>
        <w:tc>
          <w:tcPr>
            <w:tcW w:w="217" w:type="dxa"/>
            <w:tcBorders>
              <w:left w:val="single" w:sz="12" w:space="0" w:color="auto"/>
              <w:bottom w:val="nil"/>
            </w:tcBorders>
            <w:shd w:val="clear" w:color="auto" w:fill="auto"/>
            <w:vAlign w:val="bottom"/>
          </w:tcPr>
          <w:p w14:paraId="1D69A997" w14:textId="77777777" w:rsidR="00565CEF" w:rsidRPr="00A40276" w:rsidRDefault="00565CEF" w:rsidP="00A80EAD">
            <w:pPr>
              <w:jc w:val="right"/>
              <w:rPr>
                <w:rFonts w:ascii="Arial" w:hAnsi="Arial" w:cs="Arial"/>
                <w:b/>
                <w:bCs/>
                <w:lang w:val="es-BO"/>
              </w:rPr>
            </w:pPr>
          </w:p>
        </w:tc>
        <w:tc>
          <w:tcPr>
            <w:tcW w:w="1980" w:type="dxa"/>
            <w:gridSpan w:val="9"/>
            <w:vMerge/>
            <w:tcBorders>
              <w:bottom w:val="single" w:sz="4" w:space="0" w:color="auto"/>
            </w:tcBorders>
            <w:shd w:val="clear" w:color="auto" w:fill="auto"/>
            <w:vAlign w:val="bottom"/>
          </w:tcPr>
          <w:p w14:paraId="799BB881" w14:textId="77777777" w:rsidR="00565CEF" w:rsidRPr="00A40276" w:rsidRDefault="00565CEF" w:rsidP="00A80EAD">
            <w:pPr>
              <w:rPr>
                <w:rFonts w:ascii="Arial" w:hAnsi="Arial" w:cs="Arial"/>
                <w:b/>
                <w:bCs/>
                <w:lang w:val="es-BO"/>
              </w:rPr>
            </w:pPr>
          </w:p>
        </w:tc>
        <w:tc>
          <w:tcPr>
            <w:tcW w:w="221" w:type="dxa"/>
            <w:gridSpan w:val="2"/>
            <w:shd w:val="clear" w:color="auto" w:fill="auto"/>
            <w:vAlign w:val="bottom"/>
          </w:tcPr>
          <w:p w14:paraId="660224F9" w14:textId="77777777" w:rsidR="00565CEF" w:rsidRPr="00A40276" w:rsidRDefault="00565CEF" w:rsidP="00A80EAD">
            <w:pPr>
              <w:rPr>
                <w:rFonts w:ascii="Arial" w:hAnsi="Arial" w:cs="Arial"/>
                <w:b/>
                <w:bCs/>
                <w:lang w:val="es-BO"/>
              </w:rPr>
            </w:pPr>
          </w:p>
        </w:tc>
        <w:tc>
          <w:tcPr>
            <w:tcW w:w="221" w:type="dxa"/>
            <w:shd w:val="clear" w:color="auto" w:fill="auto"/>
            <w:vAlign w:val="bottom"/>
          </w:tcPr>
          <w:p w14:paraId="7B5144E3" w14:textId="77777777" w:rsidR="00565CEF" w:rsidRPr="00A40276" w:rsidRDefault="00565CEF" w:rsidP="00A80EAD">
            <w:pPr>
              <w:rPr>
                <w:rFonts w:ascii="Arial" w:hAnsi="Arial" w:cs="Arial"/>
                <w:b/>
                <w:bCs/>
                <w:lang w:val="es-BO"/>
              </w:rPr>
            </w:pPr>
          </w:p>
        </w:tc>
        <w:tc>
          <w:tcPr>
            <w:tcW w:w="2457" w:type="dxa"/>
            <w:gridSpan w:val="18"/>
            <w:vMerge/>
            <w:tcBorders>
              <w:bottom w:val="single" w:sz="4" w:space="0" w:color="auto"/>
            </w:tcBorders>
            <w:shd w:val="clear" w:color="auto" w:fill="auto"/>
            <w:vAlign w:val="bottom"/>
          </w:tcPr>
          <w:p w14:paraId="77CCAFE6" w14:textId="77777777" w:rsidR="00565CEF" w:rsidRPr="00A40276" w:rsidRDefault="00565CEF" w:rsidP="00A80EAD">
            <w:pPr>
              <w:rPr>
                <w:rFonts w:ascii="Arial" w:hAnsi="Arial" w:cs="Arial"/>
                <w:b/>
                <w:bCs/>
                <w:sz w:val="14"/>
                <w:lang w:val="es-BO"/>
              </w:rPr>
            </w:pPr>
          </w:p>
        </w:tc>
        <w:tc>
          <w:tcPr>
            <w:tcW w:w="222" w:type="dxa"/>
            <w:gridSpan w:val="2"/>
            <w:shd w:val="clear" w:color="auto" w:fill="auto"/>
            <w:vAlign w:val="bottom"/>
          </w:tcPr>
          <w:p w14:paraId="0284F914" w14:textId="77777777" w:rsidR="00565CEF" w:rsidRPr="00A40276" w:rsidRDefault="00565CEF" w:rsidP="00A80EAD">
            <w:pPr>
              <w:rPr>
                <w:rFonts w:ascii="Arial" w:hAnsi="Arial" w:cs="Arial"/>
                <w:b/>
                <w:bCs/>
                <w:sz w:val="14"/>
                <w:lang w:val="es-BO"/>
              </w:rPr>
            </w:pPr>
          </w:p>
        </w:tc>
        <w:tc>
          <w:tcPr>
            <w:tcW w:w="665" w:type="dxa"/>
            <w:gridSpan w:val="5"/>
            <w:tcBorders>
              <w:bottom w:val="single" w:sz="4" w:space="0" w:color="auto"/>
            </w:tcBorders>
            <w:shd w:val="clear" w:color="auto" w:fill="auto"/>
            <w:vAlign w:val="bottom"/>
          </w:tcPr>
          <w:p w14:paraId="425424BF" w14:textId="77777777" w:rsidR="00565CEF" w:rsidRPr="00A40276" w:rsidRDefault="00565CEF" w:rsidP="00A80EAD">
            <w:pPr>
              <w:jc w:val="center"/>
              <w:rPr>
                <w:rFonts w:ascii="Arial" w:hAnsi="Arial" w:cs="Arial"/>
                <w:b/>
                <w:bCs/>
                <w:sz w:val="14"/>
                <w:lang w:val="es-BO"/>
              </w:rPr>
            </w:pPr>
            <w:r w:rsidRPr="00A40276">
              <w:rPr>
                <w:rFonts w:ascii="Arial" w:hAnsi="Arial" w:cs="Arial"/>
                <w:i/>
                <w:iCs/>
                <w:sz w:val="14"/>
                <w:lang w:val="es-BO"/>
              </w:rPr>
              <w:t>Día</w:t>
            </w:r>
          </w:p>
        </w:tc>
        <w:tc>
          <w:tcPr>
            <w:tcW w:w="221" w:type="dxa"/>
            <w:shd w:val="clear" w:color="auto" w:fill="auto"/>
            <w:vAlign w:val="bottom"/>
          </w:tcPr>
          <w:p w14:paraId="31127ADF" w14:textId="77777777" w:rsidR="00565CEF" w:rsidRPr="00A40276" w:rsidRDefault="00565CEF" w:rsidP="00A80EAD">
            <w:pPr>
              <w:rPr>
                <w:rFonts w:ascii="Arial" w:hAnsi="Arial" w:cs="Arial"/>
                <w:b/>
                <w:bCs/>
                <w:sz w:val="14"/>
                <w:lang w:val="es-BO"/>
              </w:rPr>
            </w:pPr>
          </w:p>
        </w:tc>
        <w:tc>
          <w:tcPr>
            <w:tcW w:w="664" w:type="dxa"/>
            <w:gridSpan w:val="3"/>
            <w:tcBorders>
              <w:bottom w:val="single" w:sz="4" w:space="0" w:color="auto"/>
            </w:tcBorders>
            <w:shd w:val="clear" w:color="auto" w:fill="auto"/>
            <w:vAlign w:val="bottom"/>
          </w:tcPr>
          <w:p w14:paraId="2D00926E"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Mes</w:t>
            </w:r>
          </w:p>
        </w:tc>
        <w:tc>
          <w:tcPr>
            <w:tcW w:w="226" w:type="dxa"/>
            <w:shd w:val="clear" w:color="auto" w:fill="auto"/>
            <w:vAlign w:val="bottom"/>
          </w:tcPr>
          <w:p w14:paraId="09FE6280" w14:textId="77777777" w:rsidR="00565CEF" w:rsidRPr="00A40276" w:rsidRDefault="00565CEF" w:rsidP="00A80EAD">
            <w:pPr>
              <w:rPr>
                <w:rFonts w:ascii="Arial" w:hAnsi="Arial" w:cs="Arial"/>
                <w:b/>
                <w:bCs/>
                <w:sz w:val="14"/>
                <w:lang w:val="es-BO"/>
              </w:rPr>
            </w:pPr>
          </w:p>
        </w:tc>
        <w:tc>
          <w:tcPr>
            <w:tcW w:w="1337" w:type="dxa"/>
            <w:gridSpan w:val="5"/>
            <w:tcBorders>
              <w:bottom w:val="single" w:sz="4" w:space="0" w:color="auto"/>
            </w:tcBorders>
            <w:shd w:val="clear" w:color="auto" w:fill="auto"/>
            <w:vAlign w:val="bottom"/>
          </w:tcPr>
          <w:p w14:paraId="7F15887C"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Año</w:t>
            </w:r>
          </w:p>
        </w:tc>
        <w:tc>
          <w:tcPr>
            <w:tcW w:w="279" w:type="dxa"/>
            <w:vMerge/>
            <w:tcBorders>
              <w:right w:val="single" w:sz="12" w:space="0" w:color="auto"/>
            </w:tcBorders>
            <w:shd w:val="clear" w:color="auto" w:fill="auto"/>
            <w:vAlign w:val="bottom"/>
          </w:tcPr>
          <w:p w14:paraId="4BAF89FA" w14:textId="77777777" w:rsidR="00565CEF" w:rsidRPr="00A40276" w:rsidRDefault="00565CEF" w:rsidP="00A80EAD">
            <w:pPr>
              <w:rPr>
                <w:rFonts w:ascii="Arial" w:hAnsi="Arial" w:cs="Arial"/>
                <w:b/>
                <w:bCs/>
                <w:lang w:val="es-BO"/>
              </w:rPr>
            </w:pPr>
          </w:p>
        </w:tc>
      </w:tr>
      <w:tr w:rsidR="00565CEF" w:rsidRPr="00A40276" w14:paraId="4C4E1C9C" w14:textId="77777777" w:rsidTr="00957924">
        <w:trPr>
          <w:trHeight w:val="81"/>
          <w:jc w:val="center"/>
        </w:trPr>
        <w:tc>
          <w:tcPr>
            <w:tcW w:w="217" w:type="dxa"/>
            <w:tcBorders>
              <w:left w:val="single" w:sz="12" w:space="0" w:color="auto"/>
              <w:bottom w:val="nil"/>
              <w:right w:val="single" w:sz="4" w:space="0" w:color="auto"/>
            </w:tcBorders>
            <w:shd w:val="clear" w:color="auto" w:fill="auto"/>
            <w:vAlign w:val="bottom"/>
          </w:tcPr>
          <w:p w14:paraId="3335E42F" w14:textId="77777777" w:rsidR="00565CEF" w:rsidRPr="00A40276" w:rsidRDefault="00565CEF" w:rsidP="00A80EAD">
            <w:pPr>
              <w:jc w:val="right"/>
              <w:rPr>
                <w:rFonts w:ascii="Arial" w:hAnsi="Arial" w:cs="Arial"/>
                <w:b/>
                <w:bCs/>
                <w:lang w:val="es-BO"/>
              </w:rPr>
            </w:pPr>
          </w:p>
        </w:tc>
        <w:tc>
          <w:tcPr>
            <w:tcW w:w="1980"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565CEF" w:rsidRPr="00A40276" w:rsidRDefault="00565CEF" w:rsidP="00A80EAD">
            <w:pPr>
              <w:rPr>
                <w:rFonts w:ascii="Arial" w:hAnsi="Arial" w:cs="Arial"/>
                <w:b/>
                <w:bCs/>
                <w:lang w:val="es-BO"/>
              </w:rPr>
            </w:pPr>
          </w:p>
        </w:tc>
        <w:tc>
          <w:tcPr>
            <w:tcW w:w="221" w:type="dxa"/>
            <w:gridSpan w:val="2"/>
            <w:tcBorders>
              <w:left w:val="single" w:sz="4" w:space="0" w:color="auto"/>
            </w:tcBorders>
            <w:shd w:val="clear" w:color="auto" w:fill="auto"/>
            <w:vAlign w:val="bottom"/>
          </w:tcPr>
          <w:p w14:paraId="7EFFC506" w14:textId="77777777" w:rsidR="00565CEF" w:rsidRPr="00A40276" w:rsidRDefault="00565CEF" w:rsidP="00A80EAD">
            <w:pPr>
              <w:rPr>
                <w:rFonts w:ascii="Arial" w:hAnsi="Arial" w:cs="Arial"/>
                <w:b/>
                <w:bCs/>
                <w:lang w:val="es-BO"/>
              </w:rPr>
            </w:pPr>
          </w:p>
        </w:tc>
        <w:tc>
          <w:tcPr>
            <w:tcW w:w="221" w:type="dxa"/>
            <w:tcBorders>
              <w:right w:val="single" w:sz="4" w:space="0" w:color="auto"/>
            </w:tcBorders>
            <w:shd w:val="clear" w:color="auto" w:fill="auto"/>
            <w:vAlign w:val="bottom"/>
          </w:tcPr>
          <w:p w14:paraId="35366759" w14:textId="77777777" w:rsidR="00565CEF" w:rsidRPr="00A40276" w:rsidRDefault="00565CEF" w:rsidP="00A80EAD">
            <w:pPr>
              <w:rPr>
                <w:rFonts w:ascii="Arial" w:hAnsi="Arial" w:cs="Arial"/>
                <w:b/>
                <w:bCs/>
                <w:lang w:val="es-BO"/>
              </w:rPr>
            </w:pPr>
          </w:p>
        </w:tc>
        <w:tc>
          <w:tcPr>
            <w:tcW w:w="2457" w:type="dxa"/>
            <w:gridSpan w:val="18"/>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565CEF" w:rsidRPr="00A40276" w:rsidRDefault="00565CEF" w:rsidP="00A80EAD">
            <w:pPr>
              <w:rPr>
                <w:rFonts w:ascii="Arial" w:hAnsi="Arial" w:cs="Arial"/>
                <w:b/>
                <w:bCs/>
                <w:lang w:val="es-BO"/>
              </w:rPr>
            </w:pPr>
          </w:p>
        </w:tc>
        <w:tc>
          <w:tcPr>
            <w:tcW w:w="222" w:type="dxa"/>
            <w:gridSpan w:val="2"/>
            <w:tcBorders>
              <w:left w:val="single" w:sz="4" w:space="0" w:color="auto"/>
              <w:right w:val="single" w:sz="4" w:space="0" w:color="auto"/>
            </w:tcBorders>
            <w:shd w:val="clear" w:color="auto" w:fill="auto"/>
            <w:vAlign w:val="bottom"/>
          </w:tcPr>
          <w:p w14:paraId="20FFFE17" w14:textId="77777777" w:rsidR="00565CEF" w:rsidRPr="00A40276" w:rsidRDefault="00565CEF" w:rsidP="00A80EAD">
            <w:pPr>
              <w:rPr>
                <w:rFonts w:ascii="Arial" w:hAnsi="Arial" w:cs="Arial"/>
                <w:b/>
                <w:bCs/>
                <w:lang w:val="es-BO"/>
              </w:rPr>
            </w:pPr>
          </w:p>
        </w:tc>
        <w:tc>
          <w:tcPr>
            <w:tcW w:w="66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565CEF" w:rsidRPr="00A40276" w:rsidRDefault="00565CEF" w:rsidP="00A80EAD">
            <w:pPr>
              <w:rPr>
                <w:rFonts w:ascii="Arial" w:hAnsi="Arial" w:cs="Arial"/>
                <w:b/>
                <w:bCs/>
                <w:lang w:val="es-BO"/>
              </w:rPr>
            </w:pPr>
          </w:p>
        </w:tc>
        <w:tc>
          <w:tcPr>
            <w:tcW w:w="221" w:type="dxa"/>
            <w:tcBorders>
              <w:left w:val="single" w:sz="4" w:space="0" w:color="auto"/>
              <w:right w:val="single" w:sz="4" w:space="0" w:color="auto"/>
            </w:tcBorders>
            <w:shd w:val="clear" w:color="auto" w:fill="auto"/>
            <w:vAlign w:val="bottom"/>
          </w:tcPr>
          <w:p w14:paraId="41EC91F2" w14:textId="77777777" w:rsidR="00565CEF" w:rsidRPr="00A40276" w:rsidRDefault="00565CEF"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565CEF" w:rsidRPr="00A40276" w:rsidRDefault="00565CEF" w:rsidP="00A80EAD">
            <w:pPr>
              <w:rPr>
                <w:rFonts w:ascii="Arial" w:hAnsi="Arial" w:cs="Arial"/>
                <w:b/>
                <w:bCs/>
                <w:lang w:val="es-BO"/>
              </w:rPr>
            </w:pPr>
          </w:p>
        </w:tc>
        <w:tc>
          <w:tcPr>
            <w:tcW w:w="226" w:type="dxa"/>
            <w:tcBorders>
              <w:left w:val="single" w:sz="4" w:space="0" w:color="auto"/>
              <w:right w:val="single" w:sz="4" w:space="0" w:color="auto"/>
            </w:tcBorders>
            <w:shd w:val="clear" w:color="auto" w:fill="auto"/>
            <w:vAlign w:val="bottom"/>
          </w:tcPr>
          <w:p w14:paraId="608CEF1A" w14:textId="77777777" w:rsidR="00565CEF" w:rsidRPr="00A40276" w:rsidRDefault="00565CEF" w:rsidP="00A80EAD">
            <w:pPr>
              <w:rPr>
                <w:rFonts w:ascii="Arial" w:hAnsi="Arial" w:cs="Arial"/>
                <w:b/>
                <w:bCs/>
                <w:lang w:val="es-BO"/>
              </w:rPr>
            </w:pPr>
          </w:p>
        </w:tc>
        <w:tc>
          <w:tcPr>
            <w:tcW w:w="1337" w:type="dxa"/>
            <w:gridSpan w:val="5"/>
            <w:tcBorders>
              <w:top w:val="single" w:sz="4" w:space="0" w:color="auto"/>
              <w:left w:val="single" w:sz="4" w:space="0" w:color="auto"/>
              <w:bottom w:val="single" w:sz="4" w:space="0" w:color="auto"/>
            </w:tcBorders>
            <w:shd w:val="clear" w:color="auto" w:fill="C6D9F1" w:themeFill="text2" w:themeFillTint="33"/>
            <w:vAlign w:val="bottom"/>
          </w:tcPr>
          <w:p w14:paraId="19BD974F" w14:textId="77777777" w:rsidR="00565CEF" w:rsidRPr="00A40276" w:rsidRDefault="00565CEF" w:rsidP="00A80EAD">
            <w:pPr>
              <w:rPr>
                <w:rFonts w:ascii="Arial" w:hAnsi="Arial" w:cs="Arial"/>
                <w:b/>
                <w:bCs/>
                <w:lang w:val="es-BO"/>
              </w:rPr>
            </w:pPr>
          </w:p>
        </w:tc>
        <w:tc>
          <w:tcPr>
            <w:tcW w:w="279" w:type="dxa"/>
            <w:vMerge/>
            <w:tcBorders>
              <w:bottom w:val="nil"/>
              <w:right w:val="single" w:sz="12" w:space="0" w:color="auto"/>
            </w:tcBorders>
            <w:shd w:val="clear" w:color="auto" w:fill="auto"/>
            <w:vAlign w:val="bottom"/>
          </w:tcPr>
          <w:p w14:paraId="6E9103DD" w14:textId="77777777" w:rsidR="00565CEF" w:rsidRPr="00A40276" w:rsidRDefault="00565CEF" w:rsidP="00A80EAD">
            <w:pPr>
              <w:rPr>
                <w:rFonts w:ascii="Arial" w:hAnsi="Arial" w:cs="Arial"/>
                <w:b/>
                <w:bCs/>
                <w:lang w:val="es-BO"/>
              </w:rPr>
            </w:pPr>
          </w:p>
        </w:tc>
      </w:tr>
      <w:tr w:rsidR="00565CEF" w:rsidRPr="00A40276" w14:paraId="0C9494E2" w14:textId="77777777" w:rsidTr="00957924">
        <w:trPr>
          <w:trHeight w:val="81"/>
          <w:jc w:val="center"/>
        </w:trPr>
        <w:tc>
          <w:tcPr>
            <w:tcW w:w="8715" w:type="dxa"/>
            <w:gridSpan w:val="49"/>
            <w:tcBorders>
              <w:top w:val="nil"/>
              <w:left w:val="single" w:sz="12" w:space="0" w:color="auto"/>
              <w:bottom w:val="nil"/>
              <w:right w:val="single" w:sz="12" w:space="0" w:color="auto"/>
            </w:tcBorders>
            <w:shd w:val="clear" w:color="auto" w:fill="auto"/>
            <w:vAlign w:val="bottom"/>
          </w:tcPr>
          <w:p w14:paraId="346E753E" w14:textId="77777777" w:rsidR="00565CEF" w:rsidRPr="00A40276" w:rsidRDefault="00565CEF" w:rsidP="00A80EAD">
            <w:pPr>
              <w:rPr>
                <w:rFonts w:ascii="Arial" w:hAnsi="Arial" w:cs="Arial"/>
                <w:b/>
                <w:bCs/>
                <w:lang w:val="es-BO"/>
              </w:rPr>
            </w:pPr>
          </w:p>
        </w:tc>
      </w:tr>
      <w:tr w:rsidR="00A40276" w:rsidRPr="00A40276" w14:paraId="61800BF2" w14:textId="77777777" w:rsidTr="00957924">
        <w:trPr>
          <w:trHeight w:val="791"/>
          <w:jc w:val="center"/>
        </w:trPr>
        <w:tc>
          <w:tcPr>
            <w:tcW w:w="8715" w:type="dxa"/>
            <w:gridSpan w:val="49"/>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235283">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565CEF" w:rsidRPr="00A40276" w14:paraId="1A6E8E86" w14:textId="77777777"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14:paraId="4458B6EE" w14:textId="0153DA9D" w:rsidR="00565CEF" w:rsidRPr="00A40276" w:rsidRDefault="00565CEF" w:rsidP="00A80EAD">
            <w:pPr>
              <w:rPr>
                <w:rFonts w:ascii="Arial" w:hAnsi="Arial" w:cs="Arial"/>
                <w:b/>
                <w:bCs/>
                <w:lang w:val="es-BO"/>
              </w:rPr>
            </w:pPr>
          </w:p>
        </w:tc>
      </w:tr>
      <w:tr w:rsidR="00565CEF" w:rsidRPr="00A40276" w14:paraId="23E56EC4" w14:textId="77777777" w:rsidTr="00957924">
        <w:trPr>
          <w:trHeight w:val="109"/>
          <w:jc w:val="center"/>
        </w:trPr>
        <w:tc>
          <w:tcPr>
            <w:tcW w:w="217"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758"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785" w:type="dxa"/>
            <w:gridSpan w:val="10"/>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25" w:type="dxa"/>
            <w:gridSpan w:val="2"/>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778" w:type="dxa"/>
            <w:gridSpan w:val="16"/>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21"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463" w:type="dxa"/>
            <w:gridSpan w:val="10"/>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64"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565CEF" w:rsidRPr="00A40276" w14:paraId="1E7CCC7F" w14:textId="77777777" w:rsidTr="00957924">
        <w:trPr>
          <w:trHeight w:val="314"/>
          <w:jc w:val="center"/>
        </w:trPr>
        <w:tc>
          <w:tcPr>
            <w:tcW w:w="217"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758"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78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778"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4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565CEF" w:rsidRPr="00A40276" w14:paraId="60733C1B" w14:textId="77777777"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14:paraId="4807707D" w14:textId="77777777" w:rsidR="00565CEF" w:rsidRPr="00A40276" w:rsidRDefault="00565CEF" w:rsidP="00A80EAD">
            <w:pPr>
              <w:rPr>
                <w:rFonts w:ascii="Arial" w:hAnsi="Arial" w:cs="Arial"/>
                <w:b/>
                <w:bCs/>
                <w:lang w:val="es-BO"/>
              </w:rPr>
            </w:pPr>
          </w:p>
        </w:tc>
      </w:tr>
      <w:tr w:rsidR="00565CEF" w:rsidRPr="00A40276" w14:paraId="0778F00F" w14:textId="77777777" w:rsidTr="00957924">
        <w:trPr>
          <w:trHeight w:val="109"/>
          <w:jc w:val="center"/>
        </w:trPr>
        <w:tc>
          <w:tcPr>
            <w:tcW w:w="217" w:type="dxa"/>
            <w:tcBorders>
              <w:top w:val="nil"/>
              <w:left w:val="single" w:sz="12" w:space="0" w:color="auto"/>
              <w:bottom w:val="nil"/>
            </w:tcBorders>
            <w:shd w:val="clear" w:color="auto" w:fill="auto"/>
            <w:vAlign w:val="center"/>
          </w:tcPr>
          <w:p w14:paraId="3FD5C9B3" w14:textId="77777777" w:rsidR="00565CEF" w:rsidRPr="00A40276" w:rsidRDefault="00565CEF" w:rsidP="00A80EAD">
            <w:pPr>
              <w:rPr>
                <w:rFonts w:ascii="Arial" w:hAnsi="Arial" w:cs="Arial"/>
                <w:lang w:val="es-BO"/>
              </w:rPr>
            </w:pPr>
          </w:p>
        </w:tc>
        <w:tc>
          <w:tcPr>
            <w:tcW w:w="1763" w:type="dxa"/>
            <w:gridSpan w:val="8"/>
            <w:vMerge w:val="restart"/>
            <w:tcBorders>
              <w:top w:val="nil"/>
            </w:tcBorders>
            <w:shd w:val="clear" w:color="auto" w:fill="auto"/>
            <w:vAlign w:val="center"/>
          </w:tcPr>
          <w:p w14:paraId="07A7B577" w14:textId="77777777" w:rsidR="00565CEF" w:rsidRPr="00A40276" w:rsidRDefault="00565CEF" w:rsidP="00A80EAD">
            <w:pPr>
              <w:jc w:val="right"/>
              <w:rPr>
                <w:rFonts w:ascii="Arial" w:hAnsi="Arial" w:cs="Arial"/>
                <w:bCs/>
                <w:lang w:val="es-BO"/>
              </w:rPr>
            </w:pPr>
            <w:r w:rsidRPr="00A40276">
              <w:rPr>
                <w:rFonts w:ascii="Arial" w:hAnsi="Arial" w:cs="Arial"/>
                <w:bCs/>
                <w:lang w:val="es-BO"/>
              </w:rPr>
              <w:t>Cédula de Identidad del Representante Legal</w:t>
            </w:r>
          </w:p>
        </w:tc>
        <w:tc>
          <w:tcPr>
            <w:tcW w:w="1780" w:type="dxa"/>
            <w:gridSpan w:val="10"/>
            <w:tcBorders>
              <w:top w:val="nil"/>
              <w:bottom w:val="single" w:sz="4" w:space="0" w:color="auto"/>
            </w:tcBorders>
            <w:shd w:val="clear" w:color="auto" w:fill="auto"/>
            <w:vAlign w:val="center"/>
          </w:tcPr>
          <w:p w14:paraId="47E95D1D" w14:textId="77777777" w:rsidR="00565CEF" w:rsidRPr="00A40276" w:rsidRDefault="00565CEF" w:rsidP="00A80EAD">
            <w:pPr>
              <w:jc w:val="center"/>
              <w:rPr>
                <w:rFonts w:ascii="Arial" w:hAnsi="Arial" w:cs="Arial"/>
                <w:b/>
                <w:bCs/>
                <w:lang w:val="es-BO"/>
              </w:rPr>
            </w:pPr>
            <w:r w:rsidRPr="00A40276">
              <w:rPr>
                <w:rFonts w:ascii="Arial" w:hAnsi="Arial" w:cs="Arial"/>
                <w:i/>
                <w:iCs/>
                <w:sz w:val="14"/>
                <w:lang w:val="es-BO"/>
              </w:rPr>
              <w:t>Número</w:t>
            </w:r>
          </w:p>
        </w:tc>
        <w:tc>
          <w:tcPr>
            <w:tcW w:w="225" w:type="dxa"/>
            <w:gridSpan w:val="2"/>
            <w:tcBorders>
              <w:top w:val="nil"/>
              <w:bottom w:val="nil"/>
            </w:tcBorders>
            <w:shd w:val="clear" w:color="auto" w:fill="auto"/>
            <w:vAlign w:val="center"/>
          </w:tcPr>
          <w:p w14:paraId="5EA5F4EE"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FB22EAC"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1B538A8"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704B3309"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FF1CE58"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4A85B300"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630E736" w14:textId="77777777"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14:paraId="1D22BEC9" w14:textId="77777777"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14:paraId="58FDF963"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2553909"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3A79E197" w14:textId="77777777"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14:paraId="70D03718"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7EDE7A5E"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380962A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5B1AA045"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7835DB8"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5AF2FD6"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5CCB1655"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624A2CD"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6869033" w14:textId="77777777" w:rsidR="00565CEF" w:rsidRPr="00A40276" w:rsidRDefault="00565CEF" w:rsidP="00A80EAD">
            <w:pPr>
              <w:rPr>
                <w:rFonts w:ascii="Arial" w:hAnsi="Arial" w:cs="Arial"/>
                <w:b/>
                <w:bCs/>
                <w:lang w:val="es-BO"/>
              </w:rPr>
            </w:pPr>
          </w:p>
        </w:tc>
        <w:tc>
          <w:tcPr>
            <w:tcW w:w="510" w:type="dxa"/>
            <w:vMerge w:val="restart"/>
            <w:tcBorders>
              <w:top w:val="nil"/>
              <w:right w:val="single" w:sz="12" w:space="0" w:color="auto"/>
            </w:tcBorders>
            <w:shd w:val="clear" w:color="auto" w:fill="auto"/>
            <w:vAlign w:val="center"/>
          </w:tcPr>
          <w:p w14:paraId="39B59DF1" w14:textId="77777777" w:rsidR="00565CEF" w:rsidRPr="00A40276" w:rsidRDefault="00565CEF" w:rsidP="00A80EAD">
            <w:pPr>
              <w:rPr>
                <w:rFonts w:ascii="Arial" w:hAnsi="Arial" w:cs="Arial"/>
                <w:b/>
                <w:bCs/>
                <w:lang w:val="es-BO"/>
              </w:rPr>
            </w:pPr>
          </w:p>
        </w:tc>
      </w:tr>
      <w:tr w:rsidR="00565CEF" w:rsidRPr="00A40276" w14:paraId="174DE6B5" w14:textId="77777777" w:rsidTr="00957924">
        <w:trPr>
          <w:trHeight w:val="109"/>
          <w:jc w:val="center"/>
        </w:trPr>
        <w:tc>
          <w:tcPr>
            <w:tcW w:w="217" w:type="dxa"/>
            <w:tcBorders>
              <w:top w:val="nil"/>
              <w:left w:val="single" w:sz="12" w:space="0" w:color="auto"/>
              <w:bottom w:val="nil"/>
            </w:tcBorders>
            <w:shd w:val="clear" w:color="auto" w:fill="auto"/>
            <w:vAlign w:val="center"/>
          </w:tcPr>
          <w:p w14:paraId="459E2A31" w14:textId="77777777" w:rsidR="00565CEF" w:rsidRPr="00A40276" w:rsidRDefault="00565CEF" w:rsidP="00A80EAD">
            <w:pPr>
              <w:rPr>
                <w:rFonts w:ascii="Arial" w:hAnsi="Arial" w:cs="Arial"/>
                <w:lang w:val="es-BO"/>
              </w:rPr>
            </w:pPr>
          </w:p>
        </w:tc>
        <w:tc>
          <w:tcPr>
            <w:tcW w:w="1763" w:type="dxa"/>
            <w:gridSpan w:val="8"/>
            <w:vMerge/>
            <w:tcBorders>
              <w:bottom w:val="nil"/>
              <w:right w:val="single" w:sz="4" w:space="0" w:color="auto"/>
            </w:tcBorders>
            <w:shd w:val="clear" w:color="auto" w:fill="auto"/>
            <w:vAlign w:val="center"/>
          </w:tcPr>
          <w:p w14:paraId="5FC58339" w14:textId="77777777" w:rsidR="00565CEF" w:rsidRPr="00A40276" w:rsidRDefault="00565CEF"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565CEF" w:rsidRPr="00A40276" w:rsidRDefault="00565CEF" w:rsidP="00A80EAD">
            <w:pPr>
              <w:rPr>
                <w:rFonts w:ascii="Arial" w:hAnsi="Arial" w:cs="Arial"/>
                <w:b/>
                <w:bCs/>
                <w:lang w:val="es-BO"/>
              </w:rPr>
            </w:pPr>
          </w:p>
        </w:tc>
        <w:tc>
          <w:tcPr>
            <w:tcW w:w="225" w:type="dxa"/>
            <w:gridSpan w:val="2"/>
            <w:tcBorders>
              <w:top w:val="nil"/>
              <w:left w:val="single" w:sz="4" w:space="0" w:color="auto"/>
              <w:bottom w:val="nil"/>
            </w:tcBorders>
            <w:shd w:val="clear" w:color="auto" w:fill="auto"/>
            <w:vAlign w:val="center"/>
          </w:tcPr>
          <w:p w14:paraId="62CE75E5"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258DC7FB"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4B3DB057"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8A2D060"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3920B364"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368EC5DE"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E499484" w14:textId="77777777"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14:paraId="07D34EA5" w14:textId="77777777"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14:paraId="507CB661"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5B6D880B"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140901EA" w14:textId="77777777"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14:paraId="389B2169"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325D83D9"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4897F95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094572D3"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4852B190"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772C1E6"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8854D33"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2CEF83A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B9A8DAF" w14:textId="77777777" w:rsidR="00565CEF" w:rsidRPr="00A40276" w:rsidRDefault="00565CEF" w:rsidP="00A80EAD">
            <w:pPr>
              <w:rPr>
                <w:rFonts w:ascii="Arial" w:hAnsi="Arial" w:cs="Arial"/>
                <w:b/>
                <w:bCs/>
                <w:lang w:val="es-BO"/>
              </w:rPr>
            </w:pPr>
          </w:p>
        </w:tc>
        <w:tc>
          <w:tcPr>
            <w:tcW w:w="510" w:type="dxa"/>
            <w:vMerge/>
            <w:tcBorders>
              <w:bottom w:val="nil"/>
              <w:right w:val="single" w:sz="12" w:space="0" w:color="auto"/>
            </w:tcBorders>
            <w:shd w:val="clear" w:color="auto" w:fill="auto"/>
            <w:vAlign w:val="center"/>
          </w:tcPr>
          <w:p w14:paraId="55F79CF9" w14:textId="77777777" w:rsidR="00565CEF" w:rsidRPr="00A40276" w:rsidRDefault="00565CEF" w:rsidP="00A80EAD">
            <w:pPr>
              <w:rPr>
                <w:rFonts w:ascii="Arial" w:hAnsi="Arial" w:cs="Arial"/>
                <w:b/>
                <w:bCs/>
                <w:lang w:val="es-BO"/>
              </w:rPr>
            </w:pPr>
          </w:p>
        </w:tc>
      </w:tr>
      <w:tr w:rsidR="00565CEF" w:rsidRPr="00A40276" w14:paraId="5E5FF32F" w14:textId="77777777" w:rsidTr="00957924">
        <w:trPr>
          <w:trHeight w:val="109"/>
          <w:jc w:val="center"/>
        </w:trPr>
        <w:tc>
          <w:tcPr>
            <w:tcW w:w="217"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17"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19"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21"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22"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22"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21" w:type="dxa"/>
            <w:gridSpan w:val="2"/>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2685" w:type="dxa"/>
            <w:gridSpan w:val="12"/>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64"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565CEF" w:rsidRPr="00A40276" w14:paraId="0FCDAF15" w14:textId="77777777" w:rsidTr="00957924">
        <w:trPr>
          <w:trHeight w:val="109"/>
          <w:jc w:val="center"/>
        </w:trPr>
        <w:tc>
          <w:tcPr>
            <w:tcW w:w="217"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763"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780" w:type="dxa"/>
            <w:gridSpan w:val="10"/>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25" w:type="dxa"/>
            <w:gridSpan w:val="2"/>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561" w:type="dxa"/>
            <w:gridSpan w:val="14"/>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16" w:type="dxa"/>
            <w:gridSpan w:val="2"/>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668"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2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664"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21"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908" w:type="dxa"/>
            <w:gridSpan w:val="3"/>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64"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565CEF" w:rsidRPr="00A40276" w14:paraId="678F01C9" w14:textId="77777777" w:rsidTr="00957924">
        <w:trPr>
          <w:trHeight w:val="109"/>
          <w:jc w:val="center"/>
        </w:trPr>
        <w:tc>
          <w:tcPr>
            <w:tcW w:w="217"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763"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561" w:type="dxa"/>
            <w:gridSpan w:val="1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16" w:type="dxa"/>
            <w:gridSpan w:val="2"/>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66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2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90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957924">
        <w:trPr>
          <w:trHeight w:val="74"/>
          <w:jc w:val="center"/>
        </w:trPr>
        <w:tc>
          <w:tcPr>
            <w:tcW w:w="8715" w:type="dxa"/>
            <w:gridSpan w:val="49"/>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0442C947" w14:textId="4B0E0926" w:rsidR="00107B3A" w:rsidRPr="00A40276" w:rsidRDefault="00BD7015" w:rsidP="00957924">
      <w:pPr>
        <w:jc w:val="center"/>
        <w:rPr>
          <w:rFonts w:cs="Arial"/>
          <w:b/>
          <w:sz w:val="18"/>
          <w:szCs w:val="18"/>
          <w:lang w:val="es-BO"/>
        </w:rPr>
      </w:pPr>
      <w:r>
        <w:rPr>
          <w:rFonts w:cs="Arial"/>
          <w:b/>
          <w:sz w:val="18"/>
          <w:szCs w:val="18"/>
          <w:lang w:val="es-BO"/>
        </w:rPr>
        <w:t>F</w:t>
      </w:r>
      <w:r w:rsidR="00107B3A" w:rsidRPr="00A40276">
        <w:rPr>
          <w:rFonts w:cs="Arial"/>
          <w:b/>
          <w:sz w:val="18"/>
          <w:szCs w:val="18"/>
          <w:lang w:val="es-BO"/>
        </w:rPr>
        <w:t>ORMULARIO C-1</w:t>
      </w:r>
    </w:p>
    <w:p w14:paraId="1130687C" w14:textId="77777777"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09251FA9" w14:textId="77777777" w:rsidR="00107B3A" w:rsidRPr="00A40276" w:rsidRDefault="00107B3A" w:rsidP="00107B3A">
      <w:pPr>
        <w:jc w:val="center"/>
        <w:rPr>
          <w:rFonts w:cs="Arial"/>
          <w:b/>
          <w:lang w:val="es-BO"/>
        </w:rPr>
      </w:pPr>
    </w:p>
    <w:p w14:paraId="746A421C" w14:textId="518BD46A" w:rsidR="00565CEF" w:rsidRPr="00FC6B96" w:rsidRDefault="00565CEF" w:rsidP="00565CEF">
      <w:pPr>
        <w:jc w:val="center"/>
        <w:rPr>
          <w:rFonts w:cs="Arial"/>
          <w:b/>
          <w:i/>
          <w:color w:val="0000FF"/>
          <w:sz w:val="18"/>
          <w:szCs w:val="18"/>
        </w:rPr>
      </w:pPr>
      <w:r w:rsidRPr="00FC6B96">
        <w:rPr>
          <w:rFonts w:cs="Arial"/>
          <w:b/>
          <w:i/>
          <w:color w:val="0000FF"/>
          <w:sz w:val="18"/>
          <w:szCs w:val="18"/>
        </w:rPr>
        <w:t>(ESTE FORMULA</w:t>
      </w:r>
      <w:r w:rsidR="00957924">
        <w:rPr>
          <w:rFonts w:cs="Arial"/>
          <w:b/>
          <w:i/>
          <w:color w:val="0000FF"/>
          <w:sz w:val="18"/>
          <w:szCs w:val="18"/>
        </w:rPr>
        <w:t>RIO SE ENCUENTRA EN EL NUMERAL 30</w:t>
      </w:r>
      <w:r w:rsidRPr="00FC6B96">
        <w:rPr>
          <w:rFonts w:cs="Arial"/>
          <w:b/>
          <w:i/>
          <w:color w:val="0000FF"/>
          <w:sz w:val="18"/>
          <w:szCs w:val="18"/>
        </w:rPr>
        <w:t>, PARTE II “INFORMACIÓN TÉCNICA DE LA CONTRATACIÓN” DEL PRESENTE DOCUMENTO BASE DE CONTRATACIÓN)</w:t>
      </w:r>
    </w:p>
    <w:p w14:paraId="7440B265" w14:textId="77777777" w:rsidR="00107B3A" w:rsidRDefault="00107B3A" w:rsidP="00107B3A">
      <w:pPr>
        <w:jc w:val="both"/>
        <w:rPr>
          <w:rFonts w:ascii="Arial" w:hAnsi="Arial" w:cs="Arial"/>
          <w:b/>
          <w:lang w:val="es-BO"/>
        </w:rPr>
      </w:pPr>
    </w:p>
    <w:p w14:paraId="354E8ED3" w14:textId="77777777" w:rsidR="00957924" w:rsidRPr="00A40276" w:rsidRDefault="00957924" w:rsidP="00107B3A">
      <w:pPr>
        <w:jc w:val="both"/>
        <w:rPr>
          <w:rFonts w:ascii="Arial" w:hAnsi="Arial" w:cs="Arial"/>
          <w:sz w:val="18"/>
          <w:szCs w:val="18"/>
          <w:lang w:val="es-BO"/>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1C41C0AC" w14:textId="77777777" w:rsidR="00505384" w:rsidRPr="00A40276" w:rsidRDefault="00505384" w:rsidP="00107B3A">
      <w:pPr>
        <w:jc w:val="center"/>
        <w:rPr>
          <w:rFonts w:cs="Arial"/>
          <w:b/>
          <w:sz w:val="18"/>
          <w:szCs w:val="18"/>
          <w:lang w:val="es-BO"/>
        </w:rPr>
      </w:pPr>
    </w:p>
    <w:p w14:paraId="21C9F7DD" w14:textId="77777777" w:rsidR="00957924" w:rsidRDefault="00957924" w:rsidP="00107B3A">
      <w:pPr>
        <w:jc w:val="center"/>
        <w:rPr>
          <w:rFonts w:cs="Arial"/>
          <w:b/>
          <w:sz w:val="18"/>
          <w:szCs w:val="18"/>
          <w:lang w:val="es-BO"/>
        </w:rPr>
      </w:pPr>
    </w:p>
    <w:p w14:paraId="5C36B080" w14:textId="77777777" w:rsidR="00957924" w:rsidRDefault="00957924" w:rsidP="00107B3A">
      <w:pPr>
        <w:jc w:val="center"/>
        <w:rPr>
          <w:rFonts w:cs="Arial"/>
          <w:b/>
          <w:sz w:val="18"/>
          <w:szCs w:val="18"/>
          <w:lang w:val="es-BO"/>
        </w:rPr>
      </w:pPr>
    </w:p>
    <w:p w14:paraId="391E08D3" w14:textId="77777777" w:rsidR="00957924" w:rsidRDefault="00957924" w:rsidP="00107B3A">
      <w:pPr>
        <w:jc w:val="center"/>
        <w:rPr>
          <w:rFonts w:cs="Arial"/>
          <w:b/>
          <w:sz w:val="18"/>
          <w:szCs w:val="18"/>
          <w:lang w:val="es-BO"/>
        </w:rPr>
      </w:pPr>
    </w:p>
    <w:p w14:paraId="504556D3" w14:textId="77777777" w:rsidR="00957924" w:rsidRDefault="00957924" w:rsidP="00107B3A">
      <w:pPr>
        <w:jc w:val="center"/>
        <w:rPr>
          <w:rFonts w:cs="Arial"/>
          <w:b/>
          <w:sz w:val="18"/>
          <w:szCs w:val="18"/>
          <w:lang w:val="es-BO"/>
        </w:rPr>
      </w:pPr>
    </w:p>
    <w:p w14:paraId="0F20C422" w14:textId="77777777" w:rsidR="00957924" w:rsidRDefault="00957924" w:rsidP="00107B3A">
      <w:pPr>
        <w:jc w:val="center"/>
        <w:rPr>
          <w:rFonts w:cs="Arial"/>
          <w:b/>
          <w:sz w:val="18"/>
          <w:szCs w:val="18"/>
          <w:lang w:val="es-BO"/>
        </w:rPr>
      </w:pPr>
    </w:p>
    <w:p w14:paraId="7710F9E8" w14:textId="77777777" w:rsidR="00957924" w:rsidRDefault="00957924" w:rsidP="00107B3A">
      <w:pPr>
        <w:jc w:val="center"/>
        <w:rPr>
          <w:rFonts w:cs="Arial"/>
          <w:b/>
          <w:sz w:val="18"/>
          <w:szCs w:val="18"/>
          <w:lang w:val="es-BO"/>
        </w:rPr>
      </w:pPr>
    </w:p>
    <w:p w14:paraId="615023E7" w14:textId="77777777" w:rsidR="00957924" w:rsidRDefault="00957924" w:rsidP="00107B3A">
      <w:pPr>
        <w:jc w:val="center"/>
        <w:rPr>
          <w:rFonts w:cs="Arial"/>
          <w:b/>
          <w:sz w:val="18"/>
          <w:szCs w:val="18"/>
          <w:lang w:val="es-BO"/>
        </w:rPr>
      </w:pPr>
    </w:p>
    <w:p w14:paraId="5A7E410A" w14:textId="77777777" w:rsidR="00957924" w:rsidRDefault="00957924" w:rsidP="00107B3A">
      <w:pPr>
        <w:jc w:val="center"/>
        <w:rPr>
          <w:rFonts w:cs="Arial"/>
          <w:b/>
          <w:sz w:val="18"/>
          <w:szCs w:val="18"/>
          <w:lang w:val="es-BO"/>
        </w:rPr>
      </w:pPr>
    </w:p>
    <w:p w14:paraId="3891FA98" w14:textId="77777777" w:rsidR="00957924" w:rsidRDefault="00957924" w:rsidP="00107B3A">
      <w:pPr>
        <w:jc w:val="center"/>
        <w:rPr>
          <w:rFonts w:cs="Arial"/>
          <w:b/>
          <w:sz w:val="18"/>
          <w:szCs w:val="18"/>
          <w:lang w:val="es-BO"/>
        </w:rPr>
      </w:pPr>
    </w:p>
    <w:p w14:paraId="53476A84" w14:textId="77777777" w:rsidR="00957924" w:rsidRDefault="00957924" w:rsidP="00107B3A">
      <w:pPr>
        <w:jc w:val="center"/>
        <w:rPr>
          <w:rFonts w:cs="Arial"/>
          <w:b/>
          <w:sz w:val="18"/>
          <w:szCs w:val="18"/>
          <w:lang w:val="es-BO"/>
        </w:rPr>
      </w:pPr>
    </w:p>
    <w:p w14:paraId="75CE26DC" w14:textId="77777777" w:rsidR="00957924" w:rsidRDefault="00957924" w:rsidP="00107B3A">
      <w:pPr>
        <w:jc w:val="center"/>
        <w:rPr>
          <w:rFonts w:cs="Arial"/>
          <w:b/>
          <w:sz w:val="18"/>
          <w:szCs w:val="18"/>
          <w:lang w:val="es-BO"/>
        </w:rPr>
      </w:pPr>
    </w:p>
    <w:p w14:paraId="00B5CF1F" w14:textId="77777777" w:rsidR="00957924" w:rsidRDefault="00957924" w:rsidP="00107B3A">
      <w:pPr>
        <w:jc w:val="center"/>
        <w:rPr>
          <w:rFonts w:cs="Arial"/>
          <w:b/>
          <w:sz w:val="18"/>
          <w:szCs w:val="18"/>
          <w:lang w:val="es-BO"/>
        </w:rPr>
      </w:pPr>
    </w:p>
    <w:p w14:paraId="59D77BDA" w14:textId="77777777" w:rsidR="00957924" w:rsidRDefault="00957924" w:rsidP="00107B3A">
      <w:pPr>
        <w:jc w:val="center"/>
        <w:rPr>
          <w:rFonts w:cs="Arial"/>
          <w:b/>
          <w:sz w:val="18"/>
          <w:szCs w:val="18"/>
          <w:lang w:val="es-BO"/>
        </w:rPr>
      </w:pPr>
    </w:p>
    <w:p w14:paraId="3AB73EC0" w14:textId="77777777" w:rsidR="00957924" w:rsidRDefault="00957924" w:rsidP="00107B3A">
      <w:pPr>
        <w:jc w:val="center"/>
        <w:rPr>
          <w:rFonts w:cs="Arial"/>
          <w:b/>
          <w:sz w:val="18"/>
          <w:szCs w:val="18"/>
          <w:lang w:val="es-BO"/>
        </w:rPr>
      </w:pPr>
    </w:p>
    <w:p w14:paraId="4BDAFF85" w14:textId="77777777" w:rsidR="00957924" w:rsidRDefault="00957924">
      <w:pPr>
        <w:rPr>
          <w:rFonts w:cs="Arial"/>
          <w:b/>
          <w:sz w:val="18"/>
          <w:szCs w:val="18"/>
          <w:lang w:val="es-BO"/>
        </w:rPr>
      </w:pPr>
      <w:r>
        <w:rPr>
          <w:rFonts w:cs="Arial"/>
          <w:b/>
          <w:sz w:val="18"/>
          <w:szCs w:val="18"/>
          <w:lang w:val="es-BO"/>
        </w:rPr>
        <w:br w:type="page"/>
      </w:r>
    </w:p>
    <w:p w14:paraId="6409C104" w14:textId="77777777" w:rsidR="00DD79A9" w:rsidRDefault="00DD79A9" w:rsidP="00107B3A">
      <w:pPr>
        <w:jc w:val="center"/>
        <w:rPr>
          <w:rFonts w:cs="Arial"/>
          <w:b/>
          <w:sz w:val="18"/>
          <w:szCs w:val="18"/>
          <w:lang w:val="es-BO"/>
        </w:rPr>
      </w:pPr>
    </w:p>
    <w:p w14:paraId="653EA38C" w14:textId="77777777" w:rsidR="00DD79A9" w:rsidRDefault="00DD79A9" w:rsidP="00107B3A">
      <w:pPr>
        <w:jc w:val="center"/>
        <w:rPr>
          <w:rFonts w:cs="Arial"/>
          <w:b/>
          <w:sz w:val="18"/>
          <w:szCs w:val="18"/>
          <w:lang w:val="es-BO"/>
        </w:rPr>
      </w:pPr>
    </w:p>
    <w:p w14:paraId="2189516A" w14:textId="22EF27EA" w:rsidR="00107B3A" w:rsidRPr="00A40276" w:rsidRDefault="00107B3A" w:rsidP="00107B3A">
      <w:pPr>
        <w:jc w:val="center"/>
        <w:rPr>
          <w:rFonts w:cs="Arial"/>
          <w:b/>
          <w:sz w:val="18"/>
          <w:szCs w:val="18"/>
          <w:lang w:val="es-BO"/>
        </w:rPr>
      </w:pPr>
      <w:r w:rsidRPr="00A40276">
        <w:rPr>
          <w:rFonts w:cs="Arial"/>
          <w:b/>
          <w:sz w:val="18"/>
          <w:szCs w:val="18"/>
          <w:lang w:val="es-BO"/>
        </w:rPr>
        <w:t>FORMULARIO C-2</w:t>
      </w:r>
    </w:p>
    <w:p w14:paraId="2C051B90" w14:textId="77777777"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14:paraId="5AFF24CC" w14:textId="77777777" w:rsidR="00107B3A" w:rsidRPr="00A40276" w:rsidRDefault="00107B3A" w:rsidP="00107B3A">
      <w:pPr>
        <w:rPr>
          <w:rFonts w:cs="Arial"/>
          <w:b/>
          <w:lang w:val="es-BO"/>
        </w:rPr>
      </w:pPr>
    </w:p>
    <w:p w14:paraId="712C81B3" w14:textId="4E95276E" w:rsidR="00107B3A" w:rsidRPr="00DD79A9" w:rsidRDefault="00DD79A9" w:rsidP="00DD79A9">
      <w:pPr>
        <w:jc w:val="center"/>
        <w:rPr>
          <w:rFonts w:cs="Arial"/>
          <w:b/>
          <w:i/>
          <w:color w:val="0000FF"/>
          <w:sz w:val="18"/>
          <w:szCs w:val="18"/>
        </w:rPr>
      </w:pPr>
      <w:r w:rsidRPr="00DD79A9">
        <w:rPr>
          <w:rFonts w:cs="Arial"/>
          <w:b/>
          <w:i/>
          <w:color w:val="0000FF"/>
          <w:sz w:val="18"/>
          <w:szCs w:val="18"/>
        </w:rPr>
        <w:t>(NO APLICA EN EL PRESENTE PROCESO DE CONTRATACIÓN)</w:t>
      </w:r>
    </w:p>
    <w:p w14:paraId="5378AA89" w14:textId="77777777" w:rsidR="00107B3A" w:rsidRPr="00A40276" w:rsidRDefault="00107B3A" w:rsidP="00107B3A">
      <w:pPr>
        <w:jc w:val="both"/>
        <w:rPr>
          <w:sz w:val="18"/>
          <w:szCs w:val="18"/>
          <w:lang w:val="es-BO"/>
        </w:rPr>
      </w:pPr>
    </w:p>
    <w:p w14:paraId="57332302" w14:textId="77777777" w:rsidR="00472910" w:rsidRPr="00A40276" w:rsidRDefault="00472910" w:rsidP="00107B3A">
      <w:pPr>
        <w:jc w:val="both"/>
        <w:rPr>
          <w:sz w:val="18"/>
          <w:szCs w:val="18"/>
          <w:lang w:val="es-BO"/>
        </w:rPr>
      </w:pPr>
    </w:p>
    <w:p w14:paraId="5FD2EA60" w14:textId="77777777" w:rsidR="00472910" w:rsidRPr="00A40276"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32B0652D" w14:textId="77777777" w:rsidR="00107B3A" w:rsidRPr="00A40276" w:rsidRDefault="00107B3A" w:rsidP="00107B3A">
      <w:pPr>
        <w:jc w:val="both"/>
        <w:rPr>
          <w:sz w:val="18"/>
          <w:szCs w:val="18"/>
          <w:lang w:val="es-BO"/>
        </w:rPr>
      </w:pPr>
    </w:p>
    <w:p w14:paraId="3426413F" w14:textId="77777777" w:rsidR="00107B3A" w:rsidRPr="00A40276" w:rsidRDefault="00107B3A" w:rsidP="00107B3A">
      <w:pPr>
        <w:jc w:val="both"/>
        <w:rPr>
          <w:sz w:val="18"/>
          <w:szCs w:val="18"/>
          <w:lang w:val="es-BO"/>
        </w:rPr>
      </w:pPr>
    </w:p>
    <w:p w14:paraId="3AA1D5D2" w14:textId="77777777" w:rsidR="00107B3A" w:rsidRPr="00A40276" w:rsidRDefault="00107B3A" w:rsidP="00107B3A">
      <w:pPr>
        <w:jc w:val="both"/>
        <w:rPr>
          <w:lang w:val="es-BO"/>
        </w:rPr>
      </w:pPr>
    </w:p>
    <w:p w14:paraId="6D949B26" w14:textId="77777777" w:rsidR="00107B3A" w:rsidRPr="00A40276" w:rsidRDefault="00107B3A" w:rsidP="00107B3A">
      <w:pPr>
        <w:jc w:val="both"/>
        <w:rPr>
          <w:lang w:val="es-BO"/>
        </w:rPr>
      </w:pPr>
    </w:p>
    <w:p w14:paraId="7910F40B" w14:textId="77777777" w:rsidR="00107B3A" w:rsidRPr="00A40276" w:rsidRDefault="00107B3A" w:rsidP="00107B3A">
      <w:pPr>
        <w:jc w:val="both"/>
        <w:rPr>
          <w:lang w:val="es-BO"/>
        </w:rPr>
      </w:pPr>
    </w:p>
    <w:p w14:paraId="1A6F31ED" w14:textId="77777777" w:rsidR="00107B3A" w:rsidRPr="00A40276" w:rsidRDefault="00107B3A" w:rsidP="00107B3A">
      <w:pPr>
        <w:jc w:val="both"/>
        <w:rPr>
          <w:lang w:val="es-BO"/>
        </w:rPr>
      </w:pPr>
    </w:p>
    <w:p w14:paraId="36DB022D" w14:textId="77777777" w:rsidR="00107B3A" w:rsidRPr="00A40276" w:rsidRDefault="00107B3A" w:rsidP="00107B3A">
      <w:pPr>
        <w:jc w:val="both"/>
        <w:rPr>
          <w:lang w:val="es-BO"/>
        </w:rPr>
      </w:pPr>
    </w:p>
    <w:p w14:paraId="0AEF5137" w14:textId="77777777" w:rsidR="0053325A" w:rsidRPr="00A40276" w:rsidRDefault="0053325A" w:rsidP="00107B3A">
      <w:pPr>
        <w:jc w:val="both"/>
        <w:rPr>
          <w:lang w:val="es-BO"/>
        </w:rPr>
      </w:pPr>
    </w:p>
    <w:p w14:paraId="62DB4CEC" w14:textId="77777777" w:rsidR="00107B3A" w:rsidRPr="00A40276" w:rsidRDefault="00107B3A" w:rsidP="00A72FB0">
      <w:pPr>
        <w:jc w:val="center"/>
        <w:rPr>
          <w:rFonts w:cs="Arial"/>
          <w:b/>
          <w:sz w:val="18"/>
          <w:szCs w:val="18"/>
          <w:lang w:val="es-BO"/>
        </w:rPr>
      </w:pPr>
    </w:p>
    <w:p w14:paraId="30DFBD57" w14:textId="77777777" w:rsidR="00DD79A9" w:rsidRDefault="00DD79A9">
      <w:pPr>
        <w:rPr>
          <w:rFonts w:cs="Arial"/>
          <w:b/>
          <w:sz w:val="18"/>
          <w:szCs w:val="18"/>
          <w:lang w:val="es-BO"/>
        </w:rPr>
      </w:pPr>
      <w:r>
        <w:rPr>
          <w:rFonts w:cs="Arial"/>
          <w:b/>
          <w:sz w:val="18"/>
          <w:szCs w:val="18"/>
          <w:lang w:val="es-BO"/>
        </w:rPr>
        <w:br w:type="page"/>
      </w:r>
    </w:p>
    <w:p w14:paraId="1222F359" w14:textId="13013876"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94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43"/>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A40276" w:rsidRPr="00B60FA4" w14:paraId="0A55B47A" w14:textId="77777777" w:rsidTr="00DD79A9">
        <w:trPr>
          <w:trHeight w:val="525"/>
        </w:trPr>
        <w:tc>
          <w:tcPr>
            <w:tcW w:w="9415" w:type="dxa"/>
            <w:gridSpan w:val="25"/>
            <w:tcBorders>
              <w:top w:val="single" w:sz="12" w:space="0" w:color="auto"/>
              <w:bottom w:val="single" w:sz="4" w:space="0" w:color="auto"/>
            </w:tcBorders>
            <w:shd w:val="clear" w:color="auto" w:fill="1F497D"/>
            <w:vAlign w:val="center"/>
          </w:tcPr>
          <w:p w14:paraId="21F3356F" w14:textId="77777777" w:rsidR="00C90A3D" w:rsidRPr="00B60FA4" w:rsidRDefault="00C90A3D" w:rsidP="00A80EAD">
            <w:pPr>
              <w:jc w:val="center"/>
              <w:rPr>
                <w:rFonts w:ascii="Arial" w:hAnsi="Arial" w:cs="Arial"/>
                <w:b/>
                <w:color w:val="FFFFFF" w:themeColor="background1"/>
                <w:sz w:val="18"/>
                <w:szCs w:val="18"/>
                <w:lang w:val="es-BO"/>
              </w:rPr>
            </w:pPr>
            <w:r w:rsidRPr="00B60FA4">
              <w:rPr>
                <w:rFonts w:ascii="Arial" w:hAnsi="Arial" w:cs="Arial"/>
                <w:b/>
                <w:color w:val="FFFFFF" w:themeColor="background1"/>
                <w:sz w:val="18"/>
                <w:szCs w:val="18"/>
                <w:lang w:val="es-BO"/>
              </w:rPr>
              <w:t>DATOS GENERALES DEL PROCESO</w:t>
            </w:r>
          </w:p>
        </w:tc>
      </w:tr>
      <w:tr w:rsidR="00A40276" w:rsidRPr="00A40276" w14:paraId="3C3C1989" w14:textId="77777777" w:rsidTr="00DD79A9">
        <w:trPr>
          <w:trHeight w:val="58"/>
        </w:trPr>
        <w:tc>
          <w:tcPr>
            <w:tcW w:w="9415" w:type="dxa"/>
            <w:gridSpan w:val="25"/>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DD79A9">
        <w:trPr>
          <w:trHeight w:val="58"/>
        </w:trPr>
        <w:tc>
          <w:tcPr>
            <w:tcW w:w="9415" w:type="dxa"/>
            <w:gridSpan w:val="25"/>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DD79A9">
        <w:trPr>
          <w:trHeight w:val="58"/>
        </w:trPr>
        <w:tc>
          <w:tcPr>
            <w:tcW w:w="9415" w:type="dxa"/>
            <w:gridSpan w:val="25"/>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bl>
    <w:p w14:paraId="728E292C" w14:textId="77777777" w:rsidR="00DD79A9" w:rsidRPr="00DD79A9" w:rsidRDefault="00DD79A9">
      <w:pPr>
        <w:rPr>
          <w:sz w:val="2"/>
          <w:szCs w:val="2"/>
        </w:rPr>
      </w:pPr>
    </w:p>
    <w:tbl>
      <w:tblPr>
        <w:tblW w:w="942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951"/>
        <w:gridCol w:w="893"/>
        <w:gridCol w:w="1159"/>
        <w:gridCol w:w="1320"/>
      </w:tblGrid>
      <w:tr w:rsidR="00A40276" w:rsidRPr="00A40276" w14:paraId="55C70408" w14:textId="77777777" w:rsidTr="00DD79A9">
        <w:trPr>
          <w:trHeight w:val="284"/>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844"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DD79A9">
        <w:trPr>
          <w:trHeight w:val="284"/>
        </w:trPr>
        <w:tc>
          <w:tcPr>
            <w:tcW w:w="5102" w:type="dxa"/>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1844"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DD79A9">
        <w:trPr>
          <w:trHeight w:val="284"/>
        </w:trPr>
        <w:tc>
          <w:tcPr>
            <w:tcW w:w="5102" w:type="dxa"/>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951" w:type="dxa"/>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93" w:type="dxa"/>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DD79A9">
        <w:trPr>
          <w:trHeight w:val="284"/>
        </w:trPr>
        <w:tc>
          <w:tcPr>
            <w:tcW w:w="5102" w:type="dxa"/>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323" w:type="dxa"/>
            <w:gridSpan w:val="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2BE4D8C5" w14:textId="77777777" w:rsidR="00C90A3D" w:rsidRPr="00A40276" w:rsidRDefault="00C90A3D" w:rsidP="00235283">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DD79A9">
        <w:trPr>
          <w:trHeight w:val="288"/>
        </w:trPr>
        <w:tc>
          <w:tcPr>
            <w:tcW w:w="5102" w:type="dxa"/>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235283">
            <w:pPr>
              <w:numPr>
                <w:ilvl w:val="0"/>
                <w:numId w:val="30"/>
              </w:numPr>
              <w:tabs>
                <w:tab w:val="clear" w:pos="357"/>
              </w:tabs>
              <w:ind w:left="397" w:right="113" w:hanging="283"/>
              <w:jc w:val="both"/>
              <w:rPr>
                <w:rFonts w:ascii="Arial" w:hAnsi="Arial" w:cs="Arial"/>
                <w:lang w:val="es-BO"/>
              </w:rPr>
            </w:pPr>
            <w:r w:rsidRPr="001E12CC">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951" w:type="dxa"/>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DD79A9">
        <w:trPr>
          <w:trHeight w:val="493"/>
        </w:trPr>
        <w:tc>
          <w:tcPr>
            <w:tcW w:w="5102" w:type="dxa"/>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951" w:type="dxa"/>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893" w:type="dxa"/>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6C5E7E9E" w14:textId="7EF88F57" w:rsidR="00C90A3D" w:rsidRPr="00A40276" w:rsidRDefault="00C90A3D" w:rsidP="00235283">
            <w:pPr>
              <w:numPr>
                <w:ilvl w:val="0"/>
                <w:numId w:val="30"/>
              </w:numPr>
              <w:tabs>
                <w:tab w:val="clear" w:pos="357"/>
              </w:tabs>
              <w:ind w:left="397" w:right="113" w:hanging="283"/>
              <w:jc w:val="both"/>
              <w:rPr>
                <w:rFonts w:ascii="Arial" w:hAnsi="Arial" w:cs="Arial"/>
                <w:lang w:val="es-BO"/>
              </w:rPr>
            </w:pPr>
            <w:r w:rsidRPr="005B303F">
              <w:rPr>
                <w:rFonts w:ascii="Arial" w:hAnsi="Arial" w:cs="Arial"/>
                <w:lang w:val="es-BO"/>
              </w:rPr>
              <w:t>Garantía de Seriedad de Propuesta</w:t>
            </w:r>
            <w:r w:rsidR="00B67B30" w:rsidRPr="005B303F">
              <w:rPr>
                <w:rFonts w:ascii="Arial" w:hAnsi="Arial" w:cs="Arial"/>
              </w:rPr>
              <w:t xml:space="preserve"> o </w:t>
            </w:r>
            <w:r w:rsidR="00EC2306" w:rsidRPr="005B303F">
              <w:rPr>
                <w:rFonts w:ascii="Arial" w:hAnsi="Arial" w:cs="Arial"/>
              </w:rPr>
              <w:t>d</w:t>
            </w:r>
            <w:r w:rsidR="00B67B30" w:rsidRPr="005B303F">
              <w:rPr>
                <w:rFonts w:ascii="Arial" w:hAnsi="Arial" w:cs="Arial"/>
              </w:rPr>
              <w:t>epósito</w:t>
            </w:r>
            <w:r w:rsidR="00EC2306" w:rsidRPr="005B303F">
              <w:rPr>
                <w:rFonts w:ascii="Arial" w:hAnsi="Arial" w:cs="Arial"/>
              </w:rPr>
              <w:t>, cuando corresponda</w:t>
            </w:r>
            <w:r w:rsidRPr="005B303F">
              <w:rPr>
                <w:rFonts w:ascii="Arial" w:hAnsi="Arial" w:cs="Arial"/>
                <w:lang w:val="es-BO"/>
              </w:rPr>
              <w:t>.</w:t>
            </w:r>
            <w:r w:rsidR="005B303F">
              <w:rPr>
                <w:rFonts w:ascii="Arial" w:hAnsi="Arial" w:cs="Arial"/>
                <w:lang w:val="es-BO"/>
              </w:rPr>
              <w:t xml:space="preserve"> </w:t>
            </w:r>
            <w:r w:rsidR="005B303F" w:rsidRPr="005B303F">
              <w:rPr>
                <w:rFonts w:ascii="Arial" w:hAnsi="Arial" w:cs="Arial"/>
                <w:i/>
                <w:color w:val="000099"/>
                <w:lang w:val="es-BO"/>
              </w:rPr>
              <w:t>(No corresponde en el presente proceso de contratación)</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7F88A1FD" w14:textId="77777777" w:rsidR="00C90A3D" w:rsidRPr="00A40276" w:rsidRDefault="00C90A3D" w:rsidP="00235283">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1955C57B" w14:textId="2F48C821" w:rsidR="00C90A3D" w:rsidRPr="00A40276" w:rsidRDefault="00C90A3D" w:rsidP="00235283">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005B303F" w:rsidRPr="005B303F">
              <w:rPr>
                <w:rFonts w:ascii="Arial" w:hAnsi="Arial" w:cs="Arial"/>
                <w:i/>
                <w:color w:val="000099"/>
                <w:lang w:val="es-BO"/>
              </w:rPr>
              <w:t>(No corresponde en el presente proceso de contratación)</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DD79A9">
        <w:trPr>
          <w:trHeight w:val="397"/>
        </w:trPr>
        <w:tc>
          <w:tcPr>
            <w:tcW w:w="5102" w:type="dxa"/>
            <w:tcBorders>
              <w:top w:val="single" w:sz="4" w:space="0" w:color="auto"/>
              <w:bottom w:val="single" w:sz="12" w:space="0" w:color="auto"/>
              <w:right w:val="single" w:sz="12" w:space="0" w:color="auto"/>
            </w:tcBorders>
            <w:vAlign w:val="center"/>
          </w:tcPr>
          <w:p w14:paraId="7111EEBC" w14:textId="31C9D583" w:rsidR="00C90A3D" w:rsidRPr="00A40276" w:rsidRDefault="00AB6BEA" w:rsidP="00235283">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951" w:type="dxa"/>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74D26B46" w14:textId="77777777" w:rsidR="00DD79A9" w:rsidRDefault="00DD79A9">
      <w:pPr>
        <w:rPr>
          <w:rFonts w:cs="Tahoma"/>
          <w:b/>
          <w:lang w:val="es-BO"/>
        </w:rPr>
      </w:pPr>
      <w:r>
        <w:rPr>
          <w:rFonts w:cs="Tahoma"/>
          <w:b/>
          <w:lang w:val="es-BO"/>
        </w:rPr>
        <w:br w:type="page"/>
      </w:r>
    </w:p>
    <w:p w14:paraId="3045A2AB" w14:textId="1648758D"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4683" w:type="pct"/>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85"/>
        <w:gridCol w:w="970"/>
        <w:gridCol w:w="721"/>
        <w:gridCol w:w="867"/>
        <w:gridCol w:w="738"/>
        <w:gridCol w:w="723"/>
        <w:gridCol w:w="738"/>
        <w:gridCol w:w="867"/>
        <w:gridCol w:w="878"/>
      </w:tblGrid>
      <w:tr w:rsidR="00A40276" w:rsidRPr="00A40276" w14:paraId="57AC9508" w14:textId="77777777" w:rsidTr="00DD79A9">
        <w:trPr>
          <w:trHeight w:val="255"/>
        </w:trPr>
        <w:tc>
          <w:tcPr>
            <w:tcW w:w="1169"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831"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DD79A9">
        <w:trPr>
          <w:trHeight w:val="255"/>
        </w:trPr>
        <w:tc>
          <w:tcPr>
            <w:tcW w:w="1169"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5"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6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1030"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DD79A9">
        <w:trPr>
          <w:trHeight w:val="255"/>
        </w:trPr>
        <w:tc>
          <w:tcPr>
            <w:tcW w:w="1169"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24"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511"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35"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26"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34"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511"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1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DD79A9">
        <w:trPr>
          <w:trHeight w:val="255"/>
        </w:trPr>
        <w:tc>
          <w:tcPr>
            <w:tcW w:w="1169"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71"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DD79A9">
        <w:trPr>
          <w:trHeight w:val="255"/>
        </w:trPr>
        <w:tc>
          <w:tcPr>
            <w:tcW w:w="1169"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DD79A9">
        <w:trPr>
          <w:trHeight w:val="255"/>
        </w:trPr>
        <w:tc>
          <w:tcPr>
            <w:tcW w:w="1169"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71"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DD79A9">
        <w:trPr>
          <w:trHeight w:val="255"/>
        </w:trPr>
        <w:tc>
          <w:tcPr>
            <w:tcW w:w="1169"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DD79A9">
        <w:trPr>
          <w:trHeight w:val="255"/>
        </w:trPr>
        <w:tc>
          <w:tcPr>
            <w:tcW w:w="1169"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71"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DD79A9">
        <w:trPr>
          <w:trHeight w:val="255"/>
        </w:trPr>
        <w:tc>
          <w:tcPr>
            <w:tcW w:w="1169"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DD79A9">
        <w:trPr>
          <w:trHeight w:val="255"/>
        </w:trPr>
        <w:tc>
          <w:tcPr>
            <w:tcW w:w="1169"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5"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6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1030"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1007479F" w14:textId="77777777" w:rsidR="00DD79A9" w:rsidRDefault="00DD79A9">
      <w:pPr>
        <w:rPr>
          <w:rFonts w:cs="Tahoma"/>
          <w:b/>
          <w:sz w:val="18"/>
          <w:szCs w:val="18"/>
          <w:lang w:val="es-BO"/>
        </w:rPr>
      </w:pPr>
      <w:r>
        <w:rPr>
          <w:rFonts w:cs="Tahoma"/>
          <w:b/>
          <w:sz w:val="18"/>
          <w:szCs w:val="18"/>
          <w:lang w:val="es-BO"/>
        </w:rPr>
        <w:br w:type="page"/>
      </w:r>
    </w:p>
    <w:p w14:paraId="5B11A06B" w14:textId="590AD7D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lastRenderedPageBreak/>
        <w:t>FORMULARIO V-</w:t>
      </w:r>
      <w:r w:rsidR="00E55876">
        <w:rPr>
          <w:rFonts w:cs="Tahoma"/>
          <w:b/>
          <w:sz w:val="18"/>
          <w:szCs w:val="18"/>
          <w:lang w:val="es-BO"/>
        </w:rPr>
        <w:t>3</w:t>
      </w:r>
    </w:p>
    <w:p w14:paraId="4E441C7C"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14:paraId="41A35629" w14:textId="77777777" w:rsidR="00184FAD" w:rsidRPr="00A40276" w:rsidRDefault="00184FAD" w:rsidP="00184FAD">
      <w:pPr>
        <w:tabs>
          <w:tab w:val="center" w:pos="5833"/>
          <w:tab w:val="right" w:pos="10252"/>
        </w:tabs>
        <w:jc w:val="center"/>
        <w:rPr>
          <w:rFonts w:cs="Tahoma"/>
          <w:sz w:val="18"/>
          <w:szCs w:val="18"/>
          <w:lang w:val="es-BO"/>
        </w:rPr>
      </w:pPr>
    </w:p>
    <w:p w14:paraId="2925CC09" w14:textId="2A113F4D" w:rsidR="00DD79A9" w:rsidRPr="00DD79A9" w:rsidRDefault="00DD79A9" w:rsidP="00DD79A9">
      <w:pPr>
        <w:jc w:val="center"/>
        <w:rPr>
          <w:rFonts w:cs="Arial"/>
          <w:b/>
          <w:i/>
          <w:color w:val="0000FF"/>
          <w:sz w:val="18"/>
          <w:szCs w:val="18"/>
        </w:rPr>
      </w:pPr>
      <w:bookmarkStart w:id="165" w:name="_Toc347135044"/>
      <w:bookmarkStart w:id="166" w:name="_Toc347135332"/>
      <w:r w:rsidRPr="00DD79A9">
        <w:rPr>
          <w:rFonts w:cs="Arial"/>
          <w:b/>
          <w:i/>
          <w:color w:val="0000FF"/>
          <w:sz w:val="18"/>
          <w:szCs w:val="18"/>
        </w:rPr>
        <w:t>(NO APLICA EN EL PRESENTE PROCESO DE CONTRATACIÓN)</w:t>
      </w:r>
    </w:p>
    <w:p w14:paraId="3B03B484" w14:textId="77777777" w:rsidR="00DD79A9" w:rsidRDefault="00DD79A9">
      <w:pPr>
        <w:rPr>
          <w:rFonts w:cs="Arial"/>
          <w:b/>
          <w:sz w:val="18"/>
          <w:szCs w:val="18"/>
          <w:lang w:eastAsia="en-US"/>
        </w:rPr>
      </w:pPr>
    </w:p>
    <w:p w14:paraId="72B63221" w14:textId="77777777" w:rsidR="00DD79A9" w:rsidRDefault="00DD79A9">
      <w:pPr>
        <w:rPr>
          <w:rFonts w:cs="Arial"/>
          <w:b/>
          <w:sz w:val="18"/>
          <w:szCs w:val="18"/>
          <w:lang w:eastAsia="en-US"/>
        </w:rPr>
      </w:pPr>
    </w:p>
    <w:p w14:paraId="52AE0EED" w14:textId="77777777" w:rsidR="00DD79A9" w:rsidRDefault="00DD79A9">
      <w:pPr>
        <w:rPr>
          <w:rFonts w:cs="Arial"/>
          <w:b/>
          <w:sz w:val="18"/>
          <w:szCs w:val="18"/>
          <w:lang w:eastAsia="en-US"/>
        </w:rPr>
      </w:pPr>
    </w:p>
    <w:p w14:paraId="7A7F8C83" w14:textId="0A3E6572" w:rsidR="00DD79A9" w:rsidRDefault="00DD79A9">
      <w:pPr>
        <w:rPr>
          <w:rFonts w:cs="Arial"/>
          <w:b/>
          <w:sz w:val="18"/>
          <w:szCs w:val="18"/>
          <w:lang w:eastAsia="en-US"/>
        </w:rPr>
      </w:pPr>
      <w:r>
        <w:rPr>
          <w:rFonts w:cs="Arial"/>
          <w:b/>
          <w:sz w:val="18"/>
          <w:szCs w:val="18"/>
          <w:lang w:eastAsia="en-US"/>
        </w:rPr>
        <w:br w:type="page"/>
      </w:r>
    </w:p>
    <w:p w14:paraId="16C6709A" w14:textId="77777777" w:rsidR="00DD79A9" w:rsidRPr="00DD79A9" w:rsidRDefault="00DD79A9">
      <w:pPr>
        <w:rPr>
          <w:rFonts w:cs="Arial"/>
          <w:b/>
          <w:sz w:val="18"/>
          <w:szCs w:val="18"/>
          <w:lang w:eastAsia="en-US"/>
        </w:rPr>
      </w:pPr>
    </w:p>
    <w:p w14:paraId="1F1D804D" w14:textId="541EC1F5" w:rsidR="00895F85" w:rsidRPr="00A40276" w:rsidRDefault="00895F85" w:rsidP="00780825">
      <w:pPr>
        <w:pStyle w:val="Normal2"/>
        <w:jc w:val="center"/>
        <w:rPr>
          <w:rFonts w:cs="Arial"/>
          <w:b/>
          <w:sz w:val="18"/>
          <w:szCs w:val="18"/>
          <w:lang w:val="es-BO"/>
        </w:rPr>
      </w:pPr>
      <w:r w:rsidRPr="00A40276">
        <w:rPr>
          <w:rFonts w:ascii="Verdana" w:hAnsi="Verdana" w:cs="Arial"/>
          <w:b/>
          <w:sz w:val="18"/>
          <w:szCs w:val="18"/>
          <w:lang w:val="es-BO"/>
        </w:rPr>
        <w:t>ANEXO 3</w:t>
      </w:r>
      <w:bookmarkEnd w:id="165"/>
      <w:bookmarkEnd w:id="166"/>
    </w:p>
    <w:p w14:paraId="49CFC34B" w14:textId="77777777" w:rsidR="00895F85" w:rsidRPr="00A40276"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773AB5C6" w14:textId="77777777" w:rsidR="00BF074E" w:rsidRDefault="00BF074E" w:rsidP="00BF074E">
      <w:pPr>
        <w:pStyle w:val="Encabezado"/>
        <w:jc w:val="right"/>
        <w:rPr>
          <w:rFonts w:ascii="Arial" w:hAnsi="Arial" w:cs="Arial"/>
          <w:b/>
          <w:bCs/>
          <w:caps/>
          <w:sz w:val="22"/>
          <w:szCs w:val="22"/>
          <w:lang w:val="es-ES_tradnl"/>
        </w:rPr>
      </w:pPr>
      <w:r>
        <w:rPr>
          <w:rFonts w:ascii="Arial" w:hAnsi="Arial" w:cs="Arial"/>
          <w:b/>
          <w:bCs/>
          <w:caps/>
          <w:sz w:val="22"/>
          <w:szCs w:val="22"/>
          <w:lang w:val="es-ES_tradnl"/>
        </w:rPr>
        <w:t>MODELO DE CONTRATO N° 19/2022</w:t>
      </w:r>
    </w:p>
    <w:p w14:paraId="225C57B4" w14:textId="77777777" w:rsidR="00BF074E" w:rsidRDefault="00BF074E" w:rsidP="00BF074E">
      <w:pPr>
        <w:pStyle w:val="Encabezado"/>
        <w:jc w:val="right"/>
        <w:rPr>
          <w:rFonts w:ascii="Arial" w:hAnsi="Arial" w:cs="Arial"/>
          <w:b/>
          <w:bCs/>
          <w:caps/>
          <w:sz w:val="22"/>
          <w:szCs w:val="22"/>
          <w:lang w:val="es-ES_tradnl"/>
        </w:rPr>
      </w:pPr>
      <w:r>
        <w:rPr>
          <w:rFonts w:ascii="Arial" w:hAnsi="Arial" w:cs="Arial"/>
          <w:sz w:val="22"/>
          <w:szCs w:val="22"/>
          <w:lang w:val="es-BO"/>
        </w:rPr>
        <w:t>CUCE:_________________</w:t>
      </w:r>
    </w:p>
    <w:p w14:paraId="4283EC5D" w14:textId="77777777" w:rsidR="00895F85" w:rsidRDefault="00895F85" w:rsidP="00486E57">
      <w:pPr>
        <w:pStyle w:val="Normal2"/>
        <w:rPr>
          <w:rFonts w:ascii="Verdana" w:hAnsi="Verdana" w:cs="Arial"/>
          <w:b/>
          <w:sz w:val="18"/>
          <w:szCs w:val="18"/>
          <w:lang w:val="es-BO"/>
        </w:rPr>
      </w:pPr>
    </w:p>
    <w:p w14:paraId="622C10D6" w14:textId="77777777" w:rsidR="00BF074E" w:rsidRPr="00BF074E" w:rsidRDefault="00BF074E" w:rsidP="00BF074E">
      <w:pPr>
        <w:jc w:val="both"/>
        <w:rPr>
          <w:rFonts w:ascii="Arial" w:hAnsi="Arial" w:cs="Arial"/>
          <w:bCs/>
          <w:spacing w:val="-6"/>
          <w:sz w:val="18"/>
          <w:szCs w:val="18"/>
          <w:lang w:val="es-ES_tradnl"/>
        </w:rPr>
      </w:pPr>
      <w:r w:rsidRPr="00BF074E">
        <w:rPr>
          <w:rFonts w:ascii="Arial" w:hAnsi="Arial" w:cs="Arial"/>
          <w:b/>
          <w:bCs/>
          <w:iCs/>
          <w:sz w:val="18"/>
          <w:szCs w:val="18"/>
          <w:lang w:val="es-ES_tradnl"/>
        </w:rPr>
        <w:t xml:space="preserve">Contrato Administrativo </w:t>
      </w:r>
      <w:r w:rsidRPr="00BF074E">
        <w:rPr>
          <w:rFonts w:ascii="Arial" w:hAnsi="Arial" w:cs="Arial"/>
          <w:b/>
          <w:sz w:val="18"/>
          <w:szCs w:val="18"/>
          <w:lang w:val="es-ES_tradnl"/>
        </w:rPr>
        <w:t xml:space="preserve">para la Prestación del “Servicio de Limpieza Integral de los Inmuebles de propiedad del  BCB en La Paz”, </w:t>
      </w:r>
      <w:r w:rsidRPr="00BF074E">
        <w:rPr>
          <w:rFonts w:ascii="Arial" w:hAnsi="Arial" w:cs="Arial"/>
          <w:bCs/>
          <w:spacing w:val="-6"/>
          <w:sz w:val="18"/>
          <w:szCs w:val="18"/>
          <w:lang w:val="es-ES_tradnl"/>
        </w:rPr>
        <w:t>sujeto al tenor de las siguientes cláusulas:</w:t>
      </w:r>
    </w:p>
    <w:p w14:paraId="4F8ED641" w14:textId="77777777" w:rsidR="00BF074E" w:rsidRPr="00BF074E" w:rsidRDefault="00BF074E" w:rsidP="00BF074E">
      <w:pPr>
        <w:jc w:val="both"/>
        <w:rPr>
          <w:rFonts w:ascii="Arial" w:hAnsi="Arial" w:cs="Arial"/>
          <w:b/>
          <w:sz w:val="18"/>
          <w:szCs w:val="18"/>
        </w:rPr>
      </w:pPr>
    </w:p>
    <w:p w14:paraId="35BE66C3" w14:textId="77777777" w:rsidR="00BF074E" w:rsidRPr="00BF074E" w:rsidRDefault="00BF074E" w:rsidP="00BF074E">
      <w:pPr>
        <w:jc w:val="both"/>
        <w:rPr>
          <w:rFonts w:ascii="Arial" w:hAnsi="Arial" w:cs="Arial"/>
          <w:bCs/>
          <w:spacing w:val="-6"/>
          <w:sz w:val="18"/>
          <w:szCs w:val="18"/>
          <w:lang w:val="es-ES_tradnl"/>
        </w:rPr>
      </w:pPr>
      <w:r w:rsidRPr="00BF074E">
        <w:rPr>
          <w:rFonts w:ascii="Arial" w:hAnsi="Arial" w:cs="Arial"/>
          <w:b/>
          <w:sz w:val="18"/>
          <w:szCs w:val="18"/>
        </w:rPr>
        <w:t xml:space="preserve">CLÁUSULA PRIMERA.- (DE LAS PARTES) </w:t>
      </w:r>
      <w:r w:rsidRPr="00BF074E">
        <w:rPr>
          <w:rFonts w:ascii="Arial" w:hAnsi="Arial" w:cs="Arial"/>
          <w:sz w:val="18"/>
          <w:szCs w:val="18"/>
        </w:rPr>
        <w:t xml:space="preserve">Las partes </w:t>
      </w:r>
      <w:r w:rsidRPr="00BF074E">
        <w:rPr>
          <w:rFonts w:ascii="Arial" w:hAnsi="Arial" w:cs="Arial"/>
          <w:b/>
          <w:sz w:val="18"/>
          <w:szCs w:val="18"/>
        </w:rPr>
        <w:t xml:space="preserve"> </w:t>
      </w:r>
      <w:r w:rsidRPr="00BF074E">
        <w:rPr>
          <w:rFonts w:ascii="Arial" w:hAnsi="Arial" w:cs="Arial"/>
          <w:bCs/>
          <w:sz w:val="18"/>
          <w:szCs w:val="18"/>
        </w:rPr>
        <w:t>contratantes</w:t>
      </w:r>
      <w:r w:rsidRPr="00BF074E">
        <w:rPr>
          <w:rFonts w:ascii="Arial" w:hAnsi="Arial" w:cs="Arial"/>
          <w:b/>
          <w:sz w:val="18"/>
          <w:szCs w:val="18"/>
        </w:rPr>
        <w:t xml:space="preserve"> </w:t>
      </w:r>
      <w:r w:rsidRPr="00BF074E">
        <w:rPr>
          <w:rFonts w:ascii="Arial" w:hAnsi="Arial" w:cs="Arial"/>
          <w:sz w:val="18"/>
          <w:szCs w:val="18"/>
        </w:rPr>
        <w:t>son:</w:t>
      </w:r>
    </w:p>
    <w:p w14:paraId="647916F0" w14:textId="77777777" w:rsidR="00BF074E" w:rsidRPr="00BF074E" w:rsidRDefault="00BF074E" w:rsidP="00BF074E">
      <w:pPr>
        <w:jc w:val="both"/>
        <w:rPr>
          <w:rFonts w:ascii="Arial" w:hAnsi="Arial" w:cs="Arial"/>
          <w:sz w:val="18"/>
          <w:szCs w:val="18"/>
        </w:rPr>
      </w:pPr>
    </w:p>
    <w:p w14:paraId="1471D5B3" w14:textId="77777777" w:rsidR="00BF074E" w:rsidRPr="00BF074E" w:rsidRDefault="00BF074E" w:rsidP="00BF074E">
      <w:pPr>
        <w:widowControl w:val="0"/>
        <w:numPr>
          <w:ilvl w:val="1"/>
          <w:numId w:val="69"/>
        </w:numPr>
        <w:jc w:val="both"/>
        <w:rPr>
          <w:rFonts w:ascii="Arial" w:hAnsi="Arial" w:cs="Arial"/>
          <w:sz w:val="18"/>
          <w:szCs w:val="18"/>
          <w:lang w:val="es-ES_tradnl"/>
        </w:rPr>
      </w:pPr>
      <w:r w:rsidRPr="00BF074E">
        <w:rPr>
          <w:rFonts w:ascii="Arial" w:hAnsi="Arial" w:cs="Arial"/>
          <w:sz w:val="18"/>
          <w:szCs w:val="18"/>
          <w:lang w:val="es-ES_tradnl"/>
        </w:rPr>
        <w:t xml:space="preserve">El </w:t>
      </w:r>
      <w:r w:rsidRPr="00BF074E">
        <w:rPr>
          <w:rFonts w:ascii="Arial" w:hAnsi="Arial" w:cs="Arial"/>
          <w:b/>
          <w:bCs/>
          <w:sz w:val="18"/>
          <w:szCs w:val="18"/>
          <w:lang w:val="es-ES_tradnl"/>
        </w:rPr>
        <w:t>BANCO CENTRAL DE BOLIVIA</w:t>
      </w:r>
      <w:r w:rsidRPr="00BF074E">
        <w:rPr>
          <w:rFonts w:ascii="Arial" w:hAnsi="Arial" w:cs="Arial"/>
          <w:sz w:val="18"/>
          <w:szCs w:val="18"/>
          <w:lang w:val="es-ES_tradnl"/>
        </w:rPr>
        <w:t xml:space="preserve">, con Número de Identificación Tributaria (NIT) 1016739022, con domicilio en la calle Ayacucho esquina Mercado s/n de la zona Central, en la ciudad de La Paz - Bolivia, representado legalmente por </w:t>
      </w:r>
      <w:r w:rsidRPr="00BF074E">
        <w:rPr>
          <w:rFonts w:ascii="Arial" w:hAnsi="Arial" w:cs="Arial"/>
          <w:sz w:val="18"/>
          <w:szCs w:val="18"/>
          <w:lang w:val="es-ES_tradnl"/>
        </w:rPr>
        <w:softHyphen/>
      </w:r>
      <w:r w:rsidRPr="00BF074E">
        <w:rPr>
          <w:rFonts w:ascii="Arial" w:hAnsi="Arial" w:cs="Arial"/>
          <w:sz w:val="18"/>
          <w:szCs w:val="18"/>
          <w:lang w:val="es-ES_tradnl"/>
        </w:rPr>
        <w:softHyphen/>
      </w:r>
      <w:r w:rsidRPr="00BF074E">
        <w:rPr>
          <w:rFonts w:ascii="Arial" w:hAnsi="Arial" w:cs="Arial"/>
          <w:sz w:val="18"/>
          <w:szCs w:val="18"/>
          <w:lang w:val="es-ES_tradnl"/>
        </w:rPr>
        <w:softHyphen/>
      </w:r>
      <w:r w:rsidRPr="00BF074E">
        <w:rPr>
          <w:rFonts w:ascii="Arial" w:hAnsi="Arial" w:cs="Arial"/>
          <w:sz w:val="18"/>
          <w:szCs w:val="18"/>
          <w:lang w:val="es-ES_tradnl"/>
        </w:rPr>
        <w:softHyphen/>
      </w:r>
      <w:r w:rsidRPr="00BF074E">
        <w:rPr>
          <w:rFonts w:ascii="Arial" w:hAnsi="Arial" w:cs="Arial"/>
          <w:sz w:val="18"/>
          <w:szCs w:val="18"/>
          <w:lang w:val="es-ES_tradnl"/>
        </w:rPr>
        <w:softHyphen/>
      </w:r>
      <w:r w:rsidRPr="00BF074E">
        <w:rPr>
          <w:rFonts w:ascii="Arial" w:hAnsi="Arial" w:cs="Arial"/>
          <w:sz w:val="18"/>
          <w:szCs w:val="18"/>
          <w:lang w:val="es-ES_tradnl"/>
        </w:rPr>
        <w:softHyphen/>
        <w:t xml:space="preserve">_____________ con Cédula de Identidad Nº _______ expedida en _____, como Gerente de Administración de acuerdo a su designación efectuada mediante Acción de Personal N° ________________ y a lo dispuesto en el </w:t>
      </w:r>
      <w:r w:rsidRPr="00BF074E">
        <w:rPr>
          <w:rFonts w:ascii="Arial" w:hAnsi="Arial" w:cs="Arial"/>
          <w:sz w:val="18"/>
          <w:szCs w:val="18"/>
        </w:rPr>
        <w:t xml:space="preserve">artículo 12 del </w:t>
      </w:r>
      <w:r w:rsidRPr="00BF074E">
        <w:rPr>
          <w:rFonts w:ascii="Arial" w:hAnsi="Arial" w:cs="Arial"/>
          <w:sz w:val="18"/>
          <w:szCs w:val="18"/>
          <w:lang w:val="es-CL"/>
        </w:rPr>
        <w:t xml:space="preserve">Reglamento Específico del Sistema de Administración de Bienes y Servicios (RE-SABS) del Banco Central de </w:t>
      </w:r>
      <w:r w:rsidRPr="00BF074E">
        <w:rPr>
          <w:rFonts w:ascii="Arial" w:hAnsi="Arial" w:cs="Arial"/>
          <w:sz w:val="18"/>
          <w:szCs w:val="18"/>
        </w:rPr>
        <w:t xml:space="preserve">Bolivia, aprobado mediante Resolución de Directorio _____________________, sus modificaciones, y a la Resolución PRES - GAL N° _____________________, </w:t>
      </w:r>
      <w:r w:rsidRPr="00BF074E">
        <w:rPr>
          <w:rFonts w:ascii="Arial" w:hAnsi="Arial" w:cs="Arial"/>
          <w:sz w:val="18"/>
          <w:szCs w:val="18"/>
          <w:lang w:val="es-ES_tradnl"/>
        </w:rPr>
        <w:t xml:space="preserve">que en adelante se denominará la </w:t>
      </w:r>
      <w:r w:rsidRPr="00BF074E">
        <w:rPr>
          <w:rFonts w:ascii="Arial" w:hAnsi="Arial" w:cs="Arial"/>
          <w:b/>
          <w:bCs/>
          <w:sz w:val="18"/>
          <w:szCs w:val="18"/>
          <w:lang w:val="es-ES_tradnl"/>
        </w:rPr>
        <w:t>ENTIDAD</w:t>
      </w:r>
      <w:r w:rsidRPr="00BF074E">
        <w:rPr>
          <w:rFonts w:ascii="Arial" w:hAnsi="Arial" w:cs="Arial"/>
          <w:sz w:val="18"/>
          <w:szCs w:val="18"/>
          <w:lang w:val="es-ES_tradnl"/>
        </w:rPr>
        <w:t>.</w:t>
      </w:r>
    </w:p>
    <w:p w14:paraId="6E1FE5B4" w14:textId="77777777" w:rsidR="00BF074E" w:rsidRPr="00BF074E" w:rsidRDefault="00BF074E" w:rsidP="00BF074E">
      <w:pPr>
        <w:widowControl w:val="0"/>
        <w:ind w:left="720"/>
        <w:jc w:val="both"/>
        <w:rPr>
          <w:rFonts w:ascii="Arial" w:hAnsi="Arial" w:cs="Arial"/>
          <w:sz w:val="18"/>
          <w:szCs w:val="18"/>
        </w:rPr>
      </w:pPr>
    </w:p>
    <w:p w14:paraId="58BC14A3" w14:textId="77777777" w:rsidR="00BF074E" w:rsidRPr="00BF074E" w:rsidRDefault="00BF074E" w:rsidP="00BF074E">
      <w:pPr>
        <w:widowControl w:val="0"/>
        <w:numPr>
          <w:ilvl w:val="1"/>
          <w:numId w:val="69"/>
        </w:numPr>
        <w:jc w:val="both"/>
        <w:rPr>
          <w:rFonts w:ascii="Arial" w:hAnsi="Arial" w:cs="Arial"/>
          <w:sz w:val="18"/>
          <w:szCs w:val="18"/>
        </w:rPr>
      </w:pPr>
      <w:r w:rsidRPr="00BF074E">
        <w:rPr>
          <w:rFonts w:ascii="Arial" w:hAnsi="Arial" w:cs="Arial"/>
          <w:b/>
          <w:sz w:val="18"/>
          <w:szCs w:val="18"/>
        </w:rPr>
        <w:softHyphen/>
      </w:r>
      <w:r w:rsidRPr="00BF074E">
        <w:rPr>
          <w:rFonts w:ascii="Arial" w:hAnsi="Arial" w:cs="Arial"/>
          <w:b/>
          <w:sz w:val="18"/>
          <w:szCs w:val="18"/>
        </w:rPr>
        <w:softHyphen/>
      </w:r>
      <w:r w:rsidRPr="00BF074E">
        <w:rPr>
          <w:rFonts w:ascii="Arial" w:hAnsi="Arial" w:cs="Arial"/>
          <w:b/>
          <w:sz w:val="18"/>
          <w:szCs w:val="18"/>
        </w:rPr>
        <w:softHyphen/>
      </w:r>
      <w:r w:rsidRPr="00BF074E">
        <w:rPr>
          <w:rFonts w:ascii="Arial" w:hAnsi="Arial" w:cs="Arial"/>
          <w:b/>
          <w:sz w:val="18"/>
          <w:szCs w:val="18"/>
        </w:rPr>
        <w:softHyphen/>
      </w:r>
      <w:r w:rsidRPr="00BF074E">
        <w:rPr>
          <w:rFonts w:ascii="Arial" w:hAnsi="Arial" w:cs="Arial"/>
          <w:b/>
          <w:sz w:val="18"/>
          <w:szCs w:val="18"/>
        </w:rPr>
        <w:softHyphen/>
      </w:r>
      <w:r w:rsidRPr="00BF074E">
        <w:rPr>
          <w:rFonts w:ascii="Arial" w:hAnsi="Arial" w:cs="Arial"/>
          <w:b/>
          <w:sz w:val="18"/>
          <w:szCs w:val="18"/>
        </w:rPr>
        <w:softHyphen/>
      </w:r>
      <w:r w:rsidRPr="00BF074E">
        <w:rPr>
          <w:rFonts w:ascii="Arial" w:hAnsi="Arial" w:cs="Arial"/>
          <w:b/>
          <w:sz w:val="18"/>
          <w:szCs w:val="18"/>
        </w:rPr>
        <w:softHyphen/>
      </w:r>
      <w:r w:rsidRPr="00BF074E">
        <w:rPr>
          <w:rFonts w:ascii="Arial" w:hAnsi="Arial" w:cs="Arial"/>
          <w:b/>
          <w:sz w:val="18"/>
          <w:szCs w:val="18"/>
        </w:rPr>
        <w:softHyphen/>
      </w:r>
      <w:r w:rsidRPr="00BF074E">
        <w:rPr>
          <w:rFonts w:ascii="Arial" w:hAnsi="Arial" w:cs="Arial"/>
          <w:b/>
          <w:sz w:val="18"/>
          <w:szCs w:val="18"/>
        </w:rPr>
        <w:softHyphen/>
      </w:r>
      <w:r w:rsidRPr="00BF074E">
        <w:rPr>
          <w:rFonts w:ascii="Arial" w:hAnsi="Arial" w:cs="Arial"/>
          <w:b/>
          <w:sz w:val="18"/>
          <w:szCs w:val="18"/>
        </w:rPr>
        <w:softHyphen/>
      </w:r>
      <w:r w:rsidRPr="00BF074E">
        <w:rPr>
          <w:rFonts w:ascii="Arial" w:hAnsi="Arial" w:cs="Arial"/>
          <w:b/>
          <w:sz w:val="18"/>
          <w:szCs w:val="18"/>
        </w:rPr>
        <w:softHyphen/>
      </w:r>
      <w:r w:rsidRPr="00BF074E">
        <w:rPr>
          <w:rFonts w:ascii="Arial" w:hAnsi="Arial" w:cs="Arial"/>
          <w:b/>
          <w:sz w:val="18"/>
          <w:szCs w:val="18"/>
        </w:rPr>
        <w:softHyphen/>
      </w:r>
      <w:r w:rsidRPr="00BF074E">
        <w:rPr>
          <w:rFonts w:ascii="Arial" w:hAnsi="Arial" w:cs="Arial"/>
          <w:b/>
          <w:sz w:val="18"/>
          <w:szCs w:val="18"/>
        </w:rPr>
        <w:softHyphen/>
      </w:r>
      <w:r w:rsidRPr="00BF074E">
        <w:rPr>
          <w:rFonts w:ascii="Arial" w:hAnsi="Arial" w:cs="Arial"/>
          <w:b/>
          <w:sz w:val="18"/>
          <w:szCs w:val="18"/>
        </w:rPr>
        <w:softHyphen/>
      </w:r>
      <w:r w:rsidRPr="00BF074E">
        <w:rPr>
          <w:rFonts w:ascii="Arial" w:hAnsi="Arial" w:cs="Arial"/>
          <w:b/>
          <w:sz w:val="18"/>
          <w:szCs w:val="18"/>
        </w:rPr>
        <w:softHyphen/>
      </w:r>
      <w:r w:rsidRPr="00BF074E">
        <w:rPr>
          <w:rFonts w:ascii="Arial" w:hAnsi="Arial" w:cs="Arial"/>
          <w:b/>
          <w:sz w:val="18"/>
          <w:szCs w:val="18"/>
        </w:rPr>
        <w:softHyphen/>
      </w:r>
      <w:r w:rsidRPr="00BF074E">
        <w:rPr>
          <w:rFonts w:ascii="Arial" w:hAnsi="Arial" w:cs="Arial"/>
          <w:b/>
          <w:sz w:val="18"/>
          <w:szCs w:val="18"/>
        </w:rPr>
        <w:softHyphen/>
      </w:r>
      <w:r w:rsidRPr="00BF074E">
        <w:rPr>
          <w:rFonts w:ascii="Arial" w:hAnsi="Arial" w:cs="Arial"/>
          <w:b/>
          <w:sz w:val="18"/>
          <w:szCs w:val="18"/>
        </w:rPr>
        <w:softHyphen/>
      </w:r>
      <w:r w:rsidRPr="00BF074E">
        <w:rPr>
          <w:rFonts w:ascii="Arial" w:hAnsi="Arial" w:cs="Arial"/>
          <w:b/>
          <w:sz w:val="18"/>
          <w:szCs w:val="18"/>
        </w:rPr>
        <w:softHyphen/>
      </w:r>
      <w:r w:rsidRPr="00BF074E">
        <w:rPr>
          <w:rFonts w:ascii="Arial" w:hAnsi="Arial" w:cs="Arial"/>
          <w:b/>
          <w:sz w:val="18"/>
          <w:szCs w:val="18"/>
        </w:rPr>
        <w:softHyphen/>
      </w:r>
      <w:r w:rsidRPr="00BF074E">
        <w:rPr>
          <w:rFonts w:ascii="Arial" w:hAnsi="Arial" w:cs="Arial"/>
          <w:b/>
          <w:sz w:val="18"/>
          <w:szCs w:val="18"/>
        </w:rPr>
        <w:softHyphen/>
      </w:r>
      <w:r w:rsidRPr="00BF074E">
        <w:rPr>
          <w:rFonts w:ascii="Arial" w:hAnsi="Arial" w:cs="Arial"/>
          <w:b/>
          <w:sz w:val="18"/>
          <w:szCs w:val="18"/>
        </w:rPr>
        <w:softHyphen/>
      </w:r>
      <w:r w:rsidRPr="00BF074E">
        <w:rPr>
          <w:rFonts w:ascii="Arial" w:hAnsi="Arial" w:cs="Arial"/>
          <w:b/>
          <w:sz w:val="18"/>
          <w:szCs w:val="18"/>
        </w:rPr>
        <w:softHyphen/>
      </w:r>
      <w:r w:rsidRPr="00BF074E">
        <w:rPr>
          <w:rFonts w:ascii="Arial" w:hAnsi="Arial" w:cs="Arial"/>
          <w:b/>
          <w:sz w:val="18"/>
          <w:szCs w:val="18"/>
        </w:rPr>
        <w:softHyphen/>
      </w:r>
      <w:r w:rsidRPr="00BF074E">
        <w:rPr>
          <w:rFonts w:ascii="Arial" w:hAnsi="Arial" w:cs="Arial"/>
          <w:sz w:val="18"/>
          <w:szCs w:val="18"/>
        </w:rPr>
        <w:t xml:space="preserve">_______________________ empresa legalmente constituida y existente conforme a la legislación boliviana, con registro en FUNDEMPRESA bajo la Matrícula de Comercio N°________, inscrita en el Padrón Nacional de Contribuyentes con Número de Identificación Tributaria (NIT): ___________, con domicilio en la _______________________________________, representada por la __________________________________, con Cédula de Identidad N° </w:t>
      </w:r>
      <w:r w:rsidRPr="00BF074E">
        <w:rPr>
          <w:rFonts w:ascii="Arial" w:hAnsi="Arial" w:cs="Arial"/>
          <w:sz w:val="18"/>
          <w:szCs w:val="18"/>
        </w:rPr>
        <w:softHyphen/>
      </w:r>
      <w:r w:rsidRPr="00BF074E">
        <w:rPr>
          <w:rFonts w:ascii="Arial" w:hAnsi="Arial" w:cs="Arial"/>
          <w:sz w:val="18"/>
          <w:szCs w:val="18"/>
        </w:rPr>
        <w:softHyphen/>
        <w:t xml:space="preserve">_________ expedida en ________, en virtud al Testimonio  de Poder N°________ de ___de ______ de ______, otorgado ante el _____________, Notaría de Fe Pública N° ________ del municipio de ______________, en adelante denominado el </w:t>
      </w:r>
      <w:r w:rsidRPr="00BF074E">
        <w:rPr>
          <w:rFonts w:ascii="Arial" w:hAnsi="Arial" w:cs="Arial"/>
          <w:b/>
          <w:sz w:val="18"/>
          <w:szCs w:val="18"/>
        </w:rPr>
        <w:t>PROVEEDOR</w:t>
      </w:r>
      <w:r w:rsidRPr="00BF074E">
        <w:rPr>
          <w:rFonts w:ascii="Arial" w:hAnsi="Arial" w:cs="Arial"/>
          <w:sz w:val="18"/>
          <w:szCs w:val="18"/>
        </w:rPr>
        <w:t>.</w:t>
      </w:r>
    </w:p>
    <w:p w14:paraId="4270A0EF" w14:textId="77777777" w:rsidR="00BF074E" w:rsidRPr="00BF074E" w:rsidRDefault="00BF074E" w:rsidP="00BF074E">
      <w:pPr>
        <w:pStyle w:val="Prrafodelista"/>
        <w:rPr>
          <w:rFonts w:ascii="Arial" w:hAnsi="Arial" w:cs="Arial"/>
          <w:sz w:val="18"/>
          <w:szCs w:val="18"/>
        </w:rPr>
      </w:pPr>
    </w:p>
    <w:p w14:paraId="75DAC3FE" w14:textId="77777777" w:rsidR="00BF074E" w:rsidRPr="00BF074E" w:rsidRDefault="00BF074E" w:rsidP="00BF074E">
      <w:pPr>
        <w:widowControl w:val="0"/>
        <w:jc w:val="both"/>
        <w:rPr>
          <w:rFonts w:ascii="Arial" w:hAnsi="Arial" w:cs="Arial"/>
          <w:sz w:val="18"/>
          <w:szCs w:val="18"/>
        </w:rPr>
      </w:pPr>
      <w:r w:rsidRPr="00BF074E">
        <w:rPr>
          <w:rFonts w:ascii="Arial" w:hAnsi="Arial" w:cs="Arial"/>
          <w:sz w:val="18"/>
          <w:szCs w:val="18"/>
          <w:lang w:val="es-ES_tradnl"/>
        </w:rPr>
        <w:t xml:space="preserve">La </w:t>
      </w:r>
      <w:r w:rsidRPr="00BF074E">
        <w:rPr>
          <w:rFonts w:ascii="Arial" w:hAnsi="Arial" w:cs="Arial"/>
          <w:b/>
          <w:bCs/>
          <w:sz w:val="18"/>
          <w:szCs w:val="18"/>
          <w:lang w:val="es-ES_tradnl"/>
        </w:rPr>
        <w:t>ENTIDAD</w:t>
      </w:r>
      <w:r w:rsidRPr="00BF074E">
        <w:rPr>
          <w:rFonts w:ascii="Arial" w:hAnsi="Arial" w:cs="Arial"/>
          <w:sz w:val="18"/>
          <w:szCs w:val="18"/>
          <w:lang w:val="es-ES_tradnl"/>
        </w:rPr>
        <w:t xml:space="preserve"> y el </w:t>
      </w:r>
      <w:r w:rsidRPr="00BF074E">
        <w:rPr>
          <w:rFonts w:ascii="Arial" w:hAnsi="Arial" w:cs="Arial"/>
          <w:b/>
          <w:bCs/>
          <w:sz w:val="18"/>
          <w:szCs w:val="18"/>
          <w:lang w:val="es-ES_tradnl"/>
        </w:rPr>
        <w:t xml:space="preserve">PROVEEDOR </w:t>
      </w:r>
      <w:r w:rsidRPr="00BF074E">
        <w:rPr>
          <w:rFonts w:ascii="Arial" w:hAnsi="Arial" w:cs="Arial"/>
          <w:sz w:val="18"/>
          <w:szCs w:val="18"/>
          <w:lang w:val="es-ES_tradnl"/>
        </w:rPr>
        <w:t xml:space="preserve">en su conjunto se denominarán las </w:t>
      </w:r>
      <w:r w:rsidRPr="00BF074E">
        <w:rPr>
          <w:rFonts w:ascii="Arial" w:hAnsi="Arial" w:cs="Arial"/>
          <w:b/>
          <w:bCs/>
          <w:sz w:val="18"/>
          <w:szCs w:val="18"/>
          <w:lang w:val="es-ES_tradnl"/>
        </w:rPr>
        <w:t>PARTES.</w:t>
      </w:r>
    </w:p>
    <w:p w14:paraId="649DD8F0" w14:textId="77777777" w:rsidR="00BF074E" w:rsidRPr="00BF074E" w:rsidRDefault="00BF074E" w:rsidP="00BF074E">
      <w:pPr>
        <w:pStyle w:val="Prrafodelista"/>
        <w:rPr>
          <w:rFonts w:ascii="Arial" w:hAnsi="Arial" w:cs="Arial"/>
          <w:sz w:val="18"/>
          <w:szCs w:val="18"/>
        </w:rPr>
      </w:pPr>
    </w:p>
    <w:p w14:paraId="16985E29" w14:textId="77777777" w:rsidR="00BF074E" w:rsidRPr="00BF074E" w:rsidRDefault="00BF074E" w:rsidP="00BF074E">
      <w:pPr>
        <w:widowControl w:val="0"/>
        <w:jc w:val="both"/>
        <w:rPr>
          <w:rFonts w:ascii="Arial" w:hAnsi="Arial" w:cs="Arial"/>
          <w:sz w:val="18"/>
          <w:szCs w:val="18"/>
        </w:rPr>
      </w:pPr>
      <w:r w:rsidRPr="00BF074E">
        <w:rPr>
          <w:rFonts w:ascii="Arial" w:hAnsi="Arial" w:cs="Arial"/>
          <w:b/>
          <w:sz w:val="18"/>
          <w:szCs w:val="18"/>
        </w:rPr>
        <w:t xml:space="preserve">CLÁUSULA SEGUNDA.- (ANTECEDENTES) </w:t>
      </w:r>
      <w:r w:rsidRPr="00BF074E">
        <w:rPr>
          <w:rFonts w:ascii="Arial" w:hAnsi="Arial" w:cs="Arial"/>
          <w:sz w:val="18"/>
          <w:szCs w:val="18"/>
        </w:rPr>
        <w:t xml:space="preserve">La </w:t>
      </w:r>
      <w:r w:rsidRPr="00BF074E">
        <w:rPr>
          <w:rFonts w:ascii="Arial" w:hAnsi="Arial" w:cs="Arial"/>
          <w:b/>
          <w:sz w:val="18"/>
          <w:szCs w:val="18"/>
        </w:rPr>
        <w:t>ENTIDAD</w:t>
      </w:r>
      <w:r w:rsidRPr="00BF074E">
        <w:rPr>
          <w:rFonts w:ascii="Arial" w:hAnsi="Arial" w:cs="Arial"/>
          <w:sz w:val="18"/>
          <w:szCs w:val="18"/>
        </w:rPr>
        <w:t>, mediante proceso de contratación con Código Único de Contratación Estatal (CUCE) _______________, convocó en fecha _</w:t>
      </w:r>
      <w:r w:rsidRPr="00BF074E">
        <w:rPr>
          <w:rFonts w:ascii="Arial" w:hAnsi="Arial" w:cs="Arial"/>
          <w:sz w:val="18"/>
          <w:szCs w:val="18"/>
        </w:rPr>
        <w:softHyphen/>
      </w:r>
      <w:r w:rsidRPr="00BF074E">
        <w:rPr>
          <w:rFonts w:ascii="Arial" w:hAnsi="Arial" w:cs="Arial"/>
          <w:sz w:val="18"/>
          <w:szCs w:val="18"/>
        </w:rPr>
        <w:softHyphen/>
      </w:r>
      <w:r w:rsidRPr="00BF074E">
        <w:rPr>
          <w:rFonts w:ascii="Arial" w:hAnsi="Arial" w:cs="Arial"/>
          <w:sz w:val="18"/>
          <w:szCs w:val="18"/>
        </w:rPr>
        <w:softHyphen/>
        <w:t xml:space="preserve">______________ a proponentes interesados a que presenten sus propuestas de acuerdo con las condiciones establecidas en el Documento Base de Contratación (DBC), proceso realizado para la prestación del servicio de limpieza integral de los inmueble de propiedad del  BCB en la Paz, en la Modalidad de Apoyo Nacional a la Producción y Empleo (ANPE), con Código Interno: ANPE ____________, en el marco del Decreto Supremo No. 0181, de 28 de junio de 2009, de las Normas Básicas del Sistema de Administración de Bienes y Servicios y sus modificaciones. </w:t>
      </w:r>
    </w:p>
    <w:p w14:paraId="6E60FEBE" w14:textId="77777777" w:rsidR="00BF074E" w:rsidRPr="00BF074E" w:rsidRDefault="00BF074E" w:rsidP="00BF074E">
      <w:pPr>
        <w:widowControl w:val="0"/>
        <w:jc w:val="both"/>
        <w:rPr>
          <w:rFonts w:ascii="Arial" w:hAnsi="Arial" w:cs="Arial"/>
          <w:sz w:val="18"/>
          <w:szCs w:val="18"/>
        </w:rPr>
      </w:pPr>
    </w:p>
    <w:p w14:paraId="1A19B38A" w14:textId="77777777" w:rsidR="00BF074E" w:rsidRPr="00BF074E" w:rsidRDefault="00BF074E" w:rsidP="00BF074E">
      <w:pPr>
        <w:widowControl w:val="0"/>
        <w:jc w:val="both"/>
        <w:rPr>
          <w:rFonts w:ascii="Arial" w:hAnsi="Arial" w:cs="Arial"/>
          <w:sz w:val="18"/>
          <w:szCs w:val="18"/>
        </w:rPr>
      </w:pPr>
      <w:r w:rsidRPr="00BF074E">
        <w:rPr>
          <w:rFonts w:ascii="Arial" w:hAnsi="Arial" w:cs="Arial"/>
          <w:sz w:val="18"/>
          <w:szCs w:val="18"/>
        </w:rPr>
        <w:t xml:space="preserve">Que el Responsable de Evaluación o la Comisión de Calificación (según corresponda) de la </w:t>
      </w:r>
      <w:r w:rsidRPr="00BF074E">
        <w:rPr>
          <w:rFonts w:ascii="Arial" w:hAnsi="Arial" w:cs="Arial"/>
          <w:b/>
          <w:sz w:val="18"/>
          <w:szCs w:val="18"/>
        </w:rPr>
        <w:t>ENTIDAD</w:t>
      </w:r>
      <w:r w:rsidRPr="00BF074E">
        <w:rPr>
          <w:rFonts w:ascii="Arial" w:hAnsi="Arial" w:cs="Arial"/>
          <w:sz w:val="18"/>
          <w:szCs w:val="18"/>
        </w:rPr>
        <w:t xml:space="preserve">, luego de efectuada la apertura de propuestas presentadas, realizó el análisis y evaluación de las mismas, habiendo emitido el Informe de Evaluación y Recomendación N°_______________ al Responsable del Proceso de Contratación de Apoyo Nacional a la Producción y Empleo (RPA), quién resolvió adjudicar la prestación del servicio, a_______________________, al cumplir su propuesta con todos los requisitos y ser la más conveniente a los intereses de la </w:t>
      </w:r>
      <w:r w:rsidRPr="00BF074E">
        <w:rPr>
          <w:rFonts w:ascii="Arial" w:hAnsi="Arial" w:cs="Arial"/>
          <w:b/>
          <w:sz w:val="18"/>
          <w:szCs w:val="18"/>
        </w:rPr>
        <w:t>ENTIDAD</w:t>
      </w:r>
      <w:r w:rsidRPr="00BF074E">
        <w:rPr>
          <w:rFonts w:ascii="Arial" w:hAnsi="Arial" w:cs="Arial"/>
          <w:sz w:val="18"/>
          <w:szCs w:val="18"/>
        </w:rPr>
        <w:t xml:space="preserve">. </w:t>
      </w:r>
    </w:p>
    <w:p w14:paraId="670979FD" w14:textId="77777777" w:rsidR="00BF074E" w:rsidRPr="00BF074E" w:rsidRDefault="00BF074E" w:rsidP="00BF074E">
      <w:pPr>
        <w:widowControl w:val="0"/>
        <w:jc w:val="both"/>
        <w:rPr>
          <w:rFonts w:ascii="Arial" w:hAnsi="Arial" w:cs="Arial"/>
          <w:b/>
          <w:bCs/>
          <w:sz w:val="18"/>
          <w:szCs w:val="18"/>
          <w:lang w:val="es-ES_tradnl"/>
        </w:rPr>
      </w:pPr>
    </w:p>
    <w:p w14:paraId="7199DC56" w14:textId="77777777" w:rsidR="00BF074E" w:rsidRPr="00BF074E" w:rsidRDefault="00BF074E" w:rsidP="00BF074E">
      <w:pPr>
        <w:widowControl w:val="0"/>
        <w:jc w:val="both"/>
        <w:rPr>
          <w:rFonts w:ascii="Arial" w:hAnsi="Arial" w:cs="Arial"/>
          <w:sz w:val="18"/>
          <w:szCs w:val="18"/>
        </w:rPr>
      </w:pPr>
      <w:r w:rsidRPr="00BF074E">
        <w:rPr>
          <w:rFonts w:ascii="Arial" w:hAnsi="Arial" w:cs="Arial"/>
          <w:b/>
          <w:bCs/>
          <w:sz w:val="18"/>
          <w:szCs w:val="18"/>
          <w:lang w:val="es-ES_tradnl"/>
        </w:rPr>
        <w:t>CLAUSULA TERCERA</w:t>
      </w:r>
      <w:r w:rsidRPr="00BF074E">
        <w:rPr>
          <w:rFonts w:ascii="Arial" w:hAnsi="Arial" w:cs="Arial"/>
          <w:sz w:val="18"/>
          <w:szCs w:val="18"/>
        </w:rPr>
        <w:t xml:space="preserve">.- </w:t>
      </w:r>
      <w:r w:rsidRPr="00BF074E">
        <w:rPr>
          <w:rFonts w:ascii="Arial" w:hAnsi="Arial" w:cs="Arial"/>
          <w:b/>
          <w:sz w:val="18"/>
          <w:szCs w:val="18"/>
        </w:rPr>
        <w:t>(LEGISLACIÓN APLICABLE)</w:t>
      </w:r>
      <w:r w:rsidRPr="00BF074E">
        <w:rPr>
          <w:rFonts w:ascii="Arial" w:hAnsi="Arial" w:cs="Arial"/>
          <w:sz w:val="18"/>
          <w:szCs w:val="18"/>
        </w:rPr>
        <w:t xml:space="preserve"> El presente Contrato se celebra al amparo de las siguientes disposiciones normativas: </w:t>
      </w:r>
    </w:p>
    <w:p w14:paraId="36A6D1FE" w14:textId="77777777" w:rsidR="00BF074E" w:rsidRPr="00BF074E" w:rsidRDefault="00BF074E" w:rsidP="00BF074E">
      <w:pPr>
        <w:widowControl w:val="0"/>
        <w:jc w:val="both"/>
        <w:rPr>
          <w:rFonts w:ascii="Arial" w:hAnsi="Arial" w:cs="Arial"/>
          <w:sz w:val="18"/>
          <w:szCs w:val="18"/>
        </w:rPr>
      </w:pPr>
    </w:p>
    <w:p w14:paraId="38D2D5C4" w14:textId="77777777" w:rsidR="00BF074E" w:rsidRPr="00BF074E" w:rsidRDefault="00BF074E" w:rsidP="00BF074E">
      <w:pPr>
        <w:numPr>
          <w:ilvl w:val="0"/>
          <w:numId w:val="68"/>
        </w:numPr>
        <w:jc w:val="both"/>
        <w:rPr>
          <w:rFonts w:ascii="Arial" w:hAnsi="Arial" w:cs="Arial"/>
          <w:sz w:val="18"/>
          <w:szCs w:val="18"/>
        </w:rPr>
      </w:pPr>
      <w:r w:rsidRPr="00BF074E">
        <w:rPr>
          <w:rFonts w:ascii="Arial" w:hAnsi="Arial" w:cs="Arial"/>
          <w:sz w:val="18"/>
          <w:szCs w:val="18"/>
        </w:rPr>
        <w:t>Constitución Política del Estado.</w:t>
      </w:r>
    </w:p>
    <w:p w14:paraId="0B5F878A" w14:textId="77777777" w:rsidR="00BF074E" w:rsidRPr="00BF074E" w:rsidRDefault="00BF074E" w:rsidP="00BF074E">
      <w:pPr>
        <w:numPr>
          <w:ilvl w:val="0"/>
          <w:numId w:val="68"/>
        </w:numPr>
        <w:jc w:val="both"/>
        <w:rPr>
          <w:rFonts w:ascii="Arial" w:hAnsi="Arial" w:cs="Arial"/>
          <w:sz w:val="18"/>
          <w:szCs w:val="18"/>
        </w:rPr>
      </w:pPr>
      <w:r w:rsidRPr="00BF074E">
        <w:rPr>
          <w:rFonts w:ascii="Arial" w:hAnsi="Arial" w:cs="Arial"/>
          <w:sz w:val="18"/>
          <w:szCs w:val="18"/>
        </w:rPr>
        <w:t>Ley Nº 1178 de 20 de julio de 1990, de Administración y Control Gubernamentales.</w:t>
      </w:r>
    </w:p>
    <w:p w14:paraId="6ADF699C" w14:textId="77777777" w:rsidR="00BF074E" w:rsidRPr="00BF074E" w:rsidRDefault="00BF074E" w:rsidP="00BF074E">
      <w:pPr>
        <w:numPr>
          <w:ilvl w:val="0"/>
          <w:numId w:val="68"/>
        </w:numPr>
        <w:jc w:val="both"/>
        <w:rPr>
          <w:rFonts w:ascii="Arial" w:hAnsi="Arial" w:cs="Arial"/>
          <w:sz w:val="18"/>
          <w:szCs w:val="18"/>
        </w:rPr>
      </w:pPr>
      <w:r w:rsidRPr="00BF074E">
        <w:rPr>
          <w:rFonts w:ascii="Arial" w:hAnsi="Arial" w:cs="Arial"/>
          <w:sz w:val="18"/>
          <w:szCs w:val="18"/>
        </w:rPr>
        <w:t>Ley del Presupuesto General del Estado, aprobado para la gestión y su Reglamentación.</w:t>
      </w:r>
    </w:p>
    <w:p w14:paraId="17E37385" w14:textId="77777777" w:rsidR="00BF074E" w:rsidRPr="00BF074E" w:rsidRDefault="00BF074E" w:rsidP="00BF074E">
      <w:pPr>
        <w:numPr>
          <w:ilvl w:val="0"/>
          <w:numId w:val="68"/>
        </w:numPr>
        <w:jc w:val="both"/>
        <w:rPr>
          <w:rFonts w:ascii="Arial" w:hAnsi="Arial" w:cs="Arial"/>
          <w:sz w:val="18"/>
          <w:szCs w:val="18"/>
        </w:rPr>
      </w:pPr>
      <w:r w:rsidRPr="00BF074E">
        <w:rPr>
          <w:rFonts w:ascii="Arial" w:hAnsi="Arial" w:cs="Arial"/>
          <w:sz w:val="18"/>
          <w:szCs w:val="18"/>
        </w:rPr>
        <w:t>Decreto Supremo N° 0181 Normas Básicas del Sistema de Administración de Bienes y Servicios, de 28 de junio de 2009 y sus modificaciones.</w:t>
      </w:r>
    </w:p>
    <w:p w14:paraId="0BD373E3" w14:textId="77777777" w:rsidR="00BF074E" w:rsidRPr="00BF074E" w:rsidRDefault="00BF074E" w:rsidP="00BF074E">
      <w:pPr>
        <w:numPr>
          <w:ilvl w:val="0"/>
          <w:numId w:val="68"/>
        </w:numPr>
        <w:jc w:val="both"/>
        <w:rPr>
          <w:rFonts w:ascii="Arial" w:hAnsi="Arial" w:cs="Arial"/>
          <w:sz w:val="18"/>
          <w:szCs w:val="18"/>
        </w:rPr>
      </w:pPr>
      <w:r w:rsidRPr="00BF074E">
        <w:rPr>
          <w:rFonts w:ascii="Arial" w:hAnsi="Arial" w:cs="Arial"/>
          <w:sz w:val="18"/>
          <w:szCs w:val="18"/>
        </w:rPr>
        <w:t>Reglamento Específico del Sistema de Administración de Bienes y Servicios (RE-SABS) del Banco Central de Bolivia, aprobado mediante Resolución de Directorio N° 147/2015 de 18 de agosto de 2015 y sus modificaciones.</w:t>
      </w:r>
    </w:p>
    <w:p w14:paraId="4A117247" w14:textId="77777777" w:rsidR="00BF074E" w:rsidRPr="00BF074E" w:rsidRDefault="00BF074E" w:rsidP="00BF074E">
      <w:pPr>
        <w:numPr>
          <w:ilvl w:val="0"/>
          <w:numId w:val="68"/>
        </w:numPr>
        <w:jc w:val="both"/>
        <w:rPr>
          <w:rFonts w:ascii="Arial" w:hAnsi="Arial" w:cs="Arial"/>
          <w:sz w:val="18"/>
          <w:szCs w:val="18"/>
        </w:rPr>
      </w:pPr>
      <w:r w:rsidRPr="00BF074E">
        <w:rPr>
          <w:rFonts w:ascii="Arial" w:hAnsi="Arial" w:cs="Arial"/>
          <w:sz w:val="18"/>
          <w:szCs w:val="18"/>
        </w:rPr>
        <w:t>Otras disposiciones relacionadas.</w:t>
      </w:r>
    </w:p>
    <w:p w14:paraId="1A59EB15" w14:textId="77777777" w:rsidR="00BF074E" w:rsidRPr="00BF074E" w:rsidRDefault="00BF074E" w:rsidP="00BF074E">
      <w:pPr>
        <w:widowControl w:val="0"/>
        <w:jc w:val="both"/>
        <w:rPr>
          <w:rFonts w:ascii="Arial" w:hAnsi="Arial" w:cs="Arial"/>
          <w:sz w:val="18"/>
          <w:szCs w:val="18"/>
        </w:rPr>
      </w:pPr>
    </w:p>
    <w:p w14:paraId="069C3D94" w14:textId="77777777" w:rsidR="00BF074E" w:rsidRPr="00BF074E" w:rsidRDefault="00BF074E" w:rsidP="00BF074E">
      <w:pPr>
        <w:widowControl w:val="0"/>
        <w:jc w:val="both"/>
        <w:rPr>
          <w:rFonts w:ascii="Arial" w:hAnsi="Arial" w:cs="Arial"/>
          <w:sz w:val="18"/>
          <w:szCs w:val="18"/>
        </w:rPr>
      </w:pPr>
      <w:r w:rsidRPr="00BF074E">
        <w:rPr>
          <w:rFonts w:ascii="Arial" w:hAnsi="Arial" w:cs="Arial"/>
          <w:b/>
          <w:bCs/>
          <w:sz w:val="18"/>
          <w:szCs w:val="18"/>
          <w:lang w:val="es-ES_tradnl"/>
        </w:rPr>
        <w:t>CLAUSULA</w:t>
      </w:r>
      <w:r w:rsidRPr="00BF074E">
        <w:rPr>
          <w:rFonts w:ascii="Arial" w:hAnsi="Arial" w:cs="Arial"/>
          <w:sz w:val="18"/>
          <w:szCs w:val="18"/>
        </w:rPr>
        <w:t xml:space="preserve"> </w:t>
      </w:r>
      <w:r w:rsidRPr="00BF074E">
        <w:rPr>
          <w:rFonts w:ascii="Arial" w:hAnsi="Arial" w:cs="Arial"/>
          <w:b/>
          <w:sz w:val="18"/>
          <w:szCs w:val="18"/>
        </w:rPr>
        <w:t>CUARTA.- (OBJETO Y CAUSA)</w:t>
      </w:r>
      <w:r w:rsidRPr="00BF074E">
        <w:rPr>
          <w:rFonts w:ascii="Arial" w:hAnsi="Arial" w:cs="Arial"/>
          <w:sz w:val="18"/>
          <w:szCs w:val="18"/>
        </w:rPr>
        <w:t xml:space="preserve"> El objeto del presente contrato es la prestación del Servicio de </w:t>
      </w:r>
      <w:r w:rsidRPr="00BF074E">
        <w:rPr>
          <w:rFonts w:ascii="Arial" w:hAnsi="Arial" w:cs="Arial"/>
          <w:sz w:val="18"/>
          <w:szCs w:val="18"/>
        </w:rPr>
        <w:lastRenderedPageBreak/>
        <w:t xml:space="preserve">Limpieza Integral de los Inmuebles de Propiedad del BCB en La Paz hasta su conclusión, que en adelante se denominará el </w:t>
      </w:r>
      <w:r w:rsidRPr="00BF074E">
        <w:rPr>
          <w:rFonts w:ascii="Arial" w:hAnsi="Arial" w:cs="Arial"/>
          <w:b/>
          <w:sz w:val="18"/>
          <w:szCs w:val="18"/>
        </w:rPr>
        <w:t>SERVICIO</w:t>
      </w:r>
      <w:r w:rsidRPr="00BF074E">
        <w:rPr>
          <w:rFonts w:ascii="Arial" w:hAnsi="Arial" w:cs="Arial"/>
          <w:sz w:val="18"/>
          <w:szCs w:val="18"/>
        </w:rPr>
        <w:t xml:space="preserve">, a fin de conservar los ambientes de los inmuebles de la </w:t>
      </w:r>
      <w:r w:rsidRPr="00BF074E">
        <w:rPr>
          <w:rFonts w:ascii="Arial" w:hAnsi="Arial" w:cs="Arial"/>
          <w:b/>
          <w:sz w:val="18"/>
          <w:szCs w:val="18"/>
        </w:rPr>
        <w:t>ENTIDAD</w:t>
      </w:r>
      <w:r w:rsidRPr="00BF074E">
        <w:rPr>
          <w:rFonts w:ascii="Arial" w:hAnsi="Arial" w:cs="Arial"/>
          <w:sz w:val="18"/>
          <w:szCs w:val="18"/>
        </w:rPr>
        <w:t xml:space="preserve"> en adecuadas condiciones de higiene, provistos por el </w:t>
      </w:r>
      <w:r w:rsidRPr="00BF074E">
        <w:rPr>
          <w:rFonts w:ascii="Arial" w:hAnsi="Arial" w:cs="Arial"/>
          <w:b/>
          <w:sz w:val="18"/>
          <w:szCs w:val="18"/>
        </w:rPr>
        <w:t>PROVEEDOR</w:t>
      </w:r>
      <w:r w:rsidRPr="00BF074E">
        <w:rPr>
          <w:rFonts w:ascii="Arial" w:hAnsi="Arial" w:cs="Arial"/>
          <w:sz w:val="18"/>
          <w:szCs w:val="18"/>
        </w:rPr>
        <w:t xml:space="preserve">, 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 </w:t>
      </w:r>
    </w:p>
    <w:p w14:paraId="32F30C0A" w14:textId="77777777" w:rsidR="00BF074E" w:rsidRPr="00BF074E" w:rsidRDefault="00BF074E" w:rsidP="00BF074E">
      <w:pPr>
        <w:widowControl w:val="0"/>
        <w:jc w:val="both"/>
        <w:rPr>
          <w:rFonts w:ascii="Arial" w:hAnsi="Arial" w:cs="Arial"/>
          <w:b/>
          <w:bCs/>
          <w:sz w:val="18"/>
          <w:szCs w:val="18"/>
          <w:lang w:val="es-ES_tradnl"/>
        </w:rPr>
      </w:pPr>
    </w:p>
    <w:p w14:paraId="3121BB18" w14:textId="77777777" w:rsidR="00BF074E" w:rsidRPr="00BF074E" w:rsidRDefault="00BF074E" w:rsidP="00BF074E">
      <w:pPr>
        <w:widowControl w:val="0"/>
        <w:jc w:val="both"/>
        <w:rPr>
          <w:rFonts w:ascii="Arial" w:hAnsi="Arial" w:cs="Arial"/>
          <w:sz w:val="18"/>
          <w:szCs w:val="18"/>
        </w:rPr>
      </w:pPr>
      <w:r w:rsidRPr="00BF074E">
        <w:rPr>
          <w:rFonts w:ascii="Arial" w:hAnsi="Arial" w:cs="Arial"/>
          <w:b/>
          <w:bCs/>
          <w:sz w:val="18"/>
          <w:szCs w:val="18"/>
          <w:lang w:val="es-ES_tradnl"/>
        </w:rPr>
        <w:t>CLAUSULA</w:t>
      </w:r>
      <w:r w:rsidRPr="00BF074E">
        <w:rPr>
          <w:rFonts w:ascii="Arial" w:hAnsi="Arial" w:cs="Arial"/>
          <w:b/>
          <w:sz w:val="18"/>
          <w:szCs w:val="18"/>
        </w:rPr>
        <w:t xml:space="preserve"> QUINTA.- (DOCUMENTOS INTEGRANTES DEL CONTRATO)</w:t>
      </w:r>
      <w:r w:rsidRPr="00BF074E">
        <w:rPr>
          <w:rFonts w:ascii="Arial" w:hAnsi="Arial" w:cs="Arial"/>
          <w:sz w:val="18"/>
          <w:szCs w:val="18"/>
        </w:rPr>
        <w:t xml:space="preserve"> Forman parte del presente contrato, los siguientes documentos: </w:t>
      </w:r>
    </w:p>
    <w:p w14:paraId="76134AED" w14:textId="77777777" w:rsidR="00BF074E" w:rsidRPr="00BF074E" w:rsidRDefault="00BF074E" w:rsidP="00BF074E">
      <w:pPr>
        <w:pStyle w:val="Prrafodelista"/>
        <w:widowControl w:val="0"/>
        <w:numPr>
          <w:ilvl w:val="0"/>
          <w:numId w:val="70"/>
        </w:numPr>
        <w:ind w:left="851" w:hanging="425"/>
        <w:contextualSpacing/>
        <w:jc w:val="both"/>
        <w:rPr>
          <w:rFonts w:ascii="Arial" w:hAnsi="Arial" w:cs="Arial"/>
          <w:sz w:val="18"/>
          <w:szCs w:val="18"/>
        </w:rPr>
      </w:pPr>
      <w:r w:rsidRPr="00BF074E">
        <w:rPr>
          <w:rFonts w:ascii="Arial" w:hAnsi="Arial" w:cs="Arial"/>
          <w:sz w:val="18"/>
          <w:szCs w:val="18"/>
        </w:rPr>
        <w:t xml:space="preserve">Documento Base de Contratación. </w:t>
      </w:r>
    </w:p>
    <w:p w14:paraId="5D2E63AD" w14:textId="77777777" w:rsidR="00BF074E" w:rsidRPr="00BF074E" w:rsidRDefault="00BF074E" w:rsidP="00BF074E">
      <w:pPr>
        <w:pStyle w:val="Prrafodelista"/>
        <w:widowControl w:val="0"/>
        <w:numPr>
          <w:ilvl w:val="0"/>
          <w:numId w:val="70"/>
        </w:numPr>
        <w:ind w:left="851" w:hanging="425"/>
        <w:contextualSpacing/>
        <w:jc w:val="both"/>
        <w:rPr>
          <w:rFonts w:ascii="Arial" w:hAnsi="Arial" w:cs="Arial"/>
          <w:sz w:val="18"/>
          <w:szCs w:val="18"/>
        </w:rPr>
      </w:pPr>
      <w:r w:rsidRPr="00BF074E">
        <w:rPr>
          <w:rFonts w:ascii="Arial" w:hAnsi="Arial" w:cs="Arial"/>
          <w:sz w:val="18"/>
          <w:szCs w:val="18"/>
        </w:rPr>
        <w:t xml:space="preserve">Propuesta Adjudicada. </w:t>
      </w:r>
    </w:p>
    <w:p w14:paraId="57B2CE2B" w14:textId="77777777" w:rsidR="00BF074E" w:rsidRPr="00BF074E" w:rsidRDefault="00BF074E" w:rsidP="00BF074E">
      <w:pPr>
        <w:pStyle w:val="Prrafodelista"/>
        <w:widowControl w:val="0"/>
        <w:numPr>
          <w:ilvl w:val="0"/>
          <w:numId w:val="70"/>
        </w:numPr>
        <w:ind w:left="851" w:hanging="425"/>
        <w:contextualSpacing/>
        <w:jc w:val="both"/>
        <w:rPr>
          <w:rFonts w:ascii="Arial" w:hAnsi="Arial" w:cs="Arial"/>
          <w:sz w:val="18"/>
          <w:szCs w:val="18"/>
        </w:rPr>
      </w:pPr>
      <w:r w:rsidRPr="00BF074E">
        <w:rPr>
          <w:rFonts w:ascii="Arial" w:hAnsi="Arial" w:cs="Arial"/>
          <w:sz w:val="18"/>
          <w:szCs w:val="18"/>
        </w:rPr>
        <w:t>Documento de Adjudicación, Resolución GADM-GAL N°-__/___ de __ de _____ de____.</w:t>
      </w:r>
    </w:p>
    <w:p w14:paraId="019C3E29" w14:textId="77777777" w:rsidR="00BF074E" w:rsidRPr="00BF074E" w:rsidRDefault="00BF074E" w:rsidP="00BF074E">
      <w:pPr>
        <w:pStyle w:val="Prrafodelista"/>
        <w:widowControl w:val="0"/>
        <w:numPr>
          <w:ilvl w:val="0"/>
          <w:numId w:val="70"/>
        </w:numPr>
        <w:ind w:left="851" w:hanging="425"/>
        <w:contextualSpacing/>
        <w:jc w:val="both"/>
        <w:rPr>
          <w:rFonts w:ascii="Arial" w:hAnsi="Arial" w:cs="Arial"/>
          <w:sz w:val="18"/>
          <w:szCs w:val="18"/>
        </w:rPr>
      </w:pPr>
      <w:r w:rsidRPr="00BF074E">
        <w:rPr>
          <w:rFonts w:ascii="Arial" w:hAnsi="Arial" w:cs="Arial"/>
          <w:sz w:val="18"/>
          <w:szCs w:val="18"/>
        </w:rPr>
        <w:t xml:space="preserve">Certificado RUPE. </w:t>
      </w:r>
    </w:p>
    <w:p w14:paraId="62096C01" w14:textId="77777777" w:rsidR="00BF074E" w:rsidRPr="00BF074E" w:rsidRDefault="00BF074E" w:rsidP="00BF074E">
      <w:pPr>
        <w:pStyle w:val="Prrafodelista"/>
        <w:widowControl w:val="0"/>
        <w:numPr>
          <w:ilvl w:val="0"/>
          <w:numId w:val="70"/>
        </w:numPr>
        <w:ind w:left="851" w:hanging="425"/>
        <w:contextualSpacing/>
        <w:jc w:val="both"/>
        <w:rPr>
          <w:rFonts w:ascii="Arial" w:hAnsi="Arial" w:cs="Arial"/>
          <w:sz w:val="18"/>
          <w:szCs w:val="18"/>
        </w:rPr>
      </w:pPr>
      <w:r w:rsidRPr="00BF074E">
        <w:rPr>
          <w:rFonts w:ascii="Arial" w:hAnsi="Arial" w:cs="Arial"/>
          <w:sz w:val="18"/>
          <w:szCs w:val="18"/>
        </w:rPr>
        <w:t xml:space="preserve">Garantías. </w:t>
      </w:r>
    </w:p>
    <w:p w14:paraId="1E815CA6" w14:textId="77777777" w:rsidR="00BF074E" w:rsidRPr="00BF074E" w:rsidRDefault="00BF074E" w:rsidP="00BF074E">
      <w:pPr>
        <w:pStyle w:val="Prrafodelista"/>
        <w:widowControl w:val="0"/>
        <w:numPr>
          <w:ilvl w:val="0"/>
          <w:numId w:val="70"/>
        </w:numPr>
        <w:ind w:left="851" w:hanging="425"/>
        <w:contextualSpacing/>
        <w:jc w:val="both"/>
        <w:rPr>
          <w:rFonts w:ascii="Arial" w:hAnsi="Arial" w:cs="Arial"/>
          <w:sz w:val="18"/>
          <w:szCs w:val="18"/>
        </w:rPr>
      </w:pPr>
      <w:r w:rsidRPr="00BF074E">
        <w:rPr>
          <w:rFonts w:ascii="Arial" w:hAnsi="Arial" w:cs="Arial"/>
          <w:sz w:val="18"/>
          <w:szCs w:val="18"/>
        </w:rPr>
        <w:t>Escritura Pública de  Constitución</w:t>
      </w:r>
    </w:p>
    <w:p w14:paraId="63CC1C07" w14:textId="77777777" w:rsidR="00BF074E" w:rsidRPr="00BF074E" w:rsidRDefault="00BF074E" w:rsidP="00BF074E">
      <w:pPr>
        <w:pStyle w:val="Prrafodelista"/>
        <w:widowControl w:val="0"/>
        <w:numPr>
          <w:ilvl w:val="0"/>
          <w:numId w:val="70"/>
        </w:numPr>
        <w:ind w:left="851" w:hanging="425"/>
        <w:contextualSpacing/>
        <w:jc w:val="both"/>
        <w:rPr>
          <w:rFonts w:ascii="Arial" w:hAnsi="Arial" w:cs="Arial"/>
          <w:sz w:val="18"/>
          <w:szCs w:val="18"/>
        </w:rPr>
      </w:pPr>
      <w:r w:rsidRPr="00BF074E">
        <w:rPr>
          <w:rFonts w:ascii="Arial" w:hAnsi="Arial" w:cs="Arial"/>
          <w:sz w:val="18"/>
          <w:szCs w:val="18"/>
        </w:rPr>
        <w:t xml:space="preserve">Poder General de Representación Legal, Testimonio N°___/___ de __ de _____ de____.  </w:t>
      </w:r>
    </w:p>
    <w:p w14:paraId="285C1C93" w14:textId="77777777" w:rsidR="00BF074E" w:rsidRPr="00BF074E" w:rsidRDefault="00BF074E" w:rsidP="00BF074E">
      <w:pPr>
        <w:pStyle w:val="Prrafodelista"/>
        <w:widowControl w:val="0"/>
        <w:numPr>
          <w:ilvl w:val="0"/>
          <w:numId w:val="70"/>
        </w:numPr>
        <w:ind w:left="851" w:hanging="425"/>
        <w:contextualSpacing/>
        <w:jc w:val="both"/>
        <w:rPr>
          <w:rFonts w:ascii="Arial" w:hAnsi="Arial" w:cs="Arial"/>
          <w:sz w:val="18"/>
          <w:szCs w:val="18"/>
        </w:rPr>
      </w:pPr>
      <w:r w:rsidRPr="00BF074E">
        <w:rPr>
          <w:rFonts w:ascii="Arial" w:hAnsi="Arial" w:cs="Arial"/>
          <w:sz w:val="18"/>
          <w:szCs w:val="18"/>
        </w:rPr>
        <w:t>Formulario de Requerimiento de Bienes - Preventivo N° ___de ___de _______ de 20__.</w:t>
      </w:r>
    </w:p>
    <w:p w14:paraId="70C0F9AF" w14:textId="77777777" w:rsidR="00BF074E" w:rsidRPr="00BF074E" w:rsidRDefault="00BF074E" w:rsidP="00BF074E">
      <w:pPr>
        <w:pStyle w:val="Prrafodelista"/>
        <w:widowControl w:val="0"/>
        <w:numPr>
          <w:ilvl w:val="0"/>
          <w:numId w:val="70"/>
        </w:numPr>
        <w:ind w:left="851" w:hanging="425"/>
        <w:contextualSpacing/>
        <w:jc w:val="both"/>
        <w:rPr>
          <w:rFonts w:ascii="Arial" w:hAnsi="Arial" w:cs="Arial"/>
          <w:sz w:val="18"/>
          <w:szCs w:val="18"/>
        </w:rPr>
      </w:pPr>
      <w:r w:rsidRPr="00BF074E">
        <w:rPr>
          <w:rFonts w:ascii="Arial" w:hAnsi="Arial" w:cs="Arial"/>
          <w:sz w:val="18"/>
          <w:szCs w:val="18"/>
        </w:rPr>
        <w:t>Certificados de No Adeudo por Contribuciones al Seguro Social Obligatorio de Largo Plazo y al Sistema Integral de Pensiones.</w:t>
      </w:r>
    </w:p>
    <w:p w14:paraId="363796F3" w14:textId="77777777" w:rsidR="00BF074E" w:rsidRPr="00BF074E" w:rsidRDefault="00BF074E" w:rsidP="00BF074E">
      <w:pPr>
        <w:pStyle w:val="Prrafodelista"/>
        <w:widowControl w:val="0"/>
        <w:numPr>
          <w:ilvl w:val="0"/>
          <w:numId w:val="70"/>
        </w:numPr>
        <w:ind w:left="851" w:hanging="425"/>
        <w:contextualSpacing/>
        <w:jc w:val="both"/>
        <w:rPr>
          <w:rFonts w:ascii="Arial" w:hAnsi="Arial" w:cs="Arial"/>
          <w:sz w:val="18"/>
          <w:szCs w:val="18"/>
        </w:rPr>
      </w:pPr>
      <w:r w:rsidRPr="00BF074E">
        <w:rPr>
          <w:rFonts w:ascii="Arial" w:hAnsi="Arial" w:cs="Arial"/>
          <w:sz w:val="18"/>
          <w:szCs w:val="18"/>
        </w:rPr>
        <w:t>Otros Documentos que forman parte del Proceso de Contratación.</w:t>
      </w:r>
    </w:p>
    <w:p w14:paraId="0DA6C32B" w14:textId="77777777" w:rsidR="00BF074E" w:rsidRPr="00BF074E" w:rsidRDefault="00BF074E" w:rsidP="00BF074E">
      <w:pPr>
        <w:widowControl w:val="0"/>
        <w:jc w:val="both"/>
        <w:rPr>
          <w:rFonts w:ascii="Arial" w:hAnsi="Arial" w:cs="Arial"/>
          <w:sz w:val="18"/>
          <w:szCs w:val="18"/>
        </w:rPr>
      </w:pPr>
    </w:p>
    <w:p w14:paraId="519A08C2" w14:textId="77777777" w:rsidR="00BF074E" w:rsidRPr="00BF074E" w:rsidRDefault="00BF074E" w:rsidP="00BF074E">
      <w:pPr>
        <w:widowControl w:val="0"/>
        <w:jc w:val="both"/>
        <w:rPr>
          <w:rFonts w:ascii="Arial" w:hAnsi="Arial" w:cs="Arial"/>
          <w:sz w:val="18"/>
          <w:szCs w:val="18"/>
        </w:rPr>
      </w:pPr>
      <w:r w:rsidRPr="00BF074E">
        <w:rPr>
          <w:rFonts w:ascii="Arial" w:hAnsi="Arial" w:cs="Arial"/>
          <w:b/>
          <w:bCs/>
          <w:sz w:val="18"/>
          <w:szCs w:val="18"/>
          <w:lang w:val="es-ES_tradnl"/>
        </w:rPr>
        <w:t>CLAUSULA</w:t>
      </w:r>
      <w:r w:rsidRPr="00BF074E">
        <w:rPr>
          <w:rFonts w:ascii="Arial" w:hAnsi="Arial" w:cs="Arial"/>
          <w:b/>
          <w:sz w:val="18"/>
          <w:szCs w:val="18"/>
        </w:rPr>
        <w:t xml:space="preserve"> SEXTA.- (OBLIGACIONES DE LAS PARTES)</w:t>
      </w:r>
      <w:r w:rsidRPr="00BF074E">
        <w:rPr>
          <w:rFonts w:ascii="Arial" w:hAnsi="Arial" w:cs="Arial"/>
          <w:sz w:val="18"/>
          <w:szCs w:val="18"/>
        </w:rPr>
        <w:t xml:space="preserve"> Las partes contratantes se comprometen y obligan a dar cumplimiento a todas y cada una de las cláusulas del presente contrato. </w:t>
      </w:r>
    </w:p>
    <w:p w14:paraId="1D4EE6E6" w14:textId="77777777" w:rsidR="00BF074E" w:rsidRPr="00BF074E" w:rsidRDefault="00BF074E" w:rsidP="00BF074E">
      <w:pPr>
        <w:widowControl w:val="0"/>
        <w:jc w:val="both"/>
        <w:rPr>
          <w:rFonts w:ascii="Arial" w:hAnsi="Arial" w:cs="Arial"/>
          <w:sz w:val="18"/>
          <w:szCs w:val="18"/>
        </w:rPr>
      </w:pPr>
    </w:p>
    <w:p w14:paraId="76FCD906" w14:textId="77777777" w:rsidR="00BF074E" w:rsidRPr="00BF074E" w:rsidRDefault="00BF074E" w:rsidP="00BF074E">
      <w:pPr>
        <w:widowControl w:val="0"/>
        <w:jc w:val="both"/>
        <w:rPr>
          <w:rFonts w:ascii="Arial" w:hAnsi="Arial" w:cs="Arial"/>
          <w:sz w:val="18"/>
          <w:szCs w:val="18"/>
        </w:rPr>
      </w:pPr>
      <w:r w:rsidRPr="00BF074E">
        <w:rPr>
          <w:rFonts w:ascii="Arial" w:hAnsi="Arial" w:cs="Arial"/>
          <w:sz w:val="18"/>
          <w:szCs w:val="18"/>
        </w:rPr>
        <w:t xml:space="preserve">Por su parte, el </w:t>
      </w:r>
      <w:r w:rsidRPr="00BF074E">
        <w:rPr>
          <w:rFonts w:ascii="Arial" w:hAnsi="Arial" w:cs="Arial"/>
          <w:b/>
          <w:sz w:val="18"/>
          <w:szCs w:val="18"/>
        </w:rPr>
        <w:t>PROVEEDOR</w:t>
      </w:r>
      <w:r w:rsidRPr="00BF074E">
        <w:rPr>
          <w:rFonts w:ascii="Arial" w:hAnsi="Arial" w:cs="Arial"/>
          <w:sz w:val="18"/>
          <w:szCs w:val="18"/>
        </w:rPr>
        <w:t xml:space="preserve"> se compromete a cumplir con las siguientes obligaciones:</w:t>
      </w:r>
    </w:p>
    <w:p w14:paraId="5D1EA25B" w14:textId="77777777" w:rsidR="00BF074E" w:rsidRPr="00BF074E" w:rsidRDefault="00BF074E" w:rsidP="00BF074E">
      <w:pPr>
        <w:widowControl w:val="0"/>
        <w:jc w:val="both"/>
        <w:rPr>
          <w:rFonts w:ascii="Arial" w:hAnsi="Arial" w:cs="Arial"/>
          <w:sz w:val="18"/>
          <w:szCs w:val="18"/>
        </w:rPr>
      </w:pPr>
    </w:p>
    <w:p w14:paraId="7B475B8A" w14:textId="77777777" w:rsidR="00BF074E" w:rsidRPr="00BF074E" w:rsidRDefault="00BF074E" w:rsidP="00BF074E">
      <w:pPr>
        <w:pStyle w:val="Prrafodelista"/>
        <w:widowControl w:val="0"/>
        <w:numPr>
          <w:ilvl w:val="0"/>
          <w:numId w:val="71"/>
        </w:numPr>
        <w:contextualSpacing/>
        <w:jc w:val="both"/>
        <w:rPr>
          <w:rFonts w:ascii="Arial" w:hAnsi="Arial" w:cs="Arial"/>
          <w:sz w:val="18"/>
          <w:szCs w:val="18"/>
        </w:rPr>
      </w:pPr>
      <w:r w:rsidRPr="00BF074E">
        <w:rPr>
          <w:rFonts w:ascii="Arial" w:hAnsi="Arial" w:cs="Arial"/>
          <w:sz w:val="18"/>
          <w:szCs w:val="18"/>
        </w:rPr>
        <w:t xml:space="preserve">Realizar la prestación del </w:t>
      </w:r>
      <w:r w:rsidRPr="00BF074E">
        <w:rPr>
          <w:rFonts w:ascii="Arial" w:hAnsi="Arial" w:cs="Arial"/>
          <w:b/>
          <w:sz w:val="18"/>
          <w:szCs w:val="18"/>
        </w:rPr>
        <w:t xml:space="preserve">SERVICIO </w:t>
      </w:r>
      <w:r w:rsidRPr="00BF074E">
        <w:rPr>
          <w:rFonts w:ascii="Arial" w:hAnsi="Arial" w:cs="Arial"/>
          <w:sz w:val="18"/>
          <w:szCs w:val="18"/>
        </w:rPr>
        <w:t xml:space="preserve">objeto del presente contrato, de acuerdo con lo establecido en el DBC, así como las condiciones de su propuesta. </w:t>
      </w:r>
    </w:p>
    <w:p w14:paraId="7B8FBF34" w14:textId="77777777" w:rsidR="00BF074E" w:rsidRPr="00BF074E" w:rsidRDefault="00BF074E" w:rsidP="00BF074E">
      <w:pPr>
        <w:pStyle w:val="Prrafodelista"/>
        <w:widowControl w:val="0"/>
        <w:numPr>
          <w:ilvl w:val="0"/>
          <w:numId w:val="71"/>
        </w:numPr>
        <w:contextualSpacing/>
        <w:jc w:val="both"/>
        <w:rPr>
          <w:rFonts w:ascii="Arial" w:hAnsi="Arial" w:cs="Arial"/>
          <w:sz w:val="18"/>
          <w:szCs w:val="18"/>
        </w:rPr>
      </w:pPr>
      <w:r w:rsidRPr="00BF074E">
        <w:rPr>
          <w:rFonts w:ascii="Arial" w:hAnsi="Arial" w:cs="Arial"/>
          <w:sz w:val="18"/>
          <w:szCs w:val="18"/>
        </w:rPr>
        <w:t xml:space="preserve">Prestar el </w:t>
      </w:r>
      <w:r w:rsidRPr="00BF074E">
        <w:rPr>
          <w:rFonts w:ascii="Arial" w:hAnsi="Arial" w:cs="Arial"/>
          <w:b/>
          <w:sz w:val="18"/>
          <w:szCs w:val="18"/>
        </w:rPr>
        <w:t>SERVICIO</w:t>
      </w:r>
      <w:r w:rsidRPr="00BF074E">
        <w:rPr>
          <w:rFonts w:ascii="Arial" w:hAnsi="Arial" w:cs="Arial"/>
          <w:sz w:val="18"/>
          <w:szCs w:val="18"/>
        </w:rPr>
        <w:t xml:space="preserve">, objeto del presente </w:t>
      </w:r>
      <w:r w:rsidRPr="00BF074E">
        <w:rPr>
          <w:rFonts w:ascii="Arial" w:hAnsi="Arial" w:cs="Arial"/>
          <w:b/>
          <w:sz w:val="18"/>
          <w:szCs w:val="18"/>
        </w:rPr>
        <w:t>CONTRATO</w:t>
      </w:r>
      <w:r w:rsidRPr="00BF074E">
        <w:rPr>
          <w:rFonts w:ascii="Arial" w:hAnsi="Arial" w:cs="Arial"/>
          <w:sz w:val="18"/>
          <w:szCs w:val="18"/>
        </w:rPr>
        <w:t xml:space="preserve">, en forma eficiente, oportuna y en el lugar de destino convenido con las características técnicas ofertadas y aceptadas. </w:t>
      </w:r>
    </w:p>
    <w:p w14:paraId="54A73AAE" w14:textId="77777777" w:rsidR="00BF074E" w:rsidRPr="00BF074E" w:rsidRDefault="00BF074E" w:rsidP="00BF074E">
      <w:pPr>
        <w:pStyle w:val="Prrafodelista"/>
        <w:widowControl w:val="0"/>
        <w:numPr>
          <w:ilvl w:val="0"/>
          <w:numId w:val="71"/>
        </w:numPr>
        <w:contextualSpacing/>
        <w:jc w:val="both"/>
        <w:rPr>
          <w:rFonts w:ascii="Arial" w:hAnsi="Arial" w:cs="Arial"/>
          <w:sz w:val="18"/>
          <w:szCs w:val="18"/>
        </w:rPr>
      </w:pPr>
      <w:r w:rsidRPr="00BF074E">
        <w:rPr>
          <w:rFonts w:ascii="Arial" w:hAnsi="Arial" w:cs="Arial"/>
          <w:sz w:val="18"/>
          <w:szCs w:val="18"/>
        </w:rPr>
        <w:t xml:space="preserve">Asumir directa e íntegramente el costo de todos los posibles daños y perjuicios que pudiera sufrir el personal a su cargo o terceros, durante la ejecución del presente Contrato, por acciones que se deriven en incumplimientos, accidentes, atentados, etc. </w:t>
      </w:r>
    </w:p>
    <w:p w14:paraId="2E830ABD" w14:textId="77777777" w:rsidR="00BF074E" w:rsidRPr="00BF074E" w:rsidRDefault="00BF074E" w:rsidP="00BF074E">
      <w:pPr>
        <w:pStyle w:val="Prrafodelista"/>
        <w:widowControl w:val="0"/>
        <w:numPr>
          <w:ilvl w:val="0"/>
          <w:numId w:val="71"/>
        </w:numPr>
        <w:contextualSpacing/>
        <w:jc w:val="both"/>
        <w:rPr>
          <w:rFonts w:ascii="Arial" w:hAnsi="Arial" w:cs="Arial"/>
          <w:sz w:val="18"/>
          <w:szCs w:val="18"/>
        </w:rPr>
      </w:pPr>
      <w:r w:rsidRPr="00BF074E">
        <w:rPr>
          <w:rFonts w:ascii="Arial" w:hAnsi="Arial" w:cs="Arial"/>
          <w:sz w:val="18"/>
          <w:szCs w:val="18"/>
        </w:rPr>
        <w:t xml:space="preserve">Mantener vigentes las garantías presentadas. </w:t>
      </w:r>
    </w:p>
    <w:p w14:paraId="743FD338" w14:textId="77777777" w:rsidR="00BF074E" w:rsidRPr="00BF074E" w:rsidRDefault="00BF074E" w:rsidP="00BF074E">
      <w:pPr>
        <w:pStyle w:val="Prrafodelista"/>
        <w:widowControl w:val="0"/>
        <w:numPr>
          <w:ilvl w:val="0"/>
          <w:numId w:val="71"/>
        </w:numPr>
        <w:contextualSpacing/>
        <w:jc w:val="both"/>
        <w:rPr>
          <w:rFonts w:ascii="Arial" w:hAnsi="Arial" w:cs="Arial"/>
          <w:sz w:val="18"/>
          <w:szCs w:val="18"/>
        </w:rPr>
      </w:pPr>
      <w:r w:rsidRPr="00BF074E">
        <w:rPr>
          <w:rFonts w:ascii="Arial" w:hAnsi="Arial" w:cs="Arial"/>
          <w:sz w:val="18"/>
          <w:szCs w:val="18"/>
        </w:rPr>
        <w:t>Actualizar las Garantías a requerimiento de la Entidad.</w:t>
      </w:r>
    </w:p>
    <w:p w14:paraId="4F96EE06" w14:textId="77777777" w:rsidR="00BF074E" w:rsidRPr="00BF074E" w:rsidRDefault="00BF074E" w:rsidP="00BF074E">
      <w:pPr>
        <w:pStyle w:val="Prrafodelista"/>
        <w:widowControl w:val="0"/>
        <w:numPr>
          <w:ilvl w:val="0"/>
          <w:numId w:val="71"/>
        </w:numPr>
        <w:contextualSpacing/>
        <w:jc w:val="both"/>
        <w:rPr>
          <w:rFonts w:ascii="Arial" w:hAnsi="Arial" w:cs="Arial"/>
          <w:sz w:val="18"/>
          <w:szCs w:val="18"/>
        </w:rPr>
      </w:pPr>
      <w:r w:rsidRPr="00BF074E">
        <w:rPr>
          <w:rFonts w:ascii="Arial" w:hAnsi="Arial" w:cs="Arial"/>
          <w:sz w:val="18"/>
          <w:szCs w:val="18"/>
        </w:rPr>
        <w:t xml:space="preserve">Cumplir cada una de las cláusulas del presente contrato. </w:t>
      </w:r>
    </w:p>
    <w:p w14:paraId="6C363E8F" w14:textId="77777777" w:rsidR="00BF074E" w:rsidRPr="00BF074E" w:rsidRDefault="00BF074E" w:rsidP="00BF074E">
      <w:pPr>
        <w:widowControl w:val="0"/>
        <w:jc w:val="both"/>
        <w:rPr>
          <w:rFonts w:ascii="Arial" w:hAnsi="Arial" w:cs="Arial"/>
          <w:sz w:val="18"/>
          <w:szCs w:val="18"/>
        </w:rPr>
      </w:pPr>
    </w:p>
    <w:p w14:paraId="780AE0BE" w14:textId="77777777" w:rsidR="00BF074E" w:rsidRPr="00BF074E" w:rsidRDefault="00BF074E" w:rsidP="00BF074E">
      <w:pPr>
        <w:widowControl w:val="0"/>
        <w:jc w:val="both"/>
        <w:rPr>
          <w:rFonts w:ascii="Arial" w:hAnsi="Arial" w:cs="Arial"/>
          <w:sz w:val="18"/>
          <w:szCs w:val="18"/>
        </w:rPr>
      </w:pPr>
      <w:r w:rsidRPr="00BF074E">
        <w:rPr>
          <w:rFonts w:ascii="Arial" w:hAnsi="Arial" w:cs="Arial"/>
          <w:sz w:val="18"/>
          <w:szCs w:val="18"/>
        </w:rPr>
        <w:t xml:space="preserve">Por su parte, la </w:t>
      </w:r>
      <w:r w:rsidRPr="00BF074E">
        <w:rPr>
          <w:rFonts w:ascii="Arial" w:hAnsi="Arial" w:cs="Arial"/>
          <w:b/>
          <w:sz w:val="18"/>
          <w:szCs w:val="18"/>
        </w:rPr>
        <w:t>ENTIDAD</w:t>
      </w:r>
      <w:r w:rsidRPr="00BF074E">
        <w:rPr>
          <w:rFonts w:ascii="Arial" w:hAnsi="Arial" w:cs="Arial"/>
          <w:sz w:val="18"/>
          <w:szCs w:val="18"/>
        </w:rPr>
        <w:t xml:space="preserve"> se compromete a cumplir con las siguientes obligaciones: </w:t>
      </w:r>
    </w:p>
    <w:p w14:paraId="545CCF56" w14:textId="77777777" w:rsidR="00BF074E" w:rsidRPr="00BF074E" w:rsidRDefault="00BF074E" w:rsidP="00BF074E">
      <w:pPr>
        <w:widowControl w:val="0"/>
        <w:jc w:val="both"/>
        <w:rPr>
          <w:rFonts w:ascii="Arial" w:hAnsi="Arial" w:cs="Arial"/>
          <w:sz w:val="18"/>
          <w:szCs w:val="18"/>
        </w:rPr>
      </w:pPr>
    </w:p>
    <w:p w14:paraId="078AE8E4" w14:textId="77777777" w:rsidR="00BF074E" w:rsidRPr="00BF074E" w:rsidRDefault="00BF074E" w:rsidP="00BF074E">
      <w:pPr>
        <w:pStyle w:val="Prrafodelista"/>
        <w:widowControl w:val="0"/>
        <w:numPr>
          <w:ilvl w:val="0"/>
          <w:numId w:val="72"/>
        </w:numPr>
        <w:contextualSpacing/>
        <w:jc w:val="both"/>
        <w:rPr>
          <w:rFonts w:ascii="Arial" w:hAnsi="Arial" w:cs="Arial"/>
          <w:sz w:val="18"/>
          <w:szCs w:val="18"/>
        </w:rPr>
      </w:pPr>
      <w:r w:rsidRPr="00BF074E">
        <w:rPr>
          <w:rFonts w:ascii="Arial" w:hAnsi="Arial" w:cs="Arial"/>
          <w:sz w:val="18"/>
          <w:szCs w:val="18"/>
        </w:rPr>
        <w:t xml:space="preserve">Dar conformidad a los </w:t>
      </w:r>
      <w:r w:rsidRPr="00BF074E">
        <w:rPr>
          <w:rFonts w:ascii="Arial" w:hAnsi="Arial" w:cs="Arial"/>
          <w:b/>
          <w:sz w:val="18"/>
          <w:szCs w:val="18"/>
        </w:rPr>
        <w:t>SERVICIOS</w:t>
      </w:r>
      <w:r w:rsidRPr="00BF074E">
        <w:rPr>
          <w:rFonts w:ascii="Arial" w:hAnsi="Arial" w:cs="Arial"/>
          <w:sz w:val="18"/>
          <w:szCs w:val="18"/>
        </w:rPr>
        <w:t xml:space="preserve"> de acuerdo con las condiciones establecidas en el DBC, así como las condiciones de la propuesta adjudicada. </w:t>
      </w:r>
    </w:p>
    <w:p w14:paraId="771533B7" w14:textId="77777777" w:rsidR="00BF074E" w:rsidRPr="00BF074E" w:rsidRDefault="00BF074E" w:rsidP="00BF074E">
      <w:pPr>
        <w:pStyle w:val="Prrafodelista"/>
        <w:widowControl w:val="0"/>
        <w:numPr>
          <w:ilvl w:val="0"/>
          <w:numId w:val="72"/>
        </w:numPr>
        <w:contextualSpacing/>
        <w:jc w:val="both"/>
        <w:rPr>
          <w:rFonts w:ascii="Arial" w:hAnsi="Arial" w:cs="Arial"/>
          <w:sz w:val="18"/>
          <w:szCs w:val="18"/>
        </w:rPr>
      </w:pPr>
      <w:r w:rsidRPr="00BF074E">
        <w:rPr>
          <w:rFonts w:ascii="Arial" w:hAnsi="Arial" w:cs="Arial"/>
          <w:sz w:val="18"/>
          <w:szCs w:val="18"/>
        </w:rPr>
        <w:t xml:space="preserve">Emitir informes de conformidad parciales e informe de conformidad final de los servicios generales, cuando los mismos cumplan con las condiciones establecidas en el DBC, así como las condiciones de la propuesta adjudicada. </w:t>
      </w:r>
    </w:p>
    <w:p w14:paraId="036DD8DD" w14:textId="77777777" w:rsidR="00BF074E" w:rsidRPr="00BF074E" w:rsidRDefault="00BF074E" w:rsidP="00BF074E">
      <w:pPr>
        <w:pStyle w:val="Prrafodelista"/>
        <w:widowControl w:val="0"/>
        <w:numPr>
          <w:ilvl w:val="0"/>
          <w:numId w:val="72"/>
        </w:numPr>
        <w:contextualSpacing/>
        <w:jc w:val="both"/>
        <w:rPr>
          <w:rFonts w:ascii="Arial" w:hAnsi="Arial" w:cs="Arial"/>
          <w:sz w:val="18"/>
          <w:szCs w:val="18"/>
        </w:rPr>
      </w:pPr>
      <w:r w:rsidRPr="00BF074E">
        <w:rPr>
          <w:rFonts w:ascii="Arial" w:hAnsi="Arial" w:cs="Arial"/>
          <w:sz w:val="18"/>
          <w:szCs w:val="18"/>
        </w:rPr>
        <w:t xml:space="preserve">Realizar el pago por el </w:t>
      </w:r>
      <w:r w:rsidRPr="00BF074E">
        <w:rPr>
          <w:rFonts w:ascii="Arial" w:hAnsi="Arial" w:cs="Arial"/>
          <w:b/>
          <w:sz w:val="18"/>
          <w:szCs w:val="18"/>
        </w:rPr>
        <w:t>SERVICIO</w:t>
      </w:r>
      <w:r w:rsidRPr="00BF074E">
        <w:rPr>
          <w:rFonts w:ascii="Arial" w:hAnsi="Arial" w:cs="Arial"/>
          <w:sz w:val="18"/>
          <w:szCs w:val="18"/>
        </w:rPr>
        <w:t xml:space="preserve">, en un plazo no mayor a treinta (30) días calendario de emitido el Informe de Conformidad Final de los servicios generales objeto del presente contrato. </w:t>
      </w:r>
    </w:p>
    <w:p w14:paraId="2825409F" w14:textId="77777777" w:rsidR="00BF074E" w:rsidRPr="00BF074E" w:rsidRDefault="00BF074E" w:rsidP="00BF074E">
      <w:pPr>
        <w:pStyle w:val="Prrafodelista"/>
        <w:widowControl w:val="0"/>
        <w:numPr>
          <w:ilvl w:val="0"/>
          <w:numId w:val="72"/>
        </w:numPr>
        <w:contextualSpacing/>
        <w:jc w:val="both"/>
        <w:rPr>
          <w:rFonts w:ascii="Arial" w:hAnsi="Arial" w:cs="Arial"/>
          <w:sz w:val="18"/>
          <w:szCs w:val="18"/>
        </w:rPr>
      </w:pPr>
      <w:r w:rsidRPr="00BF074E">
        <w:rPr>
          <w:rFonts w:ascii="Arial" w:hAnsi="Arial" w:cs="Arial"/>
          <w:sz w:val="18"/>
          <w:szCs w:val="18"/>
        </w:rPr>
        <w:t>Cumplir cada una de las cláusulas del presente contrato.</w:t>
      </w:r>
    </w:p>
    <w:p w14:paraId="382CDF4A" w14:textId="77777777" w:rsidR="00BF074E" w:rsidRPr="00BF074E" w:rsidRDefault="00BF074E" w:rsidP="00BF074E">
      <w:pPr>
        <w:widowControl w:val="0"/>
        <w:jc w:val="both"/>
        <w:rPr>
          <w:rFonts w:ascii="Arial" w:hAnsi="Arial" w:cs="Arial"/>
          <w:sz w:val="18"/>
          <w:szCs w:val="18"/>
        </w:rPr>
      </w:pPr>
    </w:p>
    <w:p w14:paraId="2C7EF752" w14:textId="77777777" w:rsidR="00BF074E" w:rsidRPr="00BF074E" w:rsidRDefault="00BF074E" w:rsidP="00BF074E">
      <w:pPr>
        <w:widowControl w:val="0"/>
        <w:jc w:val="both"/>
        <w:rPr>
          <w:rFonts w:ascii="Arial" w:hAnsi="Arial" w:cs="Arial"/>
          <w:sz w:val="18"/>
          <w:szCs w:val="18"/>
        </w:rPr>
      </w:pPr>
      <w:r w:rsidRPr="00BF074E">
        <w:rPr>
          <w:rFonts w:ascii="Arial" w:hAnsi="Arial" w:cs="Arial"/>
          <w:b/>
          <w:sz w:val="18"/>
          <w:szCs w:val="18"/>
        </w:rPr>
        <w:t>CLAUSULA SEPTIMA.- (VIGENCIA)</w:t>
      </w:r>
      <w:r w:rsidRPr="00BF074E">
        <w:rPr>
          <w:rFonts w:ascii="Arial" w:hAnsi="Arial" w:cs="Arial"/>
          <w:sz w:val="18"/>
          <w:szCs w:val="18"/>
        </w:rPr>
        <w:t xml:space="preserve"> El presente </w:t>
      </w:r>
      <w:r w:rsidRPr="00BF074E">
        <w:rPr>
          <w:rFonts w:ascii="Arial" w:hAnsi="Arial" w:cs="Arial"/>
          <w:b/>
          <w:sz w:val="18"/>
          <w:szCs w:val="18"/>
        </w:rPr>
        <w:t>CONTRATO</w:t>
      </w:r>
      <w:r w:rsidRPr="00BF074E">
        <w:rPr>
          <w:rFonts w:ascii="Arial" w:hAnsi="Arial" w:cs="Arial"/>
          <w:sz w:val="18"/>
          <w:szCs w:val="18"/>
        </w:rPr>
        <w:t xml:space="preserve"> entrará en vigencia desde el día siguiente hábil de su suscripción por ambas partes, hasta la terminación del contrato.</w:t>
      </w:r>
    </w:p>
    <w:p w14:paraId="1DE2CBAC" w14:textId="77777777" w:rsidR="00BF074E" w:rsidRPr="00BF074E" w:rsidRDefault="00BF074E" w:rsidP="00BF074E">
      <w:pPr>
        <w:widowControl w:val="0"/>
        <w:jc w:val="both"/>
        <w:rPr>
          <w:rFonts w:ascii="Arial" w:hAnsi="Arial" w:cs="Arial"/>
          <w:sz w:val="18"/>
          <w:szCs w:val="18"/>
        </w:rPr>
      </w:pPr>
    </w:p>
    <w:p w14:paraId="20AC58E2" w14:textId="77777777" w:rsidR="00BF074E" w:rsidRPr="00BF074E" w:rsidRDefault="00BF074E" w:rsidP="00BF074E">
      <w:pPr>
        <w:widowControl w:val="0"/>
        <w:jc w:val="both"/>
        <w:rPr>
          <w:rFonts w:ascii="Arial" w:hAnsi="Arial" w:cs="Arial"/>
          <w:sz w:val="18"/>
          <w:szCs w:val="18"/>
        </w:rPr>
      </w:pPr>
      <w:r w:rsidRPr="00BF074E">
        <w:rPr>
          <w:rFonts w:ascii="Arial" w:hAnsi="Arial" w:cs="Arial"/>
          <w:b/>
          <w:sz w:val="18"/>
          <w:szCs w:val="18"/>
        </w:rPr>
        <w:t xml:space="preserve">CLAUSULA OCTAVA.- (GARANTÍA DE CUMPLIMIENTO DE CONTRATO) </w:t>
      </w:r>
      <w:r w:rsidRPr="00BF074E">
        <w:rPr>
          <w:rFonts w:ascii="Arial" w:hAnsi="Arial" w:cs="Arial"/>
          <w:sz w:val="18"/>
          <w:szCs w:val="18"/>
        </w:rPr>
        <w:t xml:space="preserve">El </w:t>
      </w:r>
      <w:r w:rsidRPr="00BF074E">
        <w:rPr>
          <w:rFonts w:ascii="Arial" w:hAnsi="Arial" w:cs="Arial"/>
          <w:b/>
          <w:sz w:val="18"/>
          <w:szCs w:val="18"/>
        </w:rPr>
        <w:t>PROVEEDOR</w:t>
      </w:r>
      <w:r w:rsidRPr="00BF074E">
        <w:rPr>
          <w:rFonts w:ascii="Arial" w:hAnsi="Arial" w:cs="Arial"/>
          <w:sz w:val="18"/>
          <w:szCs w:val="18"/>
        </w:rPr>
        <w:t xml:space="preserve">, garantiza el correcto cumplimiento y fiel ejecución del presente contrato en todas sus partes con la </w:t>
      </w:r>
      <w:r w:rsidRPr="00BF074E">
        <w:rPr>
          <w:rFonts w:ascii="Arial" w:hAnsi="Arial" w:cs="Arial"/>
          <w:sz w:val="18"/>
          <w:szCs w:val="18"/>
        </w:rPr>
        <w:softHyphen/>
        <w:t xml:space="preserve">___________, No. _________, emitida por __________, con vigencia hasta el________, a la orden de la </w:t>
      </w:r>
      <w:r w:rsidRPr="00BF074E">
        <w:rPr>
          <w:rFonts w:ascii="Arial" w:hAnsi="Arial" w:cs="Arial"/>
          <w:b/>
          <w:sz w:val="18"/>
          <w:szCs w:val="18"/>
        </w:rPr>
        <w:t>ENTIDAD,</w:t>
      </w:r>
      <w:r w:rsidRPr="00BF074E">
        <w:rPr>
          <w:rFonts w:ascii="Arial" w:hAnsi="Arial" w:cs="Arial"/>
          <w:sz w:val="18"/>
          <w:szCs w:val="18"/>
        </w:rPr>
        <w:t xml:space="preserve"> por el monto de_________, equivalente al siete por ciento (7%) del monto total del </w:t>
      </w:r>
      <w:r w:rsidRPr="00BF074E">
        <w:rPr>
          <w:rFonts w:ascii="Arial" w:hAnsi="Arial" w:cs="Arial"/>
          <w:b/>
          <w:sz w:val="18"/>
          <w:szCs w:val="18"/>
        </w:rPr>
        <w:t>CONTRATO</w:t>
      </w:r>
      <w:r w:rsidRPr="00BF074E">
        <w:rPr>
          <w:rFonts w:ascii="Arial" w:hAnsi="Arial" w:cs="Arial"/>
          <w:sz w:val="18"/>
          <w:szCs w:val="18"/>
        </w:rPr>
        <w:t xml:space="preserve"> (pudiendo solicitar la retención del siete por ciento (7 %) de cada pago parcial) </w:t>
      </w:r>
    </w:p>
    <w:p w14:paraId="0EDA8FF3" w14:textId="77777777" w:rsidR="00BF074E" w:rsidRPr="00BF074E" w:rsidRDefault="00BF074E" w:rsidP="00BF074E">
      <w:pPr>
        <w:widowControl w:val="0"/>
        <w:jc w:val="both"/>
        <w:rPr>
          <w:rFonts w:ascii="Arial" w:hAnsi="Arial" w:cs="Arial"/>
          <w:sz w:val="18"/>
          <w:szCs w:val="18"/>
        </w:rPr>
      </w:pPr>
    </w:p>
    <w:p w14:paraId="71D11971" w14:textId="77777777" w:rsidR="00BF074E" w:rsidRPr="00BF074E" w:rsidRDefault="00BF074E" w:rsidP="00BF074E">
      <w:pPr>
        <w:widowControl w:val="0"/>
        <w:jc w:val="both"/>
        <w:rPr>
          <w:rFonts w:ascii="Arial" w:hAnsi="Arial" w:cs="Arial"/>
          <w:sz w:val="18"/>
          <w:szCs w:val="18"/>
        </w:rPr>
      </w:pPr>
      <w:r w:rsidRPr="00BF074E">
        <w:rPr>
          <w:rFonts w:ascii="Arial" w:hAnsi="Arial" w:cs="Arial"/>
          <w:sz w:val="18"/>
          <w:szCs w:val="18"/>
        </w:rPr>
        <w:t xml:space="preserve">El importe de la Garantía de Cumplimiento de Contrato, será pagado en favor de la </w:t>
      </w:r>
      <w:r w:rsidRPr="00BF074E">
        <w:rPr>
          <w:rFonts w:ascii="Arial" w:hAnsi="Arial" w:cs="Arial"/>
          <w:b/>
          <w:sz w:val="18"/>
          <w:szCs w:val="18"/>
        </w:rPr>
        <w:t>ENTIDAD</w:t>
      </w:r>
      <w:r w:rsidRPr="00BF074E">
        <w:rPr>
          <w:rFonts w:ascii="Arial" w:hAnsi="Arial" w:cs="Arial"/>
          <w:sz w:val="18"/>
          <w:szCs w:val="18"/>
        </w:rPr>
        <w:t xml:space="preserve"> a su sólo requerimiento, sin necesidad de ningún trámite o acción judicial. </w:t>
      </w:r>
    </w:p>
    <w:p w14:paraId="7DC9FEC8" w14:textId="77777777" w:rsidR="00BF074E" w:rsidRPr="00BF074E" w:rsidRDefault="00BF074E" w:rsidP="00BF074E">
      <w:pPr>
        <w:widowControl w:val="0"/>
        <w:jc w:val="both"/>
        <w:rPr>
          <w:rFonts w:ascii="Arial" w:hAnsi="Arial" w:cs="Arial"/>
          <w:sz w:val="18"/>
          <w:szCs w:val="18"/>
        </w:rPr>
      </w:pPr>
    </w:p>
    <w:p w14:paraId="49402CE0" w14:textId="77777777" w:rsidR="00BF074E" w:rsidRPr="00BF074E" w:rsidRDefault="00BF074E" w:rsidP="00BF074E">
      <w:pPr>
        <w:widowControl w:val="0"/>
        <w:jc w:val="both"/>
        <w:rPr>
          <w:rFonts w:ascii="Arial" w:hAnsi="Arial" w:cs="Arial"/>
          <w:sz w:val="18"/>
          <w:szCs w:val="18"/>
        </w:rPr>
      </w:pPr>
      <w:r w:rsidRPr="00BF074E">
        <w:rPr>
          <w:rFonts w:ascii="Arial" w:hAnsi="Arial" w:cs="Arial"/>
          <w:sz w:val="18"/>
          <w:szCs w:val="18"/>
        </w:rPr>
        <w:t xml:space="preserve">Si se procediera a la prestación del </w:t>
      </w:r>
      <w:r w:rsidRPr="00BF074E">
        <w:rPr>
          <w:rFonts w:ascii="Arial" w:hAnsi="Arial" w:cs="Arial"/>
          <w:b/>
          <w:sz w:val="18"/>
          <w:szCs w:val="18"/>
        </w:rPr>
        <w:t>SERVICIO</w:t>
      </w:r>
      <w:r w:rsidRPr="00BF074E">
        <w:rPr>
          <w:rFonts w:ascii="Arial" w:hAnsi="Arial" w:cs="Arial"/>
          <w:sz w:val="18"/>
          <w:szCs w:val="18"/>
        </w:rPr>
        <w:t xml:space="preserve"> dentro del plazo contractual y en forma satisfactoria, hecho que se hará constar mediante el Informe de Conformidad correspondiente, dicha garantía será devuelta después de la </w:t>
      </w:r>
      <w:r w:rsidRPr="00BF074E">
        <w:rPr>
          <w:rFonts w:ascii="Arial" w:hAnsi="Arial" w:cs="Arial"/>
          <w:sz w:val="18"/>
          <w:szCs w:val="18"/>
        </w:rPr>
        <w:lastRenderedPageBreak/>
        <w:t xml:space="preserve">Liquidación del contrato, juntamente con el Certificado de Cumplimiento de Contrato. </w:t>
      </w:r>
    </w:p>
    <w:p w14:paraId="3E066EB5" w14:textId="77777777" w:rsidR="00BF074E" w:rsidRPr="00BF074E" w:rsidRDefault="00BF074E" w:rsidP="00BF074E">
      <w:pPr>
        <w:widowControl w:val="0"/>
        <w:jc w:val="both"/>
        <w:rPr>
          <w:rFonts w:ascii="Arial" w:hAnsi="Arial" w:cs="Arial"/>
          <w:sz w:val="18"/>
          <w:szCs w:val="18"/>
        </w:rPr>
      </w:pPr>
    </w:p>
    <w:p w14:paraId="17D1EDB9" w14:textId="77777777" w:rsidR="00BF074E" w:rsidRPr="00BF074E" w:rsidRDefault="00BF074E" w:rsidP="00BF074E">
      <w:pPr>
        <w:widowControl w:val="0"/>
        <w:jc w:val="both"/>
        <w:rPr>
          <w:rFonts w:ascii="Arial" w:hAnsi="Arial" w:cs="Arial"/>
          <w:sz w:val="18"/>
          <w:szCs w:val="18"/>
        </w:rPr>
      </w:pPr>
      <w:r w:rsidRPr="00BF074E">
        <w:rPr>
          <w:rFonts w:ascii="Arial" w:hAnsi="Arial" w:cs="Arial"/>
          <w:sz w:val="18"/>
          <w:szCs w:val="18"/>
        </w:rPr>
        <w:t xml:space="preserve">El </w:t>
      </w:r>
      <w:r w:rsidRPr="00BF074E">
        <w:rPr>
          <w:rFonts w:ascii="Arial" w:hAnsi="Arial" w:cs="Arial"/>
          <w:b/>
          <w:sz w:val="18"/>
          <w:szCs w:val="18"/>
        </w:rPr>
        <w:t>PROVEEDOR</w:t>
      </w:r>
      <w:r w:rsidRPr="00BF074E">
        <w:rPr>
          <w:rFonts w:ascii="Arial" w:hAnsi="Arial" w:cs="Arial"/>
          <w:sz w:val="18"/>
          <w:szCs w:val="18"/>
        </w:rPr>
        <w:t xml:space="preserve">, tiene la obligación de mantener actualizada la Garantía de Cumplimiento de Contrato, cuantas veces lo requiera la </w:t>
      </w:r>
      <w:r w:rsidRPr="00BF074E">
        <w:rPr>
          <w:rFonts w:ascii="Arial" w:hAnsi="Arial" w:cs="Arial"/>
          <w:b/>
          <w:sz w:val="18"/>
          <w:szCs w:val="18"/>
        </w:rPr>
        <w:t>ENTIDAD</w:t>
      </w:r>
      <w:r w:rsidRPr="00BF074E">
        <w:rPr>
          <w:rFonts w:ascii="Arial" w:hAnsi="Arial" w:cs="Arial"/>
          <w:sz w:val="18"/>
          <w:szCs w:val="18"/>
        </w:rPr>
        <w:t xml:space="preserve">, por razones justificadas. El </w:t>
      </w:r>
      <w:r w:rsidRPr="00BF074E">
        <w:rPr>
          <w:rFonts w:ascii="Arial" w:hAnsi="Arial" w:cs="Arial"/>
          <w:b/>
          <w:sz w:val="18"/>
          <w:szCs w:val="18"/>
        </w:rPr>
        <w:t>FISCAL,</w:t>
      </w:r>
      <w:r w:rsidRPr="00BF074E">
        <w:rPr>
          <w:rFonts w:ascii="Arial" w:hAnsi="Arial" w:cs="Arial"/>
          <w:sz w:val="18"/>
          <w:szCs w:val="18"/>
        </w:rPr>
        <w:t xml:space="preserve"> es quien llevará el control directo de la vigencia de la misma bajo su responsabilidad. </w:t>
      </w:r>
    </w:p>
    <w:p w14:paraId="6B998F1F" w14:textId="77777777" w:rsidR="00BF074E" w:rsidRPr="00BF074E" w:rsidRDefault="00BF074E" w:rsidP="00BF074E">
      <w:pPr>
        <w:widowControl w:val="0"/>
        <w:jc w:val="both"/>
        <w:rPr>
          <w:rFonts w:ascii="Arial" w:hAnsi="Arial" w:cs="Arial"/>
          <w:sz w:val="18"/>
          <w:szCs w:val="18"/>
        </w:rPr>
      </w:pPr>
    </w:p>
    <w:p w14:paraId="7D148BF3" w14:textId="77777777" w:rsidR="00BF074E" w:rsidRPr="00BF074E" w:rsidRDefault="00BF074E" w:rsidP="00BF074E">
      <w:pPr>
        <w:widowControl w:val="0"/>
        <w:jc w:val="both"/>
        <w:rPr>
          <w:rFonts w:ascii="Arial" w:hAnsi="Arial" w:cs="Arial"/>
          <w:sz w:val="18"/>
          <w:szCs w:val="18"/>
        </w:rPr>
      </w:pPr>
      <w:r w:rsidRPr="00BF074E">
        <w:rPr>
          <w:rFonts w:ascii="Arial" w:hAnsi="Arial" w:cs="Arial"/>
          <w:sz w:val="18"/>
          <w:szCs w:val="18"/>
        </w:rPr>
        <w:t xml:space="preserve">El </w:t>
      </w:r>
      <w:r w:rsidRPr="00BF074E">
        <w:rPr>
          <w:rFonts w:ascii="Arial" w:hAnsi="Arial" w:cs="Arial"/>
          <w:b/>
          <w:sz w:val="18"/>
          <w:szCs w:val="18"/>
        </w:rPr>
        <w:t>PROVEEDOR</w:t>
      </w:r>
      <w:r w:rsidRPr="00BF074E">
        <w:rPr>
          <w:rFonts w:ascii="Arial" w:hAnsi="Arial" w:cs="Arial"/>
          <w:sz w:val="18"/>
          <w:szCs w:val="18"/>
        </w:rPr>
        <w:t xml:space="preserve"> podrá solicitar al </w:t>
      </w:r>
      <w:r w:rsidRPr="00BF074E">
        <w:rPr>
          <w:rFonts w:ascii="Arial" w:hAnsi="Arial" w:cs="Arial"/>
          <w:b/>
          <w:sz w:val="18"/>
          <w:szCs w:val="18"/>
        </w:rPr>
        <w:t>FISCAL</w:t>
      </w:r>
      <w:r w:rsidRPr="00BF074E">
        <w:rPr>
          <w:rFonts w:ascii="Arial" w:hAnsi="Arial" w:cs="Arial"/>
          <w:sz w:val="18"/>
          <w:szCs w:val="18"/>
        </w:rPr>
        <w:t xml:space="preserve"> la sustitución de la Garantía de Cumplimiento de Contrato, misma que será equivalente al siete por ciento (7%)” del monto de ejecución restante del </w:t>
      </w:r>
      <w:r w:rsidRPr="00BF074E">
        <w:rPr>
          <w:rFonts w:ascii="Arial" w:hAnsi="Arial" w:cs="Arial"/>
          <w:b/>
          <w:sz w:val="18"/>
          <w:szCs w:val="18"/>
        </w:rPr>
        <w:t>SERVICIO</w:t>
      </w:r>
      <w:r w:rsidRPr="00BF074E">
        <w:rPr>
          <w:rFonts w:ascii="Arial" w:hAnsi="Arial" w:cs="Arial"/>
          <w:sz w:val="18"/>
          <w:szCs w:val="18"/>
        </w:rPr>
        <w:t xml:space="preserve"> al momento de la solicitud, siempre y cuando se hayan cumplido las siguientes condiciones a la fecha de la solicitud: </w:t>
      </w:r>
    </w:p>
    <w:p w14:paraId="1849D481" w14:textId="77777777" w:rsidR="00BF074E" w:rsidRPr="00BF074E" w:rsidRDefault="00BF074E" w:rsidP="00BF074E">
      <w:pPr>
        <w:widowControl w:val="0"/>
        <w:jc w:val="both"/>
        <w:rPr>
          <w:rFonts w:ascii="Arial" w:hAnsi="Arial" w:cs="Arial"/>
          <w:sz w:val="18"/>
          <w:szCs w:val="18"/>
        </w:rPr>
      </w:pPr>
    </w:p>
    <w:p w14:paraId="636A09A4" w14:textId="77777777" w:rsidR="00BF074E" w:rsidRPr="00BF074E" w:rsidRDefault="00BF074E" w:rsidP="00BF074E">
      <w:pPr>
        <w:pStyle w:val="Prrafodelista"/>
        <w:widowControl w:val="0"/>
        <w:numPr>
          <w:ilvl w:val="0"/>
          <w:numId w:val="77"/>
        </w:numPr>
        <w:jc w:val="both"/>
        <w:rPr>
          <w:rFonts w:ascii="Arial" w:hAnsi="Arial" w:cs="Arial"/>
          <w:sz w:val="18"/>
          <w:szCs w:val="18"/>
        </w:rPr>
      </w:pPr>
      <w:r w:rsidRPr="00BF074E">
        <w:rPr>
          <w:rFonts w:ascii="Arial" w:hAnsi="Arial" w:cs="Arial"/>
          <w:sz w:val="18"/>
          <w:szCs w:val="18"/>
        </w:rPr>
        <w:t xml:space="preserve">Se haya alcanzado un cumplimiento del </w:t>
      </w:r>
      <w:r w:rsidRPr="00BF074E">
        <w:rPr>
          <w:rFonts w:ascii="Arial" w:hAnsi="Arial" w:cs="Arial"/>
          <w:b/>
          <w:sz w:val="18"/>
          <w:szCs w:val="18"/>
        </w:rPr>
        <w:t>SERVICIO</w:t>
      </w:r>
      <w:r w:rsidRPr="00BF074E">
        <w:rPr>
          <w:rFonts w:ascii="Arial" w:hAnsi="Arial" w:cs="Arial"/>
          <w:sz w:val="18"/>
          <w:szCs w:val="18"/>
        </w:rPr>
        <w:t xml:space="preserve">, de al menos setenta por ciento (70%); </w:t>
      </w:r>
    </w:p>
    <w:p w14:paraId="7600BBEE" w14:textId="77777777" w:rsidR="00BF074E" w:rsidRPr="00BF074E" w:rsidRDefault="00BF074E" w:rsidP="00BF074E">
      <w:pPr>
        <w:pStyle w:val="Prrafodelista"/>
        <w:widowControl w:val="0"/>
        <w:numPr>
          <w:ilvl w:val="0"/>
          <w:numId w:val="77"/>
        </w:numPr>
        <w:jc w:val="both"/>
        <w:rPr>
          <w:rFonts w:ascii="Arial" w:hAnsi="Arial" w:cs="Arial"/>
          <w:sz w:val="18"/>
          <w:szCs w:val="18"/>
        </w:rPr>
      </w:pPr>
      <w:r w:rsidRPr="00BF074E">
        <w:rPr>
          <w:rFonts w:ascii="Arial" w:hAnsi="Arial" w:cs="Arial"/>
          <w:sz w:val="18"/>
          <w:szCs w:val="18"/>
        </w:rPr>
        <w:t xml:space="preserve">El </w:t>
      </w:r>
      <w:r w:rsidRPr="00BF074E">
        <w:rPr>
          <w:rFonts w:ascii="Arial" w:hAnsi="Arial" w:cs="Arial"/>
          <w:b/>
          <w:sz w:val="18"/>
          <w:szCs w:val="18"/>
        </w:rPr>
        <w:t>SERVICIO</w:t>
      </w:r>
      <w:r w:rsidRPr="00BF074E">
        <w:rPr>
          <w:rFonts w:ascii="Arial" w:hAnsi="Arial" w:cs="Arial"/>
          <w:sz w:val="18"/>
          <w:szCs w:val="18"/>
        </w:rPr>
        <w:t xml:space="preserve"> se haya cumplido sin faltas atribuibles al </w:t>
      </w:r>
      <w:r w:rsidRPr="00BF074E">
        <w:rPr>
          <w:rFonts w:ascii="Arial" w:hAnsi="Arial" w:cs="Arial"/>
          <w:b/>
          <w:sz w:val="18"/>
          <w:szCs w:val="18"/>
        </w:rPr>
        <w:t>PROVEEDOR</w:t>
      </w:r>
      <w:r w:rsidRPr="00BF074E">
        <w:rPr>
          <w:rFonts w:ascii="Arial" w:hAnsi="Arial" w:cs="Arial"/>
          <w:sz w:val="18"/>
          <w:szCs w:val="18"/>
        </w:rPr>
        <w:t xml:space="preserve">. </w:t>
      </w:r>
    </w:p>
    <w:p w14:paraId="1536941F" w14:textId="77777777" w:rsidR="00BF074E" w:rsidRPr="00BF074E" w:rsidRDefault="00BF074E" w:rsidP="00BF074E">
      <w:pPr>
        <w:widowControl w:val="0"/>
        <w:jc w:val="both"/>
        <w:rPr>
          <w:rFonts w:ascii="Arial" w:hAnsi="Arial" w:cs="Arial"/>
          <w:sz w:val="18"/>
          <w:szCs w:val="18"/>
        </w:rPr>
      </w:pPr>
    </w:p>
    <w:p w14:paraId="69DD2A13" w14:textId="77777777" w:rsidR="00BF074E" w:rsidRPr="00BF074E" w:rsidRDefault="00BF074E" w:rsidP="00BF074E">
      <w:pPr>
        <w:widowControl w:val="0"/>
        <w:jc w:val="both"/>
        <w:rPr>
          <w:rFonts w:ascii="Arial" w:hAnsi="Arial" w:cs="Arial"/>
          <w:sz w:val="18"/>
          <w:szCs w:val="18"/>
        </w:rPr>
      </w:pPr>
      <w:r w:rsidRPr="00BF074E">
        <w:rPr>
          <w:rFonts w:ascii="Arial" w:hAnsi="Arial" w:cs="Arial"/>
          <w:sz w:val="18"/>
          <w:szCs w:val="18"/>
        </w:rPr>
        <w:t xml:space="preserve">El </w:t>
      </w:r>
      <w:r w:rsidRPr="00BF074E">
        <w:rPr>
          <w:rFonts w:ascii="Arial" w:hAnsi="Arial" w:cs="Arial"/>
          <w:b/>
          <w:sz w:val="18"/>
          <w:szCs w:val="18"/>
        </w:rPr>
        <w:t>FISCAL</w:t>
      </w:r>
      <w:r w:rsidRPr="00BF074E">
        <w:rPr>
          <w:rFonts w:ascii="Arial" w:hAnsi="Arial" w:cs="Arial"/>
          <w:sz w:val="18"/>
          <w:szCs w:val="18"/>
        </w:rPr>
        <w:t xml:space="preserve"> deberá emitir informe sobre la solicitud de sustitución de la garantía en un plazo no mayor a tres (3) días hábiles, aceptando o rechazando la misma. En caso de aceptar la solicitud de sustitución de la garantía, el </w:t>
      </w:r>
      <w:r w:rsidRPr="00BF074E">
        <w:rPr>
          <w:rFonts w:ascii="Arial" w:hAnsi="Arial" w:cs="Arial"/>
          <w:b/>
          <w:sz w:val="18"/>
          <w:szCs w:val="18"/>
        </w:rPr>
        <w:t>FISCAL</w:t>
      </w:r>
      <w:r w:rsidRPr="00BF074E">
        <w:rPr>
          <w:rFonts w:ascii="Arial" w:hAnsi="Arial" w:cs="Arial"/>
          <w:sz w:val="18"/>
          <w:szCs w:val="18"/>
        </w:rPr>
        <w:t xml:space="preserve"> remitirá a la Unidad Administrativa de la </w:t>
      </w:r>
      <w:r w:rsidRPr="00BF074E">
        <w:rPr>
          <w:rFonts w:ascii="Arial" w:hAnsi="Arial" w:cs="Arial"/>
          <w:b/>
          <w:sz w:val="18"/>
          <w:szCs w:val="18"/>
        </w:rPr>
        <w:t>ENTIDAD</w:t>
      </w:r>
      <w:r w:rsidRPr="00BF074E">
        <w:rPr>
          <w:rFonts w:ascii="Arial" w:hAnsi="Arial" w:cs="Arial"/>
          <w:sz w:val="18"/>
          <w:szCs w:val="18"/>
        </w:rPr>
        <w:t xml:space="preserve"> la solicitud de sustitución y antecedentes a efectos de que se realice la sustitución por única vez de la garantía contra entrega de una nueva garantía.</w:t>
      </w:r>
    </w:p>
    <w:p w14:paraId="64A3F94F" w14:textId="77777777" w:rsidR="00BF074E" w:rsidRPr="00BF074E" w:rsidRDefault="00BF074E" w:rsidP="00BF074E">
      <w:pPr>
        <w:widowControl w:val="0"/>
        <w:jc w:val="both"/>
        <w:rPr>
          <w:rFonts w:ascii="Arial" w:hAnsi="Arial" w:cs="Arial"/>
          <w:sz w:val="18"/>
          <w:szCs w:val="18"/>
        </w:rPr>
      </w:pPr>
    </w:p>
    <w:p w14:paraId="01A046CF" w14:textId="77777777" w:rsidR="00BF074E" w:rsidRPr="00BF074E" w:rsidRDefault="00BF074E" w:rsidP="00BF074E">
      <w:pPr>
        <w:widowControl w:val="0"/>
        <w:jc w:val="both"/>
        <w:rPr>
          <w:rFonts w:ascii="Arial" w:hAnsi="Arial" w:cs="Arial"/>
          <w:sz w:val="18"/>
          <w:szCs w:val="18"/>
        </w:rPr>
      </w:pPr>
      <w:r w:rsidRPr="00BF074E">
        <w:rPr>
          <w:rFonts w:ascii="Arial" w:hAnsi="Arial" w:cs="Arial"/>
          <w:b/>
          <w:sz w:val="18"/>
          <w:szCs w:val="18"/>
        </w:rPr>
        <w:t xml:space="preserve">CLAUSULA NOVENA.- (ANTICIPO) </w:t>
      </w:r>
      <w:r w:rsidRPr="00BF074E">
        <w:rPr>
          <w:rFonts w:ascii="Arial" w:hAnsi="Arial" w:cs="Arial"/>
          <w:sz w:val="18"/>
          <w:szCs w:val="18"/>
        </w:rPr>
        <w:t>En el presente contrato no se otorgará anticipo.</w:t>
      </w:r>
    </w:p>
    <w:p w14:paraId="7CC93761" w14:textId="77777777" w:rsidR="00BF074E" w:rsidRPr="00BF074E" w:rsidRDefault="00BF074E" w:rsidP="00BF074E">
      <w:pPr>
        <w:widowControl w:val="0"/>
        <w:jc w:val="both"/>
        <w:rPr>
          <w:rFonts w:ascii="Arial" w:hAnsi="Arial" w:cs="Arial"/>
          <w:sz w:val="18"/>
          <w:szCs w:val="18"/>
        </w:rPr>
      </w:pPr>
    </w:p>
    <w:p w14:paraId="4E5E8FAE" w14:textId="77777777" w:rsidR="00BF074E" w:rsidRPr="00BF074E" w:rsidRDefault="00BF074E" w:rsidP="00BF074E">
      <w:pPr>
        <w:widowControl w:val="0"/>
        <w:jc w:val="both"/>
        <w:rPr>
          <w:rFonts w:ascii="Arial" w:hAnsi="Arial" w:cs="Arial"/>
          <w:sz w:val="18"/>
          <w:szCs w:val="18"/>
        </w:rPr>
      </w:pPr>
      <w:r w:rsidRPr="00BF074E">
        <w:rPr>
          <w:rFonts w:ascii="Arial" w:hAnsi="Arial" w:cs="Arial"/>
          <w:b/>
          <w:sz w:val="18"/>
          <w:szCs w:val="18"/>
        </w:rPr>
        <w:t>CLAUSULA DÉCIMA.- (PLAZO DE PRESTACIÓN DEL SERVICIO)</w:t>
      </w:r>
      <w:r w:rsidRPr="00BF074E">
        <w:rPr>
          <w:rFonts w:ascii="Arial" w:hAnsi="Arial" w:cs="Arial"/>
          <w:sz w:val="18"/>
          <w:szCs w:val="18"/>
        </w:rPr>
        <w:t xml:space="preserve"> El </w:t>
      </w:r>
      <w:r w:rsidRPr="00BF074E">
        <w:rPr>
          <w:rFonts w:ascii="Arial" w:hAnsi="Arial" w:cs="Arial"/>
          <w:b/>
          <w:sz w:val="18"/>
          <w:szCs w:val="18"/>
        </w:rPr>
        <w:t xml:space="preserve">PROVEEDOR </w:t>
      </w:r>
      <w:r w:rsidRPr="00BF074E">
        <w:rPr>
          <w:rFonts w:ascii="Arial" w:hAnsi="Arial" w:cs="Arial"/>
          <w:sz w:val="18"/>
          <w:szCs w:val="18"/>
        </w:rPr>
        <w:t xml:space="preserve">prestará el </w:t>
      </w:r>
      <w:r w:rsidRPr="00BF074E">
        <w:rPr>
          <w:rFonts w:ascii="Arial" w:hAnsi="Arial" w:cs="Arial"/>
          <w:b/>
          <w:sz w:val="18"/>
          <w:szCs w:val="18"/>
        </w:rPr>
        <w:t>SERVICIO</w:t>
      </w:r>
      <w:r w:rsidRPr="00BF074E">
        <w:rPr>
          <w:rFonts w:ascii="Arial" w:hAnsi="Arial" w:cs="Arial"/>
          <w:sz w:val="18"/>
          <w:szCs w:val="18"/>
        </w:rPr>
        <w:t xml:space="preserve"> en estricto cumplimiento con la propuesta adjudicada, las Especificaciones Técnicas y el contrato, en el plazo de _________días calendario.</w:t>
      </w:r>
    </w:p>
    <w:p w14:paraId="1CBAECF1" w14:textId="77777777" w:rsidR="00BF074E" w:rsidRPr="00BF074E" w:rsidRDefault="00BF074E" w:rsidP="00BF074E">
      <w:pPr>
        <w:widowControl w:val="0"/>
        <w:jc w:val="both"/>
        <w:rPr>
          <w:rFonts w:ascii="Arial" w:hAnsi="Arial" w:cs="Arial"/>
          <w:sz w:val="18"/>
          <w:szCs w:val="18"/>
        </w:rPr>
      </w:pPr>
    </w:p>
    <w:p w14:paraId="4A208E26" w14:textId="77777777" w:rsidR="00BF074E" w:rsidRPr="00BF074E" w:rsidRDefault="00BF074E" w:rsidP="00BF074E">
      <w:pPr>
        <w:widowControl w:val="0"/>
        <w:jc w:val="both"/>
        <w:rPr>
          <w:rFonts w:ascii="Arial" w:hAnsi="Arial" w:cs="Arial"/>
          <w:sz w:val="18"/>
          <w:szCs w:val="18"/>
        </w:rPr>
      </w:pPr>
      <w:r w:rsidRPr="00BF074E">
        <w:rPr>
          <w:rFonts w:ascii="Arial" w:hAnsi="Arial" w:cs="Arial"/>
          <w:sz w:val="18"/>
          <w:szCs w:val="18"/>
        </w:rPr>
        <w:t xml:space="preserve">El Plazo señalado precedentemente será computado a partir de la fecha establecida en la Orden de Proceder emitida por el </w:t>
      </w:r>
      <w:r w:rsidRPr="00BF074E">
        <w:rPr>
          <w:rFonts w:ascii="Arial" w:hAnsi="Arial" w:cs="Arial"/>
          <w:b/>
          <w:sz w:val="18"/>
          <w:szCs w:val="18"/>
        </w:rPr>
        <w:t xml:space="preserve">FISCAL </w:t>
      </w:r>
      <w:r w:rsidRPr="00BF074E">
        <w:rPr>
          <w:rFonts w:ascii="Arial" w:hAnsi="Arial" w:cs="Arial"/>
          <w:sz w:val="18"/>
          <w:szCs w:val="18"/>
        </w:rPr>
        <w:t xml:space="preserve">hasta el 31 de diciembre 2022. </w:t>
      </w:r>
    </w:p>
    <w:p w14:paraId="5DFA3546" w14:textId="77777777" w:rsidR="00BF074E" w:rsidRPr="00BF074E" w:rsidRDefault="00BF074E" w:rsidP="00BF074E">
      <w:pPr>
        <w:widowControl w:val="0"/>
        <w:jc w:val="both"/>
        <w:rPr>
          <w:rFonts w:ascii="Arial" w:hAnsi="Arial" w:cs="Arial"/>
          <w:sz w:val="18"/>
          <w:szCs w:val="18"/>
        </w:rPr>
      </w:pPr>
    </w:p>
    <w:p w14:paraId="62DAA6BA" w14:textId="77777777" w:rsidR="00BF074E" w:rsidRPr="00BF074E" w:rsidRDefault="00BF074E" w:rsidP="00BF074E">
      <w:pPr>
        <w:widowControl w:val="0"/>
        <w:jc w:val="both"/>
        <w:rPr>
          <w:rFonts w:ascii="Arial" w:hAnsi="Arial" w:cs="Arial"/>
          <w:sz w:val="18"/>
          <w:szCs w:val="18"/>
        </w:rPr>
      </w:pPr>
      <w:r w:rsidRPr="00BF074E">
        <w:rPr>
          <w:rFonts w:ascii="Arial" w:hAnsi="Arial" w:cs="Arial"/>
          <w:b/>
          <w:sz w:val="18"/>
          <w:szCs w:val="18"/>
        </w:rPr>
        <w:t>CLAUSULA DÉCIMA PRIMERA.- (LUGAR DE PRESTACIÓN DE SERVICIOS)</w:t>
      </w:r>
      <w:r w:rsidRPr="00BF074E">
        <w:rPr>
          <w:rFonts w:ascii="Arial" w:hAnsi="Arial" w:cs="Arial"/>
          <w:sz w:val="18"/>
          <w:szCs w:val="18"/>
        </w:rPr>
        <w:t xml:space="preserve">. El </w:t>
      </w:r>
      <w:r w:rsidRPr="00BF074E">
        <w:rPr>
          <w:rFonts w:ascii="Arial" w:hAnsi="Arial" w:cs="Arial"/>
          <w:b/>
          <w:sz w:val="18"/>
          <w:szCs w:val="18"/>
        </w:rPr>
        <w:t>PROVEEDOR</w:t>
      </w:r>
      <w:r w:rsidRPr="00BF074E">
        <w:rPr>
          <w:rFonts w:ascii="Arial" w:hAnsi="Arial" w:cs="Arial"/>
          <w:sz w:val="18"/>
          <w:szCs w:val="18"/>
        </w:rPr>
        <w:t xml:space="preserve"> prestará el </w:t>
      </w:r>
      <w:r w:rsidRPr="00BF074E">
        <w:rPr>
          <w:rFonts w:ascii="Arial" w:hAnsi="Arial" w:cs="Arial"/>
          <w:b/>
          <w:sz w:val="18"/>
          <w:szCs w:val="18"/>
        </w:rPr>
        <w:t>SERVICIO</w:t>
      </w:r>
      <w:r w:rsidRPr="00BF074E">
        <w:rPr>
          <w:rFonts w:ascii="Arial" w:hAnsi="Arial" w:cs="Arial"/>
          <w:sz w:val="18"/>
          <w:szCs w:val="18"/>
        </w:rPr>
        <w:t>, objeto del presente contrato en:</w:t>
      </w:r>
    </w:p>
    <w:p w14:paraId="793B27C6" w14:textId="77777777" w:rsidR="00BF074E" w:rsidRPr="00BF074E" w:rsidRDefault="00BF074E" w:rsidP="00BF074E">
      <w:pPr>
        <w:widowControl w:val="0"/>
        <w:jc w:val="both"/>
        <w:rPr>
          <w:rFonts w:ascii="Arial" w:hAnsi="Arial" w:cs="Arial"/>
          <w:sz w:val="18"/>
          <w:szCs w:val="18"/>
        </w:rPr>
      </w:pPr>
    </w:p>
    <w:p w14:paraId="6D71E0F2" w14:textId="77777777" w:rsidR="00BF074E" w:rsidRPr="00BF074E" w:rsidRDefault="00BF074E" w:rsidP="00BF074E">
      <w:pPr>
        <w:numPr>
          <w:ilvl w:val="1"/>
          <w:numId w:val="38"/>
        </w:numPr>
        <w:tabs>
          <w:tab w:val="num" w:pos="650"/>
        </w:tabs>
        <w:ind w:left="650"/>
        <w:jc w:val="both"/>
        <w:rPr>
          <w:rFonts w:ascii="Arial" w:hAnsi="Arial" w:cs="Arial"/>
          <w:sz w:val="18"/>
          <w:szCs w:val="18"/>
        </w:rPr>
      </w:pPr>
      <w:r w:rsidRPr="00BF074E">
        <w:rPr>
          <w:rFonts w:ascii="Arial" w:hAnsi="Arial" w:cs="Arial"/>
          <w:sz w:val="18"/>
          <w:szCs w:val="18"/>
        </w:rPr>
        <w:t>Edificio Principal (Calle Ayacucho esquina Mercado)</w:t>
      </w:r>
    </w:p>
    <w:p w14:paraId="44CF943B" w14:textId="77777777" w:rsidR="00BF074E" w:rsidRPr="00BF074E" w:rsidRDefault="00BF074E" w:rsidP="00BF074E">
      <w:pPr>
        <w:numPr>
          <w:ilvl w:val="1"/>
          <w:numId w:val="38"/>
        </w:numPr>
        <w:tabs>
          <w:tab w:val="num" w:pos="650"/>
        </w:tabs>
        <w:ind w:left="650"/>
        <w:jc w:val="both"/>
        <w:rPr>
          <w:rFonts w:ascii="Arial" w:hAnsi="Arial" w:cs="Arial"/>
          <w:sz w:val="18"/>
          <w:szCs w:val="18"/>
        </w:rPr>
      </w:pPr>
      <w:r w:rsidRPr="00BF074E">
        <w:rPr>
          <w:rFonts w:ascii="Arial" w:hAnsi="Arial" w:cs="Arial"/>
          <w:sz w:val="18"/>
          <w:szCs w:val="18"/>
        </w:rPr>
        <w:t xml:space="preserve">Archivo Central (Calle Yanacocha esquina Ingavi)  </w:t>
      </w:r>
    </w:p>
    <w:p w14:paraId="6A76800F" w14:textId="77777777" w:rsidR="00BF074E" w:rsidRPr="00BF074E" w:rsidRDefault="00BF074E" w:rsidP="00BF074E">
      <w:pPr>
        <w:numPr>
          <w:ilvl w:val="1"/>
          <w:numId w:val="38"/>
        </w:numPr>
        <w:tabs>
          <w:tab w:val="num" w:pos="650"/>
        </w:tabs>
        <w:ind w:left="650"/>
        <w:jc w:val="both"/>
        <w:rPr>
          <w:rFonts w:ascii="Arial" w:hAnsi="Arial" w:cs="Arial"/>
          <w:sz w:val="18"/>
          <w:szCs w:val="18"/>
        </w:rPr>
      </w:pPr>
      <w:r w:rsidRPr="00BF074E">
        <w:rPr>
          <w:rFonts w:ascii="Arial" w:hAnsi="Arial" w:cs="Arial"/>
          <w:sz w:val="18"/>
          <w:szCs w:val="18"/>
        </w:rPr>
        <w:t>Imprenta (Calle Yanacocha esquina Ingavi)</w:t>
      </w:r>
    </w:p>
    <w:p w14:paraId="5F1BBD7A" w14:textId="77777777" w:rsidR="00BF074E" w:rsidRPr="00BF074E" w:rsidRDefault="00BF074E" w:rsidP="00BF074E">
      <w:pPr>
        <w:numPr>
          <w:ilvl w:val="1"/>
          <w:numId w:val="38"/>
        </w:numPr>
        <w:tabs>
          <w:tab w:val="num" w:pos="650"/>
        </w:tabs>
        <w:ind w:left="650"/>
        <w:jc w:val="both"/>
        <w:rPr>
          <w:rFonts w:ascii="Arial" w:hAnsi="Arial" w:cs="Arial"/>
          <w:sz w:val="18"/>
          <w:szCs w:val="18"/>
        </w:rPr>
      </w:pPr>
      <w:r w:rsidRPr="00BF074E">
        <w:rPr>
          <w:rFonts w:ascii="Arial" w:hAnsi="Arial" w:cs="Arial"/>
          <w:sz w:val="18"/>
          <w:szCs w:val="18"/>
        </w:rPr>
        <w:t>Biblioteca (Calle Ingavi esquina Yanacocha)</w:t>
      </w:r>
    </w:p>
    <w:p w14:paraId="4640DF17" w14:textId="77777777" w:rsidR="00BF074E" w:rsidRPr="00BF074E" w:rsidRDefault="00BF074E" w:rsidP="00BF074E">
      <w:pPr>
        <w:numPr>
          <w:ilvl w:val="1"/>
          <w:numId w:val="38"/>
        </w:numPr>
        <w:tabs>
          <w:tab w:val="num" w:pos="650"/>
        </w:tabs>
        <w:ind w:left="650"/>
        <w:jc w:val="both"/>
        <w:rPr>
          <w:rFonts w:ascii="Arial" w:hAnsi="Arial" w:cs="Arial"/>
          <w:sz w:val="18"/>
          <w:szCs w:val="18"/>
        </w:rPr>
      </w:pPr>
      <w:r w:rsidRPr="00BF074E">
        <w:rPr>
          <w:rFonts w:ascii="Arial" w:hAnsi="Arial" w:cs="Arial"/>
          <w:sz w:val="18"/>
          <w:szCs w:val="18"/>
        </w:rPr>
        <w:t>Archivo Intermedio (El Alto-  Senkata)</w:t>
      </w:r>
    </w:p>
    <w:p w14:paraId="41BB532A" w14:textId="77777777" w:rsidR="00BF074E" w:rsidRPr="00BF074E" w:rsidRDefault="00BF074E" w:rsidP="00BF074E">
      <w:pPr>
        <w:numPr>
          <w:ilvl w:val="1"/>
          <w:numId w:val="38"/>
        </w:numPr>
        <w:tabs>
          <w:tab w:val="num" w:pos="650"/>
        </w:tabs>
        <w:ind w:left="650"/>
        <w:jc w:val="both"/>
        <w:rPr>
          <w:rFonts w:ascii="Arial" w:hAnsi="Arial" w:cs="Arial"/>
          <w:sz w:val="18"/>
          <w:szCs w:val="18"/>
        </w:rPr>
      </w:pPr>
      <w:r w:rsidRPr="00BF074E">
        <w:rPr>
          <w:rFonts w:ascii="Arial" w:hAnsi="Arial" w:cs="Arial"/>
          <w:sz w:val="18"/>
          <w:szCs w:val="18"/>
        </w:rPr>
        <w:t>Inmueble Ex Cial (El Alto Av. 6 de marzo)</w:t>
      </w:r>
    </w:p>
    <w:p w14:paraId="4A725BFB" w14:textId="77777777" w:rsidR="00BF074E" w:rsidRPr="00BF074E" w:rsidRDefault="00BF074E" w:rsidP="00BF074E">
      <w:pPr>
        <w:numPr>
          <w:ilvl w:val="1"/>
          <w:numId w:val="38"/>
        </w:numPr>
        <w:tabs>
          <w:tab w:val="num" w:pos="650"/>
        </w:tabs>
        <w:ind w:left="650"/>
        <w:jc w:val="both"/>
        <w:rPr>
          <w:rFonts w:ascii="Arial" w:hAnsi="Arial" w:cs="Arial"/>
          <w:sz w:val="18"/>
          <w:szCs w:val="18"/>
        </w:rPr>
      </w:pPr>
      <w:r w:rsidRPr="00BF074E">
        <w:rPr>
          <w:rFonts w:ascii="Arial" w:hAnsi="Arial" w:cs="Arial"/>
          <w:sz w:val="18"/>
          <w:szCs w:val="18"/>
        </w:rPr>
        <w:t>Inmueble del BCB en Cota Cota</w:t>
      </w:r>
    </w:p>
    <w:p w14:paraId="203F9157" w14:textId="77777777" w:rsidR="00BF074E" w:rsidRPr="00BF074E" w:rsidRDefault="00BF074E" w:rsidP="00BF074E">
      <w:pPr>
        <w:numPr>
          <w:ilvl w:val="1"/>
          <w:numId w:val="38"/>
        </w:numPr>
        <w:tabs>
          <w:tab w:val="num" w:pos="650"/>
        </w:tabs>
        <w:ind w:left="650"/>
        <w:jc w:val="both"/>
        <w:rPr>
          <w:rFonts w:ascii="Arial" w:hAnsi="Arial" w:cs="Arial"/>
          <w:sz w:val="18"/>
          <w:szCs w:val="18"/>
        </w:rPr>
      </w:pPr>
      <w:r w:rsidRPr="00BF074E">
        <w:rPr>
          <w:rFonts w:ascii="Arial" w:hAnsi="Arial" w:cs="Arial"/>
          <w:sz w:val="18"/>
          <w:szCs w:val="18"/>
        </w:rPr>
        <w:t>Una oficina en el Edificio Colón</w:t>
      </w:r>
    </w:p>
    <w:p w14:paraId="41B77253" w14:textId="77777777" w:rsidR="00BF074E" w:rsidRPr="00BF074E" w:rsidRDefault="00BF074E" w:rsidP="00BF074E">
      <w:pPr>
        <w:numPr>
          <w:ilvl w:val="1"/>
          <w:numId w:val="38"/>
        </w:numPr>
        <w:tabs>
          <w:tab w:val="num" w:pos="650"/>
        </w:tabs>
        <w:ind w:left="650"/>
        <w:jc w:val="both"/>
        <w:rPr>
          <w:rFonts w:ascii="Arial" w:hAnsi="Arial" w:cs="Arial"/>
          <w:sz w:val="18"/>
          <w:szCs w:val="18"/>
        </w:rPr>
      </w:pPr>
      <w:r w:rsidRPr="00BF074E">
        <w:rPr>
          <w:rFonts w:ascii="Arial" w:hAnsi="Arial" w:cs="Arial"/>
          <w:sz w:val="18"/>
          <w:szCs w:val="18"/>
        </w:rPr>
        <w:t>Inmueble Ex Corcosud - Avenida Montes</w:t>
      </w:r>
    </w:p>
    <w:p w14:paraId="35A9AB13" w14:textId="77777777" w:rsidR="00BF074E" w:rsidRPr="00BF074E" w:rsidRDefault="00BF074E" w:rsidP="00BF074E">
      <w:pPr>
        <w:numPr>
          <w:ilvl w:val="1"/>
          <w:numId w:val="38"/>
        </w:numPr>
        <w:tabs>
          <w:tab w:val="num" w:pos="650"/>
        </w:tabs>
        <w:ind w:left="650"/>
        <w:jc w:val="both"/>
        <w:rPr>
          <w:rFonts w:ascii="Arial" w:hAnsi="Arial" w:cs="Arial"/>
          <w:sz w:val="18"/>
          <w:szCs w:val="18"/>
        </w:rPr>
      </w:pPr>
      <w:r w:rsidRPr="00BF074E">
        <w:rPr>
          <w:rFonts w:ascii="Arial" w:hAnsi="Arial" w:cs="Arial"/>
          <w:sz w:val="18"/>
          <w:szCs w:val="18"/>
        </w:rPr>
        <w:t>Inmueble Calle La Merced – Cota Cota</w:t>
      </w:r>
    </w:p>
    <w:p w14:paraId="4914D856" w14:textId="77777777" w:rsidR="00BF074E" w:rsidRPr="00BF074E" w:rsidRDefault="00BF074E" w:rsidP="00BF074E">
      <w:pPr>
        <w:numPr>
          <w:ilvl w:val="1"/>
          <w:numId w:val="38"/>
        </w:numPr>
        <w:tabs>
          <w:tab w:val="num" w:pos="650"/>
        </w:tabs>
        <w:ind w:left="650"/>
        <w:jc w:val="both"/>
        <w:rPr>
          <w:rFonts w:ascii="Arial" w:hAnsi="Arial" w:cs="Arial"/>
          <w:sz w:val="18"/>
          <w:szCs w:val="18"/>
        </w:rPr>
      </w:pPr>
      <w:r w:rsidRPr="00BF074E">
        <w:rPr>
          <w:rFonts w:ascii="Arial" w:hAnsi="Arial" w:cs="Arial"/>
          <w:sz w:val="18"/>
          <w:szCs w:val="18"/>
        </w:rPr>
        <w:t>Inmueble SAP – Achumani, Calle N° 23</w:t>
      </w:r>
    </w:p>
    <w:p w14:paraId="3FBC2C51" w14:textId="77777777" w:rsidR="00BF074E" w:rsidRPr="00BF074E" w:rsidRDefault="00BF074E" w:rsidP="00BF074E">
      <w:pPr>
        <w:numPr>
          <w:ilvl w:val="1"/>
          <w:numId w:val="38"/>
        </w:numPr>
        <w:tabs>
          <w:tab w:val="num" w:pos="650"/>
        </w:tabs>
        <w:ind w:left="650"/>
        <w:jc w:val="both"/>
        <w:rPr>
          <w:rFonts w:ascii="Arial" w:hAnsi="Arial" w:cs="Arial"/>
          <w:sz w:val="18"/>
          <w:szCs w:val="18"/>
        </w:rPr>
      </w:pPr>
      <w:r w:rsidRPr="00BF074E">
        <w:rPr>
          <w:rFonts w:ascii="Arial" w:hAnsi="Arial" w:cs="Arial"/>
          <w:sz w:val="18"/>
          <w:szCs w:val="18"/>
        </w:rPr>
        <w:t>Oficinas 1701, 1702. 1704 y 1705 en edificio Herrmann (Av, 16 de Julio)</w:t>
      </w:r>
    </w:p>
    <w:p w14:paraId="30FCE76F" w14:textId="77777777" w:rsidR="00BF074E" w:rsidRPr="00BF074E" w:rsidRDefault="00BF074E" w:rsidP="00BF074E">
      <w:pPr>
        <w:numPr>
          <w:ilvl w:val="1"/>
          <w:numId w:val="38"/>
        </w:numPr>
        <w:tabs>
          <w:tab w:val="num" w:pos="650"/>
        </w:tabs>
        <w:ind w:left="650"/>
        <w:jc w:val="both"/>
        <w:rPr>
          <w:rFonts w:ascii="Arial" w:hAnsi="Arial" w:cs="Arial"/>
          <w:sz w:val="18"/>
          <w:szCs w:val="18"/>
        </w:rPr>
      </w:pPr>
      <w:r w:rsidRPr="00BF074E">
        <w:rPr>
          <w:rFonts w:ascii="Arial" w:hAnsi="Arial" w:cs="Arial"/>
          <w:sz w:val="18"/>
          <w:szCs w:val="18"/>
        </w:rPr>
        <w:t>Otros inmuebles de propiedad del BCB</w:t>
      </w:r>
    </w:p>
    <w:p w14:paraId="71475627" w14:textId="77777777" w:rsidR="00BF074E" w:rsidRPr="00BF074E" w:rsidRDefault="00BF074E" w:rsidP="00BF074E">
      <w:pPr>
        <w:widowControl w:val="0"/>
        <w:jc w:val="both"/>
        <w:rPr>
          <w:rFonts w:ascii="Arial" w:hAnsi="Arial" w:cs="Arial"/>
          <w:b/>
          <w:sz w:val="18"/>
          <w:szCs w:val="18"/>
        </w:rPr>
      </w:pPr>
    </w:p>
    <w:p w14:paraId="58C10549" w14:textId="77777777" w:rsidR="00BF074E" w:rsidRPr="00BF074E" w:rsidRDefault="00BF074E" w:rsidP="00BF074E">
      <w:pPr>
        <w:widowControl w:val="0"/>
        <w:jc w:val="both"/>
        <w:rPr>
          <w:rFonts w:ascii="Arial" w:hAnsi="Arial" w:cs="Arial"/>
          <w:sz w:val="18"/>
          <w:szCs w:val="18"/>
        </w:rPr>
      </w:pPr>
      <w:r w:rsidRPr="00BF074E">
        <w:rPr>
          <w:rFonts w:ascii="Arial" w:hAnsi="Arial" w:cs="Arial"/>
          <w:b/>
          <w:sz w:val="18"/>
          <w:szCs w:val="18"/>
        </w:rPr>
        <w:t>CLAUSULA DÉCIMA SEGUNDA.- (MONTO, MONEDA Y FORMA DE PAGO)</w:t>
      </w:r>
      <w:r w:rsidRPr="00BF074E">
        <w:rPr>
          <w:rFonts w:ascii="Arial" w:hAnsi="Arial" w:cs="Arial"/>
          <w:sz w:val="18"/>
          <w:szCs w:val="18"/>
        </w:rPr>
        <w:t xml:space="preserve"> El monto propuesto y aceptado por ambas partes para la prestación del servicio, objeto del presente Contrato es de______________________.</w:t>
      </w:r>
    </w:p>
    <w:p w14:paraId="7FF4A9BE" w14:textId="77777777" w:rsidR="00BF074E" w:rsidRPr="00BF074E" w:rsidRDefault="00BF074E" w:rsidP="00BF074E">
      <w:pPr>
        <w:widowControl w:val="0"/>
        <w:jc w:val="both"/>
        <w:rPr>
          <w:rFonts w:ascii="Arial" w:hAnsi="Arial" w:cs="Arial"/>
          <w:sz w:val="18"/>
          <w:szCs w:val="18"/>
        </w:rPr>
      </w:pPr>
    </w:p>
    <w:p w14:paraId="6820D143" w14:textId="77777777" w:rsidR="00BF074E" w:rsidRPr="00BF074E" w:rsidRDefault="00BF074E" w:rsidP="00BF074E">
      <w:pPr>
        <w:widowControl w:val="0"/>
        <w:jc w:val="both"/>
        <w:rPr>
          <w:rFonts w:ascii="Arial" w:hAnsi="Arial" w:cs="Arial"/>
          <w:sz w:val="18"/>
          <w:szCs w:val="18"/>
        </w:rPr>
      </w:pPr>
      <w:r w:rsidRPr="00BF074E">
        <w:rPr>
          <w:rFonts w:ascii="Arial" w:hAnsi="Arial" w:cs="Arial"/>
          <w:sz w:val="18"/>
          <w:szCs w:val="18"/>
        </w:rPr>
        <w:t xml:space="preserve">Queda establecido que el monto consignado en la propuesta adjudicada incluye todos los elementos, sin excepción alguna, que sean necesarios para la realización y cumplimiento del </w:t>
      </w:r>
      <w:r w:rsidRPr="00BF074E">
        <w:rPr>
          <w:rFonts w:ascii="Arial" w:hAnsi="Arial" w:cs="Arial"/>
          <w:b/>
          <w:sz w:val="18"/>
          <w:szCs w:val="18"/>
        </w:rPr>
        <w:t>SERVICIO</w:t>
      </w:r>
      <w:r w:rsidRPr="00BF074E">
        <w:rPr>
          <w:rFonts w:ascii="Arial" w:hAnsi="Arial" w:cs="Arial"/>
          <w:sz w:val="18"/>
          <w:szCs w:val="18"/>
        </w:rPr>
        <w:t xml:space="preserve">. </w:t>
      </w:r>
    </w:p>
    <w:p w14:paraId="4E08DF44" w14:textId="77777777" w:rsidR="00BF074E" w:rsidRPr="00BF074E" w:rsidRDefault="00BF074E" w:rsidP="00BF074E">
      <w:pPr>
        <w:widowControl w:val="0"/>
        <w:jc w:val="both"/>
        <w:rPr>
          <w:rFonts w:ascii="Arial" w:hAnsi="Arial" w:cs="Arial"/>
          <w:sz w:val="18"/>
          <w:szCs w:val="18"/>
        </w:rPr>
      </w:pPr>
    </w:p>
    <w:p w14:paraId="456A0B12" w14:textId="77777777" w:rsidR="00BF074E" w:rsidRPr="00BF074E" w:rsidRDefault="00BF074E" w:rsidP="00BF074E">
      <w:pPr>
        <w:widowControl w:val="0"/>
        <w:jc w:val="both"/>
        <w:rPr>
          <w:rFonts w:ascii="Arial" w:hAnsi="Arial" w:cs="Arial"/>
          <w:sz w:val="18"/>
          <w:szCs w:val="18"/>
        </w:rPr>
      </w:pPr>
      <w:r w:rsidRPr="00BF074E">
        <w:rPr>
          <w:rFonts w:ascii="Arial" w:hAnsi="Arial" w:cs="Arial"/>
          <w:sz w:val="18"/>
          <w:szCs w:val="18"/>
        </w:rPr>
        <w:t xml:space="preserve">Es de exclusiva responsabilidad del </w:t>
      </w:r>
      <w:r w:rsidRPr="00BF074E">
        <w:rPr>
          <w:rFonts w:ascii="Arial" w:hAnsi="Arial" w:cs="Arial"/>
          <w:b/>
          <w:sz w:val="18"/>
          <w:szCs w:val="18"/>
        </w:rPr>
        <w:t>PROVEEDOR</w:t>
      </w:r>
      <w:r w:rsidRPr="00BF074E">
        <w:rPr>
          <w:rFonts w:ascii="Arial" w:hAnsi="Arial" w:cs="Arial"/>
          <w:sz w:val="18"/>
          <w:szCs w:val="18"/>
        </w:rPr>
        <w:t xml:space="preserve">, prestar el </w:t>
      </w:r>
      <w:r w:rsidRPr="00BF074E">
        <w:rPr>
          <w:rFonts w:ascii="Arial" w:hAnsi="Arial" w:cs="Arial"/>
          <w:b/>
          <w:sz w:val="18"/>
          <w:szCs w:val="18"/>
        </w:rPr>
        <w:t>SERVICIO</w:t>
      </w:r>
      <w:r w:rsidRPr="00BF074E">
        <w:rPr>
          <w:rFonts w:ascii="Arial" w:hAnsi="Arial" w:cs="Arial"/>
          <w:sz w:val="18"/>
          <w:szCs w:val="18"/>
        </w:rPr>
        <w:t xml:space="preserve"> por el monto establecido como costo del servicio, ya que no se reconocerán ni procederán pagos por servicios que hiciesen exceder dicho monto. </w:t>
      </w:r>
    </w:p>
    <w:p w14:paraId="10378370" w14:textId="77777777" w:rsidR="00BF074E" w:rsidRPr="00BF074E" w:rsidRDefault="00BF074E" w:rsidP="00BF074E">
      <w:pPr>
        <w:widowControl w:val="0"/>
        <w:jc w:val="both"/>
        <w:rPr>
          <w:rFonts w:ascii="Arial" w:hAnsi="Arial" w:cs="Arial"/>
          <w:sz w:val="18"/>
          <w:szCs w:val="18"/>
        </w:rPr>
      </w:pPr>
    </w:p>
    <w:p w14:paraId="3CBA279F" w14:textId="77777777" w:rsidR="00BF074E" w:rsidRPr="00BF074E" w:rsidRDefault="00BF074E" w:rsidP="00BF074E">
      <w:pPr>
        <w:widowControl w:val="0"/>
        <w:jc w:val="both"/>
        <w:rPr>
          <w:rFonts w:ascii="Arial" w:hAnsi="Arial" w:cs="Arial"/>
          <w:sz w:val="18"/>
          <w:szCs w:val="18"/>
        </w:rPr>
      </w:pPr>
      <w:r w:rsidRPr="00BF074E">
        <w:rPr>
          <w:rFonts w:ascii="Arial" w:hAnsi="Arial" w:cs="Arial"/>
          <w:sz w:val="18"/>
          <w:szCs w:val="18"/>
        </w:rPr>
        <w:t>Las partes reconocen que los precios unitarios consignados en la propuesta adjudicada incluyen todos los elementos, sin excepción alguna, que sean necesarios para la realización y cumplimiento del</w:t>
      </w:r>
      <w:r w:rsidRPr="00BF074E">
        <w:rPr>
          <w:rFonts w:ascii="Arial" w:hAnsi="Arial" w:cs="Arial"/>
          <w:b/>
          <w:sz w:val="18"/>
          <w:szCs w:val="18"/>
        </w:rPr>
        <w:t xml:space="preserve"> SERVICIO</w:t>
      </w:r>
      <w:r w:rsidRPr="00BF074E">
        <w:rPr>
          <w:rFonts w:ascii="Arial" w:hAnsi="Arial" w:cs="Arial"/>
          <w:sz w:val="18"/>
          <w:szCs w:val="18"/>
        </w:rPr>
        <w:t>.</w:t>
      </w:r>
    </w:p>
    <w:p w14:paraId="4C8EC0A0" w14:textId="77777777" w:rsidR="00BF074E" w:rsidRPr="00BF074E" w:rsidRDefault="00BF074E" w:rsidP="00BF074E">
      <w:pPr>
        <w:widowControl w:val="0"/>
        <w:jc w:val="both"/>
        <w:rPr>
          <w:rFonts w:ascii="Arial" w:hAnsi="Arial" w:cs="Arial"/>
          <w:sz w:val="18"/>
          <w:szCs w:val="18"/>
        </w:rPr>
      </w:pPr>
    </w:p>
    <w:p w14:paraId="1B808701" w14:textId="77777777" w:rsidR="00BF074E" w:rsidRPr="00BF074E" w:rsidRDefault="00BF074E" w:rsidP="00BF074E">
      <w:pPr>
        <w:widowControl w:val="0"/>
        <w:jc w:val="both"/>
        <w:rPr>
          <w:rFonts w:ascii="Arial" w:hAnsi="Arial" w:cs="Arial"/>
          <w:sz w:val="18"/>
          <w:szCs w:val="18"/>
        </w:rPr>
      </w:pPr>
      <w:r w:rsidRPr="00BF074E">
        <w:rPr>
          <w:rFonts w:ascii="Arial" w:hAnsi="Arial" w:cs="Arial"/>
          <w:sz w:val="18"/>
          <w:szCs w:val="18"/>
        </w:rPr>
        <w:t xml:space="preserve">Es de exclusiva responsabilidad del </w:t>
      </w:r>
      <w:r w:rsidRPr="00BF074E">
        <w:rPr>
          <w:rFonts w:ascii="Arial" w:hAnsi="Arial" w:cs="Arial"/>
          <w:b/>
          <w:sz w:val="18"/>
          <w:szCs w:val="18"/>
        </w:rPr>
        <w:t>PROVEEDOR</w:t>
      </w:r>
      <w:r w:rsidRPr="00BF074E">
        <w:rPr>
          <w:rFonts w:ascii="Arial" w:hAnsi="Arial" w:cs="Arial"/>
          <w:sz w:val="18"/>
          <w:szCs w:val="18"/>
        </w:rPr>
        <w:t>, prestar el</w:t>
      </w:r>
      <w:r w:rsidRPr="00BF074E">
        <w:rPr>
          <w:rFonts w:ascii="Arial" w:hAnsi="Arial" w:cs="Arial"/>
          <w:b/>
          <w:sz w:val="18"/>
          <w:szCs w:val="18"/>
        </w:rPr>
        <w:t xml:space="preserve"> SERVICIO</w:t>
      </w:r>
      <w:r w:rsidRPr="00BF074E">
        <w:rPr>
          <w:rFonts w:ascii="Arial" w:hAnsi="Arial" w:cs="Arial"/>
          <w:sz w:val="18"/>
          <w:szCs w:val="18"/>
        </w:rPr>
        <w:t xml:space="preserve"> por los precios establecidos como costo del servicio, ya que no se reconocerán ni procederán pagos por servicios que hiciesen exceder dichos precios.</w:t>
      </w:r>
    </w:p>
    <w:p w14:paraId="2CC7F2C7" w14:textId="77777777" w:rsidR="00BF074E" w:rsidRPr="00BF074E" w:rsidRDefault="00BF074E" w:rsidP="00BF074E">
      <w:pPr>
        <w:widowControl w:val="0"/>
        <w:jc w:val="both"/>
        <w:rPr>
          <w:rFonts w:ascii="Arial" w:hAnsi="Arial" w:cs="Arial"/>
          <w:sz w:val="18"/>
          <w:szCs w:val="18"/>
        </w:rPr>
      </w:pPr>
    </w:p>
    <w:p w14:paraId="0DB985BA" w14:textId="77777777" w:rsidR="00BF074E" w:rsidRPr="00BF074E" w:rsidRDefault="00BF074E" w:rsidP="00BF074E">
      <w:pPr>
        <w:widowControl w:val="0"/>
        <w:jc w:val="both"/>
        <w:rPr>
          <w:rFonts w:ascii="Arial" w:hAnsi="Arial" w:cs="Arial"/>
          <w:sz w:val="18"/>
          <w:szCs w:val="18"/>
        </w:rPr>
      </w:pPr>
      <w:r w:rsidRPr="00BF074E">
        <w:rPr>
          <w:rFonts w:ascii="Arial" w:hAnsi="Arial" w:cs="Arial"/>
          <w:sz w:val="18"/>
          <w:szCs w:val="18"/>
        </w:rPr>
        <w:t xml:space="preserve">Las partes acuerdan que por la prestación del </w:t>
      </w:r>
      <w:r w:rsidRPr="00BF074E">
        <w:rPr>
          <w:rFonts w:ascii="Arial" w:hAnsi="Arial" w:cs="Arial"/>
          <w:b/>
          <w:sz w:val="18"/>
          <w:szCs w:val="18"/>
        </w:rPr>
        <w:t>SERVICIO</w:t>
      </w:r>
      <w:r w:rsidRPr="00BF074E">
        <w:rPr>
          <w:rFonts w:ascii="Arial" w:hAnsi="Arial" w:cs="Arial"/>
          <w:sz w:val="18"/>
          <w:szCs w:val="18"/>
        </w:rPr>
        <w:t>, procederá el pago cuya cancelación se la realizará de forma mensual.</w:t>
      </w:r>
    </w:p>
    <w:p w14:paraId="214BE459" w14:textId="77777777" w:rsidR="00BF074E" w:rsidRPr="00BF074E" w:rsidRDefault="00BF074E" w:rsidP="00BF074E">
      <w:pPr>
        <w:widowControl w:val="0"/>
        <w:jc w:val="both"/>
        <w:rPr>
          <w:rFonts w:ascii="Arial" w:hAnsi="Arial" w:cs="Arial"/>
          <w:sz w:val="18"/>
          <w:szCs w:val="18"/>
        </w:rPr>
      </w:pPr>
    </w:p>
    <w:p w14:paraId="7783F183" w14:textId="77777777" w:rsidR="00BF074E" w:rsidRPr="00BF074E" w:rsidRDefault="00BF074E" w:rsidP="00BF074E">
      <w:pPr>
        <w:widowControl w:val="0"/>
        <w:jc w:val="both"/>
        <w:rPr>
          <w:rFonts w:ascii="Arial" w:hAnsi="Arial" w:cs="Arial"/>
          <w:sz w:val="18"/>
          <w:szCs w:val="18"/>
        </w:rPr>
      </w:pPr>
      <w:r w:rsidRPr="00BF074E">
        <w:rPr>
          <w:rFonts w:ascii="Arial" w:hAnsi="Arial" w:cs="Arial"/>
          <w:sz w:val="18"/>
          <w:szCs w:val="18"/>
        </w:rPr>
        <w:lastRenderedPageBreak/>
        <w:t xml:space="preserve">Para este fin el </w:t>
      </w:r>
      <w:r w:rsidRPr="00BF074E">
        <w:rPr>
          <w:rFonts w:ascii="Arial" w:hAnsi="Arial" w:cs="Arial"/>
          <w:b/>
          <w:sz w:val="18"/>
          <w:szCs w:val="18"/>
        </w:rPr>
        <w:t>PROVEEDOR</w:t>
      </w:r>
      <w:r w:rsidRPr="00BF074E">
        <w:rPr>
          <w:rFonts w:ascii="Arial" w:hAnsi="Arial" w:cs="Arial"/>
          <w:sz w:val="18"/>
          <w:szCs w:val="18"/>
        </w:rPr>
        <w:t xml:space="preserve">  dentro de los diez (10)  días  hábiles de finalizado  cada mes deberá presentar al </w:t>
      </w:r>
      <w:r w:rsidRPr="00BF074E">
        <w:rPr>
          <w:rFonts w:ascii="Arial" w:hAnsi="Arial" w:cs="Arial"/>
          <w:b/>
          <w:sz w:val="18"/>
          <w:szCs w:val="18"/>
        </w:rPr>
        <w:t>FISCAL</w:t>
      </w:r>
      <w:r w:rsidRPr="00BF074E">
        <w:rPr>
          <w:rFonts w:ascii="Arial" w:hAnsi="Arial" w:cs="Arial"/>
          <w:sz w:val="18"/>
          <w:szCs w:val="18"/>
        </w:rPr>
        <w:t xml:space="preserve"> para su revisión, una planilla de ejecución de servicios, donde deberá señalar todos los servicios prestados, el monto y la periodicidad de pago convenida. </w:t>
      </w:r>
    </w:p>
    <w:p w14:paraId="1BD51DDC" w14:textId="77777777" w:rsidR="00BF074E" w:rsidRPr="00BF074E" w:rsidRDefault="00BF074E" w:rsidP="00BF074E">
      <w:pPr>
        <w:widowControl w:val="0"/>
        <w:jc w:val="both"/>
        <w:rPr>
          <w:rFonts w:ascii="Arial" w:hAnsi="Arial" w:cs="Arial"/>
          <w:sz w:val="18"/>
          <w:szCs w:val="18"/>
        </w:rPr>
      </w:pPr>
    </w:p>
    <w:p w14:paraId="59E750B8" w14:textId="77777777" w:rsidR="00BF074E" w:rsidRPr="00BF074E" w:rsidRDefault="00BF074E" w:rsidP="00BF074E">
      <w:pPr>
        <w:widowControl w:val="0"/>
        <w:jc w:val="both"/>
        <w:rPr>
          <w:rFonts w:ascii="Arial" w:hAnsi="Arial" w:cs="Arial"/>
          <w:sz w:val="18"/>
          <w:szCs w:val="18"/>
        </w:rPr>
      </w:pPr>
      <w:r w:rsidRPr="00BF074E">
        <w:rPr>
          <w:rFonts w:ascii="Arial" w:hAnsi="Arial" w:cs="Arial"/>
          <w:sz w:val="18"/>
          <w:szCs w:val="18"/>
        </w:rPr>
        <w:t>El</w:t>
      </w:r>
      <w:r w:rsidRPr="00BF074E">
        <w:rPr>
          <w:rFonts w:ascii="Arial" w:hAnsi="Arial" w:cs="Arial"/>
          <w:b/>
          <w:sz w:val="18"/>
          <w:szCs w:val="18"/>
        </w:rPr>
        <w:t xml:space="preserve"> FISCAL</w:t>
      </w:r>
      <w:r w:rsidRPr="00BF074E">
        <w:rPr>
          <w:rFonts w:ascii="Arial" w:hAnsi="Arial" w:cs="Arial"/>
          <w:sz w:val="18"/>
          <w:szCs w:val="18"/>
        </w:rPr>
        <w:t xml:space="preserve">, dentro de los cinco (5) días hábiles siguientes, después de recibir dicha planilla de ejecución de servicios, indicará por escrito su aprobación o la devolverá para que se realicen las correcciones o enmiendas respectivas. El </w:t>
      </w:r>
      <w:r w:rsidRPr="00BF074E">
        <w:rPr>
          <w:rFonts w:ascii="Arial" w:hAnsi="Arial" w:cs="Arial"/>
          <w:b/>
          <w:sz w:val="18"/>
          <w:szCs w:val="18"/>
        </w:rPr>
        <w:t>PROVEEDOR</w:t>
      </w:r>
      <w:r w:rsidRPr="00BF074E">
        <w:rPr>
          <w:rFonts w:ascii="Arial" w:hAnsi="Arial" w:cs="Arial"/>
          <w:sz w:val="18"/>
          <w:szCs w:val="18"/>
        </w:rPr>
        <w:t xml:space="preserve">, en caso de devolución deberá realizar las correcciones requeridas por el </w:t>
      </w:r>
      <w:r w:rsidRPr="00BF074E">
        <w:rPr>
          <w:rFonts w:ascii="Arial" w:hAnsi="Arial" w:cs="Arial"/>
          <w:b/>
          <w:sz w:val="18"/>
          <w:szCs w:val="18"/>
        </w:rPr>
        <w:t>FISCAL</w:t>
      </w:r>
      <w:r w:rsidRPr="00BF074E">
        <w:rPr>
          <w:rFonts w:ascii="Arial" w:hAnsi="Arial" w:cs="Arial"/>
          <w:sz w:val="18"/>
          <w:szCs w:val="18"/>
        </w:rPr>
        <w:t xml:space="preserve"> y presentará nuevamente la planilla para su aprobación, con la nueva fecha. </w:t>
      </w:r>
    </w:p>
    <w:p w14:paraId="1A108DD8" w14:textId="77777777" w:rsidR="00BF074E" w:rsidRPr="00BF074E" w:rsidRDefault="00BF074E" w:rsidP="00BF074E">
      <w:pPr>
        <w:widowControl w:val="0"/>
        <w:jc w:val="both"/>
        <w:rPr>
          <w:rFonts w:ascii="Arial" w:hAnsi="Arial" w:cs="Arial"/>
          <w:sz w:val="18"/>
          <w:szCs w:val="18"/>
        </w:rPr>
      </w:pPr>
      <w:r w:rsidRPr="00BF074E">
        <w:rPr>
          <w:rFonts w:ascii="Arial" w:hAnsi="Arial" w:cs="Arial"/>
          <w:sz w:val="18"/>
          <w:szCs w:val="18"/>
        </w:rPr>
        <w:t xml:space="preserve">El </w:t>
      </w:r>
      <w:r w:rsidRPr="00BF074E">
        <w:rPr>
          <w:rFonts w:ascii="Arial" w:hAnsi="Arial" w:cs="Arial"/>
          <w:b/>
          <w:sz w:val="18"/>
          <w:szCs w:val="18"/>
        </w:rPr>
        <w:t>FISCAL</w:t>
      </w:r>
      <w:r w:rsidRPr="00BF074E">
        <w:rPr>
          <w:rFonts w:ascii="Arial" w:hAnsi="Arial" w:cs="Arial"/>
          <w:sz w:val="18"/>
          <w:szCs w:val="18"/>
        </w:rPr>
        <w:t xml:space="preserve"> una vez que apruebe la planilla de ejecución del servicio, remitirá la misma a la Unidad Administrativa de la </w:t>
      </w:r>
      <w:r w:rsidRPr="00BF074E">
        <w:rPr>
          <w:rFonts w:ascii="Arial" w:hAnsi="Arial" w:cs="Arial"/>
          <w:b/>
          <w:sz w:val="18"/>
          <w:szCs w:val="18"/>
        </w:rPr>
        <w:t>ENTIDAD,</w:t>
      </w:r>
      <w:r w:rsidRPr="00BF074E">
        <w:rPr>
          <w:rFonts w:ascii="Arial" w:hAnsi="Arial" w:cs="Arial"/>
          <w:sz w:val="18"/>
          <w:szCs w:val="18"/>
        </w:rPr>
        <w:t xml:space="preserve"> para el pago correspondiente. </w:t>
      </w:r>
    </w:p>
    <w:p w14:paraId="081E59A2" w14:textId="77777777" w:rsidR="00BF074E" w:rsidRPr="00BF074E" w:rsidRDefault="00BF074E" w:rsidP="00BF074E">
      <w:pPr>
        <w:widowControl w:val="0"/>
        <w:jc w:val="both"/>
        <w:rPr>
          <w:rFonts w:ascii="Arial" w:hAnsi="Arial" w:cs="Arial"/>
          <w:sz w:val="18"/>
          <w:szCs w:val="18"/>
        </w:rPr>
      </w:pPr>
    </w:p>
    <w:p w14:paraId="0F615E3E" w14:textId="77777777" w:rsidR="00BF074E" w:rsidRPr="00BF074E" w:rsidRDefault="00BF074E" w:rsidP="00BF074E">
      <w:pPr>
        <w:widowControl w:val="0"/>
        <w:jc w:val="both"/>
        <w:rPr>
          <w:rFonts w:ascii="Arial" w:hAnsi="Arial" w:cs="Arial"/>
          <w:sz w:val="18"/>
          <w:szCs w:val="18"/>
        </w:rPr>
      </w:pPr>
      <w:r w:rsidRPr="00BF074E">
        <w:rPr>
          <w:rFonts w:ascii="Arial" w:hAnsi="Arial" w:cs="Arial"/>
          <w:sz w:val="18"/>
          <w:szCs w:val="18"/>
        </w:rPr>
        <w:t xml:space="preserve">Si la demora de pago, supera los sesenta (60) días calendario, desde la fecha de aprobación de la planilla de servicios por el </w:t>
      </w:r>
      <w:r w:rsidRPr="00BF074E">
        <w:rPr>
          <w:rFonts w:ascii="Arial" w:hAnsi="Arial" w:cs="Arial"/>
          <w:b/>
          <w:sz w:val="18"/>
          <w:szCs w:val="18"/>
        </w:rPr>
        <w:t>FISCAL</w:t>
      </w:r>
      <w:r w:rsidRPr="00BF074E">
        <w:rPr>
          <w:rFonts w:ascii="Arial" w:hAnsi="Arial" w:cs="Arial"/>
          <w:sz w:val="18"/>
          <w:szCs w:val="18"/>
        </w:rPr>
        <w:t xml:space="preserve">, el </w:t>
      </w:r>
      <w:r w:rsidRPr="00BF074E">
        <w:rPr>
          <w:rFonts w:ascii="Arial" w:hAnsi="Arial" w:cs="Arial"/>
          <w:b/>
          <w:sz w:val="18"/>
          <w:szCs w:val="18"/>
        </w:rPr>
        <w:t>PROVEEDOR</w:t>
      </w:r>
      <w:r w:rsidRPr="00BF074E">
        <w:rPr>
          <w:rFonts w:ascii="Arial" w:hAnsi="Arial" w:cs="Arial"/>
          <w:sz w:val="18"/>
          <w:szCs w:val="18"/>
        </w:rPr>
        <w:t xml:space="preserve"> tiene el derecho de reclamar el pago de un interés equivalente a la tasa promedio pasiva anual del sistema bancario, por el monto no pagado, valor que será calculado dividiendo dicha tasa entre 365 días y multiplicándola por el número de días de retraso que incurra la</w:t>
      </w:r>
      <w:r w:rsidRPr="00BF074E">
        <w:rPr>
          <w:rFonts w:ascii="Arial" w:hAnsi="Arial" w:cs="Arial"/>
          <w:b/>
          <w:sz w:val="18"/>
          <w:szCs w:val="18"/>
        </w:rPr>
        <w:t xml:space="preserve"> ENTIDAD</w:t>
      </w:r>
      <w:r w:rsidRPr="00BF074E">
        <w:rPr>
          <w:rFonts w:ascii="Arial" w:hAnsi="Arial" w:cs="Arial"/>
          <w:sz w:val="18"/>
          <w:szCs w:val="18"/>
        </w:rPr>
        <w:t xml:space="preserve">. A este fin el </w:t>
      </w:r>
      <w:r w:rsidRPr="00BF074E">
        <w:rPr>
          <w:rFonts w:ascii="Arial" w:hAnsi="Arial" w:cs="Arial"/>
          <w:b/>
          <w:sz w:val="18"/>
          <w:szCs w:val="18"/>
        </w:rPr>
        <w:t xml:space="preserve">PROVEEDOR </w:t>
      </w:r>
      <w:r w:rsidRPr="00BF074E">
        <w:rPr>
          <w:rFonts w:ascii="Arial" w:hAnsi="Arial" w:cs="Arial"/>
          <w:sz w:val="18"/>
          <w:szCs w:val="18"/>
        </w:rPr>
        <w:t xml:space="preserve">deberá hacer conocer a la </w:t>
      </w:r>
      <w:r w:rsidRPr="00BF074E">
        <w:rPr>
          <w:rFonts w:ascii="Arial" w:hAnsi="Arial" w:cs="Arial"/>
          <w:b/>
          <w:sz w:val="18"/>
          <w:szCs w:val="18"/>
        </w:rPr>
        <w:t>ENTIDAD</w:t>
      </w:r>
      <w:r w:rsidRPr="00BF074E">
        <w:rPr>
          <w:rFonts w:ascii="Arial" w:hAnsi="Arial" w:cs="Arial"/>
          <w:sz w:val="18"/>
          <w:szCs w:val="18"/>
        </w:rPr>
        <w:t xml:space="preserve"> la demora en el pago, mediante nota dirigida al </w:t>
      </w:r>
      <w:r w:rsidRPr="00BF074E">
        <w:rPr>
          <w:rFonts w:ascii="Arial" w:hAnsi="Arial" w:cs="Arial"/>
          <w:b/>
          <w:sz w:val="18"/>
          <w:szCs w:val="18"/>
        </w:rPr>
        <w:t>FISCAL</w:t>
      </w:r>
      <w:r w:rsidRPr="00BF074E">
        <w:rPr>
          <w:rFonts w:ascii="Arial" w:hAnsi="Arial" w:cs="Arial"/>
          <w:sz w:val="18"/>
          <w:szCs w:val="18"/>
        </w:rPr>
        <w:t>.</w:t>
      </w:r>
    </w:p>
    <w:p w14:paraId="25692174" w14:textId="77777777" w:rsidR="00BF074E" w:rsidRPr="00BF074E" w:rsidRDefault="00BF074E" w:rsidP="00BF074E">
      <w:pPr>
        <w:widowControl w:val="0"/>
        <w:jc w:val="both"/>
        <w:rPr>
          <w:rFonts w:ascii="Arial" w:hAnsi="Arial" w:cs="Arial"/>
          <w:sz w:val="18"/>
          <w:szCs w:val="18"/>
        </w:rPr>
      </w:pPr>
    </w:p>
    <w:p w14:paraId="4D352A12" w14:textId="77777777" w:rsidR="00BF074E" w:rsidRPr="00BF074E" w:rsidRDefault="00BF074E" w:rsidP="00BF074E">
      <w:pPr>
        <w:widowControl w:val="0"/>
        <w:jc w:val="both"/>
        <w:rPr>
          <w:rFonts w:ascii="Arial" w:hAnsi="Arial" w:cs="Arial"/>
          <w:sz w:val="18"/>
          <w:szCs w:val="18"/>
        </w:rPr>
      </w:pPr>
      <w:r w:rsidRPr="00BF074E">
        <w:rPr>
          <w:rFonts w:ascii="Arial" w:hAnsi="Arial" w:cs="Arial"/>
          <w:b/>
          <w:sz w:val="18"/>
          <w:szCs w:val="18"/>
        </w:rPr>
        <w:t xml:space="preserve">CLAUSULA DÉCIMA TERCERA.- (DOMICILIO A EFECTOS DE NOTIFICACIÓN) </w:t>
      </w:r>
      <w:r w:rsidRPr="00BF074E">
        <w:rPr>
          <w:rFonts w:ascii="Arial" w:hAnsi="Arial" w:cs="Arial"/>
          <w:sz w:val="18"/>
          <w:szCs w:val="18"/>
        </w:rPr>
        <w:t>Cualquier aviso o notificación entre las partes contratantes será realizada por escrito y será enviado:</w:t>
      </w:r>
    </w:p>
    <w:p w14:paraId="0B9BC098" w14:textId="77777777" w:rsidR="00BF074E" w:rsidRPr="00BF074E" w:rsidRDefault="00BF074E" w:rsidP="00BF074E">
      <w:pPr>
        <w:widowControl w:val="0"/>
        <w:jc w:val="both"/>
        <w:rPr>
          <w:rFonts w:ascii="Arial" w:hAnsi="Arial" w:cs="Arial"/>
          <w:sz w:val="18"/>
          <w:szCs w:val="18"/>
        </w:rPr>
      </w:pPr>
    </w:p>
    <w:p w14:paraId="713848B4" w14:textId="77777777" w:rsidR="00BF074E" w:rsidRPr="00BF074E" w:rsidRDefault="00BF074E" w:rsidP="00BF074E">
      <w:pPr>
        <w:pStyle w:val="Prrafodelista"/>
        <w:widowControl w:val="0"/>
        <w:ind w:left="480"/>
        <w:jc w:val="both"/>
        <w:rPr>
          <w:rFonts w:ascii="Arial" w:hAnsi="Arial" w:cs="Arial"/>
          <w:sz w:val="18"/>
          <w:szCs w:val="18"/>
        </w:rPr>
      </w:pPr>
      <w:r w:rsidRPr="00BF074E">
        <w:rPr>
          <w:rFonts w:ascii="Arial" w:hAnsi="Arial" w:cs="Arial"/>
          <w:sz w:val="18"/>
          <w:szCs w:val="18"/>
        </w:rPr>
        <w:t xml:space="preserve">13.1.  Al </w:t>
      </w:r>
      <w:r w:rsidRPr="00BF074E">
        <w:rPr>
          <w:rFonts w:ascii="Arial" w:hAnsi="Arial" w:cs="Arial"/>
          <w:b/>
          <w:sz w:val="18"/>
          <w:szCs w:val="18"/>
        </w:rPr>
        <w:t>PROVEEDOR</w:t>
      </w:r>
      <w:r w:rsidRPr="00BF074E">
        <w:rPr>
          <w:rFonts w:ascii="Arial" w:hAnsi="Arial" w:cs="Arial"/>
          <w:sz w:val="18"/>
          <w:szCs w:val="18"/>
        </w:rPr>
        <w:t xml:space="preserve">: ___________________________________. </w:t>
      </w:r>
    </w:p>
    <w:p w14:paraId="174A1828" w14:textId="77777777" w:rsidR="00BF074E" w:rsidRPr="00BF074E" w:rsidRDefault="00BF074E" w:rsidP="00BF074E">
      <w:pPr>
        <w:pStyle w:val="Prrafodelista"/>
        <w:widowControl w:val="0"/>
        <w:ind w:left="480"/>
        <w:jc w:val="both"/>
        <w:rPr>
          <w:rFonts w:ascii="Arial" w:hAnsi="Arial" w:cs="Arial"/>
          <w:sz w:val="18"/>
          <w:szCs w:val="18"/>
        </w:rPr>
      </w:pPr>
    </w:p>
    <w:p w14:paraId="108D6644" w14:textId="77777777" w:rsidR="00BF074E" w:rsidRPr="00BF074E" w:rsidRDefault="00BF074E" w:rsidP="00BF074E">
      <w:pPr>
        <w:pStyle w:val="Prrafodelista"/>
        <w:widowControl w:val="0"/>
        <w:ind w:left="480"/>
        <w:jc w:val="both"/>
        <w:rPr>
          <w:rFonts w:ascii="Arial" w:hAnsi="Arial" w:cs="Arial"/>
          <w:sz w:val="18"/>
          <w:szCs w:val="18"/>
        </w:rPr>
      </w:pPr>
      <w:r w:rsidRPr="00BF074E">
        <w:rPr>
          <w:rFonts w:ascii="Arial" w:hAnsi="Arial" w:cs="Arial"/>
          <w:sz w:val="18"/>
          <w:szCs w:val="18"/>
        </w:rPr>
        <w:t xml:space="preserve">13.2.  A la </w:t>
      </w:r>
      <w:r w:rsidRPr="00BF074E">
        <w:rPr>
          <w:rFonts w:ascii="Arial" w:hAnsi="Arial" w:cs="Arial"/>
          <w:b/>
          <w:sz w:val="18"/>
          <w:szCs w:val="18"/>
        </w:rPr>
        <w:t>ENTIDAD</w:t>
      </w:r>
      <w:r w:rsidRPr="00BF074E">
        <w:rPr>
          <w:rFonts w:ascii="Arial" w:hAnsi="Arial" w:cs="Arial"/>
          <w:sz w:val="18"/>
          <w:szCs w:val="18"/>
        </w:rPr>
        <w:t xml:space="preserve">: en la </w:t>
      </w:r>
      <w:r w:rsidRPr="00BF074E">
        <w:rPr>
          <w:rFonts w:ascii="Arial" w:hAnsi="Arial" w:cs="Arial"/>
          <w:sz w:val="18"/>
          <w:szCs w:val="18"/>
          <w:lang w:val="es-ES_tradnl"/>
        </w:rPr>
        <w:t>calle Ayacucho esquina Mercado s/n de la zona Central, en la ciudad de La Paz – Bolivia</w:t>
      </w:r>
    </w:p>
    <w:p w14:paraId="1B98E6DE" w14:textId="77777777" w:rsidR="00BF074E" w:rsidRPr="00BF074E" w:rsidRDefault="00BF074E" w:rsidP="00BF074E">
      <w:pPr>
        <w:widowControl w:val="0"/>
        <w:jc w:val="both"/>
        <w:rPr>
          <w:rFonts w:ascii="Arial" w:hAnsi="Arial" w:cs="Arial"/>
          <w:sz w:val="18"/>
          <w:szCs w:val="18"/>
        </w:rPr>
      </w:pPr>
    </w:p>
    <w:p w14:paraId="53DD93E9" w14:textId="77777777" w:rsidR="00BF074E" w:rsidRPr="00BF074E" w:rsidRDefault="00BF074E" w:rsidP="00BF074E">
      <w:pPr>
        <w:widowControl w:val="0"/>
        <w:jc w:val="both"/>
        <w:rPr>
          <w:rFonts w:ascii="Arial" w:hAnsi="Arial" w:cs="Arial"/>
          <w:sz w:val="18"/>
          <w:szCs w:val="18"/>
        </w:rPr>
      </w:pPr>
      <w:r w:rsidRPr="00BF074E">
        <w:rPr>
          <w:rFonts w:ascii="Arial" w:hAnsi="Arial" w:cs="Arial"/>
          <w:b/>
          <w:sz w:val="18"/>
          <w:szCs w:val="18"/>
        </w:rPr>
        <w:t>CLAUSULA DÉCIMA CUARTA.- (DERECHOS DEL PROVEEDOR)</w:t>
      </w:r>
      <w:r w:rsidRPr="00BF074E">
        <w:rPr>
          <w:rFonts w:ascii="Arial" w:hAnsi="Arial" w:cs="Arial"/>
          <w:sz w:val="18"/>
          <w:szCs w:val="18"/>
        </w:rPr>
        <w:t xml:space="preserve"> El </w:t>
      </w:r>
      <w:r w:rsidRPr="00BF074E">
        <w:rPr>
          <w:rFonts w:ascii="Arial" w:hAnsi="Arial" w:cs="Arial"/>
          <w:b/>
          <w:sz w:val="18"/>
          <w:szCs w:val="18"/>
        </w:rPr>
        <w:t>PROVEEDOR,</w:t>
      </w:r>
      <w:r w:rsidRPr="00BF074E">
        <w:rPr>
          <w:rFonts w:ascii="Arial" w:hAnsi="Arial" w:cs="Arial"/>
          <w:sz w:val="18"/>
          <w:szCs w:val="18"/>
        </w:rPr>
        <w:t xml:space="preserve"> tiene el derecho de plantear los reclamos que considere correctos, por cualquier omisión de la </w:t>
      </w:r>
      <w:r w:rsidRPr="00BF074E">
        <w:rPr>
          <w:rFonts w:ascii="Arial" w:hAnsi="Arial" w:cs="Arial"/>
          <w:b/>
          <w:sz w:val="18"/>
          <w:szCs w:val="18"/>
        </w:rPr>
        <w:t>ENTIDAD,</w:t>
      </w:r>
      <w:r w:rsidRPr="00BF074E">
        <w:rPr>
          <w:rFonts w:ascii="Arial" w:hAnsi="Arial" w:cs="Arial"/>
          <w:sz w:val="18"/>
          <w:szCs w:val="18"/>
        </w:rPr>
        <w:t xml:space="preserve"> por falta de pago por la prestación del </w:t>
      </w:r>
      <w:r w:rsidRPr="00BF074E">
        <w:rPr>
          <w:rFonts w:ascii="Arial" w:hAnsi="Arial" w:cs="Arial"/>
          <w:b/>
          <w:sz w:val="18"/>
          <w:szCs w:val="18"/>
        </w:rPr>
        <w:t>SERVICIO</w:t>
      </w:r>
      <w:r w:rsidRPr="00BF074E">
        <w:rPr>
          <w:rFonts w:ascii="Arial" w:hAnsi="Arial" w:cs="Arial"/>
          <w:sz w:val="18"/>
          <w:szCs w:val="18"/>
        </w:rPr>
        <w:t xml:space="preserve"> conforme los alcances del presente contrato o por cualquier otro aspecto consignado en el mismo. </w:t>
      </w:r>
    </w:p>
    <w:p w14:paraId="7680337F" w14:textId="77777777" w:rsidR="00BF074E" w:rsidRPr="00BF074E" w:rsidRDefault="00BF074E" w:rsidP="00BF074E">
      <w:pPr>
        <w:widowControl w:val="0"/>
        <w:jc w:val="both"/>
        <w:rPr>
          <w:rFonts w:ascii="Arial" w:hAnsi="Arial" w:cs="Arial"/>
          <w:sz w:val="18"/>
          <w:szCs w:val="18"/>
        </w:rPr>
      </w:pPr>
    </w:p>
    <w:p w14:paraId="2F4497E2" w14:textId="77777777" w:rsidR="00BF074E" w:rsidRPr="00BF074E" w:rsidRDefault="00BF074E" w:rsidP="00BF074E">
      <w:pPr>
        <w:widowControl w:val="0"/>
        <w:jc w:val="both"/>
        <w:rPr>
          <w:rFonts w:ascii="Arial" w:hAnsi="Arial" w:cs="Arial"/>
          <w:sz w:val="18"/>
          <w:szCs w:val="18"/>
        </w:rPr>
      </w:pPr>
      <w:r w:rsidRPr="00BF074E">
        <w:rPr>
          <w:rFonts w:ascii="Arial" w:hAnsi="Arial" w:cs="Arial"/>
          <w:sz w:val="18"/>
          <w:szCs w:val="18"/>
        </w:rPr>
        <w:t xml:space="preserve">Tales reclamos deberán ser planteados por escrito con el respaldo correspondiente, al </w:t>
      </w:r>
      <w:r w:rsidRPr="00BF074E">
        <w:rPr>
          <w:rFonts w:ascii="Arial" w:hAnsi="Arial" w:cs="Arial"/>
          <w:b/>
          <w:sz w:val="18"/>
          <w:szCs w:val="18"/>
        </w:rPr>
        <w:t>FISCAL,</w:t>
      </w:r>
      <w:r w:rsidRPr="00BF074E">
        <w:rPr>
          <w:rFonts w:ascii="Arial" w:hAnsi="Arial" w:cs="Arial"/>
          <w:sz w:val="18"/>
          <w:szCs w:val="18"/>
        </w:rPr>
        <w:t xml:space="preserve"> hasta veinte (20) días hábiles posteriores al suceso. </w:t>
      </w:r>
    </w:p>
    <w:p w14:paraId="75837F9B" w14:textId="77777777" w:rsidR="00BF074E" w:rsidRPr="00BF074E" w:rsidRDefault="00BF074E" w:rsidP="00BF074E">
      <w:pPr>
        <w:widowControl w:val="0"/>
        <w:jc w:val="both"/>
        <w:rPr>
          <w:rFonts w:ascii="Arial" w:hAnsi="Arial" w:cs="Arial"/>
          <w:sz w:val="18"/>
          <w:szCs w:val="18"/>
        </w:rPr>
      </w:pPr>
    </w:p>
    <w:p w14:paraId="50C35A97" w14:textId="77777777" w:rsidR="00BF074E" w:rsidRPr="00BF074E" w:rsidRDefault="00BF074E" w:rsidP="00BF074E">
      <w:pPr>
        <w:widowControl w:val="0"/>
        <w:jc w:val="both"/>
        <w:rPr>
          <w:rFonts w:ascii="Arial" w:hAnsi="Arial" w:cs="Arial"/>
          <w:sz w:val="18"/>
          <w:szCs w:val="18"/>
        </w:rPr>
      </w:pPr>
      <w:r w:rsidRPr="00BF074E">
        <w:rPr>
          <w:rFonts w:ascii="Arial" w:hAnsi="Arial" w:cs="Arial"/>
          <w:b/>
          <w:sz w:val="18"/>
          <w:szCs w:val="18"/>
        </w:rPr>
        <w:t>El FISCAL</w:t>
      </w:r>
      <w:r w:rsidRPr="00BF074E">
        <w:rPr>
          <w:rFonts w:ascii="Arial" w:hAnsi="Arial" w:cs="Arial"/>
          <w:sz w:val="18"/>
          <w:szCs w:val="18"/>
        </w:rPr>
        <w:t xml:space="preserve">, dentro del lapso impostergable de cinco (5) días hábiles, tomará conocimiento, analizará el reclamo y emitirá su respuesta de forma sustentada al </w:t>
      </w:r>
      <w:r w:rsidRPr="00BF074E">
        <w:rPr>
          <w:rFonts w:ascii="Arial" w:hAnsi="Arial" w:cs="Arial"/>
          <w:b/>
          <w:sz w:val="18"/>
          <w:szCs w:val="18"/>
        </w:rPr>
        <w:t>PROVEEDOR</w:t>
      </w:r>
      <w:r w:rsidRPr="00BF074E">
        <w:rPr>
          <w:rFonts w:ascii="Arial" w:hAnsi="Arial" w:cs="Arial"/>
          <w:sz w:val="18"/>
          <w:szCs w:val="18"/>
        </w:rPr>
        <w:t xml:space="preserve"> aceptando o rechazando el reclamo. Dentro de este plazo, el </w:t>
      </w:r>
      <w:r w:rsidRPr="00BF074E">
        <w:rPr>
          <w:rFonts w:ascii="Arial" w:hAnsi="Arial" w:cs="Arial"/>
          <w:b/>
          <w:sz w:val="18"/>
          <w:szCs w:val="18"/>
        </w:rPr>
        <w:t xml:space="preserve">FISCAL </w:t>
      </w:r>
      <w:r w:rsidRPr="00BF074E">
        <w:rPr>
          <w:rFonts w:ascii="Arial" w:hAnsi="Arial" w:cs="Arial"/>
          <w:sz w:val="18"/>
          <w:szCs w:val="18"/>
        </w:rPr>
        <w:t xml:space="preserve">podrá solicitar las aclaraciones respectivas al </w:t>
      </w:r>
      <w:r w:rsidRPr="00BF074E">
        <w:rPr>
          <w:rFonts w:ascii="Arial" w:hAnsi="Arial" w:cs="Arial"/>
          <w:b/>
          <w:sz w:val="18"/>
          <w:szCs w:val="18"/>
        </w:rPr>
        <w:t>PROVEEDOR</w:t>
      </w:r>
      <w:r w:rsidRPr="00BF074E">
        <w:rPr>
          <w:rFonts w:ascii="Arial" w:hAnsi="Arial" w:cs="Arial"/>
          <w:sz w:val="18"/>
          <w:szCs w:val="18"/>
        </w:rPr>
        <w:t>, para sustentar su decisión.</w:t>
      </w:r>
    </w:p>
    <w:p w14:paraId="7177214D" w14:textId="77777777" w:rsidR="00BF074E" w:rsidRPr="00BF074E" w:rsidRDefault="00BF074E" w:rsidP="00BF074E">
      <w:pPr>
        <w:widowControl w:val="0"/>
        <w:jc w:val="both"/>
        <w:rPr>
          <w:rFonts w:ascii="Arial" w:hAnsi="Arial" w:cs="Arial"/>
          <w:sz w:val="18"/>
          <w:szCs w:val="18"/>
        </w:rPr>
      </w:pPr>
    </w:p>
    <w:p w14:paraId="02458DFF" w14:textId="77777777" w:rsidR="00BF074E" w:rsidRPr="00BF074E" w:rsidRDefault="00BF074E" w:rsidP="00BF074E">
      <w:pPr>
        <w:widowControl w:val="0"/>
        <w:jc w:val="both"/>
        <w:rPr>
          <w:rFonts w:ascii="Arial" w:hAnsi="Arial" w:cs="Arial"/>
          <w:sz w:val="18"/>
          <w:szCs w:val="18"/>
        </w:rPr>
      </w:pPr>
      <w:r w:rsidRPr="00BF074E">
        <w:rPr>
          <w:rFonts w:ascii="Arial" w:hAnsi="Arial" w:cs="Arial"/>
          <w:sz w:val="18"/>
          <w:szCs w:val="18"/>
        </w:rPr>
        <w:t xml:space="preserve">En los casos que así corresponda por la complejidad del reclamo, el </w:t>
      </w:r>
      <w:r w:rsidRPr="00BF074E">
        <w:rPr>
          <w:rFonts w:ascii="Arial" w:hAnsi="Arial" w:cs="Arial"/>
          <w:b/>
          <w:sz w:val="18"/>
          <w:szCs w:val="18"/>
        </w:rPr>
        <w:t>FISCAL</w:t>
      </w:r>
      <w:r w:rsidRPr="00BF074E">
        <w:rPr>
          <w:rFonts w:ascii="Arial" w:hAnsi="Arial" w:cs="Arial"/>
          <w:sz w:val="18"/>
          <w:szCs w:val="18"/>
        </w:rPr>
        <w:t xml:space="preserve">, podrá solicitar en el plazo de cinco (5) días adicionales, la emisión de informe a las dependencias técnica, financiera y/o legal de la </w:t>
      </w:r>
      <w:r w:rsidRPr="00BF074E">
        <w:rPr>
          <w:rFonts w:ascii="Arial" w:hAnsi="Arial" w:cs="Arial"/>
          <w:b/>
          <w:sz w:val="18"/>
          <w:szCs w:val="18"/>
        </w:rPr>
        <w:t>ENTIDAD</w:t>
      </w:r>
      <w:r w:rsidRPr="00BF074E">
        <w:rPr>
          <w:rFonts w:ascii="Arial" w:hAnsi="Arial" w:cs="Arial"/>
          <w:sz w:val="18"/>
          <w:szCs w:val="18"/>
        </w:rPr>
        <w:t xml:space="preserve">, según corresponda, a objeto de fundamentar la respuesta que se deba emitir para responder al </w:t>
      </w:r>
      <w:r w:rsidRPr="00BF074E">
        <w:rPr>
          <w:rFonts w:ascii="Arial" w:hAnsi="Arial" w:cs="Arial"/>
          <w:b/>
          <w:sz w:val="18"/>
          <w:szCs w:val="18"/>
        </w:rPr>
        <w:t>PROVEEDOR</w:t>
      </w:r>
      <w:r w:rsidRPr="00BF074E">
        <w:rPr>
          <w:rFonts w:ascii="Arial" w:hAnsi="Arial" w:cs="Arial"/>
          <w:sz w:val="18"/>
          <w:szCs w:val="18"/>
        </w:rPr>
        <w:t xml:space="preserve">. </w:t>
      </w:r>
    </w:p>
    <w:p w14:paraId="41652F67" w14:textId="77777777" w:rsidR="00BF074E" w:rsidRPr="00BF074E" w:rsidRDefault="00BF074E" w:rsidP="00BF074E">
      <w:pPr>
        <w:widowControl w:val="0"/>
        <w:jc w:val="both"/>
        <w:rPr>
          <w:rFonts w:ascii="Arial" w:hAnsi="Arial" w:cs="Arial"/>
          <w:sz w:val="18"/>
          <w:szCs w:val="18"/>
        </w:rPr>
      </w:pPr>
    </w:p>
    <w:p w14:paraId="61D84C00" w14:textId="77777777" w:rsidR="00BF074E" w:rsidRPr="00BF074E" w:rsidRDefault="00BF074E" w:rsidP="00BF074E">
      <w:pPr>
        <w:widowControl w:val="0"/>
        <w:jc w:val="both"/>
        <w:rPr>
          <w:rFonts w:ascii="Arial" w:hAnsi="Arial" w:cs="Arial"/>
          <w:sz w:val="18"/>
          <w:szCs w:val="18"/>
        </w:rPr>
      </w:pPr>
      <w:r w:rsidRPr="00BF074E">
        <w:rPr>
          <w:rFonts w:ascii="Arial" w:hAnsi="Arial" w:cs="Arial"/>
          <w:sz w:val="18"/>
          <w:szCs w:val="18"/>
        </w:rPr>
        <w:t xml:space="preserve">Todo proceso de respuesta a reclamos, no deberá exceder los diez (10) días hábiles, computables desde la recepción del reclamo documentado por el </w:t>
      </w:r>
      <w:r w:rsidRPr="00BF074E">
        <w:rPr>
          <w:rFonts w:ascii="Arial" w:hAnsi="Arial" w:cs="Arial"/>
          <w:b/>
          <w:sz w:val="18"/>
          <w:szCs w:val="18"/>
        </w:rPr>
        <w:t>FISCAL</w:t>
      </w:r>
      <w:r w:rsidRPr="00BF074E">
        <w:rPr>
          <w:rFonts w:ascii="Arial" w:hAnsi="Arial" w:cs="Arial"/>
          <w:sz w:val="18"/>
          <w:szCs w:val="18"/>
        </w:rPr>
        <w:t xml:space="preserve">. </w:t>
      </w:r>
    </w:p>
    <w:p w14:paraId="41E874B7" w14:textId="77777777" w:rsidR="00BF074E" w:rsidRPr="00BF074E" w:rsidRDefault="00BF074E" w:rsidP="00BF074E">
      <w:pPr>
        <w:widowControl w:val="0"/>
        <w:jc w:val="both"/>
        <w:rPr>
          <w:rFonts w:ascii="Arial" w:hAnsi="Arial" w:cs="Arial"/>
          <w:sz w:val="18"/>
          <w:szCs w:val="18"/>
        </w:rPr>
      </w:pPr>
    </w:p>
    <w:p w14:paraId="0DD26CB8" w14:textId="77777777" w:rsidR="00BF074E" w:rsidRPr="00BF074E" w:rsidRDefault="00BF074E" w:rsidP="00BF074E">
      <w:pPr>
        <w:widowControl w:val="0"/>
        <w:jc w:val="both"/>
        <w:rPr>
          <w:rFonts w:ascii="Arial" w:hAnsi="Arial" w:cs="Arial"/>
          <w:sz w:val="18"/>
          <w:szCs w:val="18"/>
        </w:rPr>
      </w:pPr>
      <w:r w:rsidRPr="00BF074E">
        <w:rPr>
          <w:rFonts w:ascii="Arial" w:hAnsi="Arial" w:cs="Arial"/>
          <w:sz w:val="18"/>
          <w:szCs w:val="18"/>
        </w:rPr>
        <w:t xml:space="preserve">El </w:t>
      </w:r>
      <w:r w:rsidRPr="00BF074E">
        <w:rPr>
          <w:rFonts w:ascii="Arial" w:hAnsi="Arial" w:cs="Arial"/>
          <w:b/>
          <w:sz w:val="18"/>
          <w:szCs w:val="18"/>
        </w:rPr>
        <w:t>FISCAL</w:t>
      </w:r>
      <w:r w:rsidRPr="00BF074E">
        <w:rPr>
          <w:rFonts w:ascii="Arial" w:hAnsi="Arial" w:cs="Arial"/>
          <w:sz w:val="18"/>
          <w:szCs w:val="18"/>
        </w:rPr>
        <w:t xml:space="preserve"> y la </w:t>
      </w:r>
      <w:r w:rsidRPr="00BF074E">
        <w:rPr>
          <w:rFonts w:ascii="Arial" w:hAnsi="Arial" w:cs="Arial"/>
          <w:b/>
          <w:sz w:val="18"/>
          <w:szCs w:val="18"/>
        </w:rPr>
        <w:t>ENTIDAD</w:t>
      </w:r>
      <w:r w:rsidRPr="00BF074E">
        <w:rPr>
          <w:rFonts w:ascii="Arial" w:hAnsi="Arial" w:cs="Arial"/>
          <w:sz w:val="18"/>
          <w:szCs w:val="18"/>
        </w:rPr>
        <w:t xml:space="preserve">, no atenderán reclamos presentados fuera del plazo establecido en esta cláusula. </w:t>
      </w:r>
    </w:p>
    <w:p w14:paraId="5CA19952" w14:textId="77777777" w:rsidR="00BF074E" w:rsidRPr="00BF074E" w:rsidRDefault="00BF074E" w:rsidP="00BF074E">
      <w:pPr>
        <w:widowControl w:val="0"/>
        <w:jc w:val="both"/>
        <w:rPr>
          <w:rFonts w:ascii="Arial" w:hAnsi="Arial" w:cs="Arial"/>
          <w:sz w:val="18"/>
          <w:szCs w:val="18"/>
        </w:rPr>
      </w:pPr>
    </w:p>
    <w:p w14:paraId="3E83CDC2" w14:textId="77777777" w:rsidR="00BF074E" w:rsidRPr="00BF074E" w:rsidRDefault="00BF074E" w:rsidP="00BF074E">
      <w:pPr>
        <w:widowControl w:val="0"/>
        <w:jc w:val="both"/>
        <w:rPr>
          <w:rFonts w:ascii="Arial" w:hAnsi="Arial" w:cs="Arial"/>
          <w:sz w:val="18"/>
          <w:szCs w:val="18"/>
        </w:rPr>
      </w:pPr>
      <w:r w:rsidRPr="00BF074E">
        <w:rPr>
          <w:rFonts w:ascii="Arial" w:hAnsi="Arial" w:cs="Arial"/>
          <w:b/>
          <w:sz w:val="18"/>
          <w:szCs w:val="18"/>
        </w:rPr>
        <w:t>CLAUSULA DÉCIMA QUINTA (ESTIPULACIÓN SOBRE IMPUESTOS)</w:t>
      </w:r>
      <w:r w:rsidRPr="00BF074E">
        <w:rPr>
          <w:rFonts w:ascii="Arial" w:hAnsi="Arial" w:cs="Arial"/>
          <w:sz w:val="18"/>
          <w:szCs w:val="18"/>
        </w:rPr>
        <w:t xml:space="preserve"> Correrá por cuenta del </w:t>
      </w:r>
      <w:r w:rsidRPr="00BF074E">
        <w:rPr>
          <w:rFonts w:ascii="Arial" w:hAnsi="Arial" w:cs="Arial"/>
          <w:b/>
          <w:sz w:val="18"/>
          <w:szCs w:val="18"/>
        </w:rPr>
        <w:t>PROVEEDOR</w:t>
      </w:r>
      <w:r w:rsidRPr="00BF074E">
        <w:rPr>
          <w:rFonts w:ascii="Arial" w:hAnsi="Arial" w:cs="Arial"/>
          <w:sz w:val="18"/>
          <w:szCs w:val="18"/>
        </w:rPr>
        <w:t xml:space="preserve"> el pago de todos los impuestos vigentes en el país a la fecha de presentación de la propuesta. </w:t>
      </w:r>
    </w:p>
    <w:p w14:paraId="617965B0" w14:textId="77777777" w:rsidR="00BF074E" w:rsidRPr="00BF074E" w:rsidRDefault="00BF074E" w:rsidP="00BF074E">
      <w:pPr>
        <w:widowControl w:val="0"/>
        <w:jc w:val="both"/>
        <w:rPr>
          <w:rFonts w:ascii="Arial" w:hAnsi="Arial" w:cs="Arial"/>
          <w:sz w:val="18"/>
          <w:szCs w:val="18"/>
        </w:rPr>
      </w:pPr>
    </w:p>
    <w:p w14:paraId="093F0574" w14:textId="77777777" w:rsidR="00BF074E" w:rsidRPr="00BF074E" w:rsidRDefault="00BF074E" w:rsidP="00BF074E">
      <w:pPr>
        <w:widowControl w:val="0"/>
        <w:jc w:val="both"/>
        <w:rPr>
          <w:rFonts w:ascii="Arial" w:hAnsi="Arial" w:cs="Arial"/>
          <w:sz w:val="18"/>
          <w:szCs w:val="18"/>
        </w:rPr>
      </w:pPr>
      <w:r w:rsidRPr="00BF074E">
        <w:rPr>
          <w:rFonts w:ascii="Arial" w:hAnsi="Arial" w:cs="Arial"/>
          <w:sz w:val="18"/>
          <w:szCs w:val="18"/>
        </w:rPr>
        <w:t xml:space="preserve">En caso de que posteriormente, el Estado Plurinacional de Bolivia, implantará impuestos adicionales, disminuyera o incrementara los vigentes, mediante disposición legal expresa, el </w:t>
      </w:r>
      <w:r w:rsidRPr="00BF074E">
        <w:rPr>
          <w:rFonts w:ascii="Arial" w:hAnsi="Arial" w:cs="Arial"/>
          <w:b/>
          <w:sz w:val="18"/>
          <w:szCs w:val="18"/>
        </w:rPr>
        <w:t>PROVEEDOR</w:t>
      </w:r>
      <w:r w:rsidRPr="00BF074E">
        <w:rPr>
          <w:rFonts w:ascii="Arial" w:hAnsi="Arial" w:cs="Arial"/>
          <w:sz w:val="18"/>
          <w:szCs w:val="18"/>
        </w:rPr>
        <w:t xml:space="preserve"> deberá acogerse a su cumplimiento desde la fecha de vigencia de dicha normativa. </w:t>
      </w:r>
    </w:p>
    <w:p w14:paraId="51C0F7ED" w14:textId="77777777" w:rsidR="00BF074E" w:rsidRPr="00BF074E" w:rsidRDefault="00BF074E" w:rsidP="00BF074E">
      <w:pPr>
        <w:widowControl w:val="0"/>
        <w:jc w:val="both"/>
        <w:rPr>
          <w:rFonts w:ascii="Arial" w:hAnsi="Arial" w:cs="Arial"/>
          <w:sz w:val="18"/>
          <w:szCs w:val="18"/>
        </w:rPr>
      </w:pPr>
    </w:p>
    <w:p w14:paraId="72F40F31" w14:textId="77777777" w:rsidR="00BF074E" w:rsidRPr="00BF074E" w:rsidRDefault="00BF074E" w:rsidP="00BF074E">
      <w:pPr>
        <w:widowControl w:val="0"/>
        <w:jc w:val="both"/>
        <w:rPr>
          <w:rFonts w:ascii="Arial" w:hAnsi="Arial" w:cs="Arial"/>
          <w:sz w:val="18"/>
          <w:szCs w:val="18"/>
        </w:rPr>
      </w:pPr>
      <w:r w:rsidRPr="00BF074E">
        <w:rPr>
          <w:rFonts w:ascii="Arial" w:hAnsi="Arial" w:cs="Arial"/>
          <w:b/>
          <w:sz w:val="18"/>
          <w:szCs w:val="18"/>
        </w:rPr>
        <w:t>CLAUSULA DÉCIMA SEXTA.- (FACTURACIÓN)</w:t>
      </w:r>
      <w:r w:rsidRPr="00BF074E">
        <w:rPr>
          <w:rFonts w:ascii="Arial" w:hAnsi="Arial" w:cs="Arial"/>
          <w:sz w:val="18"/>
          <w:szCs w:val="18"/>
        </w:rPr>
        <w:t xml:space="preserve"> El </w:t>
      </w:r>
      <w:r w:rsidRPr="00BF074E">
        <w:rPr>
          <w:rFonts w:ascii="Arial" w:hAnsi="Arial" w:cs="Arial"/>
          <w:b/>
          <w:sz w:val="18"/>
          <w:szCs w:val="18"/>
        </w:rPr>
        <w:t>PROVEEDOR</w:t>
      </w:r>
      <w:r w:rsidRPr="00BF074E">
        <w:rPr>
          <w:rFonts w:ascii="Arial" w:hAnsi="Arial" w:cs="Arial"/>
          <w:sz w:val="18"/>
          <w:szCs w:val="18"/>
        </w:rPr>
        <w:t xml:space="preserve"> en la misma fecha en que sea aprobada su planilla de ejecución de servicios, deberá emitir la respectiva factura oficial por el monto mensual correspondiente en favor de la </w:t>
      </w:r>
      <w:r w:rsidRPr="00BF074E">
        <w:rPr>
          <w:rFonts w:ascii="Arial" w:hAnsi="Arial" w:cs="Arial"/>
          <w:b/>
          <w:sz w:val="18"/>
          <w:szCs w:val="18"/>
        </w:rPr>
        <w:t>ENTIDAD</w:t>
      </w:r>
      <w:r w:rsidRPr="00BF074E">
        <w:rPr>
          <w:rFonts w:ascii="Arial" w:hAnsi="Arial" w:cs="Arial"/>
          <w:sz w:val="18"/>
          <w:szCs w:val="18"/>
        </w:rPr>
        <w:t xml:space="preserve">. </w:t>
      </w:r>
    </w:p>
    <w:p w14:paraId="17F7D1AD" w14:textId="77777777" w:rsidR="00BF074E" w:rsidRPr="00BF074E" w:rsidRDefault="00BF074E" w:rsidP="00BF074E">
      <w:pPr>
        <w:widowControl w:val="0"/>
        <w:jc w:val="both"/>
        <w:rPr>
          <w:rFonts w:ascii="Arial" w:hAnsi="Arial" w:cs="Arial"/>
          <w:sz w:val="18"/>
          <w:szCs w:val="18"/>
        </w:rPr>
      </w:pPr>
    </w:p>
    <w:p w14:paraId="19338B87" w14:textId="77777777" w:rsidR="00BF074E" w:rsidRPr="00BF074E" w:rsidRDefault="00BF074E" w:rsidP="00BF074E">
      <w:pPr>
        <w:widowControl w:val="0"/>
        <w:jc w:val="both"/>
        <w:rPr>
          <w:rFonts w:ascii="Arial" w:hAnsi="Arial" w:cs="Arial"/>
          <w:sz w:val="18"/>
          <w:szCs w:val="18"/>
        </w:rPr>
      </w:pPr>
      <w:r w:rsidRPr="00BF074E">
        <w:rPr>
          <w:rFonts w:ascii="Arial" w:hAnsi="Arial" w:cs="Arial"/>
          <w:b/>
          <w:sz w:val="18"/>
          <w:szCs w:val="18"/>
        </w:rPr>
        <w:t>CLAUSULA DÉCIMA SEPTIMA.- (MODIFICACIONES AL CONTRATO)</w:t>
      </w:r>
      <w:r w:rsidRPr="00BF074E">
        <w:rPr>
          <w:rFonts w:ascii="Arial" w:hAnsi="Arial" w:cs="Arial"/>
          <w:sz w:val="18"/>
          <w:szCs w:val="18"/>
        </w:rPr>
        <w:t xml:space="preserve"> El presente Contrato podrá ser modificado sólo en los aspectos previsto en el DBC,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 </w:t>
      </w:r>
    </w:p>
    <w:p w14:paraId="697C7DED" w14:textId="77777777" w:rsidR="00BF074E" w:rsidRPr="00BF074E" w:rsidRDefault="00BF074E" w:rsidP="00BF074E">
      <w:pPr>
        <w:widowControl w:val="0"/>
        <w:jc w:val="both"/>
        <w:rPr>
          <w:rFonts w:ascii="Arial" w:hAnsi="Arial" w:cs="Arial"/>
          <w:sz w:val="18"/>
          <w:szCs w:val="18"/>
        </w:rPr>
      </w:pPr>
    </w:p>
    <w:p w14:paraId="67F7DCAA" w14:textId="77777777" w:rsidR="00BF074E" w:rsidRPr="00BF074E" w:rsidRDefault="00BF074E" w:rsidP="00BF074E">
      <w:pPr>
        <w:widowControl w:val="0"/>
        <w:jc w:val="both"/>
        <w:rPr>
          <w:rFonts w:ascii="Arial" w:hAnsi="Arial" w:cs="Arial"/>
          <w:sz w:val="18"/>
          <w:szCs w:val="18"/>
        </w:rPr>
      </w:pPr>
      <w:r w:rsidRPr="00BF074E">
        <w:rPr>
          <w:rFonts w:ascii="Arial" w:hAnsi="Arial" w:cs="Arial"/>
          <w:sz w:val="18"/>
          <w:szCs w:val="18"/>
        </w:rPr>
        <w:lastRenderedPageBreak/>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BF074E">
        <w:rPr>
          <w:rFonts w:ascii="Arial" w:hAnsi="Arial" w:cs="Arial"/>
          <w:b/>
          <w:sz w:val="18"/>
          <w:szCs w:val="18"/>
        </w:rPr>
        <w:t>SERVICIO</w:t>
      </w:r>
      <w:r w:rsidRPr="00BF074E">
        <w:rPr>
          <w:rFonts w:ascii="Arial" w:hAnsi="Arial" w:cs="Arial"/>
          <w:sz w:val="18"/>
          <w:szCs w:val="18"/>
        </w:rPr>
        <w:t>.</w:t>
      </w:r>
    </w:p>
    <w:p w14:paraId="2AD9515B" w14:textId="77777777" w:rsidR="00BF074E" w:rsidRPr="00BF074E" w:rsidRDefault="00BF074E" w:rsidP="00BF074E">
      <w:pPr>
        <w:widowControl w:val="0"/>
        <w:jc w:val="both"/>
        <w:rPr>
          <w:rFonts w:ascii="Arial" w:hAnsi="Arial" w:cs="Arial"/>
          <w:sz w:val="18"/>
          <w:szCs w:val="18"/>
        </w:rPr>
      </w:pPr>
    </w:p>
    <w:p w14:paraId="6E12E39A" w14:textId="77777777" w:rsidR="00BF074E" w:rsidRPr="00BF074E" w:rsidRDefault="00BF074E" w:rsidP="00BF074E">
      <w:pPr>
        <w:widowControl w:val="0"/>
        <w:jc w:val="both"/>
        <w:rPr>
          <w:rFonts w:ascii="Arial" w:hAnsi="Arial" w:cs="Arial"/>
          <w:sz w:val="18"/>
          <w:szCs w:val="18"/>
        </w:rPr>
      </w:pPr>
      <w:r w:rsidRPr="00BF074E">
        <w:rPr>
          <w:rFonts w:ascii="Arial" w:hAnsi="Arial" w:cs="Arial"/>
          <w:sz w:val="18"/>
          <w:szCs w:val="18"/>
        </w:rPr>
        <w:t>Las partes acuerdan que por la recurrencia de la prestación del servicio la ampliación del plazo precederá por una sola vez no debiendo exceder el plazo establecido en el presente contrato, de acuerdo con lo establecido en el inciso c) Artículo 89 de las NB-SABS.).</w:t>
      </w:r>
    </w:p>
    <w:p w14:paraId="65B27917" w14:textId="77777777" w:rsidR="00BF074E" w:rsidRPr="00BF074E" w:rsidRDefault="00BF074E" w:rsidP="00BF074E">
      <w:pPr>
        <w:widowControl w:val="0"/>
        <w:jc w:val="both"/>
        <w:rPr>
          <w:rFonts w:ascii="Arial" w:hAnsi="Arial" w:cs="Arial"/>
          <w:sz w:val="18"/>
          <w:szCs w:val="18"/>
        </w:rPr>
      </w:pPr>
    </w:p>
    <w:p w14:paraId="0ADC41CC" w14:textId="77777777" w:rsidR="00BF074E" w:rsidRPr="00BF074E" w:rsidRDefault="00BF074E" w:rsidP="00BF074E">
      <w:pPr>
        <w:widowControl w:val="0"/>
        <w:jc w:val="both"/>
        <w:rPr>
          <w:rFonts w:ascii="Arial" w:hAnsi="Arial" w:cs="Arial"/>
          <w:sz w:val="18"/>
          <w:szCs w:val="18"/>
        </w:rPr>
      </w:pPr>
      <w:r w:rsidRPr="00BF074E">
        <w:rPr>
          <w:rFonts w:ascii="Arial" w:hAnsi="Arial" w:cs="Arial"/>
          <w:sz w:val="18"/>
          <w:szCs w:val="18"/>
        </w:rPr>
        <w:t>La modificación al alcance del contrato, permite el ajuste de las diferentes cláusulas del mismo que sean necesaria para dar cumplimiento del objeto de la contratación.</w:t>
      </w:r>
    </w:p>
    <w:p w14:paraId="3ED4EBCD" w14:textId="77777777" w:rsidR="00BF074E" w:rsidRPr="00BF074E" w:rsidRDefault="00BF074E" w:rsidP="00BF074E">
      <w:pPr>
        <w:widowControl w:val="0"/>
        <w:jc w:val="both"/>
        <w:rPr>
          <w:rFonts w:ascii="Arial" w:hAnsi="Arial" w:cs="Arial"/>
          <w:sz w:val="18"/>
          <w:szCs w:val="18"/>
        </w:rPr>
      </w:pPr>
    </w:p>
    <w:p w14:paraId="0966F643" w14:textId="77777777" w:rsidR="00BF074E" w:rsidRPr="00BF074E" w:rsidRDefault="00BF074E" w:rsidP="00BF074E">
      <w:pPr>
        <w:widowControl w:val="0"/>
        <w:jc w:val="both"/>
        <w:rPr>
          <w:rFonts w:ascii="Arial" w:hAnsi="Arial" w:cs="Arial"/>
          <w:sz w:val="18"/>
          <w:szCs w:val="18"/>
        </w:rPr>
      </w:pPr>
      <w:r w:rsidRPr="00BF074E">
        <w:rPr>
          <w:rFonts w:ascii="Arial" w:hAnsi="Arial" w:cs="Arial"/>
          <w:b/>
          <w:sz w:val="18"/>
          <w:szCs w:val="18"/>
        </w:rPr>
        <w:t>CLAUSULA DÉCIMA OCTAVA.- (INTRANSFERIBILIDAD DEL CONTRATO)</w:t>
      </w:r>
      <w:r w:rsidRPr="00BF074E">
        <w:rPr>
          <w:rFonts w:ascii="Arial" w:hAnsi="Arial" w:cs="Arial"/>
          <w:sz w:val="18"/>
          <w:szCs w:val="18"/>
        </w:rPr>
        <w:t xml:space="preserve"> El </w:t>
      </w:r>
      <w:r w:rsidRPr="00BF074E">
        <w:rPr>
          <w:rFonts w:ascii="Arial" w:hAnsi="Arial" w:cs="Arial"/>
          <w:b/>
          <w:sz w:val="18"/>
          <w:szCs w:val="18"/>
        </w:rPr>
        <w:t>PROVEEDOR</w:t>
      </w:r>
      <w:r w:rsidRPr="00BF074E">
        <w:rPr>
          <w:rFonts w:ascii="Arial" w:hAnsi="Arial" w:cs="Arial"/>
          <w:sz w:val="18"/>
          <w:szCs w:val="18"/>
        </w:rPr>
        <w:t xml:space="preserve"> bajo ningún título podrá ceder, transferir, subrogar, total o parcialmente este Contrato. En caso excepcional, emergente de causa de Fuerza Mayor, Caso Fortuito o necesidad pública, procederá la cesión o subrogación del contrato total o parcialmente, previa aprobación de la MAE, bajo los mismos términos y condiciones del presente contrato. </w:t>
      </w:r>
    </w:p>
    <w:p w14:paraId="4E021333" w14:textId="77777777" w:rsidR="00BF074E" w:rsidRPr="00BF074E" w:rsidRDefault="00BF074E" w:rsidP="00BF074E">
      <w:pPr>
        <w:widowControl w:val="0"/>
        <w:jc w:val="both"/>
        <w:rPr>
          <w:rFonts w:ascii="Arial" w:hAnsi="Arial" w:cs="Arial"/>
          <w:sz w:val="18"/>
          <w:szCs w:val="18"/>
        </w:rPr>
      </w:pPr>
    </w:p>
    <w:p w14:paraId="40A76178" w14:textId="77777777" w:rsidR="00BF074E" w:rsidRPr="00BF074E" w:rsidRDefault="00BF074E" w:rsidP="00BF074E">
      <w:pPr>
        <w:widowControl w:val="0"/>
        <w:jc w:val="both"/>
        <w:rPr>
          <w:rFonts w:ascii="Arial" w:hAnsi="Arial" w:cs="Arial"/>
          <w:sz w:val="18"/>
          <w:szCs w:val="18"/>
        </w:rPr>
      </w:pPr>
      <w:r w:rsidRPr="00BF074E">
        <w:rPr>
          <w:rFonts w:ascii="Arial" w:hAnsi="Arial" w:cs="Arial"/>
          <w:b/>
          <w:sz w:val="18"/>
          <w:szCs w:val="18"/>
        </w:rPr>
        <w:t>CLAUSULA DÉCIMA NOVENA.- (MULTAS)</w:t>
      </w:r>
      <w:r w:rsidRPr="00BF074E">
        <w:rPr>
          <w:rFonts w:ascii="Arial" w:hAnsi="Arial" w:cs="Arial"/>
          <w:sz w:val="18"/>
          <w:szCs w:val="18"/>
        </w:rPr>
        <w:t xml:space="preserve"> Las </w:t>
      </w:r>
      <w:r w:rsidRPr="00BF074E">
        <w:rPr>
          <w:rFonts w:ascii="Arial" w:hAnsi="Arial" w:cs="Arial"/>
          <w:b/>
          <w:sz w:val="18"/>
          <w:szCs w:val="18"/>
        </w:rPr>
        <w:t>PARTES</w:t>
      </w:r>
      <w:r w:rsidRPr="00BF074E">
        <w:rPr>
          <w:rFonts w:ascii="Arial" w:hAnsi="Arial" w:cs="Arial"/>
          <w:sz w:val="18"/>
          <w:szCs w:val="18"/>
        </w:rPr>
        <w:t xml:space="preserve"> acuerdan que por concepto de penalidad ante el incumplimiento de la prestación del</w:t>
      </w:r>
      <w:r w:rsidRPr="00BF074E">
        <w:rPr>
          <w:rFonts w:ascii="Arial" w:hAnsi="Arial" w:cs="Arial"/>
          <w:b/>
          <w:sz w:val="18"/>
          <w:szCs w:val="18"/>
        </w:rPr>
        <w:t xml:space="preserve"> SERVICIO</w:t>
      </w:r>
      <w:r w:rsidRPr="00BF074E">
        <w:rPr>
          <w:rFonts w:ascii="Arial" w:hAnsi="Arial" w:cs="Arial"/>
          <w:sz w:val="18"/>
          <w:szCs w:val="18"/>
        </w:rPr>
        <w:t xml:space="preserve">, el monto de la multa será de hasta un máximo del uno por ciento (1%)  del monto total del contrato por cada día de incumplimiento en la prestación del </w:t>
      </w:r>
      <w:r w:rsidRPr="00BF074E">
        <w:rPr>
          <w:rFonts w:ascii="Arial" w:hAnsi="Arial" w:cs="Arial"/>
          <w:b/>
          <w:sz w:val="18"/>
          <w:szCs w:val="18"/>
        </w:rPr>
        <w:t xml:space="preserve">SERVICIO </w:t>
      </w:r>
      <w:r w:rsidRPr="00BF074E">
        <w:rPr>
          <w:rFonts w:ascii="Arial" w:hAnsi="Arial" w:cs="Arial"/>
          <w:sz w:val="18"/>
          <w:szCs w:val="18"/>
        </w:rPr>
        <w:t>conforme al siguiente detalle:</w:t>
      </w:r>
    </w:p>
    <w:p w14:paraId="70531F8B" w14:textId="77777777" w:rsidR="00BF074E" w:rsidRPr="00BF074E" w:rsidRDefault="00BF074E" w:rsidP="00BF074E">
      <w:pPr>
        <w:widowControl w:val="0"/>
        <w:jc w:val="both"/>
        <w:rPr>
          <w:rFonts w:ascii="Arial" w:hAnsi="Arial" w:cs="Arial"/>
          <w:sz w:val="18"/>
          <w:szCs w:val="18"/>
        </w:rPr>
      </w:pPr>
    </w:p>
    <w:p w14:paraId="3FEE075D" w14:textId="77777777" w:rsidR="00BF074E" w:rsidRPr="00BF074E" w:rsidRDefault="00BF074E" w:rsidP="00BF074E">
      <w:pPr>
        <w:pStyle w:val="Prrafodelista"/>
        <w:widowControl w:val="0"/>
        <w:numPr>
          <w:ilvl w:val="0"/>
          <w:numId w:val="79"/>
        </w:numPr>
        <w:jc w:val="both"/>
        <w:rPr>
          <w:rFonts w:ascii="Arial" w:hAnsi="Arial" w:cs="Arial"/>
          <w:sz w:val="18"/>
          <w:szCs w:val="18"/>
        </w:rPr>
      </w:pPr>
      <w:r w:rsidRPr="00BF074E">
        <w:rPr>
          <w:rFonts w:ascii="Arial" w:hAnsi="Arial" w:cs="Arial"/>
          <w:sz w:val="18"/>
          <w:szCs w:val="18"/>
        </w:rPr>
        <w:t>Por no contar con la cantidad y características de maquinaria, equipos, herramientas y utensilios solicitados, según plazo y en adecuadas condiciones; para el inicio de la prestación del servicio y mensualmente (por vez): Bs300,00 (Trescientos 00/100 Bolivianos).</w:t>
      </w:r>
    </w:p>
    <w:p w14:paraId="299D5BF8" w14:textId="77777777" w:rsidR="00BF074E" w:rsidRPr="00BF074E" w:rsidRDefault="00BF074E" w:rsidP="00BF074E">
      <w:pPr>
        <w:pStyle w:val="Prrafodelista"/>
        <w:widowControl w:val="0"/>
        <w:numPr>
          <w:ilvl w:val="0"/>
          <w:numId w:val="79"/>
        </w:numPr>
        <w:jc w:val="both"/>
        <w:rPr>
          <w:rFonts w:ascii="Arial" w:hAnsi="Arial" w:cs="Arial"/>
          <w:sz w:val="18"/>
          <w:szCs w:val="18"/>
        </w:rPr>
      </w:pPr>
      <w:r w:rsidRPr="00BF074E">
        <w:rPr>
          <w:rFonts w:ascii="Arial" w:hAnsi="Arial" w:cs="Arial"/>
          <w:sz w:val="18"/>
          <w:szCs w:val="18"/>
        </w:rPr>
        <w:t xml:space="preserve">De evidenciarse que para el inicio de la prestación del servicio, el </w:t>
      </w:r>
      <w:r w:rsidRPr="00BF074E">
        <w:rPr>
          <w:rFonts w:ascii="Arial" w:hAnsi="Arial" w:cs="Arial"/>
          <w:b/>
          <w:sz w:val="18"/>
          <w:szCs w:val="18"/>
        </w:rPr>
        <w:t>PROVEEDOR</w:t>
      </w:r>
      <w:r w:rsidRPr="00BF074E">
        <w:rPr>
          <w:rFonts w:ascii="Arial" w:hAnsi="Arial" w:cs="Arial"/>
          <w:sz w:val="18"/>
          <w:szCs w:val="18"/>
        </w:rPr>
        <w:t xml:space="preserve"> no presentó el listado de la maquinaria y equipos especificando detalladamente: marca, modelo, serie o código, procedencia, etc. Bs150,00 (Ciento cincuenta 00/100 Bolivianos), descontada del primer pago (por única vez)</w:t>
      </w:r>
    </w:p>
    <w:p w14:paraId="14DE0320" w14:textId="77777777" w:rsidR="00BF074E" w:rsidRPr="00BF074E" w:rsidRDefault="00BF074E" w:rsidP="00BF074E">
      <w:pPr>
        <w:pStyle w:val="Prrafodelista"/>
        <w:widowControl w:val="0"/>
        <w:numPr>
          <w:ilvl w:val="0"/>
          <w:numId w:val="79"/>
        </w:numPr>
        <w:jc w:val="both"/>
        <w:rPr>
          <w:rFonts w:ascii="Arial" w:hAnsi="Arial" w:cs="Arial"/>
          <w:sz w:val="18"/>
          <w:szCs w:val="18"/>
        </w:rPr>
      </w:pPr>
      <w:r w:rsidRPr="00BF074E">
        <w:rPr>
          <w:rFonts w:ascii="Arial" w:hAnsi="Arial" w:cs="Arial"/>
          <w:sz w:val="18"/>
          <w:szCs w:val="18"/>
        </w:rPr>
        <w:t>Por no presentar al Fiscal de Servicio el listado y los productos que ingresarán al BCB dentro los cinco (5) días hábiles antes del inicio del servicio o mensualmente, para su respectiva verificación de cantidad y calidad (por vez): Bs300,00 (Trescientos 00/100 Bolivianos).</w:t>
      </w:r>
    </w:p>
    <w:p w14:paraId="242AA7C9" w14:textId="77777777" w:rsidR="00BF074E" w:rsidRPr="00BF074E" w:rsidRDefault="00BF074E" w:rsidP="00BF074E">
      <w:pPr>
        <w:pStyle w:val="Prrafodelista"/>
        <w:widowControl w:val="0"/>
        <w:numPr>
          <w:ilvl w:val="0"/>
          <w:numId w:val="79"/>
        </w:numPr>
        <w:jc w:val="both"/>
        <w:rPr>
          <w:rFonts w:ascii="Arial" w:hAnsi="Arial" w:cs="Arial"/>
          <w:sz w:val="18"/>
          <w:szCs w:val="18"/>
        </w:rPr>
      </w:pPr>
      <w:r w:rsidRPr="00BF074E">
        <w:rPr>
          <w:rFonts w:ascii="Arial" w:hAnsi="Arial" w:cs="Arial"/>
          <w:sz w:val="18"/>
          <w:szCs w:val="18"/>
        </w:rPr>
        <w:t>Por falta de prestación del servicio por un día en el Edificio Principal del BCB o ausencia de más del 40% de su personal Bs3.000 (Tres Mil 00/100 Bolivianos). Estos aspectos serán admitidos únicamente hasta un límite de dos (2) veces continuas o discontinuas por mes, en caso de sobrepasar dicho límite el BCB resolverá el Contrato.</w:t>
      </w:r>
    </w:p>
    <w:p w14:paraId="13739699" w14:textId="77777777" w:rsidR="00BF074E" w:rsidRPr="00BF074E" w:rsidRDefault="00BF074E" w:rsidP="00BF074E">
      <w:pPr>
        <w:pStyle w:val="Prrafodelista"/>
        <w:widowControl w:val="0"/>
        <w:numPr>
          <w:ilvl w:val="0"/>
          <w:numId w:val="79"/>
        </w:numPr>
        <w:jc w:val="both"/>
        <w:rPr>
          <w:rFonts w:ascii="Arial" w:hAnsi="Arial" w:cs="Arial"/>
          <w:sz w:val="18"/>
          <w:szCs w:val="18"/>
        </w:rPr>
      </w:pPr>
      <w:r w:rsidRPr="00BF074E">
        <w:rPr>
          <w:rFonts w:ascii="Arial" w:hAnsi="Arial" w:cs="Arial"/>
          <w:sz w:val="18"/>
          <w:szCs w:val="18"/>
        </w:rPr>
        <w:t>Por incumplimiento a trabajos de limpieza en ambientes del edificio principal del BCB u otras dependencias de la Entidad o atención de contingencias o incumplimiento de obligaciones de su personal, de acuerdo a especificaciones técnicas o encomendados verbalmente o de forma escrita por parte del Fiscal de Servicio: Bs300,00 (Trescientos 00/100 Bolivianos).</w:t>
      </w:r>
    </w:p>
    <w:p w14:paraId="5465377C" w14:textId="77777777" w:rsidR="00BF074E" w:rsidRPr="00BF074E" w:rsidRDefault="00BF074E" w:rsidP="00BF074E">
      <w:pPr>
        <w:pStyle w:val="Prrafodelista"/>
        <w:widowControl w:val="0"/>
        <w:numPr>
          <w:ilvl w:val="0"/>
          <w:numId w:val="79"/>
        </w:numPr>
        <w:jc w:val="both"/>
        <w:rPr>
          <w:rFonts w:ascii="Arial" w:hAnsi="Arial" w:cs="Arial"/>
          <w:sz w:val="18"/>
          <w:szCs w:val="18"/>
        </w:rPr>
      </w:pPr>
      <w:r w:rsidRPr="00BF074E">
        <w:rPr>
          <w:rFonts w:ascii="Arial" w:hAnsi="Arial" w:cs="Arial"/>
          <w:sz w:val="18"/>
          <w:szCs w:val="18"/>
        </w:rPr>
        <w:t xml:space="preserve">Por retraso en el inicio del servicio de cualquiera de los funcionarios el </w:t>
      </w:r>
      <w:r w:rsidRPr="00BF074E">
        <w:rPr>
          <w:rFonts w:ascii="Arial" w:hAnsi="Arial" w:cs="Arial"/>
          <w:b/>
          <w:sz w:val="18"/>
          <w:szCs w:val="18"/>
        </w:rPr>
        <w:t>PROVEEDOR</w:t>
      </w:r>
      <w:r w:rsidRPr="00BF074E">
        <w:rPr>
          <w:rFonts w:ascii="Arial" w:hAnsi="Arial" w:cs="Arial"/>
          <w:sz w:val="18"/>
          <w:szCs w:val="18"/>
        </w:rPr>
        <w:t>, hecho que será verificado el registro biométrico y/o registro en el cuaderno de asistencia, se aplicará una multa de Bs50,00 (cincuenta 00/100 bolivianos) desde el minuto once de retraso según registro biométrico y/o cuaderno de asistencia, acumulables hasta un máximo de quince (15) minutos por día.</w:t>
      </w:r>
    </w:p>
    <w:p w14:paraId="4A0E69F6" w14:textId="77777777" w:rsidR="00BF074E" w:rsidRPr="00BF074E" w:rsidRDefault="00BF074E" w:rsidP="00BF074E">
      <w:pPr>
        <w:pStyle w:val="Prrafodelista"/>
        <w:widowControl w:val="0"/>
        <w:numPr>
          <w:ilvl w:val="0"/>
          <w:numId w:val="79"/>
        </w:numPr>
        <w:jc w:val="both"/>
        <w:rPr>
          <w:rFonts w:ascii="Arial" w:hAnsi="Arial" w:cs="Arial"/>
          <w:sz w:val="18"/>
          <w:szCs w:val="18"/>
        </w:rPr>
      </w:pPr>
      <w:r w:rsidRPr="00BF074E">
        <w:rPr>
          <w:rFonts w:ascii="Arial" w:hAnsi="Arial" w:cs="Arial"/>
          <w:sz w:val="18"/>
          <w:szCs w:val="18"/>
        </w:rPr>
        <w:t xml:space="preserve">Por cada falta o inasistencia o por abandono de funciones, del personal de la empresa al “Grupo de Trabajo” asignado, sin haber sido reemplazado: Bs100,00 (Cien 00/100 Bolivianos), por persona.            </w:t>
      </w:r>
    </w:p>
    <w:p w14:paraId="2603DB02" w14:textId="77777777" w:rsidR="00BF074E" w:rsidRPr="00BF074E" w:rsidRDefault="00BF074E" w:rsidP="00BF074E">
      <w:pPr>
        <w:pStyle w:val="Prrafodelista"/>
        <w:widowControl w:val="0"/>
        <w:numPr>
          <w:ilvl w:val="0"/>
          <w:numId w:val="79"/>
        </w:numPr>
        <w:jc w:val="both"/>
        <w:rPr>
          <w:rFonts w:ascii="Arial" w:hAnsi="Arial" w:cs="Arial"/>
          <w:sz w:val="18"/>
          <w:szCs w:val="18"/>
        </w:rPr>
      </w:pPr>
      <w:r w:rsidRPr="00BF074E">
        <w:rPr>
          <w:rFonts w:ascii="Arial" w:hAnsi="Arial" w:cs="Arial"/>
          <w:sz w:val="18"/>
          <w:szCs w:val="18"/>
        </w:rPr>
        <w:t>De evidenciarse que el Agente de Servicio, los Supervisores de Grupo, Operador de Atención al Cliente o los Operarios se encuentren sin el uniforme asignado o el respectivo credencial: Bs50,00 (Cincuenta 00/100 Bolivianos).</w:t>
      </w:r>
    </w:p>
    <w:p w14:paraId="7CF5B0FE" w14:textId="77777777" w:rsidR="00BF074E" w:rsidRPr="00BF074E" w:rsidRDefault="00BF074E" w:rsidP="00BF074E">
      <w:pPr>
        <w:pStyle w:val="Prrafodelista"/>
        <w:widowControl w:val="0"/>
        <w:numPr>
          <w:ilvl w:val="0"/>
          <w:numId w:val="79"/>
        </w:numPr>
        <w:jc w:val="both"/>
        <w:rPr>
          <w:rFonts w:ascii="Arial" w:hAnsi="Arial" w:cs="Arial"/>
          <w:sz w:val="18"/>
          <w:szCs w:val="18"/>
        </w:rPr>
      </w:pPr>
      <w:r w:rsidRPr="00BF074E">
        <w:rPr>
          <w:rFonts w:ascii="Arial" w:hAnsi="Arial" w:cs="Arial"/>
          <w:sz w:val="18"/>
          <w:szCs w:val="18"/>
        </w:rPr>
        <w:t>Por no clasificar y acopiar el plástico, aluminio, papel y/o cartón y/u otros materiales a requerimiento del fiscal, en desuso en el depósito destinado para el efecto: Bs100,00 (Cien 00/100 Bolivianos).</w:t>
      </w:r>
    </w:p>
    <w:p w14:paraId="7893F53C" w14:textId="77777777" w:rsidR="00BF074E" w:rsidRPr="00BF074E" w:rsidRDefault="00BF074E" w:rsidP="00BF074E">
      <w:pPr>
        <w:pStyle w:val="Prrafodelista"/>
        <w:widowControl w:val="0"/>
        <w:numPr>
          <w:ilvl w:val="0"/>
          <w:numId w:val="79"/>
        </w:numPr>
        <w:jc w:val="both"/>
        <w:rPr>
          <w:rFonts w:ascii="Arial" w:hAnsi="Arial" w:cs="Arial"/>
          <w:sz w:val="18"/>
          <w:szCs w:val="18"/>
        </w:rPr>
      </w:pPr>
      <w:r w:rsidRPr="00BF074E">
        <w:rPr>
          <w:rFonts w:ascii="Arial" w:hAnsi="Arial" w:cs="Arial"/>
          <w:sz w:val="18"/>
          <w:szCs w:val="18"/>
        </w:rPr>
        <w:t>Por no efectuar la limpieza de vidrios externos programada una vez durante el contrato o dos a requerimiento del Fiscal, con equipos de seguridad, materiales y productos necesarios para este trabajo: Bs2.000,00 (Dos mil 00/100 Bolivianos).</w:t>
      </w:r>
    </w:p>
    <w:p w14:paraId="5F33ED77" w14:textId="77777777" w:rsidR="00BF074E" w:rsidRPr="00BF074E" w:rsidRDefault="00BF074E" w:rsidP="00BF074E">
      <w:pPr>
        <w:pStyle w:val="Prrafodelista"/>
        <w:widowControl w:val="0"/>
        <w:numPr>
          <w:ilvl w:val="0"/>
          <w:numId w:val="79"/>
        </w:numPr>
        <w:jc w:val="both"/>
        <w:rPr>
          <w:rFonts w:ascii="Arial" w:hAnsi="Arial" w:cs="Arial"/>
          <w:sz w:val="18"/>
          <w:szCs w:val="18"/>
        </w:rPr>
      </w:pPr>
      <w:r w:rsidRPr="00BF074E">
        <w:rPr>
          <w:rFonts w:ascii="Arial" w:hAnsi="Arial" w:cs="Arial"/>
          <w:sz w:val="18"/>
          <w:szCs w:val="18"/>
        </w:rPr>
        <w:t>Por no efectuar la señalización adecuada y oportuna (colocado de letreros, conos etc.) lugares visibles o de tránsito donde se realicen trabajos de limpieza e identificación de sus productos: Bs100,00 (Cien 00/100 Bolivianos).</w:t>
      </w:r>
    </w:p>
    <w:p w14:paraId="6629D302" w14:textId="77777777" w:rsidR="00BF074E" w:rsidRPr="00BF074E" w:rsidRDefault="00BF074E" w:rsidP="00BF074E">
      <w:pPr>
        <w:pStyle w:val="Prrafodelista"/>
        <w:widowControl w:val="0"/>
        <w:numPr>
          <w:ilvl w:val="0"/>
          <w:numId w:val="79"/>
        </w:numPr>
        <w:jc w:val="both"/>
        <w:rPr>
          <w:rFonts w:ascii="Arial" w:hAnsi="Arial" w:cs="Arial"/>
          <w:sz w:val="18"/>
          <w:szCs w:val="18"/>
        </w:rPr>
      </w:pPr>
      <w:r w:rsidRPr="00BF074E">
        <w:rPr>
          <w:rFonts w:ascii="Arial" w:hAnsi="Arial" w:cs="Arial"/>
          <w:sz w:val="18"/>
          <w:szCs w:val="18"/>
        </w:rPr>
        <w:t>Por no efectuar el retiro y transporte de todo el material de desecho sólido debidamente embalado y/o acopiado, incluyendo el material monetario destruido, sus envases, empaques y otros relacionados, en vehículos propios del proveedor al Botadero Municipal dos veces o más por semana a requerimiento del Fiscal del Servicio, cumpliendo las normas de seguridad establecidas por el BCB: Bs500,00 (Quinientos 00/100 Bolivianos).</w:t>
      </w:r>
    </w:p>
    <w:p w14:paraId="6D90D954" w14:textId="77777777" w:rsidR="00BF074E" w:rsidRPr="00BF074E" w:rsidRDefault="00BF074E" w:rsidP="00BF074E">
      <w:pPr>
        <w:pStyle w:val="Prrafodelista"/>
        <w:widowControl w:val="0"/>
        <w:numPr>
          <w:ilvl w:val="0"/>
          <w:numId w:val="79"/>
        </w:numPr>
        <w:jc w:val="both"/>
        <w:rPr>
          <w:rFonts w:ascii="Arial" w:hAnsi="Arial" w:cs="Arial"/>
          <w:sz w:val="18"/>
          <w:szCs w:val="18"/>
        </w:rPr>
      </w:pPr>
      <w:r w:rsidRPr="00BF074E">
        <w:rPr>
          <w:rFonts w:ascii="Arial" w:hAnsi="Arial" w:cs="Arial"/>
          <w:sz w:val="18"/>
          <w:szCs w:val="18"/>
        </w:rPr>
        <w:t xml:space="preserve">De evidenciarse daños en los bienes o infraestructura del BCB por negligencia o falta de cuidado de los </w:t>
      </w:r>
      <w:r w:rsidRPr="00BF074E">
        <w:rPr>
          <w:rFonts w:ascii="Arial" w:hAnsi="Arial" w:cs="Arial"/>
          <w:sz w:val="18"/>
          <w:szCs w:val="18"/>
        </w:rPr>
        <w:lastRenderedPageBreak/>
        <w:t>Operarios al momento de realizar la limpieza: Bs200,00 (Doscientos 00/100 Bolivianos).</w:t>
      </w:r>
    </w:p>
    <w:p w14:paraId="68EE510B" w14:textId="77777777" w:rsidR="00BF074E" w:rsidRPr="00BF074E" w:rsidRDefault="00BF074E" w:rsidP="00BF074E">
      <w:pPr>
        <w:pStyle w:val="Prrafodelista"/>
        <w:widowControl w:val="0"/>
        <w:numPr>
          <w:ilvl w:val="0"/>
          <w:numId w:val="79"/>
        </w:numPr>
        <w:jc w:val="both"/>
        <w:rPr>
          <w:rFonts w:ascii="Arial" w:hAnsi="Arial" w:cs="Arial"/>
          <w:sz w:val="18"/>
          <w:szCs w:val="18"/>
        </w:rPr>
      </w:pPr>
      <w:r w:rsidRPr="00BF074E">
        <w:rPr>
          <w:rFonts w:ascii="Arial" w:hAnsi="Arial" w:cs="Arial"/>
          <w:sz w:val="18"/>
          <w:szCs w:val="18"/>
        </w:rPr>
        <w:t xml:space="preserve">Cuando el incumplimiento o retraso en el cumplimiento de las obligaciones laborales y de seguridad social, en relación a su personal, afecten el normal y adecuado desarrollo, o de evidenciarse que el </w:t>
      </w:r>
      <w:r w:rsidRPr="00BF074E">
        <w:rPr>
          <w:rFonts w:ascii="Arial" w:hAnsi="Arial" w:cs="Arial"/>
          <w:b/>
          <w:sz w:val="18"/>
          <w:szCs w:val="18"/>
        </w:rPr>
        <w:t>PROVEEDOR</w:t>
      </w:r>
      <w:r w:rsidRPr="00BF074E">
        <w:rPr>
          <w:rFonts w:ascii="Arial" w:hAnsi="Arial" w:cs="Arial"/>
          <w:sz w:val="18"/>
          <w:szCs w:val="18"/>
        </w:rPr>
        <w:t xml:space="preserve"> no se hace responsable de los riesgos inherentes que se presenten en el proceso de trabajo y/o no capacitó a su personal en procedimientos y normas de prevención y seguridad industrial (este último, dentro del primer trimestre del plazo del servicio, lo cual debe ser acreditado con una certificación): Bs700,00 (Setecientos 00/100 Bolivianos).</w:t>
      </w:r>
    </w:p>
    <w:p w14:paraId="19A7F1A2" w14:textId="77777777" w:rsidR="00BF074E" w:rsidRPr="00BF074E" w:rsidRDefault="00BF074E" w:rsidP="00BF074E">
      <w:pPr>
        <w:pStyle w:val="Prrafodelista"/>
        <w:widowControl w:val="0"/>
        <w:numPr>
          <w:ilvl w:val="0"/>
          <w:numId w:val="79"/>
        </w:numPr>
        <w:jc w:val="both"/>
        <w:rPr>
          <w:rFonts w:ascii="Arial" w:hAnsi="Arial" w:cs="Arial"/>
          <w:sz w:val="18"/>
          <w:szCs w:val="18"/>
        </w:rPr>
      </w:pPr>
      <w:r w:rsidRPr="00BF074E">
        <w:rPr>
          <w:rFonts w:ascii="Arial" w:hAnsi="Arial" w:cs="Arial"/>
          <w:sz w:val="18"/>
          <w:szCs w:val="18"/>
        </w:rPr>
        <w:t>Por no presentar su solicitud de pago dentro de los diez (10) hábiles de finalizado cada mes, o posteriormente sin justificación respaldada con documentación correspondiente: Bs 300,00 (Trescientos 00/100 Bolivianos).</w:t>
      </w:r>
    </w:p>
    <w:p w14:paraId="5AED9723" w14:textId="77777777" w:rsidR="00BF074E" w:rsidRPr="00BF074E" w:rsidRDefault="00BF074E" w:rsidP="00BF074E">
      <w:pPr>
        <w:pStyle w:val="Prrafodelista"/>
        <w:widowControl w:val="0"/>
        <w:numPr>
          <w:ilvl w:val="0"/>
          <w:numId w:val="79"/>
        </w:numPr>
        <w:jc w:val="both"/>
        <w:rPr>
          <w:rFonts w:ascii="Arial" w:hAnsi="Arial" w:cs="Arial"/>
          <w:sz w:val="18"/>
          <w:szCs w:val="18"/>
        </w:rPr>
      </w:pPr>
      <w:r w:rsidRPr="00BF074E">
        <w:rPr>
          <w:rFonts w:ascii="Arial" w:hAnsi="Arial" w:cs="Arial"/>
          <w:sz w:val="18"/>
          <w:szCs w:val="18"/>
        </w:rPr>
        <w:t>De evidenciarse que su personal o parte de éste no cuenta con un seguro de salud de acuerdo a lo requerido: Bs300 (Trescientos 00/100 Bolivianos). Para personal de reciente ingreso se otorgará un plazo de 30 días calendario</w:t>
      </w:r>
    </w:p>
    <w:p w14:paraId="67CBF7E6" w14:textId="77777777" w:rsidR="00BF074E" w:rsidRPr="00BF074E" w:rsidRDefault="00BF074E" w:rsidP="00BF074E">
      <w:pPr>
        <w:pStyle w:val="Prrafodelista"/>
        <w:widowControl w:val="0"/>
        <w:numPr>
          <w:ilvl w:val="0"/>
          <w:numId w:val="79"/>
        </w:numPr>
        <w:jc w:val="both"/>
        <w:rPr>
          <w:rFonts w:ascii="Arial" w:hAnsi="Arial" w:cs="Arial"/>
          <w:sz w:val="18"/>
          <w:szCs w:val="18"/>
        </w:rPr>
      </w:pPr>
      <w:r w:rsidRPr="00BF074E">
        <w:rPr>
          <w:rFonts w:ascii="Arial" w:hAnsi="Arial" w:cs="Arial"/>
          <w:sz w:val="18"/>
          <w:szCs w:val="18"/>
        </w:rPr>
        <w:t>Por no presentar un plan de contingencias para ausencias de su personal dentro del plazo establecido Bs200 (Doscientos 00/100 Bolivianos).</w:t>
      </w:r>
    </w:p>
    <w:p w14:paraId="16F218C2" w14:textId="77777777" w:rsidR="00BF074E" w:rsidRPr="00BF074E" w:rsidRDefault="00BF074E" w:rsidP="00BF074E">
      <w:pPr>
        <w:widowControl w:val="0"/>
        <w:jc w:val="both"/>
        <w:rPr>
          <w:rFonts w:ascii="Arial" w:hAnsi="Arial" w:cs="Arial"/>
          <w:sz w:val="18"/>
          <w:szCs w:val="18"/>
        </w:rPr>
      </w:pPr>
    </w:p>
    <w:p w14:paraId="60AC9B06" w14:textId="77777777" w:rsidR="00BF074E" w:rsidRPr="00BF074E" w:rsidRDefault="00BF074E" w:rsidP="00BF074E">
      <w:pPr>
        <w:widowControl w:val="0"/>
        <w:jc w:val="both"/>
        <w:rPr>
          <w:rFonts w:ascii="Arial" w:hAnsi="Arial" w:cs="Arial"/>
          <w:sz w:val="18"/>
          <w:szCs w:val="18"/>
        </w:rPr>
      </w:pPr>
      <w:r w:rsidRPr="00BF074E">
        <w:rPr>
          <w:rFonts w:ascii="Arial" w:hAnsi="Arial" w:cs="Arial"/>
          <w:sz w:val="18"/>
          <w:szCs w:val="18"/>
        </w:rPr>
        <w:t xml:space="preserve">Estas penalidades se aplicarán salvo casos de fuerza mayor, caso fortuito u otras causas debidamente comprobadas por el </w:t>
      </w:r>
      <w:r w:rsidRPr="00BF074E">
        <w:rPr>
          <w:rFonts w:ascii="Arial" w:hAnsi="Arial" w:cs="Arial"/>
          <w:b/>
          <w:sz w:val="18"/>
          <w:szCs w:val="18"/>
        </w:rPr>
        <w:t>FISCAL</w:t>
      </w:r>
      <w:r w:rsidRPr="00BF074E">
        <w:rPr>
          <w:rFonts w:ascii="Arial" w:hAnsi="Arial" w:cs="Arial"/>
          <w:sz w:val="18"/>
          <w:szCs w:val="18"/>
        </w:rPr>
        <w:t xml:space="preserve"> de servicios.</w:t>
      </w:r>
    </w:p>
    <w:p w14:paraId="58C41922" w14:textId="77777777" w:rsidR="00BF074E" w:rsidRPr="00BF074E" w:rsidRDefault="00BF074E" w:rsidP="00BF074E">
      <w:pPr>
        <w:widowControl w:val="0"/>
        <w:jc w:val="both"/>
        <w:rPr>
          <w:rFonts w:ascii="Arial" w:hAnsi="Arial" w:cs="Arial"/>
          <w:sz w:val="18"/>
          <w:szCs w:val="18"/>
        </w:rPr>
      </w:pPr>
    </w:p>
    <w:p w14:paraId="76051307" w14:textId="77777777" w:rsidR="00BF074E" w:rsidRPr="00BF074E" w:rsidRDefault="00BF074E" w:rsidP="00BF074E">
      <w:pPr>
        <w:widowControl w:val="0"/>
        <w:jc w:val="both"/>
        <w:rPr>
          <w:rFonts w:ascii="Arial" w:hAnsi="Arial" w:cs="Arial"/>
          <w:sz w:val="18"/>
          <w:szCs w:val="18"/>
        </w:rPr>
      </w:pPr>
      <w:r w:rsidRPr="00BF074E">
        <w:rPr>
          <w:rFonts w:ascii="Arial" w:hAnsi="Arial" w:cs="Arial"/>
          <w:sz w:val="18"/>
          <w:szCs w:val="18"/>
        </w:rPr>
        <w:t xml:space="preserve">En todos los casos de resolución de contrato por causas atribuibles al </w:t>
      </w:r>
      <w:r w:rsidRPr="00BF074E">
        <w:rPr>
          <w:rFonts w:ascii="Arial" w:hAnsi="Arial" w:cs="Arial"/>
          <w:b/>
          <w:sz w:val="18"/>
          <w:szCs w:val="18"/>
        </w:rPr>
        <w:t>PROVEEDOR</w:t>
      </w:r>
      <w:r w:rsidRPr="00BF074E">
        <w:rPr>
          <w:rFonts w:ascii="Arial" w:hAnsi="Arial" w:cs="Arial"/>
          <w:sz w:val="18"/>
          <w:szCs w:val="18"/>
        </w:rPr>
        <w:t xml:space="preserve">, la </w:t>
      </w:r>
      <w:r w:rsidRPr="00BF074E">
        <w:rPr>
          <w:rFonts w:ascii="Arial" w:hAnsi="Arial" w:cs="Arial"/>
          <w:b/>
          <w:sz w:val="18"/>
          <w:szCs w:val="18"/>
        </w:rPr>
        <w:t>ENTIDAD</w:t>
      </w:r>
      <w:r w:rsidRPr="00BF074E">
        <w:rPr>
          <w:rFonts w:ascii="Arial" w:hAnsi="Arial" w:cs="Arial"/>
          <w:sz w:val="18"/>
          <w:szCs w:val="18"/>
        </w:rPr>
        <w:t xml:space="preserve"> no podrá cobrar multas que excedan el veinte por ciento (20%) del monto total del contrato. </w:t>
      </w:r>
    </w:p>
    <w:p w14:paraId="3BB7E00A" w14:textId="77777777" w:rsidR="00BF074E" w:rsidRPr="00BF074E" w:rsidRDefault="00BF074E" w:rsidP="00BF074E">
      <w:pPr>
        <w:widowControl w:val="0"/>
        <w:jc w:val="both"/>
        <w:rPr>
          <w:rFonts w:ascii="Arial" w:hAnsi="Arial" w:cs="Arial"/>
          <w:sz w:val="18"/>
          <w:szCs w:val="18"/>
        </w:rPr>
      </w:pPr>
    </w:p>
    <w:p w14:paraId="181ABA13" w14:textId="77777777" w:rsidR="00BF074E" w:rsidRPr="00BF074E" w:rsidRDefault="00BF074E" w:rsidP="00BF074E">
      <w:pPr>
        <w:widowControl w:val="0"/>
        <w:jc w:val="both"/>
        <w:rPr>
          <w:rFonts w:ascii="Arial" w:hAnsi="Arial" w:cs="Arial"/>
          <w:sz w:val="18"/>
          <w:szCs w:val="18"/>
        </w:rPr>
      </w:pPr>
      <w:r w:rsidRPr="00BF074E">
        <w:rPr>
          <w:rFonts w:ascii="Arial" w:hAnsi="Arial" w:cs="Arial"/>
          <w:sz w:val="18"/>
          <w:szCs w:val="18"/>
        </w:rPr>
        <w:t xml:space="preserve">Las multas serán cobradas mediante descuentos establecidos expresamente por el </w:t>
      </w:r>
      <w:r w:rsidRPr="00BF074E">
        <w:rPr>
          <w:rFonts w:ascii="Arial" w:hAnsi="Arial" w:cs="Arial"/>
          <w:b/>
          <w:sz w:val="18"/>
          <w:szCs w:val="18"/>
        </w:rPr>
        <w:t>FISCAL</w:t>
      </w:r>
      <w:r w:rsidRPr="00BF074E">
        <w:rPr>
          <w:rFonts w:ascii="Arial" w:hAnsi="Arial" w:cs="Arial"/>
          <w:sz w:val="18"/>
          <w:szCs w:val="18"/>
        </w:rPr>
        <w:t xml:space="preserve">, bajo su directa responsabilidad, en las planillas de ejecución del </w:t>
      </w:r>
      <w:r w:rsidRPr="00BF074E">
        <w:rPr>
          <w:rFonts w:ascii="Arial" w:hAnsi="Arial" w:cs="Arial"/>
          <w:b/>
          <w:sz w:val="18"/>
          <w:szCs w:val="18"/>
        </w:rPr>
        <w:t>SERVICIO</w:t>
      </w:r>
      <w:r w:rsidRPr="00BF074E">
        <w:rPr>
          <w:rFonts w:ascii="Arial" w:hAnsi="Arial" w:cs="Arial"/>
          <w:sz w:val="18"/>
          <w:szCs w:val="18"/>
        </w:rPr>
        <w:t xml:space="preserve"> sujetas a su aprobación o en la liquidación del contrato. </w:t>
      </w:r>
    </w:p>
    <w:p w14:paraId="54612798" w14:textId="77777777" w:rsidR="00BF074E" w:rsidRPr="00BF074E" w:rsidRDefault="00BF074E" w:rsidP="00BF074E">
      <w:pPr>
        <w:widowControl w:val="0"/>
        <w:jc w:val="both"/>
        <w:rPr>
          <w:rFonts w:ascii="Arial" w:hAnsi="Arial" w:cs="Arial"/>
          <w:sz w:val="18"/>
          <w:szCs w:val="18"/>
        </w:rPr>
      </w:pPr>
    </w:p>
    <w:p w14:paraId="2E38D101" w14:textId="77777777" w:rsidR="00BF074E" w:rsidRPr="00BF074E" w:rsidRDefault="00BF074E" w:rsidP="00BF074E">
      <w:pPr>
        <w:widowControl w:val="0"/>
        <w:jc w:val="both"/>
        <w:rPr>
          <w:rFonts w:ascii="Arial" w:hAnsi="Arial" w:cs="Arial"/>
          <w:sz w:val="18"/>
          <w:szCs w:val="18"/>
        </w:rPr>
      </w:pPr>
      <w:r w:rsidRPr="00BF074E">
        <w:rPr>
          <w:rFonts w:ascii="Arial" w:hAnsi="Arial" w:cs="Arial"/>
          <w:b/>
          <w:sz w:val="18"/>
          <w:szCs w:val="18"/>
        </w:rPr>
        <w:t xml:space="preserve">CLAUSULA VIGÉSIMA.- (CUMPLIMIENTO DE LEYES LABORALES) </w:t>
      </w:r>
      <w:r w:rsidRPr="00BF074E">
        <w:rPr>
          <w:rFonts w:ascii="Arial" w:hAnsi="Arial" w:cs="Arial"/>
          <w:sz w:val="18"/>
          <w:szCs w:val="18"/>
        </w:rPr>
        <w:t xml:space="preserve">EL </w:t>
      </w:r>
      <w:r w:rsidRPr="00BF074E">
        <w:rPr>
          <w:rFonts w:ascii="Arial" w:hAnsi="Arial" w:cs="Arial"/>
          <w:b/>
          <w:sz w:val="18"/>
          <w:szCs w:val="18"/>
        </w:rPr>
        <w:t>PROVEEDOR</w:t>
      </w:r>
      <w:r w:rsidRPr="00BF074E">
        <w:rPr>
          <w:rFonts w:ascii="Arial" w:hAnsi="Arial" w:cs="Arial"/>
          <w:sz w:val="18"/>
          <w:szCs w:val="18"/>
        </w:rPr>
        <w:t xml:space="preserve"> deberá dar estricto cumplimiento a la legislación laboral y social vigente en la Estado Plurinacional de Bolivia, respecto a su personal, en este sentido será responsable y deberá mantener a la </w:t>
      </w:r>
      <w:r w:rsidRPr="00BF074E">
        <w:rPr>
          <w:rFonts w:ascii="Arial" w:hAnsi="Arial" w:cs="Arial"/>
          <w:b/>
          <w:sz w:val="18"/>
          <w:szCs w:val="18"/>
        </w:rPr>
        <w:t xml:space="preserve">ENTIDAD </w:t>
      </w:r>
      <w:r w:rsidRPr="00BF074E">
        <w:rPr>
          <w:rFonts w:ascii="Arial" w:hAnsi="Arial" w:cs="Arial"/>
          <w:sz w:val="18"/>
          <w:szCs w:val="18"/>
        </w:rPr>
        <w:t xml:space="preserve">exonerada contra cualquier multa o penalidad de cualquier tipo o naturaleza, que fuera impuesta por causa de incumplimiento o infracción de dicha legislación laboral o social. </w:t>
      </w:r>
    </w:p>
    <w:p w14:paraId="54B6E496" w14:textId="77777777" w:rsidR="00BF074E" w:rsidRPr="00BF074E" w:rsidRDefault="00BF074E" w:rsidP="00BF074E">
      <w:pPr>
        <w:widowControl w:val="0"/>
        <w:jc w:val="both"/>
        <w:rPr>
          <w:rFonts w:ascii="Arial" w:hAnsi="Arial" w:cs="Arial"/>
          <w:sz w:val="18"/>
          <w:szCs w:val="18"/>
        </w:rPr>
      </w:pPr>
    </w:p>
    <w:p w14:paraId="076C2470" w14:textId="77777777" w:rsidR="00BF074E" w:rsidRPr="00BF074E" w:rsidRDefault="00BF074E" w:rsidP="00BF074E">
      <w:pPr>
        <w:widowControl w:val="0"/>
        <w:jc w:val="both"/>
        <w:rPr>
          <w:rFonts w:ascii="Arial" w:hAnsi="Arial" w:cs="Arial"/>
          <w:sz w:val="18"/>
          <w:szCs w:val="18"/>
        </w:rPr>
      </w:pPr>
      <w:r w:rsidRPr="00BF074E">
        <w:rPr>
          <w:rFonts w:ascii="Arial" w:hAnsi="Arial" w:cs="Arial"/>
          <w:b/>
          <w:sz w:val="18"/>
          <w:szCs w:val="18"/>
        </w:rPr>
        <w:t>CLAUSULA VIGÉSIMA</w:t>
      </w:r>
      <w:r w:rsidRPr="00BF074E">
        <w:rPr>
          <w:rFonts w:ascii="Arial" w:hAnsi="Arial" w:cs="Arial"/>
          <w:sz w:val="18"/>
          <w:szCs w:val="18"/>
        </w:rPr>
        <w:t xml:space="preserve"> </w:t>
      </w:r>
      <w:r w:rsidRPr="00BF074E">
        <w:rPr>
          <w:rFonts w:ascii="Arial" w:hAnsi="Arial" w:cs="Arial"/>
          <w:b/>
          <w:sz w:val="18"/>
          <w:szCs w:val="18"/>
        </w:rPr>
        <w:t>PRIMERA.- (CAUSAS DE FUERZA MAYOR Y/O CASO FORTUITO)</w:t>
      </w:r>
      <w:r w:rsidRPr="00BF074E">
        <w:rPr>
          <w:rFonts w:ascii="Arial" w:hAnsi="Arial" w:cs="Arial"/>
          <w:sz w:val="18"/>
          <w:szCs w:val="18"/>
        </w:rPr>
        <w:t xml:space="preserve"> Con el fin de exceptuar al </w:t>
      </w:r>
      <w:r w:rsidRPr="00BF074E">
        <w:rPr>
          <w:rFonts w:ascii="Arial" w:hAnsi="Arial" w:cs="Arial"/>
          <w:b/>
          <w:sz w:val="18"/>
          <w:szCs w:val="18"/>
        </w:rPr>
        <w:t>PROVEEDOR</w:t>
      </w:r>
      <w:r w:rsidRPr="00BF074E">
        <w:rPr>
          <w:rFonts w:ascii="Arial" w:hAnsi="Arial" w:cs="Arial"/>
          <w:sz w:val="18"/>
          <w:szCs w:val="18"/>
        </w:rPr>
        <w:t xml:space="preserve"> de determinadas responsabilidades por incumplimiento involuntario de las prestaciones del contrato, el </w:t>
      </w:r>
      <w:r w:rsidRPr="00BF074E">
        <w:rPr>
          <w:rFonts w:ascii="Arial" w:hAnsi="Arial" w:cs="Arial"/>
          <w:b/>
          <w:sz w:val="18"/>
          <w:szCs w:val="18"/>
        </w:rPr>
        <w:t>FISCAL</w:t>
      </w:r>
      <w:r w:rsidRPr="00BF074E">
        <w:rPr>
          <w:rFonts w:ascii="Arial" w:hAnsi="Arial" w:cs="Arial"/>
          <w:sz w:val="18"/>
          <w:szCs w:val="18"/>
        </w:rPr>
        <w:t xml:space="preserve"> tendrá la facultad de calificar las causas de fuerza mayor, caso fortuito u otras causas debidamente justificadas a fin exonerar al </w:t>
      </w:r>
      <w:r w:rsidRPr="00BF074E">
        <w:rPr>
          <w:rFonts w:ascii="Arial" w:hAnsi="Arial" w:cs="Arial"/>
          <w:b/>
          <w:sz w:val="18"/>
          <w:szCs w:val="18"/>
        </w:rPr>
        <w:t>PROVEEDOR</w:t>
      </w:r>
      <w:r w:rsidRPr="00BF074E">
        <w:rPr>
          <w:rFonts w:ascii="Arial" w:hAnsi="Arial" w:cs="Arial"/>
          <w:sz w:val="18"/>
          <w:szCs w:val="18"/>
        </w:rPr>
        <w:t xml:space="preserve"> del cumplimiento de sus obligaciones en relación a la prestación del</w:t>
      </w:r>
      <w:r w:rsidRPr="00BF074E">
        <w:rPr>
          <w:rFonts w:ascii="Arial" w:hAnsi="Arial" w:cs="Arial"/>
          <w:b/>
          <w:sz w:val="18"/>
          <w:szCs w:val="18"/>
        </w:rPr>
        <w:t xml:space="preserve"> SERVICIO</w:t>
      </w:r>
      <w:r w:rsidRPr="00BF074E">
        <w:rPr>
          <w:rFonts w:ascii="Arial" w:hAnsi="Arial" w:cs="Arial"/>
          <w:sz w:val="18"/>
          <w:szCs w:val="18"/>
        </w:rPr>
        <w:t xml:space="preserve">. </w:t>
      </w:r>
    </w:p>
    <w:p w14:paraId="5ABE9D46" w14:textId="77777777" w:rsidR="00BF074E" w:rsidRPr="00BF074E" w:rsidRDefault="00BF074E" w:rsidP="00BF074E">
      <w:pPr>
        <w:widowControl w:val="0"/>
        <w:jc w:val="both"/>
        <w:rPr>
          <w:rFonts w:ascii="Arial" w:hAnsi="Arial" w:cs="Arial"/>
          <w:sz w:val="18"/>
          <w:szCs w:val="18"/>
        </w:rPr>
      </w:pPr>
    </w:p>
    <w:p w14:paraId="5DA4764C" w14:textId="77777777" w:rsidR="00BF074E" w:rsidRPr="00BF074E" w:rsidRDefault="00BF074E" w:rsidP="00BF074E">
      <w:pPr>
        <w:widowControl w:val="0"/>
        <w:jc w:val="both"/>
        <w:rPr>
          <w:rFonts w:ascii="Arial" w:hAnsi="Arial" w:cs="Arial"/>
          <w:sz w:val="18"/>
          <w:szCs w:val="18"/>
        </w:rPr>
      </w:pPr>
      <w:r w:rsidRPr="00BF074E">
        <w:rPr>
          <w:rFonts w:ascii="Arial" w:hAnsi="Arial" w:cs="Arial"/>
          <w:sz w:val="18"/>
          <w:szCs w:val="18"/>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095B22B8" w14:textId="77777777" w:rsidR="00BF074E" w:rsidRPr="00BF074E" w:rsidRDefault="00BF074E" w:rsidP="00BF074E">
      <w:pPr>
        <w:widowControl w:val="0"/>
        <w:jc w:val="both"/>
        <w:rPr>
          <w:rFonts w:ascii="Arial" w:hAnsi="Arial" w:cs="Arial"/>
          <w:sz w:val="18"/>
          <w:szCs w:val="18"/>
        </w:rPr>
      </w:pPr>
    </w:p>
    <w:p w14:paraId="084FAFE9" w14:textId="77777777" w:rsidR="00BF074E" w:rsidRPr="00BF074E" w:rsidRDefault="00BF074E" w:rsidP="00BF074E">
      <w:pPr>
        <w:widowControl w:val="0"/>
        <w:jc w:val="both"/>
        <w:rPr>
          <w:rFonts w:ascii="Arial" w:hAnsi="Arial" w:cs="Arial"/>
          <w:sz w:val="18"/>
          <w:szCs w:val="18"/>
        </w:rPr>
      </w:pPr>
      <w:r w:rsidRPr="00BF074E">
        <w:rPr>
          <w:rFonts w:ascii="Arial" w:hAnsi="Arial" w:cs="Arial"/>
          <w:sz w:val="18"/>
          <w:szCs w:val="18"/>
        </w:rPr>
        <w:t xml:space="preserve">Para que cualquiera de estos hechos puedan constituir justificación de impedimento o demora en la prestación del </w:t>
      </w:r>
      <w:r w:rsidRPr="00BF074E">
        <w:rPr>
          <w:rFonts w:ascii="Arial" w:hAnsi="Arial" w:cs="Arial"/>
          <w:b/>
          <w:sz w:val="18"/>
          <w:szCs w:val="18"/>
        </w:rPr>
        <w:t>SERVICIO,</w:t>
      </w:r>
      <w:r w:rsidRPr="00BF074E">
        <w:rPr>
          <w:rFonts w:ascii="Arial" w:hAnsi="Arial" w:cs="Arial"/>
          <w:sz w:val="18"/>
          <w:szCs w:val="18"/>
        </w:rPr>
        <w:t xml:space="preserve"> de manera obligatoria y justificada el </w:t>
      </w:r>
      <w:r w:rsidRPr="00BF074E">
        <w:rPr>
          <w:rFonts w:ascii="Arial" w:hAnsi="Arial" w:cs="Arial"/>
          <w:b/>
          <w:sz w:val="18"/>
          <w:szCs w:val="18"/>
        </w:rPr>
        <w:t>PROVEEDOR</w:t>
      </w:r>
      <w:r w:rsidRPr="00BF074E">
        <w:rPr>
          <w:rFonts w:ascii="Arial" w:hAnsi="Arial" w:cs="Arial"/>
          <w:sz w:val="18"/>
          <w:szCs w:val="18"/>
        </w:rPr>
        <w:t xml:space="preserve"> deberá solicitar al </w:t>
      </w:r>
      <w:r w:rsidRPr="00BF074E">
        <w:rPr>
          <w:rFonts w:ascii="Arial" w:hAnsi="Arial" w:cs="Arial"/>
          <w:b/>
          <w:sz w:val="18"/>
          <w:szCs w:val="18"/>
        </w:rPr>
        <w:t>FISCAL</w:t>
      </w:r>
      <w:r w:rsidRPr="00BF074E">
        <w:rPr>
          <w:rFonts w:ascii="Arial" w:hAnsi="Arial" w:cs="Arial"/>
          <w:sz w:val="18"/>
          <w:szCs w:val="18"/>
        </w:rPr>
        <w:t xml:space="preserve"> la emisión de un 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 </w:t>
      </w:r>
    </w:p>
    <w:p w14:paraId="741C208F" w14:textId="77777777" w:rsidR="00BF074E" w:rsidRPr="00BF074E" w:rsidRDefault="00BF074E" w:rsidP="00BF074E">
      <w:pPr>
        <w:widowControl w:val="0"/>
        <w:jc w:val="both"/>
        <w:rPr>
          <w:rFonts w:ascii="Arial" w:hAnsi="Arial" w:cs="Arial"/>
          <w:sz w:val="18"/>
          <w:szCs w:val="18"/>
        </w:rPr>
      </w:pPr>
    </w:p>
    <w:p w14:paraId="761A0083" w14:textId="77777777" w:rsidR="00BF074E" w:rsidRPr="00BF074E" w:rsidRDefault="00BF074E" w:rsidP="00BF074E">
      <w:pPr>
        <w:widowControl w:val="0"/>
        <w:jc w:val="both"/>
        <w:rPr>
          <w:rFonts w:ascii="Arial" w:hAnsi="Arial" w:cs="Arial"/>
          <w:b/>
          <w:sz w:val="18"/>
          <w:szCs w:val="18"/>
        </w:rPr>
      </w:pPr>
      <w:r w:rsidRPr="00BF074E">
        <w:rPr>
          <w:rFonts w:ascii="Arial" w:hAnsi="Arial" w:cs="Arial"/>
          <w:sz w:val="18"/>
          <w:szCs w:val="18"/>
        </w:rPr>
        <w:t xml:space="preserve">El </w:t>
      </w:r>
      <w:r w:rsidRPr="00BF074E">
        <w:rPr>
          <w:rFonts w:ascii="Arial" w:hAnsi="Arial" w:cs="Arial"/>
          <w:b/>
          <w:sz w:val="18"/>
          <w:szCs w:val="18"/>
        </w:rPr>
        <w:t>FISCAL</w:t>
      </w:r>
      <w:r w:rsidRPr="00BF074E">
        <w:rPr>
          <w:rFonts w:ascii="Arial" w:hAnsi="Arial" w:cs="Arial"/>
          <w:sz w:val="18"/>
          <w:szCs w:val="18"/>
        </w:rPr>
        <w:t xml:space="preserve"> en el plazo de dos (2) días hábiles deberá emitir el certificado de constancia de la existencia del hecho de fuerza mayor, caso fortuito u otras causas debidamente justificadas o rechazar la solicitud de su emisión de manera fundamentada. En caso de aceptación expresa o tácita y según corresponda, se procederá a exonerar al </w:t>
      </w:r>
      <w:r w:rsidRPr="00BF074E">
        <w:rPr>
          <w:rFonts w:ascii="Arial" w:hAnsi="Arial" w:cs="Arial"/>
          <w:b/>
          <w:sz w:val="18"/>
          <w:szCs w:val="18"/>
        </w:rPr>
        <w:t xml:space="preserve">PROVEEDOR </w:t>
      </w:r>
      <w:r w:rsidRPr="00BF074E">
        <w:rPr>
          <w:rFonts w:ascii="Arial" w:hAnsi="Arial" w:cs="Arial"/>
          <w:sz w:val="18"/>
          <w:szCs w:val="18"/>
        </w:rPr>
        <w:t>del pago de multas</w:t>
      </w:r>
      <w:r w:rsidRPr="00BF074E">
        <w:rPr>
          <w:rFonts w:ascii="Arial" w:hAnsi="Arial" w:cs="Arial"/>
          <w:b/>
          <w:sz w:val="18"/>
          <w:szCs w:val="18"/>
        </w:rPr>
        <w:t xml:space="preserve">. </w:t>
      </w:r>
    </w:p>
    <w:p w14:paraId="5E929773" w14:textId="77777777" w:rsidR="00BF074E" w:rsidRPr="00BF074E" w:rsidRDefault="00BF074E" w:rsidP="00BF074E">
      <w:pPr>
        <w:widowControl w:val="0"/>
        <w:jc w:val="both"/>
        <w:rPr>
          <w:rFonts w:ascii="Arial" w:hAnsi="Arial" w:cs="Arial"/>
          <w:b/>
          <w:sz w:val="18"/>
          <w:szCs w:val="18"/>
        </w:rPr>
      </w:pPr>
    </w:p>
    <w:p w14:paraId="38C90C57" w14:textId="77777777" w:rsidR="00BF074E" w:rsidRPr="00BF074E" w:rsidRDefault="00BF074E" w:rsidP="00BF074E">
      <w:pPr>
        <w:widowControl w:val="0"/>
        <w:jc w:val="both"/>
        <w:rPr>
          <w:rFonts w:ascii="Arial" w:hAnsi="Arial" w:cs="Arial"/>
          <w:sz w:val="18"/>
          <w:szCs w:val="18"/>
        </w:rPr>
      </w:pPr>
      <w:r w:rsidRPr="00BF074E">
        <w:rPr>
          <w:rFonts w:ascii="Arial" w:hAnsi="Arial" w:cs="Arial"/>
          <w:sz w:val="18"/>
          <w:szCs w:val="18"/>
        </w:rPr>
        <w:t xml:space="preserve">La solicitud del </w:t>
      </w:r>
      <w:r w:rsidRPr="00BF074E">
        <w:rPr>
          <w:rFonts w:ascii="Arial" w:hAnsi="Arial" w:cs="Arial"/>
          <w:b/>
          <w:sz w:val="18"/>
          <w:szCs w:val="18"/>
        </w:rPr>
        <w:t>PROVEEDOR</w:t>
      </w:r>
      <w:r w:rsidRPr="00BF074E">
        <w:rPr>
          <w:rFonts w:ascii="Arial" w:hAnsi="Arial" w:cs="Arial"/>
          <w:sz w:val="18"/>
          <w:szCs w:val="18"/>
        </w:rPr>
        <w:t xml:space="preserve">, para la calificación de los hechos de impedimento, como causas de fuerza mayor, caso fortuito u otras causas debidamente justificadas, no serán consideradas como reclamos. </w:t>
      </w:r>
    </w:p>
    <w:p w14:paraId="13EB3F39" w14:textId="77777777" w:rsidR="00BF074E" w:rsidRPr="00BF074E" w:rsidRDefault="00BF074E" w:rsidP="00BF074E">
      <w:pPr>
        <w:widowControl w:val="0"/>
        <w:jc w:val="both"/>
        <w:rPr>
          <w:rFonts w:ascii="Arial" w:hAnsi="Arial" w:cs="Arial"/>
          <w:sz w:val="18"/>
          <w:szCs w:val="18"/>
        </w:rPr>
      </w:pPr>
    </w:p>
    <w:p w14:paraId="42E52A79" w14:textId="77777777" w:rsidR="00BF074E" w:rsidRPr="00BF074E" w:rsidRDefault="00BF074E" w:rsidP="00BF074E">
      <w:pPr>
        <w:widowControl w:val="0"/>
        <w:jc w:val="both"/>
        <w:rPr>
          <w:rFonts w:ascii="Arial" w:hAnsi="Arial" w:cs="Arial"/>
          <w:sz w:val="18"/>
          <w:szCs w:val="18"/>
        </w:rPr>
      </w:pPr>
      <w:r w:rsidRPr="00BF074E">
        <w:rPr>
          <w:rFonts w:ascii="Arial" w:hAnsi="Arial" w:cs="Arial"/>
          <w:b/>
          <w:sz w:val="18"/>
          <w:szCs w:val="18"/>
        </w:rPr>
        <w:t>CLAUSULA VIGÉSIMA SEGUNDA</w:t>
      </w:r>
      <w:r w:rsidRPr="00BF074E">
        <w:rPr>
          <w:rFonts w:ascii="Arial" w:hAnsi="Arial" w:cs="Arial"/>
          <w:sz w:val="18"/>
          <w:szCs w:val="18"/>
        </w:rPr>
        <w:t xml:space="preserve">.- </w:t>
      </w:r>
      <w:r w:rsidRPr="00BF074E">
        <w:rPr>
          <w:rFonts w:ascii="Arial" w:hAnsi="Arial" w:cs="Arial"/>
          <w:b/>
          <w:sz w:val="18"/>
          <w:szCs w:val="18"/>
        </w:rPr>
        <w:t>(TERMINACIÓN DEL CONTRATO).</w:t>
      </w:r>
      <w:r w:rsidRPr="00BF074E">
        <w:rPr>
          <w:rFonts w:ascii="Arial" w:hAnsi="Arial" w:cs="Arial"/>
          <w:sz w:val="18"/>
          <w:szCs w:val="18"/>
        </w:rPr>
        <w:t xml:space="preserve"> El presente contrato concluirá bajo una de las siguientes causas: </w:t>
      </w:r>
    </w:p>
    <w:p w14:paraId="6C9B49B5" w14:textId="77777777" w:rsidR="00BF074E" w:rsidRPr="00BF074E" w:rsidRDefault="00BF074E" w:rsidP="00BF074E">
      <w:pPr>
        <w:widowControl w:val="0"/>
        <w:jc w:val="both"/>
        <w:rPr>
          <w:rFonts w:ascii="Arial" w:hAnsi="Arial" w:cs="Arial"/>
          <w:sz w:val="18"/>
          <w:szCs w:val="18"/>
        </w:rPr>
      </w:pPr>
    </w:p>
    <w:p w14:paraId="1C679839" w14:textId="77777777" w:rsidR="00BF074E" w:rsidRPr="00BF074E" w:rsidRDefault="00BF074E" w:rsidP="00BF074E">
      <w:pPr>
        <w:pStyle w:val="Prrafodelista"/>
        <w:widowControl w:val="0"/>
        <w:numPr>
          <w:ilvl w:val="1"/>
          <w:numId w:val="73"/>
        </w:numPr>
        <w:contextualSpacing/>
        <w:jc w:val="both"/>
        <w:rPr>
          <w:rFonts w:ascii="Arial" w:hAnsi="Arial" w:cs="Arial"/>
          <w:sz w:val="18"/>
          <w:szCs w:val="18"/>
        </w:rPr>
      </w:pPr>
      <w:r w:rsidRPr="00BF074E">
        <w:rPr>
          <w:rFonts w:ascii="Arial" w:hAnsi="Arial" w:cs="Arial"/>
          <w:b/>
          <w:sz w:val="18"/>
          <w:szCs w:val="18"/>
        </w:rPr>
        <w:t>Por Cumplimiento del Contrato:</w:t>
      </w:r>
      <w:r w:rsidRPr="00BF074E">
        <w:rPr>
          <w:rFonts w:ascii="Arial" w:hAnsi="Arial" w:cs="Arial"/>
          <w:sz w:val="18"/>
          <w:szCs w:val="18"/>
        </w:rPr>
        <w:t xml:space="preserve"> Forma ordinaria de cumplimiento, donde la </w:t>
      </w:r>
      <w:r w:rsidRPr="00BF074E">
        <w:rPr>
          <w:rFonts w:ascii="Arial" w:hAnsi="Arial" w:cs="Arial"/>
          <w:b/>
          <w:sz w:val="18"/>
          <w:szCs w:val="18"/>
        </w:rPr>
        <w:t>ENTIDAD</w:t>
      </w:r>
      <w:r w:rsidRPr="00BF074E">
        <w:rPr>
          <w:rFonts w:ascii="Arial" w:hAnsi="Arial" w:cs="Arial"/>
          <w:sz w:val="18"/>
          <w:szCs w:val="18"/>
        </w:rPr>
        <w:t xml:space="preserve"> como el</w:t>
      </w:r>
      <w:r w:rsidRPr="00BF074E">
        <w:rPr>
          <w:rFonts w:ascii="Arial" w:hAnsi="Arial" w:cs="Arial"/>
          <w:b/>
          <w:sz w:val="18"/>
          <w:szCs w:val="18"/>
        </w:rPr>
        <w:t xml:space="preserve"> PROVEEDOR</w:t>
      </w:r>
      <w:r w:rsidRPr="00BF074E">
        <w:rPr>
          <w:rFonts w:ascii="Arial" w:hAnsi="Arial" w:cs="Arial"/>
          <w:sz w:val="18"/>
          <w:szCs w:val="18"/>
        </w:rPr>
        <w:t xml:space="preserve"> dan por terminado el presente Contrato, una vez que ambas partes hayan dado </w:t>
      </w:r>
      <w:r w:rsidRPr="00BF074E">
        <w:rPr>
          <w:rFonts w:ascii="Arial" w:hAnsi="Arial" w:cs="Arial"/>
          <w:sz w:val="18"/>
          <w:szCs w:val="18"/>
        </w:rPr>
        <w:lastRenderedPageBreak/>
        <w:t xml:space="preserve">cumplimiento a todas las condiciones y estipulaciones contenidas en el mismo, lo cual se hará constar en el Certificado de Cumplimiento de Contrato, emitido por la </w:t>
      </w:r>
      <w:r w:rsidRPr="00BF074E">
        <w:rPr>
          <w:rFonts w:ascii="Arial" w:hAnsi="Arial" w:cs="Arial"/>
          <w:b/>
          <w:sz w:val="18"/>
          <w:szCs w:val="18"/>
        </w:rPr>
        <w:t>ENTIDAD.</w:t>
      </w:r>
      <w:r w:rsidRPr="00BF074E">
        <w:rPr>
          <w:rFonts w:ascii="Arial" w:hAnsi="Arial" w:cs="Arial"/>
          <w:sz w:val="18"/>
          <w:szCs w:val="18"/>
        </w:rPr>
        <w:t xml:space="preserve"> </w:t>
      </w:r>
    </w:p>
    <w:p w14:paraId="4D4772BC" w14:textId="77777777" w:rsidR="00BF074E" w:rsidRPr="00BF074E" w:rsidRDefault="00BF074E" w:rsidP="00BF074E">
      <w:pPr>
        <w:pStyle w:val="Prrafodelista"/>
        <w:widowControl w:val="0"/>
        <w:jc w:val="both"/>
        <w:rPr>
          <w:rFonts w:ascii="Arial" w:hAnsi="Arial" w:cs="Arial"/>
          <w:sz w:val="18"/>
          <w:szCs w:val="18"/>
        </w:rPr>
      </w:pPr>
    </w:p>
    <w:p w14:paraId="490980B2" w14:textId="77777777" w:rsidR="00BF074E" w:rsidRPr="00BF074E" w:rsidRDefault="00BF074E" w:rsidP="00BF074E">
      <w:pPr>
        <w:pStyle w:val="Prrafodelista"/>
        <w:widowControl w:val="0"/>
        <w:numPr>
          <w:ilvl w:val="1"/>
          <w:numId w:val="73"/>
        </w:numPr>
        <w:contextualSpacing/>
        <w:jc w:val="both"/>
        <w:rPr>
          <w:rFonts w:ascii="Arial" w:hAnsi="Arial" w:cs="Arial"/>
          <w:sz w:val="18"/>
          <w:szCs w:val="18"/>
        </w:rPr>
      </w:pPr>
      <w:r w:rsidRPr="00BF074E">
        <w:rPr>
          <w:rFonts w:ascii="Arial" w:hAnsi="Arial" w:cs="Arial"/>
          <w:b/>
          <w:sz w:val="18"/>
          <w:szCs w:val="18"/>
        </w:rPr>
        <w:t xml:space="preserve">Por Resolución del Contrato: </w:t>
      </w:r>
      <w:r w:rsidRPr="00BF074E">
        <w:rPr>
          <w:rFonts w:ascii="Arial" w:hAnsi="Arial" w:cs="Arial"/>
          <w:sz w:val="18"/>
          <w:szCs w:val="18"/>
        </w:rPr>
        <w:t xml:space="preserve">Es la forma extraordinaria de terminación del contrato que procederá únicamente por las siguientes causales: </w:t>
      </w:r>
    </w:p>
    <w:p w14:paraId="0C9B03CF" w14:textId="77777777" w:rsidR="00BF074E" w:rsidRPr="00BF074E" w:rsidRDefault="00BF074E" w:rsidP="00BF074E">
      <w:pPr>
        <w:pStyle w:val="Prrafodelista"/>
        <w:widowControl w:val="0"/>
        <w:jc w:val="both"/>
        <w:rPr>
          <w:rFonts w:ascii="Arial" w:hAnsi="Arial" w:cs="Arial"/>
          <w:sz w:val="18"/>
          <w:szCs w:val="18"/>
        </w:rPr>
      </w:pPr>
    </w:p>
    <w:p w14:paraId="31EDD931" w14:textId="77777777" w:rsidR="00BF074E" w:rsidRPr="00BF074E" w:rsidRDefault="00BF074E" w:rsidP="00BF074E">
      <w:pPr>
        <w:pStyle w:val="Prrafodelista"/>
        <w:widowControl w:val="0"/>
        <w:numPr>
          <w:ilvl w:val="2"/>
          <w:numId w:val="75"/>
        </w:numPr>
        <w:tabs>
          <w:tab w:val="left" w:pos="686"/>
        </w:tabs>
        <w:ind w:left="1134" w:hanging="850"/>
        <w:contextualSpacing/>
        <w:jc w:val="both"/>
        <w:rPr>
          <w:rFonts w:ascii="Arial" w:hAnsi="Arial" w:cs="Arial"/>
          <w:sz w:val="18"/>
          <w:szCs w:val="18"/>
        </w:rPr>
      </w:pPr>
      <w:r w:rsidRPr="00BF074E">
        <w:rPr>
          <w:rFonts w:ascii="Arial" w:hAnsi="Arial" w:cs="Arial"/>
          <w:b/>
          <w:sz w:val="18"/>
          <w:szCs w:val="18"/>
        </w:rPr>
        <w:t>Resolución a requerimiento de la ENTIDAD, por causales atribuibles al PROVEEDOR</w:t>
      </w:r>
      <w:r w:rsidRPr="00BF074E">
        <w:rPr>
          <w:rFonts w:ascii="Arial" w:hAnsi="Arial" w:cs="Arial"/>
          <w:sz w:val="18"/>
          <w:szCs w:val="18"/>
        </w:rPr>
        <w:t xml:space="preserve">. La </w:t>
      </w:r>
      <w:r w:rsidRPr="00BF074E">
        <w:rPr>
          <w:rFonts w:ascii="Arial" w:hAnsi="Arial" w:cs="Arial"/>
          <w:b/>
          <w:sz w:val="18"/>
          <w:szCs w:val="18"/>
        </w:rPr>
        <w:t>ENTIDAD</w:t>
      </w:r>
      <w:r w:rsidRPr="00BF074E">
        <w:rPr>
          <w:rFonts w:ascii="Arial" w:hAnsi="Arial" w:cs="Arial"/>
          <w:sz w:val="18"/>
          <w:szCs w:val="18"/>
        </w:rPr>
        <w:t xml:space="preserve">, podrá proceder al trámite de resolución del Contrato, en los siguientes casos: </w:t>
      </w:r>
    </w:p>
    <w:p w14:paraId="0CB20119" w14:textId="77777777" w:rsidR="00BF074E" w:rsidRPr="00BF074E" w:rsidRDefault="00BF074E" w:rsidP="00BF074E">
      <w:pPr>
        <w:widowControl w:val="0"/>
        <w:jc w:val="both"/>
        <w:rPr>
          <w:rFonts w:ascii="Arial" w:hAnsi="Arial" w:cs="Arial"/>
          <w:sz w:val="18"/>
          <w:szCs w:val="18"/>
        </w:rPr>
      </w:pPr>
    </w:p>
    <w:p w14:paraId="23E0DCD2" w14:textId="77777777" w:rsidR="00BF074E" w:rsidRPr="00BF074E" w:rsidRDefault="00BF074E" w:rsidP="00BF074E">
      <w:pPr>
        <w:pStyle w:val="Prrafodelista"/>
        <w:widowControl w:val="0"/>
        <w:numPr>
          <w:ilvl w:val="0"/>
          <w:numId w:val="74"/>
        </w:numPr>
        <w:ind w:left="1276" w:hanging="425"/>
        <w:contextualSpacing/>
        <w:jc w:val="both"/>
        <w:rPr>
          <w:rFonts w:ascii="Arial" w:hAnsi="Arial" w:cs="Arial"/>
          <w:sz w:val="18"/>
          <w:szCs w:val="18"/>
        </w:rPr>
      </w:pPr>
      <w:r w:rsidRPr="00BF074E">
        <w:rPr>
          <w:rFonts w:ascii="Arial" w:hAnsi="Arial" w:cs="Arial"/>
          <w:sz w:val="18"/>
          <w:szCs w:val="18"/>
        </w:rPr>
        <w:t>Por disolución del</w:t>
      </w:r>
      <w:r w:rsidRPr="00BF074E">
        <w:rPr>
          <w:rFonts w:ascii="Arial" w:hAnsi="Arial" w:cs="Arial"/>
          <w:b/>
          <w:sz w:val="18"/>
          <w:szCs w:val="18"/>
        </w:rPr>
        <w:t xml:space="preserve"> PROVEEDOR</w:t>
      </w:r>
      <w:r w:rsidRPr="00BF074E">
        <w:rPr>
          <w:rFonts w:ascii="Arial" w:hAnsi="Arial" w:cs="Arial"/>
          <w:sz w:val="18"/>
          <w:szCs w:val="18"/>
        </w:rPr>
        <w:t xml:space="preserve">. </w:t>
      </w:r>
    </w:p>
    <w:p w14:paraId="04843BBC" w14:textId="77777777" w:rsidR="00BF074E" w:rsidRPr="00BF074E" w:rsidRDefault="00BF074E" w:rsidP="00BF074E">
      <w:pPr>
        <w:pStyle w:val="Prrafodelista"/>
        <w:widowControl w:val="0"/>
        <w:numPr>
          <w:ilvl w:val="0"/>
          <w:numId w:val="74"/>
        </w:numPr>
        <w:ind w:left="1276" w:hanging="425"/>
        <w:contextualSpacing/>
        <w:jc w:val="both"/>
        <w:rPr>
          <w:rFonts w:ascii="Arial" w:hAnsi="Arial" w:cs="Arial"/>
          <w:sz w:val="18"/>
          <w:szCs w:val="18"/>
        </w:rPr>
      </w:pPr>
      <w:r w:rsidRPr="00BF074E">
        <w:rPr>
          <w:rFonts w:ascii="Arial" w:hAnsi="Arial" w:cs="Arial"/>
          <w:sz w:val="18"/>
          <w:szCs w:val="18"/>
        </w:rPr>
        <w:t xml:space="preserve">Por quiebra declarada del </w:t>
      </w:r>
      <w:r w:rsidRPr="00BF074E">
        <w:rPr>
          <w:rFonts w:ascii="Arial" w:hAnsi="Arial" w:cs="Arial"/>
          <w:b/>
          <w:sz w:val="18"/>
          <w:szCs w:val="18"/>
        </w:rPr>
        <w:t>PROVEEDOR</w:t>
      </w:r>
      <w:r w:rsidRPr="00BF074E">
        <w:rPr>
          <w:rFonts w:ascii="Arial" w:hAnsi="Arial" w:cs="Arial"/>
          <w:sz w:val="18"/>
          <w:szCs w:val="18"/>
        </w:rPr>
        <w:t>.</w:t>
      </w:r>
    </w:p>
    <w:p w14:paraId="5FF44DCC" w14:textId="77777777" w:rsidR="00BF074E" w:rsidRPr="00BF074E" w:rsidRDefault="00BF074E" w:rsidP="00BF074E">
      <w:pPr>
        <w:pStyle w:val="Prrafodelista"/>
        <w:widowControl w:val="0"/>
        <w:numPr>
          <w:ilvl w:val="0"/>
          <w:numId w:val="74"/>
        </w:numPr>
        <w:ind w:left="1276" w:hanging="425"/>
        <w:contextualSpacing/>
        <w:jc w:val="both"/>
        <w:rPr>
          <w:rFonts w:ascii="Arial" w:hAnsi="Arial" w:cs="Arial"/>
          <w:sz w:val="18"/>
          <w:szCs w:val="18"/>
        </w:rPr>
      </w:pPr>
      <w:r w:rsidRPr="00BF074E">
        <w:rPr>
          <w:rFonts w:ascii="Arial" w:hAnsi="Arial" w:cs="Arial"/>
          <w:sz w:val="18"/>
          <w:szCs w:val="18"/>
        </w:rPr>
        <w:t xml:space="preserve">Por incumplimiento en la atención del servicio, a requerimiento de la </w:t>
      </w:r>
      <w:r w:rsidRPr="00BF074E">
        <w:rPr>
          <w:rFonts w:ascii="Arial" w:hAnsi="Arial" w:cs="Arial"/>
          <w:b/>
          <w:sz w:val="18"/>
          <w:szCs w:val="18"/>
        </w:rPr>
        <w:t>ENTIDAD</w:t>
      </w:r>
      <w:r w:rsidRPr="00BF074E">
        <w:rPr>
          <w:rFonts w:ascii="Arial" w:hAnsi="Arial" w:cs="Arial"/>
          <w:sz w:val="18"/>
          <w:szCs w:val="18"/>
        </w:rPr>
        <w:t xml:space="preserve"> o por el </w:t>
      </w:r>
      <w:r w:rsidRPr="00BF074E">
        <w:rPr>
          <w:rFonts w:ascii="Arial" w:hAnsi="Arial" w:cs="Arial"/>
          <w:b/>
          <w:sz w:val="18"/>
          <w:szCs w:val="18"/>
        </w:rPr>
        <w:t>FISCA</w:t>
      </w:r>
      <w:r w:rsidRPr="00BF074E">
        <w:rPr>
          <w:rFonts w:ascii="Arial" w:hAnsi="Arial" w:cs="Arial"/>
          <w:sz w:val="18"/>
          <w:szCs w:val="18"/>
        </w:rPr>
        <w:t xml:space="preserve">L. </w:t>
      </w:r>
    </w:p>
    <w:p w14:paraId="3A597549" w14:textId="77777777" w:rsidR="00BF074E" w:rsidRPr="00BF074E" w:rsidRDefault="00BF074E" w:rsidP="00BF074E">
      <w:pPr>
        <w:pStyle w:val="Prrafodelista"/>
        <w:widowControl w:val="0"/>
        <w:numPr>
          <w:ilvl w:val="0"/>
          <w:numId w:val="74"/>
        </w:numPr>
        <w:ind w:left="1276" w:hanging="425"/>
        <w:contextualSpacing/>
        <w:jc w:val="both"/>
        <w:rPr>
          <w:rFonts w:ascii="Arial" w:hAnsi="Arial" w:cs="Arial"/>
          <w:sz w:val="18"/>
          <w:szCs w:val="18"/>
        </w:rPr>
      </w:pPr>
      <w:r w:rsidRPr="00BF074E">
        <w:rPr>
          <w:rFonts w:ascii="Arial" w:hAnsi="Arial" w:cs="Arial"/>
          <w:sz w:val="18"/>
          <w:szCs w:val="18"/>
        </w:rPr>
        <w:t xml:space="preserve">Por negligencia reiterada (3 veces) en el cumplimiento de las Especificaciones Técnicas, u otras especificaciones, o instrucciones escritas del </w:t>
      </w:r>
      <w:r w:rsidRPr="00BF074E">
        <w:rPr>
          <w:rFonts w:ascii="Arial" w:hAnsi="Arial" w:cs="Arial"/>
          <w:b/>
          <w:sz w:val="18"/>
          <w:szCs w:val="18"/>
        </w:rPr>
        <w:t>FISCAL.</w:t>
      </w:r>
      <w:r w:rsidRPr="00BF074E">
        <w:rPr>
          <w:rFonts w:ascii="Arial" w:hAnsi="Arial" w:cs="Arial"/>
          <w:sz w:val="18"/>
          <w:szCs w:val="18"/>
        </w:rPr>
        <w:t xml:space="preserve"> </w:t>
      </w:r>
    </w:p>
    <w:p w14:paraId="14F533C2" w14:textId="77777777" w:rsidR="00BF074E" w:rsidRPr="00BF074E" w:rsidRDefault="00BF074E" w:rsidP="00BF074E">
      <w:pPr>
        <w:pStyle w:val="Prrafodelista"/>
        <w:widowControl w:val="0"/>
        <w:numPr>
          <w:ilvl w:val="0"/>
          <w:numId w:val="74"/>
        </w:numPr>
        <w:ind w:left="1276" w:hanging="425"/>
        <w:contextualSpacing/>
        <w:jc w:val="both"/>
        <w:rPr>
          <w:rFonts w:ascii="Arial" w:hAnsi="Arial" w:cs="Arial"/>
          <w:sz w:val="18"/>
          <w:szCs w:val="18"/>
        </w:rPr>
      </w:pPr>
      <w:r w:rsidRPr="00BF074E">
        <w:rPr>
          <w:rFonts w:ascii="Arial" w:hAnsi="Arial" w:cs="Arial"/>
          <w:sz w:val="18"/>
          <w:szCs w:val="18"/>
        </w:rPr>
        <w:t xml:space="preserve">Por falta de pago de salarios a su personal y otras obligaciones contractuales que afecten al servicio. </w:t>
      </w:r>
    </w:p>
    <w:p w14:paraId="1DCF62D5" w14:textId="77777777" w:rsidR="00BF074E" w:rsidRPr="00BF074E" w:rsidRDefault="00BF074E" w:rsidP="00BF074E">
      <w:pPr>
        <w:pStyle w:val="Prrafodelista"/>
        <w:widowControl w:val="0"/>
        <w:numPr>
          <w:ilvl w:val="0"/>
          <w:numId w:val="74"/>
        </w:numPr>
        <w:ind w:left="1276" w:hanging="425"/>
        <w:contextualSpacing/>
        <w:jc w:val="both"/>
        <w:rPr>
          <w:rFonts w:ascii="Arial" w:hAnsi="Arial" w:cs="Arial"/>
          <w:sz w:val="18"/>
          <w:szCs w:val="18"/>
        </w:rPr>
      </w:pPr>
      <w:r w:rsidRPr="00BF074E">
        <w:rPr>
          <w:rFonts w:ascii="Arial" w:hAnsi="Arial" w:cs="Arial"/>
          <w:sz w:val="18"/>
          <w:szCs w:val="18"/>
        </w:rPr>
        <w:t>Cuando el monto de la multa por atraso en la prestación del servicio alcance el diez por ciento (10%) del monto total del contrato, decisión optativa, o el veinte por ciento (20%), de forma obligatoria</w:t>
      </w:r>
    </w:p>
    <w:p w14:paraId="380F588D" w14:textId="77777777" w:rsidR="00BF074E" w:rsidRPr="00BF074E" w:rsidRDefault="00BF074E" w:rsidP="00BF074E">
      <w:pPr>
        <w:widowControl w:val="0"/>
        <w:jc w:val="both"/>
        <w:rPr>
          <w:rFonts w:ascii="Arial" w:hAnsi="Arial" w:cs="Arial"/>
          <w:sz w:val="18"/>
          <w:szCs w:val="18"/>
        </w:rPr>
      </w:pPr>
    </w:p>
    <w:p w14:paraId="3FC4E487" w14:textId="77777777" w:rsidR="00BF074E" w:rsidRPr="00BF074E" w:rsidRDefault="00BF074E" w:rsidP="00BF074E">
      <w:pPr>
        <w:pStyle w:val="Prrafodelista"/>
        <w:widowControl w:val="0"/>
        <w:numPr>
          <w:ilvl w:val="2"/>
          <w:numId w:val="75"/>
        </w:numPr>
        <w:ind w:left="1134" w:hanging="850"/>
        <w:contextualSpacing/>
        <w:jc w:val="both"/>
        <w:rPr>
          <w:rFonts w:ascii="Arial" w:hAnsi="Arial" w:cs="Arial"/>
          <w:sz w:val="18"/>
          <w:szCs w:val="18"/>
        </w:rPr>
      </w:pPr>
      <w:r w:rsidRPr="00BF074E">
        <w:rPr>
          <w:rFonts w:ascii="Arial" w:hAnsi="Arial" w:cs="Arial"/>
          <w:sz w:val="18"/>
          <w:szCs w:val="18"/>
        </w:rPr>
        <w:t xml:space="preserve">Resolución a requerimiento del </w:t>
      </w:r>
      <w:r w:rsidRPr="00BF074E">
        <w:rPr>
          <w:rFonts w:ascii="Arial" w:hAnsi="Arial" w:cs="Arial"/>
          <w:b/>
          <w:sz w:val="18"/>
          <w:szCs w:val="18"/>
        </w:rPr>
        <w:t>PROVEEDOR</w:t>
      </w:r>
      <w:r w:rsidRPr="00BF074E">
        <w:rPr>
          <w:rFonts w:ascii="Arial" w:hAnsi="Arial" w:cs="Arial"/>
          <w:sz w:val="18"/>
          <w:szCs w:val="18"/>
        </w:rPr>
        <w:t xml:space="preserve"> por causales atribuibles a la </w:t>
      </w:r>
      <w:r w:rsidRPr="00BF074E">
        <w:rPr>
          <w:rFonts w:ascii="Arial" w:hAnsi="Arial" w:cs="Arial"/>
          <w:b/>
          <w:sz w:val="18"/>
          <w:szCs w:val="18"/>
        </w:rPr>
        <w:t>ENTIDAD</w:t>
      </w:r>
      <w:r w:rsidRPr="00BF074E">
        <w:rPr>
          <w:rFonts w:ascii="Arial" w:hAnsi="Arial" w:cs="Arial"/>
          <w:sz w:val="18"/>
          <w:szCs w:val="18"/>
        </w:rPr>
        <w:t xml:space="preserve">. El </w:t>
      </w:r>
      <w:r w:rsidRPr="00BF074E">
        <w:rPr>
          <w:rFonts w:ascii="Arial" w:hAnsi="Arial" w:cs="Arial"/>
          <w:b/>
          <w:sz w:val="18"/>
          <w:szCs w:val="18"/>
        </w:rPr>
        <w:t>PROVEEDOR</w:t>
      </w:r>
      <w:r w:rsidRPr="00BF074E">
        <w:rPr>
          <w:rFonts w:ascii="Arial" w:hAnsi="Arial" w:cs="Arial"/>
          <w:sz w:val="18"/>
          <w:szCs w:val="18"/>
        </w:rPr>
        <w:t xml:space="preserve">, podrá proceder al trámite de resolución del Contrato, en los siguientes casos: </w:t>
      </w:r>
    </w:p>
    <w:p w14:paraId="7F7FD792" w14:textId="77777777" w:rsidR="00BF074E" w:rsidRPr="00BF074E" w:rsidRDefault="00BF074E" w:rsidP="00BF074E">
      <w:pPr>
        <w:pStyle w:val="Prrafodelista"/>
        <w:widowControl w:val="0"/>
        <w:ind w:left="1134"/>
        <w:jc w:val="both"/>
        <w:rPr>
          <w:rFonts w:ascii="Arial" w:hAnsi="Arial" w:cs="Arial"/>
          <w:sz w:val="18"/>
          <w:szCs w:val="18"/>
        </w:rPr>
      </w:pPr>
    </w:p>
    <w:p w14:paraId="667DF5A5" w14:textId="77777777" w:rsidR="00BF074E" w:rsidRPr="00BF074E" w:rsidRDefault="00BF074E" w:rsidP="00BF074E">
      <w:pPr>
        <w:pStyle w:val="Prrafodelista"/>
        <w:widowControl w:val="0"/>
        <w:numPr>
          <w:ilvl w:val="1"/>
          <w:numId w:val="76"/>
        </w:numPr>
        <w:ind w:left="1276" w:hanging="425"/>
        <w:contextualSpacing/>
        <w:jc w:val="both"/>
        <w:rPr>
          <w:rFonts w:ascii="Arial" w:hAnsi="Arial" w:cs="Arial"/>
          <w:sz w:val="18"/>
          <w:szCs w:val="18"/>
        </w:rPr>
      </w:pPr>
      <w:r w:rsidRPr="00BF074E">
        <w:rPr>
          <w:rFonts w:ascii="Arial" w:hAnsi="Arial" w:cs="Arial"/>
          <w:sz w:val="18"/>
          <w:szCs w:val="18"/>
        </w:rPr>
        <w:t xml:space="preserve">Si apartándose de los términos del contrato la </w:t>
      </w:r>
      <w:r w:rsidRPr="00BF074E">
        <w:rPr>
          <w:rFonts w:ascii="Arial" w:hAnsi="Arial" w:cs="Arial"/>
          <w:b/>
          <w:sz w:val="18"/>
          <w:szCs w:val="18"/>
        </w:rPr>
        <w:t>ENTIDAD,</w:t>
      </w:r>
      <w:r w:rsidRPr="00BF074E">
        <w:rPr>
          <w:rFonts w:ascii="Arial" w:hAnsi="Arial" w:cs="Arial"/>
          <w:sz w:val="18"/>
          <w:szCs w:val="18"/>
        </w:rPr>
        <w:t xml:space="preserve"> a través del </w:t>
      </w:r>
      <w:r w:rsidRPr="00BF074E">
        <w:rPr>
          <w:rFonts w:ascii="Arial" w:hAnsi="Arial" w:cs="Arial"/>
          <w:b/>
          <w:sz w:val="18"/>
          <w:szCs w:val="18"/>
        </w:rPr>
        <w:t>FISCAL</w:t>
      </w:r>
      <w:r w:rsidRPr="00BF074E">
        <w:rPr>
          <w:rFonts w:ascii="Arial" w:hAnsi="Arial" w:cs="Arial"/>
          <w:sz w:val="18"/>
          <w:szCs w:val="18"/>
        </w:rPr>
        <w:t xml:space="preserve">, pretende modificar o afectar las condiciones del </w:t>
      </w:r>
      <w:r w:rsidRPr="00BF074E">
        <w:rPr>
          <w:rFonts w:ascii="Arial" w:hAnsi="Arial" w:cs="Arial"/>
          <w:b/>
          <w:sz w:val="18"/>
          <w:szCs w:val="18"/>
        </w:rPr>
        <w:t>SERVICIO</w:t>
      </w:r>
      <w:r w:rsidRPr="00BF074E">
        <w:rPr>
          <w:rFonts w:ascii="Arial" w:hAnsi="Arial" w:cs="Arial"/>
          <w:sz w:val="18"/>
          <w:szCs w:val="18"/>
        </w:rPr>
        <w:t>.</w:t>
      </w:r>
    </w:p>
    <w:p w14:paraId="0945B3A8" w14:textId="77777777" w:rsidR="00BF074E" w:rsidRPr="00BF074E" w:rsidRDefault="00BF074E" w:rsidP="00BF074E">
      <w:pPr>
        <w:pStyle w:val="Prrafodelista"/>
        <w:widowControl w:val="0"/>
        <w:numPr>
          <w:ilvl w:val="1"/>
          <w:numId w:val="76"/>
        </w:numPr>
        <w:ind w:left="1276" w:hanging="425"/>
        <w:contextualSpacing/>
        <w:jc w:val="both"/>
        <w:rPr>
          <w:rFonts w:ascii="Arial" w:hAnsi="Arial" w:cs="Arial"/>
          <w:sz w:val="18"/>
          <w:szCs w:val="18"/>
        </w:rPr>
      </w:pPr>
      <w:r w:rsidRPr="00BF074E">
        <w:rPr>
          <w:rFonts w:ascii="Arial" w:hAnsi="Arial" w:cs="Arial"/>
          <w:sz w:val="18"/>
          <w:szCs w:val="18"/>
        </w:rPr>
        <w:t xml:space="preserve">Por incumplimiento injustificado en el pago por la prestación del </w:t>
      </w:r>
      <w:r w:rsidRPr="00BF074E">
        <w:rPr>
          <w:rFonts w:ascii="Arial" w:hAnsi="Arial" w:cs="Arial"/>
          <w:b/>
          <w:sz w:val="18"/>
          <w:szCs w:val="18"/>
        </w:rPr>
        <w:t>SERVICIO</w:t>
      </w:r>
      <w:r w:rsidRPr="00BF074E">
        <w:rPr>
          <w:rFonts w:ascii="Arial" w:hAnsi="Arial" w:cs="Arial"/>
          <w:sz w:val="18"/>
          <w:szCs w:val="18"/>
        </w:rPr>
        <w:t xml:space="preserve">, por más de sesenta (60) días calendario computados a partir de la fecha en que debió hacerse efectivo el pago, existiendo conformidad del </w:t>
      </w:r>
      <w:r w:rsidRPr="00BF074E">
        <w:rPr>
          <w:rFonts w:ascii="Arial" w:hAnsi="Arial" w:cs="Arial"/>
          <w:b/>
          <w:sz w:val="18"/>
          <w:szCs w:val="18"/>
        </w:rPr>
        <w:t>SERVICIO</w:t>
      </w:r>
      <w:r w:rsidRPr="00BF074E">
        <w:rPr>
          <w:rFonts w:ascii="Arial" w:hAnsi="Arial" w:cs="Arial"/>
          <w:sz w:val="18"/>
          <w:szCs w:val="18"/>
        </w:rPr>
        <w:t xml:space="preserve">, emitida por el </w:t>
      </w:r>
      <w:r w:rsidRPr="00BF074E">
        <w:rPr>
          <w:rFonts w:ascii="Arial" w:hAnsi="Arial" w:cs="Arial"/>
          <w:b/>
          <w:sz w:val="18"/>
          <w:szCs w:val="18"/>
        </w:rPr>
        <w:t>FISCAL</w:t>
      </w:r>
      <w:r w:rsidRPr="00BF074E">
        <w:rPr>
          <w:rFonts w:ascii="Arial" w:hAnsi="Arial" w:cs="Arial"/>
          <w:sz w:val="18"/>
          <w:szCs w:val="18"/>
        </w:rPr>
        <w:t xml:space="preserve">. </w:t>
      </w:r>
    </w:p>
    <w:p w14:paraId="5209D90C" w14:textId="77777777" w:rsidR="00BF074E" w:rsidRPr="00BF074E" w:rsidRDefault="00BF074E" w:rsidP="00BF074E">
      <w:pPr>
        <w:pStyle w:val="Prrafodelista"/>
        <w:widowControl w:val="0"/>
        <w:numPr>
          <w:ilvl w:val="1"/>
          <w:numId w:val="76"/>
        </w:numPr>
        <w:ind w:left="1276" w:hanging="425"/>
        <w:contextualSpacing/>
        <w:jc w:val="both"/>
        <w:rPr>
          <w:rFonts w:ascii="Arial" w:hAnsi="Arial" w:cs="Arial"/>
          <w:sz w:val="18"/>
          <w:szCs w:val="18"/>
        </w:rPr>
      </w:pPr>
      <w:r w:rsidRPr="00BF074E">
        <w:rPr>
          <w:rFonts w:ascii="Arial" w:hAnsi="Arial" w:cs="Arial"/>
          <w:sz w:val="18"/>
          <w:szCs w:val="18"/>
        </w:rPr>
        <w:t xml:space="preserve">Por utilizar o requerir aquellos servicios que son objeto del presente contrato, en beneficio de terceras personas. </w:t>
      </w:r>
    </w:p>
    <w:p w14:paraId="5ED870DB" w14:textId="77777777" w:rsidR="00BF074E" w:rsidRPr="00BF074E" w:rsidRDefault="00BF074E" w:rsidP="00BF074E">
      <w:pPr>
        <w:pStyle w:val="Prrafodelista"/>
        <w:widowControl w:val="0"/>
        <w:ind w:left="1134"/>
        <w:jc w:val="both"/>
        <w:rPr>
          <w:rFonts w:ascii="Arial" w:hAnsi="Arial" w:cs="Arial"/>
          <w:sz w:val="18"/>
          <w:szCs w:val="18"/>
        </w:rPr>
      </w:pPr>
    </w:p>
    <w:p w14:paraId="306E770C" w14:textId="77777777" w:rsidR="00BF074E" w:rsidRPr="00BF074E" w:rsidRDefault="00BF074E" w:rsidP="00BF074E">
      <w:pPr>
        <w:pStyle w:val="Prrafodelista"/>
        <w:widowControl w:val="0"/>
        <w:numPr>
          <w:ilvl w:val="2"/>
          <w:numId w:val="75"/>
        </w:numPr>
        <w:ind w:left="1134" w:hanging="850"/>
        <w:contextualSpacing/>
        <w:jc w:val="both"/>
        <w:rPr>
          <w:rFonts w:ascii="Arial" w:hAnsi="Arial" w:cs="Arial"/>
          <w:sz w:val="18"/>
          <w:szCs w:val="18"/>
        </w:rPr>
      </w:pPr>
      <w:r w:rsidRPr="00BF074E">
        <w:rPr>
          <w:rFonts w:ascii="Arial" w:hAnsi="Arial" w:cs="Arial"/>
          <w:b/>
          <w:sz w:val="18"/>
          <w:szCs w:val="18"/>
        </w:rPr>
        <w:t>Reglas aplicables a la Resolución:</w:t>
      </w:r>
      <w:r w:rsidRPr="00BF074E">
        <w:rPr>
          <w:rFonts w:ascii="Arial" w:hAnsi="Arial" w:cs="Arial"/>
          <w:sz w:val="18"/>
          <w:szCs w:val="18"/>
        </w:rPr>
        <w:t xml:space="preserve"> De acuerdo a las causales de Resolución de Contrato señaladas precedentemente, y considerando la naturaleza del contrato de prestación de </w:t>
      </w:r>
      <w:r w:rsidRPr="00BF074E">
        <w:rPr>
          <w:rFonts w:ascii="Arial" w:hAnsi="Arial" w:cs="Arial"/>
          <w:b/>
          <w:sz w:val="18"/>
          <w:szCs w:val="18"/>
        </w:rPr>
        <w:t>SERVICIOS</w:t>
      </w:r>
      <w:r w:rsidRPr="00BF074E">
        <w:rPr>
          <w:rFonts w:ascii="Arial" w:hAnsi="Arial" w:cs="Arial"/>
          <w:sz w:val="18"/>
          <w:szCs w:val="18"/>
        </w:rPr>
        <w:t xml:space="preserve"> que implica la realización de prestaciones continuadas o sujetas a cronograma, su terminación sólo afectará a las prestaciones futuras, debiendo considerarse cumplidas las prestaciones ya realizadas por ambas partes.</w:t>
      </w:r>
    </w:p>
    <w:p w14:paraId="18D9DA02" w14:textId="77777777" w:rsidR="00BF074E" w:rsidRPr="00BF074E" w:rsidRDefault="00BF074E" w:rsidP="00BF074E">
      <w:pPr>
        <w:pStyle w:val="Prrafodelista"/>
        <w:widowControl w:val="0"/>
        <w:ind w:left="1134"/>
        <w:jc w:val="both"/>
        <w:rPr>
          <w:rFonts w:ascii="Arial" w:hAnsi="Arial" w:cs="Arial"/>
          <w:sz w:val="18"/>
          <w:szCs w:val="18"/>
        </w:rPr>
      </w:pPr>
    </w:p>
    <w:p w14:paraId="788D3F9D" w14:textId="77777777" w:rsidR="00BF074E" w:rsidRPr="00BF074E" w:rsidRDefault="00BF074E" w:rsidP="00BF074E">
      <w:pPr>
        <w:pStyle w:val="Prrafodelista"/>
        <w:widowControl w:val="0"/>
        <w:ind w:left="1134"/>
        <w:jc w:val="both"/>
        <w:rPr>
          <w:rFonts w:ascii="Arial" w:hAnsi="Arial" w:cs="Arial"/>
          <w:sz w:val="18"/>
          <w:szCs w:val="18"/>
        </w:rPr>
      </w:pPr>
      <w:r w:rsidRPr="00BF074E">
        <w:rPr>
          <w:rFonts w:ascii="Arial" w:hAnsi="Arial" w:cs="Arial"/>
          <w:sz w:val="18"/>
          <w:szCs w:val="18"/>
        </w:rPr>
        <w:t xml:space="preserve">Para procesar la Resolución del Contrato por cualquiera de las causales señaladas, la </w:t>
      </w:r>
      <w:r w:rsidRPr="00BF074E">
        <w:rPr>
          <w:rFonts w:ascii="Arial" w:hAnsi="Arial" w:cs="Arial"/>
          <w:b/>
          <w:sz w:val="18"/>
          <w:szCs w:val="18"/>
        </w:rPr>
        <w:t>ENTIDAD</w:t>
      </w:r>
      <w:r w:rsidRPr="00BF074E">
        <w:rPr>
          <w:rFonts w:ascii="Arial" w:hAnsi="Arial" w:cs="Arial"/>
          <w:sz w:val="18"/>
          <w:szCs w:val="18"/>
        </w:rPr>
        <w:t xml:space="preserve"> o el </w:t>
      </w:r>
      <w:r w:rsidRPr="00BF074E">
        <w:rPr>
          <w:rFonts w:ascii="Arial" w:hAnsi="Arial" w:cs="Arial"/>
          <w:b/>
          <w:sz w:val="18"/>
          <w:szCs w:val="18"/>
        </w:rPr>
        <w:t>PROVEEDOR</w:t>
      </w:r>
      <w:r w:rsidRPr="00BF074E">
        <w:rPr>
          <w:rFonts w:ascii="Arial" w:hAnsi="Arial" w:cs="Arial"/>
          <w:sz w:val="18"/>
          <w:szCs w:val="18"/>
        </w:rPr>
        <w:t xml:space="preserve">, dará aviso escrito mediante carta notariada, a la otra parte, de su intención de resolver el </w:t>
      </w:r>
      <w:r w:rsidRPr="00BF074E">
        <w:rPr>
          <w:rFonts w:ascii="Arial" w:hAnsi="Arial" w:cs="Arial"/>
          <w:b/>
          <w:sz w:val="18"/>
          <w:szCs w:val="18"/>
        </w:rPr>
        <w:t>CONTRATO</w:t>
      </w:r>
      <w:r w:rsidRPr="00BF074E">
        <w:rPr>
          <w:rFonts w:ascii="Arial" w:hAnsi="Arial" w:cs="Arial"/>
          <w:sz w:val="18"/>
          <w:szCs w:val="18"/>
        </w:rPr>
        <w:t xml:space="preserve">, estableciendo claramente la causal que se aduce. </w:t>
      </w:r>
    </w:p>
    <w:p w14:paraId="5DCE4F69" w14:textId="77777777" w:rsidR="00BF074E" w:rsidRPr="00BF074E" w:rsidRDefault="00BF074E" w:rsidP="00BF074E">
      <w:pPr>
        <w:pStyle w:val="Prrafodelista"/>
        <w:widowControl w:val="0"/>
        <w:ind w:left="1134"/>
        <w:jc w:val="both"/>
        <w:rPr>
          <w:rFonts w:ascii="Arial" w:hAnsi="Arial" w:cs="Arial"/>
          <w:sz w:val="18"/>
          <w:szCs w:val="18"/>
        </w:rPr>
      </w:pPr>
    </w:p>
    <w:p w14:paraId="4EC96634" w14:textId="77777777" w:rsidR="00BF074E" w:rsidRPr="00BF074E" w:rsidRDefault="00BF074E" w:rsidP="00BF074E">
      <w:pPr>
        <w:pStyle w:val="Prrafodelista"/>
        <w:widowControl w:val="0"/>
        <w:ind w:left="1134"/>
        <w:jc w:val="both"/>
        <w:rPr>
          <w:rFonts w:ascii="Arial" w:hAnsi="Arial" w:cs="Arial"/>
          <w:sz w:val="18"/>
          <w:szCs w:val="18"/>
        </w:rPr>
      </w:pPr>
      <w:r w:rsidRPr="00BF074E">
        <w:rPr>
          <w:rFonts w:ascii="Arial" w:hAnsi="Arial" w:cs="Arial"/>
          <w:sz w:val="18"/>
          <w:szCs w:val="18"/>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BF074E">
        <w:rPr>
          <w:rFonts w:ascii="Arial" w:hAnsi="Arial" w:cs="Arial"/>
          <w:b/>
          <w:sz w:val="18"/>
          <w:szCs w:val="18"/>
        </w:rPr>
        <w:t>ENTIDAD</w:t>
      </w:r>
      <w:r w:rsidRPr="00BF074E">
        <w:rPr>
          <w:rFonts w:ascii="Arial" w:hAnsi="Arial" w:cs="Arial"/>
          <w:sz w:val="18"/>
          <w:szCs w:val="18"/>
        </w:rPr>
        <w:t xml:space="preserve"> o el </w:t>
      </w:r>
      <w:r w:rsidRPr="00BF074E">
        <w:rPr>
          <w:rFonts w:ascii="Arial" w:hAnsi="Arial" w:cs="Arial"/>
          <w:b/>
          <w:sz w:val="18"/>
          <w:szCs w:val="18"/>
        </w:rPr>
        <w:t>PROVEEDOR</w:t>
      </w:r>
      <w:r w:rsidRPr="00BF074E">
        <w:rPr>
          <w:rFonts w:ascii="Arial" w:hAnsi="Arial" w:cs="Arial"/>
          <w:sz w:val="18"/>
          <w:szCs w:val="18"/>
        </w:rPr>
        <w:t xml:space="preserve">, según quién haya requerido la resolución del contrato, notificará mediante carta notariada a la otra parte, que la resolución del contrato se ha hecho efectiva. </w:t>
      </w:r>
    </w:p>
    <w:p w14:paraId="1F62CAC9" w14:textId="77777777" w:rsidR="00BF074E" w:rsidRPr="00BF074E" w:rsidRDefault="00BF074E" w:rsidP="00BF074E">
      <w:pPr>
        <w:pStyle w:val="Prrafodelista"/>
        <w:widowControl w:val="0"/>
        <w:ind w:left="1134"/>
        <w:jc w:val="both"/>
        <w:rPr>
          <w:rFonts w:ascii="Arial" w:hAnsi="Arial" w:cs="Arial"/>
          <w:sz w:val="18"/>
          <w:szCs w:val="18"/>
        </w:rPr>
      </w:pPr>
    </w:p>
    <w:p w14:paraId="2C0A3818" w14:textId="77777777" w:rsidR="00BF074E" w:rsidRPr="00BF074E" w:rsidRDefault="00BF074E" w:rsidP="00BF074E">
      <w:pPr>
        <w:pStyle w:val="Prrafodelista"/>
        <w:widowControl w:val="0"/>
        <w:ind w:left="1134"/>
        <w:jc w:val="both"/>
        <w:rPr>
          <w:rFonts w:ascii="Arial" w:hAnsi="Arial" w:cs="Arial"/>
          <w:sz w:val="18"/>
          <w:szCs w:val="18"/>
        </w:rPr>
      </w:pPr>
      <w:r w:rsidRPr="00BF074E">
        <w:rPr>
          <w:rFonts w:ascii="Arial" w:hAnsi="Arial" w:cs="Arial"/>
          <w:sz w:val="18"/>
          <w:szCs w:val="18"/>
        </w:rPr>
        <w:t xml:space="preserve">Solo en caso que la resolución no sea originada por negligencia del </w:t>
      </w:r>
      <w:r w:rsidRPr="00BF074E">
        <w:rPr>
          <w:rFonts w:ascii="Arial" w:hAnsi="Arial" w:cs="Arial"/>
          <w:b/>
          <w:sz w:val="18"/>
          <w:szCs w:val="18"/>
        </w:rPr>
        <w:t>PROVEEDOR</w:t>
      </w:r>
      <w:r w:rsidRPr="00BF074E">
        <w:rPr>
          <w:rFonts w:ascii="Arial" w:hAnsi="Arial" w:cs="Arial"/>
          <w:sz w:val="18"/>
          <w:szCs w:val="18"/>
        </w:rPr>
        <w:t xml:space="preserve"> éste tendrá derecho a una evaluación de los gastos proporcionales que demande los compromisos adquiridos por el </w:t>
      </w:r>
      <w:r w:rsidRPr="00BF074E">
        <w:rPr>
          <w:rFonts w:ascii="Arial" w:hAnsi="Arial" w:cs="Arial"/>
          <w:b/>
          <w:sz w:val="18"/>
          <w:szCs w:val="18"/>
        </w:rPr>
        <w:t>PROVEEDOR</w:t>
      </w:r>
      <w:r w:rsidRPr="00BF074E">
        <w:rPr>
          <w:rFonts w:ascii="Arial" w:hAnsi="Arial" w:cs="Arial"/>
          <w:sz w:val="18"/>
          <w:szCs w:val="18"/>
        </w:rPr>
        <w:t xml:space="preserve"> para la prestación del servicio contra la presentación de documentos probatorios y certificados. </w:t>
      </w:r>
    </w:p>
    <w:p w14:paraId="1F16B79A" w14:textId="77777777" w:rsidR="00BF074E" w:rsidRPr="00BF074E" w:rsidRDefault="00BF074E" w:rsidP="00BF074E">
      <w:pPr>
        <w:pStyle w:val="Prrafodelista"/>
        <w:widowControl w:val="0"/>
        <w:ind w:left="1134"/>
        <w:jc w:val="both"/>
        <w:rPr>
          <w:rFonts w:ascii="Arial" w:hAnsi="Arial" w:cs="Arial"/>
          <w:sz w:val="18"/>
          <w:szCs w:val="18"/>
        </w:rPr>
      </w:pPr>
    </w:p>
    <w:p w14:paraId="458E6257" w14:textId="77777777" w:rsidR="00BF074E" w:rsidRPr="00BF074E" w:rsidRDefault="00BF074E" w:rsidP="00BF074E">
      <w:pPr>
        <w:pStyle w:val="Prrafodelista"/>
        <w:widowControl w:val="0"/>
        <w:ind w:left="1134"/>
        <w:jc w:val="both"/>
        <w:rPr>
          <w:rFonts w:ascii="Arial" w:hAnsi="Arial" w:cs="Arial"/>
          <w:sz w:val="18"/>
          <w:szCs w:val="18"/>
        </w:rPr>
      </w:pPr>
      <w:r w:rsidRPr="00BF074E">
        <w:rPr>
          <w:rFonts w:ascii="Arial" w:hAnsi="Arial" w:cs="Arial"/>
          <w:sz w:val="18"/>
          <w:szCs w:val="18"/>
        </w:rPr>
        <w:t xml:space="preserve">Si el </w:t>
      </w:r>
      <w:r w:rsidRPr="00BF074E">
        <w:rPr>
          <w:rFonts w:ascii="Arial" w:hAnsi="Arial" w:cs="Arial"/>
          <w:b/>
          <w:sz w:val="18"/>
          <w:szCs w:val="18"/>
        </w:rPr>
        <w:t>FISCAL</w:t>
      </w:r>
      <w:r w:rsidRPr="00BF074E">
        <w:rPr>
          <w:rFonts w:ascii="Arial" w:hAnsi="Arial" w:cs="Arial"/>
          <w:sz w:val="18"/>
          <w:szCs w:val="18"/>
        </w:rPr>
        <w:t xml:space="preserve"> determinará los costos proporcionales que en dicho acto se demandase y otros gastos que a juicio del </w:t>
      </w:r>
      <w:r w:rsidRPr="00BF074E">
        <w:rPr>
          <w:rFonts w:ascii="Arial" w:hAnsi="Arial" w:cs="Arial"/>
          <w:b/>
          <w:sz w:val="18"/>
          <w:szCs w:val="18"/>
        </w:rPr>
        <w:t>FISCAL</w:t>
      </w:r>
      <w:r w:rsidRPr="00BF074E">
        <w:rPr>
          <w:rFonts w:ascii="Arial" w:hAnsi="Arial" w:cs="Arial"/>
          <w:sz w:val="18"/>
          <w:szCs w:val="18"/>
        </w:rPr>
        <w:t xml:space="preserve"> fueran considerados sujetos a reembolso en favor del </w:t>
      </w:r>
      <w:r w:rsidRPr="00BF074E">
        <w:rPr>
          <w:rFonts w:ascii="Arial" w:hAnsi="Arial" w:cs="Arial"/>
          <w:b/>
          <w:sz w:val="18"/>
          <w:szCs w:val="18"/>
        </w:rPr>
        <w:t>PROVEEDOR</w:t>
      </w:r>
      <w:r w:rsidRPr="00BF074E">
        <w:rPr>
          <w:rFonts w:ascii="Arial" w:hAnsi="Arial" w:cs="Arial"/>
          <w:sz w:val="18"/>
          <w:szCs w:val="18"/>
        </w:rPr>
        <w:t>. Una vez efectivizada la Resolución del contrato, las partes procederán realizar la liquidación del contrato donde establecerán los saldos en favor o en contra para su respectivo pago y/o cobro, según corresponda.</w:t>
      </w:r>
    </w:p>
    <w:p w14:paraId="025F83D1" w14:textId="77777777" w:rsidR="00BF074E" w:rsidRPr="00BF074E" w:rsidRDefault="00BF074E" w:rsidP="00BF074E">
      <w:pPr>
        <w:widowControl w:val="0"/>
        <w:jc w:val="both"/>
        <w:rPr>
          <w:rFonts w:ascii="Arial" w:hAnsi="Arial" w:cs="Arial"/>
          <w:sz w:val="18"/>
          <w:szCs w:val="18"/>
        </w:rPr>
      </w:pPr>
    </w:p>
    <w:p w14:paraId="2550A518" w14:textId="77777777" w:rsidR="00BF074E" w:rsidRPr="00BF074E" w:rsidRDefault="00BF074E" w:rsidP="00BF074E">
      <w:pPr>
        <w:pStyle w:val="Prrafodelista"/>
        <w:widowControl w:val="0"/>
        <w:numPr>
          <w:ilvl w:val="1"/>
          <w:numId w:val="73"/>
        </w:numPr>
        <w:contextualSpacing/>
        <w:jc w:val="both"/>
        <w:rPr>
          <w:rFonts w:ascii="Arial" w:hAnsi="Arial" w:cs="Arial"/>
          <w:b/>
          <w:sz w:val="18"/>
          <w:szCs w:val="18"/>
        </w:rPr>
      </w:pPr>
      <w:r w:rsidRPr="00BF074E">
        <w:rPr>
          <w:rFonts w:ascii="Arial" w:hAnsi="Arial" w:cs="Arial"/>
          <w:b/>
          <w:sz w:val="18"/>
          <w:szCs w:val="18"/>
        </w:rPr>
        <w:t xml:space="preserve">Resolución por causas de fuerza mayor o caso fortuito o en resguardo de los intereses del Estado. </w:t>
      </w:r>
    </w:p>
    <w:p w14:paraId="21DA5E18" w14:textId="77777777" w:rsidR="00BF074E" w:rsidRPr="00BF074E" w:rsidRDefault="00BF074E" w:rsidP="00BF074E">
      <w:pPr>
        <w:pStyle w:val="Prrafodelista"/>
        <w:widowControl w:val="0"/>
        <w:jc w:val="both"/>
        <w:rPr>
          <w:rFonts w:ascii="Arial" w:hAnsi="Arial" w:cs="Arial"/>
          <w:sz w:val="18"/>
          <w:szCs w:val="18"/>
        </w:rPr>
      </w:pPr>
      <w:r w:rsidRPr="00BF074E">
        <w:rPr>
          <w:rFonts w:ascii="Arial" w:hAnsi="Arial" w:cs="Arial"/>
          <w:sz w:val="18"/>
          <w:szCs w:val="18"/>
        </w:rPr>
        <w:lastRenderedPageBreak/>
        <w:t xml:space="preserve">Considerando la naturaleza del contrato de prestación de </w:t>
      </w:r>
      <w:r w:rsidRPr="00BF074E">
        <w:rPr>
          <w:rFonts w:ascii="Arial" w:hAnsi="Arial" w:cs="Arial"/>
          <w:b/>
          <w:sz w:val="18"/>
          <w:szCs w:val="18"/>
        </w:rPr>
        <w:t>SERVICIO</w:t>
      </w:r>
      <w:r w:rsidRPr="00BF074E">
        <w:rPr>
          <w:rFonts w:ascii="Arial" w:hAnsi="Arial" w:cs="Arial"/>
          <w:sz w:val="18"/>
          <w:szCs w:val="18"/>
        </w:rPr>
        <w:t xml:space="preserve"> que implica la realización de prestaciones continuadas o sujetas a cronograma, su terminación sólo afectará a las prestaciones futuras, debiendo considerarse cumplidas las prestaciones ya realizadas por ambas partes. </w:t>
      </w:r>
    </w:p>
    <w:p w14:paraId="51587710" w14:textId="77777777" w:rsidR="00BF074E" w:rsidRPr="00BF074E" w:rsidRDefault="00BF074E" w:rsidP="00BF074E">
      <w:pPr>
        <w:pStyle w:val="Prrafodelista"/>
        <w:widowControl w:val="0"/>
        <w:jc w:val="both"/>
        <w:rPr>
          <w:rFonts w:ascii="Arial" w:hAnsi="Arial" w:cs="Arial"/>
          <w:sz w:val="18"/>
          <w:szCs w:val="18"/>
        </w:rPr>
      </w:pPr>
    </w:p>
    <w:p w14:paraId="49DC916E" w14:textId="77777777" w:rsidR="00BF074E" w:rsidRPr="00BF074E" w:rsidRDefault="00BF074E" w:rsidP="00BF074E">
      <w:pPr>
        <w:pStyle w:val="Prrafodelista"/>
        <w:widowControl w:val="0"/>
        <w:jc w:val="both"/>
        <w:rPr>
          <w:rFonts w:ascii="Arial" w:hAnsi="Arial" w:cs="Arial"/>
          <w:sz w:val="18"/>
          <w:szCs w:val="18"/>
        </w:rPr>
      </w:pPr>
      <w:r w:rsidRPr="00BF074E">
        <w:rPr>
          <w:rFonts w:ascii="Arial" w:hAnsi="Arial" w:cs="Arial"/>
          <w:sz w:val="18"/>
          <w:szCs w:val="18"/>
        </w:rPr>
        <w:t xml:space="preserve">Si en cualquier momento, antes de la terminación de la prestación del servicio objeto del Contrato, el </w:t>
      </w:r>
      <w:r w:rsidRPr="00BF074E">
        <w:rPr>
          <w:rFonts w:ascii="Arial" w:hAnsi="Arial" w:cs="Arial"/>
          <w:b/>
          <w:sz w:val="18"/>
          <w:szCs w:val="18"/>
        </w:rPr>
        <w:t>PROVEEDOR</w:t>
      </w:r>
      <w:r w:rsidRPr="00BF074E">
        <w:rPr>
          <w:rFonts w:ascii="Arial" w:hAnsi="Arial" w:cs="Arial"/>
          <w:sz w:val="18"/>
          <w:szCs w:val="18"/>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2DC40307" w14:textId="77777777" w:rsidR="00BF074E" w:rsidRPr="00BF074E" w:rsidRDefault="00BF074E" w:rsidP="00BF074E">
      <w:pPr>
        <w:pStyle w:val="Prrafodelista"/>
        <w:widowControl w:val="0"/>
        <w:jc w:val="both"/>
        <w:rPr>
          <w:rFonts w:ascii="Arial" w:hAnsi="Arial" w:cs="Arial"/>
          <w:sz w:val="18"/>
          <w:szCs w:val="18"/>
        </w:rPr>
      </w:pPr>
    </w:p>
    <w:p w14:paraId="53B4E3C1" w14:textId="77777777" w:rsidR="00BF074E" w:rsidRPr="00BF074E" w:rsidRDefault="00BF074E" w:rsidP="00BF074E">
      <w:pPr>
        <w:pStyle w:val="Prrafodelista"/>
        <w:widowControl w:val="0"/>
        <w:jc w:val="both"/>
        <w:rPr>
          <w:rFonts w:ascii="Arial" w:hAnsi="Arial" w:cs="Arial"/>
          <w:sz w:val="18"/>
          <w:szCs w:val="18"/>
        </w:rPr>
      </w:pPr>
      <w:r w:rsidRPr="00BF074E">
        <w:rPr>
          <w:rFonts w:ascii="Arial" w:hAnsi="Arial" w:cs="Arial"/>
          <w:sz w:val="18"/>
          <w:szCs w:val="18"/>
        </w:rPr>
        <w:t xml:space="preserve">La </w:t>
      </w:r>
      <w:r w:rsidRPr="00BF074E">
        <w:rPr>
          <w:rFonts w:ascii="Arial" w:hAnsi="Arial" w:cs="Arial"/>
          <w:b/>
          <w:sz w:val="18"/>
          <w:szCs w:val="18"/>
        </w:rPr>
        <w:t>ENTIDAD,</w:t>
      </w:r>
      <w:r w:rsidRPr="00BF074E">
        <w:rPr>
          <w:rFonts w:ascii="Arial" w:hAnsi="Arial" w:cs="Arial"/>
          <w:sz w:val="18"/>
          <w:szCs w:val="18"/>
        </w:rPr>
        <w:t xml:space="preserve"> previa evaluación y aceptación de la solicitud, mediante carta notariada dirigida al </w:t>
      </w:r>
      <w:r w:rsidRPr="00BF074E">
        <w:rPr>
          <w:rFonts w:ascii="Arial" w:hAnsi="Arial" w:cs="Arial"/>
          <w:b/>
          <w:sz w:val="18"/>
          <w:szCs w:val="18"/>
        </w:rPr>
        <w:t>PROVEEDOR</w:t>
      </w:r>
      <w:r w:rsidRPr="00BF074E">
        <w:rPr>
          <w:rFonts w:ascii="Arial" w:hAnsi="Arial" w:cs="Arial"/>
          <w:sz w:val="18"/>
          <w:szCs w:val="18"/>
        </w:rPr>
        <w:t xml:space="preserve">, suspenderá la ejecución del </w:t>
      </w:r>
      <w:r w:rsidRPr="00BF074E">
        <w:rPr>
          <w:rFonts w:ascii="Arial" w:hAnsi="Arial" w:cs="Arial"/>
          <w:b/>
          <w:sz w:val="18"/>
          <w:szCs w:val="18"/>
        </w:rPr>
        <w:t>SERVICIO</w:t>
      </w:r>
      <w:r w:rsidRPr="00BF074E">
        <w:rPr>
          <w:rFonts w:ascii="Arial" w:hAnsi="Arial" w:cs="Arial"/>
          <w:sz w:val="18"/>
          <w:szCs w:val="18"/>
        </w:rPr>
        <w:t xml:space="preserve"> y resolverá el Contrato. A la entrega de dicha comunicación oficial de resolución, el </w:t>
      </w:r>
      <w:r w:rsidRPr="00BF074E">
        <w:rPr>
          <w:rFonts w:ascii="Arial" w:hAnsi="Arial" w:cs="Arial"/>
          <w:b/>
          <w:sz w:val="18"/>
          <w:szCs w:val="18"/>
        </w:rPr>
        <w:t>PROVEEDOR</w:t>
      </w:r>
      <w:r w:rsidRPr="00BF074E">
        <w:rPr>
          <w:rFonts w:ascii="Arial" w:hAnsi="Arial" w:cs="Arial"/>
          <w:sz w:val="18"/>
          <w:szCs w:val="18"/>
        </w:rPr>
        <w:t xml:space="preserve"> suspenderá la ejecución del </w:t>
      </w:r>
      <w:r w:rsidRPr="00BF074E">
        <w:rPr>
          <w:rFonts w:ascii="Arial" w:hAnsi="Arial" w:cs="Arial"/>
          <w:b/>
          <w:sz w:val="18"/>
          <w:szCs w:val="18"/>
        </w:rPr>
        <w:t>SERVICIO</w:t>
      </w:r>
      <w:r w:rsidRPr="00BF074E">
        <w:rPr>
          <w:rFonts w:ascii="Arial" w:hAnsi="Arial" w:cs="Arial"/>
          <w:sz w:val="18"/>
          <w:szCs w:val="18"/>
        </w:rPr>
        <w:t xml:space="preserve"> de acuerdo a las instrucciones escritas que al efecto emita la </w:t>
      </w:r>
      <w:r w:rsidRPr="00BF074E">
        <w:rPr>
          <w:rFonts w:ascii="Arial" w:hAnsi="Arial" w:cs="Arial"/>
          <w:b/>
          <w:sz w:val="18"/>
          <w:szCs w:val="18"/>
        </w:rPr>
        <w:t>ENTIDAD</w:t>
      </w:r>
      <w:r w:rsidRPr="00BF074E">
        <w:rPr>
          <w:rFonts w:ascii="Arial" w:hAnsi="Arial" w:cs="Arial"/>
          <w:sz w:val="18"/>
          <w:szCs w:val="18"/>
        </w:rPr>
        <w:t xml:space="preserve">. </w:t>
      </w:r>
    </w:p>
    <w:p w14:paraId="5D925680" w14:textId="77777777" w:rsidR="00BF074E" w:rsidRPr="00BF074E" w:rsidRDefault="00BF074E" w:rsidP="00BF074E">
      <w:pPr>
        <w:pStyle w:val="Prrafodelista"/>
        <w:widowControl w:val="0"/>
        <w:jc w:val="both"/>
        <w:rPr>
          <w:rFonts w:ascii="Arial" w:hAnsi="Arial" w:cs="Arial"/>
          <w:sz w:val="18"/>
          <w:szCs w:val="18"/>
        </w:rPr>
      </w:pPr>
    </w:p>
    <w:p w14:paraId="520D6236" w14:textId="77777777" w:rsidR="00BF074E" w:rsidRPr="00BF074E" w:rsidRDefault="00BF074E" w:rsidP="00BF074E">
      <w:pPr>
        <w:pStyle w:val="Prrafodelista"/>
        <w:widowControl w:val="0"/>
        <w:jc w:val="both"/>
        <w:rPr>
          <w:rFonts w:ascii="Arial" w:hAnsi="Arial" w:cs="Arial"/>
          <w:sz w:val="18"/>
          <w:szCs w:val="18"/>
        </w:rPr>
      </w:pPr>
      <w:r w:rsidRPr="00BF074E">
        <w:rPr>
          <w:rFonts w:ascii="Arial" w:hAnsi="Arial" w:cs="Arial"/>
          <w:sz w:val="18"/>
          <w:szCs w:val="18"/>
        </w:rPr>
        <w:t xml:space="preserve">Asimismo, si la </w:t>
      </w:r>
      <w:r w:rsidRPr="00BF074E">
        <w:rPr>
          <w:rFonts w:ascii="Arial" w:hAnsi="Arial" w:cs="Arial"/>
          <w:b/>
          <w:sz w:val="18"/>
          <w:szCs w:val="18"/>
        </w:rPr>
        <w:t>ENTIDAD</w:t>
      </w:r>
      <w:r w:rsidRPr="00BF074E">
        <w:rPr>
          <w:rFonts w:ascii="Arial" w:hAnsi="Arial" w:cs="Arial"/>
          <w:sz w:val="18"/>
          <w:szCs w:val="18"/>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BF074E">
        <w:rPr>
          <w:rFonts w:ascii="Arial" w:hAnsi="Arial" w:cs="Arial"/>
          <w:b/>
          <w:sz w:val="18"/>
          <w:szCs w:val="18"/>
        </w:rPr>
        <w:t>SERVICIO</w:t>
      </w:r>
      <w:r w:rsidRPr="00BF074E">
        <w:rPr>
          <w:rFonts w:ascii="Arial" w:hAnsi="Arial" w:cs="Arial"/>
          <w:sz w:val="18"/>
          <w:szCs w:val="18"/>
        </w:rPr>
        <w:t xml:space="preserve"> y resolverá el </w:t>
      </w:r>
      <w:r w:rsidRPr="00BF074E">
        <w:rPr>
          <w:rFonts w:ascii="Arial" w:hAnsi="Arial" w:cs="Arial"/>
          <w:b/>
          <w:sz w:val="18"/>
          <w:szCs w:val="18"/>
        </w:rPr>
        <w:t>CONTRATO.</w:t>
      </w:r>
      <w:r w:rsidRPr="00BF074E">
        <w:rPr>
          <w:rFonts w:ascii="Arial" w:hAnsi="Arial" w:cs="Arial"/>
          <w:sz w:val="18"/>
          <w:szCs w:val="18"/>
        </w:rPr>
        <w:t xml:space="preserve"> </w:t>
      </w:r>
    </w:p>
    <w:p w14:paraId="667D992B" w14:textId="77777777" w:rsidR="00BF074E" w:rsidRPr="00BF074E" w:rsidRDefault="00BF074E" w:rsidP="00BF074E">
      <w:pPr>
        <w:pStyle w:val="Prrafodelista"/>
        <w:widowControl w:val="0"/>
        <w:jc w:val="both"/>
        <w:rPr>
          <w:rFonts w:ascii="Arial" w:hAnsi="Arial" w:cs="Arial"/>
          <w:sz w:val="18"/>
          <w:szCs w:val="18"/>
        </w:rPr>
      </w:pPr>
    </w:p>
    <w:p w14:paraId="7B69E181" w14:textId="77777777" w:rsidR="00BF074E" w:rsidRPr="00BF074E" w:rsidRDefault="00BF074E" w:rsidP="00BF074E">
      <w:pPr>
        <w:pStyle w:val="Prrafodelista"/>
        <w:widowControl w:val="0"/>
        <w:jc w:val="both"/>
        <w:rPr>
          <w:rFonts w:ascii="Arial" w:hAnsi="Arial" w:cs="Arial"/>
          <w:sz w:val="18"/>
          <w:szCs w:val="18"/>
        </w:rPr>
      </w:pPr>
      <w:r w:rsidRPr="00BF074E">
        <w:rPr>
          <w:rFonts w:ascii="Arial" w:hAnsi="Arial" w:cs="Arial"/>
          <w:sz w:val="18"/>
          <w:szCs w:val="18"/>
        </w:rPr>
        <w:t xml:space="preserve">Una vez efectivizada la Resolución del contrato, las partes procederán a realizar la liquidación del contrato donde establecerán los saldos en favor o en contra para su respectivo pago y/o cobro, según corresponda. </w:t>
      </w:r>
    </w:p>
    <w:p w14:paraId="27FD1EBB" w14:textId="77777777" w:rsidR="00BF074E" w:rsidRPr="00BF074E" w:rsidRDefault="00BF074E" w:rsidP="00BF074E">
      <w:pPr>
        <w:pStyle w:val="Prrafodelista"/>
        <w:widowControl w:val="0"/>
        <w:jc w:val="both"/>
        <w:rPr>
          <w:rFonts w:ascii="Arial" w:hAnsi="Arial" w:cs="Arial"/>
          <w:sz w:val="18"/>
          <w:szCs w:val="18"/>
        </w:rPr>
      </w:pPr>
    </w:p>
    <w:p w14:paraId="3490B1FE" w14:textId="77777777" w:rsidR="00BF074E" w:rsidRPr="00BF074E" w:rsidRDefault="00BF074E" w:rsidP="00BF074E">
      <w:pPr>
        <w:pStyle w:val="Prrafodelista"/>
        <w:widowControl w:val="0"/>
        <w:jc w:val="both"/>
        <w:rPr>
          <w:rFonts w:ascii="Arial" w:hAnsi="Arial" w:cs="Arial"/>
          <w:sz w:val="18"/>
          <w:szCs w:val="18"/>
        </w:rPr>
      </w:pPr>
      <w:r w:rsidRPr="00BF074E">
        <w:rPr>
          <w:rFonts w:ascii="Arial" w:hAnsi="Arial" w:cs="Arial"/>
          <w:sz w:val="18"/>
          <w:szCs w:val="18"/>
        </w:rPr>
        <w:t xml:space="preserve">El </w:t>
      </w:r>
      <w:r w:rsidRPr="00BF074E">
        <w:rPr>
          <w:rFonts w:ascii="Arial" w:hAnsi="Arial" w:cs="Arial"/>
          <w:b/>
          <w:sz w:val="18"/>
          <w:szCs w:val="18"/>
        </w:rPr>
        <w:t>PROVEEDOR</w:t>
      </w:r>
      <w:r w:rsidRPr="00BF074E">
        <w:rPr>
          <w:rFonts w:ascii="Arial" w:hAnsi="Arial" w:cs="Arial"/>
          <w:sz w:val="18"/>
          <w:szCs w:val="18"/>
        </w:rPr>
        <w:t xml:space="preserve"> conjuntamente con el </w:t>
      </w:r>
      <w:r w:rsidRPr="00BF074E">
        <w:rPr>
          <w:rFonts w:ascii="Arial" w:hAnsi="Arial" w:cs="Arial"/>
          <w:b/>
          <w:sz w:val="18"/>
          <w:szCs w:val="18"/>
        </w:rPr>
        <w:t>FISCAL</w:t>
      </w:r>
      <w:r w:rsidRPr="00BF074E">
        <w:rPr>
          <w:rFonts w:ascii="Arial" w:hAnsi="Arial" w:cs="Arial"/>
          <w:sz w:val="18"/>
          <w:szCs w:val="18"/>
        </w:rPr>
        <w:t xml:space="preserve">, procederán a la verificación del </w:t>
      </w:r>
      <w:r w:rsidRPr="00BF074E">
        <w:rPr>
          <w:rFonts w:ascii="Arial" w:hAnsi="Arial" w:cs="Arial"/>
          <w:b/>
          <w:sz w:val="18"/>
          <w:szCs w:val="18"/>
        </w:rPr>
        <w:t>SERVICIO</w:t>
      </w:r>
      <w:r w:rsidRPr="00BF074E">
        <w:rPr>
          <w:rFonts w:ascii="Arial" w:hAnsi="Arial" w:cs="Arial"/>
          <w:sz w:val="18"/>
          <w:szCs w:val="18"/>
        </w:rPr>
        <w:t xml:space="preserve"> prestado hasta la fecha de suspensión y evaluarán los compromisos que el </w:t>
      </w:r>
      <w:r w:rsidRPr="00BF074E">
        <w:rPr>
          <w:rFonts w:ascii="Arial" w:hAnsi="Arial" w:cs="Arial"/>
          <w:b/>
          <w:sz w:val="18"/>
          <w:szCs w:val="18"/>
        </w:rPr>
        <w:t>PROVEEDOR</w:t>
      </w:r>
      <w:r w:rsidRPr="00BF074E">
        <w:rPr>
          <w:rFonts w:ascii="Arial" w:hAnsi="Arial" w:cs="Arial"/>
          <w:sz w:val="18"/>
          <w:szCs w:val="18"/>
        </w:rPr>
        <w:t xml:space="preserve"> tuviera pendiente relativo al </w:t>
      </w:r>
      <w:r w:rsidRPr="00BF074E">
        <w:rPr>
          <w:rFonts w:ascii="Arial" w:hAnsi="Arial" w:cs="Arial"/>
          <w:b/>
          <w:sz w:val="18"/>
          <w:szCs w:val="18"/>
        </w:rPr>
        <w:t>SERVICIO</w:t>
      </w:r>
      <w:r w:rsidRPr="00BF074E">
        <w:rPr>
          <w:rFonts w:ascii="Arial" w:hAnsi="Arial" w:cs="Arial"/>
          <w:sz w:val="18"/>
          <w:szCs w:val="18"/>
        </w:rPr>
        <w:t xml:space="preserve">, debidamente documentados. Asimismo el </w:t>
      </w:r>
      <w:r w:rsidRPr="00BF074E">
        <w:rPr>
          <w:rFonts w:ascii="Arial" w:hAnsi="Arial" w:cs="Arial"/>
          <w:b/>
          <w:sz w:val="18"/>
          <w:szCs w:val="18"/>
        </w:rPr>
        <w:t xml:space="preserve">FISCAL </w:t>
      </w:r>
      <w:r w:rsidRPr="00BF074E">
        <w:rPr>
          <w:rFonts w:ascii="Arial" w:hAnsi="Arial" w:cs="Arial"/>
          <w:sz w:val="18"/>
          <w:szCs w:val="18"/>
        </w:rPr>
        <w:t xml:space="preserve">determinará los costos proporcionales que en dicho acto se demandase y otros gastos que a juicio del </w:t>
      </w:r>
      <w:r w:rsidRPr="00BF074E">
        <w:rPr>
          <w:rFonts w:ascii="Arial" w:hAnsi="Arial" w:cs="Arial"/>
          <w:b/>
          <w:sz w:val="18"/>
          <w:szCs w:val="18"/>
        </w:rPr>
        <w:t>FISCAL</w:t>
      </w:r>
      <w:r w:rsidRPr="00BF074E">
        <w:rPr>
          <w:rFonts w:ascii="Arial" w:hAnsi="Arial" w:cs="Arial"/>
          <w:sz w:val="18"/>
          <w:szCs w:val="18"/>
        </w:rPr>
        <w:t xml:space="preserve"> fueran considerados sujetos a reembolso en favor del </w:t>
      </w:r>
      <w:r w:rsidRPr="00BF074E">
        <w:rPr>
          <w:rFonts w:ascii="Arial" w:hAnsi="Arial" w:cs="Arial"/>
          <w:b/>
          <w:sz w:val="18"/>
          <w:szCs w:val="18"/>
        </w:rPr>
        <w:t>PROVEEDOR</w:t>
      </w:r>
      <w:r w:rsidRPr="00BF074E">
        <w:rPr>
          <w:rFonts w:ascii="Arial" w:hAnsi="Arial" w:cs="Arial"/>
          <w:sz w:val="18"/>
          <w:szCs w:val="18"/>
        </w:rPr>
        <w:t xml:space="preserve">. Con estos datos el </w:t>
      </w:r>
      <w:r w:rsidRPr="00BF074E">
        <w:rPr>
          <w:rFonts w:ascii="Arial" w:hAnsi="Arial" w:cs="Arial"/>
          <w:b/>
          <w:sz w:val="18"/>
          <w:szCs w:val="18"/>
        </w:rPr>
        <w:t>FISCAL</w:t>
      </w:r>
      <w:r w:rsidRPr="00BF074E">
        <w:rPr>
          <w:rFonts w:ascii="Arial" w:hAnsi="Arial" w:cs="Arial"/>
          <w:sz w:val="18"/>
          <w:szCs w:val="18"/>
        </w:rPr>
        <w:t xml:space="preserve"> elaborará el cierre de contrato. </w:t>
      </w:r>
    </w:p>
    <w:p w14:paraId="2E0930BF" w14:textId="77777777" w:rsidR="00BF074E" w:rsidRPr="00BF074E" w:rsidRDefault="00BF074E" w:rsidP="00BF074E">
      <w:pPr>
        <w:widowControl w:val="0"/>
        <w:jc w:val="both"/>
        <w:rPr>
          <w:rFonts w:ascii="Arial" w:hAnsi="Arial" w:cs="Arial"/>
          <w:sz w:val="18"/>
          <w:szCs w:val="18"/>
        </w:rPr>
      </w:pPr>
    </w:p>
    <w:p w14:paraId="319FD033" w14:textId="77777777" w:rsidR="00BF074E" w:rsidRPr="00BF074E" w:rsidRDefault="00BF074E" w:rsidP="00BF074E">
      <w:pPr>
        <w:widowControl w:val="0"/>
        <w:jc w:val="both"/>
        <w:rPr>
          <w:rFonts w:ascii="Arial" w:hAnsi="Arial" w:cs="Arial"/>
          <w:sz w:val="18"/>
          <w:szCs w:val="18"/>
        </w:rPr>
      </w:pPr>
      <w:r w:rsidRPr="00BF074E">
        <w:rPr>
          <w:rFonts w:ascii="Arial" w:hAnsi="Arial" w:cs="Arial"/>
          <w:b/>
          <w:sz w:val="18"/>
          <w:szCs w:val="18"/>
        </w:rPr>
        <w:t>CLAUSULA VIGÉSIMA TERCERA.- (SOLUCIÓN DE CONTROVERSIAS)</w:t>
      </w:r>
      <w:r w:rsidRPr="00BF074E">
        <w:rPr>
          <w:rFonts w:ascii="Arial" w:hAnsi="Arial" w:cs="Arial"/>
          <w:sz w:val="18"/>
          <w:szCs w:val="18"/>
        </w:rPr>
        <w:t xml:space="preserve"> En caso de surgir controversias sobre los derechos y obligaciones u otros aspectos propios de la ejecución del presente contrato, las partes acudirán a la jurisdicción prevista en el ordenamiento jurídico para los contratos administrativos. </w:t>
      </w:r>
    </w:p>
    <w:p w14:paraId="5B0312F0" w14:textId="77777777" w:rsidR="00BF074E" w:rsidRPr="00BF074E" w:rsidRDefault="00BF074E" w:rsidP="00BF074E">
      <w:pPr>
        <w:widowControl w:val="0"/>
        <w:jc w:val="both"/>
        <w:rPr>
          <w:rFonts w:ascii="Arial" w:hAnsi="Arial" w:cs="Arial"/>
          <w:sz w:val="18"/>
          <w:szCs w:val="18"/>
        </w:rPr>
      </w:pPr>
    </w:p>
    <w:p w14:paraId="1FFA55EF" w14:textId="77777777" w:rsidR="00BF074E" w:rsidRPr="00BF074E" w:rsidRDefault="00BF074E" w:rsidP="00BF074E">
      <w:pPr>
        <w:widowControl w:val="0"/>
        <w:jc w:val="both"/>
        <w:rPr>
          <w:rFonts w:ascii="Arial" w:hAnsi="Arial" w:cs="Arial"/>
          <w:b/>
          <w:sz w:val="18"/>
          <w:szCs w:val="18"/>
        </w:rPr>
      </w:pPr>
      <w:r w:rsidRPr="00BF074E">
        <w:rPr>
          <w:rFonts w:ascii="Arial" w:hAnsi="Arial" w:cs="Arial"/>
          <w:b/>
          <w:sz w:val="18"/>
          <w:szCs w:val="18"/>
        </w:rPr>
        <w:t>CLAUSULA VIGÉSIMA CUARTA.- (FISCALIZACIÓN DEL SERVICIO)</w:t>
      </w:r>
      <w:r w:rsidRPr="00BF074E">
        <w:rPr>
          <w:rFonts w:ascii="Arial" w:hAnsi="Arial" w:cs="Arial"/>
          <w:sz w:val="18"/>
          <w:szCs w:val="18"/>
        </w:rPr>
        <w:t xml:space="preserve"> La </w:t>
      </w:r>
      <w:r w:rsidRPr="00BF074E">
        <w:rPr>
          <w:rFonts w:ascii="Arial" w:hAnsi="Arial" w:cs="Arial"/>
          <w:b/>
          <w:sz w:val="18"/>
          <w:szCs w:val="18"/>
        </w:rPr>
        <w:t>ENTIDAD</w:t>
      </w:r>
      <w:r w:rsidRPr="00BF074E">
        <w:rPr>
          <w:rFonts w:ascii="Arial" w:hAnsi="Arial" w:cs="Arial"/>
          <w:sz w:val="18"/>
          <w:szCs w:val="18"/>
        </w:rPr>
        <w:t xml:space="preserve"> designará </w:t>
      </w:r>
      <w:r w:rsidRPr="00BF074E">
        <w:rPr>
          <w:rFonts w:ascii="Arial" w:hAnsi="Arial" w:cs="Arial"/>
          <w:sz w:val="18"/>
          <w:szCs w:val="18"/>
          <w:lang w:eastAsia="es-BO"/>
        </w:rPr>
        <w:t xml:space="preserve">un </w:t>
      </w:r>
      <w:r w:rsidRPr="00BF074E">
        <w:rPr>
          <w:rFonts w:ascii="Arial" w:hAnsi="Arial" w:cs="Arial"/>
          <w:sz w:val="18"/>
          <w:szCs w:val="18"/>
        </w:rPr>
        <w:t xml:space="preserve"> </w:t>
      </w:r>
      <w:r w:rsidRPr="00BF074E">
        <w:rPr>
          <w:rFonts w:ascii="Arial" w:hAnsi="Arial" w:cs="Arial"/>
          <w:b/>
          <w:sz w:val="18"/>
          <w:szCs w:val="18"/>
        </w:rPr>
        <w:t>FISCAL</w:t>
      </w:r>
      <w:r w:rsidRPr="00BF074E">
        <w:rPr>
          <w:rFonts w:ascii="Arial" w:hAnsi="Arial" w:cs="Arial"/>
          <w:sz w:val="18"/>
          <w:szCs w:val="18"/>
        </w:rPr>
        <w:t xml:space="preserve"> de seguimiento y control del </w:t>
      </w:r>
      <w:r w:rsidRPr="00BF074E">
        <w:rPr>
          <w:rFonts w:ascii="Arial" w:hAnsi="Arial" w:cs="Arial"/>
          <w:b/>
          <w:sz w:val="18"/>
          <w:szCs w:val="18"/>
        </w:rPr>
        <w:t xml:space="preserve">SERVICIO, </w:t>
      </w:r>
      <w:r w:rsidRPr="00BF074E">
        <w:rPr>
          <w:rFonts w:ascii="Arial" w:hAnsi="Arial" w:cs="Arial"/>
          <w:sz w:val="18"/>
          <w:szCs w:val="18"/>
        </w:rPr>
        <w:t xml:space="preserve">y comunicara  oficialmente esta designación al </w:t>
      </w:r>
      <w:r w:rsidRPr="00BF074E">
        <w:rPr>
          <w:rFonts w:ascii="Arial" w:hAnsi="Arial" w:cs="Arial"/>
          <w:b/>
          <w:sz w:val="18"/>
          <w:szCs w:val="18"/>
        </w:rPr>
        <w:t>PROVEEDOR</w:t>
      </w:r>
      <w:r w:rsidRPr="00BF074E">
        <w:rPr>
          <w:rFonts w:ascii="Arial" w:hAnsi="Arial" w:cs="Arial"/>
          <w:sz w:val="18"/>
          <w:szCs w:val="18"/>
        </w:rPr>
        <w:t xml:space="preserve"> mediante carta expresa.</w:t>
      </w:r>
    </w:p>
    <w:p w14:paraId="61BF7602" w14:textId="77777777" w:rsidR="00BF074E" w:rsidRPr="00BF074E" w:rsidRDefault="00BF074E" w:rsidP="00BF074E">
      <w:pPr>
        <w:widowControl w:val="0"/>
        <w:jc w:val="both"/>
        <w:rPr>
          <w:rFonts w:ascii="Arial" w:hAnsi="Arial" w:cs="Arial"/>
          <w:b/>
          <w:sz w:val="18"/>
          <w:szCs w:val="18"/>
        </w:rPr>
      </w:pPr>
    </w:p>
    <w:p w14:paraId="091F0FCF" w14:textId="77777777" w:rsidR="00BF074E" w:rsidRPr="00BF074E" w:rsidRDefault="00BF074E" w:rsidP="00BF074E">
      <w:pPr>
        <w:widowControl w:val="0"/>
        <w:jc w:val="both"/>
        <w:rPr>
          <w:rFonts w:ascii="Arial" w:hAnsi="Arial" w:cs="Arial"/>
          <w:sz w:val="18"/>
          <w:szCs w:val="18"/>
        </w:rPr>
      </w:pPr>
      <w:r w:rsidRPr="00BF074E">
        <w:rPr>
          <w:rFonts w:ascii="Arial" w:hAnsi="Arial" w:cs="Arial"/>
          <w:sz w:val="18"/>
          <w:szCs w:val="18"/>
        </w:rPr>
        <w:t xml:space="preserve">El </w:t>
      </w:r>
      <w:r w:rsidRPr="00BF074E">
        <w:rPr>
          <w:rFonts w:ascii="Arial" w:hAnsi="Arial" w:cs="Arial"/>
          <w:b/>
          <w:sz w:val="18"/>
          <w:szCs w:val="18"/>
        </w:rPr>
        <w:t>FISCAL</w:t>
      </w:r>
      <w:r w:rsidRPr="00BF074E">
        <w:rPr>
          <w:rFonts w:ascii="Arial" w:hAnsi="Arial" w:cs="Arial"/>
          <w:sz w:val="18"/>
          <w:szCs w:val="18"/>
        </w:rPr>
        <w:t xml:space="preserve"> tendrá las siguientes funciones:</w:t>
      </w:r>
    </w:p>
    <w:p w14:paraId="07AE2CF4" w14:textId="77777777" w:rsidR="00BF074E" w:rsidRPr="00BF074E" w:rsidRDefault="00BF074E" w:rsidP="00BF074E">
      <w:pPr>
        <w:ind w:left="720"/>
        <w:jc w:val="both"/>
        <w:rPr>
          <w:rFonts w:ascii="Arial" w:hAnsi="Arial" w:cs="Arial"/>
          <w:sz w:val="18"/>
          <w:szCs w:val="18"/>
        </w:rPr>
      </w:pPr>
    </w:p>
    <w:p w14:paraId="3FFF3B52" w14:textId="77777777" w:rsidR="00BF074E" w:rsidRPr="00BF074E" w:rsidRDefault="00BF074E" w:rsidP="00BF074E">
      <w:pPr>
        <w:pStyle w:val="Prrafodelista"/>
        <w:numPr>
          <w:ilvl w:val="0"/>
          <w:numId w:val="78"/>
        </w:numPr>
        <w:tabs>
          <w:tab w:val="num" w:pos="1080"/>
        </w:tabs>
        <w:jc w:val="both"/>
        <w:rPr>
          <w:rFonts w:ascii="Arial" w:hAnsi="Arial" w:cs="Arial"/>
          <w:sz w:val="18"/>
          <w:szCs w:val="18"/>
        </w:rPr>
      </w:pPr>
      <w:r w:rsidRPr="00BF074E">
        <w:rPr>
          <w:rFonts w:ascii="Arial" w:hAnsi="Arial" w:cs="Arial"/>
          <w:sz w:val="18"/>
          <w:szCs w:val="18"/>
        </w:rPr>
        <w:t xml:space="preserve">Emitir la orden de proceder </w:t>
      </w:r>
    </w:p>
    <w:p w14:paraId="3D9398D9" w14:textId="77777777" w:rsidR="00BF074E" w:rsidRPr="00BF074E" w:rsidRDefault="00BF074E" w:rsidP="00BF074E">
      <w:pPr>
        <w:pStyle w:val="Prrafodelista"/>
        <w:numPr>
          <w:ilvl w:val="0"/>
          <w:numId w:val="78"/>
        </w:numPr>
        <w:tabs>
          <w:tab w:val="num" w:pos="1080"/>
        </w:tabs>
        <w:jc w:val="both"/>
        <w:rPr>
          <w:rFonts w:ascii="Arial" w:hAnsi="Arial" w:cs="Arial"/>
          <w:sz w:val="18"/>
          <w:szCs w:val="18"/>
        </w:rPr>
      </w:pPr>
      <w:r w:rsidRPr="00BF074E">
        <w:rPr>
          <w:rFonts w:ascii="Arial" w:hAnsi="Arial" w:cs="Arial"/>
          <w:sz w:val="18"/>
          <w:szCs w:val="18"/>
        </w:rPr>
        <w:t xml:space="preserve">Realizar la supervisión y seguimiento del </w:t>
      </w:r>
      <w:r w:rsidRPr="00BF074E">
        <w:rPr>
          <w:rFonts w:ascii="Arial" w:hAnsi="Arial" w:cs="Arial"/>
          <w:b/>
          <w:sz w:val="18"/>
          <w:szCs w:val="18"/>
        </w:rPr>
        <w:t>SERVICIO</w:t>
      </w:r>
      <w:r w:rsidRPr="00BF074E">
        <w:rPr>
          <w:rFonts w:ascii="Arial" w:hAnsi="Arial" w:cs="Arial"/>
          <w:sz w:val="18"/>
          <w:szCs w:val="18"/>
        </w:rPr>
        <w:t>.</w:t>
      </w:r>
    </w:p>
    <w:p w14:paraId="625B916D" w14:textId="77777777" w:rsidR="00BF074E" w:rsidRPr="00BF074E" w:rsidRDefault="00BF074E" w:rsidP="00BF074E">
      <w:pPr>
        <w:pStyle w:val="Prrafodelista"/>
        <w:numPr>
          <w:ilvl w:val="0"/>
          <w:numId w:val="78"/>
        </w:numPr>
        <w:tabs>
          <w:tab w:val="num" w:pos="1080"/>
        </w:tabs>
        <w:jc w:val="both"/>
        <w:rPr>
          <w:rFonts w:ascii="Arial" w:hAnsi="Arial" w:cs="Arial"/>
          <w:sz w:val="18"/>
          <w:szCs w:val="18"/>
        </w:rPr>
      </w:pPr>
      <w:r w:rsidRPr="00BF074E">
        <w:rPr>
          <w:rFonts w:ascii="Arial" w:hAnsi="Arial" w:cs="Arial"/>
          <w:sz w:val="18"/>
          <w:szCs w:val="18"/>
        </w:rPr>
        <w:t xml:space="preserve">Coordinar permanentemente con el </w:t>
      </w:r>
      <w:r w:rsidRPr="00BF074E">
        <w:rPr>
          <w:rFonts w:ascii="Arial" w:hAnsi="Arial" w:cs="Arial"/>
          <w:b/>
          <w:sz w:val="18"/>
          <w:szCs w:val="18"/>
        </w:rPr>
        <w:t>PROVEEDOR</w:t>
      </w:r>
      <w:r w:rsidRPr="00BF074E">
        <w:rPr>
          <w:rFonts w:ascii="Arial" w:hAnsi="Arial" w:cs="Arial"/>
          <w:sz w:val="18"/>
          <w:szCs w:val="18"/>
        </w:rPr>
        <w:t xml:space="preserve"> a través del Agente del Servicio y con el Jefe y Supervisor de Servicios del Departamento de Bienes y Servicios.</w:t>
      </w:r>
    </w:p>
    <w:p w14:paraId="6DE6DF35" w14:textId="77777777" w:rsidR="00BF074E" w:rsidRPr="00BF074E" w:rsidRDefault="00BF074E" w:rsidP="00BF074E">
      <w:pPr>
        <w:pStyle w:val="Prrafodelista"/>
        <w:numPr>
          <w:ilvl w:val="0"/>
          <w:numId w:val="78"/>
        </w:numPr>
        <w:tabs>
          <w:tab w:val="num" w:pos="1080"/>
        </w:tabs>
        <w:jc w:val="both"/>
        <w:rPr>
          <w:rFonts w:ascii="Arial" w:hAnsi="Arial" w:cs="Arial"/>
          <w:sz w:val="18"/>
          <w:szCs w:val="18"/>
        </w:rPr>
      </w:pPr>
      <w:r w:rsidRPr="00BF074E">
        <w:rPr>
          <w:rFonts w:ascii="Arial" w:hAnsi="Arial" w:cs="Arial"/>
          <w:sz w:val="18"/>
          <w:szCs w:val="18"/>
        </w:rPr>
        <w:t>Fiscalizar el cumplimiento de las Especificaciones Técnicas y lo establecido en el Contrato.</w:t>
      </w:r>
    </w:p>
    <w:p w14:paraId="4D0DE193" w14:textId="77777777" w:rsidR="00BF074E" w:rsidRPr="00BF074E" w:rsidRDefault="00BF074E" w:rsidP="00BF074E">
      <w:pPr>
        <w:pStyle w:val="Prrafodelista"/>
        <w:numPr>
          <w:ilvl w:val="0"/>
          <w:numId w:val="78"/>
        </w:numPr>
        <w:tabs>
          <w:tab w:val="num" w:pos="1080"/>
        </w:tabs>
        <w:jc w:val="both"/>
        <w:rPr>
          <w:rFonts w:ascii="Arial" w:hAnsi="Arial" w:cs="Arial"/>
          <w:sz w:val="18"/>
          <w:szCs w:val="18"/>
        </w:rPr>
      </w:pPr>
      <w:r w:rsidRPr="00BF074E">
        <w:rPr>
          <w:rFonts w:ascii="Arial" w:hAnsi="Arial" w:cs="Arial"/>
          <w:sz w:val="18"/>
          <w:szCs w:val="18"/>
        </w:rPr>
        <w:t xml:space="preserve">Ser el medio autorizado de comunicación, notificación y todo cuando corresponda a los asuntos relacionados con el </w:t>
      </w:r>
      <w:r w:rsidRPr="00BF074E">
        <w:rPr>
          <w:rFonts w:ascii="Arial" w:hAnsi="Arial" w:cs="Arial"/>
          <w:b/>
          <w:sz w:val="18"/>
          <w:szCs w:val="18"/>
        </w:rPr>
        <w:t>SERVICIO</w:t>
      </w:r>
      <w:r w:rsidRPr="00BF074E">
        <w:rPr>
          <w:rFonts w:ascii="Arial" w:hAnsi="Arial" w:cs="Arial"/>
          <w:sz w:val="18"/>
          <w:szCs w:val="18"/>
        </w:rPr>
        <w:t>.</w:t>
      </w:r>
    </w:p>
    <w:p w14:paraId="28939ED8" w14:textId="77777777" w:rsidR="00BF074E" w:rsidRPr="00BF074E" w:rsidRDefault="00BF074E" w:rsidP="00BF074E">
      <w:pPr>
        <w:pStyle w:val="Prrafodelista"/>
        <w:numPr>
          <w:ilvl w:val="0"/>
          <w:numId w:val="78"/>
        </w:numPr>
        <w:tabs>
          <w:tab w:val="num" w:pos="1080"/>
        </w:tabs>
        <w:jc w:val="both"/>
        <w:rPr>
          <w:rFonts w:ascii="Arial" w:hAnsi="Arial" w:cs="Arial"/>
          <w:sz w:val="18"/>
          <w:szCs w:val="18"/>
        </w:rPr>
      </w:pPr>
      <w:r w:rsidRPr="00BF074E">
        <w:rPr>
          <w:rFonts w:ascii="Arial" w:hAnsi="Arial" w:cs="Arial"/>
          <w:sz w:val="18"/>
          <w:szCs w:val="18"/>
        </w:rPr>
        <w:t xml:space="preserve">Efectuar inspecciones sorpresivas al </w:t>
      </w:r>
      <w:r w:rsidRPr="00BF074E">
        <w:rPr>
          <w:rFonts w:ascii="Arial" w:hAnsi="Arial" w:cs="Arial"/>
          <w:b/>
          <w:sz w:val="18"/>
          <w:szCs w:val="18"/>
        </w:rPr>
        <w:t>SERVICIO</w:t>
      </w:r>
      <w:r w:rsidRPr="00BF074E">
        <w:rPr>
          <w:rFonts w:ascii="Arial" w:hAnsi="Arial" w:cs="Arial"/>
          <w:sz w:val="18"/>
          <w:szCs w:val="18"/>
        </w:rPr>
        <w:t>.</w:t>
      </w:r>
    </w:p>
    <w:p w14:paraId="42418129" w14:textId="77777777" w:rsidR="00BF074E" w:rsidRPr="00BF074E" w:rsidRDefault="00BF074E" w:rsidP="00BF074E">
      <w:pPr>
        <w:pStyle w:val="Prrafodelista"/>
        <w:numPr>
          <w:ilvl w:val="0"/>
          <w:numId w:val="78"/>
        </w:numPr>
        <w:tabs>
          <w:tab w:val="num" w:pos="1080"/>
        </w:tabs>
        <w:jc w:val="both"/>
        <w:rPr>
          <w:rFonts w:ascii="Arial" w:hAnsi="Arial" w:cs="Arial"/>
          <w:sz w:val="18"/>
          <w:szCs w:val="18"/>
        </w:rPr>
      </w:pPr>
      <w:r w:rsidRPr="00BF074E">
        <w:rPr>
          <w:rFonts w:ascii="Arial" w:hAnsi="Arial" w:cs="Arial"/>
          <w:sz w:val="18"/>
          <w:szCs w:val="18"/>
        </w:rPr>
        <w:t>Cuantificar las multas a ser descontadas de los pagos mensuales.</w:t>
      </w:r>
    </w:p>
    <w:p w14:paraId="6604E0AD" w14:textId="77777777" w:rsidR="00BF074E" w:rsidRPr="00BF074E" w:rsidRDefault="00BF074E" w:rsidP="00BF074E">
      <w:pPr>
        <w:pStyle w:val="Prrafodelista"/>
        <w:numPr>
          <w:ilvl w:val="0"/>
          <w:numId w:val="78"/>
        </w:numPr>
        <w:tabs>
          <w:tab w:val="num" w:pos="1080"/>
        </w:tabs>
        <w:jc w:val="both"/>
        <w:rPr>
          <w:rFonts w:ascii="Arial" w:hAnsi="Arial" w:cs="Arial"/>
          <w:sz w:val="18"/>
          <w:szCs w:val="18"/>
        </w:rPr>
      </w:pPr>
      <w:r w:rsidRPr="00BF074E">
        <w:rPr>
          <w:rFonts w:ascii="Arial" w:hAnsi="Arial" w:cs="Arial"/>
          <w:sz w:val="18"/>
          <w:szCs w:val="18"/>
        </w:rPr>
        <w:t xml:space="preserve">Elaborar las autorizaciones de pagos mensuales por concepto del </w:t>
      </w:r>
      <w:r w:rsidRPr="00BF074E">
        <w:rPr>
          <w:rFonts w:ascii="Arial" w:hAnsi="Arial" w:cs="Arial"/>
          <w:b/>
          <w:sz w:val="18"/>
          <w:szCs w:val="18"/>
        </w:rPr>
        <w:t>SERVICIO</w:t>
      </w:r>
      <w:r w:rsidRPr="00BF074E">
        <w:rPr>
          <w:rFonts w:ascii="Arial" w:hAnsi="Arial" w:cs="Arial"/>
          <w:sz w:val="18"/>
          <w:szCs w:val="18"/>
        </w:rPr>
        <w:t>.</w:t>
      </w:r>
    </w:p>
    <w:p w14:paraId="642C446E" w14:textId="77777777" w:rsidR="00BF074E" w:rsidRPr="00BF074E" w:rsidRDefault="00BF074E" w:rsidP="00BF074E">
      <w:pPr>
        <w:pStyle w:val="Prrafodelista"/>
        <w:numPr>
          <w:ilvl w:val="0"/>
          <w:numId w:val="78"/>
        </w:numPr>
        <w:tabs>
          <w:tab w:val="num" w:pos="1080"/>
        </w:tabs>
        <w:jc w:val="both"/>
        <w:rPr>
          <w:rFonts w:ascii="Arial" w:hAnsi="Arial" w:cs="Arial"/>
          <w:sz w:val="18"/>
          <w:szCs w:val="18"/>
        </w:rPr>
      </w:pPr>
      <w:r w:rsidRPr="00BF074E">
        <w:rPr>
          <w:rFonts w:ascii="Arial" w:hAnsi="Arial" w:cs="Arial"/>
          <w:sz w:val="18"/>
          <w:szCs w:val="18"/>
        </w:rPr>
        <w:t xml:space="preserve">Emitir mensualmente Informes de Conformidad Parcial del </w:t>
      </w:r>
      <w:r w:rsidRPr="00BF074E">
        <w:rPr>
          <w:rFonts w:ascii="Arial" w:hAnsi="Arial" w:cs="Arial"/>
          <w:b/>
          <w:sz w:val="18"/>
          <w:szCs w:val="18"/>
        </w:rPr>
        <w:t>SERVICIO</w:t>
      </w:r>
      <w:r w:rsidRPr="00BF074E">
        <w:rPr>
          <w:rFonts w:ascii="Arial" w:hAnsi="Arial" w:cs="Arial"/>
          <w:sz w:val="18"/>
          <w:szCs w:val="18"/>
        </w:rPr>
        <w:t>.</w:t>
      </w:r>
    </w:p>
    <w:p w14:paraId="114A2C45" w14:textId="77777777" w:rsidR="00BF074E" w:rsidRPr="00BF074E" w:rsidRDefault="00BF074E" w:rsidP="00BF074E">
      <w:pPr>
        <w:pStyle w:val="Prrafodelista"/>
        <w:numPr>
          <w:ilvl w:val="0"/>
          <w:numId w:val="78"/>
        </w:numPr>
        <w:tabs>
          <w:tab w:val="num" w:pos="1080"/>
        </w:tabs>
        <w:jc w:val="both"/>
        <w:rPr>
          <w:rFonts w:ascii="Arial" w:hAnsi="Arial" w:cs="Arial"/>
          <w:sz w:val="18"/>
          <w:szCs w:val="18"/>
        </w:rPr>
      </w:pPr>
      <w:r w:rsidRPr="00BF074E">
        <w:rPr>
          <w:rFonts w:ascii="Arial" w:hAnsi="Arial" w:cs="Arial"/>
          <w:sz w:val="18"/>
          <w:szCs w:val="18"/>
        </w:rPr>
        <w:t xml:space="preserve">Emitir el informe de Conformidad Final a la conclusión del </w:t>
      </w:r>
      <w:r w:rsidRPr="00BF074E">
        <w:rPr>
          <w:rFonts w:ascii="Arial" w:hAnsi="Arial" w:cs="Arial"/>
          <w:b/>
          <w:sz w:val="18"/>
          <w:szCs w:val="18"/>
        </w:rPr>
        <w:t>SERVICIO.</w:t>
      </w:r>
      <w:r w:rsidRPr="00BF074E">
        <w:rPr>
          <w:rFonts w:ascii="Arial" w:hAnsi="Arial" w:cs="Arial"/>
          <w:sz w:val="18"/>
          <w:szCs w:val="18"/>
        </w:rPr>
        <w:t xml:space="preserve"> </w:t>
      </w:r>
    </w:p>
    <w:p w14:paraId="659113A7" w14:textId="77777777" w:rsidR="00BF074E" w:rsidRPr="00BF074E" w:rsidRDefault="00BF074E" w:rsidP="00BF074E">
      <w:pPr>
        <w:pStyle w:val="Prrafodelista"/>
        <w:numPr>
          <w:ilvl w:val="0"/>
          <w:numId w:val="78"/>
        </w:numPr>
        <w:tabs>
          <w:tab w:val="num" w:pos="1080"/>
        </w:tabs>
        <w:jc w:val="both"/>
        <w:rPr>
          <w:rFonts w:ascii="Arial" w:hAnsi="Arial" w:cs="Arial"/>
          <w:sz w:val="18"/>
          <w:szCs w:val="18"/>
        </w:rPr>
      </w:pPr>
      <w:r w:rsidRPr="00BF074E">
        <w:rPr>
          <w:rFonts w:ascii="Arial" w:hAnsi="Arial" w:cs="Arial"/>
          <w:sz w:val="18"/>
          <w:szCs w:val="18"/>
        </w:rPr>
        <w:t>Realizar inspecciones periódicas y/o sorpresivas a objeto de verificar el estado de la maquinaria y equipos solicitados en las Especificaciones Técnicas.</w:t>
      </w:r>
    </w:p>
    <w:p w14:paraId="09ABDD8A" w14:textId="77777777" w:rsidR="00BF074E" w:rsidRPr="00BF074E" w:rsidRDefault="00BF074E" w:rsidP="00BF074E">
      <w:pPr>
        <w:pStyle w:val="Prrafodelista"/>
        <w:numPr>
          <w:ilvl w:val="0"/>
          <w:numId w:val="78"/>
        </w:numPr>
        <w:tabs>
          <w:tab w:val="num" w:pos="1080"/>
        </w:tabs>
        <w:jc w:val="both"/>
        <w:rPr>
          <w:rFonts w:ascii="Arial" w:hAnsi="Arial" w:cs="Arial"/>
          <w:sz w:val="18"/>
          <w:szCs w:val="18"/>
        </w:rPr>
      </w:pPr>
      <w:r w:rsidRPr="00BF074E">
        <w:rPr>
          <w:rFonts w:ascii="Arial" w:hAnsi="Arial" w:cs="Arial"/>
          <w:sz w:val="18"/>
          <w:szCs w:val="18"/>
        </w:rPr>
        <w:t xml:space="preserve">Previo al primer pago el </w:t>
      </w:r>
      <w:r w:rsidRPr="00BF074E">
        <w:rPr>
          <w:rFonts w:ascii="Arial" w:hAnsi="Arial" w:cs="Arial"/>
          <w:b/>
          <w:sz w:val="18"/>
          <w:szCs w:val="18"/>
        </w:rPr>
        <w:t>FISCAL</w:t>
      </w:r>
      <w:r w:rsidRPr="00BF074E">
        <w:rPr>
          <w:rFonts w:ascii="Arial" w:hAnsi="Arial" w:cs="Arial"/>
          <w:sz w:val="18"/>
          <w:szCs w:val="18"/>
        </w:rPr>
        <w:t xml:space="preserve"> en coordinación con la Subgerencia de Gestión de Riesgos verificará la ropa de trabajo requerida en las Especificaciones Técnicas.</w:t>
      </w:r>
    </w:p>
    <w:p w14:paraId="215EB1E1" w14:textId="77777777" w:rsidR="00BF074E" w:rsidRPr="00BF074E" w:rsidRDefault="00BF074E" w:rsidP="00BF074E">
      <w:pPr>
        <w:pStyle w:val="Prrafodelista"/>
        <w:numPr>
          <w:ilvl w:val="0"/>
          <w:numId w:val="78"/>
        </w:numPr>
        <w:tabs>
          <w:tab w:val="num" w:pos="1080"/>
        </w:tabs>
        <w:jc w:val="both"/>
        <w:rPr>
          <w:rFonts w:ascii="Arial" w:hAnsi="Arial" w:cs="Arial"/>
          <w:sz w:val="18"/>
          <w:szCs w:val="18"/>
        </w:rPr>
      </w:pPr>
      <w:r w:rsidRPr="00BF074E">
        <w:rPr>
          <w:rFonts w:ascii="Arial" w:hAnsi="Arial" w:cs="Arial"/>
          <w:bCs/>
          <w:sz w:val="18"/>
          <w:szCs w:val="18"/>
        </w:rPr>
        <w:t>Recibir y aprobar la Planilla de Ejecución de</w:t>
      </w:r>
      <w:r w:rsidRPr="00BF074E">
        <w:rPr>
          <w:rFonts w:ascii="Arial" w:hAnsi="Arial" w:cs="Arial"/>
          <w:b/>
          <w:sz w:val="18"/>
          <w:szCs w:val="18"/>
        </w:rPr>
        <w:t xml:space="preserve"> SERVICIOS</w:t>
      </w:r>
      <w:r w:rsidRPr="00BF074E">
        <w:rPr>
          <w:rFonts w:ascii="Arial" w:hAnsi="Arial" w:cs="Arial"/>
          <w:bCs/>
          <w:sz w:val="18"/>
          <w:szCs w:val="18"/>
        </w:rPr>
        <w:t>.</w:t>
      </w:r>
    </w:p>
    <w:p w14:paraId="48DAC7CD" w14:textId="77777777" w:rsidR="00BF074E" w:rsidRPr="00BF074E" w:rsidRDefault="00BF074E" w:rsidP="00BF074E">
      <w:pPr>
        <w:pStyle w:val="Prrafodelista"/>
        <w:numPr>
          <w:ilvl w:val="0"/>
          <w:numId w:val="78"/>
        </w:numPr>
        <w:tabs>
          <w:tab w:val="num" w:pos="1080"/>
        </w:tabs>
        <w:jc w:val="both"/>
        <w:rPr>
          <w:rFonts w:ascii="Arial" w:hAnsi="Arial" w:cs="Arial"/>
          <w:sz w:val="18"/>
          <w:szCs w:val="18"/>
        </w:rPr>
      </w:pPr>
      <w:r w:rsidRPr="00BF074E">
        <w:rPr>
          <w:rFonts w:ascii="Arial" w:hAnsi="Arial" w:cs="Arial"/>
          <w:bCs/>
          <w:sz w:val="18"/>
          <w:szCs w:val="18"/>
        </w:rPr>
        <w:t>Recibir y aprobar o, en caso de que el</w:t>
      </w:r>
      <w:r w:rsidRPr="00BF074E">
        <w:rPr>
          <w:rFonts w:ascii="Arial" w:hAnsi="Arial" w:cs="Arial"/>
          <w:b/>
          <w:bCs/>
          <w:sz w:val="18"/>
          <w:szCs w:val="18"/>
        </w:rPr>
        <w:t xml:space="preserve"> PROVEEDOR</w:t>
      </w:r>
      <w:r w:rsidRPr="00BF074E">
        <w:rPr>
          <w:rFonts w:ascii="Arial" w:hAnsi="Arial" w:cs="Arial"/>
          <w:bCs/>
          <w:sz w:val="18"/>
          <w:szCs w:val="18"/>
        </w:rPr>
        <w:t xml:space="preserve"> no lo realice, elaborar el Certificado de Liquidación Final.</w:t>
      </w:r>
    </w:p>
    <w:p w14:paraId="0C2FCCC2" w14:textId="77777777" w:rsidR="00BF074E" w:rsidRPr="00BF074E" w:rsidRDefault="00BF074E" w:rsidP="00BF074E">
      <w:pPr>
        <w:pStyle w:val="Prrafodelista"/>
        <w:numPr>
          <w:ilvl w:val="0"/>
          <w:numId w:val="78"/>
        </w:numPr>
        <w:tabs>
          <w:tab w:val="num" w:pos="1080"/>
        </w:tabs>
        <w:jc w:val="both"/>
        <w:rPr>
          <w:rFonts w:ascii="Arial" w:hAnsi="Arial" w:cs="Arial"/>
          <w:sz w:val="18"/>
          <w:szCs w:val="18"/>
        </w:rPr>
      </w:pPr>
      <w:r w:rsidRPr="00BF074E">
        <w:rPr>
          <w:rFonts w:ascii="Arial" w:hAnsi="Arial" w:cs="Arial"/>
          <w:bCs/>
          <w:sz w:val="18"/>
          <w:szCs w:val="18"/>
        </w:rPr>
        <w:t xml:space="preserve">Constituirse en  Responsable de la Recepción del </w:t>
      </w:r>
      <w:r w:rsidRPr="00BF074E">
        <w:rPr>
          <w:rFonts w:ascii="Arial" w:hAnsi="Arial" w:cs="Arial"/>
          <w:b/>
          <w:bCs/>
          <w:sz w:val="18"/>
          <w:szCs w:val="18"/>
        </w:rPr>
        <w:t>SERVICIO.</w:t>
      </w:r>
    </w:p>
    <w:p w14:paraId="20CED451" w14:textId="77777777" w:rsidR="00BF074E" w:rsidRPr="00BF074E" w:rsidRDefault="00BF074E" w:rsidP="00BF074E">
      <w:pPr>
        <w:widowControl w:val="0"/>
        <w:jc w:val="both"/>
        <w:rPr>
          <w:rFonts w:ascii="Arial" w:hAnsi="Arial" w:cs="Arial"/>
          <w:sz w:val="18"/>
          <w:szCs w:val="18"/>
        </w:rPr>
      </w:pPr>
    </w:p>
    <w:p w14:paraId="39B3F6DA" w14:textId="77777777" w:rsidR="00BF074E" w:rsidRPr="00BF074E" w:rsidRDefault="00BF074E" w:rsidP="00BF074E">
      <w:pPr>
        <w:widowControl w:val="0"/>
        <w:jc w:val="both"/>
        <w:rPr>
          <w:rFonts w:ascii="Arial" w:hAnsi="Arial" w:cs="Arial"/>
          <w:sz w:val="18"/>
          <w:szCs w:val="18"/>
        </w:rPr>
      </w:pPr>
      <w:r w:rsidRPr="00BF074E">
        <w:rPr>
          <w:rFonts w:ascii="Arial" w:hAnsi="Arial" w:cs="Arial"/>
          <w:b/>
          <w:sz w:val="18"/>
          <w:szCs w:val="18"/>
        </w:rPr>
        <w:t>CLAUSULA VIGÉSIMA QUINTA.- (RECEPCIÓN DEL SERVICIO)</w:t>
      </w:r>
      <w:r w:rsidRPr="00BF074E">
        <w:rPr>
          <w:rFonts w:ascii="Arial" w:hAnsi="Arial" w:cs="Arial"/>
          <w:sz w:val="18"/>
          <w:szCs w:val="18"/>
        </w:rPr>
        <w:t xml:space="preserve"> El </w:t>
      </w:r>
      <w:r w:rsidRPr="00BF074E">
        <w:rPr>
          <w:rFonts w:ascii="Arial" w:hAnsi="Arial" w:cs="Arial"/>
          <w:b/>
          <w:sz w:val="18"/>
          <w:szCs w:val="18"/>
        </w:rPr>
        <w:t>FISCAL</w:t>
      </w:r>
      <w:r w:rsidRPr="00BF074E">
        <w:rPr>
          <w:rFonts w:ascii="Arial" w:hAnsi="Arial" w:cs="Arial"/>
          <w:sz w:val="18"/>
          <w:szCs w:val="18"/>
        </w:rPr>
        <w:t xml:space="preserve">, una vez concluido el </w:t>
      </w:r>
      <w:r w:rsidRPr="00BF074E">
        <w:rPr>
          <w:rFonts w:ascii="Arial" w:hAnsi="Arial" w:cs="Arial"/>
          <w:b/>
          <w:sz w:val="18"/>
          <w:szCs w:val="18"/>
        </w:rPr>
        <w:t>SERVICIO</w:t>
      </w:r>
      <w:r w:rsidRPr="00BF074E">
        <w:rPr>
          <w:rFonts w:ascii="Arial" w:hAnsi="Arial" w:cs="Arial"/>
          <w:sz w:val="18"/>
          <w:szCs w:val="18"/>
        </w:rPr>
        <w:t xml:space="preserve">, emitirá el Informe de Conformidad Final, según corresponda en un plazo máximo de tres (3) días hábiles, a fin de realizar la liquidación del contrato. </w:t>
      </w:r>
    </w:p>
    <w:p w14:paraId="4811D15A" w14:textId="77777777" w:rsidR="00BF074E" w:rsidRPr="00BF074E" w:rsidRDefault="00BF074E" w:rsidP="00BF074E">
      <w:pPr>
        <w:widowControl w:val="0"/>
        <w:jc w:val="both"/>
        <w:rPr>
          <w:rFonts w:ascii="Arial" w:hAnsi="Arial" w:cs="Arial"/>
          <w:sz w:val="18"/>
          <w:szCs w:val="18"/>
        </w:rPr>
      </w:pPr>
    </w:p>
    <w:p w14:paraId="6E994076" w14:textId="77777777" w:rsidR="00BF074E" w:rsidRPr="00BF074E" w:rsidRDefault="00BF074E" w:rsidP="00BF074E">
      <w:pPr>
        <w:widowControl w:val="0"/>
        <w:jc w:val="both"/>
        <w:rPr>
          <w:rFonts w:ascii="Arial" w:hAnsi="Arial" w:cs="Arial"/>
          <w:sz w:val="18"/>
          <w:szCs w:val="18"/>
        </w:rPr>
      </w:pPr>
      <w:r w:rsidRPr="00BF074E">
        <w:rPr>
          <w:rFonts w:ascii="Arial" w:hAnsi="Arial" w:cs="Arial"/>
          <w:b/>
          <w:sz w:val="18"/>
          <w:szCs w:val="18"/>
        </w:rPr>
        <w:t>CLAUSULA VIGÉSIMA SEXTA.- (LIQUIDACIÓN DE CONTRATO)</w:t>
      </w:r>
      <w:r w:rsidRPr="00BF074E">
        <w:rPr>
          <w:rFonts w:ascii="Arial" w:hAnsi="Arial" w:cs="Arial"/>
          <w:sz w:val="18"/>
          <w:szCs w:val="18"/>
        </w:rPr>
        <w:t xml:space="preserve"> Dentro de los diez (10) días calendario, siguientes a la fecha de emisión del Informe  de Conformidad Final o a la terminación del contrato por resolución, el </w:t>
      </w:r>
      <w:r w:rsidRPr="00BF074E">
        <w:rPr>
          <w:rFonts w:ascii="Arial" w:hAnsi="Arial" w:cs="Arial"/>
          <w:b/>
          <w:sz w:val="18"/>
          <w:szCs w:val="18"/>
        </w:rPr>
        <w:t>PROVEEDOR,</w:t>
      </w:r>
      <w:r w:rsidRPr="00BF074E">
        <w:rPr>
          <w:rFonts w:ascii="Arial" w:hAnsi="Arial" w:cs="Arial"/>
          <w:sz w:val="18"/>
          <w:szCs w:val="18"/>
        </w:rPr>
        <w:t xml:space="preserve"> elaborará y presentará el Certificado de Liquidación Final del servicio, al </w:t>
      </w:r>
      <w:r w:rsidRPr="00BF074E">
        <w:rPr>
          <w:rFonts w:ascii="Arial" w:hAnsi="Arial" w:cs="Arial"/>
          <w:b/>
          <w:sz w:val="18"/>
          <w:szCs w:val="18"/>
        </w:rPr>
        <w:t>FISCAL</w:t>
      </w:r>
      <w:r w:rsidRPr="00BF074E">
        <w:rPr>
          <w:rFonts w:ascii="Arial" w:hAnsi="Arial" w:cs="Arial"/>
          <w:sz w:val="18"/>
          <w:szCs w:val="18"/>
        </w:rPr>
        <w:t xml:space="preserve"> para su aprobación. La </w:t>
      </w:r>
      <w:r w:rsidRPr="00BF074E">
        <w:rPr>
          <w:rFonts w:ascii="Arial" w:hAnsi="Arial" w:cs="Arial"/>
          <w:b/>
          <w:sz w:val="18"/>
          <w:szCs w:val="18"/>
        </w:rPr>
        <w:t xml:space="preserve">ENTIDAD </w:t>
      </w:r>
      <w:r w:rsidRPr="00BF074E">
        <w:rPr>
          <w:rFonts w:ascii="Arial" w:hAnsi="Arial" w:cs="Arial"/>
          <w:sz w:val="18"/>
          <w:szCs w:val="18"/>
        </w:rPr>
        <w:t xml:space="preserve">a través del </w:t>
      </w:r>
      <w:r w:rsidRPr="00BF074E">
        <w:rPr>
          <w:rFonts w:ascii="Arial" w:hAnsi="Arial" w:cs="Arial"/>
          <w:b/>
          <w:sz w:val="18"/>
          <w:szCs w:val="18"/>
        </w:rPr>
        <w:t>FISCAL</w:t>
      </w:r>
      <w:r w:rsidRPr="00BF074E">
        <w:rPr>
          <w:rFonts w:ascii="Arial" w:hAnsi="Arial" w:cs="Arial"/>
          <w:sz w:val="18"/>
          <w:szCs w:val="18"/>
        </w:rPr>
        <w:t xml:space="preserve"> se reserva el derecho de realizar los ajustes que considere pertinentes previa a la aprobación del certificado de liquidación final. </w:t>
      </w:r>
    </w:p>
    <w:p w14:paraId="084AD5BF" w14:textId="77777777" w:rsidR="00BF074E" w:rsidRPr="00BF074E" w:rsidRDefault="00BF074E" w:rsidP="00BF074E">
      <w:pPr>
        <w:widowControl w:val="0"/>
        <w:jc w:val="both"/>
        <w:rPr>
          <w:rFonts w:ascii="Arial" w:hAnsi="Arial" w:cs="Arial"/>
          <w:sz w:val="18"/>
          <w:szCs w:val="18"/>
        </w:rPr>
      </w:pPr>
    </w:p>
    <w:p w14:paraId="39F6C300" w14:textId="77777777" w:rsidR="00BF074E" w:rsidRPr="00BF074E" w:rsidRDefault="00BF074E" w:rsidP="00BF074E">
      <w:pPr>
        <w:widowControl w:val="0"/>
        <w:jc w:val="both"/>
        <w:rPr>
          <w:rFonts w:ascii="Arial" w:hAnsi="Arial" w:cs="Arial"/>
          <w:sz w:val="18"/>
          <w:szCs w:val="18"/>
        </w:rPr>
      </w:pPr>
      <w:r w:rsidRPr="00BF074E">
        <w:rPr>
          <w:rFonts w:ascii="Arial" w:hAnsi="Arial" w:cs="Arial"/>
          <w:sz w:val="18"/>
          <w:szCs w:val="18"/>
        </w:rPr>
        <w:t xml:space="preserve">En caso de que el </w:t>
      </w:r>
      <w:r w:rsidRPr="00BF074E">
        <w:rPr>
          <w:rFonts w:ascii="Arial" w:hAnsi="Arial" w:cs="Arial"/>
          <w:b/>
          <w:sz w:val="18"/>
          <w:szCs w:val="18"/>
        </w:rPr>
        <w:t>PROVEEDOR</w:t>
      </w:r>
      <w:r w:rsidRPr="00BF074E">
        <w:rPr>
          <w:rFonts w:ascii="Arial" w:hAnsi="Arial" w:cs="Arial"/>
          <w:sz w:val="18"/>
          <w:szCs w:val="18"/>
        </w:rPr>
        <w:t xml:space="preserve">, no presente al </w:t>
      </w:r>
      <w:r w:rsidRPr="00BF074E">
        <w:rPr>
          <w:rFonts w:ascii="Arial" w:hAnsi="Arial" w:cs="Arial"/>
          <w:b/>
          <w:sz w:val="18"/>
          <w:szCs w:val="18"/>
        </w:rPr>
        <w:t>FISCAL</w:t>
      </w:r>
      <w:r w:rsidRPr="00BF074E">
        <w:rPr>
          <w:rFonts w:ascii="Arial" w:hAnsi="Arial" w:cs="Arial"/>
          <w:sz w:val="18"/>
          <w:szCs w:val="18"/>
        </w:rPr>
        <w:t xml:space="preserve"> el Certificado de Liquidación Final dentro del plazo previsto, éste deberá elaborar y aprobar en base a la planilla de cómputo de servicios prestados el Certificado de Liquidación Final, el cual será notificado al </w:t>
      </w:r>
      <w:r w:rsidRPr="00BF074E">
        <w:rPr>
          <w:rFonts w:ascii="Arial" w:hAnsi="Arial" w:cs="Arial"/>
          <w:b/>
          <w:sz w:val="18"/>
          <w:szCs w:val="18"/>
        </w:rPr>
        <w:t>PROVEEDOR</w:t>
      </w:r>
      <w:r w:rsidRPr="00BF074E">
        <w:rPr>
          <w:rFonts w:ascii="Arial" w:hAnsi="Arial" w:cs="Arial"/>
          <w:sz w:val="18"/>
          <w:szCs w:val="18"/>
        </w:rPr>
        <w:t xml:space="preserve">. </w:t>
      </w:r>
    </w:p>
    <w:p w14:paraId="4AA39CD5" w14:textId="77777777" w:rsidR="00BF074E" w:rsidRPr="00BF074E" w:rsidRDefault="00BF074E" w:rsidP="00BF074E">
      <w:pPr>
        <w:widowControl w:val="0"/>
        <w:jc w:val="both"/>
        <w:rPr>
          <w:rFonts w:ascii="Arial" w:hAnsi="Arial" w:cs="Arial"/>
          <w:sz w:val="18"/>
          <w:szCs w:val="18"/>
        </w:rPr>
      </w:pPr>
    </w:p>
    <w:p w14:paraId="01C47C50" w14:textId="77777777" w:rsidR="00BF074E" w:rsidRPr="00BF074E" w:rsidRDefault="00BF074E" w:rsidP="00BF074E">
      <w:pPr>
        <w:widowControl w:val="0"/>
        <w:jc w:val="both"/>
        <w:rPr>
          <w:rFonts w:ascii="Arial" w:hAnsi="Arial" w:cs="Arial"/>
          <w:sz w:val="18"/>
          <w:szCs w:val="18"/>
        </w:rPr>
      </w:pPr>
      <w:r w:rsidRPr="00BF074E">
        <w:rPr>
          <w:rFonts w:ascii="Arial" w:hAnsi="Arial" w:cs="Arial"/>
          <w:sz w:val="18"/>
          <w:szCs w:val="18"/>
        </w:rPr>
        <w:t xml:space="preserve">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 </w:t>
      </w:r>
    </w:p>
    <w:p w14:paraId="69E1AFE0" w14:textId="77777777" w:rsidR="00BF074E" w:rsidRPr="00BF074E" w:rsidRDefault="00BF074E" w:rsidP="00BF074E">
      <w:pPr>
        <w:widowControl w:val="0"/>
        <w:jc w:val="both"/>
        <w:rPr>
          <w:rFonts w:ascii="Arial" w:hAnsi="Arial" w:cs="Arial"/>
          <w:sz w:val="18"/>
          <w:szCs w:val="18"/>
        </w:rPr>
      </w:pPr>
    </w:p>
    <w:p w14:paraId="122501AB" w14:textId="77777777" w:rsidR="00BF074E" w:rsidRPr="00BF074E" w:rsidRDefault="00BF074E" w:rsidP="00BF074E">
      <w:pPr>
        <w:widowControl w:val="0"/>
        <w:jc w:val="both"/>
        <w:rPr>
          <w:rFonts w:ascii="Arial" w:hAnsi="Arial" w:cs="Arial"/>
          <w:sz w:val="18"/>
          <w:szCs w:val="18"/>
        </w:rPr>
      </w:pPr>
      <w:r w:rsidRPr="00BF074E">
        <w:rPr>
          <w:rFonts w:ascii="Arial" w:hAnsi="Arial" w:cs="Arial"/>
          <w:sz w:val="18"/>
          <w:szCs w:val="18"/>
        </w:rPr>
        <w:t xml:space="preserve">El cierre de contrato deberá ser acreditado con un Certificado de Cumplimiento de Contrato, otorgado por la autoridad competente de la </w:t>
      </w:r>
      <w:r w:rsidRPr="00BF074E">
        <w:rPr>
          <w:rFonts w:ascii="Arial" w:hAnsi="Arial" w:cs="Arial"/>
          <w:b/>
          <w:sz w:val="18"/>
          <w:szCs w:val="18"/>
        </w:rPr>
        <w:t xml:space="preserve">ENTIDAD </w:t>
      </w:r>
      <w:r w:rsidRPr="00BF074E">
        <w:rPr>
          <w:rFonts w:ascii="Arial" w:hAnsi="Arial" w:cs="Arial"/>
          <w:sz w:val="18"/>
          <w:szCs w:val="18"/>
        </w:rPr>
        <w:t xml:space="preserve">luego de concluido el trámite precedentemente especificado. </w:t>
      </w:r>
    </w:p>
    <w:p w14:paraId="30BDA6B5" w14:textId="77777777" w:rsidR="00BF074E" w:rsidRPr="00BF074E" w:rsidRDefault="00BF074E" w:rsidP="00BF074E">
      <w:pPr>
        <w:widowControl w:val="0"/>
        <w:jc w:val="both"/>
        <w:rPr>
          <w:rFonts w:ascii="Arial" w:hAnsi="Arial" w:cs="Arial"/>
          <w:sz w:val="18"/>
          <w:szCs w:val="18"/>
        </w:rPr>
      </w:pPr>
    </w:p>
    <w:p w14:paraId="76B14052" w14:textId="77777777" w:rsidR="00BF074E" w:rsidRPr="00BF074E" w:rsidRDefault="00BF074E" w:rsidP="00BF074E">
      <w:pPr>
        <w:widowControl w:val="0"/>
        <w:jc w:val="both"/>
        <w:rPr>
          <w:rFonts w:ascii="Arial" w:hAnsi="Arial" w:cs="Arial"/>
          <w:sz w:val="18"/>
          <w:szCs w:val="18"/>
        </w:rPr>
      </w:pPr>
      <w:r w:rsidRPr="00BF074E">
        <w:rPr>
          <w:rFonts w:ascii="Arial" w:hAnsi="Arial" w:cs="Arial"/>
          <w:sz w:val="18"/>
          <w:szCs w:val="18"/>
        </w:rPr>
        <w:t xml:space="preserve">Este cierre de Contrato no libera de responsabilidades al </w:t>
      </w:r>
      <w:r w:rsidRPr="00BF074E">
        <w:rPr>
          <w:rFonts w:ascii="Arial" w:hAnsi="Arial" w:cs="Arial"/>
          <w:b/>
          <w:sz w:val="18"/>
          <w:szCs w:val="18"/>
        </w:rPr>
        <w:t>PROVEEDOR</w:t>
      </w:r>
      <w:r w:rsidRPr="00BF074E">
        <w:rPr>
          <w:rFonts w:ascii="Arial" w:hAnsi="Arial" w:cs="Arial"/>
          <w:sz w:val="18"/>
          <w:szCs w:val="18"/>
        </w:rPr>
        <w:t xml:space="preserve">, por negligencia o impericia que ocasionasen daños posteriores sobre el objeto de contratación, reservándose a la </w:t>
      </w:r>
      <w:r w:rsidRPr="00BF074E">
        <w:rPr>
          <w:rFonts w:ascii="Arial" w:hAnsi="Arial" w:cs="Arial"/>
          <w:b/>
          <w:sz w:val="18"/>
          <w:szCs w:val="18"/>
        </w:rPr>
        <w:t>ENTIDAD</w:t>
      </w:r>
      <w:r w:rsidRPr="00BF074E">
        <w:rPr>
          <w:rFonts w:ascii="Arial" w:hAnsi="Arial" w:cs="Arial"/>
          <w:sz w:val="18"/>
          <w:szCs w:val="18"/>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BF074E">
        <w:rPr>
          <w:rFonts w:ascii="Arial" w:hAnsi="Arial" w:cs="Arial"/>
          <w:b/>
          <w:sz w:val="18"/>
          <w:szCs w:val="18"/>
        </w:rPr>
        <w:t>PROVEEDOR.</w:t>
      </w:r>
      <w:r w:rsidRPr="00BF074E">
        <w:rPr>
          <w:rFonts w:ascii="Arial" w:hAnsi="Arial" w:cs="Arial"/>
          <w:sz w:val="18"/>
          <w:szCs w:val="18"/>
        </w:rPr>
        <w:t xml:space="preserve"> </w:t>
      </w:r>
    </w:p>
    <w:p w14:paraId="08FD9070" w14:textId="77777777" w:rsidR="00BF074E" w:rsidRPr="00BF074E" w:rsidRDefault="00BF074E" w:rsidP="00BF074E">
      <w:pPr>
        <w:widowControl w:val="0"/>
        <w:jc w:val="both"/>
        <w:rPr>
          <w:rFonts w:ascii="Arial" w:hAnsi="Arial" w:cs="Arial"/>
          <w:sz w:val="18"/>
          <w:szCs w:val="18"/>
        </w:rPr>
      </w:pPr>
    </w:p>
    <w:p w14:paraId="029ADBE7" w14:textId="77777777" w:rsidR="00BF074E" w:rsidRPr="00BF074E" w:rsidRDefault="00BF074E" w:rsidP="00BF074E">
      <w:pPr>
        <w:widowControl w:val="0"/>
        <w:jc w:val="both"/>
        <w:rPr>
          <w:rFonts w:ascii="Arial" w:hAnsi="Arial" w:cs="Arial"/>
          <w:sz w:val="18"/>
          <w:szCs w:val="18"/>
        </w:rPr>
      </w:pPr>
      <w:r w:rsidRPr="00BF074E">
        <w:rPr>
          <w:rFonts w:ascii="Arial" w:hAnsi="Arial" w:cs="Arial"/>
          <w:b/>
          <w:sz w:val="18"/>
          <w:szCs w:val="18"/>
        </w:rPr>
        <w:t>CLAUSULA VIGÉSIMA SEPTIMA.- (CONSENTIMIENTO)</w:t>
      </w:r>
      <w:r w:rsidRPr="00BF074E">
        <w:rPr>
          <w:rFonts w:ascii="Arial" w:hAnsi="Arial" w:cs="Arial"/>
          <w:sz w:val="18"/>
          <w:szCs w:val="18"/>
        </w:rPr>
        <w:t xml:space="preserve"> En señal de conformidad y para su fiel y estricto cumplimiento, suscribimos el presente Contrato en cuatro ejemplares de un mismo tenor y validez el </w:t>
      </w:r>
      <w:r w:rsidRPr="00BF074E">
        <w:rPr>
          <w:rFonts w:ascii="Arial" w:hAnsi="Arial" w:cs="Arial"/>
          <w:b/>
          <w:bCs/>
          <w:sz w:val="18"/>
          <w:szCs w:val="18"/>
          <w:lang w:val="es-ES_tradnl"/>
        </w:rPr>
        <w:t>_________________</w:t>
      </w:r>
      <w:r w:rsidRPr="00BF074E">
        <w:rPr>
          <w:rFonts w:ascii="Arial" w:hAnsi="Arial" w:cs="Arial"/>
          <w:sz w:val="18"/>
          <w:szCs w:val="18"/>
        </w:rPr>
        <w:t xml:space="preserve">, en representación legal de la </w:t>
      </w:r>
      <w:r w:rsidRPr="00BF074E">
        <w:rPr>
          <w:rFonts w:ascii="Arial" w:hAnsi="Arial" w:cs="Arial"/>
          <w:b/>
          <w:sz w:val="18"/>
          <w:szCs w:val="18"/>
        </w:rPr>
        <w:t>ENTIDAD</w:t>
      </w:r>
      <w:r w:rsidRPr="00BF074E">
        <w:rPr>
          <w:rFonts w:ascii="Arial" w:hAnsi="Arial" w:cs="Arial"/>
          <w:sz w:val="18"/>
          <w:szCs w:val="18"/>
        </w:rPr>
        <w:t xml:space="preserve">, y el/la </w:t>
      </w:r>
      <w:r w:rsidRPr="00BF074E">
        <w:rPr>
          <w:rFonts w:ascii="Arial" w:hAnsi="Arial" w:cs="Arial"/>
          <w:sz w:val="18"/>
          <w:szCs w:val="18"/>
        </w:rPr>
        <w:softHyphen/>
      </w:r>
      <w:r w:rsidRPr="00BF074E">
        <w:rPr>
          <w:rFonts w:ascii="Arial" w:hAnsi="Arial" w:cs="Arial"/>
          <w:sz w:val="18"/>
          <w:szCs w:val="18"/>
        </w:rPr>
        <w:softHyphen/>
      </w:r>
      <w:r w:rsidRPr="00BF074E">
        <w:rPr>
          <w:rFonts w:ascii="Arial" w:hAnsi="Arial" w:cs="Arial"/>
          <w:sz w:val="18"/>
          <w:szCs w:val="18"/>
        </w:rPr>
        <w:softHyphen/>
        <w:t xml:space="preserve">___________________ en representación del </w:t>
      </w:r>
      <w:r w:rsidRPr="00BF074E">
        <w:rPr>
          <w:rFonts w:ascii="Arial" w:hAnsi="Arial" w:cs="Arial"/>
          <w:b/>
          <w:sz w:val="18"/>
          <w:szCs w:val="18"/>
        </w:rPr>
        <w:t>PROVEEDOR</w:t>
      </w:r>
      <w:r w:rsidRPr="00BF074E">
        <w:rPr>
          <w:rFonts w:ascii="Arial" w:hAnsi="Arial" w:cs="Arial"/>
          <w:sz w:val="18"/>
          <w:szCs w:val="18"/>
        </w:rPr>
        <w:t xml:space="preserve">. </w:t>
      </w:r>
    </w:p>
    <w:p w14:paraId="09F2DDC6" w14:textId="77777777" w:rsidR="00BF074E" w:rsidRPr="00BF074E" w:rsidRDefault="00BF074E" w:rsidP="00BF074E">
      <w:pPr>
        <w:widowControl w:val="0"/>
        <w:jc w:val="both"/>
        <w:rPr>
          <w:rFonts w:ascii="Arial" w:hAnsi="Arial" w:cs="Arial"/>
          <w:sz w:val="18"/>
          <w:szCs w:val="18"/>
        </w:rPr>
      </w:pPr>
    </w:p>
    <w:p w14:paraId="4532B8E4" w14:textId="77777777" w:rsidR="00BF074E" w:rsidRPr="00BF074E" w:rsidRDefault="00BF074E" w:rsidP="00BF074E">
      <w:pPr>
        <w:widowControl w:val="0"/>
        <w:jc w:val="both"/>
        <w:rPr>
          <w:rFonts w:ascii="Arial" w:hAnsi="Arial" w:cs="Arial"/>
          <w:sz w:val="18"/>
          <w:szCs w:val="18"/>
        </w:rPr>
      </w:pPr>
      <w:r w:rsidRPr="00BF074E">
        <w:rPr>
          <w:rFonts w:ascii="Arial" w:hAnsi="Arial" w:cs="Arial"/>
          <w:sz w:val="18"/>
          <w:szCs w:val="18"/>
        </w:rPr>
        <w:t xml:space="preserve">Este documento, conforme a disposiciones legales de control fiscal vigentes, será registrado ante la Contraloría General del Estado en idioma castellano. </w:t>
      </w:r>
    </w:p>
    <w:p w14:paraId="45EBE9FF" w14:textId="77777777" w:rsidR="00BF074E" w:rsidRPr="00BF074E" w:rsidRDefault="00BF074E" w:rsidP="00BF074E">
      <w:pPr>
        <w:widowControl w:val="0"/>
        <w:jc w:val="both"/>
        <w:rPr>
          <w:rFonts w:ascii="Arial" w:hAnsi="Arial" w:cs="Arial"/>
          <w:sz w:val="18"/>
          <w:szCs w:val="18"/>
        </w:rPr>
      </w:pPr>
    </w:p>
    <w:p w14:paraId="067CAAC4" w14:textId="77777777" w:rsidR="00BF074E" w:rsidRPr="00BF074E" w:rsidRDefault="00BF074E" w:rsidP="00BF074E">
      <w:pPr>
        <w:widowControl w:val="0"/>
        <w:jc w:val="both"/>
        <w:rPr>
          <w:rFonts w:ascii="Arial" w:hAnsi="Arial" w:cs="Arial"/>
          <w:sz w:val="18"/>
          <w:szCs w:val="18"/>
        </w:rPr>
      </w:pPr>
    </w:p>
    <w:p w14:paraId="77AFCD7C" w14:textId="77777777" w:rsidR="00BF074E" w:rsidRPr="00BF074E" w:rsidRDefault="00BF074E" w:rsidP="00BF074E">
      <w:pPr>
        <w:widowControl w:val="0"/>
        <w:jc w:val="both"/>
        <w:rPr>
          <w:rFonts w:ascii="Arial" w:hAnsi="Arial" w:cs="Arial"/>
          <w:sz w:val="18"/>
          <w:szCs w:val="18"/>
        </w:rPr>
      </w:pPr>
      <w:r w:rsidRPr="00BF074E">
        <w:rPr>
          <w:rFonts w:ascii="Arial" w:hAnsi="Arial" w:cs="Arial"/>
          <w:sz w:val="18"/>
          <w:szCs w:val="18"/>
        </w:rPr>
        <w:t xml:space="preserve">La Paz, __de____de___. </w:t>
      </w:r>
    </w:p>
    <w:p w14:paraId="2E6AF54D" w14:textId="77777777" w:rsidR="00BF074E" w:rsidRPr="00BF074E" w:rsidRDefault="00BF074E" w:rsidP="00BF074E">
      <w:pPr>
        <w:widowControl w:val="0"/>
        <w:jc w:val="both"/>
        <w:rPr>
          <w:rFonts w:ascii="Arial" w:hAnsi="Arial" w:cs="Arial"/>
          <w:sz w:val="18"/>
          <w:szCs w:val="18"/>
        </w:rPr>
      </w:pPr>
    </w:p>
    <w:p w14:paraId="58514A23" w14:textId="77777777" w:rsidR="00BF074E" w:rsidRPr="00BF074E" w:rsidRDefault="00BF074E" w:rsidP="00BF074E">
      <w:pPr>
        <w:widowControl w:val="0"/>
        <w:jc w:val="both"/>
        <w:rPr>
          <w:rFonts w:ascii="Arial" w:hAnsi="Arial" w:cs="Arial"/>
          <w:sz w:val="18"/>
          <w:szCs w:val="18"/>
        </w:rPr>
      </w:pPr>
    </w:p>
    <w:p w14:paraId="64E3A992" w14:textId="77777777" w:rsidR="00BF074E" w:rsidRPr="00BF074E" w:rsidRDefault="00BF074E" w:rsidP="00BF074E">
      <w:pPr>
        <w:widowControl w:val="0"/>
        <w:jc w:val="both"/>
        <w:rPr>
          <w:rFonts w:ascii="Arial" w:hAnsi="Arial" w:cs="Arial"/>
          <w:sz w:val="18"/>
          <w:szCs w:val="18"/>
        </w:rPr>
      </w:pPr>
    </w:p>
    <w:tbl>
      <w:tblPr>
        <w:tblW w:w="0" w:type="auto"/>
        <w:jc w:val="center"/>
        <w:tblCellMar>
          <w:left w:w="70" w:type="dxa"/>
          <w:right w:w="70" w:type="dxa"/>
        </w:tblCellMar>
        <w:tblLook w:val="04A0" w:firstRow="1" w:lastRow="0" w:firstColumn="1" w:lastColumn="0" w:noHBand="0" w:noVBand="1"/>
      </w:tblPr>
      <w:tblGrid>
        <w:gridCol w:w="4643"/>
        <w:gridCol w:w="4195"/>
      </w:tblGrid>
      <w:tr w:rsidR="00BF074E" w:rsidRPr="00BF074E" w14:paraId="04D0A4AF" w14:textId="77777777" w:rsidTr="00632C99">
        <w:trPr>
          <w:jc w:val="center"/>
        </w:trPr>
        <w:tc>
          <w:tcPr>
            <w:tcW w:w="4643" w:type="dxa"/>
          </w:tcPr>
          <w:p w14:paraId="0CED29D9" w14:textId="77777777" w:rsidR="00BF074E" w:rsidRPr="00BF074E" w:rsidRDefault="00BF074E" w:rsidP="00632C99">
            <w:pPr>
              <w:widowControl w:val="0"/>
              <w:jc w:val="center"/>
              <w:rPr>
                <w:rFonts w:ascii="Arial" w:hAnsi="Arial" w:cs="Arial"/>
                <w:sz w:val="18"/>
                <w:szCs w:val="18"/>
                <w:lang w:val="es-ES_tradnl"/>
              </w:rPr>
            </w:pPr>
          </w:p>
          <w:p w14:paraId="016B1B37" w14:textId="77777777" w:rsidR="00BF074E" w:rsidRPr="00BF074E" w:rsidRDefault="00BF074E" w:rsidP="00632C99">
            <w:pPr>
              <w:widowControl w:val="0"/>
              <w:jc w:val="center"/>
              <w:rPr>
                <w:rFonts w:ascii="Arial" w:hAnsi="Arial" w:cs="Arial"/>
                <w:b/>
                <w:bCs/>
                <w:sz w:val="18"/>
                <w:szCs w:val="18"/>
              </w:rPr>
            </w:pPr>
            <w:r w:rsidRPr="00BF074E">
              <w:rPr>
                <w:rFonts w:ascii="Arial" w:hAnsi="Arial" w:cs="Arial"/>
                <w:b/>
                <w:sz w:val="18"/>
                <w:szCs w:val="18"/>
              </w:rPr>
              <w:t xml:space="preserve"> </w:t>
            </w:r>
          </w:p>
          <w:p w14:paraId="04FFB4FF" w14:textId="77777777" w:rsidR="00BF074E" w:rsidRPr="00BF074E" w:rsidRDefault="00BF074E" w:rsidP="00632C99">
            <w:pPr>
              <w:widowControl w:val="0"/>
              <w:jc w:val="center"/>
              <w:rPr>
                <w:rFonts w:ascii="Arial" w:hAnsi="Arial" w:cs="Arial"/>
                <w:b/>
                <w:bCs/>
                <w:sz w:val="18"/>
                <w:szCs w:val="18"/>
                <w:lang w:val="es-ES_tradnl"/>
              </w:rPr>
            </w:pPr>
            <w:r w:rsidRPr="00BF074E">
              <w:rPr>
                <w:rFonts w:ascii="Arial" w:hAnsi="Arial" w:cs="Arial"/>
                <w:b/>
                <w:bCs/>
                <w:sz w:val="18"/>
                <w:szCs w:val="18"/>
                <w:lang w:val="es-ES_tradnl"/>
              </w:rPr>
              <w:t>_________________________</w:t>
            </w:r>
          </w:p>
          <w:p w14:paraId="60CF4DF6" w14:textId="77777777" w:rsidR="00BF074E" w:rsidRPr="00BF074E" w:rsidRDefault="00BF074E" w:rsidP="00632C99">
            <w:pPr>
              <w:widowControl w:val="0"/>
              <w:jc w:val="center"/>
              <w:rPr>
                <w:rFonts w:ascii="Arial" w:hAnsi="Arial" w:cs="Arial"/>
                <w:b/>
                <w:bCs/>
                <w:sz w:val="18"/>
                <w:szCs w:val="18"/>
              </w:rPr>
            </w:pPr>
            <w:r w:rsidRPr="00BF074E">
              <w:rPr>
                <w:rFonts w:ascii="Arial" w:hAnsi="Arial" w:cs="Arial"/>
                <w:b/>
                <w:bCs/>
                <w:sz w:val="18"/>
                <w:szCs w:val="18"/>
                <w:lang w:val="es-ES_tradnl"/>
              </w:rPr>
              <w:t>GERENTE DE ADMINISTRACIÓN</w:t>
            </w:r>
          </w:p>
          <w:p w14:paraId="0BEECBF7" w14:textId="77777777" w:rsidR="00BF074E" w:rsidRPr="00BF074E" w:rsidRDefault="00BF074E" w:rsidP="00632C99">
            <w:pPr>
              <w:widowControl w:val="0"/>
              <w:jc w:val="center"/>
              <w:rPr>
                <w:rFonts w:ascii="Arial" w:hAnsi="Arial" w:cs="Arial"/>
                <w:sz w:val="18"/>
                <w:szCs w:val="18"/>
              </w:rPr>
            </w:pPr>
            <w:r w:rsidRPr="00BF074E">
              <w:rPr>
                <w:rFonts w:ascii="Arial" w:hAnsi="Arial" w:cs="Arial"/>
                <w:b/>
                <w:bCs/>
                <w:spacing w:val="-6"/>
                <w:sz w:val="18"/>
                <w:szCs w:val="18"/>
              </w:rPr>
              <w:t>BANCO CENTRAL DE BOLIVIA</w:t>
            </w:r>
          </w:p>
          <w:p w14:paraId="6313850A" w14:textId="77777777" w:rsidR="00BF074E" w:rsidRPr="00BF074E" w:rsidRDefault="00BF074E" w:rsidP="00632C99">
            <w:pPr>
              <w:widowControl w:val="0"/>
              <w:jc w:val="center"/>
              <w:rPr>
                <w:rFonts w:ascii="Arial" w:hAnsi="Arial" w:cs="Arial"/>
                <w:b/>
                <w:bCs/>
                <w:sz w:val="18"/>
                <w:szCs w:val="18"/>
              </w:rPr>
            </w:pPr>
          </w:p>
          <w:p w14:paraId="7EE3C751" w14:textId="77777777" w:rsidR="00BF074E" w:rsidRPr="00BF074E" w:rsidRDefault="00BF074E" w:rsidP="00632C99">
            <w:pPr>
              <w:widowControl w:val="0"/>
              <w:jc w:val="center"/>
              <w:rPr>
                <w:rFonts w:ascii="Arial" w:hAnsi="Arial" w:cs="Arial"/>
                <w:spacing w:val="-6"/>
                <w:sz w:val="18"/>
                <w:szCs w:val="18"/>
              </w:rPr>
            </w:pPr>
          </w:p>
        </w:tc>
        <w:tc>
          <w:tcPr>
            <w:tcW w:w="4195" w:type="dxa"/>
          </w:tcPr>
          <w:p w14:paraId="036263D8" w14:textId="77777777" w:rsidR="00BF074E" w:rsidRPr="00BF074E" w:rsidRDefault="00BF074E" w:rsidP="00632C99">
            <w:pPr>
              <w:widowControl w:val="0"/>
              <w:jc w:val="center"/>
              <w:rPr>
                <w:rFonts w:ascii="Arial" w:hAnsi="Arial" w:cs="Arial"/>
                <w:sz w:val="18"/>
                <w:szCs w:val="18"/>
              </w:rPr>
            </w:pPr>
          </w:p>
          <w:p w14:paraId="709CFADB" w14:textId="77777777" w:rsidR="00BF074E" w:rsidRPr="00BF074E" w:rsidRDefault="00BF074E" w:rsidP="00632C99">
            <w:pPr>
              <w:widowControl w:val="0"/>
              <w:jc w:val="center"/>
              <w:rPr>
                <w:rFonts w:ascii="Arial" w:hAnsi="Arial" w:cs="Arial"/>
                <w:sz w:val="18"/>
                <w:szCs w:val="18"/>
              </w:rPr>
            </w:pPr>
          </w:p>
          <w:p w14:paraId="515095E6" w14:textId="77777777" w:rsidR="00BF074E" w:rsidRPr="00BF074E" w:rsidRDefault="00BF074E" w:rsidP="00632C99">
            <w:pPr>
              <w:widowControl w:val="0"/>
              <w:jc w:val="center"/>
              <w:rPr>
                <w:rFonts w:ascii="Arial" w:hAnsi="Arial" w:cs="Arial"/>
                <w:bCs/>
                <w:sz w:val="18"/>
                <w:szCs w:val="18"/>
                <w:lang w:val="es-ES_tradnl"/>
              </w:rPr>
            </w:pPr>
            <w:r w:rsidRPr="00BF074E">
              <w:rPr>
                <w:rFonts w:ascii="Arial" w:hAnsi="Arial" w:cs="Arial"/>
                <w:bCs/>
                <w:sz w:val="18"/>
                <w:szCs w:val="18"/>
                <w:lang w:val="es-ES_tradnl"/>
              </w:rPr>
              <w:t xml:space="preserve">________________________  </w:t>
            </w:r>
          </w:p>
          <w:p w14:paraId="1B937997" w14:textId="77777777" w:rsidR="00BF074E" w:rsidRPr="00BF074E" w:rsidRDefault="00BF074E" w:rsidP="00632C99">
            <w:pPr>
              <w:widowControl w:val="0"/>
              <w:jc w:val="center"/>
              <w:rPr>
                <w:rFonts w:ascii="Arial" w:hAnsi="Arial" w:cs="Arial"/>
                <w:spacing w:val="-6"/>
                <w:sz w:val="18"/>
                <w:szCs w:val="18"/>
              </w:rPr>
            </w:pPr>
            <w:r w:rsidRPr="00BF074E">
              <w:rPr>
                <w:rFonts w:ascii="Arial" w:hAnsi="Arial" w:cs="Arial"/>
                <w:sz w:val="18"/>
                <w:szCs w:val="18"/>
              </w:rPr>
              <w:t xml:space="preserve">C.I. N° ________________. </w:t>
            </w:r>
          </w:p>
          <w:p w14:paraId="03AC51F4" w14:textId="77777777" w:rsidR="00BF074E" w:rsidRPr="00BF074E" w:rsidRDefault="00BF074E" w:rsidP="00632C99">
            <w:pPr>
              <w:widowControl w:val="0"/>
              <w:jc w:val="center"/>
              <w:rPr>
                <w:rFonts w:ascii="Arial" w:hAnsi="Arial" w:cs="Arial"/>
                <w:b/>
                <w:bCs/>
                <w:spacing w:val="-6"/>
                <w:sz w:val="18"/>
                <w:szCs w:val="18"/>
              </w:rPr>
            </w:pPr>
            <w:r w:rsidRPr="00BF074E">
              <w:rPr>
                <w:rFonts w:ascii="Arial" w:hAnsi="Arial" w:cs="Arial"/>
                <w:b/>
                <w:bCs/>
                <w:spacing w:val="-6"/>
                <w:sz w:val="18"/>
                <w:szCs w:val="18"/>
              </w:rPr>
              <w:t>PROVEEDOR</w:t>
            </w:r>
          </w:p>
        </w:tc>
      </w:tr>
    </w:tbl>
    <w:p w14:paraId="568604D9" w14:textId="77777777" w:rsidR="00BF074E" w:rsidRPr="00BF074E" w:rsidRDefault="00BF074E" w:rsidP="00BF074E">
      <w:pPr>
        <w:rPr>
          <w:rFonts w:ascii="Arial" w:hAnsi="Arial" w:cs="Arial"/>
          <w:sz w:val="18"/>
          <w:szCs w:val="18"/>
          <w:lang w:eastAsia="en-US"/>
        </w:rPr>
      </w:pPr>
    </w:p>
    <w:p w14:paraId="6E74D212" w14:textId="77777777" w:rsidR="00BF074E" w:rsidRPr="00BF074E" w:rsidRDefault="00BF074E" w:rsidP="00BF074E">
      <w:pPr>
        <w:rPr>
          <w:rFonts w:ascii="Arial" w:hAnsi="Arial" w:cs="Arial"/>
          <w:sz w:val="18"/>
          <w:szCs w:val="18"/>
          <w:lang w:eastAsia="en-US"/>
        </w:rPr>
      </w:pPr>
      <w:r w:rsidRPr="00BF074E">
        <w:rPr>
          <w:rFonts w:ascii="Arial" w:hAnsi="Arial" w:cs="Arial"/>
          <w:sz w:val="18"/>
          <w:szCs w:val="18"/>
          <w:lang w:eastAsia="en-US"/>
        </w:rPr>
        <w:t>RRRD/jfva/nymg</w:t>
      </w:r>
    </w:p>
    <w:p w14:paraId="4B9D6816" w14:textId="77777777" w:rsidR="00BF074E" w:rsidRPr="00A40276" w:rsidRDefault="00BF074E" w:rsidP="00486E57">
      <w:pPr>
        <w:pStyle w:val="Normal2"/>
        <w:rPr>
          <w:rFonts w:ascii="Verdana" w:hAnsi="Verdana" w:cs="Arial"/>
          <w:b/>
          <w:sz w:val="18"/>
          <w:szCs w:val="18"/>
          <w:lang w:val="es-BO"/>
        </w:rPr>
      </w:pPr>
      <w:bookmarkStart w:id="167" w:name="_GoBack"/>
      <w:bookmarkEnd w:id="167"/>
    </w:p>
    <w:sectPr w:rsidR="00BF074E" w:rsidRPr="00A40276" w:rsidSect="0034210B">
      <w:footerReference w:type="default" r:id="rId19"/>
      <w:pgSz w:w="12240" w:h="15840" w:code="1"/>
      <w:pgMar w:top="1418" w:right="1447" w:bottom="1134" w:left="1701" w:header="709" w:footer="9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1336B1" w14:textId="77777777" w:rsidR="00F576C9" w:rsidRDefault="00F576C9">
      <w:r>
        <w:separator/>
      </w:r>
    </w:p>
  </w:endnote>
  <w:endnote w:type="continuationSeparator" w:id="0">
    <w:p w14:paraId="1A2A2699" w14:textId="77777777" w:rsidR="00F576C9" w:rsidRDefault="00F57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3BA7C" w14:textId="77777777" w:rsidR="00E74243" w:rsidRDefault="00E74243">
    <w:pPr>
      <w:pStyle w:val="Piedepgina"/>
    </w:pPr>
    <w:r w:rsidRPr="00BA6B4B">
      <w:rPr>
        <w:noProof/>
        <w:lang w:val="es-BO" w:eastAsia="es-BO"/>
      </w:rPr>
      <w:drawing>
        <wp:anchor distT="0" distB="0" distL="114300" distR="114300" simplePos="0" relativeHeight="251660288" behindDoc="0" locked="0" layoutInCell="1" allowOverlap="1" wp14:anchorId="43A20D82" wp14:editId="3AED13FC">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CF214" w14:textId="5C7F170D" w:rsidR="00E74243" w:rsidRDefault="00E74243">
    <w:pPr>
      <w:pStyle w:val="Piedepgina"/>
    </w:pPr>
    <w:r w:rsidRPr="00BA6B4B">
      <w:rPr>
        <w:noProof/>
        <w:lang w:val="es-BO" w:eastAsia="es-BO"/>
      </w:rPr>
      <w:drawing>
        <wp:anchor distT="0" distB="0" distL="114300" distR="114300" simplePos="0" relativeHeight="251670528" behindDoc="0" locked="0" layoutInCell="1" allowOverlap="1" wp14:anchorId="12A4223F" wp14:editId="56B1785A">
          <wp:simplePos x="0" y="0"/>
          <wp:positionH relativeFrom="page">
            <wp:posOffset>0</wp:posOffset>
          </wp:positionH>
          <wp:positionV relativeFrom="paragraph">
            <wp:posOffset>155880</wp:posOffset>
          </wp:positionV>
          <wp:extent cx="7862570" cy="387985"/>
          <wp:effectExtent l="0" t="0" r="5080" b="0"/>
          <wp:wrapSquare wrapText="bothSides"/>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D8E6E" w14:textId="77777777" w:rsidR="00E74243" w:rsidRDefault="00E74243" w:rsidP="000D3A48">
    <w:pPr>
      <w:pStyle w:val="Piedepgina"/>
      <w:jc w:val="right"/>
    </w:pPr>
    <w:sdt>
      <w:sdtPr>
        <w:id w:val="-853724005"/>
        <w:docPartObj>
          <w:docPartGallery w:val="Page Numbers (Bottom of Page)"/>
          <w:docPartUnique/>
        </w:docPartObj>
      </w:sdtPr>
      <w:sdtContent>
        <w:r>
          <w:fldChar w:fldCharType="begin"/>
        </w:r>
        <w:r>
          <w:instrText>PAGE   \* MERGEFORMAT</w:instrText>
        </w:r>
        <w:r>
          <w:fldChar w:fldCharType="separate"/>
        </w:r>
        <w:r w:rsidR="00605E8C">
          <w:rPr>
            <w:noProof/>
          </w:rPr>
          <w:t>54</w:t>
        </w:r>
        <w:r>
          <w:fldChar w:fldCharType="end"/>
        </w:r>
      </w:sdtContent>
    </w:sdt>
  </w:p>
  <w:p w14:paraId="0C91FAE7" w14:textId="6C6DDEAF" w:rsidR="00E74243" w:rsidRDefault="00E74243" w:rsidP="000D3A48">
    <w:pPr>
      <w:pStyle w:val="Piedepgina"/>
      <w:jc w:val="right"/>
    </w:pPr>
    <w:r w:rsidRPr="00BA6B4B">
      <w:rPr>
        <w:noProof/>
        <w:lang w:val="es-BO" w:eastAsia="es-BO"/>
      </w:rPr>
      <w:drawing>
        <wp:anchor distT="0" distB="0" distL="114300" distR="114300" simplePos="0" relativeHeight="251672576" behindDoc="0" locked="0" layoutInCell="1" allowOverlap="1" wp14:anchorId="066D86CA" wp14:editId="1B57B038">
          <wp:simplePos x="0" y="0"/>
          <wp:positionH relativeFrom="margin">
            <wp:posOffset>-1069340</wp:posOffset>
          </wp:positionH>
          <wp:positionV relativeFrom="paragraph">
            <wp:posOffset>143036</wp:posOffset>
          </wp:positionV>
          <wp:extent cx="7862570" cy="387985"/>
          <wp:effectExtent l="0" t="0" r="508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3A2485" w14:textId="77777777" w:rsidR="00F576C9" w:rsidRDefault="00F576C9">
      <w:r>
        <w:separator/>
      </w:r>
    </w:p>
  </w:footnote>
  <w:footnote w:type="continuationSeparator" w:id="0">
    <w:p w14:paraId="75751EB7" w14:textId="77777777" w:rsidR="00F576C9" w:rsidRDefault="00F576C9">
      <w:r>
        <w:continuationSeparator/>
      </w:r>
    </w:p>
  </w:footnote>
  <w:footnote w:id="1">
    <w:p w14:paraId="2644479F" w14:textId="77777777" w:rsidR="00E74243" w:rsidRPr="000F59EB" w:rsidRDefault="00E74243" w:rsidP="001E12CC">
      <w:pPr>
        <w:jc w:val="both"/>
        <w:rPr>
          <w:rFonts w:ascii="Arial" w:hAnsi="Arial" w:cs="Arial"/>
          <w:i/>
          <w:sz w:val="12"/>
          <w:szCs w:val="12"/>
        </w:rPr>
      </w:pPr>
      <w:r w:rsidRPr="000F59EB">
        <w:rPr>
          <w:rStyle w:val="Refdenotaalpie"/>
          <w:rFonts w:ascii="Arial" w:hAnsi="Arial" w:cs="Arial"/>
          <w:sz w:val="12"/>
          <w:szCs w:val="12"/>
        </w:rPr>
        <w:footnoteRef/>
      </w:r>
      <w:r w:rsidRPr="000F59EB">
        <w:rPr>
          <w:rFonts w:ascii="Arial" w:hAnsi="Arial" w:cs="Arial"/>
          <w:sz w:val="12"/>
          <w:szCs w:val="12"/>
        </w:rPr>
        <w:t xml:space="preserve"> </w:t>
      </w:r>
      <w:r w:rsidRPr="000F59EB">
        <w:rPr>
          <w:rFonts w:ascii="Arial" w:hAnsi="Arial" w:cs="Arial"/>
          <w:i/>
          <w:sz w:val="12"/>
          <w:szCs w:val="12"/>
        </w:rPr>
        <w:t>Se aclara que estas garantías deben tener las siguientes características:</w:t>
      </w:r>
    </w:p>
    <w:p w14:paraId="247C565C" w14:textId="77777777" w:rsidR="00E74243" w:rsidRPr="000F59EB" w:rsidRDefault="00E74243" w:rsidP="00235283">
      <w:pPr>
        <w:pStyle w:val="Prrafodelista"/>
        <w:numPr>
          <w:ilvl w:val="0"/>
          <w:numId w:val="35"/>
        </w:numPr>
        <w:ind w:left="284" w:hanging="142"/>
        <w:jc w:val="both"/>
        <w:rPr>
          <w:rFonts w:ascii="Arial" w:hAnsi="Arial" w:cs="Arial"/>
          <w:i/>
          <w:sz w:val="12"/>
          <w:szCs w:val="12"/>
        </w:rPr>
      </w:pPr>
      <w:r w:rsidRPr="000F59EB">
        <w:rPr>
          <w:rFonts w:ascii="Arial" w:hAnsi="Arial" w:cs="Arial"/>
          <w:b/>
          <w:i/>
          <w:sz w:val="12"/>
          <w:szCs w:val="12"/>
        </w:rPr>
        <w:t>Boleta de Garantía y Garantía a Primer Requerimiento</w:t>
      </w:r>
      <w:r w:rsidRPr="000F59EB">
        <w:rPr>
          <w:rFonts w:ascii="Arial" w:hAnsi="Arial" w:cs="Arial"/>
          <w:i/>
          <w:sz w:val="12"/>
          <w:szCs w:val="12"/>
        </w:rPr>
        <w:t xml:space="preserve"> deben expresar su carácter de Renovable, Irrevocable y de Ejecución Inmediata y</w:t>
      </w:r>
    </w:p>
    <w:p w14:paraId="5109D8B8" w14:textId="77777777" w:rsidR="00E74243" w:rsidRPr="000F59EB" w:rsidRDefault="00E74243" w:rsidP="00235283">
      <w:pPr>
        <w:numPr>
          <w:ilvl w:val="0"/>
          <w:numId w:val="35"/>
        </w:numPr>
        <w:ind w:left="284" w:hanging="130"/>
        <w:jc w:val="both"/>
        <w:rPr>
          <w:rFonts w:ascii="Arial" w:hAnsi="Arial" w:cs="Arial"/>
          <w:i/>
          <w:sz w:val="12"/>
          <w:szCs w:val="12"/>
        </w:rPr>
      </w:pPr>
      <w:r w:rsidRPr="000F59EB">
        <w:rPr>
          <w:rFonts w:ascii="Arial" w:hAnsi="Arial" w:cs="Arial"/>
          <w:b/>
          <w:i/>
          <w:sz w:val="12"/>
          <w:szCs w:val="12"/>
          <w:lang w:val="es-BO"/>
        </w:rPr>
        <w:t>Póliza de Seguro de Caución a Primer Requerimiento</w:t>
      </w:r>
      <w:r w:rsidRPr="000F59EB">
        <w:rPr>
          <w:rFonts w:ascii="Arial" w:hAnsi="Arial" w:cs="Arial"/>
          <w:b/>
          <w:i/>
          <w:sz w:val="12"/>
          <w:szCs w:val="12"/>
        </w:rPr>
        <w:t xml:space="preserve"> </w:t>
      </w:r>
      <w:r w:rsidRPr="000F59EB">
        <w:rPr>
          <w:rFonts w:ascii="Arial" w:hAnsi="Arial" w:cs="Arial"/>
          <w:i/>
          <w:sz w:val="12"/>
          <w:szCs w:val="12"/>
        </w:rPr>
        <w:t>debe ser Renovable, Irrevocable y de Ejecución a Primer Requerimiento.</w:t>
      </w:r>
    </w:p>
    <w:p w14:paraId="01CBE7C2" w14:textId="77777777" w:rsidR="00E74243" w:rsidRPr="00CF07FF" w:rsidRDefault="00E74243" w:rsidP="001E12CC">
      <w:pPr>
        <w:pStyle w:val="Textonotapie"/>
        <w:spacing w:after="0" w:line="240" w:lineRule="auto"/>
        <w:ind w:left="70"/>
        <w:jc w:val="both"/>
        <w:rPr>
          <w:rFonts w:ascii="Arial" w:hAnsi="Arial" w:cs="Arial"/>
          <w:i/>
          <w:sz w:val="13"/>
          <w:szCs w:val="13"/>
        </w:rPr>
      </w:pPr>
      <w:r w:rsidRPr="000F59EB">
        <w:rPr>
          <w:rFonts w:ascii="Arial" w:hAnsi="Arial" w:cs="Arial"/>
          <w:i/>
          <w:sz w:val="12"/>
          <w:szCs w:val="12"/>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6F0CA" w14:textId="77777777" w:rsidR="00E74243" w:rsidRPr="000A289F" w:rsidRDefault="00E74243">
    <w:pPr>
      <w:pStyle w:val="Encabezado"/>
      <w:rPr>
        <w:sz w:val="4"/>
        <w:szCs w:val="4"/>
      </w:rPr>
    </w:pPr>
    <w:r w:rsidRPr="000A289F">
      <w:rPr>
        <w:noProof/>
        <w:sz w:val="4"/>
        <w:szCs w:val="4"/>
        <w:lang w:val="es-BO" w:eastAsia="es-BO"/>
      </w:rPr>
      <w:drawing>
        <wp:anchor distT="0" distB="0" distL="114300" distR="114300" simplePos="0" relativeHeight="251659264" behindDoc="0" locked="0" layoutInCell="1" allowOverlap="1" wp14:anchorId="222A72A6" wp14:editId="517D0127">
          <wp:simplePos x="0" y="0"/>
          <wp:positionH relativeFrom="page">
            <wp:align>right</wp:align>
          </wp:positionH>
          <wp:positionV relativeFrom="paragraph">
            <wp:posOffset>-418476</wp:posOffset>
          </wp:positionV>
          <wp:extent cx="7752715" cy="986790"/>
          <wp:effectExtent l="0" t="0" r="635"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717D5" w14:textId="77777777" w:rsidR="00E74243" w:rsidRDefault="00E74243">
    <w:pPr>
      <w:pStyle w:val="Encabezado"/>
    </w:pPr>
    <w:r>
      <w:rPr>
        <w:noProof/>
        <w:lang w:val="es-BO" w:eastAsia="es-BO"/>
      </w:rPr>
      <w:drawing>
        <wp:anchor distT="0" distB="0" distL="114300" distR="114300" simplePos="0" relativeHeight="251666432" behindDoc="0" locked="0" layoutInCell="1" allowOverlap="1" wp14:anchorId="388A0219" wp14:editId="6955EE30">
          <wp:simplePos x="0" y="0"/>
          <wp:positionH relativeFrom="page">
            <wp:posOffset>22860</wp:posOffset>
          </wp:positionH>
          <wp:positionV relativeFrom="paragraph">
            <wp:posOffset>-416865</wp:posOffset>
          </wp:positionV>
          <wp:extent cx="7752715" cy="986790"/>
          <wp:effectExtent l="0" t="0" r="635" b="3810"/>
          <wp:wrapSquare wrapText="bothSides"/>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522122F"/>
    <w:multiLevelType w:val="hybridMultilevel"/>
    <w:tmpl w:val="7CB6C48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55D5EBC"/>
    <w:multiLevelType w:val="hybridMultilevel"/>
    <w:tmpl w:val="AD6CB322"/>
    <w:lvl w:ilvl="0" w:tplc="400A0017">
      <w:start w:val="1"/>
      <w:numFmt w:val="lowerLetter"/>
      <w:lvlText w:val="%1)"/>
      <w:lvlJc w:val="left"/>
      <w:pPr>
        <w:ind w:left="720" w:hanging="360"/>
      </w:pPr>
      <w:rPr>
        <w:rFonts w:hint="default"/>
      </w:rPr>
    </w:lvl>
    <w:lvl w:ilvl="1" w:tplc="9892A876">
      <w:numFmt w:val="bullet"/>
      <w:lvlText w:val="•"/>
      <w:lvlJc w:val="left"/>
      <w:pPr>
        <w:ind w:left="1440" w:hanging="360"/>
      </w:pPr>
      <w:rPr>
        <w:rFonts w:ascii="Arial" w:eastAsia="Times New Roman" w:hAnsi="Arial" w:cs="Aria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B38153C"/>
    <w:multiLevelType w:val="hybridMultilevel"/>
    <w:tmpl w:val="A672127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0"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4535F4C"/>
    <w:multiLevelType w:val="multilevel"/>
    <w:tmpl w:val="0C0A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5"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6" w15:restartNumberingAfterBreak="0">
    <w:nsid w:val="17596F9C"/>
    <w:multiLevelType w:val="hybridMultilevel"/>
    <w:tmpl w:val="A058E3D4"/>
    <w:lvl w:ilvl="0" w:tplc="BAD2A4B2">
      <w:start w:val="1"/>
      <w:numFmt w:val="upperLetter"/>
      <w:lvlText w:val="%1."/>
      <w:lvlJc w:val="left"/>
      <w:pPr>
        <w:ind w:left="360" w:hanging="360"/>
      </w:pPr>
      <w:rPr>
        <w:b/>
        <w:color w:val="auto"/>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7" w15:restartNumberingAfterBreak="0">
    <w:nsid w:val="19284169"/>
    <w:multiLevelType w:val="hybridMultilevel"/>
    <w:tmpl w:val="8E78FF14"/>
    <w:lvl w:ilvl="0" w:tplc="0C0A000F">
      <w:start w:val="1"/>
      <w:numFmt w:val="decimal"/>
      <w:lvlText w:val="%1."/>
      <w:lvlJc w:val="left"/>
      <w:pPr>
        <w:tabs>
          <w:tab w:val="num" w:pos="720"/>
        </w:tabs>
        <w:ind w:left="720" w:hanging="360"/>
      </w:pPr>
      <w:rPr>
        <w:rFonts w:hint="default"/>
      </w:rPr>
    </w:lvl>
    <w:lvl w:ilvl="1" w:tplc="6A5A5B00">
      <w:start w:val="1"/>
      <w:numFmt w:val="lowerLetter"/>
      <w:lvlText w:val="%2."/>
      <w:lvlJc w:val="left"/>
      <w:pPr>
        <w:tabs>
          <w:tab w:val="num" w:pos="1440"/>
        </w:tabs>
        <w:ind w:left="1440" w:hanging="360"/>
      </w:pPr>
      <w:rPr>
        <w:sz w:val="16"/>
        <w:szCs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9"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0" w15:restartNumberingAfterBreak="0">
    <w:nsid w:val="1FF76E53"/>
    <w:multiLevelType w:val="hybridMultilevel"/>
    <w:tmpl w:val="6FC43008"/>
    <w:lvl w:ilvl="0" w:tplc="C7FCA00C">
      <w:start w:val="1"/>
      <w:numFmt w:val="decimal"/>
      <w:lvlText w:val="%1."/>
      <w:lvlJc w:val="left"/>
      <w:pPr>
        <w:tabs>
          <w:tab w:val="num" w:pos="410"/>
        </w:tabs>
        <w:ind w:left="410" w:hanging="360"/>
      </w:pPr>
      <w:rPr>
        <w:rFonts w:hint="default"/>
      </w:rPr>
    </w:lvl>
    <w:lvl w:ilvl="1" w:tplc="0C0A0019">
      <w:start w:val="1"/>
      <w:numFmt w:val="lowerLetter"/>
      <w:lvlText w:val="%2."/>
      <w:lvlJc w:val="left"/>
      <w:pPr>
        <w:tabs>
          <w:tab w:val="num" w:pos="1130"/>
        </w:tabs>
        <w:ind w:left="1130" w:hanging="360"/>
      </w:pPr>
    </w:lvl>
    <w:lvl w:ilvl="2" w:tplc="0C0A001B" w:tentative="1">
      <w:start w:val="1"/>
      <w:numFmt w:val="lowerRoman"/>
      <w:lvlText w:val="%3."/>
      <w:lvlJc w:val="right"/>
      <w:pPr>
        <w:tabs>
          <w:tab w:val="num" w:pos="1850"/>
        </w:tabs>
        <w:ind w:left="1850" w:hanging="180"/>
      </w:pPr>
    </w:lvl>
    <w:lvl w:ilvl="3" w:tplc="0C0A000F" w:tentative="1">
      <w:start w:val="1"/>
      <w:numFmt w:val="decimal"/>
      <w:lvlText w:val="%4."/>
      <w:lvlJc w:val="left"/>
      <w:pPr>
        <w:tabs>
          <w:tab w:val="num" w:pos="2570"/>
        </w:tabs>
        <w:ind w:left="2570" w:hanging="360"/>
      </w:pPr>
    </w:lvl>
    <w:lvl w:ilvl="4" w:tplc="0C0A0019" w:tentative="1">
      <w:start w:val="1"/>
      <w:numFmt w:val="lowerLetter"/>
      <w:lvlText w:val="%5."/>
      <w:lvlJc w:val="left"/>
      <w:pPr>
        <w:tabs>
          <w:tab w:val="num" w:pos="3290"/>
        </w:tabs>
        <w:ind w:left="3290" w:hanging="360"/>
      </w:pPr>
    </w:lvl>
    <w:lvl w:ilvl="5" w:tplc="0C0A001B" w:tentative="1">
      <w:start w:val="1"/>
      <w:numFmt w:val="lowerRoman"/>
      <w:lvlText w:val="%6."/>
      <w:lvlJc w:val="right"/>
      <w:pPr>
        <w:tabs>
          <w:tab w:val="num" w:pos="4010"/>
        </w:tabs>
        <w:ind w:left="4010" w:hanging="180"/>
      </w:pPr>
    </w:lvl>
    <w:lvl w:ilvl="6" w:tplc="0C0A000F" w:tentative="1">
      <w:start w:val="1"/>
      <w:numFmt w:val="decimal"/>
      <w:lvlText w:val="%7."/>
      <w:lvlJc w:val="left"/>
      <w:pPr>
        <w:tabs>
          <w:tab w:val="num" w:pos="4730"/>
        </w:tabs>
        <w:ind w:left="4730" w:hanging="360"/>
      </w:pPr>
    </w:lvl>
    <w:lvl w:ilvl="7" w:tplc="0C0A0019" w:tentative="1">
      <w:start w:val="1"/>
      <w:numFmt w:val="lowerLetter"/>
      <w:lvlText w:val="%8."/>
      <w:lvlJc w:val="left"/>
      <w:pPr>
        <w:tabs>
          <w:tab w:val="num" w:pos="5450"/>
        </w:tabs>
        <w:ind w:left="5450" w:hanging="360"/>
      </w:pPr>
    </w:lvl>
    <w:lvl w:ilvl="8" w:tplc="0C0A001B" w:tentative="1">
      <w:start w:val="1"/>
      <w:numFmt w:val="lowerRoman"/>
      <w:lvlText w:val="%9."/>
      <w:lvlJc w:val="right"/>
      <w:pPr>
        <w:tabs>
          <w:tab w:val="num" w:pos="6170"/>
        </w:tabs>
        <w:ind w:left="6170" w:hanging="180"/>
      </w:pPr>
    </w:lvl>
  </w:abstractNum>
  <w:abstractNum w:abstractNumId="21"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2" w15:restartNumberingAfterBreak="0">
    <w:nsid w:val="21795ABF"/>
    <w:multiLevelType w:val="hybridMultilevel"/>
    <w:tmpl w:val="1214E8A2"/>
    <w:lvl w:ilvl="0" w:tplc="F1E817FA">
      <w:start w:val="1"/>
      <w:numFmt w:val="decimal"/>
      <w:lvlText w:val="%1."/>
      <w:lvlJc w:val="left"/>
      <w:pPr>
        <w:tabs>
          <w:tab w:val="num" w:pos="410"/>
        </w:tabs>
        <w:ind w:left="410" w:hanging="360"/>
      </w:pPr>
      <w:rPr>
        <w:rFonts w:hint="default"/>
      </w:rPr>
    </w:lvl>
    <w:lvl w:ilvl="1" w:tplc="0C0A0019" w:tentative="1">
      <w:start w:val="1"/>
      <w:numFmt w:val="lowerLetter"/>
      <w:lvlText w:val="%2."/>
      <w:lvlJc w:val="left"/>
      <w:pPr>
        <w:tabs>
          <w:tab w:val="num" w:pos="1130"/>
        </w:tabs>
        <w:ind w:left="1130" w:hanging="360"/>
      </w:pPr>
    </w:lvl>
    <w:lvl w:ilvl="2" w:tplc="0C0A001B" w:tentative="1">
      <w:start w:val="1"/>
      <w:numFmt w:val="lowerRoman"/>
      <w:lvlText w:val="%3."/>
      <w:lvlJc w:val="right"/>
      <w:pPr>
        <w:tabs>
          <w:tab w:val="num" w:pos="1850"/>
        </w:tabs>
        <w:ind w:left="1850" w:hanging="180"/>
      </w:pPr>
    </w:lvl>
    <w:lvl w:ilvl="3" w:tplc="0C0A000F" w:tentative="1">
      <w:start w:val="1"/>
      <w:numFmt w:val="decimal"/>
      <w:lvlText w:val="%4."/>
      <w:lvlJc w:val="left"/>
      <w:pPr>
        <w:tabs>
          <w:tab w:val="num" w:pos="2570"/>
        </w:tabs>
        <w:ind w:left="2570" w:hanging="360"/>
      </w:pPr>
    </w:lvl>
    <w:lvl w:ilvl="4" w:tplc="0C0A0019" w:tentative="1">
      <w:start w:val="1"/>
      <w:numFmt w:val="lowerLetter"/>
      <w:lvlText w:val="%5."/>
      <w:lvlJc w:val="left"/>
      <w:pPr>
        <w:tabs>
          <w:tab w:val="num" w:pos="3290"/>
        </w:tabs>
        <w:ind w:left="3290" w:hanging="360"/>
      </w:pPr>
    </w:lvl>
    <w:lvl w:ilvl="5" w:tplc="0C0A001B" w:tentative="1">
      <w:start w:val="1"/>
      <w:numFmt w:val="lowerRoman"/>
      <w:lvlText w:val="%6."/>
      <w:lvlJc w:val="right"/>
      <w:pPr>
        <w:tabs>
          <w:tab w:val="num" w:pos="4010"/>
        </w:tabs>
        <w:ind w:left="4010" w:hanging="180"/>
      </w:pPr>
    </w:lvl>
    <w:lvl w:ilvl="6" w:tplc="0C0A000F" w:tentative="1">
      <w:start w:val="1"/>
      <w:numFmt w:val="decimal"/>
      <w:lvlText w:val="%7."/>
      <w:lvlJc w:val="left"/>
      <w:pPr>
        <w:tabs>
          <w:tab w:val="num" w:pos="4730"/>
        </w:tabs>
        <w:ind w:left="4730" w:hanging="360"/>
      </w:pPr>
    </w:lvl>
    <w:lvl w:ilvl="7" w:tplc="0C0A0019" w:tentative="1">
      <w:start w:val="1"/>
      <w:numFmt w:val="lowerLetter"/>
      <w:lvlText w:val="%8."/>
      <w:lvlJc w:val="left"/>
      <w:pPr>
        <w:tabs>
          <w:tab w:val="num" w:pos="5450"/>
        </w:tabs>
        <w:ind w:left="5450" w:hanging="360"/>
      </w:pPr>
    </w:lvl>
    <w:lvl w:ilvl="8" w:tplc="0C0A001B" w:tentative="1">
      <w:start w:val="1"/>
      <w:numFmt w:val="lowerRoman"/>
      <w:lvlText w:val="%9."/>
      <w:lvlJc w:val="right"/>
      <w:pPr>
        <w:tabs>
          <w:tab w:val="num" w:pos="6170"/>
        </w:tabs>
        <w:ind w:left="6170" w:hanging="180"/>
      </w:pPr>
    </w:lvl>
  </w:abstractNum>
  <w:abstractNum w:abstractNumId="23"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4" w15:restartNumberingAfterBreak="0">
    <w:nsid w:val="24CE37F9"/>
    <w:multiLevelType w:val="hybridMultilevel"/>
    <w:tmpl w:val="88721578"/>
    <w:lvl w:ilvl="0" w:tplc="D0946E3C">
      <w:start w:val="1"/>
      <w:numFmt w:val="decimal"/>
      <w:lvlText w:val="%1."/>
      <w:lvlJc w:val="left"/>
      <w:pPr>
        <w:tabs>
          <w:tab w:val="num" w:pos="410"/>
        </w:tabs>
        <w:ind w:left="410" w:hanging="410"/>
      </w:pPr>
      <w:rPr>
        <w:rFonts w:hint="default"/>
      </w:rPr>
    </w:lvl>
    <w:lvl w:ilvl="1" w:tplc="E76CCC66">
      <w:start w:val="30"/>
      <w:numFmt w:val="decimal"/>
      <w:lvlText w:val="%2"/>
      <w:lvlJc w:val="left"/>
      <w:pPr>
        <w:tabs>
          <w:tab w:val="num" w:pos="2210"/>
        </w:tabs>
        <w:ind w:left="2210" w:hanging="1440"/>
      </w:pPr>
      <w:rPr>
        <w:rFonts w:hint="default"/>
      </w:rPr>
    </w:lvl>
    <w:lvl w:ilvl="2" w:tplc="0C0A001B" w:tentative="1">
      <w:start w:val="1"/>
      <w:numFmt w:val="lowerRoman"/>
      <w:lvlText w:val="%3."/>
      <w:lvlJc w:val="right"/>
      <w:pPr>
        <w:tabs>
          <w:tab w:val="num" w:pos="1850"/>
        </w:tabs>
        <w:ind w:left="1850" w:hanging="180"/>
      </w:pPr>
    </w:lvl>
    <w:lvl w:ilvl="3" w:tplc="0C0A000F" w:tentative="1">
      <w:start w:val="1"/>
      <w:numFmt w:val="decimal"/>
      <w:lvlText w:val="%4."/>
      <w:lvlJc w:val="left"/>
      <w:pPr>
        <w:tabs>
          <w:tab w:val="num" w:pos="2570"/>
        </w:tabs>
        <w:ind w:left="2570" w:hanging="360"/>
      </w:pPr>
    </w:lvl>
    <w:lvl w:ilvl="4" w:tplc="0C0A0019" w:tentative="1">
      <w:start w:val="1"/>
      <w:numFmt w:val="lowerLetter"/>
      <w:lvlText w:val="%5."/>
      <w:lvlJc w:val="left"/>
      <w:pPr>
        <w:tabs>
          <w:tab w:val="num" w:pos="3290"/>
        </w:tabs>
        <w:ind w:left="3290" w:hanging="360"/>
      </w:pPr>
    </w:lvl>
    <w:lvl w:ilvl="5" w:tplc="0C0A001B" w:tentative="1">
      <w:start w:val="1"/>
      <w:numFmt w:val="lowerRoman"/>
      <w:lvlText w:val="%6."/>
      <w:lvlJc w:val="right"/>
      <w:pPr>
        <w:tabs>
          <w:tab w:val="num" w:pos="4010"/>
        </w:tabs>
        <w:ind w:left="4010" w:hanging="180"/>
      </w:pPr>
    </w:lvl>
    <w:lvl w:ilvl="6" w:tplc="0C0A000F" w:tentative="1">
      <w:start w:val="1"/>
      <w:numFmt w:val="decimal"/>
      <w:lvlText w:val="%7."/>
      <w:lvlJc w:val="left"/>
      <w:pPr>
        <w:tabs>
          <w:tab w:val="num" w:pos="4730"/>
        </w:tabs>
        <w:ind w:left="4730" w:hanging="360"/>
      </w:pPr>
    </w:lvl>
    <w:lvl w:ilvl="7" w:tplc="0C0A0019" w:tentative="1">
      <w:start w:val="1"/>
      <w:numFmt w:val="lowerLetter"/>
      <w:lvlText w:val="%8."/>
      <w:lvlJc w:val="left"/>
      <w:pPr>
        <w:tabs>
          <w:tab w:val="num" w:pos="5450"/>
        </w:tabs>
        <w:ind w:left="5450" w:hanging="360"/>
      </w:pPr>
    </w:lvl>
    <w:lvl w:ilvl="8" w:tplc="0C0A001B" w:tentative="1">
      <w:start w:val="1"/>
      <w:numFmt w:val="lowerRoman"/>
      <w:lvlText w:val="%9."/>
      <w:lvlJc w:val="right"/>
      <w:pPr>
        <w:tabs>
          <w:tab w:val="num" w:pos="6170"/>
        </w:tabs>
        <w:ind w:left="6170" w:hanging="180"/>
      </w:pPr>
    </w:lvl>
  </w:abstractNum>
  <w:abstractNum w:abstractNumId="25" w15:restartNumberingAfterBreak="0">
    <w:nsid w:val="25684E8D"/>
    <w:multiLevelType w:val="hybridMultilevel"/>
    <w:tmpl w:val="D9402ED8"/>
    <w:lvl w:ilvl="0" w:tplc="87C62978">
      <w:start w:val="1"/>
      <w:numFmt w:val="decimal"/>
      <w:lvlText w:val="%1."/>
      <w:lvlJc w:val="left"/>
      <w:pPr>
        <w:tabs>
          <w:tab w:val="num" w:pos="410"/>
        </w:tabs>
        <w:ind w:left="410" w:hanging="410"/>
      </w:pPr>
      <w:rPr>
        <w:rFonts w:hint="default"/>
        <w:color w:val="auto"/>
      </w:rPr>
    </w:lvl>
    <w:lvl w:ilvl="1" w:tplc="C7FCA00C">
      <w:start w:val="4"/>
      <w:numFmt w:val="decimal"/>
      <w:lvlText w:val="%2."/>
      <w:lvlJc w:val="left"/>
      <w:pPr>
        <w:tabs>
          <w:tab w:val="num" w:pos="1440"/>
        </w:tabs>
        <w:ind w:left="1440" w:hanging="360"/>
      </w:pPr>
      <w:rPr>
        <w:rFonts w:hint="default"/>
      </w:rPr>
    </w:lvl>
    <w:lvl w:ilvl="2" w:tplc="50D46AD2">
      <w:start w:val="1"/>
      <w:numFmt w:val="lowerLetter"/>
      <w:lvlText w:val="%3)"/>
      <w:lvlJc w:val="left"/>
      <w:pPr>
        <w:tabs>
          <w:tab w:val="num" w:pos="2340"/>
        </w:tabs>
        <w:ind w:left="2340" w:hanging="360"/>
      </w:pPr>
      <w:rPr>
        <w:rFonts w:hint="default"/>
      </w:rPr>
    </w:lvl>
    <w:lvl w:ilvl="3" w:tplc="0C0A0017">
      <w:start w:val="1"/>
      <w:numFmt w:val="lowerLetter"/>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25CC2F1D"/>
    <w:multiLevelType w:val="hybridMultilevel"/>
    <w:tmpl w:val="5CF6A5B0"/>
    <w:lvl w:ilvl="0" w:tplc="400A0017">
      <w:start w:val="1"/>
      <w:numFmt w:val="lowerLetter"/>
      <w:lvlText w:val="%1)"/>
      <w:lvlJc w:val="left"/>
      <w:pPr>
        <w:ind w:left="1854" w:hanging="360"/>
      </w:pPr>
    </w:lvl>
    <w:lvl w:ilvl="1" w:tplc="400A0017">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7" w15:restartNumberingAfterBreak="0">
    <w:nsid w:val="27B21A45"/>
    <w:multiLevelType w:val="hybridMultilevel"/>
    <w:tmpl w:val="545A9034"/>
    <w:lvl w:ilvl="0" w:tplc="400A0017">
      <w:start w:val="1"/>
      <w:numFmt w:val="lowerLetter"/>
      <w:lvlText w:val="%1)"/>
      <w:lvlJc w:val="left"/>
      <w:pPr>
        <w:ind w:left="720" w:hanging="360"/>
      </w:pPr>
    </w:lvl>
    <w:lvl w:ilvl="1" w:tplc="A802FD20">
      <w:start w:val="1"/>
      <w:numFmt w:val="lowerLetter"/>
      <w:lvlText w:val="%2)"/>
      <w:lvlJc w:val="left"/>
      <w:pPr>
        <w:ind w:left="1440" w:hanging="360"/>
      </w:pPr>
      <w:rPr>
        <w:rFont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2A897C6F"/>
    <w:multiLevelType w:val="hybridMultilevel"/>
    <w:tmpl w:val="F73ED20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2CDE70D8"/>
    <w:multiLevelType w:val="hybridMultilevel"/>
    <w:tmpl w:val="C21AEFD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1" w15:restartNumberingAfterBreak="0">
    <w:nsid w:val="2F1A254F"/>
    <w:multiLevelType w:val="hybridMultilevel"/>
    <w:tmpl w:val="E10062C2"/>
    <w:lvl w:ilvl="0" w:tplc="400A0001">
      <w:start w:val="1"/>
      <w:numFmt w:val="bullet"/>
      <w:lvlText w:val=""/>
      <w:lvlJc w:val="left"/>
      <w:pPr>
        <w:ind w:left="1010" w:hanging="360"/>
      </w:pPr>
      <w:rPr>
        <w:rFonts w:ascii="Symbol" w:hAnsi="Symbol" w:hint="default"/>
      </w:rPr>
    </w:lvl>
    <w:lvl w:ilvl="1" w:tplc="400A0003" w:tentative="1">
      <w:start w:val="1"/>
      <w:numFmt w:val="bullet"/>
      <w:lvlText w:val="o"/>
      <w:lvlJc w:val="left"/>
      <w:pPr>
        <w:ind w:left="1730" w:hanging="360"/>
      </w:pPr>
      <w:rPr>
        <w:rFonts w:ascii="Courier New" w:hAnsi="Courier New" w:cs="Courier New" w:hint="default"/>
      </w:rPr>
    </w:lvl>
    <w:lvl w:ilvl="2" w:tplc="400A0005" w:tentative="1">
      <w:start w:val="1"/>
      <w:numFmt w:val="bullet"/>
      <w:lvlText w:val=""/>
      <w:lvlJc w:val="left"/>
      <w:pPr>
        <w:ind w:left="2450" w:hanging="360"/>
      </w:pPr>
      <w:rPr>
        <w:rFonts w:ascii="Wingdings" w:hAnsi="Wingdings" w:hint="default"/>
      </w:rPr>
    </w:lvl>
    <w:lvl w:ilvl="3" w:tplc="400A0001" w:tentative="1">
      <w:start w:val="1"/>
      <w:numFmt w:val="bullet"/>
      <w:lvlText w:val=""/>
      <w:lvlJc w:val="left"/>
      <w:pPr>
        <w:ind w:left="3170" w:hanging="360"/>
      </w:pPr>
      <w:rPr>
        <w:rFonts w:ascii="Symbol" w:hAnsi="Symbol" w:hint="default"/>
      </w:rPr>
    </w:lvl>
    <w:lvl w:ilvl="4" w:tplc="400A0003" w:tentative="1">
      <w:start w:val="1"/>
      <w:numFmt w:val="bullet"/>
      <w:lvlText w:val="o"/>
      <w:lvlJc w:val="left"/>
      <w:pPr>
        <w:ind w:left="3890" w:hanging="360"/>
      </w:pPr>
      <w:rPr>
        <w:rFonts w:ascii="Courier New" w:hAnsi="Courier New" w:cs="Courier New" w:hint="default"/>
      </w:rPr>
    </w:lvl>
    <w:lvl w:ilvl="5" w:tplc="400A0005" w:tentative="1">
      <w:start w:val="1"/>
      <w:numFmt w:val="bullet"/>
      <w:lvlText w:val=""/>
      <w:lvlJc w:val="left"/>
      <w:pPr>
        <w:ind w:left="4610" w:hanging="360"/>
      </w:pPr>
      <w:rPr>
        <w:rFonts w:ascii="Wingdings" w:hAnsi="Wingdings" w:hint="default"/>
      </w:rPr>
    </w:lvl>
    <w:lvl w:ilvl="6" w:tplc="400A0001" w:tentative="1">
      <w:start w:val="1"/>
      <w:numFmt w:val="bullet"/>
      <w:lvlText w:val=""/>
      <w:lvlJc w:val="left"/>
      <w:pPr>
        <w:ind w:left="5330" w:hanging="360"/>
      </w:pPr>
      <w:rPr>
        <w:rFonts w:ascii="Symbol" w:hAnsi="Symbol" w:hint="default"/>
      </w:rPr>
    </w:lvl>
    <w:lvl w:ilvl="7" w:tplc="400A0003" w:tentative="1">
      <w:start w:val="1"/>
      <w:numFmt w:val="bullet"/>
      <w:lvlText w:val="o"/>
      <w:lvlJc w:val="left"/>
      <w:pPr>
        <w:ind w:left="6050" w:hanging="360"/>
      </w:pPr>
      <w:rPr>
        <w:rFonts w:ascii="Courier New" w:hAnsi="Courier New" w:cs="Courier New" w:hint="default"/>
      </w:rPr>
    </w:lvl>
    <w:lvl w:ilvl="8" w:tplc="400A0005" w:tentative="1">
      <w:start w:val="1"/>
      <w:numFmt w:val="bullet"/>
      <w:lvlText w:val=""/>
      <w:lvlJc w:val="left"/>
      <w:pPr>
        <w:ind w:left="6770" w:hanging="360"/>
      </w:pPr>
      <w:rPr>
        <w:rFonts w:ascii="Wingdings" w:hAnsi="Wingdings" w:hint="default"/>
      </w:rPr>
    </w:lvl>
  </w:abstractNum>
  <w:abstractNum w:abstractNumId="32" w15:restartNumberingAfterBreak="0">
    <w:nsid w:val="2FCB3633"/>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11F29E4"/>
    <w:multiLevelType w:val="hybridMultilevel"/>
    <w:tmpl w:val="48288862"/>
    <w:lvl w:ilvl="0" w:tplc="0C0A000F">
      <w:start w:val="1"/>
      <w:numFmt w:val="decimal"/>
      <w:lvlText w:val="%1."/>
      <w:lvlJc w:val="left"/>
      <w:pPr>
        <w:tabs>
          <w:tab w:val="num" w:pos="720"/>
        </w:tabs>
        <w:ind w:left="720" w:hanging="360"/>
      </w:pPr>
      <w:rPr>
        <w:rFonts w:hint="default"/>
      </w:rPr>
    </w:lvl>
    <w:lvl w:ilvl="1" w:tplc="87A4332A">
      <w:start w:val="1"/>
      <w:numFmt w:val="lowerLetter"/>
      <w:lvlText w:val="%2)"/>
      <w:lvlJc w:val="left"/>
      <w:pPr>
        <w:tabs>
          <w:tab w:val="num" w:pos="1440"/>
        </w:tabs>
        <w:ind w:left="1440" w:hanging="360"/>
      </w:pPr>
      <w:rPr>
        <w:rFonts w:hint="default"/>
        <w:color w:val="auto"/>
      </w:r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35745E4B"/>
    <w:multiLevelType w:val="hybridMultilevel"/>
    <w:tmpl w:val="75781F2E"/>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36" w15:restartNumberingAfterBreak="0">
    <w:nsid w:val="36022052"/>
    <w:multiLevelType w:val="hybridMultilevel"/>
    <w:tmpl w:val="255E11C6"/>
    <w:lvl w:ilvl="0" w:tplc="0C0A0017">
      <w:start w:val="1"/>
      <w:numFmt w:val="lowerLetter"/>
      <w:lvlText w:val="%1)"/>
      <w:lvlJc w:val="left"/>
      <w:pPr>
        <w:tabs>
          <w:tab w:val="num" w:pos="410"/>
        </w:tabs>
        <w:ind w:left="410" w:hanging="360"/>
      </w:pPr>
    </w:lvl>
    <w:lvl w:ilvl="1" w:tplc="0C0A0019">
      <w:start w:val="1"/>
      <w:numFmt w:val="lowerLetter"/>
      <w:lvlText w:val="%2."/>
      <w:lvlJc w:val="left"/>
      <w:pPr>
        <w:tabs>
          <w:tab w:val="num" w:pos="1130"/>
        </w:tabs>
        <w:ind w:left="1130" w:hanging="360"/>
      </w:pPr>
    </w:lvl>
    <w:lvl w:ilvl="2" w:tplc="0C0A001B" w:tentative="1">
      <w:start w:val="1"/>
      <w:numFmt w:val="lowerRoman"/>
      <w:lvlText w:val="%3."/>
      <w:lvlJc w:val="right"/>
      <w:pPr>
        <w:tabs>
          <w:tab w:val="num" w:pos="1850"/>
        </w:tabs>
        <w:ind w:left="1850" w:hanging="180"/>
      </w:pPr>
    </w:lvl>
    <w:lvl w:ilvl="3" w:tplc="0C0A000F" w:tentative="1">
      <w:start w:val="1"/>
      <w:numFmt w:val="decimal"/>
      <w:lvlText w:val="%4."/>
      <w:lvlJc w:val="left"/>
      <w:pPr>
        <w:tabs>
          <w:tab w:val="num" w:pos="2570"/>
        </w:tabs>
        <w:ind w:left="2570" w:hanging="360"/>
      </w:pPr>
    </w:lvl>
    <w:lvl w:ilvl="4" w:tplc="0C0A0019" w:tentative="1">
      <w:start w:val="1"/>
      <w:numFmt w:val="lowerLetter"/>
      <w:lvlText w:val="%5."/>
      <w:lvlJc w:val="left"/>
      <w:pPr>
        <w:tabs>
          <w:tab w:val="num" w:pos="3290"/>
        </w:tabs>
        <w:ind w:left="3290" w:hanging="360"/>
      </w:pPr>
    </w:lvl>
    <w:lvl w:ilvl="5" w:tplc="0C0A001B" w:tentative="1">
      <w:start w:val="1"/>
      <w:numFmt w:val="lowerRoman"/>
      <w:lvlText w:val="%6."/>
      <w:lvlJc w:val="right"/>
      <w:pPr>
        <w:tabs>
          <w:tab w:val="num" w:pos="4010"/>
        </w:tabs>
        <w:ind w:left="4010" w:hanging="180"/>
      </w:pPr>
    </w:lvl>
    <w:lvl w:ilvl="6" w:tplc="0C0A000F" w:tentative="1">
      <w:start w:val="1"/>
      <w:numFmt w:val="decimal"/>
      <w:lvlText w:val="%7."/>
      <w:lvlJc w:val="left"/>
      <w:pPr>
        <w:tabs>
          <w:tab w:val="num" w:pos="4730"/>
        </w:tabs>
        <w:ind w:left="4730" w:hanging="360"/>
      </w:pPr>
    </w:lvl>
    <w:lvl w:ilvl="7" w:tplc="0C0A0019" w:tentative="1">
      <w:start w:val="1"/>
      <w:numFmt w:val="lowerLetter"/>
      <w:lvlText w:val="%8."/>
      <w:lvlJc w:val="left"/>
      <w:pPr>
        <w:tabs>
          <w:tab w:val="num" w:pos="5450"/>
        </w:tabs>
        <w:ind w:left="5450" w:hanging="360"/>
      </w:pPr>
    </w:lvl>
    <w:lvl w:ilvl="8" w:tplc="0C0A001B" w:tentative="1">
      <w:start w:val="1"/>
      <w:numFmt w:val="lowerRoman"/>
      <w:lvlText w:val="%9."/>
      <w:lvlJc w:val="right"/>
      <w:pPr>
        <w:tabs>
          <w:tab w:val="num" w:pos="6170"/>
        </w:tabs>
        <w:ind w:left="6170" w:hanging="180"/>
      </w:pPr>
    </w:lvl>
  </w:abstractNum>
  <w:abstractNum w:abstractNumId="37" w15:restartNumberingAfterBreak="0">
    <w:nsid w:val="36D01A8E"/>
    <w:multiLevelType w:val="hybridMultilevel"/>
    <w:tmpl w:val="537A0350"/>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3C6D6FED"/>
    <w:multiLevelType w:val="hybridMultilevel"/>
    <w:tmpl w:val="0382009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3D070802"/>
    <w:multiLevelType w:val="hybridMultilevel"/>
    <w:tmpl w:val="2B108EA4"/>
    <w:lvl w:ilvl="0" w:tplc="C7FCA00C">
      <w:start w:val="1"/>
      <w:numFmt w:val="decimal"/>
      <w:lvlText w:val="%1."/>
      <w:lvlJc w:val="left"/>
      <w:pPr>
        <w:tabs>
          <w:tab w:val="num" w:pos="410"/>
        </w:tabs>
        <w:ind w:left="410" w:hanging="360"/>
      </w:pPr>
      <w:rPr>
        <w:rFonts w:hint="default"/>
      </w:rPr>
    </w:lvl>
    <w:lvl w:ilvl="1" w:tplc="0C0A0019" w:tentative="1">
      <w:start w:val="1"/>
      <w:numFmt w:val="lowerLetter"/>
      <w:lvlText w:val="%2."/>
      <w:lvlJc w:val="left"/>
      <w:pPr>
        <w:tabs>
          <w:tab w:val="num" w:pos="1130"/>
        </w:tabs>
        <w:ind w:left="1130" w:hanging="360"/>
      </w:pPr>
    </w:lvl>
    <w:lvl w:ilvl="2" w:tplc="0C0A001B" w:tentative="1">
      <w:start w:val="1"/>
      <w:numFmt w:val="lowerRoman"/>
      <w:lvlText w:val="%3."/>
      <w:lvlJc w:val="right"/>
      <w:pPr>
        <w:tabs>
          <w:tab w:val="num" w:pos="1850"/>
        </w:tabs>
        <w:ind w:left="1850" w:hanging="180"/>
      </w:pPr>
    </w:lvl>
    <w:lvl w:ilvl="3" w:tplc="0C0A000F" w:tentative="1">
      <w:start w:val="1"/>
      <w:numFmt w:val="decimal"/>
      <w:lvlText w:val="%4."/>
      <w:lvlJc w:val="left"/>
      <w:pPr>
        <w:tabs>
          <w:tab w:val="num" w:pos="2570"/>
        </w:tabs>
        <w:ind w:left="2570" w:hanging="360"/>
      </w:pPr>
    </w:lvl>
    <w:lvl w:ilvl="4" w:tplc="0C0A0019" w:tentative="1">
      <w:start w:val="1"/>
      <w:numFmt w:val="lowerLetter"/>
      <w:lvlText w:val="%5."/>
      <w:lvlJc w:val="left"/>
      <w:pPr>
        <w:tabs>
          <w:tab w:val="num" w:pos="3290"/>
        </w:tabs>
        <w:ind w:left="3290" w:hanging="360"/>
      </w:pPr>
    </w:lvl>
    <w:lvl w:ilvl="5" w:tplc="0C0A001B" w:tentative="1">
      <w:start w:val="1"/>
      <w:numFmt w:val="lowerRoman"/>
      <w:lvlText w:val="%6."/>
      <w:lvlJc w:val="right"/>
      <w:pPr>
        <w:tabs>
          <w:tab w:val="num" w:pos="4010"/>
        </w:tabs>
        <w:ind w:left="4010" w:hanging="180"/>
      </w:pPr>
    </w:lvl>
    <w:lvl w:ilvl="6" w:tplc="0C0A000F" w:tentative="1">
      <w:start w:val="1"/>
      <w:numFmt w:val="decimal"/>
      <w:lvlText w:val="%7."/>
      <w:lvlJc w:val="left"/>
      <w:pPr>
        <w:tabs>
          <w:tab w:val="num" w:pos="4730"/>
        </w:tabs>
        <w:ind w:left="4730" w:hanging="360"/>
      </w:pPr>
    </w:lvl>
    <w:lvl w:ilvl="7" w:tplc="0C0A0019" w:tentative="1">
      <w:start w:val="1"/>
      <w:numFmt w:val="lowerLetter"/>
      <w:lvlText w:val="%8."/>
      <w:lvlJc w:val="left"/>
      <w:pPr>
        <w:tabs>
          <w:tab w:val="num" w:pos="5450"/>
        </w:tabs>
        <w:ind w:left="5450" w:hanging="360"/>
      </w:pPr>
    </w:lvl>
    <w:lvl w:ilvl="8" w:tplc="0C0A001B" w:tentative="1">
      <w:start w:val="1"/>
      <w:numFmt w:val="lowerRoman"/>
      <w:lvlText w:val="%9."/>
      <w:lvlJc w:val="right"/>
      <w:pPr>
        <w:tabs>
          <w:tab w:val="num" w:pos="6170"/>
        </w:tabs>
        <w:ind w:left="6170" w:hanging="180"/>
      </w:pPr>
    </w:lvl>
  </w:abstractNum>
  <w:abstractNum w:abstractNumId="40" w15:restartNumberingAfterBreak="0">
    <w:nsid w:val="3D785D6D"/>
    <w:multiLevelType w:val="hybridMultilevel"/>
    <w:tmpl w:val="E5B4EF72"/>
    <w:lvl w:ilvl="0" w:tplc="400A000D">
      <w:start w:val="1"/>
      <w:numFmt w:val="bullet"/>
      <w:lvlText w:val=""/>
      <w:lvlJc w:val="left"/>
      <w:pPr>
        <w:ind w:left="1010" w:hanging="360"/>
      </w:pPr>
      <w:rPr>
        <w:rFonts w:ascii="Wingdings" w:hAnsi="Wingdings" w:hint="default"/>
      </w:rPr>
    </w:lvl>
    <w:lvl w:ilvl="1" w:tplc="400A0003" w:tentative="1">
      <w:start w:val="1"/>
      <w:numFmt w:val="bullet"/>
      <w:lvlText w:val="o"/>
      <w:lvlJc w:val="left"/>
      <w:pPr>
        <w:ind w:left="1730" w:hanging="360"/>
      </w:pPr>
      <w:rPr>
        <w:rFonts w:ascii="Courier New" w:hAnsi="Courier New" w:cs="Courier New" w:hint="default"/>
      </w:rPr>
    </w:lvl>
    <w:lvl w:ilvl="2" w:tplc="400A0005" w:tentative="1">
      <w:start w:val="1"/>
      <w:numFmt w:val="bullet"/>
      <w:lvlText w:val=""/>
      <w:lvlJc w:val="left"/>
      <w:pPr>
        <w:ind w:left="2450" w:hanging="360"/>
      </w:pPr>
      <w:rPr>
        <w:rFonts w:ascii="Wingdings" w:hAnsi="Wingdings" w:hint="default"/>
      </w:rPr>
    </w:lvl>
    <w:lvl w:ilvl="3" w:tplc="400A0001" w:tentative="1">
      <w:start w:val="1"/>
      <w:numFmt w:val="bullet"/>
      <w:lvlText w:val=""/>
      <w:lvlJc w:val="left"/>
      <w:pPr>
        <w:ind w:left="3170" w:hanging="360"/>
      </w:pPr>
      <w:rPr>
        <w:rFonts w:ascii="Symbol" w:hAnsi="Symbol" w:hint="default"/>
      </w:rPr>
    </w:lvl>
    <w:lvl w:ilvl="4" w:tplc="400A0003" w:tentative="1">
      <w:start w:val="1"/>
      <w:numFmt w:val="bullet"/>
      <w:lvlText w:val="o"/>
      <w:lvlJc w:val="left"/>
      <w:pPr>
        <w:ind w:left="3890" w:hanging="360"/>
      </w:pPr>
      <w:rPr>
        <w:rFonts w:ascii="Courier New" w:hAnsi="Courier New" w:cs="Courier New" w:hint="default"/>
      </w:rPr>
    </w:lvl>
    <w:lvl w:ilvl="5" w:tplc="400A0005" w:tentative="1">
      <w:start w:val="1"/>
      <w:numFmt w:val="bullet"/>
      <w:lvlText w:val=""/>
      <w:lvlJc w:val="left"/>
      <w:pPr>
        <w:ind w:left="4610" w:hanging="360"/>
      </w:pPr>
      <w:rPr>
        <w:rFonts w:ascii="Wingdings" w:hAnsi="Wingdings" w:hint="default"/>
      </w:rPr>
    </w:lvl>
    <w:lvl w:ilvl="6" w:tplc="400A0001" w:tentative="1">
      <w:start w:val="1"/>
      <w:numFmt w:val="bullet"/>
      <w:lvlText w:val=""/>
      <w:lvlJc w:val="left"/>
      <w:pPr>
        <w:ind w:left="5330" w:hanging="360"/>
      </w:pPr>
      <w:rPr>
        <w:rFonts w:ascii="Symbol" w:hAnsi="Symbol" w:hint="default"/>
      </w:rPr>
    </w:lvl>
    <w:lvl w:ilvl="7" w:tplc="400A0003" w:tentative="1">
      <w:start w:val="1"/>
      <w:numFmt w:val="bullet"/>
      <w:lvlText w:val="o"/>
      <w:lvlJc w:val="left"/>
      <w:pPr>
        <w:ind w:left="6050" w:hanging="360"/>
      </w:pPr>
      <w:rPr>
        <w:rFonts w:ascii="Courier New" w:hAnsi="Courier New" w:cs="Courier New" w:hint="default"/>
      </w:rPr>
    </w:lvl>
    <w:lvl w:ilvl="8" w:tplc="400A0005" w:tentative="1">
      <w:start w:val="1"/>
      <w:numFmt w:val="bullet"/>
      <w:lvlText w:val=""/>
      <w:lvlJc w:val="left"/>
      <w:pPr>
        <w:ind w:left="6770" w:hanging="360"/>
      </w:pPr>
      <w:rPr>
        <w:rFonts w:ascii="Wingdings" w:hAnsi="Wingdings" w:hint="default"/>
      </w:rPr>
    </w:lvl>
  </w:abstractNum>
  <w:abstractNum w:abstractNumId="41"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2"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3"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15:restartNumberingAfterBreak="0">
    <w:nsid w:val="43443B9E"/>
    <w:multiLevelType w:val="hybridMultilevel"/>
    <w:tmpl w:val="288CEF68"/>
    <w:lvl w:ilvl="0" w:tplc="D61EE38C">
      <w:start w:val="1"/>
      <w:numFmt w:val="lowerLetter"/>
      <w:lvlText w:val="%1)"/>
      <w:lvlJc w:val="left"/>
      <w:pPr>
        <w:tabs>
          <w:tab w:val="num" w:pos="643"/>
        </w:tabs>
        <w:ind w:left="643" w:hanging="360"/>
      </w:pPr>
      <w:rPr>
        <w:rFonts w:ascii="Arial" w:hAnsi="Arial" w:hint="default"/>
        <w:color w:val="auto"/>
        <w:sz w:val="16"/>
      </w:rPr>
    </w:lvl>
    <w:lvl w:ilvl="1" w:tplc="0C0A0019" w:tentative="1">
      <w:start w:val="1"/>
      <w:numFmt w:val="lowerLetter"/>
      <w:lvlText w:val="%2."/>
      <w:lvlJc w:val="left"/>
      <w:pPr>
        <w:tabs>
          <w:tab w:val="num" w:pos="643"/>
        </w:tabs>
        <w:ind w:left="643" w:hanging="360"/>
      </w:pPr>
    </w:lvl>
    <w:lvl w:ilvl="2" w:tplc="0C0A001B" w:tentative="1">
      <w:start w:val="1"/>
      <w:numFmt w:val="lowerRoman"/>
      <w:lvlText w:val="%3."/>
      <w:lvlJc w:val="right"/>
      <w:pPr>
        <w:tabs>
          <w:tab w:val="num" w:pos="1363"/>
        </w:tabs>
        <w:ind w:left="1363" w:hanging="180"/>
      </w:pPr>
    </w:lvl>
    <w:lvl w:ilvl="3" w:tplc="0C0A000F" w:tentative="1">
      <w:start w:val="1"/>
      <w:numFmt w:val="decimal"/>
      <w:lvlText w:val="%4."/>
      <w:lvlJc w:val="left"/>
      <w:pPr>
        <w:tabs>
          <w:tab w:val="num" w:pos="2083"/>
        </w:tabs>
        <w:ind w:left="2083" w:hanging="360"/>
      </w:pPr>
    </w:lvl>
    <w:lvl w:ilvl="4" w:tplc="0C0A0019" w:tentative="1">
      <w:start w:val="1"/>
      <w:numFmt w:val="lowerLetter"/>
      <w:lvlText w:val="%5."/>
      <w:lvlJc w:val="left"/>
      <w:pPr>
        <w:tabs>
          <w:tab w:val="num" w:pos="2803"/>
        </w:tabs>
        <w:ind w:left="2803" w:hanging="360"/>
      </w:pPr>
    </w:lvl>
    <w:lvl w:ilvl="5" w:tplc="0C0A001B" w:tentative="1">
      <w:start w:val="1"/>
      <w:numFmt w:val="lowerRoman"/>
      <w:lvlText w:val="%6."/>
      <w:lvlJc w:val="right"/>
      <w:pPr>
        <w:tabs>
          <w:tab w:val="num" w:pos="3523"/>
        </w:tabs>
        <w:ind w:left="3523" w:hanging="180"/>
      </w:pPr>
    </w:lvl>
    <w:lvl w:ilvl="6" w:tplc="0C0A000F" w:tentative="1">
      <w:start w:val="1"/>
      <w:numFmt w:val="decimal"/>
      <w:lvlText w:val="%7."/>
      <w:lvlJc w:val="left"/>
      <w:pPr>
        <w:tabs>
          <w:tab w:val="num" w:pos="4243"/>
        </w:tabs>
        <w:ind w:left="4243" w:hanging="360"/>
      </w:pPr>
    </w:lvl>
    <w:lvl w:ilvl="7" w:tplc="0C0A0019" w:tentative="1">
      <w:start w:val="1"/>
      <w:numFmt w:val="lowerLetter"/>
      <w:lvlText w:val="%8."/>
      <w:lvlJc w:val="left"/>
      <w:pPr>
        <w:tabs>
          <w:tab w:val="num" w:pos="4963"/>
        </w:tabs>
        <w:ind w:left="4963" w:hanging="360"/>
      </w:pPr>
    </w:lvl>
    <w:lvl w:ilvl="8" w:tplc="0C0A001B" w:tentative="1">
      <w:start w:val="1"/>
      <w:numFmt w:val="lowerRoman"/>
      <w:lvlText w:val="%9."/>
      <w:lvlJc w:val="right"/>
      <w:pPr>
        <w:tabs>
          <w:tab w:val="num" w:pos="5683"/>
        </w:tabs>
        <w:ind w:left="5683" w:hanging="180"/>
      </w:pPr>
    </w:lvl>
  </w:abstractNum>
  <w:abstractNum w:abstractNumId="45" w15:restartNumberingAfterBreak="0">
    <w:nsid w:val="43A42C8B"/>
    <w:multiLevelType w:val="hybridMultilevel"/>
    <w:tmpl w:val="288CEF68"/>
    <w:lvl w:ilvl="0" w:tplc="D61EE38C">
      <w:start w:val="1"/>
      <w:numFmt w:val="lowerLetter"/>
      <w:lvlText w:val="%1)"/>
      <w:lvlJc w:val="left"/>
      <w:pPr>
        <w:tabs>
          <w:tab w:val="num" w:pos="1440"/>
        </w:tabs>
        <w:ind w:left="1440" w:hanging="360"/>
      </w:pPr>
      <w:rPr>
        <w:rFonts w:ascii="Arial" w:hAnsi="Arial" w:hint="default"/>
        <w:color w:val="auto"/>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15:restartNumberingAfterBreak="0">
    <w:nsid w:val="441648B8"/>
    <w:multiLevelType w:val="hybridMultilevel"/>
    <w:tmpl w:val="DCD45450"/>
    <w:lvl w:ilvl="0" w:tplc="0D061DCA">
      <w:start w:val="1"/>
      <w:numFmt w:val="lowerLetter"/>
      <w:lvlText w:val="%1)"/>
      <w:lvlJc w:val="left"/>
      <w:pPr>
        <w:ind w:left="1287" w:hanging="360"/>
      </w:pPr>
      <w:rPr>
        <w:b/>
      </w:rPr>
    </w:lvl>
    <w:lvl w:ilvl="1" w:tplc="400A0019" w:tentative="1">
      <w:start w:val="1"/>
      <w:numFmt w:val="lowerLetter"/>
      <w:lvlText w:val="%2."/>
      <w:lvlJc w:val="left"/>
      <w:pPr>
        <w:ind w:left="2007" w:hanging="360"/>
      </w:pPr>
    </w:lvl>
    <w:lvl w:ilvl="2" w:tplc="400A001B" w:tentative="1">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47" w15:restartNumberingAfterBreak="0">
    <w:nsid w:val="4551678D"/>
    <w:multiLevelType w:val="hybridMultilevel"/>
    <w:tmpl w:val="C798B474"/>
    <w:lvl w:ilvl="0" w:tplc="37C62B78">
      <w:start w:val="1"/>
      <w:numFmt w:val="bullet"/>
      <w:lvlText w:val=""/>
      <w:lvlJc w:val="left"/>
      <w:pPr>
        <w:ind w:left="720" w:hanging="360"/>
      </w:pPr>
      <w:rPr>
        <w:rFonts w:ascii="Wingdings" w:hAnsi="Wingdings"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8" w15:restartNumberingAfterBreak="0">
    <w:nsid w:val="4AD808C6"/>
    <w:multiLevelType w:val="hybridMultilevel"/>
    <w:tmpl w:val="0A04900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1" w15:restartNumberingAfterBreak="0">
    <w:nsid w:val="4ECC3531"/>
    <w:multiLevelType w:val="hybridMultilevel"/>
    <w:tmpl w:val="FAB0EE92"/>
    <w:lvl w:ilvl="0" w:tplc="6638D15C">
      <w:start w:val="1"/>
      <w:numFmt w:val="decimal"/>
      <w:lvlText w:val="%1."/>
      <w:lvlJc w:val="left"/>
      <w:pPr>
        <w:tabs>
          <w:tab w:val="num" w:pos="720"/>
        </w:tabs>
        <w:ind w:left="72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2" w15:restartNumberingAfterBreak="0">
    <w:nsid w:val="4F3573E2"/>
    <w:multiLevelType w:val="hybridMultilevel"/>
    <w:tmpl w:val="FE5E030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3"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4" w15:restartNumberingAfterBreak="0">
    <w:nsid w:val="5870195F"/>
    <w:multiLevelType w:val="singleLevel"/>
    <w:tmpl w:val="38C2B268"/>
    <w:lvl w:ilvl="0">
      <w:numFmt w:val="decimal"/>
      <w:pStyle w:val="Ttulo9"/>
      <w:lvlText w:val=""/>
      <w:lvlJc w:val="left"/>
    </w:lvl>
  </w:abstractNum>
  <w:abstractNum w:abstractNumId="55" w15:restartNumberingAfterBreak="0">
    <w:nsid w:val="5A0B2EE7"/>
    <w:multiLevelType w:val="hybridMultilevel"/>
    <w:tmpl w:val="8D9649D4"/>
    <w:lvl w:ilvl="0" w:tplc="FF38B6B4">
      <w:start w:val="1"/>
      <w:numFmt w:val="lowerLetter"/>
      <w:lvlText w:val="%1)"/>
      <w:lvlJc w:val="left"/>
      <w:pPr>
        <w:tabs>
          <w:tab w:val="num" w:pos="2210"/>
        </w:tabs>
        <w:ind w:left="2210" w:hanging="360"/>
      </w:pPr>
      <w:rPr>
        <w:rFonts w:ascii="Arial" w:hAnsi="Arial" w:hint="default"/>
        <w:sz w:val="16"/>
      </w:rPr>
    </w:lvl>
    <w:lvl w:ilvl="1" w:tplc="35964976">
      <w:start w:val="1"/>
      <w:numFmt w:val="lowerLetter"/>
      <w:lvlText w:val="%2)"/>
      <w:lvlJc w:val="left"/>
      <w:pPr>
        <w:tabs>
          <w:tab w:val="num" w:pos="2210"/>
        </w:tabs>
        <w:ind w:left="2210" w:hanging="360"/>
      </w:pPr>
      <w:rPr>
        <w:rFonts w:hint="default"/>
        <w:b w:val="0"/>
        <w:color w:val="auto"/>
        <w:sz w:val="16"/>
      </w:rPr>
    </w:lvl>
    <w:lvl w:ilvl="2" w:tplc="0C0A001B" w:tentative="1">
      <w:start w:val="1"/>
      <w:numFmt w:val="lowerRoman"/>
      <w:lvlText w:val="%3."/>
      <w:lvlJc w:val="right"/>
      <w:pPr>
        <w:tabs>
          <w:tab w:val="num" w:pos="2930"/>
        </w:tabs>
        <w:ind w:left="2930" w:hanging="180"/>
      </w:pPr>
    </w:lvl>
    <w:lvl w:ilvl="3" w:tplc="0C0A000F" w:tentative="1">
      <w:start w:val="1"/>
      <w:numFmt w:val="decimal"/>
      <w:lvlText w:val="%4."/>
      <w:lvlJc w:val="left"/>
      <w:pPr>
        <w:tabs>
          <w:tab w:val="num" w:pos="3650"/>
        </w:tabs>
        <w:ind w:left="3650" w:hanging="360"/>
      </w:pPr>
    </w:lvl>
    <w:lvl w:ilvl="4" w:tplc="0C0A0019" w:tentative="1">
      <w:start w:val="1"/>
      <w:numFmt w:val="lowerLetter"/>
      <w:lvlText w:val="%5."/>
      <w:lvlJc w:val="left"/>
      <w:pPr>
        <w:tabs>
          <w:tab w:val="num" w:pos="4370"/>
        </w:tabs>
        <w:ind w:left="4370" w:hanging="360"/>
      </w:pPr>
    </w:lvl>
    <w:lvl w:ilvl="5" w:tplc="0C0A001B" w:tentative="1">
      <w:start w:val="1"/>
      <w:numFmt w:val="lowerRoman"/>
      <w:lvlText w:val="%6."/>
      <w:lvlJc w:val="right"/>
      <w:pPr>
        <w:tabs>
          <w:tab w:val="num" w:pos="5090"/>
        </w:tabs>
        <w:ind w:left="5090" w:hanging="180"/>
      </w:pPr>
    </w:lvl>
    <w:lvl w:ilvl="6" w:tplc="0C0A000F" w:tentative="1">
      <w:start w:val="1"/>
      <w:numFmt w:val="decimal"/>
      <w:lvlText w:val="%7."/>
      <w:lvlJc w:val="left"/>
      <w:pPr>
        <w:tabs>
          <w:tab w:val="num" w:pos="5810"/>
        </w:tabs>
        <w:ind w:left="5810" w:hanging="360"/>
      </w:pPr>
    </w:lvl>
    <w:lvl w:ilvl="7" w:tplc="0C0A0019" w:tentative="1">
      <w:start w:val="1"/>
      <w:numFmt w:val="lowerLetter"/>
      <w:lvlText w:val="%8."/>
      <w:lvlJc w:val="left"/>
      <w:pPr>
        <w:tabs>
          <w:tab w:val="num" w:pos="6530"/>
        </w:tabs>
        <w:ind w:left="6530" w:hanging="360"/>
      </w:pPr>
    </w:lvl>
    <w:lvl w:ilvl="8" w:tplc="0C0A001B" w:tentative="1">
      <w:start w:val="1"/>
      <w:numFmt w:val="lowerRoman"/>
      <w:lvlText w:val="%9."/>
      <w:lvlJc w:val="right"/>
      <w:pPr>
        <w:tabs>
          <w:tab w:val="num" w:pos="7250"/>
        </w:tabs>
        <w:ind w:left="7250" w:hanging="180"/>
      </w:pPr>
    </w:lvl>
  </w:abstractNum>
  <w:abstractNum w:abstractNumId="56"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620B7E22"/>
    <w:multiLevelType w:val="hybridMultilevel"/>
    <w:tmpl w:val="5852B856"/>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9"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60" w15:restartNumberingAfterBreak="0">
    <w:nsid w:val="64F41E6B"/>
    <w:multiLevelType w:val="hybridMultilevel"/>
    <w:tmpl w:val="AE14CDD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1"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62" w15:restartNumberingAfterBreak="0">
    <w:nsid w:val="66C26D64"/>
    <w:multiLevelType w:val="hybridMultilevel"/>
    <w:tmpl w:val="39BAF626"/>
    <w:lvl w:ilvl="0" w:tplc="AF4ECC20">
      <w:start w:val="1"/>
      <w:numFmt w:val="decimal"/>
      <w:lvlText w:val="%1."/>
      <w:lvlJc w:val="left"/>
      <w:pPr>
        <w:ind w:left="36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15:restartNumberingAfterBreak="0">
    <w:nsid w:val="66EF1E45"/>
    <w:multiLevelType w:val="hybridMultilevel"/>
    <w:tmpl w:val="F4DC2614"/>
    <w:lvl w:ilvl="0" w:tplc="400A0017">
      <w:start w:val="1"/>
      <w:numFmt w:val="lowerLetter"/>
      <w:lvlText w:val="%1)"/>
      <w:lvlJc w:val="left"/>
      <w:pPr>
        <w:ind w:left="1004" w:hanging="360"/>
      </w:pPr>
    </w:lvl>
    <w:lvl w:ilvl="1" w:tplc="400A0019">
      <w:start w:val="1"/>
      <w:numFmt w:val="lowerLetter"/>
      <w:lvlText w:val="%2."/>
      <w:lvlJc w:val="left"/>
      <w:pPr>
        <w:ind w:left="1724" w:hanging="360"/>
      </w:pPr>
    </w:lvl>
    <w:lvl w:ilvl="2" w:tplc="400A001B" w:tentative="1">
      <w:start w:val="1"/>
      <w:numFmt w:val="lowerRoman"/>
      <w:lvlText w:val="%3."/>
      <w:lvlJc w:val="right"/>
      <w:pPr>
        <w:ind w:left="2444" w:hanging="180"/>
      </w:pPr>
    </w:lvl>
    <w:lvl w:ilvl="3" w:tplc="400A000F" w:tentative="1">
      <w:start w:val="1"/>
      <w:numFmt w:val="decimal"/>
      <w:lvlText w:val="%4."/>
      <w:lvlJc w:val="left"/>
      <w:pPr>
        <w:ind w:left="3164" w:hanging="360"/>
      </w:pPr>
    </w:lvl>
    <w:lvl w:ilvl="4" w:tplc="400A0019" w:tentative="1">
      <w:start w:val="1"/>
      <w:numFmt w:val="lowerLetter"/>
      <w:lvlText w:val="%5."/>
      <w:lvlJc w:val="left"/>
      <w:pPr>
        <w:ind w:left="3884" w:hanging="360"/>
      </w:pPr>
    </w:lvl>
    <w:lvl w:ilvl="5" w:tplc="400A001B" w:tentative="1">
      <w:start w:val="1"/>
      <w:numFmt w:val="lowerRoman"/>
      <w:lvlText w:val="%6."/>
      <w:lvlJc w:val="right"/>
      <w:pPr>
        <w:ind w:left="4604" w:hanging="180"/>
      </w:pPr>
    </w:lvl>
    <w:lvl w:ilvl="6" w:tplc="400A000F" w:tentative="1">
      <w:start w:val="1"/>
      <w:numFmt w:val="decimal"/>
      <w:lvlText w:val="%7."/>
      <w:lvlJc w:val="left"/>
      <w:pPr>
        <w:ind w:left="5324" w:hanging="360"/>
      </w:pPr>
    </w:lvl>
    <w:lvl w:ilvl="7" w:tplc="400A0019" w:tentative="1">
      <w:start w:val="1"/>
      <w:numFmt w:val="lowerLetter"/>
      <w:lvlText w:val="%8."/>
      <w:lvlJc w:val="left"/>
      <w:pPr>
        <w:ind w:left="6044" w:hanging="360"/>
      </w:pPr>
    </w:lvl>
    <w:lvl w:ilvl="8" w:tplc="400A001B" w:tentative="1">
      <w:start w:val="1"/>
      <w:numFmt w:val="lowerRoman"/>
      <w:lvlText w:val="%9."/>
      <w:lvlJc w:val="right"/>
      <w:pPr>
        <w:ind w:left="6764" w:hanging="180"/>
      </w:pPr>
    </w:lvl>
  </w:abstractNum>
  <w:abstractNum w:abstractNumId="64" w15:restartNumberingAfterBreak="0">
    <w:nsid w:val="6ACD03CD"/>
    <w:multiLevelType w:val="hybridMultilevel"/>
    <w:tmpl w:val="DA428F8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5"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6"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67"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8"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9" w15:restartNumberingAfterBreak="0">
    <w:nsid w:val="75504A2E"/>
    <w:multiLevelType w:val="hybridMultilevel"/>
    <w:tmpl w:val="3320A586"/>
    <w:lvl w:ilvl="0" w:tplc="0C0A000B">
      <w:start w:val="1"/>
      <w:numFmt w:val="bullet"/>
      <w:lvlText w:val=""/>
      <w:lvlJc w:val="left"/>
      <w:pPr>
        <w:tabs>
          <w:tab w:val="num" w:pos="770"/>
        </w:tabs>
        <w:ind w:left="770" w:hanging="360"/>
      </w:pPr>
      <w:rPr>
        <w:rFonts w:ascii="Wingdings" w:hAnsi="Wingdings" w:hint="default"/>
      </w:rPr>
    </w:lvl>
    <w:lvl w:ilvl="1" w:tplc="0C0A0003" w:tentative="1">
      <w:start w:val="1"/>
      <w:numFmt w:val="bullet"/>
      <w:lvlText w:val="o"/>
      <w:lvlJc w:val="left"/>
      <w:pPr>
        <w:tabs>
          <w:tab w:val="num" w:pos="1490"/>
        </w:tabs>
        <w:ind w:left="1490" w:hanging="360"/>
      </w:pPr>
      <w:rPr>
        <w:rFonts w:ascii="Courier New" w:hAnsi="Courier New" w:hint="default"/>
      </w:rPr>
    </w:lvl>
    <w:lvl w:ilvl="2" w:tplc="0C0A0005" w:tentative="1">
      <w:start w:val="1"/>
      <w:numFmt w:val="bullet"/>
      <w:lvlText w:val=""/>
      <w:lvlJc w:val="left"/>
      <w:pPr>
        <w:tabs>
          <w:tab w:val="num" w:pos="2210"/>
        </w:tabs>
        <w:ind w:left="2210" w:hanging="360"/>
      </w:pPr>
      <w:rPr>
        <w:rFonts w:ascii="Wingdings" w:hAnsi="Wingdings" w:hint="default"/>
      </w:rPr>
    </w:lvl>
    <w:lvl w:ilvl="3" w:tplc="0C0A0001" w:tentative="1">
      <w:start w:val="1"/>
      <w:numFmt w:val="bullet"/>
      <w:lvlText w:val=""/>
      <w:lvlJc w:val="left"/>
      <w:pPr>
        <w:tabs>
          <w:tab w:val="num" w:pos="2930"/>
        </w:tabs>
        <w:ind w:left="2930" w:hanging="360"/>
      </w:pPr>
      <w:rPr>
        <w:rFonts w:ascii="Symbol" w:hAnsi="Symbol" w:hint="default"/>
      </w:rPr>
    </w:lvl>
    <w:lvl w:ilvl="4" w:tplc="0C0A0003" w:tentative="1">
      <w:start w:val="1"/>
      <w:numFmt w:val="bullet"/>
      <w:lvlText w:val="o"/>
      <w:lvlJc w:val="left"/>
      <w:pPr>
        <w:tabs>
          <w:tab w:val="num" w:pos="3650"/>
        </w:tabs>
        <w:ind w:left="3650" w:hanging="360"/>
      </w:pPr>
      <w:rPr>
        <w:rFonts w:ascii="Courier New" w:hAnsi="Courier New" w:hint="default"/>
      </w:rPr>
    </w:lvl>
    <w:lvl w:ilvl="5" w:tplc="0C0A0005" w:tentative="1">
      <w:start w:val="1"/>
      <w:numFmt w:val="bullet"/>
      <w:lvlText w:val=""/>
      <w:lvlJc w:val="left"/>
      <w:pPr>
        <w:tabs>
          <w:tab w:val="num" w:pos="4370"/>
        </w:tabs>
        <w:ind w:left="4370" w:hanging="360"/>
      </w:pPr>
      <w:rPr>
        <w:rFonts w:ascii="Wingdings" w:hAnsi="Wingdings" w:hint="default"/>
      </w:rPr>
    </w:lvl>
    <w:lvl w:ilvl="6" w:tplc="0C0A0001" w:tentative="1">
      <w:start w:val="1"/>
      <w:numFmt w:val="bullet"/>
      <w:lvlText w:val=""/>
      <w:lvlJc w:val="left"/>
      <w:pPr>
        <w:tabs>
          <w:tab w:val="num" w:pos="5090"/>
        </w:tabs>
        <w:ind w:left="5090" w:hanging="360"/>
      </w:pPr>
      <w:rPr>
        <w:rFonts w:ascii="Symbol" w:hAnsi="Symbol" w:hint="default"/>
      </w:rPr>
    </w:lvl>
    <w:lvl w:ilvl="7" w:tplc="0C0A0003" w:tentative="1">
      <w:start w:val="1"/>
      <w:numFmt w:val="bullet"/>
      <w:lvlText w:val="o"/>
      <w:lvlJc w:val="left"/>
      <w:pPr>
        <w:tabs>
          <w:tab w:val="num" w:pos="5810"/>
        </w:tabs>
        <w:ind w:left="5810" w:hanging="360"/>
      </w:pPr>
      <w:rPr>
        <w:rFonts w:ascii="Courier New" w:hAnsi="Courier New" w:hint="default"/>
      </w:rPr>
    </w:lvl>
    <w:lvl w:ilvl="8" w:tplc="0C0A0005" w:tentative="1">
      <w:start w:val="1"/>
      <w:numFmt w:val="bullet"/>
      <w:lvlText w:val=""/>
      <w:lvlJc w:val="left"/>
      <w:pPr>
        <w:tabs>
          <w:tab w:val="num" w:pos="6530"/>
        </w:tabs>
        <w:ind w:left="6530" w:hanging="360"/>
      </w:pPr>
      <w:rPr>
        <w:rFonts w:ascii="Wingdings" w:hAnsi="Wingdings" w:hint="default"/>
      </w:rPr>
    </w:lvl>
  </w:abstractNum>
  <w:abstractNum w:abstractNumId="70" w15:restartNumberingAfterBreak="0">
    <w:nsid w:val="770961FE"/>
    <w:multiLevelType w:val="multilevel"/>
    <w:tmpl w:val="33A235CE"/>
    <w:lvl w:ilvl="0">
      <w:start w:val="2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1" w15:restartNumberingAfterBreak="0">
    <w:nsid w:val="77A37624"/>
    <w:multiLevelType w:val="multilevel"/>
    <w:tmpl w:val="49FA829A"/>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color w:val="000000" w:themeColor="text1"/>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72" w15:restartNumberingAfterBreak="0">
    <w:nsid w:val="78330FDC"/>
    <w:multiLevelType w:val="multilevel"/>
    <w:tmpl w:val="6E8EB82A"/>
    <w:lvl w:ilvl="0">
      <w:start w:val="21"/>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3" w15:restartNumberingAfterBreak="0">
    <w:nsid w:val="784826F2"/>
    <w:multiLevelType w:val="hybridMultilevel"/>
    <w:tmpl w:val="B8F045D2"/>
    <w:lvl w:ilvl="0" w:tplc="6638D15C">
      <w:start w:val="1"/>
      <w:numFmt w:val="decimal"/>
      <w:lvlText w:val="%1."/>
      <w:lvlJc w:val="left"/>
      <w:pPr>
        <w:tabs>
          <w:tab w:val="num" w:pos="830"/>
        </w:tabs>
        <w:ind w:left="830" w:hanging="360"/>
      </w:pPr>
      <w:rPr>
        <w:rFonts w:hint="default"/>
        <w:b w:val="0"/>
        <w:i w:val="0"/>
      </w:rPr>
    </w:lvl>
    <w:lvl w:ilvl="1" w:tplc="0C0A0019" w:tentative="1">
      <w:start w:val="1"/>
      <w:numFmt w:val="lowerLetter"/>
      <w:lvlText w:val="%2."/>
      <w:lvlJc w:val="left"/>
      <w:pPr>
        <w:tabs>
          <w:tab w:val="num" w:pos="1550"/>
        </w:tabs>
        <w:ind w:left="1550" w:hanging="360"/>
      </w:pPr>
    </w:lvl>
    <w:lvl w:ilvl="2" w:tplc="0C0A001B" w:tentative="1">
      <w:start w:val="1"/>
      <w:numFmt w:val="lowerRoman"/>
      <w:lvlText w:val="%3."/>
      <w:lvlJc w:val="right"/>
      <w:pPr>
        <w:tabs>
          <w:tab w:val="num" w:pos="2270"/>
        </w:tabs>
        <w:ind w:left="2270" w:hanging="180"/>
      </w:pPr>
    </w:lvl>
    <w:lvl w:ilvl="3" w:tplc="0C0A000F" w:tentative="1">
      <w:start w:val="1"/>
      <w:numFmt w:val="decimal"/>
      <w:lvlText w:val="%4."/>
      <w:lvlJc w:val="left"/>
      <w:pPr>
        <w:tabs>
          <w:tab w:val="num" w:pos="2990"/>
        </w:tabs>
        <w:ind w:left="2990" w:hanging="360"/>
      </w:pPr>
    </w:lvl>
    <w:lvl w:ilvl="4" w:tplc="0C0A0019" w:tentative="1">
      <w:start w:val="1"/>
      <w:numFmt w:val="lowerLetter"/>
      <w:lvlText w:val="%5."/>
      <w:lvlJc w:val="left"/>
      <w:pPr>
        <w:tabs>
          <w:tab w:val="num" w:pos="3710"/>
        </w:tabs>
        <w:ind w:left="3710" w:hanging="360"/>
      </w:pPr>
    </w:lvl>
    <w:lvl w:ilvl="5" w:tplc="0C0A001B" w:tentative="1">
      <w:start w:val="1"/>
      <w:numFmt w:val="lowerRoman"/>
      <w:lvlText w:val="%6."/>
      <w:lvlJc w:val="right"/>
      <w:pPr>
        <w:tabs>
          <w:tab w:val="num" w:pos="4430"/>
        </w:tabs>
        <w:ind w:left="4430" w:hanging="180"/>
      </w:pPr>
    </w:lvl>
    <w:lvl w:ilvl="6" w:tplc="0C0A000F" w:tentative="1">
      <w:start w:val="1"/>
      <w:numFmt w:val="decimal"/>
      <w:lvlText w:val="%7."/>
      <w:lvlJc w:val="left"/>
      <w:pPr>
        <w:tabs>
          <w:tab w:val="num" w:pos="5150"/>
        </w:tabs>
        <w:ind w:left="5150" w:hanging="360"/>
      </w:pPr>
    </w:lvl>
    <w:lvl w:ilvl="7" w:tplc="0C0A0019" w:tentative="1">
      <w:start w:val="1"/>
      <w:numFmt w:val="lowerLetter"/>
      <w:lvlText w:val="%8."/>
      <w:lvlJc w:val="left"/>
      <w:pPr>
        <w:tabs>
          <w:tab w:val="num" w:pos="5870"/>
        </w:tabs>
        <w:ind w:left="5870" w:hanging="360"/>
      </w:pPr>
    </w:lvl>
    <w:lvl w:ilvl="8" w:tplc="0C0A001B" w:tentative="1">
      <w:start w:val="1"/>
      <w:numFmt w:val="lowerRoman"/>
      <w:lvlText w:val="%9."/>
      <w:lvlJc w:val="right"/>
      <w:pPr>
        <w:tabs>
          <w:tab w:val="num" w:pos="6590"/>
        </w:tabs>
        <w:ind w:left="6590" w:hanging="180"/>
      </w:pPr>
    </w:lvl>
  </w:abstractNum>
  <w:abstractNum w:abstractNumId="74" w15:restartNumberingAfterBreak="0">
    <w:nsid w:val="78C8640F"/>
    <w:multiLevelType w:val="hybridMultilevel"/>
    <w:tmpl w:val="E274143A"/>
    <w:lvl w:ilvl="0" w:tplc="400A0017">
      <w:start w:val="1"/>
      <w:numFmt w:val="lowerLetter"/>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75" w15:restartNumberingAfterBreak="0">
    <w:nsid w:val="7A2E116B"/>
    <w:multiLevelType w:val="hybridMultilevel"/>
    <w:tmpl w:val="288CEF68"/>
    <w:lvl w:ilvl="0" w:tplc="D61EE38C">
      <w:start w:val="1"/>
      <w:numFmt w:val="lowerLetter"/>
      <w:lvlText w:val="%1)"/>
      <w:lvlJc w:val="left"/>
      <w:pPr>
        <w:tabs>
          <w:tab w:val="num" w:pos="1440"/>
        </w:tabs>
        <w:ind w:left="1440" w:hanging="360"/>
      </w:pPr>
      <w:rPr>
        <w:rFonts w:ascii="Arial" w:hAnsi="Arial" w:hint="default"/>
        <w:color w:val="auto"/>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6"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7"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5"/>
  </w:num>
  <w:num w:numId="2">
    <w:abstractNumId w:val="57"/>
  </w:num>
  <w:num w:numId="3">
    <w:abstractNumId w:val="54"/>
  </w:num>
  <w:num w:numId="4">
    <w:abstractNumId w:val="11"/>
  </w:num>
  <w:num w:numId="5">
    <w:abstractNumId w:val="15"/>
  </w:num>
  <w:num w:numId="6">
    <w:abstractNumId w:val="59"/>
  </w:num>
  <w:num w:numId="7">
    <w:abstractNumId w:val="43"/>
  </w:num>
  <w:num w:numId="8">
    <w:abstractNumId w:val="61"/>
  </w:num>
  <w:num w:numId="9">
    <w:abstractNumId w:val="61"/>
    <w:lvlOverride w:ilvl="0">
      <w:startOverride w:val="1"/>
    </w:lvlOverride>
  </w:num>
  <w:num w:numId="10">
    <w:abstractNumId w:val="50"/>
  </w:num>
  <w:num w:numId="11">
    <w:abstractNumId w:val="66"/>
  </w:num>
  <w:num w:numId="12">
    <w:abstractNumId w:val="10"/>
  </w:num>
  <w:num w:numId="13">
    <w:abstractNumId w:val="76"/>
  </w:num>
  <w:num w:numId="14">
    <w:abstractNumId w:val="41"/>
  </w:num>
  <w:num w:numId="15">
    <w:abstractNumId w:val="19"/>
  </w:num>
  <w:num w:numId="16">
    <w:abstractNumId w:val="53"/>
  </w:num>
  <w:num w:numId="17">
    <w:abstractNumId w:val="77"/>
  </w:num>
  <w:num w:numId="18">
    <w:abstractNumId w:val="23"/>
  </w:num>
  <w:num w:numId="19">
    <w:abstractNumId w:val="7"/>
  </w:num>
  <w:num w:numId="20">
    <w:abstractNumId w:val="14"/>
  </w:num>
  <w:num w:numId="21">
    <w:abstractNumId w:val="18"/>
  </w:num>
  <w:num w:numId="22">
    <w:abstractNumId w:val="2"/>
  </w:num>
  <w:num w:numId="23">
    <w:abstractNumId w:val="67"/>
  </w:num>
  <w:num w:numId="24">
    <w:abstractNumId w:val="6"/>
  </w:num>
  <w:num w:numId="25">
    <w:abstractNumId w:val="8"/>
  </w:num>
  <w:num w:numId="26">
    <w:abstractNumId w:val="56"/>
  </w:num>
  <w:num w:numId="27">
    <w:abstractNumId w:val="0"/>
  </w:num>
  <w:num w:numId="28">
    <w:abstractNumId w:val="49"/>
  </w:num>
  <w:num w:numId="29">
    <w:abstractNumId w:val="12"/>
  </w:num>
  <w:num w:numId="30">
    <w:abstractNumId w:val="65"/>
  </w:num>
  <w:num w:numId="31">
    <w:abstractNumId w:val="68"/>
  </w:num>
  <w:num w:numId="32">
    <w:abstractNumId w:val="42"/>
  </w:num>
  <w:num w:numId="33">
    <w:abstractNumId w:val="30"/>
  </w:num>
  <w:num w:numId="34">
    <w:abstractNumId w:val="21"/>
  </w:num>
  <w:num w:numId="35">
    <w:abstractNumId w:val="1"/>
  </w:num>
  <w:num w:numId="36">
    <w:abstractNumId w:val="3"/>
  </w:num>
  <w:num w:numId="37">
    <w:abstractNumId w:val="9"/>
  </w:num>
  <w:num w:numId="38">
    <w:abstractNumId w:val="13"/>
  </w:num>
  <w:num w:numId="39">
    <w:abstractNumId w:val="24"/>
  </w:num>
  <w:num w:numId="40">
    <w:abstractNumId w:val="22"/>
  </w:num>
  <w:num w:numId="41">
    <w:abstractNumId w:val="25"/>
  </w:num>
  <w:num w:numId="42">
    <w:abstractNumId w:val="39"/>
  </w:num>
  <w:num w:numId="43">
    <w:abstractNumId w:val="36"/>
  </w:num>
  <w:num w:numId="44">
    <w:abstractNumId w:val="20"/>
  </w:num>
  <w:num w:numId="45">
    <w:abstractNumId w:val="17"/>
  </w:num>
  <w:num w:numId="46">
    <w:abstractNumId w:val="58"/>
  </w:num>
  <w:num w:numId="47">
    <w:abstractNumId w:val="69"/>
  </w:num>
  <w:num w:numId="48">
    <w:abstractNumId w:val="51"/>
  </w:num>
  <w:num w:numId="49">
    <w:abstractNumId w:val="73"/>
  </w:num>
  <w:num w:numId="50">
    <w:abstractNumId w:val="45"/>
  </w:num>
  <w:num w:numId="51">
    <w:abstractNumId w:val="55"/>
  </w:num>
  <w:num w:numId="52">
    <w:abstractNumId w:val="33"/>
  </w:num>
  <w:num w:numId="53">
    <w:abstractNumId w:val="16"/>
  </w:num>
  <w:num w:numId="54">
    <w:abstractNumId w:val="44"/>
  </w:num>
  <w:num w:numId="55">
    <w:abstractNumId w:val="62"/>
  </w:num>
  <w:num w:numId="56">
    <w:abstractNumId w:val="31"/>
  </w:num>
  <w:num w:numId="57">
    <w:abstractNumId w:val="75"/>
  </w:num>
  <w:num w:numId="58">
    <w:abstractNumId w:val="74"/>
  </w:num>
  <w:num w:numId="59">
    <w:abstractNumId w:val="29"/>
  </w:num>
  <w:num w:numId="60">
    <w:abstractNumId w:val="37"/>
  </w:num>
  <w:num w:numId="61">
    <w:abstractNumId w:val="52"/>
  </w:num>
  <w:num w:numId="62">
    <w:abstractNumId w:val="60"/>
  </w:num>
  <w:num w:numId="63">
    <w:abstractNumId w:val="47"/>
  </w:num>
  <w:num w:numId="64">
    <w:abstractNumId w:val="48"/>
  </w:num>
  <w:num w:numId="65">
    <w:abstractNumId w:val="38"/>
  </w:num>
  <w:num w:numId="66">
    <w:abstractNumId w:val="40"/>
  </w:num>
  <w:num w:numId="67">
    <w:abstractNumId w:val="28"/>
  </w:num>
  <w:num w:numId="68">
    <w:abstractNumId w:val="5"/>
  </w:num>
  <w:num w:numId="69">
    <w:abstractNumId w:val="71"/>
  </w:num>
  <w:num w:numId="70">
    <w:abstractNumId w:val="63"/>
  </w:num>
  <w:num w:numId="71">
    <w:abstractNumId w:val="64"/>
  </w:num>
  <w:num w:numId="72">
    <w:abstractNumId w:val="4"/>
  </w:num>
  <w:num w:numId="73">
    <w:abstractNumId w:val="70"/>
  </w:num>
  <w:num w:numId="74">
    <w:abstractNumId w:val="27"/>
  </w:num>
  <w:num w:numId="75">
    <w:abstractNumId w:val="72"/>
  </w:num>
  <w:num w:numId="76">
    <w:abstractNumId w:val="26"/>
  </w:num>
  <w:num w:numId="77">
    <w:abstractNumId w:val="46"/>
  </w:num>
  <w:num w:numId="78">
    <w:abstractNumId w:val="34"/>
  </w:num>
  <w:num w:numId="79">
    <w:abstractNumId w:val="32"/>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CL"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83D"/>
    <w:rsid w:val="00032A21"/>
    <w:rsid w:val="00033D64"/>
    <w:rsid w:val="00034706"/>
    <w:rsid w:val="0003529F"/>
    <w:rsid w:val="00036CC4"/>
    <w:rsid w:val="00040BEE"/>
    <w:rsid w:val="000419B8"/>
    <w:rsid w:val="00043063"/>
    <w:rsid w:val="00044C36"/>
    <w:rsid w:val="00045055"/>
    <w:rsid w:val="00050C0F"/>
    <w:rsid w:val="00051471"/>
    <w:rsid w:val="00052082"/>
    <w:rsid w:val="00055CCC"/>
    <w:rsid w:val="0005679E"/>
    <w:rsid w:val="0005747F"/>
    <w:rsid w:val="000607E3"/>
    <w:rsid w:val="00061952"/>
    <w:rsid w:val="0006386D"/>
    <w:rsid w:val="00064A4A"/>
    <w:rsid w:val="0006505B"/>
    <w:rsid w:val="00066211"/>
    <w:rsid w:val="000663B4"/>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87393"/>
    <w:rsid w:val="00092130"/>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3A48"/>
    <w:rsid w:val="000D50AE"/>
    <w:rsid w:val="000D5A9F"/>
    <w:rsid w:val="000E019A"/>
    <w:rsid w:val="000E268F"/>
    <w:rsid w:val="000E3A4D"/>
    <w:rsid w:val="000E4032"/>
    <w:rsid w:val="000E4C29"/>
    <w:rsid w:val="000E5AF6"/>
    <w:rsid w:val="000E6675"/>
    <w:rsid w:val="000F18A0"/>
    <w:rsid w:val="000F56EB"/>
    <w:rsid w:val="000F59EB"/>
    <w:rsid w:val="000F626D"/>
    <w:rsid w:val="000F64CC"/>
    <w:rsid w:val="000F7CF5"/>
    <w:rsid w:val="0010005D"/>
    <w:rsid w:val="0010014F"/>
    <w:rsid w:val="00101656"/>
    <w:rsid w:val="00101963"/>
    <w:rsid w:val="00102457"/>
    <w:rsid w:val="001034C7"/>
    <w:rsid w:val="0010382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2D60"/>
    <w:rsid w:val="00183382"/>
    <w:rsid w:val="00183DF7"/>
    <w:rsid w:val="00184FAD"/>
    <w:rsid w:val="00186F2B"/>
    <w:rsid w:val="00190257"/>
    <w:rsid w:val="00190A8A"/>
    <w:rsid w:val="001947E9"/>
    <w:rsid w:val="0019692A"/>
    <w:rsid w:val="00196F43"/>
    <w:rsid w:val="00197ECE"/>
    <w:rsid w:val="001A0204"/>
    <w:rsid w:val="001A11FF"/>
    <w:rsid w:val="001A32C3"/>
    <w:rsid w:val="001A49BE"/>
    <w:rsid w:val="001A5E6C"/>
    <w:rsid w:val="001A7B75"/>
    <w:rsid w:val="001B18FB"/>
    <w:rsid w:val="001B2591"/>
    <w:rsid w:val="001B2E81"/>
    <w:rsid w:val="001B3609"/>
    <w:rsid w:val="001B38C2"/>
    <w:rsid w:val="001B45A5"/>
    <w:rsid w:val="001B4D44"/>
    <w:rsid w:val="001B4DFC"/>
    <w:rsid w:val="001B5A80"/>
    <w:rsid w:val="001B5EB7"/>
    <w:rsid w:val="001B70BB"/>
    <w:rsid w:val="001C1983"/>
    <w:rsid w:val="001C3374"/>
    <w:rsid w:val="001C666B"/>
    <w:rsid w:val="001C6B89"/>
    <w:rsid w:val="001C7AE6"/>
    <w:rsid w:val="001C7C54"/>
    <w:rsid w:val="001D4164"/>
    <w:rsid w:val="001D5FF3"/>
    <w:rsid w:val="001E015D"/>
    <w:rsid w:val="001E12CC"/>
    <w:rsid w:val="001E147E"/>
    <w:rsid w:val="001E1B84"/>
    <w:rsid w:val="001E46EC"/>
    <w:rsid w:val="001E4872"/>
    <w:rsid w:val="001E5F02"/>
    <w:rsid w:val="001E76F3"/>
    <w:rsid w:val="001F07DE"/>
    <w:rsid w:val="001F0B9A"/>
    <w:rsid w:val="001F1823"/>
    <w:rsid w:val="001F1D1D"/>
    <w:rsid w:val="001F21F5"/>
    <w:rsid w:val="001F37DB"/>
    <w:rsid w:val="001F447F"/>
    <w:rsid w:val="001F4EE1"/>
    <w:rsid w:val="001F5BCF"/>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283"/>
    <w:rsid w:val="00235549"/>
    <w:rsid w:val="00235590"/>
    <w:rsid w:val="00235A55"/>
    <w:rsid w:val="00235AEB"/>
    <w:rsid w:val="00236373"/>
    <w:rsid w:val="00240032"/>
    <w:rsid w:val="00240325"/>
    <w:rsid w:val="002408F0"/>
    <w:rsid w:val="00241177"/>
    <w:rsid w:val="002419C5"/>
    <w:rsid w:val="00243702"/>
    <w:rsid w:val="00243F4E"/>
    <w:rsid w:val="0024659C"/>
    <w:rsid w:val="002501B3"/>
    <w:rsid w:val="0025227B"/>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918"/>
    <w:rsid w:val="00295F60"/>
    <w:rsid w:val="002A16CD"/>
    <w:rsid w:val="002A23E8"/>
    <w:rsid w:val="002A331B"/>
    <w:rsid w:val="002A4B77"/>
    <w:rsid w:val="002A4D4B"/>
    <w:rsid w:val="002A777E"/>
    <w:rsid w:val="002B0744"/>
    <w:rsid w:val="002B0B54"/>
    <w:rsid w:val="002B0D4E"/>
    <w:rsid w:val="002B183C"/>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7B4"/>
    <w:rsid w:val="00307AD3"/>
    <w:rsid w:val="00310B88"/>
    <w:rsid w:val="00310CA2"/>
    <w:rsid w:val="00311A02"/>
    <w:rsid w:val="00311C77"/>
    <w:rsid w:val="00312798"/>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10B"/>
    <w:rsid w:val="0034226F"/>
    <w:rsid w:val="003424CC"/>
    <w:rsid w:val="003424E2"/>
    <w:rsid w:val="00343D83"/>
    <w:rsid w:val="00345449"/>
    <w:rsid w:val="00347492"/>
    <w:rsid w:val="0034787D"/>
    <w:rsid w:val="00351CA7"/>
    <w:rsid w:val="0035258E"/>
    <w:rsid w:val="00352E5D"/>
    <w:rsid w:val="00353AD0"/>
    <w:rsid w:val="003579EF"/>
    <w:rsid w:val="003611BF"/>
    <w:rsid w:val="0036173C"/>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29E9"/>
    <w:rsid w:val="0038352D"/>
    <w:rsid w:val="00383D24"/>
    <w:rsid w:val="00386A09"/>
    <w:rsid w:val="00387B2F"/>
    <w:rsid w:val="00390893"/>
    <w:rsid w:val="003921BA"/>
    <w:rsid w:val="0039261F"/>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C77DC"/>
    <w:rsid w:val="003D0298"/>
    <w:rsid w:val="003D02CC"/>
    <w:rsid w:val="003D1254"/>
    <w:rsid w:val="003D1694"/>
    <w:rsid w:val="003D59C9"/>
    <w:rsid w:val="003D60C4"/>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051D1"/>
    <w:rsid w:val="004102DA"/>
    <w:rsid w:val="00411866"/>
    <w:rsid w:val="00413489"/>
    <w:rsid w:val="0041389E"/>
    <w:rsid w:val="00413FF0"/>
    <w:rsid w:val="00414873"/>
    <w:rsid w:val="00415A84"/>
    <w:rsid w:val="0041662D"/>
    <w:rsid w:val="00417686"/>
    <w:rsid w:val="0042068E"/>
    <w:rsid w:val="004209F6"/>
    <w:rsid w:val="004221FA"/>
    <w:rsid w:val="00422B74"/>
    <w:rsid w:val="004238F2"/>
    <w:rsid w:val="00424887"/>
    <w:rsid w:val="00426E0B"/>
    <w:rsid w:val="00431F8A"/>
    <w:rsid w:val="00431FED"/>
    <w:rsid w:val="00435603"/>
    <w:rsid w:val="00435C41"/>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57D"/>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5AEB"/>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2D3E"/>
    <w:rsid w:val="00493103"/>
    <w:rsid w:val="004933D3"/>
    <w:rsid w:val="00493F35"/>
    <w:rsid w:val="0049559F"/>
    <w:rsid w:val="004A000A"/>
    <w:rsid w:val="004A3940"/>
    <w:rsid w:val="004A4D1B"/>
    <w:rsid w:val="004A59E4"/>
    <w:rsid w:val="004A6352"/>
    <w:rsid w:val="004B2377"/>
    <w:rsid w:val="004B5906"/>
    <w:rsid w:val="004B6EA3"/>
    <w:rsid w:val="004B6FD4"/>
    <w:rsid w:val="004C2C4E"/>
    <w:rsid w:val="004C3F92"/>
    <w:rsid w:val="004C4476"/>
    <w:rsid w:val="004C7872"/>
    <w:rsid w:val="004D37EB"/>
    <w:rsid w:val="004D4844"/>
    <w:rsid w:val="004D598B"/>
    <w:rsid w:val="004D683B"/>
    <w:rsid w:val="004E32F5"/>
    <w:rsid w:val="004E3AEE"/>
    <w:rsid w:val="004E435C"/>
    <w:rsid w:val="004E4A52"/>
    <w:rsid w:val="004E6D23"/>
    <w:rsid w:val="004F126E"/>
    <w:rsid w:val="004F4048"/>
    <w:rsid w:val="004F477A"/>
    <w:rsid w:val="004F4E94"/>
    <w:rsid w:val="004F51FA"/>
    <w:rsid w:val="00500AB7"/>
    <w:rsid w:val="00501DC2"/>
    <w:rsid w:val="00502736"/>
    <w:rsid w:val="005047DA"/>
    <w:rsid w:val="00505384"/>
    <w:rsid w:val="005059F9"/>
    <w:rsid w:val="0050622B"/>
    <w:rsid w:val="00510A6A"/>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41B92"/>
    <w:rsid w:val="00543855"/>
    <w:rsid w:val="00543FE1"/>
    <w:rsid w:val="005455F6"/>
    <w:rsid w:val="00545778"/>
    <w:rsid w:val="00546EE4"/>
    <w:rsid w:val="00547746"/>
    <w:rsid w:val="00547A4C"/>
    <w:rsid w:val="00547E7C"/>
    <w:rsid w:val="0055646A"/>
    <w:rsid w:val="00556531"/>
    <w:rsid w:val="00556EF1"/>
    <w:rsid w:val="00561143"/>
    <w:rsid w:val="0056187B"/>
    <w:rsid w:val="00561CD8"/>
    <w:rsid w:val="005625D2"/>
    <w:rsid w:val="00562B70"/>
    <w:rsid w:val="00564232"/>
    <w:rsid w:val="00565CEF"/>
    <w:rsid w:val="00565DDA"/>
    <w:rsid w:val="005672D3"/>
    <w:rsid w:val="005674FA"/>
    <w:rsid w:val="00571311"/>
    <w:rsid w:val="00571AB3"/>
    <w:rsid w:val="00571FC4"/>
    <w:rsid w:val="00575D8A"/>
    <w:rsid w:val="00576F93"/>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31D6"/>
    <w:rsid w:val="00594AF6"/>
    <w:rsid w:val="00596EA1"/>
    <w:rsid w:val="005A152D"/>
    <w:rsid w:val="005A19FB"/>
    <w:rsid w:val="005A6074"/>
    <w:rsid w:val="005B08CD"/>
    <w:rsid w:val="005B1BDF"/>
    <w:rsid w:val="005B2294"/>
    <w:rsid w:val="005B303F"/>
    <w:rsid w:val="005B365E"/>
    <w:rsid w:val="005B3A1E"/>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74D3"/>
    <w:rsid w:val="005F1D9F"/>
    <w:rsid w:val="005F31B4"/>
    <w:rsid w:val="005F35C8"/>
    <w:rsid w:val="005F3973"/>
    <w:rsid w:val="005F5ADE"/>
    <w:rsid w:val="0060257D"/>
    <w:rsid w:val="0060321A"/>
    <w:rsid w:val="00603F04"/>
    <w:rsid w:val="0060416C"/>
    <w:rsid w:val="00604287"/>
    <w:rsid w:val="00604D80"/>
    <w:rsid w:val="00605E8C"/>
    <w:rsid w:val="006062E5"/>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2C99"/>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D1F"/>
    <w:rsid w:val="006B2FD0"/>
    <w:rsid w:val="006C435A"/>
    <w:rsid w:val="006C45D7"/>
    <w:rsid w:val="006C67CC"/>
    <w:rsid w:val="006C6D99"/>
    <w:rsid w:val="006D05BD"/>
    <w:rsid w:val="006D0724"/>
    <w:rsid w:val="006D18B3"/>
    <w:rsid w:val="006D1D11"/>
    <w:rsid w:val="006D6FC4"/>
    <w:rsid w:val="006D7A2E"/>
    <w:rsid w:val="006E1130"/>
    <w:rsid w:val="006E1F22"/>
    <w:rsid w:val="006E2CDD"/>
    <w:rsid w:val="006E4259"/>
    <w:rsid w:val="006E5939"/>
    <w:rsid w:val="006F1E2C"/>
    <w:rsid w:val="006F25A1"/>
    <w:rsid w:val="006F2992"/>
    <w:rsid w:val="006F30EC"/>
    <w:rsid w:val="006F4751"/>
    <w:rsid w:val="006F4D35"/>
    <w:rsid w:val="006F5613"/>
    <w:rsid w:val="006F5B2C"/>
    <w:rsid w:val="006F68F7"/>
    <w:rsid w:val="0070054C"/>
    <w:rsid w:val="00700A64"/>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1CF"/>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8F4"/>
    <w:rsid w:val="0076290C"/>
    <w:rsid w:val="00762C63"/>
    <w:rsid w:val="0076427A"/>
    <w:rsid w:val="00764F36"/>
    <w:rsid w:val="00765F1B"/>
    <w:rsid w:val="00771495"/>
    <w:rsid w:val="0077436A"/>
    <w:rsid w:val="00775867"/>
    <w:rsid w:val="00775868"/>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DCB"/>
    <w:rsid w:val="007B7176"/>
    <w:rsid w:val="007C04B3"/>
    <w:rsid w:val="007C0655"/>
    <w:rsid w:val="007C1A0C"/>
    <w:rsid w:val="007C1A77"/>
    <w:rsid w:val="007C4154"/>
    <w:rsid w:val="007C4E54"/>
    <w:rsid w:val="007C5D13"/>
    <w:rsid w:val="007C66FA"/>
    <w:rsid w:val="007D1E78"/>
    <w:rsid w:val="007D1F6B"/>
    <w:rsid w:val="007D24EB"/>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27E43"/>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67A7"/>
    <w:rsid w:val="00887DFD"/>
    <w:rsid w:val="0089196D"/>
    <w:rsid w:val="00891A95"/>
    <w:rsid w:val="00891F37"/>
    <w:rsid w:val="0089322B"/>
    <w:rsid w:val="00895F85"/>
    <w:rsid w:val="008965CC"/>
    <w:rsid w:val="008A10E0"/>
    <w:rsid w:val="008A23C1"/>
    <w:rsid w:val="008A23C5"/>
    <w:rsid w:val="008A52F3"/>
    <w:rsid w:val="008A571F"/>
    <w:rsid w:val="008A64AD"/>
    <w:rsid w:val="008A64C3"/>
    <w:rsid w:val="008B11E0"/>
    <w:rsid w:val="008B345D"/>
    <w:rsid w:val="008B35CD"/>
    <w:rsid w:val="008B3A1D"/>
    <w:rsid w:val="008B641B"/>
    <w:rsid w:val="008B65F8"/>
    <w:rsid w:val="008C0A28"/>
    <w:rsid w:val="008C2AD4"/>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043"/>
    <w:rsid w:val="009468F8"/>
    <w:rsid w:val="00946C25"/>
    <w:rsid w:val="00950681"/>
    <w:rsid w:val="00952348"/>
    <w:rsid w:val="0095236A"/>
    <w:rsid w:val="00952B49"/>
    <w:rsid w:val="00956084"/>
    <w:rsid w:val="00956260"/>
    <w:rsid w:val="009566D3"/>
    <w:rsid w:val="0095680B"/>
    <w:rsid w:val="00956DB9"/>
    <w:rsid w:val="00957054"/>
    <w:rsid w:val="00957924"/>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3E2"/>
    <w:rsid w:val="009A6310"/>
    <w:rsid w:val="009A666A"/>
    <w:rsid w:val="009B0729"/>
    <w:rsid w:val="009B0F58"/>
    <w:rsid w:val="009B1ABD"/>
    <w:rsid w:val="009B284B"/>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3B6A"/>
    <w:rsid w:val="00A054F8"/>
    <w:rsid w:val="00A05D7A"/>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34F6"/>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01C"/>
    <w:rsid w:val="00A4734B"/>
    <w:rsid w:val="00A4759D"/>
    <w:rsid w:val="00A500DC"/>
    <w:rsid w:val="00A51155"/>
    <w:rsid w:val="00A523B9"/>
    <w:rsid w:val="00A52752"/>
    <w:rsid w:val="00A529FC"/>
    <w:rsid w:val="00A54892"/>
    <w:rsid w:val="00A556D8"/>
    <w:rsid w:val="00A55CB6"/>
    <w:rsid w:val="00A564CD"/>
    <w:rsid w:val="00A567C9"/>
    <w:rsid w:val="00A5732D"/>
    <w:rsid w:val="00A603FA"/>
    <w:rsid w:val="00A61ABD"/>
    <w:rsid w:val="00A61E7E"/>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5104"/>
    <w:rsid w:val="00AA611A"/>
    <w:rsid w:val="00AA7691"/>
    <w:rsid w:val="00AA777D"/>
    <w:rsid w:val="00AB1DC7"/>
    <w:rsid w:val="00AB3572"/>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AF5EC3"/>
    <w:rsid w:val="00B011BE"/>
    <w:rsid w:val="00B01A87"/>
    <w:rsid w:val="00B04129"/>
    <w:rsid w:val="00B04DF6"/>
    <w:rsid w:val="00B05863"/>
    <w:rsid w:val="00B068E0"/>
    <w:rsid w:val="00B07A2D"/>
    <w:rsid w:val="00B10494"/>
    <w:rsid w:val="00B11057"/>
    <w:rsid w:val="00B115A6"/>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0FA4"/>
    <w:rsid w:val="00B64060"/>
    <w:rsid w:val="00B64271"/>
    <w:rsid w:val="00B65BD0"/>
    <w:rsid w:val="00B67B30"/>
    <w:rsid w:val="00B711BC"/>
    <w:rsid w:val="00B738B1"/>
    <w:rsid w:val="00B75A62"/>
    <w:rsid w:val="00B75A9C"/>
    <w:rsid w:val="00B82543"/>
    <w:rsid w:val="00B827A0"/>
    <w:rsid w:val="00B83BFF"/>
    <w:rsid w:val="00B84182"/>
    <w:rsid w:val="00B85103"/>
    <w:rsid w:val="00B85C5B"/>
    <w:rsid w:val="00B866D6"/>
    <w:rsid w:val="00B8677D"/>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3FEC"/>
    <w:rsid w:val="00BB653D"/>
    <w:rsid w:val="00BB7056"/>
    <w:rsid w:val="00BC22AB"/>
    <w:rsid w:val="00BC3192"/>
    <w:rsid w:val="00BC47F1"/>
    <w:rsid w:val="00BC7302"/>
    <w:rsid w:val="00BD25AB"/>
    <w:rsid w:val="00BD32B1"/>
    <w:rsid w:val="00BD3CE4"/>
    <w:rsid w:val="00BD4107"/>
    <w:rsid w:val="00BD5787"/>
    <w:rsid w:val="00BD6D9B"/>
    <w:rsid w:val="00BD7015"/>
    <w:rsid w:val="00BE09A7"/>
    <w:rsid w:val="00BE2E63"/>
    <w:rsid w:val="00BE3943"/>
    <w:rsid w:val="00BE5794"/>
    <w:rsid w:val="00BE79B9"/>
    <w:rsid w:val="00BF074E"/>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221EC"/>
    <w:rsid w:val="00C25C88"/>
    <w:rsid w:val="00C272D7"/>
    <w:rsid w:val="00C310A2"/>
    <w:rsid w:val="00C3112F"/>
    <w:rsid w:val="00C34A12"/>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77AF"/>
    <w:rsid w:val="00C61288"/>
    <w:rsid w:val="00C615C3"/>
    <w:rsid w:val="00C62337"/>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BDF"/>
    <w:rsid w:val="00CB5D39"/>
    <w:rsid w:val="00CB642A"/>
    <w:rsid w:val="00CB71D4"/>
    <w:rsid w:val="00CC0914"/>
    <w:rsid w:val="00CC2EED"/>
    <w:rsid w:val="00CC3506"/>
    <w:rsid w:val="00CC5D01"/>
    <w:rsid w:val="00CC6274"/>
    <w:rsid w:val="00CC6AF5"/>
    <w:rsid w:val="00CC7A45"/>
    <w:rsid w:val="00CC7EB8"/>
    <w:rsid w:val="00CD13B2"/>
    <w:rsid w:val="00CD27F7"/>
    <w:rsid w:val="00CD5313"/>
    <w:rsid w:val="00CD538C"/>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63F1"/>
    <w:rsid w:val="00D67E38"/>
    <w:rsid w:val="00D7014F"/>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F59"/>
    <w:rsid w:val="00D9732F"/>
    <w:rsid w:val="00D97893"/>
    <w:rsid w:val="00DA206B"/>
    <w:rsid w:val="00DA24C3"/>
    <w:rsid w:val="00DA3304"/>
    <w:rsid w:val="00DA6158"/>
    <w:rsid w:val="00DA648E"/>
    <w:rsid w:val="00DA700D"/>
    <w:rsid w:val="00DB3ED6"/>
    <w:rsid w:val="00DB66D3"/>
    <w:rsid w:val="00DB6901"/>
    <w:rsid w:val="00DB76A9"/>
    <w:rsid w:val="00DC0B06"/>
    <w:rsid w:val="00DC29A0"/>
    <w:rsid w:val="00DC4494"/>
    <w:rsid w:val="00DD079D"/>
    <w:rsid w:val="00DD07B0"/>
    <w:rsid w:val="00DD3D8D"/>
    <w:rsid w:val="00DD3F91"/>
    <w:rsid w:val="00DD5447"/>
    <w:rsid w:val="00DD59F1"/>
    <w:rsid w:val="00DD79A9"/>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23A"/>
    <w:rsid w:val="00E16D39"/>
    <w:rsid w:val="00E22CD4"/>
    <w:rsid w:val="00E230EB"/>
    <w:rsid w:val="00E235C9"/>
    <w:rsid w:val="00E239DD"/>
    <w:rsid w:val="00E24013"/>
    <w:rsid w:val="00E25029"/>
    <w:rsid w:val="00E25444"/>
    <w:rsid w:val="00E25E11"/>
    <w:rsid w:val="00E26538"/>
    <w:rsid w:val="00E307AD"/>
    <w:rsid w:val="00E31C2C"/>
    <w:rsid w:val="00E3465E"/>
    <w:rsid w:val="00E34A73"/>
    <w:rsid w:val="00E366DD"/>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57A30"/>
    <w:rsid w:val="00E61747"/>
    <w:rsid w:val="00E62CE1"/>
    <w:rsid w:val="00E6640E"/>
    <w:rsid w:val="00E66D16"/>
    <w:rsid w:val="00E7087E"/>
    <w:rsid w:val="00E70AFF"/>
    <w:rsid w:val="00E71CD9"/>
    <w:rsid w:val="00E73AC7"/>
    <w:rsid w:val="00E73C38"/>
    <w:rsid w:val="00E7419E"/>
    <w:rsid w:val="00E74243"/>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3A0"/>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1194"/>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6607"/>
    <w:rsid w:val="00F576C9"/>
    <w:rsid w:val="00F60451"/>
    <w:rsid w:val="00F60901"/>
    <w:rsid w:val="00F61E39"/>
    <w:rsid w:val="00F62EDA"/>
    <w:rsid w:val="00F66D08"/>
    <w:rsid w:val="00F67AF5"/>
    <w:rsid w:val="00F70D02"/>
    <w:rsid w:val="00F7117D"/>
    <w:rsid w:val="00F7245B"/>
    <w:rsid w:val="00F74FB0"/>
    <w:rsid w:val="00F7552E"/>
    <w:rsid w:val="00F75995"/>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794A"/>
    <w:rsid w:val="00FD7D95"/>
    <w:rsid w:val="00FE072F"/>
    <w:rsid w:val="00FE11C4"/>
    <w:rsid w:val="00FE2630"/>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rsid w:val="00B35DBB"/>
    <w:rPr>
      <w:rFonts w:ascii="Verdana" w:hAnsi="Verdana"/>
      <w:b/>
      <w:bCs/>
      <w:sz w:val="20"/>
      <w:szCs w:val="20"/>
    </w:rPr>
  </w:style>
  <w:style w:type="character" w:customStyle="1" w:styleId="AsuntodelcomentarioCar">
    <w:name w:val="Asunto del comentario Car"/>
    <w:basedOn w:val="TextocomentarioCar"/>
    <w:link w:val="Asuntodelcomentario"/>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F75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25227B"/>
  </w:style>
  <w:style w:type="character" w:styleId="Hipervnculovisitado">
    <w:name w:val="FollowedHyperlink"/>
    <w:rsid w:val="0025227B"/>
    <w:rPr>
      <w:color w:val="800080"/>
      <w:u w:val="single"/>
    </w:rPr>
  </w:style>
  <w:style w:type="paragraph" w:customStyle="1" w:styleId="bodycopy">
    <w:name w:val="bodycopy"/>
    <w:basedOn w:val="Normal"/>
    <w:rsid w:val="0025227B"/>
    <w:pPr>
      <w:spacing w:before="100" w:beforeAutospacing="1" w:after="100" w:afterAutospacing="1" w:line="234" w:lineRule="atLeast"/>
    </w:pPr>
    <w:rPr>
      <w:rFonts w:ascii="Arial" w:eastAsia="Arial Unicode MS" w:hAnsi="Arial" w:cs="Arial"/>
      <w:color w:val="000000"/>
      <w:sz w:val="24"/>
      <w:szCs w:val="20"/>
    </w:rPr>
  </w:style>
  <w:style w:type="paragraph" w:customStyle="1" w:styleId="p1">
    <w:name w:val="p1"/>
    <w:basedOn w:val="Normal"/>
    <w:rsid w:val="0025227B"/>
    <w:pPr>
      <w:widowControl w:val="0"/>
      <w:tabs>
        <w:tab w:val="left" w:pos="204"/>
      </w:tabs>
      <w:autoSpaceDE w:val="0"/>
      <w:autoSpaceDN w:val="0"/>
      <w:adjustRightInd w:val="0"/>
    </w:pPr>
    <w:rPr>
      <w:rFonts w:ascii="Arial" w:hAnsi="Arial"/>
      <w:sz w:val="24"/>
      <w:szCs w:val="24"/>
      <w:lang w:val="en-US"/>
    </w:rPr>
  </w:style>
  <w:style w:type="paragraph" w:customStyle="1" w:styleId="p2">
    <w:name w:val="p2"/>
    <w:basedOn w:val="Normal"/>
    <w:rsid w:val="0025227B"/>
    <w:pPr>
      <w:widowControl w:val="0"/>
      <w:tabs>
        <w:tab w:val="left" w:pos="396"/>
        <w:tab w:val="left" w:pos="748"/>
      </w:tabs>
      <w:autoSpaceDE w:val="0"/>
      <w:autoSpaceDN w:val="0"/>
      <w:adjustRightInd w:val="0"/>
      <w:ind w:left="748" w:hanging="352"/>
    </w:pPr>
    <w:rPr>
      <w:rFonts w:ascii="Arial" w:hAnsi="Arial"/>
      <w:sz w:val="24"/>
      <w:szCs w:val="24"/>
      <w:lang w:val="en-US"/>
    </w:rPr>
  </w:style>
  <w:style w:type="paragraph" w:customStyle="1" w:styleId="p3">
    <w:name w:val="p3"/>
    <w:basedOn w:val="Normal"/>
    <w:rsid w:val="0025227B"/>
    <w:pPr>
      <w:widowControl w:val="0"/>
      <w:tabs>
        <w:tab w:val="left" w:pos="1020"/>
        <w:tab w:val="left" w:pos="1366"/>
      </w:tabs>
      <w:autoSpaceDE w:val="0"/>
      <w:autoSpaceDN w:val="0"/>
      <w:adjustRightInd w:val="0"/>
      <w:ind w:left="1366" w:hanging="346"/>
    </w:pPr>
    <w:rPr>
      <w:rFonts w:ascii="Arial" w:hAnsi="Arial"/>
      <w:sz w:val="24"/>
      <w:szCs w:val="24"/>
      <w:lang w:val="en-US"/>
    </w:rPr>
  </w:style>
  <w:style w:type="paragraph" w:customStyle="1" w:styleId="p4">
    <w:name w:val="p4"/>
    <w:basedOn w:val="Normal"/>
    <w:rsid w:val="0025227B"/>
    <w:pPr>
      <w:widowControl w:val="0"/>
      <w:tabs>
        <w:tab w:val="left" w:pos="396"/>
      </w:tabs>
      <w:autoSpaceDE w:val="0"/>
      <w:autoSpaceDN w:val="0"/>
      <w:adjustRightInd w:val="0"/>
      <w:ind w:left="1044"/>
    </w:pPr>
    <w:rPr>
      <w:rFonts w:ascii="Arial" w:hAnsi="Arial"/>
      <w:sz w:val="24"/>
      <w:szCs w:val="24"/>
      <w:lang w:val="en-US"/>
    </w:rPr>
  </w:style>
  <w:style w:type="paragraph" w:customStyle="1" w:styleId="c2">
    <w:name w:val="c2"/>
    <w:basedOn w:val="Normal"/>
    <w:rsid w:val="0025227B"/>
    <w:pPr>
      <w:widowControl w:val="0"/>
      <w:autoSpaceDE w:val="0"/>
      <w:autoSpaceDN w:val="0"/>
      <w:adjustRightInd w:val="0"/>
      <w:jc w:val="center"/>
    </w:pPr>
    <w:rPr>
      <w:rFonts w:ascii="Arial" w:hAnsi="Arial"/>
      <w:sz w:val="24"/>
      <w:szCs w:val="24"/>
      <w:lang w:val="en-US"/>
    </w:rPr>
  </w:style>
  <w:style w:type="character" w:customStyle="1" w:styleId="eordenaceplema">
    <w:name w:val="eordenaceplema"/>
    <w:basedOn w:val="Fuentedeprrafopredeter"/>
    <w:rsid w:val="0025227B"/>
  </w:style>
  <w:style w:type="character" w:customStyle="1" w:styleId="eabrv">
    <w:name w:val="eabrv"/>
    <w:basedOn w:val="Fuentedeprrafopredeter"/>
    <w:rsid w:val="0025227B"/>
  </w:style>
  <w:style w:type="character" w:customStyle="1" w:styleId="eacep">
    <w:name w:val="eacep"/>
    <w:basedOn w:val="Fuentedeprrafopredeter"/>
    <w:rsid w:val="0025227B"/>
  </w:style>
  <w:style w:type="paragraph" w:styleId="Descripcin">
    <w:name w:val="caption"/>
    <w:basedOn w:val="Normal"/>
    <w:next w:val="Normal"/>
    <w:qFormat/>
    <w:rsid w:val="0025227B"/>
    <w:pPr>
      <w:jc w:val="both"/>
    </w:pPr>
    <w:rPr>
      <w:rFonts w:ascii="Arial" w:hAnsi="Arial" w:cs="Arial"/>
      <w:sz w:val="24"/>
      <w:szCs w:val="20"/>
    </w:rPr>
  </w:style>
  <w:style w:type="character" w:customStyle="1" w:styleId="ERevollo">
    <w:name w:val="ERevollo"/>
    <w:semiHidden/>
    <w:rsid w:val="0025227B"/>
    <w:rPr>
      <w:rFonts w:ascii="Arial" w:hAnsi="Arial" w:cs="Arial"/>
      <w:color w:val="auto"/>
      <w:sz w:val="20"/>
      <w:szCs w:val="20"/>
    </w:rPr>
  </w:style>
  <w:style w:type="paragraph" w:customStyle="1" w:styleId="msolistparagraph0">
    <w:name w:val="msolistparagraph"/>
    <w:basedOn w:val="Normal"/>
    <w:rsid w:val="0025227B"/>
    <w:pPr>
      <w:ind w:left="720"/>
    </w:pPr>
    <w:rPr>
      <w:rFonts w:ascii="Calibri" w:hAnsi="Calibri"/>
      <w:sz w:val="22"/>
      <w:szCs w:val="22"/>
    </w:rPr>
  </w:style>
  <w:style w:type="paragraph" w:customStyle="1" w:styleId="rebeca">
    <w:name w:val="rebeca"/>
    <w:basedOn w:val="Ttulo2"/>
    <w:qFormat/>
    <w:rsid w:val="0025227B"/>
    <w:pPr>
      <w:numPr>
        <w:ilvl w:val="0"/>
        <w:numId w:val="0"/>
      </w:numPr>
      <w:tabs>
        <w:tab w:val="left" w:pos="1440"/>
      </w:tabs>
      <w:jc w:val="both"/>
    </w:pPr>
    <w:rPr>
      <w:rFonts w:ascii="Arial" w:hAnsi="Arial" w:cs="Arial"/>
      <w:caps/>
      <w:sz w:val="24"/>
      <w:szCs w:val="24"/>
      <w:lang w:val="es-BO"/>
    </w:rPr>
  </w:style>
  <w:style w:type="table" w:customStyle="1" w:styleId="Tablaconcuadrcula4">
    <w:name w:val="Tabla con cuadrícula4"/>
    <w:basedOn w:val="Tablanormal"/>
    <w:next w:val="Tablaconcuadrcula"/>
    <w:rsid w:val="00252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graphFontPHPDOCX">
    <w:name w:val="Default Paragraph Font PHPDOCX"/>
    <w:uiPriority w:val="1"/>
    <w:semiHidden/>
    <w:unhideWhenUsed/>
    <w:rsid w:val="0025227B"/>
  </w:style>
  <w:style w:type="paragraph" w:customStyle="1" w:styleId="ListParagraphPHPDOCX">
    <w:name w:val="List Paragraph PHPDOCX"/>
    <w:basedOn w:val="Normal"/>
    <w:uiPriority w:val="34"/>
    <w:qFormat/>
    <w:rsid w:val="0025227B"/>
    <w:pPr>
      <w:ind w:left="720"/>
      <w:contextualSpacing/>
    </w:pPr>
    <w:rPr>
      <w:rFonts w:ascii="Arial" w:hAnsi="Arial"/>
      <w:sz w:val="24"/>
      <w:szCs w:val="20"/>
    </w:rPr>
  </w:style>
  <w:style w:type="paragraph" w:customStyle="1" w:styleId="TitlePHPDOCX">
    <w:name w:val="Title PHPDOCX"/>
    <w:basedOn w:val="Normal"/>
    <w:next w:val="Normal"/>
    <w:link w:val="TitleCarPHPDOCX"/>
    <w:uiPriority w:val="10"/>
    <w:qFormat/>
    <w:rsid w:val="0025227B"/>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basedOn w:val="DefaultParagraphFontPHPDOCX"/>
    <w:link w:val="TitlePHPDOCX"/>
    <w:uiPriority w:val="10"/>
    <w:rsid w:val="0025227B"/>
    <w:rPr>
      <w:rFonts w:ascii="Cambria" w:hAnsi="Cambria"/>
      <w:color w:val="17365D"/>
      <w:spacing w:val="5"/>
      <w:kern w:val="28"/>
      <w:sz w:val="52"/>
      <w:szCs w:val="52"/>
    </w:rPr>
  </w:style>
  <w:style w:type="paragraph" w:customStyle="1" w:styleId="SubtitlePHPDOCX">
    <w:name w:val="Subtitle PHPDOCX"/>
    <w:basedOn w:val="Normal"/>
    <w:next w:val="Normal"/>
    <w:link w:val="SubtitleCarPHPDOCX"/>
    <w:uiPriority w:val="11"/>
    <w:qFormat/>
    <w:rsid w:val="0025227B"/>
    <w:pPr>
      <w:numPr>
        <w:ilvl w:val="1"/>
      </w:numPr>
    </w:pPr>
    <w:rPr>
      <w:rFonts w:ascii="Cambria" w:hAnsi="Cambria"/>
      <w:i/>
      <w:iCs/>
      <w:color w:val="4F81BD"/>
      <w:spacing w:val="15"/>
      <w:sz w:val="24"/>
      <w:szCs w:val="24"/>
    </w:rPr>
  </w:style>
  <w:style w:type="character" w:customStyle="1" w:styleId="SubtitleCarPHPDOCX">
    <w:name w:val="Subtitle Car PHPDOCX"/>
    <w:basedOn w:val="DefaultParagraphFontPHPDOCX"/>
    <w:link w:val="SubtitlePHPDOCX"/>
    <w:uiPriority w:val="11"/>
    <w:rsid w:val="0025227B"/>
    <w:rPr>
      <w:rFonts w:ascii="Cambria" w:hAnsi="Cambria"/>
      <w:i/>
      <w:iCs/>
      <w:color w:val="4F81BD"/>
      <w:spacing w:val="15"/>
      <w:sz w:val="24"/>
      <w:szCs w:val="24"/>
    </w:rPr>
  </w:style>
  <w:style w:type="table" w:customStyle="1" w:styleId="NormalTablePHPDOCX">
    <w:name w:val="Normal Table PHPDOCX"/>
    <w:uiPriority w:val="99"/>
    <w:semiHidden/>
    <w:unhideWhenUsed/>
    <w:qFormat/>
    <w:rsid w:val="0025227B"/>
    <w:tblPr>
      <w:tblInd w:w="0" w:type="dxa"/>
      <w:tblCellMar>
        <w:top w:w="0" w:type="dxa"/>
        <w:left w:w="108" w:type="dxa"/>
        <w:bottom w:w="0" w:type="dxa"/>
        <w:right w:w="108" w:type="dxa"/>
      </w:tblCellMar>
    </w:tblPr>
  </w:style>
  <w:style w:type="table" w:customStyle="1" w:styleId="TableGridPHPDOCX">
    <w:name w:val="Table Grid PHPDOCX"/>
    <w:basedOn w:val="NormalTablePHPDOCX"/>
    <w:uiPriority w:val="59"/>
    <w:rsid w:val="00252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PHPDOCX">
    <w:name w:val="footnote text PHPDOCX"/>
    <w:basedOn w:val="Normal"/>
    <w:link w:val="footnotetextCarPHPDOCX"/>
    <w:uiPriority w:val="99"/>
    <w:semiHidden/>
    <w:unhideWhenUsed/>
    <w:rsid w:val="0025227B"/>
    <w:rPr>
      <w:rFonts w:ascii="Arial" w:hAnsi="Arial"/>
      <w:sz w:val="20"/>
      <w:szCs w:val="20"/>
    </w:rPr>
  </w:style>
  <w:style w:type="character" w:customStyle="1" w:styleId="footnotetextCarPHPDOCX">
    <w:name w:val="footnote text Car PHPDOCX"/>
    <w:basedOn w:val="DefaultParagraphFontPHPDOCX"/>
    <w:link w:val="footnotetextPHPDOCX"/>
    <w:uiPriority w:val="99"/>
    <w:semiHidden/>
    <w:rsid w:val="0025227B"/>
    <w:rPr>
      <w:rFonts w:ascii="Arial" w:hAnsi="Arial"/>
    </w:rPr>
  </w:style>
  <w:style w:type="character" w:customStyle="1" w:styleId="footnotereferencePHPDOCX">
    <w:name w:val="footnote reference PHPDOCX"/>
    <w:basedOn w:val="DefaultParagraphFontPHPDOCX"/>
    <w:uiPriority w:val="99"/>
    <w:semiHidden/>
    <w:unhideWhenUsed/>
    <w:rsid w:val="0025227B"/>
    <w:rPr>
      <w:vertAlign w:val="superscript"/>
    </w:rPr>
  </w:style>
  <w:style w:type="paragraph" w:customStyle="1" w:styleId="endnotetextPHPDOCX">
    <w:name w:val="endnote text PHPDOCX"/>
    <w:basedOn w:val="Normal"/>
    <w:link w:val="endnotetextCarPHPDOCX"/>
    <w:uiPriority w:val="99"/>
    <w:semiHidden/>
    <w:unhideWhenUsed/>
    <w:rsid w:val="0025227B"/>
    <w:rPr>
      <w:rFonts w:ascii="Arial" w:hAnsi="Arial"/>
      <w:sz w:val="20"/>
      <w:szCs w:val="20"/>
    </w:rPr>
  </w:style>
  <w:style w:type="character" w:customStyle="1" w:styleId="endnotetextCarPHPDOCX">
    <w:name w:val="endnote text Car PHPDOCX"/>
    <w:basedOn w:val="DefaultParagraphFontPHPDOCX"/>
    <w:link w:val="endnotetextPHPDOCX"/>
    <w:uiPriority w:val="99"/>
    <w:semiHidden/>
    <w:rsid w:val="0025227B"/>
    <w:rPr>
      <w:rFonts w:ascii="Arial" w:hAnsi="Arial"/>
    </w:rPr>
  </w:style>
  <w:style w:type="character" w:customStyle="1" w:styleId="endnotereferencePHPDOCX">
    <w:name w:val="endnote reference PHPDOCX"/>
    <w:basedOn w:val="DefaultParagraphFontPHPDOCX"/>
    <w:uiPriority w:val="99"/>
    <w:semiHidden/>
    <w:unhideWhenUsed/>
    <w:rsid w:val="0025227B"/>
    <w:rPr>
      <w:vertAlign w:val="superscript"/>
    </w:rPr>
  </w:style>
  <w:style w:type="paragraph" w:customStyle="1" w:styleId="TitleCover">
    <w:name w:val="Title Cover"/>
    <w:basedOn w:val="Normal"/>
    <w:next w:val="Normal"/>
    <w:rsid w:val="0025227B"/>
    <w:pPr>
      <w:keepNext/>
      <w:keepLines/>
      <w:pBdr>
        <w:top w:val="single" w:sz="48" w:space="31" w:color="auto"/>
      </w:pBdr>
      <w:tabs>
        <w:tab w:val="left" w:pos="0"/>
      </w:tabs>
      <w:spacing w:before="240" w:after="500" w:line="640" w:lineRule="exact"/>
      <w:ind w:left="-840" w:right="-840"/>
    </w:pPr>
    <w:rPr>
      <w:rFonts w:ascii="Franklin Gothic Heavy" w:hAnsi="Franklin Gothic Heavy"/>
      <w:spacing w:val="-48"/>
      <w:kern w:val="28"/>
      <w:sz w:val="64"/>
      <w:szCs w:val="20"/>
      <w:lang w:val="es-UY"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82637">
      <w:bodyDiv w:val="1"/>
      <w:marLeft w:val="0"/>
      <w:marRight w:val="0"/>
      <w:marTop w:val="0"/>
      <w:marBottom w:val="0"/>
      <w:divBdr>
        <w:top w:val="none" w:sz="0" w:space="0" w:color="auto"/>
        <w:left w:val="none" w:sz="0" w:space="0" w:color="auto"/>
        <w:bottom w:val="none" w:sz="0" w:space="0" w:color="auto"/>
        <w:right w:val="none" w:sz="0" w:space="0" w:color="auto"/>
      </w:divBdr>
    </w:div>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532351964">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oflores@bcb.gob.bo" TargetMode="External"/><Relationship Id="rId18" Type="http://schemas.openxmlformats.org/officeDocument/2006/relationships/hyperlink" Target="https://bcbbolivia.webex.com/bcbbolivia/onstage/g.php?MTID=e69fd570650c6400cf66c6ff358a4f57b"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bcbbolivia.webex.com/bcbbolivia/onstage/g.php?MTID=e24b86a84a2cbed6f48ae9fd3d2b1aa9f" TargetMode="External"/><Relationship Id="rId2" Type="http://schemas.openxmlformats.org/officeDocument/2006/relationships/numbering" Target="numbering.xml"/><Relationship Id="rId16" Type="http://schemas.openxmlformats.org/officeDocument/2006/relationships/hyperlink" Target="https://bcbbolivia.webex.com/bcbbolivia/onstage/g.php?MTID=e2b5664cb94fa4d0c3b3756dba2f5bc8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oflores@bcb.gob.bo"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bcb.gob.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227B3-DA04-43C3-9479-B6860DB6E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25226</Words>
  <Characters>138745</Characters>
  <Application>Microsoft Office Word</Application>
  <DocSecurity>0</DocSecurity>
  <Lines>1156</Lines>
  <Paragraphs>327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163644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Flores Olga</cp:lastModifiedBy>
  <cp:revision>5</cp:revision>
  <cp:lastPrinted>2022-04-14T19:24:00Z</cp:lastPrinted>
  <dcterms:created xsi:type="dcterms:W3CDTF">2022-04-14T22:28:00Z</dcterms:created>
  <dcterms:modified xsi:type="dcterms:W3CDTF">2022-04-14T22:32:00Z</dcterms:modified>
</cp:coreProperties>
</file>