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Default="00DD54AC" w:rsidP="00DD54AC">
      <w:pPr>
        <w:widowControl w:val="0"/>
        <w:jc w:val="center"/>
        <w:outlineLvl w:val="0"/>
        <w:rPr>
          <w:rFonts w:ascii="Arial" w:hAnsi="Arial" w:cs="Arial"/>
          <w:b/>
          <w:color w:val="003366"/>
          <w:sz w:val="24"/>
          <w:szCs w:val="18"/>
          <w:lang w:val="es-BO"/>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6607126" w14:textId="77777777" w:rsidR="00DD54AC" w:rsidRPr="00286C60" w:rsidRDefault="00DD54AC" w:rsidP="00DD54AC">
      <w:pPr>
        <w:pStyle w:val="Textoindependiente"/>
        <w:widowControl w:val="0"/>
        <w:spacing w:after="0"/>
        <w:jc w:val="center"/>
        <w:rPr>
          <w:rFonts w:ascii="Arial" w:hAnsi="Arial" w:cs="Arial"/>
          <w:b/>
          <w:bCs/>
          <w:color w:val="003366"/>
          <w:sz w:val="12"/>
          <w:szCs w:val="12"/>
          <w:lang w:val="es-ES" w:eastAsia="es-ES"/>
        </w:rPr>
      </w:pPr>
    </w:p>
    <w:p w14:paraId="6CE1C4A0" w14:textId="77777777" w:rsidR="00DD54AC" w:rsidRDefault="00DD54AC" w:rsidP="00DD54A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D54AC" w14:paraId="583CC50F" w14:textId="77777777" w:rsidTr="00DD54AC">
        <w:trPr>
          <w:trHeight w:val="454"/>
          <w:jc w:val="center"/>
        </w:trPr>
        <w:tc>
          <w:tcPr>
            <w:tcW w:w="4583" w:type="dxa"/>
            <w:shd w:val="clear" w:color="auto" w:fill="92CDDC" w:themeFill="accent5" w:themeFillTint="99"/>
            <w:vAlign w:val="center"/>
          </w:tcPr>
          <w:p w14:paraId="2C4117DA" w14:textId="77777777" w:rsidR="00DD54AC" w:rsidRPr="002C3A5B" w:rsidRDefault="00DD54AC" w:rsidP="00DD54AC">
            <w:pPr>
              <w:pStyle w:val="Ttulo3"/>
              <w:widowControl w:val="0"/>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D54AC" w14:paraId="4FB9304D" w14:textId="77777777" w:rsidTr="00DD54AC">
        <w:trPr>
          <w:trHeight w:val="454"/>
          <w:jc w:val="center"/>
        </w:trPr>
        <w:tc>
          <w:tcPr>
            <w:tcW w:w="4583" w:type="dxa"/>
            <w:vAlign w:val="center"/>
          </w:tcPr>
          <w:p w14:paraId="2E60B980" w14:textId="70B9A7E3" w:rsidR="00DD54AC" w:rsidRDefault="00DD54AC" w:rsidP="00DD54AC">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370E6F" w:rsidRPr="00370E6F">
              <w:rPr>
                <w:rFonts w:ascii="Arial" w:hAnsi="Arial" w:cs="Arial"/>
                <w:b/>
                <w:sz w:val="22"/>
              </w:rPr>
              <w:t>1200455</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77777777"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Pr="000E4A41">
        <w:rPr>
          <w:rFonts w:ascii="Arial" w:hAnsi="Arial" w:cs="Arial"/>
          <w:b/>
          <w:bCs/>
          <w:sz w:val="28"/>
          <w:lang w:val="pt-BR"/>
        </w:rPr>
        <w:t>N° 001/</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77777777" w:rsidR="00DD54AC" w:rsidRPr="00F8188E" w:rsidRDefault="00DD54AC" w:rsidP="00DD54AC">
      <w:pPr>
        <w:widowControl w:val="0"/>
        <w:jc w:val="center"/>
        <w:rPr>
          <w:rFonts w:ascii="Arial" w:hAnsi="Arial" w:cs="Arial"/>
          <w:b/>
          <w:bCs/>
          <w:sz w:val="28"/>
        </w:rPr>
      </w:pPr>
      <w:r w:rsidRPr="00F8188E">
        <w:rPr>
          <w:rFonts w:ascii="Arial" w:hAnsi="Arial" w:cs="Arial"/>
          <w:b/>
          <w:bCs/>
          <w:sz w:val="28"/>
        </w:rPr>
        <w:t>PRIMERA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D54AC" w:rsidRPr="00F8188E" w14:paraId="127BD898" w14:textId="77777777" w:rsidTr="00DD54AC">
        <w:trPr>
          <w:trHeight w:val="1167"/>
          <w:jc w:val="center"/>
        </w:trPr>
        <w:tc>
          <w:tcPr>
            <w:tcW w:w="8869" w:type="dxa"/>
            <w:shd w:val="clear" w:color="auto" w:fill="E6E6E6"/>
            <w:vAlign w:val="center"/>
          </w:tcPr>
          <w:p w14:paraId="25A05223" w14:textId="77777777" w:rsidR="00DD54AC" w:rsidRPr="00F8188E" w:rsidRDefault="00DD54AC" w:rsidP="00DD54A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6999">
              <w:rPr>
                <w:rFonts w:ascii="Arial" w:hAnsi="Arial" w:cs="Arial"/>
                <w:b/>
                <w:sz w:val="30"/>
                <w:szCs w:val="30"/>
                <w:lang w:eastAsia="en-US"/>
                <w14:shadow w14:blurRad="50800" w14:dist="38100" w14:dir="2700000" w14:sx="100000" w14:sy="100000" w14:kx="0" w14:ky="0" w14:algn="tl">
                  <w14:srgbClr w14:val="000000">
                    <w14:alpha w14:val="60000"/>
                  </w14:srgbClr>
                </w14:shadow>
              </w:rPr>
              <w:t>OBRA DE INSTALACIÓN DE UNA NUEVA RED DE GAS NATURAL EN EL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77777777"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Pr>
          <w:rFonts w:ascii="Arial" w:hAnsi="Arial" w:cs="Arial"/>
          <w:b/>
          <w:bCs/>
          <w:sz w:val="24"/>
          <w:szCs w:val="24"/>
          <w:lang w:val="es-MX"/>
        </w:rPr>
        <w:t>febrero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2358C6">
              <w:rPr>
                <w:noProof/>
                <w:webHidden/>
              </w:rPr>
              <w:t>1</w:t>
            </w:r>
            <w:r w:rsidR="00092668">
              <w:rPr>
                <w:noProof/>
                <w:webHidden/>
              </w:rPr>
              <w:fldChar w:fldCharType="end"/>
            </w:r>
          </w:hyperlink>
        </w:p>
        <w:p w14:paraId="30B851AF" w14:textId="63FDEF40" w:rsidR="00092668" w:rsidRDefault="00247526">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2358C6">
              <w:rPr>
                <w:noProof/>
                <w:webHidden/>
              </w:rPr>
              <w:t>1</w:t>
            </w:r>
            <w:r w:rsidR="00092668">
              <w:rPr>
                <w:noProof/>
                <w:webHidden/>
              </w:rPr>
              <w:fldChar w:fldCharType="end"/>
            </w:r>
          </w:hyperlink>
        </w:p>
        <w:p w14:paraId="2A22855C" w14:textId="153B27BC" w:rsidR="00092668" w:rsidRDefault="00247526">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2358C6">
              <w:rPr>
                <w:noProof/>
                <w:webHidden/>
              </w:rPr>
              <w:t>1</w:t>
            </w:r>
            <w:r w:rsidR="00092668">
              <w:rPr>
                <w:noProof/>
                <w:webHidden/>
              </w:rPr>
              <w:fldChar w:fldCharType="end"/>
            </w:r>
          </w:hyperlink>
        </w:p>
        <w:p w14:paraId="0962EBA6" w14:textId="7CF50198" w:rsidR="00092668" w:rsidRDefault="00247526">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2358C6">
              <w:rPr>
                <w:noProof/>
                <w:webHidden/>
              </w:rPr>
              <w:t>2</w:t>
            </w:r>
            <w:r w:rsidR="00092668">
              <w:rPr>
                <w:noProof/>
                <w:webHidden/>
              </w:rPr>
              <w:fldChar w:fldCharType="end"/>
            </w:r>
          </w:hyperlink>
        </w:p>
        <w:p w14:paraId="32F6EEE3" w14:textId="0422D097" w:rsidR="00092668" w:rsidRDefault="00247526">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2358C6">
              <w:rPr>
                <w:noProof/>
                <w:webHidden/>
              </w:rPr>
              <w:t>3</w:t>
            </w:r>
            <w:r w:rsidR="00092668">
              <w:rPr>
                <w:noProof/>
                <w:webHidden/>
              </w:rPr>
              <w:fldChar w:fldCharType="end"/>
            </w:r>
          </w:hyperlink>
        </w:p>
        <w:p w14:paraId="46373B0E" w14:textId="5586627E" w:rsidR="00092668" w:rsidRDefault="00247526">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2358C6">
              <w:rPr>
                <w:noProof/>
                <w:webHidden/>
              </w:rPr>
              <w:t>4</w:t>
            </w:r>
            <w:r w:rsidR="00092668">
              <w:rPr>
                <w:noProof/>
                <w:webHidden/>
              </w:rPr>
              <w:fldChar w:fldCharType="end"/>
            </w:r>
          </w:hyperlink>
        </w:p>
        <w:p w14:paraId="4FE15197" w14:textId="2949B72E" w:rsidR="00092668" w:rsidRDefault="00247526">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2358C6">
              <w:rPr>
                <w:noProof/>
                <w:webHidden/>
              </w:rPr>
              <w:t>5</w:t>
            </w:r>
            <w:r w:rsidR="00092668">
              <w:rPr>
                <w:noProof/>
                <w:webHidden/>
              </w:rPr>
              <w:fldChar w:fldCharType="end"/>
            </w:r>
          </w:hyperlink>
        </w:p>
        <w:p w14:paraId="1203EEF7" w14:textId="3B8135CE" w:rsidR="00092668" w:rsidRDefault="00247526">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2358C6">
              <w:rPr>
                <w:noProof/>
                <w:webHidden/>
              </w:rPr>
              <w:t>5</w:t>
            </w:r>
            <w:r w:rsidR="00092668">
              <w:rPr>
                <w:noProof/>
                <w:webHidden/>
              </w:rPr>
              <w:fldChar w:fldCharType="end"/>
            </w:r>
          </w:hyperlink>
        </w:p>
        <w:p w14:paraId="3BF33CCB" w14:textId="1FA14B60" w:rsidR="00092668" w:rsidRDefault="00247526">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2358C6">
              <w:rPr>
                <w:noProof/>
                <w:webHidden/>
              </w:rPr>
              <w:t>5</w:t>
            </w:r>
            <w:r w:rsidR="00092668">
              <w:rPr>
                <w:noProof/>
                <w:webHidden/>
              </w:rPr>
              <w:fldChar w:fldCharType="end"/>
            </w:r>
          </w:hyperlink>
        </w:p>
        <w:p w14:paraId="7D700106" w14:textId="597D00C1" w:rsidR="00092668" w:rsidRDefault="00247526">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2358C6">
              <w:rPr>
                <w:noProof/>
                <w:webHidden/>
              </w:rPr>
              <w:t>5</w:t>
            </w:r>
            <w:r w:rsidR="00092668">
              <w:rPr>
                <w:noProof/>
                <w:webHidden/>
              </w:rPr>
              <w:fldChar w:fldCharType="end"/>
            </w:r>
          </w:hyperlink>
        </w:p>
        <w:p w14:paraId="4CE435BF" w14:textId="37E39D45" w:rsidR="00092668" w:rsidRDefault="00247526">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2358C6">
              <w:rPr>
                <w:noProof/>
                <w:webHidden/>
              </w:rPr>
              <w:t>5</w:t>
            </w:r>
            <w:r w:rsidR="00092668">
              <w:rPr>
                <w:noProof/>
                <w:webHidden/>
              </w:rPr>
              <w:fldChar w:fldCharType="end"/>
            </w:r>
          </w:hyperlink>
        </w:p>
        <w:p w14:paraId="69EEAFE2" w14:textId="74D999C0" w:rsidR="00092668" w:rsidRDefault="00247526">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2358C6">
              <w:rPr>
                <w:noProof/>
                <w:webHidden/>
              </w:rPr>
              <w:t>7</w:t>
            </w:r>
            <w:r w:rsidR="00092668">
              <w:rPr>
                <w:noProof/>
                <w:webHidden/>
              </w:rPr>
              <w:fldChar w:fldCharType="end"/>
            </w:r>
          </w:hyperlink>
        </w:p>
        <w:p w14:paraId="04DE6698" w14:textId="36B24840" w:rsidR="00092668" w:rsidRDefault="00247526">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2358C6">
              <w:rPr>
                <w:noProof/>
                <w:webHidden/>
              </w:rPr>
              <w:t>8</w:t>
            </w:r>
            <w:r w:rsidR="00092668">
              <w:rPr>
                <w:noProof/>
                <w:webHidden/>
              </w:rPr>
              <w:fldChar w:fldCharType="end"/>
            </w:r>
          </w:hyperlink>
        </w:p>
        <w:p w14:paraId="63128180" w14:textId="0EE68721" w:rsidR="00092668" w:rsidRDefault="00247526">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2358C6">
              <w:rPr>
                <w:noProof/>
                <w:webHidden/>
              </w:rPr>
              <w:t>9</w:t>
            </w:r>
            <w:r w:rsidR="00092668">
              <w:rPr>
                <w:noProof/>
                <w:webHidden/>
              </w:rPr>
              <w:fldChar w:fldCharType="end"/>
            </w:r>
          </w:hyperlink>
        </w:p>
        <w:p w14:paraId="57FEF2C0" w14:textId="2AF5EAD2" w:rsidR="00092668" w:rsidRDefault="00247526">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2358C6">
              <w:rPr>
                <w:noProof/>
                <w:webHidden/>
              </w:rPr>
              <w:t>10</w:t>
            </w:r>
            <w:r w:rsidR="00092668">
              <w:rPr>
                <w:noProof/>
                <w:webHidden/>
              </w:rPr>
              <w:fldChar w:fldCharType="end"/>
            </w:r>
          </w:hyperlink>
        </w:p>
        <w:p w14:paraId="6AB39520" w14:textId="6A7C66B2" w:rsidR="00092668" w:rsidRDefault="00247526">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2358C6">
              <w:rPr>
                <w:noProof/>
                <w:webHidden/>
              </w:rPr>
              <w:t>10</w:t>
            </w:r>
            <w:r w:rsidR="00092668">
              <w:rPr>
                <w:noProof/>
                <w:webHidden/>
              </w:rPr>
              <w:fldChar w:fldCharType="end"/>
            </w:r>
          </w:hyperlink>
        </w:p>
        <w:p w14:paraId="066CE39D" w14:textId="67C67794" w:rsidR="00092668" w:rsidRDefault="00247526">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2358C6">
              <w:rPr>
                <w:noProof/>
                <w:webHidden/>
              </w:rPr>
              <w:t>10</w:t>
            </w:r>
            <w:r w:rsidR="00092668">
              <w:rPr>
                <w:noProof/>
                <w:webHidden/>
              </w:rPr>
              <w:fldChar w:fldCharType="end"/>
            </w:r>
          </w:hyperlink>
        </w:p>
        <w:p w14:paraId="1A64C299" w14:textId="77675A02" w:rsidR="00092668" w:rsidRDefault="00247526">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2358C6">
              <w:rPr>
                <w:noProof/>
                <w:webHidden/>
              </w:rPr>
              <w:t>12</w:t>
            </w:r>
            <w:r w:rsidR="00092668">
              <w:rPr>
                <w:noProof/>
                <w:webHidden/>
              </w:rPr>
              <w:fldChar w:fldCharType="end"/>
            </w:r>
          </w:hyperlink>
        </w:p>
        <w:p w14:paraId="268A22C7" w14:textId="18D125A5" w:rsidR="00092668" w:rsidRDefault="00247526">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2358C6">
              <w:rPr>
                <w:noProof/>
                <w:webHidden/>
              </w:rPr>
              <w:t>12</w:t>
            </w:r>
            <w:r w:rsidR="00092668">
              <w:rPr>
                <w:noProof/>
                <w:webHidden/>
              </w:rPr>
              <w:fldChar w:fldCharType="end"/>
            </w:r>
          </w:hyperlink>
        </w:p>
        <w:p w14:paraId="1C64F2CE" w14:textId="08E2B896" w:rsidR="00092668" w:rsidRDefault="00247526">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2358C6">
              <w:rPr>
                <w:noProof/>
                <w:webHidden/>
              </w:rPr>
              <w:t>13</w:t>
            </w:r>
            <w:r w:rsidR="00092668">
              <w:rPr>
                <w:noProof/>
                <w:webHidden/>
              </w:rPr>
              <w:fldChar w:fldCharType="end"/>
            </w:r>
          </w:hyperlink>
        </w:p>
        <w:p w14:paraId="67C37963" w14:textId="5253FA58" w:rsidR="00092668" w:rsidRDefault="00247526">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2358C6">
              <w:rPr>
                <w:noProof/>
                <w:webHidden/>
              </w:rPr>
              <w:t>14</w:t>
            </w:r>
            <w:r w:rsidR="00092668">
              <w:rPr>
                <w:noProof/>
                <w:webHidden/>
              </w:rPr>
              <w:fldChar w:fldCharType="end"/>
            </w:r>
          </w:hyperlink>
        </w:p>
        <w:p w14:paraId="5114BFC7" w14:textId="7C051405" w:rsidR="00092668" w:rsidRDefault="00247526">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2358C6">
              <w:rPr>
                <w:noProof/>
                <w:webHidden/>
              </w:rPr>
              <w:t>15</w:t>
            </w:r>
            <w:r w:rsidR="00092668">
              <w:rPr>
                <w:noProof/>
                <w:webHidden/>
              </w:rPr>
              <w:fldChar w:fldCharType="end"/>
            </w:r>
          </w:hyperlink>
        </w:p>
        <w:p w14:paraId="240E15F4" w14:textId="063E7AB4" w:rsidR="00092668" w:rsidRDefault="00247526">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2358C6">
              <w:rPr>
                <w:noProof/>
                <w:webHidden/>
              </w:rPr>
              <w:t>15</w:t>
            </w:r>
            <w:r w:rsidR="00092668">
              <w:rPr>
                <w:noProof/>
                <w:webHidden/>
              </w:rPr>
              <w:fldChar w:fldCharType="end"/>
            </w:r>
          </w:hyperlink>
        </w:p>
        <w:p w14:paraId="4B6CF141" w14:textId="6A16F29E" w:rsidR="00092668" w:rsidRDefault="00247526">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2358C6">
              <w:rPr>
                <w:noProof/>
                <w:webHidden/>
              </w:rPr>
              <w:t>15</w:t>
            </w:r>
            <w:r w:rsidR="00092668">
              <w:rPr>
                <w:noProof/>
                <w:webHidden/>
              </w:rPr>
              <w:fldChar w:fldCharType="end"/>
            </w:r>
          </w:hyperlink>
        </w:p>
        <w:p w14:paraId="2D702C9F" w14:textId="336E2525" w:rsidR="00092668" w:rsidRDefault="00247526">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2358C6">
              <w:rPr>
                <w:noProof/>
                <w:webHidden/>
              </w:rPr>
              <w:t>18</w:t>
            </w:r>
            <w:r w:rsidR="00092668">
              <w:rPr>
                <w:noProof/>
                <w:webHidden/>
              </w:rPr>
              <w:fldChar w:fldCharType="end"/>
            </w:r>
          </w:hyperlink>
        </w:p>
        <w:p w14:paraId="436C99B7" w14:textId="781D8A82" w:rsidR="00092668" w:rsidRDefault="00247526">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2358C6">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8D0508" w:rsidRDefault="005113EF" w:rsidP="00C55F6A">
      <w:pPr>
        <w:rPr>
          <w:sz w:val="18"/>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8D0508" w:rsidRDefault="00AE16EC" w:rsidP="00AE16EC">
      <w:pPr>
        <w:jc w:val="both"/>
        <w:rPr>
          <w:rFonts w:cs="Arial"/>
          <w:sz w:val="18"/>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8D0508" w:rsidRDefault="007978DB" w:rsidP="00C55F6A">
      <w:pPr>
        <w:rPr>
          <w:sz w:val="18"/>
          <w:szCs w:val="18"/>
          <w:lang w:val="es-BO"/>
        </w:rPr>
      </w:pPr>
    </w:p>
    <w:p w14:paraId="4A46938E" w14:textId="77777777" w:rsidR="006D39E4" w:rsidRPr="008D0508" w:rsidRDefault="006D39E4" w:rsidP="00150F00">
      <w:pPr>
        <w:pStyle w:val="Prrafodelista"/>
        <w:numPr>
          <w:ilvl w:val="1"/>
          <w:numId w:val="12"/>
        </w:numPr>
        <w:ind w:left="1134" w:hanging="708"/>
        <w:jc w:val="both"/>
        <w:rPr>
          <w:rFonts w:cs="Arial"/>
          <w:b/>
          <w:szCs w:val="18"/>
          <w:lang w:val="es-BO"/>
        </w:rPr>
      </w:pPr>
      <w:r w:rsidRPr="008D0508">
        <w:rPr>
          <w:rFonts w:cs="Arial"/>
          <w:b/>
          <w:szCs w:val="18"/>
          <w:lang w:val="es-BO"/>
        </w:rPr>
        <w:t>Inspección Previa</w:t>
      </w:r>
    </w:p>
    <w:p w14:paraId="1097995D" w14:textId="77777777" w:rsidR="00817251" w:rsidRPr="008D0508" w:rsidRDefault="00817251" w:rsidP="00817251">
      <w:pPr>
        <w:ind w:left="-360"/>
        <w:jc w:val="both"/>
        <w:rPr>
          <w:rFonts w:cs="Arial"/>
          <w:sz w:val="18"/>
          <w:szCs w:val="18"/>
          <w:lang w:val="es-BO"/>
        </w:rPr>
      </w:pPr>
    </w:p>
    <w:p w14:paraId="22E3320B" w14:textId="495FDAC6" w:rsidR="000F5867" w:rsidRPr="008D0508" w:rsidRDefault="00C92A3A" w:rsidP="0069684A">
      <w:pPr>
        <w:pStyle w:val="Prrafodelista"/>
        <w:ind w:left="1134" w:firstLine="0"/>
        <w:jc w:val="both"/>
        <w:rPr>
          <w:rFonts w:cs="Arial"/>
          <w:szCs w:val="18"/>
          <w:lang w:val="es-BO"/>
        </w:rPr>
      </w:pPr>
      <w:r w:rsidRPr="008D0508">
        <w:rPr>
          <w:rFonts w:cs="Arial"/>
          <w:szCs w:val="18"/>
          <w:lang w:val="es-BO"/>
        </w:rPr>
        <w:t xml:space="preserve">El proponente deberá realizar la inspección </w:t>
      </w:r>
      <w:r w:rsidR="009634C1" w:rsidRPr="008D0508">
        <w:rPr>
          <w:rFonts w:cs="Arial"/>
          <w:szCs w:val="18"/>
          <w:lang w:val="es-BO"/>
        </w:rPr>
        <w:t xml:space="preserve">previa </w:t>
      </w:r>
      <w:r w:rsidR="000F5867" w:rsidRPr="008D0508">
        <w:rPr>
          <w:rFonts w:cs="Arial"/>
          <w:szCs w:val="18"/>
          <w:lang w:val="es-BO"/>
        </w:rPr>
        <w:t xml:space="preserve">de manera presencial </w:t>
      </w:r>
      <w:r w:rsidRPr="008D0508">
        <w:rPr>
          <w:rFonts w:cs="Arial"/>
          <w:szCs w:val="18"/>
          <w:lang w:val="es-BO"/>
        </w:rPr>
        <w:t>en la fecha, hora y lugar, establecidos en el presente DBC</w:t>
      </w:r>
      <w:r w:rsidR="000F5867" w:rsidRPr="008D0508">
        <w:rPr>
          <w:rFonts w:cs="Arial"/>
          <w:szCs w:val="18"/>
          <w:lang w:val="es-BO"/>
        </w:rPr>
        <w:t>.</w:t>
      </w:r>
    </w:p>
    <w:p w14:paraId="01039EC0" w14:textId="77777777" w:rsidR="000F5867" w:rsidRPr="008D0508" w:rsidRDefault="000F5867" w:rsidP="008D3637">
      <w:pPr>
        <w:pStyle w:val="Prrafodelista"/>
        <w:ind w:left="1134"/>
        <w:jc w:val="both"/>
        <w:rPr>
          <w:rFonts w:cs="Arial"/>
          <w:szCs w:val="18"/>
          <w:lang w:val="es-BO"/>
        </w:rPr>
      </w:pPr>
    </w:p>
    <w:p w14:paraId="02EDDB8F" w14:textId="7D58B392" w:rsidR="00C92A3A" w:rsidRPr="008D0508" w:rsidRDefault="000F5867" w:rsidP="0069684A">
      <w:pPr>
        <w:pStyle w:val="Prrafodelista"/>
        <w:ind w:left="1134" w:firstLine="0"/>
        <w:jc w:val="both"/>
        <w:rPr>
          <w:rFonts w:cs="Arial"/>
          <w:szCs w:val="18"/>
          <w:lang w:val="es-BO"/>
        </w:rPr>
      </w:pPr>
      <w:r w:rsidRPr="008D0508">
        <w:rPr>
          <w:rFonts w:cs="Arial"/>
          <w:szCs w:val="18"/>
          <w:lang w:val="es-BO"/>
        </w:rPr>
        <w:t xml:space="preserve">En </w:t>
      </w:r>
      <w:r w:rsidR="00C92A3A" w:rsidRPr="008D0508">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8D0508" w:rsidRDefault="006D39E4" w:rsidP="00C55F6A">
      <w:pPr>
        <w:rPr>
          <w:sz w:val="18"/>
          <w:szCs w:val="18"/>
          <w:lang w:val="es-BO"/>
        </w:rPr>
      </w:pPr>
    </w:p>
    <w:p w14:paraId="53326A45" w14:textId="7777777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Consultas escritas sobre el DBC</w:t>
      </w:r>
    </w:p>
    <w:p w14:paraId="5023B30E" w14:textId="77777777" w:rsidR="00AF404C" w:rsidRPr="008D0508" w:rsidRDefault="00AF404C" w:rsidP="00AF404C">
      <w:pPr>
        <w:ind w:left="1068"/>
        <w:jc w:val="both"/>
        <w:rPr>
          <w:rFonts w:cs="Arial"/>
          <w:sz w:val="18"/>
          <w:szCs w:val="18"/>
          <w:lang w:val="es-BO"/>
        </w:rPr>
      </w:pPr>
    </w:p>
    <w:p w14:paraId="0498FFB3" w14:textId="4EEDD97B" w:rsidR="00DF7545" w:rsidRPr="008D0508" w:rsidRDefault="00DF7545" w:rsidP="0069684A">
      <w:pPr>
        <w:pStyle w:val="Prrafodelista"/>
        <w:ind w:left="1134" w:firstLine="0"/>
        <w:jc w:val="both"/>
        <w:rPr>
          <w:rFonts w:cs="Arial"/>
          <w:szCs w:val="18"/>
          <w:lang w:val="es-BO"/>
        </w:rPr>
      </w:pPr>
      <w:r w:rsidRPr="008D0508">
        <w:rPr>
          <w:rFonts w:cs="Arial"/>
          <w:szCs w:val="18"/>
          <w:lang w:val="es-BO"/>
        </w:rPr>
        <w:t>Cualquier potencial proponente podrá formular con</w:t>
      </w:r>
      <w:r w:rsidR="0069269C" w:rsidRPr="008D0508">
        <w:rPr>
          <w:rFonts w:cs="Arial"/>
          <w:szCs w:val="18"/>
          <w:lang w:val="es-BO"/>
        </w:rPr>
        <w:t>sultas escritas dirigidas al RPA</w:t>
      </w:r>
      <w:r w:rsidRPr="008D0508">
        <w:rPr>
          <w:rFonts w:cs="Arial"/>
          <w:szCs w:val="18"/>
          <w:lang w:val="es-BO"/>
        </w:rPr>
        <w:t>,</w:t>
      </w:r>
      <w:r w:rsidR="000F5867" w:rsidRPr="008D0508">
        <w:rPr>
          <w:rFonts w:cs="Arial"/>
          <w:szCs w:val="18"/>
          <w:lang w:val="es-BO"/>
        </w:rPr>
        <w:t xml:space="preserve"> vía el correo electrónico institucional que la entidad disponga en la convocatoria o mediante nota, </w:t>
      </w:r>
      <w:r w:rsidRPr="008D0508">
        <w:rPr>
          <w:rFonts w:cs="Arial"/>
          <w:szCs w:val="18"/>
          <w:lang w:val="es-BO"/>
        </w:rPr>
        <w:t>hasta la fecha límite establecida en el presente DBC.</w:t>
      </w:r>
    </w:p>
    <w:p w14:paraId="7C9620CF" w14:textId="77777777" w:rsidR="00DF7545" w:rsidRPr="008D0508" w:rsidRDefault="00DF7545" w:rsidP="00C55F6A">
      <w:pPr>
        <w:rPr>
          <w:sz w:val="18"/>
          <w:szCs w:val="18"/>
          <w:lang w:val="es-BO"/>
        </w:rPr>
      </w:pPr>
      <w:r w:rsidRPr="008D0508">
        <w:rPr>
          <w:sz w:val="18"/>
          <w:szCs w:val="18"/>
          <w:lang w:val="es-BO"/>
        </w:rPr>
        <w:tab/>
      </w:r>
    </w:p>
    <w:p w14:paraId="26759A8A" w14:textId="7777777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 xml:space="preserve">Reunión </w:t>
      </w:r>
      <w:r w:rsidR="000951BB" w:rsidRPr="008D0508">
        <w:rPr>
          <w:rFonts w:cs="Arial"/>
          <w:b/>
          <w:szCs w:val="18"/>
          <w:lang w:val="es-BO"/>
        </w:rPr>
        <w:t xml:space="preserve">Informativa </w:t>
      </w:r>
      <w:r w:rsidRPr="008D0508">
        <w:rPr>
          <w:rFonts w:cs="Arial"/>
          <w:b/>
          <w:szCs w:val="18"/>
          <w:lang w:val="es-BO"/>
        </w:rPr>
        <w:t>de Aclaración</w:t>
      </w:r>
    </w:p>
    <w:p w14:paraId="08B664FF" w14:textId="77777777" w:rsidR="00AF404C" w:rsidRPr="008D0508" w:rsidRDefault="00AF404C" w:rsidP="00C55F6A">
      <w:pPr>
        <w:rPr>
          <w:sz w:val="18"/>
          <w:szCs w:val="18"/>
          <w:lang w:val="es-BO"/>
        </w:rPr>
      </w:pPr>
    </w:p>
    <w:p w14:paraId="584D3B57" w14:textId="77777777" w:rsidR="00DF7545" w:rsidRPr="008D0508" w:rsidRDefault="00AF404C" w:rsidP="0069684A">
      <w:pPr>
        <w:pStyle w:val="Prrafodelista"/>
        <w:ind w:left="1134" w:firstLine="0"/>
        <w:jc w:val="both"/>
        <w:rPr>
          <w:rFonts w:cs="Arial"/>
          <w:szCs w:val="18"/>
          <w:lang w:val="es-BO"/>
        </w:rPr>
      </w:pPr>
      <w:r w:rsidRPr="008D0508">
        <w:rPr>
          <w:rFonts w:cs="Arial"/>
          <w:szCs w:val="18"/>
          <w:lang w:val="es-BO"/>
        </w:rPr>
        <w:t>La Reunión Informativa de Aclaración se realizará</w:t>
      </w:r>
      <w:r w:rsidR="00DF7545" w:rsidRPr="008D0508">
        <w:rPr>
          <w:rFonts w:cs="Arial"/>
          <w:szCs w:val="18"/>
          <w:lang w:val="es-BO"/>
        </w:rPr>
        <w:t xml:space="preserve">, </w:t>
      </w:r>
      <w:r w:rsidR="00C87CEE" w:rsidRPr="008D0508">
        <w:rPr>
          <w:rFonts w:cs="Arial"/>
          <w:szCs w:val="18"/>
          <w:lang w:val="es-BO"/>
        </w:rPr>
        <w:t>en</w:t>
      </w:r>
      <w:r w:rsidR="004403E8" w:rsidRPr="008D0508">
        <w:rPr>
          <w:rFonts w:cs="Arial"/>
          <w:szCs w:val="18"/>
          <w:lang w:val="es-BO"/>
        </w:rPr>
        <w:t xml:space="preserve"> </w:t>
      </w:r>
      <w:r w:rsidR="00C87CEE" w:rsidRPr="008D0508">
        <w:rPr>
          <w:rFonts w:cs="Arial"/>
          <w:szCs w:val="18"/>
          <w:lang w:val="es-BO"/>
        </w:rPr>
        <w:t xml:space="preserve">la fecha, </w:t>
      </w:r>
      <w:r w:rsidR="00DF7545" w:rsidRPr="008D0508">
        <w:rPr>
          <w:rFonts w:cs="Arial"/>
          <w:szCs w:val="18"/>
          <w:lang w:val="es-BO"/>
        </w:rPr>
        <w:t>hora y lugar señalados en el presente DBC, en la que los potenciales proponentes podrán expresar sus consultas sobre el proceso de contratación.</w:t>
      </w:r>
      <w:r w:rsidR="000F5867" w:rsidRPr="008D0508">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8D0508" w:rsidRDefault="00DF7545" w:rsidP="00DF7545">
      <w:pPr>
        <w:ind w:left="1068"/>
        <w:jc w:val="both"/>
        <w:rPr>
          <w:rFonts w:cs="Arial"/>
          <w:sz w:val="18"/>
          <w:szCs w:val="18"/>
          <w:lang w:val="es-BO" w:eastAsia="en-US"/>
        </w:rPr>
      </w:pPr>
    </w:p>
    <w:p w14:paraId="29CB6CB1" w14:textId="77777777" w:rsidR="00DF7545" w:rsidRPr="008D0508" w:rsidRDefault="00DF7545" w:rsidP="0069684A">
      <w:pPr>
        <w:pStyle w:val="Prrafodelista"/>
        <w:ind w:left="1134" w:firstLine="0"/>
        <w:jc w:val="both"/>
        <w:rPr>
          <w:rFonts w:cs="Arial"/>
          <w:szCs w:val="18"/>
          <w:lang w:val="es-BO"/>
        </w:rPr>
      </w:pPr>
      <w:r w:rsidRPr="008D0508">
        <w:rPr>
          <w:rFonts w:cs="Arial"/>
          <w:szCs w:val="18"/>
          <w:lang w:val="es-BO"/>
        </w:rPr>
        <w:t xml:space="preserve">Las solicitudes de aclaración, las consultas escritas y sus respuestas, deberán ser tratadas en la Reunión </w:t>
      </w:r>
      <w:r w:rsidR="00AF404C" w:rsidRPr="008D0508">
        <w:rPr>
          <w:rFonts w:cs="Arial"/>
          <w:szCs w:val="18"/>
          <w:lang w:val="es-BO"/>
        </w:rPr>
        <w:t xml:space="preserve">Informativa </w:t>
      </w:r>
      <w:r w:rsidRPr="008D0508">
        <w:rPr>
          <w:rFonts w:cs="Arial"/>
          <w:szCs w:val="18"/>
          <w:lang w:val="es-BO"/>
        </w:rPr>
        <w:t>de Aclaración.</w:t>
      </w:r>
    </w:p>
    <w:p w14:paraId="7C1582A9" w14:textId="77777777" w:rsidR="00DF7545" w:rsidRPr="008D0508" w:rsidRDefault="00DF7545" w:rsidP="00DF7545">
      <w:pPr>
        <w:ind w:left="1068"/>
        <w:jc w:val="both"/>
        <w:rPr>
          <w:rFonts w:cs="Arial"/>
          <w:sz w:val="18"/>
          <w:szCs w:val="18"/>
          <w:lang w:val="es-BO"/>
        </w:rPr>
      </w:pPr>
    </w:p>
    <w:p w14:paraId="60428EB8" w14:textId="3C3D96C3" w:rsidR="00DF7545" w:rsidRPr="00083637" w:rsidRDefault="00DF7545" w:rsidP="008D0508">
      <w:pPr>
        <w:pStyle w:val="Prrafodelista"/>
        <w:widowControl w:val="0"/>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Pr="00083637">
        <w:rPr>
          <w:rFonts w:cs="Arial"/>
          <w:szCs w:val="18"/>
          <w:lang w:val="es-BO"/>
        </w:rPr>
        <w:t xml:space="preserve">. </w:t>
      </w:r>
    </w:p>
    <w:p w14:paraId="34F90B75" w14:textId="602FEF8F" w:rsidR="002A3A8A" w:rsidRDefault="006D39E4" w:rsidP="008D0508">
      <w:pPr>
        <w:widowControl w:val="0"/>
        <w:rPr>
          <w:sz w:val="18"/>
          <w:szCs w:val="18"/>
          <w:lang w:val="es-BO"/>
        </w:rPr>
      </w:pPr>
      <w:r w:rsidRPr="00083637">
        <w:rPr>
          <w:lang w:val="es-BO" w:eastAsia="en-US"/>
        </w:rPr>
        <w:lastRenderedPageBreak/>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de</w:t>
      </w:r>
      <w:bookmarkStart w:id="7" w:name="_GoBack"/>
      <w:bookmarkEnd w:id="7"/>
      <w:r w:rsidR="00B6564A">
        <w:rPr>
          <w:rFonts w:cs="Arial"/>
          <w:sz w:val="18"/>
          <w:szCs w:val="18"/>
          <w:lang w:val="es-BO"/>
        </w:rPr>
        <w:t xml:space="preserv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7ABBCC78"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E21B6" w:rsidRPr="006847CE">
        <w:rPr>
          <w:rFonts w:cs="Arial"/>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4772AB33"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2E21B6" w:rsidRPr="006847CE">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3C0C5E03"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2E21B6" w:rsidRPr="006847CE">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 xml:space="preserve">En caso de haberse solicitado la Garantía de Seriedad de Propuesta, ésta será </w:t>
      </w:r>
      <w:r w:rsidRPr="00205281">
        <w:rPr>
          <w:rFonts w:cs="Arial"/>
          <w:szCs w:val="18"/>
          <w:lang w:val="es-BO"/>
        </w:rPr>
        <w:lastRenderedPageBreak/>
        <w:t>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51CD819B"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2E21B6">
        <w:rPr>
          <w:rFonts w:cs="Arial"/>
          <w:b/>
          <w:szCs w:val="18"/>
          <w:lang w:val="es-BO"/>
        </w:rPr>
        <w:t xml:space="preserve"> </w:t>
      </w:r>
      <w:r w:rsidR="002E21B6" w:rsidRPr="006847CE">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8" w:name="_Toc94713161"/>
      <w:r w:rsidRPr="00205281">
        <w:rPr>
          <w:rFonts w:ascii="Verdana" w:hAnsi="Verdana" w:cs="Arial"/>
          <w:sz w:val="18"/>
          <w:szCs w:val="18"/>
          <w:u w:val="none"/>
          <w:lang w:val="es-BO"/>
        </w:rPr>
        <w:t>DESCALIFICACIÓN DE PROPUESTAS</w:t>
      </w:r>
      <w:bookmarkEnd w:id="8"/>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lastRenderedPageBreak/>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0A289F">
      <w:pPr>
        <w:numPr>
          <w:ilvl w:val="0"/>
          <w:numId w:val="13"/>
        </w:numPr>
        <w:spacing w:before="40" w:after="40"/>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9" w:name="_Toc351628669"/>
      <w:bookmarkStart w:id="10" w:name="_Toc94713162"/>
      <w:r w:rsidRPr="00205281">
        <w:rPr>
          <w:rFonts w:ascii="Verdana" w:hAnsi="Verdana"/>
          <w:sz w:val="18"/>
          <w:szCs w:val="18"/>
          <w:u w:val="none"/>
          <w:lang w:val="es-BO"/>
        </w:rPr>
        <w:t>CRITERIOS DE SUBSANABILIDAD Y ERRORES NO SUBSANABLES</w:t>
      </w:r>
      <w:bookmarkEnd w:id="9"/>
      <w:bookmarkEnd w:id="10"/>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1"/>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2"/>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3"/>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94713166"/>
      <w:r w:rsidRPr="00205281">
        <w:rPr>
          <w:rFonts w:ascii="Verdana" w:hAnsi="Verdana" w:cs="Arial"/>
          <w:sz w:val="18"/>
          <w:szCs w:val="18"/>
          <w:u w:val="none"/>
          <w:lang w:val="es-BO"/>
        </w:rPr>
        <w:t>PREPARACIÓN DE PROPUESTAS</w:t>
      </w:r>
      <w:bookmarkEnd w:id="14"/>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5" w:name="_Toc517950079"/>
      <w:bookmarkStart w:id="16" w:name="_Toc94713167"/>
      <w:r w:rsidRPr="00205281">
        <w:rPr>
          <w:rFonts w:ascii="Verdana" w:hAnsi="Verdana"/>
          <w:sz w:val="18"/>
          <w:u w:val="none"/>
        </w:rPr>
        <w:t xml:space="preserve">DOCUMENTOS </w:t>
      </w:r>
      <w:bookmarkEnd w:id="15"/>
      <w:r w:rsidR="00FD3460" w:rsidRPr="00205281">
        <w:rPr>
          <w:rFonts w:ascii="Verdana" w:hAnsi="Verdana"/>
          <w:sz w:val="18"/>
          <w:u w:val="none"/>
        </w:rPr>
        <w:t>QUE DEBE PRESENTAR EL PROPONENTE</w:t>
      </w:r>
      <w:bookmarkEnd w:id="16"/>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lastRenderedPageBreak/>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6D5C56EA"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r w:rsidR="002E21B6" w:rsidRPr="001B6ED7">
        <w:rPr>
          <w:rFonts w:cs="Arial"/>
          <w:i/>
          <w:color w:val="000099"/>
          <w:sz w:val="18"/>
          <w:szCs w:val="18"/>
          <w:lang w:val="es-BO"/>
        </w:rPr>
        <w:t>(No corresponde</w:t>
      </w:r>
      <w:r w:rsidR="002E21B6">
        <w:rPr>
          <w:rFonts w:cs="Arial"/>
          <w:i/>
          <w:color w:val="000099"/>
          <w:sz w:val="18"/>
          <w:szCs w:val="18"/>
          <w:lang w:val="es-BO"/>
        </w:rPr>
        <w:t xml:space="preserve"> en el presente proceso de contratación</w:t>
      </w:r>
      <w:r w:rsidR="002E21B6" w:rsidRPr="001B6ED7">
        <w:rPr>
          <w:rFonts w:cs="Arial"/>
          <w:i/>
          <w:color w:val="000099"/>
          <w:sz w:val="18"/>
          <w:szCs w:val="18"/>
          <w:lang w:val="es-BO"/>
        </w:rPr>
        <w:t>)</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0A7F4912"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2E21B6" w:rsidRPr="001B6ED7">
        <w:rPr>
          <w:rFonts w:cs="Arial"/>
          <w:i/>
          <w:color w:val="000099"/>
          <w:sz w:val="18"/>
          <w:szCs w:val="18"/>
          <w:lang w:val="es-BO"/>
        </w:rPr>
        <w:t>(No corresponde</w:t>
      </w:r>
      <w:r w:rsidR="002E21B6">
        <w:rPr>
          <w:rFonts w:cs="Arial"/>
          <w:i/>
          <w:color w:val="000099"/>
          <w:sz w:val="18"/>
          <w:szCs w:val="18"/>
          <w:lang w:val="es-BO"/>
        </w:rPr>
        <w:t xml:space="preserve"> en el presente proceso de contratación</w:t>
      </w:r>
      <w:r w:rsidR="002E21B6" w:rsidRPr="001B6ED7">
        <w:rPr>
          <w:rFonts w:cs="Arial"/>
          <w:i/>
          <w:color w:val="000099"/>
          <w:sz w:val="18"/>
          <w:szCs w:val="18"/>
          <w:lang w:val="es-BO"/>
        </w:rPr>
        <w:t>)</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7" w:name="_Toc346871614"/>
      <w:bookmarkStart w:id="18"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7"/>
      <w:bookmarkEnd w:id="18"/>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5D8B8FFE" w14:textId="77777777" w:rsidR="000A289F" w:rsidRDefault="000A289F">
      <w:pPr>
        <w:rPr>
          <w:rFonts w:cs="Arial"/>
          <w:b/>
          <w:sz w:val="18"/>
          <w:szCs w:val="18"/>
        </w:rPr>
      </w:pPr>
      <w:bookmarkStart w:id="19" w:name="_Hlk59699385"/>
      <w:r>
        <w:rPr>
          <w:rFonts w:cs="Arial"/>
          <w:b/>
          <w:sz w:val="18"/>
          <w:szCs w:val="18"/>
        </w:rPr>
        <w:br w:type="page"/>
      </w:r>
    </w:p>
    <w:p w14:paraId="16D9F538" w14:textId="11149457" w:rsidR="006E2DD4" w:rsidRPr="00205281" w:rsidRDefault="006E2DD4" w:rsidP="006E2DD4">
      <w:pPr>
        <w:jc w:val="center"/>
        <w:rPr>
          <w:rFonts w:cs="Arial"/>
          <w:b/>
          <w:sz w:val="18"/>
          <w:szCs w:val="18"/>
        </w:rPr>
      </w:pPr>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9"/>
    <w:p w14:paraId="6BE950EB" w14:textId="77777777" w:rsidR="00D7230B" w:rsidRPr="00205281" w:rsidRDefault="00D7230B" w:rsidP="00543339">
      <w:pPr>
        <w:rPr>
          <w:lang w:val="es-BO"/>
        </w:rPr>
      </w:pPr>
    </w:p>
    <w:p w14:paraId="571020FE" w14:textId="77777777" w:rsidR="006E2DD4" w:rsidRPr="00205281" w:rsidRDefault="006E2DD4" w:rsidP="00150F00">
      <w:pPr>
        <w:pStyle w:val="Puesto"/>
        <w:numPr>
          <w:ilvl w:val="0"/>
          <w:numId w:val="19"/>
        </w:numPr>
        <w:spacing w:after="60"/>
        <w:ind w:left="426" w:hanging="426"/>
        <w:jc w:val="left"/>
        <w:outlineLvl w:val="0"/>
        <w:rPr>
          <w:rFonts w:ascii="Verdana" w:hAnsi="Verdana"/>
          <w:sz w:val="18"/>
          <w:u w:val="none"/>
        </w:rPr>
      </w:pPr>
      <w:bookmarkStart w:id="20" w:name="_Toc94713168"/>
      <w:bookmarkStart w:id="21" w:name="_Toc517950080"/>
      <w:r w:rsidRPr="00205281">
        <w:rPr>
          <w:rFonts w:ascii="Verdana" w:hAnsi="Verdana"/>
          <w:sz w:val="18"/>
          <w:u w:val="none"/>
        </w:rPr>
        <w:t>PRESENTACIÓN DE PROPUESTAS</w:t>
      </w:r>
      <w:bookmarkEnd w:id="20"/>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150F00">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150F00">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50F00">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8D0508" w:rsidRDefault="00BA2A94" w:rsidP="00F30652">
      <w:pPr>
        <w:pStyle w:val="Puesto"/>
        <w:spacing w:after="60"/>
        <w:ind w:left="1985"/>
        <w:jc w:val="both"/>
        <w:outlineLvl w:val="0"/>
        <w:rPr>
          <w:rFonts w:ascii="Verdana" w:hAnsi="Verdana"/>
          <w:b w:val="0"/>
          <w:caps w:val="0"/>
          <w:sz w:val="12"/>
          <w:szCs w:val="12"/>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6603911B" w:rsidR="006E2DD4" w:rsidRPr="00205281" w:rsidRDefault="006E2DD4" w:rsidP="00150F00">
      <w:pPr>
        <w:pStyle w:val="Prrafodelista"/>
        <w:numPr>
          <w:ilvl w:val="1"/>
          <w:numId w:val="25"/>
        </w:numPr>
        <w:ind w:left="2552" w:hanging="709"/>
        <w:jc w:val="both"/>
        <w:rPr>
          <w:lang w:val="es-BO"/>
        </w:rPr>
      </w:pPr>
      <w:r w:rsidRPr="00205281">
        <w:rPr>
          <w:lang w:val="es-BO"/>
        </w:rPr>
        <w:t>La Garantía de Seriedad de Propuesta haya ingresado al recinto en el que se registra la presentación de propuestas hasta la fecha y hora límite establecida para el efecto.</w:t>
      </w:r>
      <w:r w:rsidR="002E21B6" w:rsidRPr="002E21B6">
        <w:rPr>
          <w:rFonts w:cs="Arial"/>
          <w:i/>
          <w:color w:val="000099"/>
          <w:szCs w:val="18"/>
          <w:lang w:val="es-BO"/>
        </w:rPr>
        <w:t xml:space="preserve"> </w:t>
      </w:r>
      <w:r w:rsidR="002E21B6" w:rsidRPr="001B6ED7">
        <w:rPr>
          <w:rFonts w:cs="Arial"/>
          <w:i/>
          <w:color w:val="000099"/>
          <w:szCs w:val="18"/>
          <w:lang w:val="es-BO"/>
        </w:rPr>
        <w:t>(No corresponde</w:t>
      </w:r>
      <w:r w:rsidR="002E21B6">
        <w:rPr>
          <w:rFonts w:cs="Arial"/>
          <w:i/>
          <w:color w:val="000099"/>
          <w:szCs w:val="18"/>
          <w:lang w:val="es-BO"/>
        </w:rPr>
        <w:t xml:space="preserve"> en el presente proceso de contratación</w:t>
      </w:r>
      <w:r w:rsidR="002E21B6" w:rsidRPr="001B6ED7">
        <w:rPr>
          <w:rFonts w:cs="Arial"/>
          <w:i/>
          <w:color w:val="000099"/>
          <w:szCs w:val="18"/>
          <w:lang w:val="es-BO"/>
        </w:rPr>
        <w:t>)</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60AA07BA" w:rsidR="006E2DD4" w:rsidRPr="00205281" w:rsidRDefault="006E2DD4" w:rsidP="00150F00">
      <w:pPr>
        <w:pStyle w:val="Prrafodelista"/>
        <w:numPr>
          <w:ilvl w:val="2"/>
          <w:numId w:val="38"/>
        </w:numPr>
        <w:ind w:left="1843" w:hanging="850"/>
        <w:jc w:val="both"/>
        <w:rPr>
          <w:lang w:val="es-BO"/>
        </w:rPr>
      </w:pPr>
      <w:r w:rsidRPr="00205281">
        <w:rPr>
          <w:lang w:val="es-BO"/>
        </w:rPr>
        <w:t xml:space="preserve">Las garantías podrán ser entregadas en persona o por correo certificado (Courier). En ambos casos, el proponente es responsable de que su garantía </w:t>
      </w:r>
      <w:r w:rsidRPr="00205281">
        <w:rPr>
          <w:lang w:val="es-BO"/>
        </w:rPr>
        <w:lastRenderedPageBreak/>
        <w:t>sea presentada dentro el plazo establecido.</w:t>
      </w:r>
      <w:r w:rsidR="002E21B6">
        <w:rPr>
          <w:lang w:val="es-BO"/>
        </w:rPr>
        <w:t xml:space="preserve"> </w:t>
      </w:r>
      <w:r w:rsidR="002E21B6" w:rsidRPr="001B6ED7">
        <w:rPr>
          <w:rFonts w:cs="Arial"/>
          <w:i/>
          <w:color w:val="000099"/>
          <w:szCs w:val="18"/>
          <w:lang w:val="es-BO"/>
        </w:rPr>
        <w:t>(No corresponde</w:t>
      </w:r>
      <w:r w:rsidR="002E21B6">
        <w:rPr>
          <w:rFonts w:cs="Arial"/>
          <w:i/>
          <w:color w:val="000099"/>
          <w:szCs w:val="18"/>
          <w:lang w:val="es-BO"/>
        </w:rPr>
        <w:t xml:space="preserve"> en el presente proceso de contratación</w:t>
      </w:r>
      <w:r w:rsidR="002E21B6" w:rsidRPr="001B6ED7">
        <w:rPr>
          <w:rFonts w:cs="Arial"/>
          <w:i/>
          <w:color w:val="000099"/>
          <w:szCs w:val="18"/>
          <w:lang w:val="es-BO"/>
        </w:rPr>
        <w:t>)</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50F00">
      <w:pPr>
        <w:pStyle w:val="Puesto"/>
        <w:numPr>
          <w:ilvl w:val="0"/>
          <w:numId w:val="38"/>
        </w:numPr>
        <w:spacing w:after="60"/>
        <w:ind w:left="426" w:hanging="426"/>
        <w:jc w:val="left"/>
        <w:outlineLvl w:val="0"/>
        <w:rPr>
          <w:rFonts w:ascii="Verdana" w:hAnsi="Verdana"/>
          <w:sz w:val="18"/>
        </w:rPr>
      </w:pPr>
      <w:bookmarkStart w:id="22" w:name="_Toc94713169"/>
      <w:bookmarkEnd w:id="21"/>
      <w:r w:rsidRPr="00205281">
        <w:rPr>
          <w:rFonts w:ascii="Verdana" w:hAnsi="Verdana"/>
          <w:sz w:val="18"/>
          <w:u w:val="none"/>
        </w:rPr>
        <w:t>APERTURA DE PROPUESTAS</w:t>
      </w:r>
      <w:bookmarkEnd w:id="22"/>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50F00">
      <w:pPr>
        <w:pStyle w:val="Prrafodelista"/>
        <w:numPr>
          <w:ilvl w:val="1"/>
          <w:numId w:val="38"/>
        </w:numPr>
        <w:ind w:left="993" w:hanging="567"/>
        <w:jc w:val="both"/>
        <w:rPr>
          <w:lang w:val="es-BO"/>
        </w:rPr>
      </w:pPr>
      <w:r w:rsidRPr="00205281">
        <w:rPr>
          <w:lang w:val="es-BO"/>
        </w:rPr>
        <w:t xml:space="preserve">Inmediatamente después del cierre del plazo de presentación de propuestas, </w:t>
      </w:r>
      <w:bookmarkStart w:id="23" w:name="_Hlk59693445"/>
      <w:r w:rsidRPr="00205281">
        <w:rPr>
          <w:lang w:val="es-BO"/>
        </w:rPr>
        <w:t>el Responsable de Evaluación o la Comisión de Calificación</w:t>
      </w:r>
      <w:bookmarkEnd w:id="23"/>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w:t>
      </w:r>
      <w:r w:rsidRPr="00205281">
        <w:rPr>
          <w:lang w:val="es-BO"/>
        </w:rPr>
        <w:lastRenderedPageBreak/>
        <w:t>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0"/>
      <w:r w:rsidRPr="00205281">
        <w:rPr>
          <w:rFonts w:ascii="Verdana" w:hAnsi="Verdana" w:cs="Arial"/>
          <w:sz w:val="18"/>
          <w:szCs w:val="18"/>
          <w:u w:val="none"/>
          <w:lang w:val="es-BO"/>
        </w:rPr>
        <w:t>EVALUACIÓN DE PROPUESTAS</w:t>
      </w:r>
      <w:bookmarkEnd w:id="24"/>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1"/>
      <w:r w:rsidRPr="00205281">
        <w:rPr>
          <w:rFonts w:ascii="Verdana" w:hAnsi="Verdana" w:cs="Arial"/>
          <w:sz w:val="18"/>
          <w:szCs w:val="18"/>
          <w:u w:val="none"/>
          <w:lang w:val="es-BO"/>
        </w:rPr>
        <w:t>EVALUACIÓN PRELIMINAR</w:t>
      </w:r>
      <w:bookmarkEnd w:id="25"/>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6" w:name="_Toc94713172"/>
      <w:r w:rsidRPr="00205281">
        <w:rPr>
          <w:rFonts w:ascii="Verdana" w:hAnsi="Verdana" w:cs="Arial"/>
          <w:sz w:val="18"/>
          <w:szCs w:val="18"/>
          <w:u w:val="none"/>
          <w:lang w:val="es-BO"/>
        </w:rPr>
        <w:t>MÉTODO DE SELECCIÓN Y ADJUDICACIÓN CALIDAD, PROPUESTA TÉCNICA Y COSTO</w:t>
      </w:r>
      <w:bookmarkEnd w:id="26"/>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7"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7"/>
    </w:p>
    <w:p w14:paraId="19F39D9B" w14:textId="77777777" w:rsidR="002807D3" w:rsidRPr="00C064C7" w:rsidRDefault="002807D3" w:rsidP="00A129C6">
      <w:pPr>
        <w:rPr>
          <w:szCs w:val="12"/>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C064C7" w:rsidRDefault="00AE15BA" w:rsidP="00AE15BA">
      <w:pPr>
        <w:jc w:val="both"/>
        <w:rPr>
          <w:rFonts w:cs="Arial"/>
          <w:sz w:val="18"/>
          <w:szCs w:val="12"/>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C064C7" w:rsidRDefault="00AE15BA" w:rsidP="00AE15BA">
      <w:pPr>
        <w:jc w:val="both"/>
        <w:rPr>
          <w:rFonts w:cs="Arial"/>
          <w:sz w:val="20"/>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lastRenderedPageBreak/>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039"/>
        <w:gridCol w:w="1276"/>
        <w:gridCol w:w="1134"/>
      </w:tblGrid>
      <w:tr w:rsidR="00205281" w:rsidRPr="006B0D5C" w14:paraId="59A5C9D7" w14:textId="77777777" w:rsidTr="00C064C7">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039"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76"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C064C7">
        <w:trPr>
          <w:trHeight w:val="291"/>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039"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76"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C064C7">
        <w:trPr>
          <w:trHeight w:val="934"/>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039"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76"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C064C7">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039"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76"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C064C7">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039"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76"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247526"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8"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8"/>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9" w:name="_Toc94713175"/>
      <w:r w:rsidRPr="00205281">
        <w:rPr>
          <w:rFonts w:ascii="Verdana" w:hAnsi="Verdana" w:cs="Arial"/>
          <w:bCs/>
          <w:caps w:val="0"/>
          <w:kern w:val="28"/>
          <w:sz w:val="18"/>
          <w:szCs w:val="32"/>
          <w:u w:val="none"/>
          <w:lang w:val="es-BO" w:eastAsia="es-ES"/>
        </w:rPr>
        <w:t>ADJUDICACIÓN O DECLARATORIA DESIERTA</w:t>
      </w:r>
      <w:bookmarkEnd w:id="29"/>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50F00">
      <w:pPr>
        <w:pStyle w:val="Prrafodelista"/>
        <w:numPr>
          <w:ilvl w:val="1"/>
          <w:numId w:val="38"/>
        </w:numPr>
        <w:ind w:left="1134" w:hanging="774"/>
        <w:jc w:val="both"/>
        <w:rPr>
          <w:lang w:val="es-BO"/>
        </w:rPr>
      </w:pPr>
      <w:bookmarkStart w:id="30" w:name="_Toc347135155"/>
      <w:bookmarkStart w:id="31"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0"/>
      <w:bookmarkEnd w:id="31"/>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lastRenderedPageBreak/>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2"/>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El desistimiento expreso se efectivizará con la recepción de la carta de desistimiento remitida por el proponente adjudicado. El desistimiento tácito se efectivizará una vez </w:t>
      </w:r>
      <w:r w:rsidRPr="00205281">
        <w:rPr>
          <w:rFonts w:cs="Arial"/>
          <w:szCs w:val="18"/>
          <w:lang w:val="es-BO"/>
        </w:rPr>
        <w:lastRenderedPageBreak/>
        <w:t>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3"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3"/>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8D0508">
      <w:pPr>
        <w:pStyle w:val="Prrafodelista"/>
        <w:widowControl w:val="0"/>
        <w:ind w:left="1134" w:firstLine="0"/>
        <w:jc w:val="both"/>
        <w:rPr>
          <w:rFonts w:cs="Arial"/>
          <w:szCs w:val="18"/>
          <w:lang w:val="es-BO"/>
        </w:rPr>
      </w:pPr>
    </w:p>
    <w:p w14:paraId="3DD92031"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8D0508">
      <w:pPr>
        <w:pStyle w:val="Prrafodelista"/>
        <w:widowControl w:val="0"/>
        <w:ind w:left="1134" w:firstLine="0"/>
        <w:jc w:val="both"/>
        <w:rPr>
          <w:rFonts w:cs="Arial"/>
          <w:szCs w:val="18"/>
          <w:lang w:val="es-BO"/>
        </w:rPr>
      </w:pPr>
    </w:p>
    <w:p w14:paraId="2C68576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8D0508">
      <w:pPr>
        <w:widowControl w:val="0"/>
        <w:ind w:left="1440" w:hanging="720"/>
        <w:jc w:val="both"/>
        <w:rPr>
          <w:rFonts w:cs="Arial"/>
          <w:sz w:val="18"/>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8D0508">
      <w:pPr>
        <w:pStyle w:val="Prrafodelista"/>
        <w:widowControl w:val="0"/>
        <w:ind w:left="1418"/>
        <w:jc w:val="both"/>
        <w:rPr>
          <w:rFonts w:cs="Arial"/>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8D0508">
      <w:pPr>
        <w:pStyle w:val="Prrafodelista"/>
        <w:widowControl w:val="0"/>
        <w:ind w:left="1134" w:firstLine="0"/>
        <w:jc w:val="both"/>
        <w:rPr>
          <w:rFonts w:cs="Arial"/>
          <w:szCs w:val="18"/>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8D0508">
      <w:pPr>
        <w:pStyle w:val="Prrafodelista"/>
        <w:widowControl w:val="0"/>
        <w:ind w:left="1134" w:firstLine="0"/>
        <w:jc w:val="both"/>
        <w:rPr>
          <w:rFonts w:cs="Arial"/>
          <w:szCs w:val="18"/>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8D0508">
      <w:pPr>
        <w:pStyle w:val="Prrafodelista"/>
        <w:widowControl w:val="0"/>
        <w:ind w:left="1134" w:firstLine="0"/>
        <w:jc w:val="both"/>
        <w:rPr>
          <w:rFonts w:cs="Arial"/>
          <w:szCs w:val="18"/>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w:t>
      </w:r>
      <w:r w:rsidR="006E6F61" w:rsidRPr="00205281">
        <w:rPr>
          <w:rFonts w:cs="Arial"/>
          <w:szCs w:val="18"/>
          <w:lang w:val="es-BO"/>
        </w:rPr>
        <w:lastRenderedPageBreak/>
        <w:t>la misma autoridad (o su reemplazante si fuese el caso) que firmó el contrato principal.</w:t>
      </w:r>
    </w:p>
    <w:p w14:paraId="00D36288" w14:textId="77777777" w:rsidR="006C300A" w:rsidRPr="00205281" w:rsidRDefault="006C300A" w:rsidP="008D0508">
      <w:pPr>
        <w:pStyle w:val="Prrafodelista"/>
        <w:widowControl w:val="0"/>
        <w:ind w:left="1134" w:firstLine="0"/>
        <w:jc w:val="both"/>
        <w:rPr>
          <w:rFonts w:cs="Arial"/>
          <w:szCs w:val="18"/>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8D0508">
      <w:pPr>
        <w:widowControl w:val="0"/>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50F00">
      <w:pPr>
        <w:pStyle w:val="Puesto"/>
        <w:numPr>
          <w:ilvl w:val="0"/>
          <w:numId w:val="38"/>
        </w:numPr>
        <w:spacing w:after="60"/>
        <w:ind w:left="426" w:hanging="426"/>
        <w:jc w:val="left"/>
        <w:outlineLvl w:val="0"/>
        <w:rPr>
          <w:rFonts w:ascii="Verdana" w:hAnsi="Verdana"/>
          <w:sz w:val="18"/>
          <w:szCs w:val="18"/>
          <w:u w:val="none"/>
          <w:lang w:val="es-BO"/>
        </w:rPr>
      </w:pPr>
      <w:bookmarkStart w:id="34" w:name="_Toc94713178"/>
      <w:r w:rsidRPr="00205281">
        <w:rPr>
          <w:rFonts w:ascii="Verdana" w:hAnsi="Verdana"/>
          <w:sz w:val="18"/>
          <w:szCs w:val="18"/>
          <w:u w:val="none"/>
          <w:lang w:val="es-BO"/>
        </w:rPr>
        <w:t>SUBCONTRATACIÓN</w:t>
      </w:r>
      <w:bookmarkEnd w:id="34"/>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5"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5"/>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6"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6"/>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168DD386" w14:textId="050AD510" w:rsidR="008D0508" w:rsidRDefault="008D0508">
      <w:pPr>
        <w:rPr>
          <w:rFonts w:cs="Arial"/>
          <w:b/>
          <w:caps/>
          <w:sz w:val="18"/>
          <w:szCs w:val="18"/>
          <w:lang w:val="es-BO" w:eastAsia="en-US"/>
        </w:rPr>
      </w:pPr>
      <w:r>
        <w:rPr>
          <w:rFonts w:cs="Arial"/>
          <w:b/>
          <w:caps/>
          <w:szCs w:val="18"/>
          <w:lang w:val="es-BO"/>
        </w:rPr>
        <w:br w:type="page"/>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7"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7"/>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8" w:name="_Toc94713181"/>
      <w:r w:rsidRPr="00083637">
        <w:rPr>
          <w:rFonts w:ascii="Verdana" w:hAnsi="Verdana"/>
          <w:sz w:val="18"/>
          <w:szCs w:val="18"/>
          <w:u w:val="none"/>
          <w:lang w:val="es-BO"/>
        </w:rPr>
        <w:t>CONVOCATORIA Y DATOS GENERALES DE LA CONTRATACIÓN</w:t>
      </w:r>
      <w:bookmarkEnd w:id="38"/>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3B1052">
        <w:trPr>
          <w:trHeight w:val="256"/>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77777777" w:rsidR="008D0508" w:rsidRPr="00083637" w:rsidRDefault="008D0508" w:rsidP="000A289F">
            <w:pPr>
              <w:jc w:val="center"/>
              <w:rPr>
                <w:rFonts w:ascii="Arial" w:hAnsi="Arial" w:cs="Arial"/>
                <w:lang w:val="es-BO"/>
              </w:rPr>
            </w:pPr>
            <w:r w:rsidRPr="001338EB">
              <w:rPr>
                <w:rFonts w:ascii="Arial" w:hAnsi="Arial" w:cs="Arial"/>
                <w:lang w:val="es-BO"/>
              </w:rPr>
              <w:t>ANPE – P</w:t>
            </w:r>
            <w:r>
              <w:rPr>
                <w:rFonts w:ascii="Arial" w:hAnsi="Arial" w:cs="Arial"/>
                <w:lang w:val="es-BO"/>
              </w:rPr>
              <w:t xml:space="preserve"> Nº 001/2022-1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5205ED8"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5E37995"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2</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12BC1F4D"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0</w:t>
            </w: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56097C1A"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0</w:t>
            </w: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44EAD4F3"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7FF85081" w:rsidR="008D0508" w:rsidRPr="002B4DE5" w:rsidRDefault="00370E6F" w:rsidP="000A289F">
            <w:pPr>
              <w:jc w:val="center"/>
              <w:rPr>
                <w:rFonts w:ascii="Arial" w:hAnsi="Arial" w:cs="Arial"/>
                <w:sz w:val="14"/>
                <w:szCs w:val="14"/>
                <w:lang w:val="es-BO"/>
              </w:rPr>
            </w:pPr>
            <w:r>
              <w:rPr>
                <w:rFonts w:ascii="Arial" w:hAnsi="Arial" w:cs="Arial"/>
                <w:sz w:val="14"/>
                <w:szCs w:val="14"/>
                <w:lang w:val="es-BO"/>
              </w:rPr>
              <w:t>5</w:t>
            </w: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74356A15" w:rsidR="008D0508" w:rsidRPr="002B4DE5" w:rsidRDefault="00370E6F" w:rsidP="000A289F">
            <w:pPr>
              <w:rPr>
                <w:rFonts w:ascii="Arial" w:hAnsi="Arial" w:cs="Arial"/>
                <w:sz w:val="14"/>
                <w:szCs w:val="14"/>
                <w:lang w:val="es-BO"/>
              </w:rPr>
            </w:pPr>
            <w:r>
              <w:rPr>
                <w:rFonts w:ascii="Arial" w:hAnsi="Arial" w:cs="Arial"/>
                <w:sz w:val="14"/>
                <w:szCs w:val="14"/>
                <w:lang w:val="es-BO"/>
              </w:rPr>
              <w:t>5</w:t>
            </w: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77777777" w:rsidR="008D0508" w:rsidRPr="00967B0E" w:rsidRDefault="008D0508"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3B1052">
        <w:trPr>
          <w:trHeight w:val="437"/>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77777777" w:rsidR="008D0508" w:rsidRPr="00885D46" w:rsidRDefault="008D0508" w:rsidP="000A289F">
            <w:pPr>
              <w:tabs>
                <w:tab w:val="left" w:pos="1634"/>
              </w:tabs>
              <w:jc w:val="center"/>
              <w:rPr>
                <w:rFonts w:ascii="Arial" w:hAnsi="Arial" w:cs="Arial"/>
                <w:b/>
                <w:lang w:val="es-BO"/>
              </w:rPr>
            </w:pPr>
            <w:r w:rsidRPr="00885D46">
              <w:rPr>
                <w:rFonts w:ascii="Arial" w:hAnsi="Arial" w:cs="Arial"/>
                <w:b/>
                <w:lang w:val="es-BO"/>
              </w:rPr>
              <w:t>OBRA DE INSTALACIÓN DE UNA NUEVA RED DE GAS NATURAL EN EL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77777777" w:rsidR="008D0508" w:rsidRPr="00205281" w:rsidRDefault="008D0508" w:rsidP="000A289F">
            <w:pPr>
              <w:jc w:val="both"/>
              <w:rPr>
                <w:rFonts w:ascii="Arial" w:hAnsi="Arial" w:cs="Arial"/>
                <w:b/>
                <w:lang w:val="es-BO"/>
              </w:rPr>
            </w:pPr>
            <w:r>
              <w:rPr>
                <w:rFonts w:ascii="Arial" w:hAnsi="Arial" w:cs="Arial"/>
                <w:b/>
                <w:i/>
                <w:lang w:val="es-BO"/>
              </w:rPr>
              <w:t xml:space="preserve">Bs747.819,06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20430CD" w:rsidR="008D0508" w:rsidRPr="00370E6F" w:rsidRDefault="007500F4" w:rsidP="000A289F">
            <w:pPr>
              <w:jc w:val="both"/>
              <w:rPr>
                <w:rFonts w:ascii="Arial" w:hAnsi="Arial" w:cs="Arial"/>
                <w:lang w:val="es-BO"/>
              </w:rPr>
            </w:pPr>
            <w:r w:rsidRPr="00370E6F">
              <w:rPr>
                <w:rFonts w:ascii="Arial" w:hAnsi="Arial" w:cs="Arial"/>
                <w:lang w:val="es-BO"/>
              </w:rPr>
              <w:t>E</w:t>
            </w:r>
            <w:r w:rsidR="00F35716" w:rsidRPr="00370E6F">
              <w:rPr>
                <w:rFonts w:ascii="Arial" w:hAnsi="Arial" w:cs="Arial"/>
              </w:rPr>
              <w:t>n el plazo de doscientos (200) días calendario, que serán computados a partir de la fecha establecida en la Orden de Proceder</w:t>
            </w:r>
            <w:r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078D3" w:rsidRDefault="008D0508" w:rsidP="000A289F">
            <w:pPr>
              <w:rPr>
                <w:rFonts w:ascii="Arial" w:hAnsi="Arial" w:cs="Arial"/>
                <w:sz w:val="4"/>
                <w:szCs w:val="4"/>
                <w:lang w:val="es-BO"/>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3B1052">
        <w:trPr>
          <w:trHeight w:val="563"/>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E078D3" w:rsidRDefault="008D0508" w:rsidP="000A289F">
            <w:pPr>
              <w:rPr>
                <w:rFonts w:ascii="Arial" w:hAnsi="Arial" w:cs="Arial"/>
                <w:sz w:val="4"/>
                <w:szCs w:val="4"/>
                <w:lang w:val="es-BO"/>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205281" w:rsidRPr="00205281" w14:paraId="0C159871" w14:textId="77777777" w:rsidTr="003B1052">
        <w:trPr>
          <w:trHeight w:val="353"/>
        </w:trPr>
        <w:tc>
          <w:tcPr>
            <w:tcW w:w="2206" w:type="dxa"/>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4887" w:type="dxa"/>
            <w:gridSpan w:val="19"/>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vMerge w:val="restart"/>
          </w:tcPr>
          <w:p w14:paraId="31D7878D" w14:textId="77777777" w:rsidR="0041522E" w:rsidRPr="00205281" w:rsidRDefault="0041522E" w:rsidP="00FB1C3E">
            <w:pPr>
              <w:jc w:val="center"/>
              <w:rPr>
                <w:rFonts w:ascii="Arial" w:hAnsi="Arial" w:cs="Arial"/>
                <w:lang w:val="es-BO"/>
              </w:rPr>
            </w:pPr>
          </w:p>
        </w:tc>
        <w:tc>
          <w:tcPr>
            <w:tcW w:w="1784" w:type="dxa"/>
            <w:gridSpan w:val="7"/>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4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3B1052">
        <w:trPr>
          <w:trHeight w:val="108"/>
        </w:trPr>
        <w:tc>
          <w:tcPr>
            <w:tcW w:w="2206" w:type="dxa"/>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4887" w:type="dxa"/>
            <w:gridSpan w:val="19"/>
            <w:vMerge/>
          </w:tcPr>
          <w:p w14:paraId="4BA475B8" w14:textId="77777777" w:rsidR="0041522E" w:rsidRPr="00205281" w:rsidRDefault="0041522E" w:rsidP="00FB1C3E">
            <w:pPr>
              <w:jc w:val="center"/>
              <w:rPr>
                <w:rFonts w:ascii="Arial" w:hAnsi="Arial" w:cs="Arial"/>
                <w:lang w:val="es-BO"/>
              </w:rPr>
            </w:pPr>
          </w:p>
        </w:tc>
        <w:tc>
          <w:tcPr>
            <w:tcW w:w="255" w:type="dxa"/>
            <w:vMerge/>
          </w:tcPr>
          <w:p w14:paraId="7F44F9E4" w14:textId="77777777" w:rsidR="0041522E" w:rsidRPr="00205281" w:rsidRDefault="0041522E" w:rsidP="00FB1C3E">
            <w:pPr>
              <w:jc w:val="center"/>
              <w:rPr>
                <w:rFonts w:ascii="Arial" w:hAnsi="Arial" w:cs="Arial"/>
                <w:lang w:val="es-BO"/>
              </w:rPr>
            </w:pPr>
          </w:p>
        </w:tc>
        <w:tc>
          <w:tcPr>
            <w:tcW w:w="1784" w:type="dxa"/>
            <w:gridSpan w:val="7"/>
            <w:vMerge/>
            <w:tcBorders>
              <w:left w:val="nil"/>
            </w:tcBorders>
          </w:tcPr>
          <w:p w14:paraId="1433AF2B" w14:textId="77777777" w:rsidR="0041522E" w:rsidRPr="00205281" w:rsidRDefault="0041522E" w:rsidP="00FB1C3E">
            <w:pPr>
              <w:jc w:val="center"/>
              <w:rPr>
                <w:rFonts w:ascii="Arial" w:hAnsi="Arial" w:cs="Arial"/>
                <w:lang w:val="es-BO"/>
              </w:rPr>
            </w:pPr>
          </w:p>
        </w:tc>
        <w:tc>
          <w:tcPr>
            <w:tcW w:w="34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3B1052" w:rsidRPr="00205281" w14:paraId="447C8D7E" w14:textId="77777777" w:rsidTr="000A289F">
        <w:trPr>
          <w:trHeight w:val="353"/>
        </w:trPr>
        <w:tc>
          <w:tcPr>
            <w:tcW w:w="2206" w:type="dxa"/>
            <w:vMerge/>
            <w:tcBorders>
              <w:left w:val="single" w:sz="12" w:space="0" w:color="244061" w:themeColor="accent1" w:themeShade="80"/>
            </w:tcBorders>
            <w:vAlign w:val="center"/>
          </w:tcPr>
          <w:p w14:paraId="5F4B4E9B" w14:textId="77777777" w:rsidR="003B1052" w:rsidRPr="00205281" w:rsidRDefault="003B1052"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3B1052" w:rsidRPr="00205281" w:rsidRDefault="003B1052"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3B1052" w:rsidRPr="00205281" w:rsidRDefault="003B1052"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3B1052" w:rsidRPr="00205281" w:rsidRDefault="003B1052"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F8AE" w14:textId="65843467" w:rsidR="003B1052" w:rsidRPr="00205281" w:rsidRDefault="003B1052" w:rsidP="003B1052">
            <w:pPr>
              <w:jc w:val="center"/>
              <w:rPr>
                <w:rFonts w:ascii="Arial" w:hAnsi="Arial" w:cs="Arial"/>
                <w:lang w:val="es-BO"/>
              </w:rPr>
            </w:pPr>
            <w:r w:rsidRPr="00C656D2">
              <w:rPr>
                <w:rFonts w:ascii="Arial" w:hAnsi="Arial" w:cs="Arial"/>
                <w:lang w:val="es-BO" w:eastAsia="es-BO"/>
              </w:rPr>
              <w:t>100</w:t>
            </w:r>
          </w:p>
        </w:tc>
        <w:tc>
          <w:tcPr>
            <w:tcW w:w="342" w:type="dxa"/>
            <w:tcBorders>
              <w:left w:val="single" w:sz="4" w:space="0" w:color="auto"/>
              <w:right w:val="single" w:sz="12" w:space="0" w:color="244061" w:themeColor="accent1" w:themeShade="80"/>
            </w:tcBorders>
          </w:tcPr>
          <w:p w14:paraId="50AE298B" w14:textId="77777777" w:rsidR="003B1052" w:rsidRPr="00205281" w:rsidRDefault="003B1052"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150F00">
            <w:pPr>
              <w:pStyle w:val="Prrafodelista"/>
              <w:numPr>
                <w:ilvl w:val="0"/>
                <w:numId w:val="40"/>
              </w:numPr>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07:30</w:t>
            </w:r>
            <w:r w:rsidRPr="00FC2F68">
              <w:rPr>
                <w:rFonts w:ascii="Arial" w:hAnsi="Arial" w:cs="Arial"/>
                <w:bCs/>
                <w:lang w:val="es-BO" w:eastAsia="es-BO"/>
              </w:rPr>
              <w:t xml:space="preserve"> a 17:00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236" w:type="dxa"/>
            <w:tcBorders>
              <w:left w:val="single" w:sz="4" w:space="0" w:color="auto"/>
              <w:right w:val="single" w:sz="4" w:space="0" w:color="auto"/>
            </w:tcBorders>
            <w:vAlign w:val="center"/>
          </w:tcPr>
          <w:p w14:paraId="372A9ED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B572F8" w:rsidRPr="00205281" w14:paraId="15B4357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ED30B53" w14:textId="77777777" w:rsidR="00B572F8" w:rsidRPr="00205281" w:rsidRDefault="00B572F8" w:rsidP="000A289F">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Juan Manuel Cáceres Magnus</w:t>
            </w:r>
          </w:p>
        </w:tc>
        <w:tc>
          <w:tcPr>
            <w:tcW w:w="236" w:type="dxa"/>
            <w:tcBorders>
              <w:left w:val="single" w:sz="4" w:space="0" w:color="auto"/>
              <w:right w:val="single" w:sz="4" w:space="0" w:color="auto"/>
            </w:tcBorders>
            <w:vAlign w:val="center"/>
          </w:tcPr>
          <w:p w14:paraId="7C69E5A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Profesional en Maquinaria y Equipos Electromecánicos</w:t>
            </w:r>
          </w:p>
        </w:tc>
        <w:tc>
          <w:tcPr>
            <w:tcW w:w="258" w:type="dxa"/>
            <w:tcBorders>
              <w:left w:val="single" w:sz="4" w:space="0" w:color="auto"/>
              <w:right w:val="single" w:sz="4" w:space="0" w:color="auto"/>
            </w:tcBorders>
            <w:vAlign w:val="center"/>
          </w:tcPr>
          <w:p w14:paraId="74664F3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B572F8" w:rsidRPr="00205281" w:rsidRDefault="00B572F8" w:rsidP="000A289F">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6032F" w:rsidRDefault="00B572F8" w:rsidP="000A289F">
            <w:pPr>
              <w:rPr>
                <w:rFonts w:ascii="Arial" w:hAnsi="Arial" w:cs="Arial"/>
                <w:sz w:val="2"/>
                <w:szCs w:val="4"/>
                <w:lang w:val="es-BO"/>
              </w:rPr>
            </w:pPr>
          </w:p>
        </w:tc>
      </w:tr>
      <w:tr w:rsidR="00B572F8" w:rsidRPr="00205281" w14:paraId="0A7DB72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FC2F68" w:rsidRDefault="00B572F8" w:rsidP="000A289F">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AC481D" w14:textId="77777777" w:rsidR="00B572F8" w:rsidRPr="0006032F" w:rsidRDefault="00B572F8" w:rsidP="000A289F">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2D575DBF" w14:textId="77777777" w:rsidR="00B572F8" w:rsidRPr="00205281" w:rsidRDefault="00B572F8" w:rsidP="000A289F">
            <w:pPr>
              <w:rPr>
                <w:rFonts w:ascii="Arial" w:hAnsi="Arial" w:cs="Arial"/>
                <w:lang w:val="es-BO"/>
              </w:rPr>
            </w:pPr>
            <w:r>
              <w:rPr>
                <w:rFonts w:ascii="Arial" w:hAnsi="Arial" w:cs="Arial"/>
                <w:bCs/>
                <w:sz w:val="15"/>
                <w:szCs w:val="15"/>
                <w:lang w:val="es-BO" w:eastAsia="es-BO"/>
              </w:rPr>
              <w:t>4705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205281" w:rsidRDefault="00B572F8" w:rsidP="000A289F">
            <w:pPr>
              <w:rPr>
                <w:rFonts w:ascii="Arial" w:hAnsi="Arial" w:cs="Arial"/>
                <w:lang w:val="es-BO"/>
              </w:rPr>
            </w:pPr>
            <w:r w:rsidRPr="00205281">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205281" w:rsidRDefault="00B572F8" w:rsidP="000A289F">
            <w:pPr>
              <w:rPr>
                <w:rFonts w:ascii="Arial" w:hAnsi="Arial" w:cs="Arial"/>
                <w:lang w:val="es-BO"/>
              </w:rPr>
            </w:pPr>
            <w:r w:rsidRPr="00FC2F68">
              <w:rPr>
                <w:rFonts w:ascii="Arial" w:hAnsi="Arial" w:cs="Arial"/>
                <w:lang w:val="es-BO" w:eastAsia="es-BO"/>
              </w:rPr>
              <w:t>2664790</w:t>
            </w:r>
          </w:p>
        </w:tc>
        <w:tc>
          <w:tcPr>
            <w:tcW w:w="1034" w:type="dxa"/>
            <w:gridSpan w:val="5"/>
            <w:tcBorders>
              <w:left w:val="single" w:sz="4" w:space="0" w:color="auto"/>
              <w:right w:val="single" w:sz="4" w:space="0" w:color="auto"/>
            </w:tcBorders>
          </w:tcPr>
          <w:p w14:paraId="0907189A" w14:textId="77777777" w:rsidR="00B572F8" w:rsidRPr="00205281" w:rsidRDefault="00B572F8" w:rsidP="000A289F">
            <w:pPr>
              <w:rPr>
                <w:rFonts w:ascii="Arial" w:hAnsi="Arial" w:cs="Arial"/>
                <w:lang w:val="es-BO"/>
              </w:rPr>
            </w:pPr>
            <w:r w:rsidRPr="00205281">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7777777" w:rsidR="00B572F8" w:rsidRPr="0006032F" w:rsidRDefault="00247526" w:rsidP="000A289F">
            <w:pPr>
              <w:snapToGrid w:val="0"/>
              <w:rPr>
                <w:rFonts w:ascii="Arial" w:hAnsi="Arial" w:cs="Arial"/>
                <w:sz w:val="12"/>
                <w:szCs w:val="14"/>
                <w:lang w:val="pt-BR" w:eastAsia="es-BO"/>
              </w:rPr>
            </w:pPr>
            <w:hyperlink r:id="rId13" w:history="1">
              <w:r w:rsidR="00B572F8" w:rsidRPr="0006032F">
                <w:rPr>
                  <w:rStyle w:val="Hipervnculo"/>
                  <w:rFonts w:ascii="Arial" w:hAnsi="Arial" w:cs="Arial"/>
                  <w:sz w:val="12"/>
                  <w:szCs w:val="14"/>
                  <w:lang w:val="pt-BR" w:eastAsia="es-BO"/>
                </w:rPr>
                <w:t>oflores@bcb.gob.bo</w:t>
              </w:r>
            </w:hyperlink>
          </w:p>
          <w:p w14:paraId="04D2E2AC" w14:textId="77777777" w:rsidR="00B572F8" w:rsidRPr="0006032F" w:rsidRDefault="00B572F8" w:rsidP="000A289F">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4EA2A6" w14:textId="77777777" w:rsidR="00B572F8" w:rsidRPr="0006032F" w:rsidRDefault="00B572F8" w:rsidP="000A289F">
            <w:pPr>
              <w:snapToGrid w:val="0"/>
              <w:rPr>
                <w:rFonts w:ascii="Arial" w:hAnsi="Arial" w:cs="Arial"/>
                <w:sz w:val="12"/>
                <w:szCs w:val="14"/>
                <w:lang w:val="es-BO" w:eastAsia="es-BO"/>
              </w:rPr>
            </w:pPr>
            <w:r>
              <w:rPr>
                <w:rStyle w:val="Hipervnculo"/>
                <w:rFonts w:ascii="Arial" w:hAnsi="Arial" w:cs="Arial"/>
                <w:sz w:val="12"/>
                <w:szCs w:val="14"/>
              </w:rPr>
              <w:t>j</w:t>
            </w:r>
            <w:hyperlink r:id="rId14" w:history="1">
              <w:r w:rsidRPr="002F12A5">
                <w:rPr>
                  <w:rStyle w:val="Hipervnculo"/>
                  <w:rFonts w:ascii="Arial" w:hAnsi="Arial" w:cs="Arial"/>
                  <w:sz w:val="12"/>
                  <w:szCs w:val="14"/>
                </w:rPr>
                <w:t>mcaceres@bcb.gob.bo</w:t>
              </w:r>
            </w:hyperlink>
          </w:p>
          <w:p w14:paraId="48C27CB1" w14:textId="77777777" w:rsidR="00B572F8" w:rsidRPr="00205281" w:rsidRDefault="00B572F8" w:rsidP="000A289F">
            <w:pPr>
              <w:rPr>
                <w:rFonts w:ascii="Arial" w:hAnsi="Arial" w:cs="Arial"/>
                <w:lang w:val="es-BO"/>
              </w:rPr>
            </w:pPr>
            <w:r w:rsidRPr="0006032F">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B572F8" w:rsidRPr="00E078D3" w14:paraId="4542D169"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3E7F8DC" w14:textId="77777777" w:rsidR="00B572F8" w:rsidRPr="00E078D3" w:rsidRDefault="00B572F8" w:rsidP="000A289F">
            <w:pPr>
              <w:rPr>
                <w:rFonts w:ascii="Arial" w:hAnsi="Arial" w:cs="Arial"/>
                <w:sz w:val="4"/>
                <w:szCs w:val="4"/>
                <w:lang w:val="es-BO"/>
              </w:rPr>
            </w:pPr>
          </w:p>
        </w:tc>
      </w:tr>
      <w:tr w:rsidR="00B572F8" w:rsidRPr="00205281" w14:paraId="0FB130FA" w14:textId="77777777" w:rsidTr="000A289F">
        <w:trPr>
          <w:trHeight w:val="661"/>
        </w:trPr>
        <w:tc>
          <w:tcPr>
            <w:tcW w:w="4942" w:type="dxa"/>
            <w:gridSpan w:val="20"/>
            <w:tcBorders>
              <w:left w:val="single" w:sz="12" w:space="0" w:color="244061" w:themeColor="accent1" w:themeShade="80"/>
              <w:right w:val="single" w:sz="4" w:space="0" w:color="auto"/>
            </w:tcBorders>
            <w:shd w:val="clear" w:color="auto" w:fill="auto"/>
            <w:vAlign w:val="center"/>
          </w:tcPr>
          <w:p w14:paraId="2F68798B" w14:textId="77777777" w:rsidR="00B572F8" w:rsidRPr="0006032F" w:rsidRDefault="00B572F8" w:rsidP="000A289F">
            <w:pPr>
              <w:jc w:val="right"/>
              <w:rPr>
                <w:rFonts w:ascii="Arial" w:hAnsi="Arial" w:cs="Arial"/>
                <w:sz w:val="15"/>
                <w:szCs w:val="15"/>
                <w:lang w:val="es-BO"/>
              </w:rPr>
            </w:pPr>
            <w:r w:rsidRPr="0006032F">
              <w:rPr>
                <w:rFonts w:ascii="Arial" w:hAnsi="Arial" w:cs="Arial"/>
                <w:sz w:val="15"/>
                <w:szCs w:val="15"/>
                <w:lang w:val="es-BO"/>
              </w:rPr>
              <w:t>Cuenta Corriente Fiscal para Depósito por concepto de Garantía de Seriedad de Propuesta</w:t>
            </w:r>
            <w:r w:rsidRPr="0006032F">
              <w:rPr>
                <w:rFonts w:ascii="Arial" w:hAnsi="Arial" w:cs="Arial"/>
                <w:sz w:val="15"/>
                <w:szCs w:val="15"/>
                <w:lang w:val="es-419"/>
              </w:rPr>
              <w:t xml:space="preserve"> (Fondos en Custodia)</w:t>
            </w:r>
          </w:p>
        </w:tc>
        <w:tc>
          <w:tcPr>
            <w:tcW w:w="450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B9F83" w14:textId="77777777" w:rsidR="00B572F8" w:rsidRPr="0006032F" w:rsidRDefault="00B572F8" w:rsidP="000A289F">
            <w:pPr>
              <w:jc w:val="both"/>
              <w:rPr>
                <w:rFonts w:ascii="Arial" w:hAnsi="Arial" w:cs="Arial"/>
                <w:sz w:val="15"/>
                <w:szCs w:val="15"/>
                <w:lang w:val="es-BO"/>
              </w:rPr>
            </w:pPr>
            <w:r>
              <w:rPr>
                <w:rFonts w:ascii="Arial" w:hAnsi="Arial" w:cs="Arial"/>
                <w:sz w:val="15"/>
                <w:szCs w:val="15"/>
              </w:rPr>
              <w:t xml:space="preserve">De acuerdo con el inciso a), parágrafo I, artículo 21 del D.S. 0181 el BCB no requiere la presentación de la Garantía de Seriedad de Propuesta. </w:t>
            </w:r>
          </w:p>
        </w:tc>
        <w:tc>
          <w:tcPr>
            <w:tcW w:w="336" w:type="dxa"/>
            <w:tcBorders>
              <w:left w:val="single" w:sz="4" w:space="0" w:color="auto"/>
              <w:right w:val="single" w:sz="12" w:space="0" w:color="244061" w:themeColor="accent1" w:themeShade="80"/>
            </w:tcBorders>
            <w:shd w:val="clear" w:color="auto" w:fill="auto"/>
          </w:tcPr>
          <w:p w14:paraId="16F35283" w14:textId="77777777" w:rsidR="00B572F8" w:rsidRPr="00205281" w:rsidRDefault="00B572F8" w:rsidP="000A289F">
            <w:pPr>
              <w:rPr>
                <w:rFonts w:ascii="Arial" w:hAnsi="Arial" w:cs="Arial"/>
                <w:sz w:val="8"/>
                <w:szCs w:val="2"/>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2FBCB871" w:rsidR="00B572F8" w:rsidRPr="00957C08" w:rsidRDefault="007500F4" w:rsidP="000A289F">
            <w:pPr>
              <w:adjustRightInd w:val="0"/>
              <w:snapToGrid w:val="0"/>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77777777" w:rsidR="00B572F8" w:rsidRPr="00957C08" w:rsidRDefault="00B572F8" w:rsidP="000A289F">
            <w:pPr>
              <w:adjustRightInd w:val="0"/>
              <w:snapToGrid w:val="0"/>
              <w:rPr>
                <w:rFonts w:ascii="Arial" w:hAnsi="Arial" w:cs="Arial"/>
                <w:lang w:val="es-BO"/>
              </w:rPr>
            </w:pPr>
            <w:r>
              <w:rPr>
                <w:rFonts w:ascii="Arial" w:hAnsi="Arial" w:cs="Arial"/>
                <w:lang w:val="es-BO"/>
              </w:rPr>
              <w:t>0</w:t>
            </w:r>
            <w:r w:rsidRPr="00957C08">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3702F102" w:rsidR="00B572F8" w:rsidRPr="00957C08" w:rsidRDefault="003E33FE" w:rsidP="000A289F">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5D0F62A7" w:rsidR="00B572F8" w:rsidRPr="00957C08" w:rsidRDefault="00B572F8" w:rsidP="000A289F">
            <w:pPr>
              <w:adjustRightInd w:val="0"/>
              <w:snapToGrid w:val="0"/>
              <w:jc w:val="center"/>
              <w:rPr>
                <w:rFonts w:ascii="Arial" w:hAnsi="Arial" w:cs="Arial"/>
                <w:lang w:val="es-BO"/>
              </w:rPr>
            </w:pPr>
            <w:r>
              <w:rPr>
                <w:rFonts w:ascii="Arial" w:hAnsi="Arial" w:cs="Arial"/>
                <w:lang w:val="es-BO"/>
              </w:rPr>
              <w:t>0</w:t>
            </w:r>
            <w:r w:rsidR="007500F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77777777" w:rsidR="00B572F8" w:rsidRPr="00957C08" w:rsidRDefault="00B572F8" w:rsidP="000A289F">
            <w:pPr>
              <w:adjustRightInd w:val="0"/>
              <w:snapToGrid w:val="0"/>
              <w:jc w:val="both"/>
              <w:rPr>
                <w:rFonts w:ascii="Arial" w:hAnsi="Arial" w:cs="Arial"/>
                <w:sz w:val="13"/>
                <w:szCs w:val="13"/>
                <w:lang w:val="es-BO"/>
              </w:rPr>
            </w:pPr>
            <w:r>
              <w:rPr>
                <w:rFonts w:ascii="Arial" w:hAnsi="Arial" w:cs="Arial"/>
                <w:sz w:val="13"/>
                <w:szCs w:val="13"/>
                <w:lang w:val="es-BO"/>
              </w:rPr>
              <w:t xml:space="preserve">En el Edificio Principal del Banco Central de Bolivia (piso 7) </w:t>
            </w:r>
            <w:r w:rsidRPr="00957C08">
              <w:rPr>
                <w:rFonts w:ascii="Arial" w:hAnsi="Arial" w:cs="Arial"/>
                <w:sz w:val="13"/>
                <w:szCs w:val="13"/>
              </w:rPr>
              <w:t>– Calle Ayacucho esq. Mercado, La Paz – Bolivia.</w:t>
            </w:r>
            <w:r w:rsidRPr="00957C08">
              <w:rPr>
                <w:rFonts w:ascii="Arial" w:hAnsi="Arial" w:cs="Arial"/>
                <w:sz w:val="13"/>
                <w:szCs w:val="13"/>
                <w:lang w:val="es-BO"/>
              </w:rPr>
              <w:t xml:space="preserve"> Coordinar con </w:t>
            </w:r>
            <w:r>
              <w:rPr>
                <w:rFonts w:ascii="Arial" w:hAnsi="Arial" w:cs="Arial"/>
                <w:sz w:val="13"/>
                <w:szCs w:val="13"/>
                <w:lang w:val="es-BO"/>
              </w:rPr>
              <w:t>Juan Manuel Cáceres Magnus - Tel. 2664705</w:t>
            </w:r>
            <w:r w:rsidRPr="00957C08">
              <w:rPr>
                <w:rFonts w:ascii="Arial" w:hAnsi="Arial" w:cs="Arial"/>
                <w:sz w:val="13"/>
                <w:szCs w:val="13"/>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B572F8"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22623494" w:rsidR="00B572F8" w:rsidRPr="00957C08" w:rsidRDefault="007500F4" w:rsidP="007500F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7197F6D2" w:rsidR="00B572F8" w:rsidRPr="00957C08" w:rsidRDefault="00B572F8" w:rsidP="007500F4">
            <w:pPr>
              <w:adjustRightInd w:val="0"/>
              <w:snapToGrid w:val="0"/>
              <w:jc w:val="center"/>
              <w:rPr>
                <w:rFonts w:ascii="Arial" w:hAnsi="Arial" w:cs="Arial"/>
                <w:lang w:val="es-BO"/>
              </w:rPr>
            </w:pPr>
            <w:r>
              <w:rPr>
                <w:rFonts w:ascii="Arial" w:hAnsi="Arial" w:cs="Arial"/>
                <w:lang w:val="es-BO"/>
              </w:rPr>
              <w:t>0</w:t>
            </w:r>
            <w:r w:rsidR="007500F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17</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5079A789" w14:textId="77777777" w:rsidR="00B572F8" w:rsidRPr="00957C08" w:rsidRDefault="00B572F8" w:rsidP="000A289F">
            <w:pPr>
              <w:adjustRightInd w:val="0"/>
              <w:snapToGrid w:val="0"/>
              <w:jc w:val="both"/>
              <w:rPr>
                <w:rFonts w:ascii="Arial" w:hAnsi="Arial" w:cs="Arial"/>
                <w:sz w:val="13"/>
                <w:szCs w:val="13"/>
              </w:rPr>
            </w:pPr>
            <w:r w:rsidRPr="00957C08">
              <w:rPr>
                <w:rFonts w:ascii="Arial" w:hAnsi="Arial" w:cs="Arial"/>
                <w:sz w:val="13"/>
                <w:szCs w:val="13"/>
              </w:rPr>
              <w:t>Nota dirigida al Gerente de Administración del BCB – RPA:</w:t>
            </w:r>
          </w:p>
          <w:p w14:paraId="661D0B42" w14:textId="77777777" w:rsidR="00B572F8" w:rsidRPr="00957C08" w:rsidRDefault="00B572F8" w:rsidP="000A289F">
            <w:pPr>
              <w:adjustRightInd w:val="0"/>
              <w:snapToGrid w:val="0"/>
              <w:jc w:val="both"/>
              <w:rPr>
                <w:rFonts w:ascii="Arial" w:hAnsi="Arial" w:cs="Arial"/>
                <w:sz w:val="2"/>
                <w:szCs w:val="8"/>
              </w:rPr>
            </w:pPr>
          </w:p>
          <w:p w14:paraId="0345D0AD" w14:textId="77777777" w:rsidR="00B572F8" w:rsidRPr="00957C08" w:rsidRDefault="00B572F8" w:rsidP="000A289F">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28632D54" w14:textId="77777777" w:rsidR="00B572F8" w:rsidRPr="00957C08" w:rsidRDefault="00B572F8" w:rsidP="000A289F">
            <w:pPr>
              <w:adjustRightInd w:val="0"/>
              <w:snapToGrid w:val="0"/>
              <w:jc w:val="both"/>
              <w:rPr>
                <w:rFonts w:ascii="Arial" w:hAnsi="Arial" w:cs="Arial"/>
                <w:sz w:val="3"/>
                <w:szCs w:val="13"/>
              </w:rPr>
            </w:pPr>
          </w:p>
          <w:p w14:paraId="7FCEB6FF" w14:textId="77777777" w:rsidR="00B572F8" w:rsidRPr="00957C08" w:rsidRDefault="00B572F8" w:rsidP="000A289F">
            <w:pPr>
              <w:adjustRightInd w:val="0"/>
              <w:snapToGrid w:val="0"/>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 xml:space="preserve">Al correo electrónico </w:t>
            </w:r>
            <w:hyperlink r:id="rId15" w:history="1">
              <w:r w:rsidRPr="00957C08">
                <w:rPr>
                  <w:rStyle w:val="Hipervnculo"/>
                  <w:rFonts w:ascii="Arial" w:hAnsi="Arial" w:cs="Arial"/>
                  <w:sz w:val="13"/>
                  <w:szCs w:val="13"/>
                </w:rPr>
                <w:t>oflores@bcb.gob.bo</w:t>
              </w:r>
            </w:hyperlink>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957C08"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957C08"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B572F8"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2CFF92F8" w:rsidR="00B572F8" w:rsidRPr="00957C08" w:rsidRDefault="007500F4" w:rsidP="007500F4">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58757030" w:rsidR="00B572F8" w:rsidRPr="00957C08" w:rsidRDefault="00B572F8" w:rsidP="007500F4">
            <w:pPr>
              <w:adjustRightInd w:val="0"/>
              <w:snapToGrid w:val="0"/>
              <w:jc w:val="center"/>
              <w:rPr>
                <w:rFonts w:ascii="Arial" w:hAnsi="Arial" w:cs="Arial"/>
                <w:lang w:val="es-BO"/>
              </w:rPr>
            </w:pPr>
            <w:r>
              <w:rPr>
                <w:rFonts w:ascii="Arial" w:hAnsi="Arial" w:cs="Arial"/>
                <w:lang w:val="es-BO"/>
              </w:rPr>
              <w:t>0</w:t>
            </w:r>
            <w:r w:rsidR="007500F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w:t>
            </w:r>
            <w:r w:rsidRPr="00957C08">
              <w:rPr>
                <w:rFonts w:ascii="Arial" w:hAnsi="Arial" w:cs="Arial"/>
                <w:lang w:val="es-BO"/>
              </w:rPr>
              <w:t>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339B7455" w14:textId="77777777" w:rsidR="00B572F8" w:rsidRPr="00957C08" w:rsidRDefault="00B572F8" w:rsidP="000A289F">
            <w:pPr>
              <w:adjustRightInd w:val="0"/>
              <w:snapToGrid w:val="0"/>
              <w:jc w:val="both"/>
              <w:rPr>
                <w:rStyle w:val="Hipervnculo"/>
                <w:rFonts w:ascii="Arial" w:hAnsi="Arial" w:cs="Arial"/>
                <w:sz w:val="13"/>
                <w:szCs w:val="13"/>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t>
            </w:r>
            <w:proofErr w:type="spellStart"/>
            <w:r w:rsidRPr="00957C08">
              <w:rPr>
                <w:rFonts w:ascii="Arial" w:hAnsi="Arial" w:cs="Arial"/>
                <w:sz w:val="13"/>
                <w:szCs w:val="13"/>
              </w:rPr>
              <w:t>webex</w:t>
            </w:r>
            <w:proofErr w:type="spellEnd"/>
            <w:r w:rsidRPr="00957C08">
              <w:rPr>
                <w:rFonts w:ascii="Arial" w:hAnsi="Arial" w:cs="Arial"/>
                <w:sz w:val="13"/>
                <w:szCs w:val="13"/>
              </w:rPr>
              <w:t xml:space="preserve">: </w:t>
            </w:r>
          </w:p>
          <w:p w14:paraId="6DCAB758" w14:textId="00B8F3C5" w:rsidR="00B572F8" w:rsidRPr="00CA3126" w:rsidRDefault="00247526" w:rsidP="000A289F">
            <w:pPr>
              <w:adjustRightInd w:val="0"/>
              <w:snapToGrid w:val="0"/>
              <w:jc w:val="both"/>
              <w:rPr>
                <w:rFonts w:ascii="Arial" w:hAnsi="Arial" w:cs="Arial"/>
                <w:sz w:val="14"/>
                <w:szCs w:val="14"/>
                <w:lang w:val="es-BO"/>
              </w:rPr>
            </w:pPr>
            <w:hyperlink r:id="rId16" w:history="1">
              <w:r w:rsidR="00CA3126" w:rsidRPr="00CA3126">
                <w:rPr>
                  <w:rStyle w:val="Hipervnculo"/>
                  <w:rFonts w:ascii="Arial" w:hAnsi="Arial" w:cs="Arial"/>
                  <w:sz w:val="14"/>
                  <w:szCs w:val="14"/>
                </w:rPr>
                <w:t>https://bcbbolivia.webex.com/bcbbolivia/onstage/g.php?MTID=e13d88356c1a16d91a4c85bb1aa536220</w:t>
              </w:r>
            </w:hyperlink>
            <w:r w:rsidR="00CA3126" w:rsidRPr="00CA3126">
              <w:rPr>
                <w:rFonts w:ascii="Arial" w:hAnsi="Arial" w:cs="Arial"/>
                <w:sz w:val="14"/>
                <w:szCs w:val="14"/>
              </w:rPr>
              <w:t xml:space="preserve"> </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CCDCD65" w14:textId="77777777" w:rsidR="00B572F8" w:rsidRPr="00957C08" w:rsidRDefault="00B572F8" w:rsidP="000A289F">
            <w:pPr>
              <w:adjustRightInd w:val="0"/>
              <w:snapToGrid w:val="0"/>
              <w:ind w:left="113" w:right="113"/>
              <w:rPr>
                <w:rFonts w:ascii="Arial" w:hAnsi="Arial" w:cs="Arial"/>
                <w:lang w:val="es-BO"/>
              </w:rPr>
            </w:pPr>
          </w:p>
          <w:p w14:paraId="2E4D7C0D" w14:textId="77777777" w:rsidR="00B572F8" w:rsidRPr="00957C08" w:rsidRDefault="00B572F8"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23E918D4" w:rsidR="00B572F8" w:rsidRPr="00957C08" w:rsidRDefault="007500F4" w:rsidP="000A289F">
            <w:pPr>
              <w:adjustRightInd w:val="0"/>
              <w:snapToGrid w:val="0"/>
              <w:jc w:val="center"/>
              <w:rPr>
                <w:rFonts w:ascii="Arial" w:hAnsi="Arial" w:cs="Arial"/>
                <w:lang w:val="es-BO"/>
              </w:rPr>
            </w:pPr>
            <w:r>
              <w:rPr>
                <w:rFonts w:ascii="Arial" w:hAnsi="Arial" w:cs="Arial"/>
                <w:lang w:val="es-BO"/>
              </w:rPr>
              <w:t>11</w:t>
            </w:r>
          </w:p>
          <w:p w14:paraId="7455E605" w14:textId="77777777" w:rsidR="00B572F8" w:rsidRPr="00957C08" w:rsidRDefault="00B572F8" w:rsidP="000A289F">
            <w:pPr>
              <w:adjustRightInd w:val="0"/>
              <w:snapToGrid w:val="0"/>
              <w:jc w:val="center"/>
              <w:rPr>
                <w:rFonts w:ascii="Arial" w:hAnsi="Arial" w:cs="Arial"/>
                <w:lang w:val="es-BO"/>
              </w:rPr>
            </w:pPr>
          </w:p>
          <w:p w14:paraId="1E663BD0" w14:textId="77777777" w:rsidR="00B572F8" w:rsidRPr="00957C08" w:rsidRDefault="00B572F8" w:rsidP="000A289F">
            <w:pPr>
              <w:adjustRightInd w:val="0"/>
              <w:snapToGrid w:val="0"/>
              <w:jc w:val="center"/>
              <w:rPr>
                <w:rFonts w:ascii="Arial" w:hAnsi="Arial" w:cs="Arial"/>
                <w:lang w:val="es-BO"/>
              </w:rPr>
            </w:pPr>
          </w:p>
          <w:p w14:paraId="531166EA" w14:textId="77777777" w:rsidR="00B572F8" w:rsidRPr="00957C08" w:rsidRDefault="00B572F8" w:rsidP="000A289F">
            <w:pPr>
              <w:adjustRightInd w:val="0"/>
              <w:snapToGrid w:val="0"/>
              <w:jc w:val="center"/>
              <w:rPr>
                <w:rFonts w:ascii="Arial" w:hAnsi="Arial" w:cs="Arial"/>
                <w:lang w:val="es-BO"/>
              </w:rPr>
            </w:pPr>
          </w:p>
          <w:p w14:paraId="5DA5FC5E" w14:textId="77777777" w:rsidR="00B572F8" w:rsidRPr="00957C08" w:rsidRDefault="00B572F8" w:rsidP="000A289F">
            <w:pPr>
              <w:adjustRightInd w:val="0"/>
              <w:snapToGrid w:val="0"/>
              <w:jc w:val="center"/>
              <w:rPr>
                <w:rFonts w:ascii="Arial" w:hAnsi="Arial" w:cs="Arial"/>
                <w:sz w:val="22"/>
                <w:lang w:val="es-BO"/>
              </w:rPr>
            </w:pPr>
          </w:p>
          <w:p w14:paraId="43CF886D" w14:textId="77777777" w:rsidR="00B572F8" w:rsidRPr="00957C08" w:rsidRDefault="00B572F8" w:rsidP="000A289F">
            <w:pPr>
              <w:adjustRightInd w:val="0"/>
              <w:snapToGrid w:val="0"/>
              <w:jc w:val="center"/>
              <w:rPr>
                <w:rFonts w:ascii="Arial" w:hAnsi="Arial" w:cs="Arial"/>
                <w:lang w:val="es-BO"/>
              </w:rPr>
            </w:pPr>
          </w:p>
          <w:p w14:paraId="0BB1951E" w14:textId="181F7BE0" w:rsidR="00B572F8" w:rsidRPr="00957C08" w:rsidRDefault="007500F4" w:rsidP="007500F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77777777" w:rsidR="00B572F8" w:rsidRPr="00957C08" w:rsidRDefault="00B572F8" w:rsidP="000A289F">
            <w:pPr>
              <w:adjustRightInd w:val="0"/>
              <w:snapToGrid w:val="0"/>
              <w:rPr>
                <w:rFonts w:ascii="Arial" w:hAnsi="Arial" w:cs="Arial"/>
                <w:lang w:val="es-BO"/>
              </w:rPr>
            </w:pPr>
            <w:r>
              <w:rPr>
                <w:rFonts w:ascii="Arial" w:hAnsi="Arial" w:cs="Arial"/>
                <w:lang w:val="es-BO"/>
              </w:rPr>
              <w:t>03</w:t>
            </w:r>
          </w:p>
          <w:p w14:paraId="78C4ECC5" w14:textId="77777777" w:rsidR="00B572F8" w:rsidRPr="00957C08" w:rsidRDefault="00B572F8" w:rsidP="000A289F">
            <w:pPr>
              <w:adjustRightInd w:val="0"/>
              <w:snapToGrid w:val="0"/>
              <w:rPr>
                <w:rFonts w:ascii="Arial" w:hAnsi="Arial" w:cs="Arial"/>
                <w:lang w:val="es-BO"/>
              </w:rPr>
            </w:pPr>
          </w:p>
          <w:p w14:paraId="35BC2D8A" w14:textId="77777777" w:rsidR="00B572F8" w:rsidRPr="00957C08" w:rsidRDefault="00B572F8" w:rsidP="000A289F">
            <w:pPr>
              <w:adjustRightInd w:val="0"/>
              <w:snapToGrid w:val="0"/>
              <w:rPr>
                <w:rFonts w:ascii="Arial" w:hAnsi="Arial" w:cs="Arial"/>
                <w:lang w:val="es-BO"/>
              </w:rPr>
            </w:pPr>
          </w:p>
          <w:p w14:paraId="0F2BD73C" w14:textId="77777777" w:rsidR="00B572F8" w:rsidRPr="00957C08" w:rsidRDefault="00B572F8" w:rsidP="000A289F">
            <w:pPr>
              <w:adjustRightInd w:val="0"/>
              <w:snapToGrid w:val="0"/>
              <w:rPr>
                <w:rFonts w:ascii="Arial" w:hAnsi="Arial" w:cs="Arial"/>
                <w:lang w:val="es-BO"/>
              </w:rPr>
            </w:pPr>
          </w:p>
          <w:p w14:paraId="1FECD2F2" w14:textId="77777777" w:rsidR="00B572F8" w:rsidRPr="00957C08" w:rsidRDefault="00B572F8" w:rsidP="000A289F">
            <w:pPr>
              <w:adjustRightInd w:val="0"/>
              <w:snapToGrid w:val="0"/>
              <w:rPr>
                <w:rFonts w:ascii="Arial" w:hAnsi="Arial" w:cs="Arial"/>
                <w:lang w:val="es-BO"/>
              </w:rPr>
            </w:pPr>
          </w:p>
          <w:p w14:paraId="5B653F97" w14:textId="77777777" w:rsidR="00B572F8" w:rsidRPr="00957C08" w:rsidRDefault="00B572F8" w:rsidP="000A289F">
            <w:pPr>
              <w:adjustRightInd w:val="0"/>
              <w:snapToGrid w:val="0"/>
              <w:rPr>
                <w:rFonts w:ascii="Arial" w:hAnsi="Arial" w:cs="Arial"/>
                <w:sz w:val="22"/>
                <w:lang w:val="es-BO"/>
              </w:rPr>
            </w:pPr>
          </w:p>
          <w:p w14:paraId="56456E1A" w14:textId="77777777" w:rsidR="00B572F8" w:rsidRPr="00957C08" w:rsidRDefault="00B572F8" w:rsidP="000A289F">
            <w:pPr>
              <w:adjustRightInd w:val="0"/>
              <w:snapToGrid w:val="0"/>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957C08" w:rsidRDefault="00B572F8" w:rsidP="000A289F">
            <w:pPr>
              <w:adjustRightInd w:val="0"/>
              <w:snapToGrid w:val="0"/>
              <w:rPr>
                <w:rFonts w:ascii="Arial" w:hAnsi="Arial" w:cs="Arial"/>
                <w:lang w:val="es-BO"/>
              </w:rPr>
            </w:pPr>
          </w:p>
          <w:p w14:paraId="7CD9B2CD" w14:textId="77777777" w:rsidR="00B572F8" w:rsidRPr="00957C08" w:rsidRDefault="00B572F8" w:rsidP="000A289F">
            <w:pPr>
              <w:adjustRightInd w:val="0"/>
              <w:snapToGrid w:val="0"/>
              <w:rPr>
                <w:rFonts w:ascii="Arial" w:hAnsi="Arial" w:cs="Arial"/>
                <w:lang w:val="es-BO"/>
              </w:rPr>
            </w:pPr>
          </w:p>
          <w:p w14:paraId="46AD6CA4" w14:textId="77777777" w:rsidR="00B572F8" w:rsidRPr="00957C08" w:rsidRDefault="00B572F8" w:rsidP="000A289F">
            <w:pPr>
              <w:adjustRightInd w:val="0"/>
              <w:snapToGrid w:val="0"/>
              <w:rPr>
                <w:rFonts w:ascii="Arial" w:hAnsi="Arial" w:cs="Arial"/>
                <w:lang w:val="es-BO"/>
              </w:rPr>
            </w:pPr>
          </w:p>
          <w:p w14:paraId="062DA753" w14:textId="77777777" w:rsidR="00B572F8" w:rsidRPr="00957C08" w:rsidRDefault="00B572F8" w:rsidP="000A289F">
            <w:pPr>
              <w:adjustRightInd w:val="0"/>
              <w:snapToGrid w:val="0"/>
              <w:rPr>
                <w:rFonts w:ascii="Arial" w:hAnsi="Arial" w:cs="Arial"/>
                <w:sz w:val="22"/>
                <w:lang w:val="es-BO"/>
              </w:rPr>
            </w:pPr>
          </w:p>
          <w:p w14:paraId="2078C32B" w14:textId="77777777" w:rsidR="00B572F8" w:rsidRPr="00957C08" w:rsidRDefault="00B572F8" w:rsidP="000A289F">
            <w:pPr>
              <w:adjustRightInd w:val="0"/>
              <w:snapToGrid w:val="0"/>
              <w:rPr>
                <w:rFonts w:ascii="Arial" w:hAnsi="Arial" w:cs="Arial"/>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p w14:paraId="0406983B" w14:textId="77777777" w:rsidR="00B572F8" w:rsidRPr="00957C08" w:rsidRDefault="00B572F8" w:rsidP="000A289F">
            <w:pPr>
              <w:adjustRightInd w:val="0"/>
              <w:snapToGrid w:val="0"/>
              <w:jc w:val="center"/>
              <w:rPr>
                <w:rFonts w:ascii="Arial" w:hAnsi="Arial" w:cs="Arial"/>
                <w:lang w:val="es-BO"/>
              </w:rPr>
            </w:pPr>
          </w:p>
          <w:p w14:paraId="0C0AC696" w14:textId="77777777" w:rsidR="00B572F8" w:rsidRPr="00957C08" w:rsidRDefault="00B572F8" w:rsidP="000A289F">
            <w:pPr>
              <w:adjustRightInd w:val="0"/>
              <w:snapToGrid w:val="0"/>
              <w:jc w:val="center"/>
              <w:rPr>
                <w:rFonts w:ascii="Arial" w:hAnsi="Arial" w:cs="Arial"/>
                <w:lang w:val="es-BO"/>
              </w:rPr>
            </w:pPr>
          </w:p>
          <w:p w14:paraId="14710FFB" w14:textId="77777777" w:rsidR="00B572F8" w:rsidRPr="00957C08" w:rsidRDefault="00B572F8" w:rsidP="000A289F">
            <w:pPr>
              <w:adjustRightInd w:val="0"/>
              <w:snapToGrid w:val="0"/>
              <w:jc w:val="center"/>
              <w:rPr>
                <w:rFonts w:ascii="Arial" w:hAnsi="Arial" w:cs="Arial"/>
                <w:lang w:val="es-BO"/>
              </w:rPr>
            </w:pPr>
          </w:p>
          <w:p w14:paraId="507EDF75" w14:textId="77777777" w:rsidR="00B572F8" w:rsidRPr="00957C08" w:rsidRDefault="00B572F8" w:rsidP="000A289F">
            <w:pPr>
              <w:adjustRightInd w:val="0"/>
              <w:snapToGrid w:val="0"/>
              <w:jc w:val="center"/>
              <w:rPr>
                <w:rFonts w:ascii="Arial" w:hAnsi="Arial" w:cs="Arial"/>
                <w:lang w:val="es-BO"/>
              </w:rPr>
            </w:pPr>
          </w:p>
          <w:p w14:paraId="2E4F6C16" w14:textId="77777777" w:rsidR="00B572F8" w:rsidRPr="00957C08" w:rsidRDefault="00B572F8" w:rsidP="000A289F">
            <w:pPr>
              <w:adjustRightInd w:val="0"/>
              <w:snapToGrid w:val="0"/>
              <w:jc w:val="center"/>
              <w:rPr>
                <w:rFonts w:ascii="Arial" w:hAnsi="Arial" w:cs="Arial"/>
                <w:sz w:val="22"/>
                <w:lang w:val="es-BO"/>
              </w:rPr>
            </w:pPr>
          </w:p>
          <w:p w14:paraId="37F26701"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957C08" w:rsidRDefault="00B572F8" w:rsidP="000A289F">
            <w:pPr>
              <w:adjustRightInd w:val="0"/>
              <w:snapToGrid w:val="0"/>
              <w:jc w:val="center"/>
              <w:rPr>
                <w:rFonts w:ascii="Arial" w:hAnsi="Arial" w:cs="Arial"/>
                <w:lang w:val="es-BO"/>
              </w:rPr>
            </w:pPr>
          </w:p>
          <w:p w14:paraId="3FEEFBBE" w14:textId="77777777" w:rsidR="00B572F8" w:rsidRPr="00957C08" w:rsidRDefault="00B572F8" w:rsidP="000A289F">
            <w:pPr>
              <w:adjustRightInd w:val="0"/>
              <w:snapToGrid w:val="0"/>
              <w:jc w:val="center"/>
              <w:rPr>
                <w:rFonts w:ascii="Arial" w:hAnsi="Arial" w:cs="Arial"/>
                <w:lang w:val="es-BO"/>
              </w:rPr>
            </w:pPr>
          </w:p>
          <w:p w14:paraId="4E3C70B4" w14:textId="77777777" w:rsidR="00B572F8" w:rsidRPr="00957C08" w:rsidRDefault="00B572F8" w:rsidP="000A289F">
            <w:pPr>
              <w:adjustRightInd w:val="0"/>
              <w:snapToGrid w:val="0"/>
              <w:jc w:val="center"/>
              <w:rPr>
                <w:rFonts w:ascii="Arial" w:hAnsi="Arial" w:cs="Arial"/>
                <w:lang w:val="es-BO"/>
              </w:rPr>
            </w:pPr>
          </w:p>
          <w:p w14:paraId="7FBC8A92" w14:textId="77777777" w:rsidR="00B572F8" w:rsidRPr="00957C08" w:rsidRDefault="00B572F8" w:rsidP="000A289F">
            <w:pPr>
              <w:adjustRightInd w:val="0"/>
              <w:snapToGrid w:val="0"/>
              <w:jc w:val="center"/>
              <w:rPr>
                <w:rFonts w:ascii="Arial" w:hAnsi="Arial" w:cs="Arial"/>
                <w:lang w:val="es-BO"/>
              </w:rPr>
            </w:pPr>
          </w:p>
          <w:p w14:paraId="7F1CF36E" w14:textId="77777777" w:rsidR="00B572F8" w:rsidRPr="00957C08" w:rsidRDefault="00B572F8" w:rsidP="000A289F">
            <w:pPr>
              <w:adjustRightInd w:val="0"/>
              <w:snapToGrid w:val="0"/>
              <w:jc w:val="center"/>
              <w:rPr>
                <w:rFonts w:ascii="Arial" w:hAnsi="Arial" w:cs="Arial"/>
                <w:sz w:val="22"/>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64EDE1A8"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sidR="00A9345F">
              <w:rPr>
                <w:rFonts w:ascii="Arial" w:hAnsi="Arial" w:cs="Arial"/>
                <w:b/>
                <w:bCs/>
                <w:sz w:val="13"/>
                <w:szCs w:val="13"/>
              </w:rPr>
              <w:t>/ OFERTAS</w:t>
            </w:r>
            <w:r w:rsidRPr="00957C08">
              <w:rPr>
                <w:rFonts w:ascii="Arial" w:hAnsi="Arial" w:cs="Arial"/>
                <w:b/>
                <w:bCs/>
                <w:sz w:val="13"/>
                <w:szCs w:val="13"/>
              </w:rPr>
              <w:t>:</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150F00">
            <w:pPr>
              <w:pStyle w:val="Textoindependiente3"/>
              <w:numPr>
                <w:ilvl w:val="0"/>
                <w:numId w:val="41"/>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2E18E502" w14:textId="77777777" w:rsidR="004069CB" w:rsidRPr="00957C08" w:rsidRDefault="004069CB" w:rsidP="000A289F">
            <w:pPr>
              <w:pStyle w:val="Textoindependiente3"/>
              <w:spacing w:after="0"/>
              <w:ind w:left="222"/>
              <w:jc w:val="both"/>
              <w:rPr>
                <w:rFonts w:ascii="Arial" w:hAnsi="Arial" w:cs="Arial"/>
                <w:b/>
                <w:sz w:val="13"/>
                <w:szCs w:val="13"/>
              </w:rPr>
            </w:pPr>
          </w:p>
          <w:p w14:paraId="1645DE90" w14:textId="77777777" w:rsidR="00B572F8" w:rsidRPr="00957C08" w:rsidRDefault="00B572F8" w:rsidP="000A289F">
            <w:pPr>
              <w:pStyle w:val="Textoindependiente3"/>
              <w:spacing w:after="0"/>
              <w:jc w:val="both"/>
              <w:rPr>
                <w:rFonts w:ascii="Arial" w:hAnsi="Arial" w:cs="Arial"/>
                <w:sz w:val="7"/>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40F0BD8" w14:textId="77777777" w:rsidR="00B572F8" w:rsidRDefault="00B572F8" w:rsidP="000A289F">
            <w:pPr>
              <w:widowControl w:val="0"/>
              <w:jc w:val="both"/>
              <w:rPr>
                <w:sz w:val="12"/>
              </w:rPr>
            </w:pPr>
            <w:r w:rsidRPr="00957C08">
              <w:rPr>
                <w:rFonts w:ascii="Arial" w:hAnsi="Arial" w:cs="Arial"/>
                <w:sz w:val="13"/>
                <w:szCs w:val="13"/>
              </w:rPr>
              <w:t xml:space="preserve">Piso 7, Dpto. de Compras y Contrataciones del edificio principal del BCB o ingresar al siguiente enlace a través de </w:t>
            </w:r>
            <w:proofErr w:type="spellStart"/>
            <w:r w:rsidRPr="00957C08">
              <w:rPr>
                <w:rFonts w:ascii="Arial" w:hAnsi="Arial" w:cs="Arial"/>
                <w:sz w:val="13"/>
                <w:szCs w:val="13"/>
              </w:rPr>
              <w:t>webex</w:t>
            </w:r>
            <w:proofErr w:type="spellEnd"/>
            <w:r w:rsidRPr="00957C08">
              <w:rPr>
                <w:rFonts w:ascii="Arial" w:hAnsi="Arial" w:cs="Arial"/>
                <w:sz w:val="13"/>
                <w:szCs w:val="13"/>
              </w:rPr>
              <w:t>:</w:t>
            </w:r>
            <w:hyperlink r:id="rId17" w:history="1"/>
            <w:r w:rsidRPr="00957C08">
              <w:rPr>
                <w:sz w:val="12"/>
              </w:rPr>
              <w:t xml:space="preserve"> </w:t>
            </w:r>
          </w:p>
          <w:p w14:paraId="104633DD" w14:textId="16184CA3" w:rsidR="00B572F8" w:rsidRPr="00CA3126" w:rsidRDefault="00247526" w:rsidP="000A289F">
            <w:pPr>
              <w:widowControl w:val="0"/>
              <w:jc w:val="both"/>
              <w:rPr>
                <w:rFonts w:ascii="Arial" w:hAnsi="Arial" w:cs="Arial"/>
                <w:sz w:val="14"/>
                <w:szCs w:val="14"/>
              </w:rPr>
            </w:pPr>
            <w:hyperlink r:id="rId18" w:history="1">
              <w:r w:rsidR="00CA3126" w:rsidRPr="00CA3126">
                <w:rPr>
                  <w:rStyle w:val="Hipervnculo"/>
                  <w:rFonts w:ascii="Arial" w:hAnsi="Arial" w:cs="Arial"/>
                  <w:sz w:val="14"/>
                  <w:szCs w:val="14"/>
                </w:rPr>
                <w:t>https://bcbbolivia.webex.com/bcbbolivia/onstage/g.php?MTID=e5c57e7218403e7be249b6aacaedc79d3</w:t>
              </w:r>
            </w:hyperlink>
            <w:r w:rsidR="00CA3126" w:rsidRPr="00CA3126">
              <w:rPr>
                <w:rFonts w:ascii="Arial" w:hAnsi="Arial" w:cs="Arial"/>
                <w:sz w:val="14"/>
                <w:szCs w:val="14"/>
              </w:rPr>
              <w:t xml:space="preserve"> </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4E529014" w:rsidR="00B572F8" w:rsidRPr="00957C08" w:rsidRDefault="00B572F8" w:rsidP="007500F4">
            <w:pPr>
              <w:adjustRightInd w:val="0"/>
              <w:snapToGrid w:val="0"/>
              <w:jc w:val="center"/>
              <w:rPr>
                <w:rFonts w:ascii="Arial" w:hAnsi="Arial" w:cs="Arial"/>
                <w:lang w:val="es-BO"/>
              </w:rPr>
            </w:pPr>
            <w:r>
              <w:rPr>
                <w:rFonts w:ascii="Arial" w:hAnsi="Arial" w:cs="Arial"/>
                <w:lang w:val="es-BO"/>
              </w:rPr>
              <w:t>2</w:t>
            </w:r>
            <w:r w:rsidR="007500F4">
              <w:rPr>
                <w:rFonts w:ascii="Arial" w:hAnsi="Arial" w:cs="Arial"/>
                <w:lang w:val="es-BO"/>
              </w:rPr>
              <w:t>9</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297BD02B" w:rsidR="00B572F8" w:rsidRPr="00957C08" w:rsidRDefault="006D3058" w:rsidP="006D3058">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4C7D0ADC" w:rsidR="00B572F8" w:rsidRPr="00957C08" w:rsidRDefault="006D3058" w:rsidP="006D3058">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1BB75946" w:rsidR="00B572F8" w:rsidRPr="00957C08" w:rsidRDefault="00B572F8" w:rsidP="006D3058">
            <w:pPr>
              <w:adjustRightInd w:val="0"/>
              <w:snapToGrid w:val="0"/>
              <w:jc w:val="center"/>
              <w:rPr>
                <w:rFonts w:ascii="Arial" w:hAnsi="Arial" w:cs="Arial"/>
                <w:lang w:val="es-BO"/>
              </w:rPr>
            </w:pPr>
            <w:r>
              <w:rPr>
                <w:rFonts w:ascii="Arial" w:hAnsi="Arial" w:cs="Arial"/>
                <w:lang w:val="es-BO"/>
              </w:rPr>
              <w:t>0</w:t>
            </w:r>
            <w:r w:rsidR="006D3058">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6CE9C9FB" w:rsidR="00B572F8" w:rsidRPr="00957C08" w:rsidRDefault="00B572F8" w:rsidP="006D3058">
            <w:pPr>
              <w:adjustRightInd w:val="0"/>
              <w:snapToGrid w:val="0"/>
              <w:jc w:val="center"/>
              <w:rPr>
                <w:rFonts w:ascii="Arial" w:hAnsi="Arial" w:cs="Arial"/>
                <w:lang w:val="es-BO"/>
              </w:rPr>
            </w:pPr>
            <w:r>
              <w:rPr>
                <w:rFonts w:ascii="Arial" w:hAnsi="Arial" w:cs="Arial"/>
                <w:lang w:val="es-BO"/>
              </w:rPr>
              <w:t>1</w:t>
            </w:r>
            <w:r w:rsidR="006D305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135346A1" w:rsidR="00B572F8" w:rsidRPr="00957C08" w:rsidRDefault="00B572F8" w:rsidP="000A289F">
            <w:pPr>
              <w:adjustRightInd w:val="0"/>
              <w:snapToGrid w:val="0"/>
              <w:jc w:val="center"/>
              <w:rPr>
                <w:rFonts w:ascii="Arial" w:hAnsi="Arial" w:cs="Arial"/>
                <w:lang w:val="es-BO"/>
              </w:rPr>
            </w:pPr>
            <w:r>
              <w:rPr>
                <w:rFonts w:ascii="Arial" w:hAnsi="Arial" w:cs="Arial"/>
                <w:lang w:val="es-BO"/>
              </w:rPr>
              <w:t>2</w:t>
            </w:r>
            <w:r w:rsidR="006D3058">
              <w:rPr>
                <w:rFonts w:ascii="Arial" w:hAnsi="Arial" w:cs="Arial"/>
                <w:lang w:val="es-BO"/>
              </w:rPr>
              <w:t>5</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9"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40" w:name="_Toc94713182"/>
      <w:bookmarkEnd w:id="39"/>
      <w:r w:rsidRPr="00205281">
        <w:rPr>
          <w:rFonts w:ascii="Verdana" w:hAnsi="Verdana"/>
          <w:sz w:val="18"/>
          <w:szCs w:val="18"/>
          <w:u w:val="none"/>
          <w:lang w:val="es-BO"/>
        </w:rPr>
        <w:lastRenderedPageBreak/>
        <w:t>ESPECIFICACIONES TÉCNICAS Y CONDICIONES REQUERIDAS PARA LA OBRA A CONTRATAR</w:t>
      </w:r>
      <w:bookmarkEnd w:id="40"/>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205281" w:rsidRDefault="000641EF" w:rsidP="00FE5DE1">
      <w:pPr>
        <w:rPr>
          <w:rFonts w:cs="Arial"/>
          <w:b/>
          <w:sz w:val="18"/>
          <w:szCs w:val="18"/>
          <w:lang w:val="es-BO"/>
        </w:rPr>
      </w:pPr>
    </w:p>
    <w:tbl>
      <w:tblPr>
        <w:tblStyle w:val="Tablaconcuadrcula3"/>
        <w:tblW w:w="9113" w:type="dxa"/>
        <w:tblInd w:w="-33" w:type="dxa"/>
        <w:tblLayout w:type="fixed"/>
        <w:tblLook w:val="04A0" w:firstRow="1" w:lastRow="0" w:firstColumn="1" w:lastColumn="0" w:noHBand="0" w:noVBand="1"/>
      </w:tblPr>
      <w:tblGrid>
        <w:gridCol w:w="9113"/>
      </w:tblGrid>
      <w:tr w:rsidR="00370E6F" w:rsidRPr="00370E6F" w14:paraId="67AC5523" w14:textId="77777777" w:rsidTr="000641EF">
        <w:tc>
          <w:tcPr>
            <w:tcW w:w="9113" w:type="dxa"/>
            <w:shd w:val="clear" w:color="auto" w:fill="B4C6E7"/>
          </w:tcPr>
          <w:p w14:paraId="6CFE0254" w14:textId="77777777" w:rsidR="000641EF" w:rsidRPr="00370E6F" w:rsidRDefault="000641EF" w:rsidP="005F27DC">
            <w:pPr>
              <w:numPr>
                <w:ilvl w:val="0"/>
                <w:numId w:val="66"/>
              </w:numPr>
              <w:contextualSpacing/>
              <w:rPr>
                <w:rFonts w:ascii="Arial" w:hAnsi="Arial" w:cs="Arial"/>
                <w:b/>
                <w:bCs/>
                <w:sz w:val="20"/>
                <w:szCs w:val="18"/>
              </w:rPr>
            </w:pPr>
            <w:r w:rsidRPr="00370E6F">
              <w:rPr>
                <w:rFonts w:ascii="Arial" w:hAnsi="Arial" w:cs="Arial"/>
                <w:b/>
                <w:bCs/>
                <w:sz w:val="20"/>
                <w:szCs w:val="18"/>
              </w:rPr>
              <w:t>ANTECEDENTES</w:t>
            </w:r>
          </w:p>
        </w:tc>
      </w:tr>
      <w:tr w:rsidR="00370E6F" w:rsidRPr="00370E6F" w14:paraId="59268017" w14:textId="77777777" w:rsidTr="000641EF">
        <w:tc>
          <w:tcPr>
            <w:tcW w:w="9113" w:type="dxa"/>
            <w:tcBorders>
              <w:bottom w:val="single" w:sz="4" w:space="0" w:color="auto"/>
            </w:tcBorders>
            <w:shd w:val="clear" w:color="auto" w:fill="auto"/>
          </w:tcPr>
          <w:p w14:paraId="594B0D09" w14:textId="77777777" w:rsidR="000641EF" w:rsidRPr="00370E6F" w:rsidRDefault="000641EF" w:rsidP="000641EF">
            <w:pPr>
              <w:jc w:val="both"/>
              <w:rPr>
                <w:rFonts w:ascii="Arial" w:hAnsi="Arial" w:cs="Arial"/>
                <w:sz w:val="20"/>
                <w:szCs w:val="18"/>
              </w:rPr>
            </w:pPr>
            <w:r w:rsidRPr="00370E6F">
              <w:rPr>
                <w:rFonts w:ascii="Arial" w:hAnsi="Arial" w:cs="Arial"/>
                <w:sz w:val="20"/>
                <w:szCs w:val="18"/>
              </w:rPr>
              <w:t>La red de gas natural existente en el edificio principal del BCB data del año 2004, motivo por el cual requiere de actualización, que cumpla con la normativa y reglamentación vigente, así como también con los requerimientos actuales del BCB.</w:t>
            </w:r>
          </w:p>
          <w:p w14:paraId="2F3FECA2" w14:textId="77777777" w:rsidR="000641EF" w:rsidRPr="00370E6F" w:rsidRDefault="000641EF" w:rsidP="000641EF">
            <w:pPr>
              <w:jc w:val="both"/>
              <w:rPr>
                <w:rFonts w:ascii="Arial" w:hAnsi="Arial" w:cs="Arial"/>
                <w:sz w:val="20"/>
                <w:szCs w:val="18"/>
              </w:rPr>
            </w:pPr>
            <w:r w:rsidRPr="00370E6F">
              <w:rPr>
                <w:rFonts w:ascii="Arial" w:hAnsi="Arial" w:cs="Arial"/>
                <w:sz w:val="20"/>
                <w:szCs w:val="18"/>
              </w:rPr>
              <w:t>Asimismo, Yacimientos Petrolíferos Fiscales Bolivianos (YPFB) comunicó que debido al consumo existente, superior a los 28.32 m</w:t>
            </w:r>
            <w:r w:rsidRPr="00370E6F">
              <w:rPr>
                <w:rFonts w:ascii="Arial" w:hAnsi="Arial" w:cs="Arial"/>
                <w:sz w:val="20"/>
                <w:szCs w:val="18"/>
                <w:vertAlign w:val="superscript"/>
              </w:rPr>
              <w:t>3</w:t>
            </w:r>
            <w:r w:rsidRPr="00370E6F">
              <w:rPr>
                <w:rFonts w:ascii="Arial" w:hAnsi="Arial" w:cs="Arial"/>
                <w:sz w:val="20"/>
                <w:szCs w:val="18"/>
              </w:rPr>
              <w:t>/h y a la normativa actual (D.S. 1996, Reglamento de Diseño de Redes de Gas Natural e Instalaciones Internas, Anexo 5 y Anexo 6), el BCB debe migrar a la red primaria.</w:t>
            </w:r>
          </w:p>
          <w:p w14:paraId="4265DEF0" w14:textId="77777777" w:rsidR="000641EF" w:rsidRPr="00370E6F" w:rsidRDefault="000641EF" w:rsidP="000641EF">
            <w:pPr>
              <w:jc w:val="both"/>
              <w:rPr>
                <w:rFonts w:ascii="Arial" w:hAnsi="Arial" w:cs="Arial"/>
                <w:sz w:val="20"/>
                <w:szCs w:val="18"/>
              </w:rPr>
            </w:pPr>
            <w:r w:rsidRPr="00370E6F">
              <w:rPr>
                <w:rFonts w:ascii="Arial" w:hAnsi="Arial" w:cs="Arial"/>
                <w:sz w:val="20"/>
                <w:szCs w:val="18"/>
              </w:rPr>
              <w:t>Para el efecto el BCB facilitará al Contratista el proyecto elaborado mediante consultoría de “Instalación de gas natural del edificio principal del BCB” para su aprobación y ejecución.</w:t>
            </w:r>
          </w:p>
        </w:tc>
      </w:tr>
      <w:tr w:rsidR="00370E6F" w:rsidRPr="00370E6F" w14:paraId="4B693924" w14:textId="77777777" w:rsidTr="000641EF">
        <w:tc>
          <w:tcPr>
            <w:tcW w:w="9113" w:type="dxa"/>
            <w:shd w:val="clear" w:color="auto" w:fill="B4C6E7"/>
          </w:tcPr>
          <w:p w14:paraId="350CE991" w14:textId="77777777" w:rsidR="000641EF" w:rsidRPr="00370E6F" w:rsidRDefault="000641EF" w:rsidP="005F27DC">
            <w:pPr>
              <w:numPr>
                <w:ilvl w:val="0"/>
                <w:numId w:val="66"/>
              </w:numPr>
              <w:contextualSpacing/>
              <w:jc w:val="both"/>
              <w:rPr>
                <w:rFonts w:ascii="Arial" w:hAnsi="Arial" w:cs="Arial"/>
                <w:b/>
                <w:bCs/>
                <w:sz w:val="20"/>
                <w:szCs w:val="18"/>
              </w:rPr>
            </w:pPr>
            <w:r w:rsidRPr="00370E6F">
              <w:rPr>
                <w:rFonts w:ascii="Arial" w:hAnsi="Arial" w:cs="Arial"/>
                <w:b/>
                <w:bCs/>
                <w:sz w:val="20"/>
                <w:szCs w:val="18"/>
              </w:rPr>
              <w:t>OBJETO Y CAUSA</w:t>
            </w:r>
          </w:p>
        </w:tc>
      </w:tr>
      <w:tr w:rsidR="00370E6F" w:rsidRPr="00370E6F" w14:paraId="11051810" w14:textId="77777777" w:rsidTr="000641EF">
        <w:tc>
          <w:tcPr>
            <w:tcW w:w="9113" w:type="dxa"/>
            <w:tcBorders>
              <w:bottom w:val="single" w:sz="4" w:space="0" w:color="auto"/>
            </w:tcBorders>
          </w:tcPr>
          <w:p w14:paraId="1EC1EF46" w14:textId="77777777" w:rsidR="000641EF" w:rsidRPr="00370E6F" w:rsidRDefault="000641EF" w:rsidP="000641EF">
            <w:pPr>
              <w:jc w:val="both"/>
              <w:rPr>
                <w:rFonts w:ascii="Arial" w:hAnsi="Arial" w:cs="Arial"/>
                <w:sz w:val="20"/>
                <w:szCs w:val="18"/>
              </w:rPr>
            </w:pPr>
            <w:r w:rsidRPr="00370E6F">
              <w:rPr>
                <w:rFonts w:ascii="Arial" w:hAnsi="Arial" w:cs="Arial"/>
                <w:sz w:val="20"/>
                <w:szCs w:val="18"/>
              </w:rPr>
              <w:t xml:space="preserve">Contratación de la obra de Instalación de una nueva red de gas natural del edificio principal del BCB, con base en el Proyecto elaborado para el efecto, previa aprobación de YPFB y en cumplimiento a normativa vigente, garantizando el suministro de gas natural para los requerimientos de Calefacción, Agua Caliente Sanitaria y Cocina. </w:t>
            </w:r>
          </w:p>
        </w:tc>
      </w:tr>
      <w:tr w:rsidR="00370E6F" w:rsidRPr="00370E6F" w14:paraId="38BC2A9F" w14:textId="77777777" w:rsidTr="000641EF">
        <w:tc>
          <w:tcPr>
            <w:tcW w:w="9113" w:type="dxa"/>
            <w:shd w:val="clear" w:color="auto" w:fill="B4C6E7"/>
          </w:tcPr>
          <w:p w14:paraId="0B78EA2B" w14:textId="77777777" w:rsidR="000641EF" w:rsidRPr="00370E6F" w:rsidRDefault="000641EF" w:rsidP="005F27DC">
            <w:pPr>
              <w:numPr>
                <w:ilvl w:val="0"/>
                <w:numId w:val="66"/>
              </w:numPr>
              <w:contextualSpacing/>
              <w:jc w:val="both"/>
              <w:rPr>
                <w:rFonts w:ascii="Arial" w:hAnsi="Arial" w:cs="Arial"/>
                <w:b/>
                <w:bCs/>
                <w:sz w:val="20"/>
                <w:szCs w:val="20"/>
              </w:rPr>
            </w:pPr>
            <w:r w:rsidRPr="00370E6F">
              <w:rPr>
                <w:rFonts w:ascii="Arial" w:hAnsi="Arial" w:cs="Arial"/>
                <w:b/>
                <w:bCs/>
                <w:sz w:val="20"/>
                <w:szCs w:val="20"/>
              </w:rPr>
              <w:t>ESPECIFICACIONES TÉCNICAS DE LA OBRA</w:t>
            </w:r>
          </w:p>
        </w:tc>
      </w:tr>
      <w:tr w:rsidR="00370E6F" w:rsidRPr="00370E6F" w14:paraId="66B5ACB6" w14:textId="77777777" w:rsidTr="005A35E8">
        <w:trPr>
          <w:trHeight w:val="3143"/>
        </w:trPr>
        <w:tc>
          <w:tcPr>
            <w:tcW w:w="9113" w:type="dxa"/>
            <w:tcBorders>
              <w:bottom w:val="single" w:sz="4" w:space="0" w:color="auto"/>
            </w:tcBorders>
          </w:tcPr>
          <w:p w14:paraId="25BBD5AD" w14:textId="77777777" w:rsidR="000641EF" w:rsidRPr="00370E6F" w:rsidRDefault="000641EF" w:rsidP="000641EF">
            <w:pPr>
              <w:jc w:val="both"/>
              <w:rPr>
                <w:rFonts w:ascii="Arial" w:hAnsi="Arial" w:cs="Arial"/>
                <w:b/>
                <w:bCs/>
                <w:sz w:val="20"/>
                <w:szCs w:val="20"/>
                <w:u w:val="single"/>
              </w:rPr>
            </w:pPr>
            <w:r w:rsidRPr="00370E6F">
              <w:rPr>
                <w:rFonts w:ascii="Arial" w:hAnsi="Arial" w:cs="Arial"/>
                <w:b/>
                <w:bCs/>
                <w:sz w:val="20"/>
                <w:szCs w:val="20"/>
                <w:u w:val="single"/>
              </w:rPr>
              <w:t>ACTIVIDAD PREVIA AL INICIO DE LA OBRA:</w:t>
            </w:r>
          </w:p>
          <w:p w14:paraId="3201255D" w14:textId="77777777" w:rsidR="000641EF" w:rsidRPr="00370E6F" w:rsidRDefault="000641EF" w:rsidP="000641EF">
            <w:pPr>
              <w:jc w:val="both"/>
              <w:rPr>
                <w:rFonts w:ascii="Arial" w:hAnsi="Arial" w:cs="Arial"/>
                <w:b/>
                <w:bCs/>
                <w:sz w:val="20"/>
                <w:szCs w:val="20"/>
              </w:rPr>
            </w:pPr>
          </w:p>
          <w:p w14:paraId="7103409E"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APROBACIÓN DEL “PROYECTO DE GAS NATURAL Y MANUAL DE PROCEDIMIENTOS EN YPFB”</w:t>
            </w:r>
          </w:p>
          <w:p w14:paraId="24D2D374" w14:textId="77777777" w:rsidR="000641EF" w:rsidRPr="00370E6F" w:rsidRDefault="000641EF" w:rsidP="000641EF">
            <w:pPr>
              <w:jc w:val="both"/>
              <w:rPr>
                <w:rFonts w:ascii="Arial" w:hAnsi="Arial" w:cs="Arial"/>
                <w:sz w:val="20"/>
                <w:szCs w:val="20"/>
              </w:rPr>
            </w:pPr>
          </w:p>
          <w:p w14:paraId="4706CBE7" w14:textId="77777777" w:rsidR="000641EF" w:rsidRPr="00370E6F" w:rsidRDefault="000641EF" w:rsidP="000641EF">
            <w:pPr>
              <w:jc w:val="both"/>
              <w:rPr>
                <w:rFonts w:ascii="Arial" w:hAnsi="Arial" w:cs="Arial"/>
                <w:sz w:val="22"/>
                <w:szCs w:val="22"/>
              </w:rPr>
            </w:pPr>
            <w:r w:rsidRPr="00370E6F">
              <w:rPr>
                <w:rFonts w:ascii="Arial" w:hAnsi="Arial" w:cs="Arial"/>
                <w:bCs/>
                <w:sz w:val="22"/>
                <w:szCs w:val="22"/>
                <w:lang w:val="es-US"/>
              </w:rPr>
              <w:t xml:space="preserve">El alcance de esta actividad considera la aprobación del proyecto por YPFB, el cual será facilitado por el BCB al Contratista, mismo que fue elaborado bajo los lineamientos y requerimientos para el Edificio Principal del BCB, como también bajo la Normativa vigente establecida en los Anexos 5 y Anexo 6 del Reglamento de Diseño de Redes de Gas Natural e Instalaciones Internas D.S.1996, el cual inicia con los cálculos del requerimiento y la presentación del formulario </w:t>
            </w:r>
            <w:r w:rsidRPr="00370E6F">
              <w:rPr>
                <w:rFonts w:ascii="Arial" w:hAnsi="Arial" w:cs="Arial"/>
                <w:sz w:val="22"/>
                <w:szCs w:val="22"/>
              </w:rPr>
              <w:t xml:space="preserve">MTRP -000-P-FR-040. Se solicitará a YPFB la información necesaria para determinar la ubicación en donde se podrá hacer la interconexión a la Red Primaria. </w:t>
            </w:r>
          </w:p>
          <w:p w14:paraId="6AC930AF" w14:textId="77777777" w:rsidR="000641EF" w:rsidRPr="00370E6F" w:rsidRDefault="000641EF" w:rsidP="000641EF">
            <w:pPr>
              <w:jc w:val="both"/>
              <w:rPr>
                <w:rFonts w:ascii="Arial" w:hAnsi="Arial" w:cs="Arial"/>
                <w:sz w:val="22"/>
                <w:szCs w:val="22"/>
              </w:rPr>
            </w:pPr>
          </w:p>
          <w:p w14:paraId="435DACA0"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rPr>
              <w:t>Previa revisión del proyecto, el contratista realizará la presentación del proyecto de gas natural y manual de procedimientos ante YPFB y efectuará el seguimiento hasta la obtención de la aprobación del proyecto y de los procedimientos, s</w:t>
            </w:r>
            <w:r w:rsidRPr="00370E6F">
              <w:rPr>
                <w:rFonts w:ascii="Arial" w:hAnsi="Arial" w:cs="Arial"/>
                <w:sz w:val="22"/>
                <w:szCs w:val="22"/>
                <w:lang w:eastAsia="es-BO"/>
              </w:rPr>
              <w:t xml:space="preserve">i se requirieren modificaciones al proyecto y/o manuales para su aprobación, la empresa contratada deberá realizar las mismas hasta que el producto final sea satisfactorio por YPFB. </w:t>
            </w:r>
          </w:p>
          <w:p w14:paraId="7BB4441F" w14:textId="77777777" w:rsidR="000641EF" w:rsidRPr="00370E6F" w:rsidRDefault="000641EF" w:rsidP="000641EF">
            <w:pPr>
              <w:jc w:val="both"/>
              <w:rPr>
                <w:rFonts w:ascii="Arial" w:hAnsi="Arial" w:cs="Arial"/>
                <w:bCs/>
                <w:sz w:val="22"/>
                <w:szCs w:val="22"/>
              </w:rPr>
            </w:pPr>
          </w:p>
          <w:p w14:paraId="4DA65CD6"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La aprobación del trámite por parte de YPFB es requisito indispensable para la emisión de la Orden de Proceder para la ejecución de la obra. En el caso de que el proyecto no sea aprobado, el BCB podrá gestionar la resolución del contrato.</w:t>
            </w:r>
          </w:p>
          <w:p w14:paraId="02445616" w14:textId="77777777" w:rsidR="000641EF" w:rsidRPr="00370E6F" w:rsidRDefault="000641EF" w:rsidP="000641EF">
            <w:pPr>
              <w:jc w:val="both"/>
              <w:rPr>
                <w:rFonts w:ascii="Arial" w:hAnsi="Arial" w:cs="Arial"/>
                <w:sz w:val="22"/>
                <w:szCs w:val="22"/>
                <w:lang w:eastAsia="es-BO"/>
              </w:rPr>
            </w:pPr>
          </w:p>
          <w:p w14:paraId="12A74364"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El Contratista correrá con todos los gastos del trámite que requiera el ítem.</w:t>
            </w:r>
          </w:p>
          <w:p w14:paraId="35D10C0D" w14:textId="77777777" w:rsidR="000641EF" w:rsidRPr="00370E6F" w:rsidRDefault="000641EF" w:rsidP="000641EF">
            <w:pPr>
              <w:jc w:val="both"/>
              <w:rPr>
                <w:rFonts w:ascii="Arial" w:hAnsi="Arial" w:cs="Arial"/>
                <w:sz w:val="20"/>
                <w:szCs w:val="20"/>
              </w:rPr>
            </w:pPr>
          </w:p>
          <w:p w14:paraId="2FC82C76"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El Contratista a fin de obtener la aprobación del proyecto “Instalación de gas natural del edificio principal del BCB” por YPFB, debe efectuar los trámites necesarios en cumplimiento al Decreto Supremo 1996, “Reglamento de Diseño de Redes de Gas natural e Instalaciones Internas” (anexos 5 y 6), normativa y reglamentación vigente.</w:t>
            </w:r>
          </w:p>
          <w:p w14:paraId="2D5E6743"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lastRenderedPageBreak/>
              <w:t>Dicho proyecto Integral (Línea Acometida, PRM, Interconexión y Línea Interna de Gas Natural), debe ser aprobado en su totalidad por el Supervisor de YPFB Redes de Gas.</w:t>
            </w:r>
          </w:p>
          <w:p w14:paraId="19AC3841"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El proyecto de instalación de Gas Natural, deberá cumplir con las siguientes normativas vigentes:</w:t>
            </w:r>
          </w:p>
          <w:p w14:paraId="7EF6D0F4" w14:textId="77777777" w:rsidR="000641EF" w:rsidRPr="00370E6F" w:rsidRDefault="000641EF" w:rsidP="005F27DC">
            <w:pPr>
              <w:numPr>
                <w:ilvl w:val="0"/>
                <w:numId w:val="68"/>
              </w:numPr>
              <w:tabs>
                <w:tab w:val="left" w:pos="540"/>
                <w:tab w:val="left" w:pos="810"/>
              </w:tabs>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Anexo II, Construcción de Redes de Gas Natural.</w:t>
            </w:r>
          </w:p>
          <w:p w14:paraId="5DBB1B72" w14:textId="77777777" w:rsidR="000641EF" w:rsidRPr="00370E6F" w:rsidRDefault="000641EF" w:rsidP="005F27DC">
            <w:pPr>
              <w:numPr>
                <w:ilvl w:val="0"/>
                <w:numId w:val="68"/>
              </w:numPr>
              <w:tabs>
                <w:tab w:val="left" w:pos="540"/>
                <w:tab w:val="left" w:pos="810"/>
              </w:tabs>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Anexo V, Instalaciones de Categorías Doméstica y comercial de Gas Natural</w:t>
            </w:r>
          </w:p>
          <w:p w14:paraId="6E18D986" w14:textId="77777777" w:rsidR="000641EF" w:rsidRPr="00370E6F" w:rsidRDefault="000641EF" w:rsidP="005F27DC">
            <w:pPr>
              <w:numPr>
                <w:ilvl w:val="0"/>
                <w:numId w:val="68"/>
              </w:numPr>
              <w:tabs>
                <w:tab w:val="left" w:pos="540"/>
                <w:tab w:val="left" w:pos="810"/>
              </w:tabs>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Anexo VI, Instalaciones Industriales de Gas Natural</w:t>
            </w:r>
          </w:p>
          <w:p w14:paraId="4A5DE636" w14:textId="77777777" w:rsidR="000641EF" w:rsidRPr="00370E6F" w:rsidRDefault="000641EF" w:rsidP="005F27DC">
            <w:pPr>
              <w:numPr>
                <w:ilvl w:val="0"/>
                <w:numId w:val="68"/>
              </w:numPr>
              <w:tabs>
                <w:tab w:val="left" w:pos="540"/>
                <w:tab w:val="left" w:pos="810"/>
              </w:tabs>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 xml:space="preserve">Norma API 1104 </w:t>
            </w:r>
          </w:p>
          <w:p w14:paraId="0F557B43" w14:textId="77777777" w:rsidR="000641EF" w:rsidRPr="00370E6F" w:rsidRDefault="000641EF" w:rsidP="005F27DC">
            <w:pPr>
              <w:numPr>
                <w:ilvl w:val="0"/>
                <w:numId w:val="68"/>
              </w:numPr>
              <w:tabs>
                <w:tab w:val="left" w:pos="540"/>
                <w:tab w:val="left" w:pos="810"/>
              </w:tabs>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Norma ASME B 31.8.</w:t>
            </w:r>
          </w:p>
          <w:p w14:paraId="5D66846B"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p>
          <w:p w14:paraId="40F2D6DC"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Asimismo, el contratista debe considerar efectuar los trámites de obtención de los permisos que correspondan para la apertura de zanja ante las instancias correspondientes.</w:t>
            </w:r>
          </w:p>
          <w:p w14:paraId="3F299588" w14:textId="77777777" w:rsidR="000641EF" w:rsidRPr="00370E6F" w:rsidRDefault="000641EF" w:rsidP="000641EF">
            <w:pPr>
              <w:jc w:val="both"/>
              <w:rPr>
                <w:rFonts w:ascii="Arial" w:hAnsi="Arial" w:cs="Arial"/>
                <w:sz w:val="20"/>
                <w:szCs w:val="20"/>
              </w:rPr>
            </w:pPr>
          </w:p>
          <w:p w14:paraId="395A538E" w14:textId="77777777" w:rsidR="000641EF" w:rsidRPr="00370E6F" w:rsidRDefault="000641EF" w:rsidP="000641EF">
            <w:pPr>
              <w:jc w:val="both"/>
              <w:rPr>
                <w:rFonts w:ascii="Arial" w:hAnsi="Arial" w:cs="Arial"/>
                <w:b/>
                <w:bCs/>
                <w:sz w:val="20"/>
                <w:szCs w:val="20"/>
                <w:u w:val="single"/>
              </w:rPr>
            </w:pPr>
            <w:r w:rsidRPr="00370E6F">
              <w:rPr>
                <w:rFonts w:ascii="Arial" w:hAnsi="Arial" w:cs="Arial"/>
                <w:b/>
                <w:bCs/>
                <w:sz w:val="20"/>
                <w:szCs w:val="20"/>
                <w:u w:val="single"/>
              </w:rPr>
              <w:t>EJECUCION  DE LA OBRA</w:t>
            </w:r>
          </w:p>
          <w:p w14:paraId="59443D8F" w14:textId="77777777" w:rsidR="000641EF" w:rsidRPr="00370E6F" w:rsidRDefault="000641EF" w:rsidP="000641EF">
            <w:pPr>
              <w:jc w:val="both"/>
              <w:rPr>
                <w:rFonts w:ascii="Arial" w:hAnsi="Arial" w:cs="Arial"/>
                <w:sz w:val="20"/>
                <w:szCs w:val="20"/>
              </w:rPr>
            </w:pPr>
          </w:p>
          <w:p w14:paraId="29FA8206"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ÍTEM 1: PROVISIÓN Y CONSTRUCCIÓN DE CÁMARA DE DERIVACIÓN</w:t>
            </w:r>
          </w:p>
          <w:p w14:paraId="0A5AE950"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UNIDAD: GLOBAL (GLB)</w:t>
            </w:r>
          </w:p>
          <w:p w14:paraId="5CB56054" w14:textId="77777777" w:rsidR="000641EF" w:rsidRPr="00370E6F" w:rsidRDefault="000641EF" w:rsidP="000641EF">
            <w:pPr>
              <w:jc w:val="both"/>
              <w:rPr>
                <w:rFonts w:ascii="Arial" w:hAnsi="Arial" w:cs="Arial"/>
                <w:sz w:val="20"/>
                <w:szCs w:val="20"/>
              </w:rPr>
            </w:pPr>
          </w:p>
          <w:p w14:paraId="353D4E2F" w14:textId="77777777" w:rsidR="000641EF" w:rsidRPr="00370E6F" w:rsidRDefault="000641EF" w:rsidP="005F27DC">
            <w:pPr>
              <w:numPr>
                <w:ilvl w:val="1"/>
                <w:numId w:val="67"/>
              </w:numPr>
              <w:jc w:val="both"/>
              <w:rPr>
                <w:rFonts w:ascii="Arial" w:hAnsi="Arial" w:cs="Arial"/>
                <w:b/>
                <w:bCs/>
                <w:sz w:val="20"/>
                <w:szCs w:val="20"/>
              </w:rPr>
            </w:pPr>
            <w:r w:rsidRPr="00370E6F">
              <w:rPr>
                <w:rFonts w:ascii="Arial" w:hAnsi="Arial" w:cs="Arial"/>
                <w:b/>
                <w:bCs/>
                <w:sz w:val="20"/>
                <w:szCs w:val="20"/>
              </w:rPr>
              <w:t>DESCRIPCIÓN</w:t>
            </w:r>
          </w:p>
          <w:p w14:paraId="0BED287C"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Este ítem tiene por alcance realizar la provisión de materiales y construcción de una cámara de derivación, en el lugar de interconexión a la Red Primaria, donde se instalará una válvula de corte.</w:t>
            </w:r>
          </w:p>
          <w:p w14:paraId="2436D47F" w14:textId="77777777" w:rsidR="000641EF" w:rsidRPr="00370E6F" w:rsidRDefault="000641EF" w:rsidP="000641EF">
            <w:pPr>
              <w:jc w:val="both"/>
              <w:rPr>
                <w:rFonts w:ascii="Arial" w:hAnsi="Arial" w:cs="Arial"/>
                <w:sz w:val="20"/>
                <w:szCs w:val="20"/>
              </w:rPr>
            </w:pPr>
          </w:p>
          <w:p w14:paraId="6682CF7F"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1.2 MATERIALES, HERRAMIENTAS Y EQUIPO</w:t>
            </w:r>
          </w:p>
          <w:p w14:paraId="435F204A"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A continuación, se detalla los materiales y equipos a ser requeridos mínimamente durante la ejecución del ítem.</w:t>
            </w:r>
          </w:p>
          <w:tbl>
            <w:tblPr>
              <w:tblW w:w="8520" w:type="dxa"/>
              <w:jc w:val="center"/>
              <w:tblLayout w:type="fixed"/>
              <w:tblLook w:val="04A0" w:firstRow="1" w:lastRow="0" w:firstColumn="1" w:lastColumn="0" w:noHBand="0" w:noVBand="1"/>
            </w:tblPr>
            <w:tblGrid>
              <w:gridCol w:w="236"/>
              <w:gridCol w:w="5892"/>
              <w:gridCol w:w="1196"/>
              <w:gridCol w:w="1196"/>
            </w:tblGrid>
            <w:tr w:rsidR="00370E6F" w:rsidRPr="00370E6F" w14:paraId="57840D85" w14:textId="77777777" w:rsidTr="000641EF">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6698F7"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02070CA8"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637D4319"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CANTIDAD</w:t>
                  </w:r>
                </w:p>
              </w:tc>
            </w:tr>
            <w:tr w:rsidR="00370E6F" w:rsidRPr="00370E6F" w14:paraId="6FD10D46"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0007865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w:t>
                  </w:r>
                </w:p>
              </w:tc>
              <w:tc>
                <w:tcPr>
                  <w:tcW w:w="5919" w:type="dxa"/>
                  <w:tcBorders>
                    <w:top w:val="nil"/>
                    <w:left w:val="nil"/>
                    <w:bottom w:val="single" w:sz="4" w:space="0" w:color="auto"/>
                    <w:right w:val="single" w:sz="4" w:space="0" w:color="auto"/>
                  </w:tcBorders>
                  <w:shd w:val="clear" w:color="auto" w:fill="auto"/>
                  <w:vAlign w:val="center"/>
                  <w:hideMark/>
                </w:tcPr>
                <w:p w14:paraId="3BB90448"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TABLAS DE MADERA</w:t>
                  </w:r>
                </w:p>
              </w:tc>
              <w:tc>
                <w:tcPr>
                  <w:tcW w:w="1200" w:type="dxa"/>
                  <w:tcBorders>
                    <w:top w:val="nil"/>
                    <w:left w:val="nil"/>
                    <w:bottom w:val="single" w:sz="4" w:space="0" w:color="auto"/>
                    <w:right w:val="single" w:sz="4" w:space="0" w:color="auto"/>
                  </w:tcBorders>
                  <w:shd w:val="clear" w:color="auto" w:fill="auto"/>
                  <w:vAlign w:val="center"/>
                  <w:hideMark/>
                </w:tcPr>
                <w:p w14:paraId="43E607B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6AC3AD02"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7.00</w:t>
                  </w:r>
                </w:p>
              </w:tc>
            </w:tr>
            <w:tr w:rsidR="00370E6F" w:rsidRPr="00370E6F" w14:paraId="277B2E54"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41F737A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2</w:t>
                  </w:r>
                </w:p>
              </w:tc>
              <w:tc>
                <w:tcPr>
                  <w:tcW w:w="5919" w:type="dxa"/>
                  <w:tcBorders>
                    <w:top w:val="nil"/>
                    <w:left w:val="nil"/>
                    <w:bottom w:val="single" w:sz="4" w:space="0" w:color="auto"/>
                    <w:right w:val="single" w:sz="4" w:space="0" w:color="auto"/>
                  </w:tcBorders>
                  <w:shd w:val="clear" w:color="auto" w:fill="auto"/>
                  <w:vAlign w:val="center"/>
                  <w:hideMark/>
                </w:tcPr>
                <w:p w14:paraId="441FF4CA"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ALAMBRE</w:t>
                  </w:r>
                </w:p>
              </w:tc>
              <w:tc>
                <w:tcPr>
                  <w:tcW w:w="1200" w:type="dxa"/>
                  <w:tcBorders>
                    <w:top w:val="nil"/>
                    <w:left w:val="nil"/>
                    <w:bottom w:val="single" w:sz="4" w:space="0" w:color="auto"/>
                    <w:right w:val="single" w:sz="4" w:space="0" w:color="auto"/>
                  </w:tcBorders>
                  <w:shd w:val="clear" w:color="auto" w:fill="auto"/>
                  <w:vAlign w:val="center"/>
                  <w:hideMark/>
                </w:tcPr>
                <w:p w14:paraId="18FEB669"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7EA8A97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5.00</w:t>
                  </w:r>
                </w:p>
              </w:tc>
            </w:tr>
            <w:tr w:rsidR="00370E6F" w:rsidRPr="00370E6F" w14:paraId="2C60D4D7"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3BAD0131"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3</w:t>
                  </w:r>
                </w:p>
              </w:tc>
              <w:tc>
                <w:tcPr>
                  <w:tcW w:w="5919" w:type="dxa"/>
                  <w:tcBorders>
                    <w:top w:val="nil"/>
                    <w:left w:val="nil"/>
                    <w:bottom w:val="single" w:sz="4" w:space="0" w:color="auto"/>
                    <w:right w:val="single" w:sz="4" w:space="0" w:color="auto"/>
                  </w:tcBorders>
                  <w:shd w:val="clear" w:color="auto" w:fill="auto"/>
                  <w:vAlign w:val="center"/>
                  <w:hideMark/>
                </w:tcPr>
                <w:p w14:paraId="771382DF"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CLAVOS</w:t>
                  </w:r>
                </w:p>
              </w:tc>
              <w:tc>
                <w:tcPr>
                  <w:tcW w:w="1200" w:type="dxa"/>
                  <w:tcBorders>
                    <w:top w:val="nil"/>
                    <w:left w:val="nil"/>
                    <w:bottom w:val="single" w:sz="4" w:space="0" w:color="auto"/>
                    <w:right w:val="single" w:sz="4" w:space="0" w:color="auto"/>
                  </w:tcBorders>
                  <w:shd w:val="clear" w:color="auto" w:fill="auto"/>
                  <w:vAlign w:val="center"/>
                  <w:hideMark/>
                </w:tcPr>
                <w:p w14:paraId="4290AF8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43ABAEE1"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12.00</w:t>
                  </w:r>
                </w:p>
              </w:tc>
            </w:tr>
            <w:tr w:rsidR="00370E6F" w:rsidRPr="00370E6F" w14:paraId="4ED1AB76"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19D2138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4</w:t>
                  </w:r>
                </w:p>
              </w:tc>
              <w:tc>
                <w:tcPr>
                  <w:tcW w:w="5919" w:type="dxa"/>
                  <w:tcBorders>
                    <w:top w:val="nil"/>
                    <w:left w:val="nil"/>
                    <w:bottom w:val="single" w:sz="4" w:space="0" w:color="auto"/>
                    <w:right w:val="single" w:sz="4" w:space="0" w:color="auto"/>
                  </w:tcBorders>
                  <w:shd w:val="clear" w:color="auto" w:fill="auto"/>
                  <w:vAlign w:val="center"/>
                  <w:hideMark/>
                </w:tcPr>
                <w:p w14:paraId="2B44BABA"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CEMENTO PORTLAND H21</w:t>
                  </w:r>
                </w:p>
              </w:tc>
              <w:tc>
                <w:tcPr>
                  <w:tcW w:w="1200" w:type="dxa"/>
                  <w:tcBorders>
                    <w:top w:val="nil"/>
                    <w:left w:val="nil"/>
                    <w:bottom w:val="single" w:sz="4" w:space="0" w:color="auto"/>
                    <w:right w:val="single" w:sz="4" w:space="0" w:color="auto"/>
                  </w:tcBorders>
                  <w:shd w:val="clear" w:color="auto" w:fill="auto"/>
                  <w:vAlign w:val="center"/>
                  <w:hideMark/>
                </w:tcPr>
                <w:p w14:paraId="06BC3562"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7D58B2D6"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200.00</w:t>
                  </w:r>
                </w:p>
              </w:tc>
            </w:tr>
            <w:tr w:rsidR="00370E6F" w:rsidRPr="00370E6F" w14:paraId="5AC803FF"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5CABA11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5</w:t>
                  </w:r>
                </w:p>
              </w:tc>
              <w:tc>
                <w:tcPr>
                  <w:tcW w:w="5919" w:type="dxa"/>
                  <w:tcBorders>
                    <w:top w:val="nil"/>
                    <w:left w:val="nil"/>
                    <w:bottom w:val="single" w:sz="4" w:space="0" w:color="auto"/>
                    <w:right w:val="single" w:sz="4" w:space="0" w:color="auto"/>
                  </w:tcBorders>
                  <w:shd w:val="clear" w:color="auto" w:fill="auto"/>
                  <w:vAlign w:val="center"/>
                  <w:hideMark/>
                </w:tcPr>
                <w:p w14:paraId="3F50A7CF"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ARENA FINA</w:t>
                  </w:r>
                </w:p>
              </w:tc>
              <w:tc>
                <w:tcPr>
                  <w:tcW w:w="1200" w:type="dxa"/>
                  <w:tcBorders>
                    <w:top w:val="nil"/>
                    <w:left w:val="nil"/>
                    <w:bottom w:val="single" w:sz="4" w:space="0" w:color="auto"/>
                    <w:right w:val="single" w:sz="4" w:space="0" w:color="auto"/>
                  </w:tcBorders>
                  <w:shd w:val="clear" w:color="auto" w:fill="auto"/>
                  <w:vAlign w:val="center"/>
                  <w:hideMark/>
                </w:tcPr>
                <w:p w14:paraId="1442749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000000" w:fill="FFFFFF"/>
                  <w:noWrap/>
                  <w:vAlign w:val="center"/>
                  <w:hideMark/>
                </w:tcPr>
                <w:p w14:paraId="5480584A"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10.00</w:t>
                  </w:r>
                </w:p>
              </w:tc>
            </w:tr>
            <w:tr w:rsidR="00370E6F" w:rsidRPr="00370E6F" w14:paraId="4F7B664B"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464E23C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6</w:t>
                  </w:r>
                </w:p>
              </w:tc>
              <w:tc>
                <w:tcPr>
                  <w:tcW w:w="5919" w:type="dxa"/>
                  <w:tcBorders>
                    <w:top w:val="nil"/>
                    <w:left w:val="nil"/>
                    <w:bottom w:val="single" w:sz="4" w:space="0" w:color="auto"/>
                    <w:right w:val="single" w:sz="4" w:space="0" w:color="auto"/>
                  </w:tcBorders>
                  <w:shd w:val="clear" w:color="auto" w:fill="auto"/>
                  <w:vAlign w:val="center"/>
                  <w:hideMark/>
                </w:tcPr>
                <w:p w14:paraId="3EC06B54"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GRAVA</w:t>
                  </w:r>
                </w:p>
              </w:tc>
              <w:tc>
                <w:tcPr>
                  <w:tcW w:w="1200" w:type="dxa"/>
                  <w:tcBorders>
                    <w:top w:val="nil"/>
                    <w:left w:val="nil"/>
                    <w:bottom w:val="single" w:sz="4" w:space="0" w:color="auto"/>
                    <w:right w:val="single" w:sz="4" w:space="0" w:color="auto"/>
                  </w:tcBorders>
                  <w:shd w:val="clear" w:color="auto" w:fill="auto"/>
                  <w:vAlign w:val="center"/>
                  <w:hideMark/>
                </w:tcPr>
                <w:p w14:paraId="76E2590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000000" w:fill="FFFFFF"/>
                  <w:noWrap/>
                  <w:vAlign w:val="center"/>
                  <w:hideMark/>
                </w:tcPr>
                <w:p w14:paraId="647DF70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0.14</w:t>
                  </w:r>
                </w:p>
              </w:tc>
            </w:tr>
            <w:tr w:rsidR="00370E6F" w:rsidRPr="00370E6F" w14:paraId="4CCA2ADB"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4C102A68"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7</w:t>
                  </w:r>
                </w:p>
              </w:tc>
              <w:tc>
                <w:tcPr>
                  <w:tcW w:w="5919" w:type="dxa"/>
                  <w:tcBorders>
                    <w:top w:val="nil"/>
                    <w:left w:val="nil"/>
                    <w:bottom w:val="single" w:sz="4" w:space="0" w:color="auto"/>
                    <w:right w:val="single" w:sz="4" w:space="0" w:color="auto"/>
                  </w:tcBorders>
                  <w:shd w:val="clear" w:color="auto" w:fill="auto"/>
                  <w:vAlign w:val="center"/>
                  <w:hideMark/>
                </w:tcPr>
                <w:p w14:paraId="2337A57C"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 xml:space="preserve">FIERRO DE CONSTRUCCION 3/8" </w:t>
                  </w:r>
                </w:p>
              </w:tc>
              <w:tc>
                <w:tcPr>
                  <w:tcW w:w="1200" w:type="dxa"/>
                  <w:tcBorders>
                    <w:top w:val="nil"/>
                    <w:left w:val="nil"/>
                    <w:bottom w:val="single" w:sz="4" w:space="0" w:color="auto"/>
                    <w:right w:val="single" w:sz="4" w:space="0" w:color="auto"/>
                  </w:tcBorders>
                  <w:shd w:val="clear" w:color="auto" w:fill="auto"/>
                  <w:vAlign w:val="center"/>
                  <w:hideMark/>
                </w:tcPr>
                <w:p w14:paraId="28D44763"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BARRA</w:t>
                  </w:r>
                </w:p>
              </w:tc>
              <w:tc>
                <w:tcPr>
                  <w:tcW w:w="1200" w:type="dxa"/>
                  <w:tcBorders>
                    <w:top w:val="nil"/>
                    <w:left w:val="nil"/>
                    <w:bottom w:val="single" w:sz="4" w:space="0" w:color="auto"/>
                    <w:right w:val="single" w:sz="4" w:space="0" w:color="auto"/>
                  </w:tcBorders>
                  <w:shd w:val="clear" w:color="000000" w:fill="FFFFFF"/>
                  <w:noWrap/>
                  <w:vAlign w:val="center"/>
                  <w:hideMark/>
                </w:tcPr>
                <w:p w14:paraId="72C3636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10.00</w:t>
                  </w:r>
                </w:p>
              </w:tc>
            </w:tr>
            <w:tr w:rsidR="00370E6F" w:rsidRPr="00370E6F" w14:paraId="39215D35"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02DB00E2"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8</w:t>
                  </w:r>
                </w:p>
              </w:tc>
              <w:tc>
                <w:tcPr>
                  <w:tcW w:w="5919" w:type="dxa"/>
                  <w:tcBorders>
                    <w:top w:val="nil"/>
                    <w:left w:val="nil"/>
                    <w:bottom w:val="single" w:sz="4" w:space="0" w:color="auto"/>
                    <w:right w:val="single" w:sz="4" w:space="0" w:color="auto"/>
                  </w:tcBorders>
                  <w:shd w:val="clear" w:color="auto" w:fill="auto"/>
                  <w:vAlign w:val="center"/>
                  <w:hideMark/>
                </w:tcPr>
                <w:p w14:paraId="26BD921B"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GASOLINA</w:t>
                  </w:r>
                </w:p>
              </w:tc>
              <w:tc>
                <w:tcPr>
                  <w:tcW w:w="1200" w:type="dxa"/>
                  <w:tcBorders>
                    <w:top w:val="nil"/>
                    <w:left w:val="nil"/>
                    <w:bottom w:val="single" w:sz="4" w:space="0" w:color="auto"/>
                    <w:right w:val="single" w:sz="4" w:space="0" w:color="auto"/>
                  </w:tcBorders>
                  <w:shd w:val="clear" w:color="auto" w:fill="auto"/>
                  <w:vAlign w:val="center"/>
                  <w:hideMark/>
                </w:tcPr>
                <w:p w14:paraId="519ACB89"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LT</w:t>
                  </w:r>
                </w:p>
              </w:tc>
              <w:tc>
                <w:tcPr>
                  <w:tcW w:w="1200" w:type="dxa"/>
                  <w:tcBorders>
                    <w:top w:val="nil"/>
                    <w:left w:val="nil"/>
                    <w:bottom w:val="single" w:sz="4" w:space="0" w:color="auto"/>
                    <w:right w:val="single" w:sz="4" w:space="0" w:color="auto"/>
                  </w:tcBorders>
                  <w:shd w:val="clear" w:color="000000" w:fill="FFFFFF"/>
                  <w:noWrap/>
                  <w:vAlign w:val="center"/>
                  <w:hideMark/>
                </w:tcPr>
                <w:p w14:paraId="3A7F1A51"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12.00</w:t>
                  </w:r>
                </w:p>
              </w:tc>
            </w:tr>
            <w:tr w:rsidR="00370E6F" w:rsidRPr="00370E6F" w14:paraId="0AF8EA82" w14:textId="77777777" w:rsidTr="000641EF">
              <w:trPr>
                <w:trHeight w:val="255"/>
                <w:jc w:val="center"/>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5001948B"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9</w:t>
                  </w:r>
                </w:p>
              </w:tc>
              <w:tc>
                <w:tcPr>
                  <w:tcW w:w="5919" w:type="dxa"/>
                  <w:tcBorders>
                    <w:top w:val="nil"/>
                    <w:left w:val="nil"/>
                    <w:bottom w:val="single" w:sz="4" w:space="0" w:color="auto"/>
                    <w:right w:val="single" w:sz="4" w:space="0" w:color="auto"/>
                  </w:tcBorders>
                  <w:shd w:val="clear" w:color="auto" w:fill="auto"/>
                  <w:vAlign w:val="center"/>
                  <w:hideMark/>
                </w:tcPr>
                <w:p w14:paraId="67AC6D9D"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TUBERIA DN 4" - RESPIRADERO</w:t>
                  </w:r>
                </w:p>
              </w:tc>
              <w:tc>
                <w:tcPr>
                  <w:tcW w:w="1200" w:type="dxa"/>
                  <w:tcBorders>
                    <w:top w:val="nil"/>
                    <w:left w:val="nil"/>
                    <w:bottom w:val="single" w:sz="4" w:space="0" w:color="auto"/>
                    <w:right w:val="single" w:sz="4" w:space="0" w:color="auto"/>
                  </w:tcBorders>
                  <w:shd w:val="clear" w:color="auto" w:fill="auto"/>
                  <w:vAlign w:val="center"/>
                  <w:hideMark/>
                </w:tcPr>
                <w:p w14:paraId="5CF6070F"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6579C149"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w:t>
                  </w:r>
                </w:p>
              </w:tc>
            </w:tr>
          </w:tbl>
          <w:p w14:paraId="0A4940AA" w14:textId="77777777" w:rsidR="000641EF" w:rsidRPr="00370E6F" w:rsidRDefault="000641EF" w:rsidP="000641EF">
            <w:pPr>
              <w:jc w:val="both"/>
              <w:rPr>
                <w:rFonts w:ascii="Arial" w:hAnsi="Arial" w:cs="Arial"/>
                <w:sz w:val="20"/>
                <w:szCs w:val="20"/>
              </w:rPr>
            </w:pPr>
          </w:p>
          <w:p w14:paraId="37427F84"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 xml:space="preserve">1.3  FORMA DE EJECUCIÓN </w:t>
            </w:r>
          </w:p>
          <w:p w14:paraId="0D22C8EB" w14:textId="77777777" w:rsidR="000641EF" w:rsidRPr="00370E6F" w:rsidRDefault="000641EF" w:rsidP="005F27DC">
            <w:pPr>
              <w:numPr>
                <w:ilvl w:val="0"/>
                <w:numId w:val="56"/>
              </w:numPr>
              <w:contextualSpacing/>
              <w:jc w:val="both"/>
              <w:rPr>
                <w:rFonts w:ascii="Arial" w:hAnsi="Arial" w:cs="Arial"/>
                <w:sz w:val="22"/>
                <w:szCs w:val="22"/>
                <w:lang w:val="es-AR"/>
              </w:rPr>
            </w:pPr>
            <w:r w:rsidRPr="00370E6F">
              <w:rPr>
                <w:rFonts w:ascii="Arial" w:hAnsi="Arial" w:cs="Arial"/>
                <w:sz w:val="22"/>
                <w:szCs w:val="22"/>
                <w:lang w:val="es-AR"/>
              </w:rPr>
              <w:t xml:space="preserve">Las dosificaciones y calidad de materiales, se sobreentenderá que la dosificación para Hormigón Armado será 1:2:3 con un contenido de 335 Kg. por metro cúbico de Hormigón y la dosificación de morteros tendrá una relación 1:4. </w:t>
            </w:r>
          </w:p>
          <w:p w14:paraId="0A828A4F" w14:textId="77777777" w:rsidR="000641EF" w:rsidRPr="00370E6F" w:rsidRDefault="000641EF" w:rsidP="005F27DC">
            <w:pPr>
              <w:numPr>
                <w:ilvl w:val="0"/>
                <w:numId w:val="56"/>
              </w:numPr>
              <w:contextualSpacing/>
              <w:jc w:val="both"/>
              <w:rPr>
                <w:rFonts w:ascii="Arial" w:hAnsi="Arial" w:cs="Arial"/>
                <w:sz w:val="22"/>
                <w:szCs w:val="22"/>
                <w:lang w:val="es-AR"/>
              </w:rPr>
            </w:pPr>
            <w:r w:rsidRPr="00370E6F">
              <w:rPr>
                <w:rFonts w:ascii="Arial" w:hAnsi="Arial" w:cs="Arial"/>
                <w:sz w:val="22"/>
                <w:szCs w:val="22"/>
                <w:lang w:val="es-AR"/>
              </w:rPr>
              <w:t>El acero debe contar con las especificaciones de ensayos mecánicos en algún laboratorio establecido y certificado en Bolivia, las cuales serán presentadas al Supervisor de obra.</w:t>
            </w:r>
          </w:p>
          <w:p w14:paraId="4D00AF3F" w14:textId="77777777" w:rsidR="000641EF" w:rsidRPr="00370E6F" w:rsidRDefault="000641EF" w:rsidP="005F27DC">
            <w:pPr>
              <w:numPr>
                <w:ilvl w:val="0"/>
                <w:numId w:val="56"/>
              </w:numPr>
              <w:contextualSpacing/>
              <w:jc w:val="both"/>
              <w:rPr>
                <w:rFonts w:ascii="Arial" w:hAnsi="Arial" w:cs="Arial"/>
                <w:sz w:val="22"/>
                <w:szCs w:val="22"/>
                <w:lang w:val="es-AR"/>
              </w:rPr>
            </w:pPr>
            <w:r w:rsidRPr="00370E6F">
              <w:rPr>
                <w:rFonts w:ascii="Arial" w:hAnsi="Arial" w:cs="Arial"/>
                <w:sz w:val="22"/>
                <w:szCs w:val="22"/>
                <w:lang w:val="es-AR"/>
              </w:rPr>
              <w:t>Los materiales pétreos (piedra bolón, piedra manzana, grava, etc.) deben ser aquellos provenientes de canteras de depósitos cuaternarios o bancos de material en playones de lechos de ríos (es decir piedras, cantos rodados, etc., denominados macho).</w:t>
            </w:r>
          </w:p>
          <w:p w14:paraId="2E4FE6B8"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lastRenderedPageBreak/>
              <w:t xml:space="preserve">La cámara debe ser emplazada conjuntamente y su construcción será de Hormigón Armado de acuerdo a lo establecido en planos de detalle “Cámara de válvulas 1 y 2” presentados en formato digital, no se permitirá la construcción con otros materiales que no sean los señalados en planos. </w:t>
            </w:r>
          </w:p>
          <w:p w14:paraId="4A52EAB9"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t>La base estará constituida por una soladura de piedra, ladrillo u otro material que cumpla esa función, sobre la cual se colocará una capa de hormigón simple y a continuación se procederá con la ejecución de los muros laterales.</w:t>
            </w:r>
          </w:p>
          <w:p w14:paraId="6A0398CA"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t xml:space="preserve">Los espesores de las paredes laterales deben ajustarse estrictamente a las dimensiones señaladas en los planos respectivos. En la parte del fondo, las paredes laterales y el coronamiento de las cámaras, deben aplicarse revoques con espesor mayor a 1,5 cm, con un mortero de cemento de dosificación 1:3 y bruñidas con una mezcla de mortero. </w:t>
            </w:r>
          </w:p>
          <w:p w14:paraId="27097891" w14:textId="77777777" w:rsidR="000641EF" w:rsidRPr="00370E6F" w:rsidRDefault="000641EF" w:rsidP="000641EF">
            <w:pPr>
              <w:ind w:right="204"/>
              <w:jc w:val="both"/>
              <w:rPr>
                <w:rFonts w:ascii="Arial" w:hAnsi="Arial" w:cs="Arial"/>
                <w:sz w:val="22"/>
                <w:szCs w:val="22"/>
              </w:rPr>
            </w:pPr>
            <w:r w:rsidRPr="00370E6F">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31631DD4" w14:textId="77777777" w:rsidR="000641EF" w:rsidRPr="00370E6F" w:rsidRDefault="000641EF" w:rsidP="000641EF">
            <w:pPr>
              <w:ind w:right="204"/>
              <w:jc w:val="both"/>
              <w:rPr>
                <w:rFonts w:ascii="Arial" w:hAnsi="Arial" w:cs="Arial"/>
                <w:sz w:val="22"/>
                <w:szCs w:val="22"/>
              </w:rPr>
            </w:pPr>
          </w:p>
          <w:p w14:paraId="427C2EF9"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 xml:space="preserve">1.4  FORMA DE MEDICIÓN </w:t>
            </w:r>
          </w:p>
          <w:p w14:paraId="3122E1F2" w14:textId="77777777" w:rsidR="000641EF" w:rsidRPr="00370E6F" w:rsidRDefault="000641EF" w:rsidP="000641EF">
            <w:pPr>
              <w:jc w:val="both"/>
              <w:rPr>
                <w:rFonts w:ascii="Arial" w:hAnsi="Arial" w:cs="Arial"/>
                <w:sz w:val="22"/>
                <w:szCs w:val="20"/>
              </w:rPr>
            </w:pPr>
            <w:r w:rsidRPr="00370E6F">
              <w:rPr>
                <w:rFonts w:ascii="Arial" w:hAnsi="Arial" w:cs="Arial"/>
                <w:sz w:val="22"/>
                <w:szCs w:val="20"/>
              </w:rPr>
              <w:t xml:space="preserve">La medición del ítem se realizará de manera global (GLB). </w:t>
            </w:r>
          </w:p>
          <w:p w14:paraId="2242D270" w14:textId="77777777" w:rsidR="000641EF" w:rsidRPr="00370E6F" w:rsidRDefault="000641EF" w:rsidP="000641EF">
            <w:pPr>
              <w:jc w:val="both"/>
              <w:rPr>
                <w:rFonts w:ascii="Arial" w:hAnsi="Arial" w:cs="Arial"/>
                <w:sz w:val="20"/>
                <w:szCs w:val="20"/>
              </w:rPr>
            </w:pPr>
          </w:p>
          <w:p w14:paraId="788FDE23"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1.5 FORMA DE PAGO</w:t>
            </w:r>
          </w:p>
          <w:p w14:paraId="4249E18C"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75E8304" w14:textId="77777777" w:rsidR="000641EF" w:rsidRPr="00370E6F" w:rsidRDefault="000641EF" w:rsidP="000641EF">
            <w:pPr>
              <w:jc w:val="both"/>
              <w:rPr>
                <w:rFonts w:ascii="Arial" w:hAnsi="Arial" w:cs="Arial"/>
                <w:sz w:val="22"/>
                <w:szCs w:val="22"/>
              </w:rPr>
            </w:pPr>
          </w:p>
          <w:p w14:paraId="6FD4EB0B"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ÍTEM 2: PROVISIÓN Y CONSTRUCCIÓN DE CÁMARA DE CORTE</w:t>
            </w:r>
          </w:p>
          <w:p w14:paraId="564A06D9"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UNIDAD: GLOBAL (GLB)</w:t>
            </w:r>
          </w:p>
          <w:p w14:paraId="70F5846D" w14:textId="77777777" w:rsidR="000641EF" w:rsidRPr="00370E6F" w:rsidRDefault="000641EF" w:rsidP="000641EF">
            <w:pPr>
              <w:jc w:val="both"/>
              <w:rPr>
                <w:rFonts w:ascii="Arial" w:hAnsi="Arial" w:cs="Arial"/>
                <w:sz w:val="20"/>
                <w:szCs w:val="20"/>
              </w:rPr>
            </w:pPr>
          </w:p>
          <w:p w14:paraId="15E64263"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2.1  DESCRIPCIÓN</w:t>
            </w:r>
          </w:p>
          <w:p w14:paraId="3D8D7BF3"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Arial" w:hAnsi="Arial" w:cs="Arial"/>
                <w:bCs/>
                <w:sz w:val="22"/>
                <w:szCs w:val="22"/>
                <w:lang w:val="es-US"/>
              </w:rPr>
              <w:t>Este ítem tiene por alcance realizar la provisión de materiales y construcción de cámara de corte en la entrada al Puente de Regulación y medición, donde se instalará una válvula de corte.</w:t>
            </w:r>
          </w:p>
          <w:p w14:paraId="77D8E4A7" w14:textId="77777777" w:rsidR="000641EF" w:rsidRPr="00370E6F" w:rsidRDefault="000641EF" w:rsidP="000641EF">
            <w:pPr>
              <w:jc w:val="both"/>
              <w:rPr>
                <w:rFonts w:ascii="Arial" w:hAnsi="Arial" w:cs="Arial"/>
                <w:sz w:val="20"/>
                <w:szCs w:val="20"/>
              </w:rPr>
            </w:pPr>
          </w:p>
          <w:p w14:paraId="56C8D087"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2.2  MATERIALES, HERRAMIENTAS Y EQUIPO</w:t>
            </w:r>
          </w:p>
          <w:p w14:paraId="70F4C09A" w14:textId="77777777" w:rsidR="000641EF" w:rsidRPr="00370E6F" w:rsidRDefault="000641EF" w:rsidP="000641EF">
            <w:pPr>
              <w:tabs>
                <w:tab w:val="left" w:pos="540"/>
                <w:tab w:val="left" w:pos="810"/>
              </w:tabs>
              <w:spacing w:line="276" w:lineRule="auto"/>
              <w:jc w:val="both"/>
              <w:rPr>
                <w:rFonts w:ascii="Arial" w:hAnsi="Arial" w:cs="Arial"/>
                <w:sz w:val="22"/>
                <w:szCs w:val="22"/>
              </w:rPr>
            </w:pPr>
            <w:r w:rsidRPr="00370E6F">
              <w:rPr>
                <w:rFonts w:ascii="Arial" w:hAnsi="Arial" w:cs="Arial"/>
                <w:sz w:val="22"/>
                <w:szCs w:val="22"/>
              </w:rPr>
              <w:t>A continuación, se detalla los materiales y equipos a ser requeridos mínimamente durante la ejecución del ítem.</w:t>
            </w:r>
          </w:p>
          <w:p w14:paraId="420E02C9" w14:textId="77777777" w:rsidR="000641EF" w:rsidRPr="00370E6F" w:rsidRDefault="000641EF" w:rsidP="000641EF">
            <w:pPr>
              <w:tabs>
                <w:tab w:val="left" w:pos="540"/>
                <w:tab w:val="left" w:pos="810"/>
              </w:tabs>
              <w:spacing w:line="276" w:lineRule="auto"/>
              <w:jc w:val="both"/>
              <w:rPr>
                <w:rFonts w:ascii="Arial" w:hAnsi="Arial" w:cs="Arial"/>
                <w:sz w:val="22"/>
                <w:szCs w:val="22"/>
                <w:lang w:val="es-US"/>
              </w:rPr>
            </w:pPr>
          </w:p>
          <w:tbl>
            <w:tblPr>
              <w:tblW w:w="8520" w:type="dxa"/>
              <w:tblLayout w:type="fixed"/>
              <w:tblLook w:val="04A0" w:firstRow="1" w:lastRow="0" w:firstColumn="1" w:lastColumn="0" w:noHBand="0" w:noVBand="1"/>
            </w:tblPr>
            <w:tblGrid>
              <w:gridCol w:w="236"/>
              <w:gridCol w:w="5892"/>
              <w:gridCol w:w="1196"/>
              <w:gridCol w:w="1196"/>
            </w:tblGrid>
            <w:tr w:rsidR="00370E6F" w:rsidRPr="00370E6F" w14:paraId="181FFFAF" w14:textId="77777777" w:rsidTr="000641EF">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8DD3EB"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7407E7DD"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6E56EF1C" w14:textId="77777777" w:rsidR="000641EF" w:rsidRPr="00370E6F" w:rsidRDefault="000641EF" w:rsidP="000641EF">
                  <w:pPr>
                    <w:jc w:val="center"/>
                    <w:rPr>
                      <w:rFonts w:ascii="Arial" w:hAnsi="Arial" w:cs="Arial"/>
                      <w:b/>
                      <w:bCs/>
                      <w:lang w:val="es-BO" w:eastAsia="en-US"/>
                    </w:rPr>
                  </w:pPr>
                  <w:r w:rsidRPr="00370E6F">
                    <w:rPr>
                      <w:rFonts w:ascii="Arial" w:hAnsi="Arial" w:cs="Arial"/>
                      <w:b/>
                      <w:bCs/>
                      <w:lang w:val="es-BO" w:eastAsia="en-US"/>
                    </w:rPr>
                    <w:t>CANTIDAD</w:t>
                  </w:r>
                </w:p>
              </w:tc>
            </w:tr>
            <w:tr w:rsidR="00370E6F" w:rsidRPr="00370E6F" w14:paraId="4678695C"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1EA08F7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w:t>
                  </w:r>
                </w:p>
              </w:tc>
              <w:tc>
                <w:tcPr>
                  <w:tcW w:w="5919" w:type="dxa"/>
                  <w:tcBorders>
                    <w:top w:val="nil"/>
                    <w:left w:val="nil"/>
                    <w:bottom w:val="single" w:sz="4" w:space="0" w:color="auto"/>
                    <w:right w:val="single" w:sz="4" w:space="0" w:color="auto"/>
                  </w:tcBorders>
                  <w:shd w:val="clear" w:color="auto" w:fill="auto"/>
                  <w:vAlign w:val="center"/>
                  <w:hideMark/>
                </w:tcPr>
                <w:p w14:paraId="10AC156F"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TABLAS DE MADERA</w:t>
                  </w:r>
                </w:p>
              </w:tc>
              <w:tc>
                <w:tcPr>
                  <w:tcW w:w="1200" w:type="dxa"/>
                  <w:tcBorders>
                    <w:top w:val="nil"/>
                    <w:left w:val="nil"/>
                    <w:bottom w:val="single" w:sz="4" w:space="0" w:color="auto"/>
                    <w:right w:val="single" w:sz="4" w:space="0" w:color="auto"/>
                  </w:tcBorders>
                  <w:shd w:val="clear" w:color="auto" w:fill="auto"/>
                  <w:vAlign w:val="center"/>
                  <w:hideMark/>
                </w:tcPr>
                <w:p w14:paraId="34BEF0F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1C2EB23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7.00</w:t>
                  </w:r>
                </w:p>
              </w:tc>
            </w:tr>
            <w:tr w:rsidR="00370E6F" w:rsidRPr="00370E6F" w14:paraId="787CFF38"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146EC5CB"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2</w:t>
                  </w:r>
                </w:p>
              </w:tc>
              <w:tc>
                <w:tcPr>
                  <w:tcW w:w="5919" w:type="dxa"/>
                  <w:tcBorders>
                    <w:top w:val="nil"/>
                    <w:left w:val="nil"/>
                    <w:bottom w:val="single" w:sz="4" w:space="0" w:color="auto"/>
                    <w:right w:val="single" w:sz="4" w:space="0" w:color="auto"/>
                  </w:tcBorders>
                  <w:shd w:val="clear" w:color="auto" w:fill="auto"/>
                  <w:vAlign w:val="center"/>
                  <w:hideMark/>
                </w:tcPr>
                <w:p w14:paraId="78A6A847"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ALAMBRE</w:t>
                  </w:r>
                </w:p>
              </w:tc>
              <w:tc>
                <w:tcPr>
                  <w:tcW w:w="1200" w:type="dxa"/>
                  <w:tcBorders>
                    <w:top w:val="nil"/>
                    <w:left w:val="nil"/>
                    <w:bottom w:val="single" w:sz="4" w:space="0" w:color="auto"/>
                    <w:right w:val="single" w:sz="4" w:space="0" w:color="auto"/>
                  </w:tcBorders>
                  <w:shd w:val="clear" w:color="auto" w:fill="auto"/>
                  <w:vAlign w:val="center"/>
                  <w:hideMark/>
                </w:tcPr>
                <w:p w14:paraId="2C929A17"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0F2E2639"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5.00</w:t>
                  </w:r>
                </w:p>
              </w:tc>
            </w:tr>
            <w:tr w:rsidR="00370E6F" w:rsidRPr="00370E6F" w14:paraId="797C43CB"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6E57EF1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3</w:t>
                  </w:r>
                </w:p>
              </w:tc>
              <w:tc>
                <w:tcPr>
                  <w:tcW w:w="5919" w:type="dxa"/>
                  <w:tcBorders>
                    <w:top w:val="nil"/>
                    <w:left w:val="nil"/>
                    <w:bottom w:val="single" w:sz="4" w:space="0" w:color="auto"/>
                    <w:right w:val="single" w:sz="4" w:space="0" w:color="auto"/>
                  </w:tcBorders>
                  <w:shd w:val="clear" w:color="auto" w:fill="auto"/>
                  <w:vAlign w:val="center"/>
                  <w:hideMark/>
                </w:tcPr>
                <w:p w14:paraId="3E7D41C4"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CLAVOS</w:t>
                  </w:r>
                </w:p>
              </w:tc>
              <w:tc>
                <w:tcPr>
                  <w:tcW w:w="1200" w:type="dxa"/>
                  <w:tcBorders>
                    <w:top w:val="nil"/>
                    <w:left w:val="nil"/>
                    <w:bottom w:val="single" w:sz="4" w:space="0" w:color="auto"/>
                    <w:right w:val="single" w:sz="4" w:space="0" w:color="auto"/>
                  </w:tcBorders>
                  <w:shd w:val="clear" w:color="auto" w:fill="auto"/>
                  <w:vAlign w:val="center"/>
                  <w:hideMark/>
                </w:tcPr>
                <w:p w14:paraId="6650DD62"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4749E8F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12.00</w:t>
                  </w:r>
                </w:p>
              </w:tc>
            </w:tr>
            <w:tr w:rsidR="00370E6F" w:rsidRPr="00370E6F" w14:paraId="3BB7F441"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2F41B5B0"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4</w:t>
                  </w:r>
                </w:p>
              </w:tc>
              <w:tc>
                <w:tcPr>
                  <w:tcW w:w="5919" w:type="dxa"/>
                  <w:tcBorders>
                    <w:top w:val="nil"/>
                    <w:left w:val="nil"/>
                    <w:bottom w:val="single" w:sz="4" w:space="0" w:color="auto"/>
                    <w:right w:val="single" w:sz="4" w:space="0" w:color="auto"/>
                  </w:tcBorders>
                  <w:shd w:val="clear" w:color="auto" w:fill="auto"/>
                  <w:vAlign w:val="center"/>
                  <w:hideMark/>
                </w:tcPr>
                <w:p w14:paraId="06E3ECFE"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CEMENTO PORTLAND H21</w:t>
                  </w:r>
                </w:p>
              </w:tc>
              <w:tc>
                <w:tcPr>
                  <w:tcW w:w="1200" w:type="dxa"/>
                  <w:tcBorders>
                    <w:top w:val="nil"/>
                    <w:left w:val="nil"/>
                    <w:bottom w:val="single" w:sz="4" w:space="0" w:color="auto"/>
                    <w:right w:val="single" w:sz="4" w:space="0" w:color="auto"/>
                  </w:tcBorders>
                  <w:shd w:val="clear" w:color="auto" w:fill="auto"/>
                  <w:vAlign w:val="center"/>
                  <w:hideMark/>
                </w:tcPr>
                <w:p w14:paraId="71078DC2"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49D6423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200.00</w:t>
                  </w:r>
                </w:p>
              </w:tc>
            </w:tr>
            <w:tr w:rsidR="00370E6F" w:rsidRPr="00370E6F" w14:paraId="2CD37BC2"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1B22302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5</w:t>
                  </w:r>
                </w:p>
              </w:tc>
              <w:tc>
                <w:tcPr>
                  <w:tcW w:w="5919" w:type="dxa"/>
                  <w:tcBorders>
                    <w:top w:val="nil"/>
                    <w:left w:val="nil"/>
                    <w:bottom w:val="single" w:sz="4" w:space="0" w:color="auto"/>
                    <w:right w:val="single" w:sz="4" w:space="0" w:color="auto"/>
                  </w:tcBorders>
                  <w:shd w:val="clear" w:color="auto" w:fill="auto"/>
                  <w:vAlign w:val="center"/>
                  <w:hideMark/>
                </w:tcPr>
                <w:p w14:paraId="099D9658"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ARENA FINA</w:t>
                  </w:r>
                </w:p>
              </w:tc>
              <w:tc>
                <w:tcPr>
                  <w:tcW w:w="1200" w:type="dxa"/>
                  <w:tcBorders>
                    <w:top w:val="nil"/>
                    <w:left w:val="nil"/>
                    <w:bottom w:val="single" w:sz="4" w:space="0" w:color="auto"/>
                    <w:right w:val="single" w:sz="4" w:space="0" w:color="auto"/>
                  </w:tcBorders>
                  <w:shd w:val="clear" w:color="auto" w:fill="auto"/>
                  <w:vAlign w:val="center"/>
                  <w:hideMark/>
                </w:tcPr>
                <w:p w14:paraId="7D9D697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000000" w:fill="FFFFFF"/>
                  <w:noWrap/>
                  <w:vAlign w:val="center"/>
                  <w:hideMark/>
                </w:tcPr>
                <w:p w14:paraId="1AE3B640"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10.00</w:t>
                  </w:r>
                </w:p>
              </w:tc>
            </w:tr>
            <w:tr w:rsidR="00370E6F" w:rsidRPr="00370E6F" w14:paraId="5BDEE36F"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483F986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6</w:t>
                  </w:r>
                </w:p>
              </w:tc>
              <w:tc>
                <w:tcPr>
                  <w:tcW w:w="5919" w:type="dxa"/>
                  <w:tcBorders>
                    <w:top w:val="nil"/>
                    <w:left w:val="nil"/>
                    <w:bottom w:val="single" w:sz="4" w:space="0" w:color="auto"/>
                    <w:right w:val="single" w:sz="4" w:space="0" w:color="auto"/>
                  </w:tcBorders>
                  <w:shd w:val="clear" w:color="auto" w:fill="auto"/>
                  <w:vAlign w:val="center"/>
                  <w:hideMark/>
                </w:tcPr>
                <w:p w14:paraId="4AC62924"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GRAVA</w:t>
                  </w:r>
                </w:p>
              </w:tc>
              <w:tc>
                <w:tcPr>
                  <w:tcW w:w="1200" w:type="dxa"/>
                  <w:tcBorders>
                    <w:top w:val="nil"/>
                    <w:left w:val="nil"/>
                    <w:bottom w:val="single" w:sz="4" w:space="0" w:color="auto"/>
                    <w:right w:val="single" w:sz="4" w:space="0" w:color="auto"/>
                  </w:tcBorders>
                  <w:shd w:val="clear" w:color="auto" w:fill="auto"/>
                  <w:vAlign w:val="center"/>
                  <w:hideMark/>
                </w:tcPr>
                <w:p w14:paraId="2F252AB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000000" w:fill="FFFFFF"/>
                  <w:noWrap/>
                  <w:vAlign w:val="center"/>
                  <w:hideMark/>
                </w:tcPr>
                <w:p w14:paraId="3FE55446"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0.14</w:t>
                  </w:r>
                </w:p>
              </w:tc>
            </w:tr>
            <w:tr w:rsidR="00370E6F" w:rsidRPr="00370E6F" w14:paraId="75241CAF"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10C809A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7</w:t>
                  </w:r>
                </w:p>
              </w:tc>
              <w:tc>
                <w:tcPr>
                  <w:tcW w:w="5919" w:type="dxa"/>
                  <w:tcBorders>
                    <w:top w:val="nil"/>
                    <w:left w:val="nil"/>
                    <w:bottom w:val="single" w:sz="4" w:space="0" w:color="auto"/>
                    <w:right w:val="single" w:sz="4" w:space="0" w:color="auto"/>
                  </w:tcBorders>
                  <w:shd w:val="clear" w:color="auto" w:fill="auto"/>
                  <w:vAlign w:val="center"/>
                  <w:hideMark/>
                </w:tcPr>
                <w:p w14:paraId="6526BD21"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 xml:space="preserve">FIERRO DE CONSTRUCCION 3/8" </w:t>
                  </w:r>
                </w:p>
              </w:tc>
              <w:tc>
                <w:tcPr>
                  <w:tcW w:w="1200" w:type="dxa"/>
                  <w:tcBorders>
                    <w:top w:val="nil"/>
                    <w:left w:val="nil"/>
                    <w:bottom w:val="single" w:sz="4" w:space="0" w:color="auto"/>
                    <w:right w:val="single" w:sz="4" w:space="0" w:color="auto"/>
                  </w:tcBorders>
                  <w:shd w:val="clear" w:color="auto" w:fill="auto"/>
                  <w:vAlign w:val="center"/>
                  <w:hideMark/>
                </w:tcPr>
                <w:p w14:paraId="1A32920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BARRA</w:t>
                  </w:r>
                </w:p>
              </w:tc>
              <w:tc>
                <w:tcPr>
                  <w:tcW w:w="1200" w:type="dxa"/>
                  <w:tcBorders>
                    <w:top w:val="nil"/>
                    <w:left w:val="nil"/>
                    <w:bottom w:val="single" w:sz="4" w:space="0" w:color="auto"/>
                    <w:right w:val="single" w:sz="4" w:space="0" w:color="auto"/>
                  </w:tcBorders>
                  <w:shd w:val="clear" w:color="000000" w:fill="FFFFFF"/>
                  <w:noWrap/>
                  <w:vAlign w:val="center"/>
                  <w:hideMark/>
                </w:tcPr>
                <w:p w14:paraId="2119C841"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10.00</w:t>
                  </w:r>
                </w:p>
              </w:tc>
            </w:tr>
            <w:tr w:rsidR="00370E6F" w:rsidRPr="00370E6F" w14:paraId="509B3F36"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056D52D3"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8</w:t>
                  </w:r>
                </w:p>
              </w:tc>
              <w:tc>
                <w:tcPr>
                  <w:tcW w:w="5919" w:type="dxa"/>
                  <w:tcBorders>
                    <w:top w:val="nil"/>
                    <w:left w:val="nil"/>
                    <w:bottom w:val="single" w:sz="4" w:space="0" w:color="auto"/>
                    <w:right w:val="single" w:sz="4" w:space="0" w:color="auto"/>
                  </w:tcBorders>
                  <w:shd w:val="clear" w:color="auto" w:fill="auto"/>
                  <w:vAlign w:val="center"/>
                  <w:hideMark/>
                </w:tcPr>
                <w:p w14:paraId="4E0F15D5"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GASOLINA</w:t>
                  </w:r>
                </w:p>
              </w:tc>
              <w:tc>
                <w:tcPr>
                  <w:tcW w:w="1200" w:type="dxa"/>
                  <w:tcBorders>
                    <w:top w:val="nil"/>
                    <w:left w:val="nil"/>
                    <w:bottom w:val="single" w:sz="4" w:space="0" w:color="auto"/>
                    <w:right w:val="single" w:sz="4" w:space="0" w:color="auto"/>
                  </w:tcBorders>
                  <w:shd w:val="clear" w:color="auto" w:fill="auto"/>
                  <w:vAlign w:val="center"/>
                  <w:hideMark/>
                </w:tcPr>
                <w:p w14:paraId="33C57A86"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L</w:t>
                  </w:r>
                </w:p>
              </w:tc>
              <w:tc>
                <w:tcPr>
                  <w:tcW w:w="1200" w:type="dxa"/>
                  <w:tcBorders>
                    <w:top w:val="nil"/>
                    <w:left w:val="nil"/>
                    <w:bottom w:val="single" w:sz="4" w:space="0" w:color="auto"/>
                    <w:right w:val="single" w:sz="4" w:space="0" w:color="auto"/>
                  </w:tcBorders>
                  <w:shd w:val="clear" w:color="000000" w:fill="FFFFFF"/>
                  <w:noWrap/>
                  <w:vAlign w:val="center"/>
                  <w:hideMark/>
                </w:tcPr>
                <w:p w14:paraId="39FA40F8"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12.00</w:t>
                  </w:r>
                </w:p>
              </w:tc>
            </w:tr>
            <w:tr w:rsidR="00370E6F" w:rsidRPr="00370E6F" w14:paraId="69D499CF" w14:textId="77777777" w:rsidTr="000641EF">
              <w:trPr>
                <w:trHeight w:val="255"/>
              </w:trPr>
              <w:tc>
                <w:tcPr>
                  <w:tcW w:w="201" w:type="dxa"/>
                  <w:tcBorders>
                    <w:top w:val="nil"/>
                    <w:left w:val="single" w:sz="4" w:space="0" w:color="auto"/>
                    <w:bottom w:val="single" w:sz="4" w:space="0" w:color="auto"/>
                    <w:right w:val="single" w:sz="4" w:space="0" w:color="auto"/>
                  </w:tcBorders>
                  <w:shd w:val="clear" w:color="000000" w:fill="FFFFFF"/>
                  <w:noWrap/>
                  <w:vAlign w:val="center"/>
                  <w:hideMark/>
                </w:tcPr>
                <w:p w14:paraId="6ED4E1A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9</w:t>
                  </w:r>
                </w:p>
              </w:tc>
              <w:tc>
                <w:tcPr>
                  <w:tcW w:w="5919" w:type="dxa"/>
                  <w:tcBorders>
                    <w:top w:val="nil"/>
                    <w:left w:val="nil"/>
                    <w:bottom w:val="single" w:sz="4" w:space="0" w:color="auto"/>
                    <w:right w:val="single" w:sz="4" w:space="0" w:color="auto"/>
                  </w:tcBorders>
                  <w:shd w:val="clear" w:color="auto" w:fill="auto"/>
                  <w:vAlign w:val="center"/>
                  <w:hideMark/>
                </w:tcPr>
                <w:p w14:paraId="77E14769"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TUBERIA DN 4" – RESPIRADERO</w:t>
                  </w:r>
                </w:p>
              </w:tc>
              <w:tc>
                <w:tcPr>
                  <w:tcW w:w="1200" w:type="dxa"/>
                  <w:tcBorders>
                    <w:top w:val="nil"/>
                    <w:left w:val="nil"/>
                    <w:bottom w:val="single" w:sz="4" w:space="0" w:color="auto"/>
                    <w:right w:val="single" w:sz="4" w:space="0" w:color="auto"/>
                  </w:tcBorders>
                  <w:shd w:val="clear" w:color="auto" w:fill="auto"/>
                  <w:vAlign w:val="center"/>
                  <w:hideMark/>
                </w:tcPr>
                <w:p w14:paraId="187D8AA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233CAD64"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w:t>
                  </w:r>
                </w:p>
              </w:tc>
            </w:tr>
          </w:tbl>
          <w:p w14:paraId="1C1D9B27" w14:textId="77777777" w:rsidR="000641EF" w:rsidRPr="00370E6F" w:rsidRDefault="000641EF" w:rsidP="000641EF">
            <w:pPr>
              <w:jc w:val="both"/>
              <w:rPr>
                <w:rFonts w:ascii="Arial" w:hAnsi="Arial" w:cs="Arial"/>
                <w:b/>
                <w:bCs/>
                <w:sz w:val="20"/>
                <w:szCs w:val="20"/>
              </w:rPr>
            </w:pPr>
          </w:p>
          <w:p w14:paraId="2E8DC2AB" w14:textId="77777777" w:rsidR="000641EF" w:rsidRPr="00370E6F" w:rsidRDefault="000641EF" w:rsidP="000641EF">
            <w:pPr>
              <w:jc w:val="both"/>
              <w:rPr>
                <w:rFonts w:ascii="Arial" w:hAnsi="Arial" w:cs="Arial"/>
                <w:b/>
                <w:bCs/>
                <w:sz w:val="20"/>
                <w:szCs w:val="20"/>
              </w:rPr>
            </w:pPr>
          </w:p>
          <w:p w14:paraId="36D5F1CC"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lastRenderedPageBreak/>
              <w:t xml:space="preserve">2.3 FORMA DE EJECUCIÓN </w:t>
            </w:r>
          </w:p>
          <w:p w14:paraId="48A9F5A7" w14:textId="77777777" w:rsidR="000641EF" w:rsidRPr="00370E6F" w:rsidRDefault="000641EF" w:rsidP="005F27DC">
            <w:pPr>
              <w:numPr>
                <w:ilvl w:val="0"/>
                <w:numId w:val="56"/>
              </w:numPr>
              <w:contextualSpacing/>
              <w:jc w:val="both"/>
              <w:rPr>
                <w:rFonts w:ascii="Arial" w:hAnsi="Arial" w:cs="Arial"/>
                <w:sz w:val="22"/>
                <w:szCs w:val="22"/>
                <w:lang w:val="es-AR"/>
              </w:rPr>
            </w:pPr>
            <w:r w:rsidRPr="00370E6F">
              <w:rPr>
                <w:rFonts w:ascii="Arial" w:hAnsi="Arial" w:cs="Arial"/>
                <w:sz w:val="22"/>
                <w:szCs w:val="22"/>
                <w:lang w:val="es-AR"/>
              </w:rPr>
              <w:t xml:space="preserve">La dosificación y calidad de materiales, se sobreentenderá que la dosificación para Hormigón Armado será 1:2:3 con un contenido de 335 Kg. por metro cúbico de Hormigón y la dosificación de morteros tendrá una relación 1:4. </w:t>
            </w:r>
          </w:p>
          <w:p w14:paraId="3B41D9A4" w14:textId="77777777" w:rsidR="000641EF" w:rsidRPr="00370E6F" w:rsidRDefault="000641EF" w:rsidP="005F27DC">
            <w:pPr>
              <w:numPr>
                <w:ilvl w:val="0"/>
                <w:numId w:val="56"/>
              </w:numPr>
              <w:contextualSpacing/>
              <w:jc w:val="both"/>
              <w:rPr>
                <w:rFonts w:ascii="Arial" w:hAnsi="Arial" w:cs="Arial"/>
                <w:strike/>
                <w:sz w:val="22"/>
                <w:szCs w:val="22"/>
                <w:lang w:val="es-AR"/>
              </w:rPr>
            </w:pPr>
            <w:r w:rsidRPr="00370E6F">
              <w:rPr>
                <w:rFonts w:ascii="Arial" w:hAnsi="Arial" w:cs="Arial"/>
                <w:sz w:val="22"/>
                <w:szCs w:val="22"/>
                <w:lang w:val="es-AR"/>
              </w:rPr>
              <w:t>El acero debe contar con las especificaciones de ensayos mecánicos en algún laboratorio establecido y certificado en Bolivia, las cuales serán presentadas al Supervisor de obra.</w:t>
            </w:r>
          </w:p>
          <w:p w14:paraId="6847377A" w14:textId="77777777" w:rsidR="000641EF" w:rsidRPr="00370E6F" w:rsidRDefault="000641EF" w:rsidP="005F27DC">
            <w:pPr>
              <w:numPr>
                <w:ilvl w:val="0"/>
                <w:numId w:val="56"/>
              </w:numPr>
              <w:contextualSpacing/>
              <w:jc w:val="both"/>
              <w:rPr>
                <w:rFonts w:ascii="Arial" w:hAnsi="Arial" w:cs="Arial"/>
                <w:sz w:val="22"/>
                <w:szCs w:val="22"/>
                <w:lang w:val="es-AR"/>
              </w:rPr>
            </w:pPr>
            <w:r w:rsidRPr="00370E6F">
              <w:rPr>
                <w:rFonts w:ascii="Arial" w:hAnsi="Arial" w:cs="Arial"/>
                <w:sz w:val="22"/>
                <w:szCs w:val="22"/>
                <w:lang w:val="es-AR"/>
              </w:rPr>
              <w:t>Los materiales pétreos (piedra bolón, piedra manzana, grava, etc.) deben ser aquellos provenientes de canteras de depósitos cuaternarios o bancos de material en playones de lechos de ríos (es decir piedras, cantos rodados, etc., denominados macho).</w:t>
            </w:r>
          </w:p>
          <w:p w14:paraId="0F28276E"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t>La cámara debe ser emplazada conjuntamente y su construcción será de Hormigón Armado de acuerdo a lo establecido en planos de detalle “Cámara de válvulas 1 y 2” presentados en formato digital, no se permitirá la construcción con otros materiales que no sean los señalados en los planos detallados en el documento aprobado por YPFB.</w:t>
            </w:r>
          </w:p>
          <w:p w14:paraId="127D4DDA"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t>La base estará constituida por una soladura de piedra, ladrillo u otro material que cumpla esa función, sobre la cual se colocará una capa de hormigón simple y a continuación se procederá con la ejecución de los muros laterales.</w:t>
            </w:r>
          </w:p>
          <w:p w14:paraId="6C206215" w14:textId="77777777" w:rsidR="000641EF" w:rsidRPr="00370E6F" w:rsidRDefault="000641EF" w:rsidP="005F27DC">
            <w:pPr>
              <w:numPr>
                <w:ilvl w:val="0"/>
                <w:numId w:val="55"/>
              </w:numPr>
              <w:contextualSpacing/>
              <w:jc w:val="both"/>
              <w:rPr>
                <w:rFonts w:ascii="Arial" w:hAnsi="Arial" w:cs="Arial"/>
                <w:sz w:val="22"/>
                <w:szCs w:val="22"/>
                <w:lang w:val="es-AR"/>
              </w:rPr>
            </w:pPr>
            <w:r w:rsidRPr="00370E6F">
              <w:rPr>
                <w:rFonts w:ascii="Arial" w:hAnsi="Arial" w:cs="Arial"/>
                <w:sz w:val="22"/>
                <w:szCs w:val="22"/>
                <w:lang w:val="es-AR"/>
              </w:rPr>
              <w:t xml:space="preserve">Los espesores de las paredes laterales deben ajustarse estrictamente a las dimensiones señaladas en los planos respectivos. En la parte del fondo, las paredes laterales y el coronamiento de las cámaras, deben aplicarse revoques con espesor mayor a 1,5 cm, con un mortero de cemento de dosificación 1:3 y bruñidas con una mezcla de mortero. </w:t>
            </w:r>
          </w:p>
          <w:p w14:paraId="315FC12E"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Por lo tanto, todo aquello que no se menciona explícitamente en estas especificaciones técnicas, pero que sean necesarias para la completa realización de los trabajos y el perfecto funcionamiento serán provistos e implementados sin costo alguno por el contratante.</w:t>
            </w:r>
          </w:p>
          <w:p w14:paraId="4182DDCC" w14:textId="77777777" w:rsidR="000641EF" w:rsidRPr="00370E6F" w:rsidRDefault="000641EF" w:rsidP="000641EF">
            <w:pPr>
              <w:jc w:val="both"/>
              <w:rPr>
                <w:rFonts w:ascii="Arial" w:hAnsi="Arial" w:cs="Arial"/>
                <w:sz w:val="20"/>
                <w:szCs w:val="20"/>
              </w:rPr>
            </w:pPr>
          </w:p>
          <w:p w14:paraId="5483BE04"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 xml:space="preserve">2.4  FORMA DE MEDICIÓN </w:t>
            </w:r>
          </w:p>
          <w:p w14:paraId="5D1D704D" w14:textId="77777777" w:rsidR="000641EF" w:rsidRPr="00370E6F" w:rsidRDefault="000641EF" w:rsidP="000641EF">
            <w:pPr>
              <w:jc w:val="both"/>
              <w:rPr>
                <w:rFonts w:ascii="Arial" w:hAnsi="Arial" w:cs="Arial"/>
                <w:sz w:val="20"/>
                <w:szCs w:val="20"/>
              </w:rPr>
            </w:pPr>
            <w:r w:rsidRPr="00370E6F">
              <w:rPr>
                <w:rFonts w:ascii="Arial" w:hAnsi="Arial" w:cs="Arial"/>
                <w:sz w:val="20"/>
                <w:szCs w:val="20"/>
              </w:rPr>
              <w:t xml:space="preserve">La medición del ítem se realizará de manera global (GLB). </w:t>
            </w:r>
          </w:p>
          <w:p w14:paraId="4D6A1370" w14:textId="77777777" w:rsidR="000641EF" w:rsidRPr="00370E6F" w:rsidRDefault="000641EF" w:rsidP="000641EF">
            <w:pPr>
              <w:jc w:val="both"/>
              <w:rPr>
                <w:rFonts w:ascii="Arial" w:hAnsi="Arial" w:cs="Arial"/>
                <w:sz w:val="20"/>
                <w:szCs w:val="20"/>
              </w:rPr>
            </w:pPr>
          </w:p>
          <w:p w14:paraId="797884E1"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2.5  FORMA DE PAGO</w:t>
            </w:r>
          </w:p>
          <w:p w14:paraId="1F8E99BC" w14:textId="77777777" w:rsidR="000641EF" w:rsidRPr="00370E6F" w:rsidRDefault="000641EF" w:rsidP="000641EF">
            <w:pPr>
              <w:jc w:val="both"/>
              <w:rPr>
                <w:rFonts w:ascii="Arial" w:hAnsi="Arial" w:cs="Arial"/>
                <w:sz w:val="20"/>
                <w:szCs w:val="20"/>
              </w:rPr>
            </w:pPr>
            <w:r w:rsidRPr="00370E6F">
              <w:rPr>
                <w:rFonts w:ascii="Arial" w:hAnsi="Arial" w:cs="Arial"/>
                <w:sz w:val="20"/>
                <w:szCs w:val="20"/>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CAC8DA6" w14:textId="77777777" w:rsidR="000641EF" w:rsidRPr="00370E6F" w:rsidRDefault="000641EF" w:rsidP="000641EF">
            <w:pPr>
              <w:jc w:val="both"/>
              <w:rPr>
                <w:rFonts w:ascii="Arial" w:hAnsi="Arial" w:cs="Arial"/>
                <w:sz w:val="20"/>
                <w:szCs w:val="20"/>
              </w:rPr>
            </w:pPr>
          </w:p>
          <w:p w14:paraId="42C2F6AA"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ÍTEM 3: PROVISIÓN E INSTALACIÓN DE LA LÍNEA DE ACOMETIDA DE GAS NATURAL INCLUYE ACCESORIOS</w:t>
            </w:r>
          </w:p>
          <w:p w14:paraId="4C7DBE09"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UNIDAD: METRO LINEAL (ML)</w:t>
            </w:r>
          </w:p>
          <w:p w14:paraId="0EF036CA" w14:textId="77777777" w:rsidR="000641EF" w:rsidRPr="00370E6F" w:rsidRDefault="000641EF" w:rsidP="000641EF">
            <w:pPr>
              <w:jc w:val="both"/>
              <w:rPr>
                <w:rFonts w:ascii="Arial" w:hAnsi="Arial" w:cs="Arial"/>
                <w:sz w:val="20"/>
                <w:szCs w:val="20"/>
              </w:rPr>
            </w:pPr>
          </w:p>
          <w:p w14:paraId="30729CDB"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3.1  DESCRIPCIÓN</w:t>
            </w:r>
          </w:p>
          <w:p w14:paraId="0F71F84F"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37F83D40"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Arial" w:hAnsi="Arial" w:cs="Arial"/>
                <w:bCs/>
                <w:sz w:val="22"/>
                <w:szCs w:val="22"/>
                <w:lang w:val="es-US"/>
              </w:rPr>
              <w:t xml:space="preserve">El alcance de este ítem considera la provisión, construcción, instalación y pruebas respectivas de la línea acometida de gas natural. </w:t>
            </w:r>
          </w:p>
          <w:p w14:paraId="224FAE8A" w14:textId="77777777" w:rsidR="000641EF" w:rsidRPr="00370E6F" w:rsidRDefault="000641EF" w:rsidP="000641EF">
            <w:pPr>
              <w:tabs>
                <w:tab w:val="left" w:pos="540"/>
                <w:tab w:val="left" w:pos="810"/>
              </w:tabs>
              <w:spacing w:line="276" w:lineRule="auto"/>
              <w:jc w:val="both"/>
              <w:rPr>
                <w:rFonts w:ascii="Arial" w:hAnsi="Arial" w:cs="Arial"/>
                <w:b/>
                <w:bCs/>
                <w:sz w:val="22"/>
                <w:szCs w:val="22"/>
                <w:lang w:val="es-US"/>
              </w:rPr>
            </w:pPr>
          </w:p>
          <w:p w14:paraId="495282DC" w14:textId="53CF55CF"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La línea de acometida inicia desde la interconexión a la red primaria y la acometida desde la esquina en la calle Ayacucho y calle Potosí, hasta predios del Edificio Principal del BCB de la ciudad de La Paz (longitud aproximada 95 m).</w:t>
            </w:r>
          </w:p>
          <w:p w14:paraId="65E7B4AE" w14:textId="26DAB52B" w:rsidR="000641EF" w:rsidRPr="00370E6F" w:rsidRDefault="000641EF" w:rsidP="000641EF">
            <w:pPr>
              <w:tabs>
                <w:tab w:val="left" w:pos="540"/>
                <w:tab w:val="left" w:pos="810"/>
              </w:tabs>
              <w:spacing w:line="276" w:lineRule="auto"/>
              <w:jc w:val="both"/>
              <w:rPr>
                <w:rFonts w:ascii="Arial" w:hAnsi="Arial" w:cs="Arial"/>
                <w:sz w:val="22"/>
                <w:szCs w:val="22"/>
                <w:lang w:eastAsia="es-BO"/>
              </w:rPr>
            </w:pPr>
          </w:p>
          <w:p w14:paraId="7D731E1D" w14:textId="0CDF31D2"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r w:rsidRPr="00370E6F">
              <w:rPr>
                <w:rFonts w:ascii="Calibri" w:hAnsi="Calibri" w:cs="Calibri"/>
                <w:noProof/>
                <w:sz w:val="22"/>
                <w:szCs w:val="22"/>
                <w:lang w:eastAsia="es-BO"/>
              </w:rPr>
              <w:lastRenderedPageBreak/>
              <w:drawing>
                <wp:anchor distT="0" distB="0" distL="114300" distR="114300" simplePos="0" relativeHeight="251661312" behindDoc="0" locked="0" layoutInCell="1" allowOverlap="1" wp14:anchorId="0FB0A0F4" wp14:editId="67ECB7BD">
                  <wp:simplePos x="0" y="0"/>
                  <wp:positionH relativeFrom="page">
                    <wp:posOffset>1927052</wp:posOffset>
                  </wp:positionH>
                  <wp:positionV relativeFrom="paragraph">
                    <wp:posOffset>47004</wp:posOffset>
                  </wp:positionV>
                  <wp:extent cx="2167247" cy="177629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701" t="44904" r="56473" b="16635"/>
                          <a:stretch/>
                        </pic:blipFill>
                        <pic:spPr bwMode="auto">
                          <a:xfrm>
                            <a:off x="0" y="0"/>
                            <a:ext cx="2170254" cy="17787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0E6F">
              <w:rPr>
                <w:rFonts w:ascii="Calibri" w:hAnsi="Calibri" w:cs="Calibri"/>
                <w:noProof/>
                <w:sz w:val="22"/>
                <w:szCs w:val="22"/>
                <w:lang w:eastAsia="es-BO"/>
              </w:rPr>
              <w:t xml:space="preserve"> </w:t>
            </w:r>
          </w:p>
          <w:p w14:paraId="445749D4" w14:textId="65F897AA"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63B81744" w14:textId="77777777"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28616FF5" w14:textId="77777777"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3D10E531" w14:textId="77777777"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4C3564D0" w14:textId="77777777"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37695B80" w14:textId="77777777" w:rsidR="000641EF" w:rsidRPr="00370E6F" w:rsidRDefault="000641EF" w:rsidP="000641EF">
            <w:pPr>
              <w:jc w:val="both"/>
              <w:rPr>
                <w:rFonts w:ascii="Arial" w:hAnsi="Arial" w:cs="Arial"/>
                <w:sz w:val="20"/>
                <w:szCs w:val="20"/>
              </w:rPr>
            </w:pPr>
          </w:p>
          <w:p w14:paraId="5FE81278" w14:textId="77777777" w:rsidR="000641EF" w:rsidRPr="00370E6F" w:rsidRDefault="000641EF" w:rsidP="000641EF">
            <w:pPr>
              <w:jc w:val="both"/>
              <w:rPr>
                <w:rFonts w:ascii="Arial" w:hAnsi="Arial" w:cs="Arial"/>
                <w:sz w:val="20"/>
                <w:szCs w:val="20"/>
              </w:rPr>
            </w:pPr>
          </w:p>
          <w:p w14:paraId="65195EAE" w14:textId="77777777" w:rsidR="000641EF" w:rsidRPr="00370E6F" w:rsidRDefault="000641EF" w:rsidP="000641EF">
            <w:pPr>
              <w:jc w:val="both"/>
              <w:rPr>
                <w:rFonts w:ascii="Arial" w:hAnsi="Arial" w:cs="Arial"/>
                <w:sz w:val="20"/>
                <w:szCs w:val="20"/>
              </w:rPr>
            </w:pPr>
          </w:p>
          <w:p w14:paraId="1952384B" w14:textId="77777777" w:rsidR="000641EF" w:rsidRPr="00370E6F" w:rsidRDefault="000641EF" w:rsidP="000641EF">
            <w:pPr>
              <w:jc w:val="both"/>
              <w:rPr>
                <w:rFonts w:ascii="Arial" w:hAnsi="Arial" w:cs="Arial"/>
                <w:sz w:val="20"/>
                <w:szCs w:val="20"/>
              </w:rPr>
            </w:pPr>
          </w:p>
          <w:p w14:paraId="02464B20" w14:textId="77777777" w:rsidR="000641EF" w:rsidRPr="00370E6F" w:rsidRDefault="000641EF" w:rsidP="000641EF">
            <w:pPr>
              <w:jc w:val="both"/>
              <w:rPr>
                <w:rFonts w:ascii="Arial" w:hAnsi="Arial" w:cs="Arial"/>
                <w:sz w:val="20"/>
                <w:szCs w:val="20"/>
              </w:rPr>
            </w:pPr>
          </w:p>
          <w:p w14:paraId="7F51BEA6" w14:textId="77777777" w:rsidR="000641EF" w:rsidRPr="00370E6F" w:rsidRDefault="000641EF" w:rsidP="000641EF">
            <w:pPr>
              <w:jc w:val="both"/>
              <w:rPr>
                <w:rFonts w:ascii="Arial" w:hAnsi="Arial" w:cs="Arial"/>
                <w:sz w:val="20"/>
                <w:szCs w:val="20"/>
              </w:rPr>
            </w:pPr>
          </w:p>
          <w:p w14:paraId="5DBCAEBD"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3.2  MATERIALES, HERRAMIENTAS Y EQUIPO</w:t>
            </w:r>
          </w:p>
          <w:p w14:paraId="2A8877A2"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El Contratista proveerá los materiales, las herramientas, la maquinaria y el Equipo de Protección Personal, necesarios para la ejecución de este ítem. El detalle de materiales mínimos a utilizar para la ejecución de este ítem se muestra a continuación:</w:t>
            </w:r>
          </w:p>
          <w:p w14:paraId="50624CB4" w14:textId="77777777" w:rsidR="000641EF" w:rsidRPr="00370E6F" w:rsidRDefault="000641EF" w:rsidP="000641EF">
            <w:pPr>
              <w:jc w:val="both"/>
              <w:rPr>
                <w:rFonts w:ascii="Arial" w:hAnsi="Arial" w:cs="Arial"/>
                <w:sz w:val="22"/>
                <w:szCs w:val="22"/>
                <w:lang w:eastAsia="es-BO"/>
              </w:rPr>
            </w:pPr>
          </w:p>
          <w:tbl>
            <w:tblPr>
              <w:tblW w:w="8520" w:type="dxa"/>
              <w:jc w:val="center"/>
              <w:tblLayout w:type="fixed"/>
              <w:tblCellMar>
                <w:left w:w="70" w:type="dxa"/>
                <w:right w:w="70" w:type="dxa"/>
              </w:tblCellMar>
              <w:tblLook w:val="04A0" w:firstRow="1" w:lastRow="0" w:firstColumn="1" w:lastColumn="0" w:noHBand="0" w:noVBand="1"/>
            </w:tblPr>
            <w:tblGrid>
              <w:gridCol w:w="329"/>
              <w:gridCol w:w="5791"/>
              <w:gridCol w:w="1200"/>
              <w:gridCol w:w="1200"/>
            </w:tblGrid>
            <w:tr w:rsidR="00370E6F" w:rsidRPr="00370E6F" w14:paraId="0C7D1F68" w14:textId="77777777" w:rsidTr="000641EF">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2580D6" w14:textId="77777777" w:rsidR="000641EF" w:rsidRPr="00370E6F" w:rsidRDefault="000641EF" w:rsidP="000641EF">
                  <w:pPr>
                    <w:jc w:val="center"/>
                    <w:rPr>
                      <w:rFonts w:ascii="Arial" w:hAnsi="Arial" w:cs="Arial"/>
                      <w:b/>
                      <w:bCs/>
                      <w:lang w:val="es-BO" w:eastAsia="es-BO"/>
                    </w:rPr>
                  </w:pPr>
                  <w:r w:rsidRPr="00370E6F">
                    <w:rPr>
                      <w:rFonts w:ascii="Arial" w:hAnsi="Arial" w:cs="Arial"/>
                      <w:b/>
                      <w:bCs/>
                      <w:lang w:val="es-BO" w:eastAsia="es-BO"/>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47CC7DB7" w14:textId="77777777" w:rsidR="000641EF" w:rsidRPr="00370E6F" w:rsidRDefault="000641EF" w:rsidP="000641EF">
                  <w:pPr>
                    <w:jc w:val="center"/>
                    <w:rPr>
                      <w:rFonts w:ascii="Arial" w:hAnsi="Arial" w:cs="Arial"/>
                      <w:b/>
                      <w:bCs/>
                      <w:lang w:val="es-BO" w:eastAsia="es-BO"/>
                    </w:rPr>
                  </w:pPr>
                  <w:r w:rsidRPr="00370E6F">
                    <w:rPr>
                      <w:rFonts w:ascii="Arial" w:hAnsi="Arial" w:cs="Arial"/>
                      <w:b/>
                      <w:bCs/>
                      <w:lang w:val="es-BO" w:eastAsia="es-BO"/>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0AFFA582" w14:textId="77777777" w:rsidR="000641EF" w:rsidRPr="00370E6F" w:rsidRDefault="000641EF" w:rsidP="000641EF">
                  <w:pPr>
                    <w:jc w:val="center"/>
                    <w:rPr>
                      <w:rFonts w:ascii="Arial" w:hAnsi="Arial" w:cs="Arial"/>
                      <w:b/>
                      <w:bCs/>
                      <w:lang w:val="es-BO" w:eastAsia="es-BO"/>
                    </w:rPr>
                  </w:pPr>
                  <w:r w:rsidRPr="00370E6F">
                    <w:rPr>
                      <w:rFonts w:ascii="Arial" w:hAnsi="Arial" w:cs="Arial"/>
                      <w:b/>
                      <w:bCs/>
                      <w:lang w:val="es-BO" w:eastAsia="es-BO"/>
                    </w:rPr>
                    <w:t>CANTIDAD</w:t>
                  </w:r>
                </w:p>
              </w:tc>
            </w:tr>
            <w:tr w:rsidR="00370E6F" w:rsidRPr="00370E6F" w14:paraId="6F397304"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72A8E95"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w:t>
                  </w:r>
                </w:p>
              </w:tc>
              <w:tc>
                <w:tcPr>
                  <w:tcW w:w="5791" w:type="dxa"/>
                  <w:tcBorders>
                    <w:top w:val="nil"/>
                    <w:left w:val="nil"/>
                    <w:bottom w:val="single" w:sz="4" w:space="0" w:color="auto"/>
                    <w:right w:val="single" w:sz="4" w:space="0" w:color="auto"/>
                  </w:tcBorders>
                  <w:shd w:val="clear" w:color="auto" w:fill="auto"/>
                  <w:vAlign w:val="center"/>
                  <w:hideMark/>
                </w:tcPr>
                <w:p w14:paraId="76ACADA3"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TUBERIA AN SCH-40 D=2" CON REVESTIMIENTO (CARBONO TRICAPA)</w:t>
                  </w:r>
                </w:p>
              </w:tc>
              <w:tc>
                <w:tcPr>
                  <w:tcW w:w="1200" w:type="dxa"/>
                  <w:tcBorders>
                    <w:top w:val="nil"/>
                    <w:left w:val="nil"/>
                    <w:bottom w:val="single" w:sz="4" w:space="0" w:color="auto"/>
                    <w:right w:val="single" w:sz="4" w:space="0" w:color="auto"/>
                  </w:tcBorders>
                  <w:shd w:val="clear" w:color="auto" w:fill="auto"/>
                  <w:vAlign w:val="center"/>
                  <w:hideMark/>
                </w:tcPr>
                <w:p w14:paraId="598E394E"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ML</w:t>
                  </w:r>
                </w:p>
              </w:tc>
              <w:tc>
                <w:tcPr>
                  <w:tcW w:w="1200" w:type="dxa"/>
                  <w:tcBorders>
                    <w:top w:val="nil"/>
                    <w:left w:val="nil"/>
                    <w:bottom w:val="single" w:sz="4" w:space="0" w:color="auto"/>
                    <w:right w:val="single" w:sz="4" w:space="0" w:color="auto"/>
                  </w:tcBorders>
                  <w:shd w:val="clear" w:color="auto" w:fill="auto"/>
                  <w:noWrap/>
                  <w:vAlign w:val="center"/>
                  <w:hideMark/>
                </w:tcPr>
                <w:p w14:paraId="40393F2D"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95.00</w:t>
                  </w:r>
                </w:p>
              </w:tc>
            </w:tr>
            <w:tr w:rsidR="00370E6F" w:rsidRPr="00370E6F" w14:paraId="266C13D8"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9FE6036"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2</w:t>
                  </w:r>
                </w:p>
              </w:tc>
              <w:tc>
                <w:tcPr>
                  <w:tcW w:w="5791" w:type="dxa"/>
                  <w:tcBorders>
                    <w:top w:val="nil"/>
                    <w:left w:val="nil"/>
                    <w:bottom w:val="single" w:sz="4" w:space="0" w:color="auto"/>
                    <w:right w:val="single" w:sz="4" w:space="0" w:color="auto"/>
                  </w:tcBorders>
                  <w:shd w:val="clear" w:color="auto" w:fill="auto"/>
                  <w:vAlign w:val="center"/>
                  <w:hideMark/>
                </w:tcPr>
                <w:p w14:paraId="7EBD9F8D"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ELECTRODO 6010</w:t>
                  </w:r>
                </w:p>
              </w:tc>
              <w:tc>
                <w:tcPr>
                  <w:tcW w:w="1200" w:type="dxa"/>
                  <w:tcBorders>
                    <w:top w:val="nil"/>
                    <w:left w:val="nil"/>
                    <w:bottom w:val="single" w:sz="4" w:space="0" w:color="auto"/>
                    <w:right w:val="single" w:sz="4" w:space="0" w:color="auto"/>
                  </w:tcBorders>
                  <w:shd w:val="clear" w:color="auto" w:fill="auto"/>
                  <w:vAlign w:val="center"/>
                  <w:hideMark/>
                </w:tcPr>
                <w:p w14:paraId="4B9EDD4E"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KG</w:t>
                  </w:r>
                </w:p>
              </w:tc>
              <w:tc>
                <w:tcPr>
                  <w:tcW w:w="1200" w:type="dxa"/>
                  <w:tcBorders>
                    <w:top w:val="nil"/>
                    <w:left w:val="nil"/>
                    <w:bottom w:val="single" w:sz="4" w:space="0" w:color="auto"/>
                    <w:right w:val="single" w:sz="4" w:space="0" w:color="auto"/>
                  </w:tcBorders>
                  <w:shd w:val="clear" w:color="auto" w:fill="auto"/>
                  <w:noWrap/>
                  <w:vAlign w:val="center"/>
                  <w:hideMark/>
                </w:tcPr>
                <w:p w14:paraId="289CE78F"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30.00</w:t>
                  </w:r>
                </w:p>
              </w:tc>
            </w:tr>
            <w:tr w:rsidR="00370E6F" w:rsidRPr="00370E6F" w14:paraId="672561A6"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B421678"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3</w:t>
                  </w:r>
                </w:p>
              </w:tc>
              <w:tc>
                <w:tcPr>
                  <w:tcW w:w="5791" w:type="dxa"/>
                  <w:tcBorders>
                    <w:top w:val="nil"/>
                    <w:left w:val="nil"/>
                    <w:bottom w:val="single" w:sz="4" w:space="0" w:color="auto"/>
                    <w:right w:val="single" w:sz="4" w:space="0" w:color="auto"/>
                  </w:tcBorders>
                  <w:shd w:val="clear" w:color="auto" w:fill="auto"/>
                  <w:vAlign w:val="center"/>
                  <w:hideMark/>
                </w:tcPr>
                <w:p w14:paraId="5164BAA1"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GASOLINA ESPECIAL</w:t>
                  </w:r>
                </w:p>
              </w:tc>
              <w:tc>
                <w:tcPr>
                  <w:tcW w:w="1200" w:type="dxa"/>
                  <w:tcBorders>
                    <w:top w:val="nil"/>
                    <w:left w:val="nil"/>
                    <w:bottom w:val="single" w:sz="4" w:space="0" w:color="auto"/>
                    <w:right w:val="single" w:sz="4" w:space="0" w:color="auto"/>
                  </w:tcBorders>
                  <w:shd w:val="clear" w:color="auto" w:fill="auto"/>
                  <w:vAlign w:val="center"/>
                  <w:hideMark/>
                </w:tcPr>
                <w:p w14:paraId="2058A5CE"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LT</w:t>
                  </w:r>
                </w:p>
              </w:tc>
              <w:tc>
                <w:tcPr>
                  <w:tcW w:w="1200" w:type="dxa"/>
                  <w:tcBorders>
                    <w:top w:val="nil"/>
                    <w:left w:val="nil"/>
                    <w:bottom w:val="single" w:sz="4" w:space="0" w:color="auto"/>
                    <w:right w:val="single" w:sz="4" w:space="0" w:color="auto"/>
                  </w:tcBorders>
                  <w:shd w:val="clear" w:color="auto" w:fill="auto"/>
                  <w:noWrap/>
                  <w:vAlign w:val="center"/>
                  <w:hideMark/>
                </w:tcPr>
                <w:p w14:paraId="03DD9838"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360.00</w:t>
                  </w:r>
                </w:p>
              </w:tc>
            </w:tr>
            <w:tr w:rsidR="00370E6F" w:rsidRPr="00370E6F" w14:paraId="23534627"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0201E2F"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4</w:t>
                  </w:r>
                </w:p>
              </w:tc>
              <w:tc>
                <w:tcPr>
                  <w:tcW w:w="5791" w:type="dxa"/>
                  <w:tcBorders>
                    <w:top w:val="nil"/>
                    <w:left w:val="nil"/>
                    <w:bottom w:val="single" w:sz="4" w:space="0" w:color="auto"/>
                    <w:right w:val="single" w:sz="4" w:space="0" w:color="auto"/>
                  </w:tcBorders>
                  <w:shd w:val="clear" w:color="auto" w:fill="auto"/>
                  <w:vAlign w:val="center"/>
                  <w:hideMark/>
                </w:tcPr>
                <w:p w14:paraId="0B32B4BD"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PINTURA DE RECUBRIMIENTO</w:t>
                  </w:r>
                </w:p>
              </w:tc>
              <w:tc>
                <w:tcPr>
                  <w:tcW w:w="1200" w:type="dxa"/>
                  <w:tcBorders>
                    <w:top w:val="nil"/>
                    <w:left w:val="nil"/>
                    <w:bottom w:val="single" w:sz="4" w:space="0" w:color="auto"/>
                    <w:right w:val="single" w:sz="4" w:space="0" w:color="auto"/>
                  </w:tcBorders>
                  <w:shd w:val="clear" w:color="auto" w:fill="auto"/>
                  <w:vAlign w:val="center"/>
                  <w:hideMark/>
                </w:tcPr>
                <w:p w14:paraId="334C6AF6"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LT</w:t>
                  </w:r>
                </w:p>
              </w:tc>
              <w:tc>
                <w:tcPr>
                  <w:tcW w:w="1200" w:type="dxa"/>
                  <w:tcBorders>
                    <w:top w:val="nil"/>
                    <w:left w:val="nil"/>
                    <w:bottom w:val="single" w:sz="4" w:space="0" w:color="auto"/>
                    <w:right w:val="single" w:sz="4" w:space="0" w:color="auto"/>
                  </w:tcBorders>
                  <w:shd w:val="clear" w:color="auto" w:fill="auto"/>
                  <w:noWrap/>
                  <w:vAlign w:val="center"/>
                  <w:hideMark/>
                </w:tcPr>
                <w:p w14:paraId="15B030F8"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6.00</w:t>
                  </w:r>
                </w:p>
              </w:tc>
            </w:tr>
            <w:tr w:rsidR="00370E6F" w:rsidRPr="00370E6F" w14:paraId="0A221D6F"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CB71884"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5</w:t>
                  </w:r>
                </w:p>
              </w:tc>
              <w:tc>
                <w:tcPr>
                  <w:tcW w:w="5791" w:type="dxa"/>
                  <w:tcBorders>
                    <w:top w:val="nil"/>
                    <w:left w:val="nil"/>
                    <w:bottom w:val="single" w:sz="4" w:space="0" w:color="auto"/>
                    <w:right w:val="single" w:sz="4" w:space="0" w:color="auto"/>
                  </w:tcBorders>
                  <w:shd w:val="clear" w:color="auto" w:fill="auto"/>
                  <w:vAlign w:val="center"/>
                  <w:hideMark/>
                </w:tcPr>
                <w:p w14:paraId="27344B55"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MANTA TERMOCONTRAIBLE</w:t>
                  </w:r>
                </w:p>
              </w:tc>
              <w:tc>
                <w:tcPr>
                  <w:tcW w:w="1200" w:type="dxa"/>
                  <w:tcBorders>
                    <w:top w:val="nil"/>
                    <w:left w:val="nil"/>
                    <w:bottom w:val="single" w:sz="4" w:space="0" w:color="auto"/>
                    <w:right w:val="single" w:sz="4" w:space="0" w:color="auto"/>
                  </w:tcBorders>
                  <w:shd w:val="clear" w:color="auto" w:fill="auto"/>
                  <w:vAlign w:val="center"/>
                  <w:hideMark/>
                </w:tcPr>
                <w:p w14:paraId="1C3ACB6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699175E"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10.00</w:t>
                  </w:r>
                </w:p>
              </w:tc>
            </w:tr>
            <w:tr w:rsidR="00370E6F" w:rsidRPr="00370E6F" w14:paraId="3044461D"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9CFEC36"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6</w:t>
                  </w:r>
                </w:p>
              </w:tc>
              <w:tc>
                <w:tcPr>
                  <w:tcW w:w="5791" w:type="dxa"/>
                  <w:tcBorders>
                    <w:top w:val="nil"/>
                    <w:left w:val="nil"/>
                    <w:bottom w:val="single" w:sz="4" w:space="0" w:color="auto"/>
                    <w:right w:val="single" w:sz="4" w:space="0" w:color="auto"/>
                  </w:tcBorders>
                  <w:shd w:val="clear" w:color="auto" w:fill="auto"/>
                  <w:vAlign w:val="center"/>
                  <w:hideMark/>
                </w:tcPr>
                <w:p w14:paraId="18A5B8FF"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BOLSAS DE ACERRIN</w:t>
                  </w:r>
                </w:p>
              </w:tc>
              <w:tc>
                <w:tcPr>
                  <w:tcW w:w="1200" w:type="dxa"/>
                  <w:tcBorders>
                    <w:top w:val="nil"/>
                    <w:left w:val="nil"/>
                    <w:bottom w:val="single" w:sz="4" w:space="0" w:color="auto"/>
                    <w:right w:val="single" w:sz="4" w:space="0" w:color="auto"/>
                  </w:tcBorders>
                  <w:shd w:val="clear" w:color="auto" w:fill="auto"/>
                  <w:vAlign w:val="center"/>
                  <w:hideMark/>
                </w:tcPr>
                <w:p w14:paraId="28B6DF43"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A9FD1E7"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20.00</w:t>
                  </w:r>
                </w:p>
              </w:tc>
            </w:tr>
            <w:tr w:rsidR="00370E6F" w:rsidRPr="00370E6F" w14:paraId="5926E6E0"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6428D0B"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7</w:t>
                  </w:r>
                </w:p>
              </w:tc>
              <w:tc>
                <w:tcPr>
                  <w:tcW w:w="5791" w:type="dxa"/>
                  <w:tcBorders>
                    <w:top w:val="nil"/>
                    <w:left w:val="nil"/>
                    <w:bottom w:val="single" w:sz="4" w:space="0" w:color="auto"/>
                    <w:right w:val="single" w:sz="4" w:space="0" w:color="auto"/>
                  </w:tcBorders>
                  <w:shd w:val="clear" w:color="auto" w:fill="auto"/>
                  <w:vAlign w:val="center"/>
                  <w:hideMark/>
                </w:tcPr>
                <w:p w14:paraId="0229B5EB"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BRIDAS ANSI 300 DN 2"</w:t>
                  </w:r>
                </w:p>
              </w:tc>
              <w:tc>
                <w:tcPr>
                  <w:tcW w:w="1200" w:type="dxa"/>
                  <w:tcBorders>
                    <w:top w:val="nil"/>
                    <w:left w:val="nil"/>
                    <w:bottom w:val="single" w:sz="4" w:space="0" w:color="auto"/>
                    <w:right w:val="single" w:sz="4" w:space="0" w:color="auto"/>
                  </w:tcBorders>
                  <w:shd w:val="clear" w:color="auto" w:fill="auto"/>
                  <w:vAlign w:val="center"/>
                  <w:hideMark/>
                </w:tcPr>
                <w:p w14:paraId="1534A076"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EFC892B"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2.00</w:t>
                  </w:r>
                </w:p>
              </w:tc>
            </w:tr>
            <w:tr w:rsidR="00370E6F" w:rsidRPr="00370E6F" w14:paraId="471DCD2C"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473F85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8</w:t>
                  </w:r>
                </w:p>
              </w:tc>
              <w:tc>
                <w:tcPr>
                  <w:tcW w:w="5791" w:type="dxa"/>
                  <w:tcBorders>
                    <w:top w:val="nil"/>
                    <w:left w:val="nil"/>
                    <w:bottom w:val="single" w:sz="4" w:space="0" w:color="auto"/>
                    <w:right w:val="single" w:sz="4" w:space="0" w:color="auto"/>
                  </w:tcBorders>
                  <w:shd w:val="clear" w:color="auto" w:fill="auto"/>
                  <w:vAlign w:val="center"/>
                  <w:hideMark/>
                </w:tcPr>
                <w:p w14:paraId="300A0635"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VALVULA ANSI 300 DN 2" TIPO ESFERICA</w:t>
                  </w:r>
                </w:p>
              </w:tc>
              <w:tc>
                <w:tcPr>
                  <w:tcW w:w="1200" w:type="dxa"/>
                  <w:tcBorders>
                    <w:top w:val="nil"/>
                    <w:left w:val="nil"/>
                    <w:bottom w:val="single" w:sz="4" w:space="0" w:color="auto"/>
                    <w:right w:val="single" w:sz="4" w:space="0" w:color="auto"/>
                  </w:tcBorders>
                  <w:shd w:val="clear" w:color="auto" w:fill="auto"/>
                  <w:vAlign w:val="center"/>
                  <w:hideMark/>
                </w:tcPr>
                <w:p w14:paraId="0B9CDD5F"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BE54F3E"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1.00</w:t>
                  </w:r>
                </w:p>
              </w:tc>
            </w:tr>
            <w:tr w:rsidR="00370E6F" w:rsidRPr="00370E6F" w14:paraId="260716D4"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D54EE0B"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9</w:t>
                  </w:r>
                </w:p>
              </w:tc>
              <w:tc>
                <w:tcPr>
                  <w:tcW w:w="5791" w:type="dxa"/>
                  <w:tcBorders>
                    <w:top w:val="nil"/>
                    <w:left w:val="nil"/>
                    <w:bottom w:val="single" w:sz="4" w:space="0" w:color="auto"/>
                    <w:right w:val="single" w:sz="4" w:space="0" w:color="auto"/>
                  </w:tcBorders>
                  <w:shd w:val="clear" w:color="auto" w:fill="auto"/>
                  <w:vAlign w:val="center"/>
                  <w:hideMark/>
                </w:tcPr>
                <w:p w14:paraId="1E3D0CC4"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EMPAQUETADURA DIELECTRICA DN 2" ANSI 300</w:t>
                  </w:r>
                </w:p>
              </w:tc>
              <w:tc>
                <w:tcPr>
                  <w:tcW w:w="1200" w:type="dxa"/>
                  <w:tcBorders>
                    <w:top w:val="nil"/>
                    <w:left w:val="nil"/>
                    <w:bottom w:val="single" w:sz="4" w:space="0" w:color="auto"/>
                    <w:right w:val="single" w:sz="4" w:space="0" w:color="auto"/>
                  </w:tcBorders>
                  <w:shd w:val="clear" w:color="auto" w:fill="auto"/>
                  <w:vAlign w:val="center"/>
                  <w:hideMark/>
                </w:tcPr>
                <w:p w14:paraId="271F7CD8"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7E052270"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w:t>
                  </w:r>
                </w:p>
              </w:tc>
            </w:tr>
            <w:tr w:rsidR="00370E6F" w:rsidRPr="00370E6F" w14:paraId="4C0D20AA"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9038B78"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w:t>
                  </w:r>
                </w:p>
              </w:tc>
              <w:tc>
                <w:tcPr>
                  <w:tcW w:w="5791" w:type="dxa"/>
                  <w:tcBorders>
                    <w:top w:val="nil"/>
                    <w:left w:val="nil"/>
                    <w:bottom w:val="single" w:sz="4" w:space="0" w:color="auto"/>
                    <w:right w:val="single" w:sz="4" w:space="0" w:color="auto"/>
                  </w:tcBorders>
                  <w:shd w:val="clear" w:color="auto" w:fill="auto"/>
                  <w:vAlign w:val="center"/>
                  <w:hideMark/>
                </w:tcPr>
                <w:p w14:paraId="180A6D3D"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EMPAQUETADURA FLEXITALLIC DN 2" ANSI 300</w:t>
                  </w:r>
                </w:p>
              </w:tc>
              <w:tc>
                <w:tcPr>
                  <w:tcW w:w="1200" w:type="dxa"/>
                  <w:tcBorders>
                    <w:top w:val="nil"/>
                    <w:left w:val="nil"/>
                    <w:bottom w:val="single" w:sz="4" w:space="0" w:color="auto"/>
                    <w:right w:val="single" w:sz="4" w:space="0" w:color="auto"/>
                  </w:tcBorders>
                  <w:shd w:val="clear" w:color="auto" w:fill="auto"/>
                  <w:vAlign w:val="center"/>
                  <w:hideMark/>
                </w:tcPr>
                <w:p w14:paraId="630D6D56"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15287494"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w:t>
                  </w:r>
                </w:p>
              </w:tc>
            </w:tr>
            <w:tr w:rsidR="00370E6F" w:rsidRPr="00370E6F" w14:paraId="25A0BEFB"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EAAFDDD"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11</w:t>
                  </w:r>
                </w:p>
              </w:tc>
              <w:tc>
                <w:tcPr>
                  <w:tcW w:w="5791" w:type="dxa"/>
                  <w:tcBorders>
                    <w:top w:val="nil"/>
                    <w:left w:val="nil"/>
                    <w:bottom w:val="single" w:sz="4" w:space="0" w:color="auto"/>
                    <w:right w:val="single" w:sz="4" w:space="0" w:color="auto"/>
                  </w:tcBorders>
                  <w:shd w:val="clear" w:color="auto" w:fill="auto"/>
                  <w:vAlign w:val="center"/>
                  <w:hideMark/>
                </w:tcPr>
                <w:p w14:paraId="70D9D489"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SISTEMA DE PROTECCION CATODICA</w:t>
                  </w:r>
                </w:p>
              </w:tc>
              <w:tc>
                <w:tcPr>
                  <w:tcW w:w="1200" w:type="dxa"/>
                  <w:tcBorders>
                    <w:top w:val="nil"/>
                    <w:left w:val="nil"/>
                    <w:bottom w:val="single" w:sz="4" w:space="0" w:color="auto"/>
                    <w:right w:val="single" w:sz="4" w:space="0" w:color="auto"/>
                  </w:tcBorders>
                  <w:shd w:val="clear" w:color="auto" w:fill="auto"/>
                  <w:vAlign w:val="center"/>
                  <w:hideMark/>
                </w:tcPr>
                <w:p w14:paraId="6FBB7005"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GLB</w:t>
                  </w:r>
                </w:p>
              </w:tc>
              <w:tc>
                <w:tcPr>
                  <w:tcW w:w="1200" w:type="dxa"/>
                  <w:tcBorders>
                    <w:top w:val="nil"/>
                    <w:left w:val="nil"/>
                    <w:bottom w:val="single" w:sz="4" w:space="0" w:color="auto"/>
                    <w:right w:val="single" w:sz="4" w:space="0" w:color="auto"/>
                  </w:tcBorders>
                  <w:shd w:val="clear" w:color="auto" w:fill="auto"/>
                  <w:noWrap/>
                  <w:vAlign w:val="center"/>
                  <w:hideMark/>
                </w:tcPr>
                <w:p w14:paraId="04C57185"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1.00</w:t>
                  </w:r>
                </w:p>
              </w:tc>
            </w:tr>
            <w:tr w:rsidR="00370E6F" w:rsidRPr="00370E6F" w14:paraId="22BD4ECE"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2CB577C"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12</w:t>
                  </w:r>
                </w:p>
              </w:tc>
              <w:tc>
                <w:tcPr>
                  <w:tcW w:w="5791" w:type="dxa"/>
                  <w:tcBorders>
                    <w:top w:val="nil"/>
                    <w:left w:val="nil"/>
                    <w:bottom w:val="single" w:sz="4" w:space="0" w:color="auto"/>
                    <w:right w:val="single" w:sz="4" w:space="0" w:color="auto"/>
                  </w:tcBorders>
                  <w:shd w:val="clear" w:color="auto" w:fill="auto"/>
                  <w:vAlign w:val="center"/>
                  <w:hideMark/>
                </w:tcPr>
                <w:p w14:paraId="6DE801A4"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PLACA CALIBRADORA DN 2"</w:t>
                  </w:r>
                </w:p>
              </w:tc>
              <w:tc>
                <w:tcPr>
                  <w:tcW w:w="1200" w:type="dxa"/>
                  <w:tcBorders>
                    <w:top w:val="nil"/>
                    <w:left w:val="nil"/>
                    <w:bottom w:val="single" w:sz="4" w:space="0" w:color="auto"/>
                    <w:right w:val="single" w:sz="4" w:space="0" w:color="auto"/>
                  </w:tcBorders>
                  <w:shd w:val="clear" w:color="auto" w:fill="auto"/>
                  <w:vAlign w:val="center"/>
                  <w:hideMark/>
                </w:tcPr>
                <w:p w14:paraId="7893E95C"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5D6C672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1.00</w:t>
                  </w:r>
                </w:p>
              </w:tc>
            </w:tr>
            <w:tr w:rsidR="00370E6F" w:rsidRPr="00370E6F" w14:paraId="12B70956"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3850B4D"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13</w:t>
                  </w:r>
                </w:p>
              </w:tc>
              <w:tc>
                <w:tcPr>
                  <w:tcW w:w="5791" w:type="dxa"/>
                  <w:tcBorders>
                    <w:top w:val="nil"/>
                    <w:left w:val="nil"/>
                    <w:bottom w:val="single" w:sz="4" w:space="0" w:color="auto"/>
                    <w:right w:val="single" w:sz="4" w:space="0" w:color="auto"/>
                  </w:tcBorders>
                  <w:shd w:val="clear" w:color="auto" w:fill="auto"/>
                  <w:vAlign w:val="center"/>
                  <w:hideMark/>
                </w:tcPr>
                <w:p w14:paraId="320F7A57"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PIGS DE LIMPIEZA DN 2"</w:t>
                  </w:r>
                </w:p>
              </w:tc>
              <w:tc>
                <w:tcPr>
                  <w:tcW w:w="1200" w:type="dxa"/>
                  <w:tcBorders>
                    <w:top w:val="nil"/>
                    <w:left w:val="nil"/>
                    <w:bottom w:val="single" w:sz="4" w:space="0" w:color="auto"/>
                    <w:right w:val="single" w:sz="4" w:space="0" w:color="auto"/>
                  </w:tcBorders>
                  <w:shd w:val="clear" w:color="auto" w:fill="auto"/>
                  <w:vAlign w:val="center"/>
                  <w:hideMark/>
                </w:tcPr>
                <w:p w14:paraId="16D52EA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B6A93DC"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25.00</w:t>
                  </w:r>
                </w:p>
              </w:tc>
            </w:tr>
            <w:tr w:rsidR="00370E6F" w:rsidRPr="00370E6F" w14:paraId="515945C1" w14:textId="77777777" w:rsidTr="000641EF">
              <w:trPr>
                <w:trHeight w:val="255"/>
                <w:jc w:val="center"/>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2EDD46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14</w:t>
                  </w:r>
                </w:p>
              </w:tc>
              <w:tc>
                <w:tcPr>
                  <w:tcW w:w="5791" w:type="dxa"/>
                  <w:tcBorders>
                    <w:top w:val="nil"/>
                    <w:left w:val="nil"/>
                    <w:bottom w:val="single" w:sz="4" w:space="0" w:color="auto"/>
                    <w:right w:val="single" w:sz="4" w:space="0" w:color="auto"/>
                  </w:tcBorders>
                  <w:shd w:val="clear" w:color="auto" w:fill="auto"/>
                  <w:vAlign w:val="center"/>
                  <w:hideMark/>
                </w:tcPr>
                <w:p w14:paraId="48F94030"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VELAS DE REPARACION DE MANTAS</w:t>
                  </w:r>
                </w:p>
              </w:tc>
              <w:tc>
                <w:tcPr>
                  <w:tcW w:w="1200" w:type="dxa"/>
                  <w:tcBorders>
                    <w:top w:val="nil"/>
                    <w:left w:val="nil"/>
                    <w:bottom w:val="single" w:sz="4" w:space="0" w:color="auto"/>
                    <w:right w:val="single" w:sz="4" w:space="0" w:color="auto"/>
                  </w:tcBorders>
                  <w:shd w:val="clear" w:color="auto" w:fill="auto"/>
                  <w:vAlign w:val="center"/>
                  <w:hideMark/>
                </w:tcPr>
                <w:p w14:paraId="1D205F0F"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7DEB9252"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10.00</w:t>
                  </w:r>
                </w:p>
              </w:tc>
            </w:tr>
            <w:tr w:rsidR="00370E6F" w:rsidRPr="00370E6F" w14:paraId="261F4E2C" w14:textId="77777777" w:rsidTr="000641EF">
              <w:trPr>
                <w:trHeight w:val="255"/>
                <w:jc w:val="center"/>
              </w:trPr>
              <w:tc>
                <w:tcPr>
                  <w:tcW w:w="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5E197"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15</w:t>
                  </w:r>
                </w:p>
              </w:tc>
              <w:tc>
                <w:tcPr>
                  <w:tcW w:w="5791" w:type="dxa"/>
                  <w:tcBorders>
                    <w:top w:val="single" w:sz="4" w:space="0" w:color="auto"/>
                    <w:left w:val="nil"/>
                    <w:bottom w:val="single" w:sz="4" w:space="0" w:color="auto"/>
                    <w:right w:val="single" w:sz="4" w:space="0" w:color="auto"/>
                  </w:tcBorders>
                  <w:shd w:val="clear" w:color="auto" w:fill="auto"/>
                  <w:vAlign w:val="center"/>
                </w:tcPr>
                <w:p w14:paraId="703C4DF2"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CEMENTO PORTLAND H-21</w:t>
                  </w:r>
                </w:p>
              </w:tc>
              <w:tc>
                <w:tcPr>
                  <w:tcW w:w="1200" w:type="dxa"/>
                  <w:tcBorders>
                    <w:top w:val="single" w:sz="4" w:space="0" w:color="auto"/>
                    <w:left w:val="nil"/>
                    <w:bottom w:val="single" w:sz="4" w:space="0" w:color="auto"/>
                    <w:right w:val="single" w:sz="4" w:space="0" w:color="auto"/>
                  </w:tcBorders>
                  <w:shd w:val="clear" w:color="auto" w:fill="auto"/>
                  <w:vAlign w:val="center"/>
                </w:tcPr>
                <w:p w14:paraId="548732ED"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KG</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1B98B3B"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600</w:t>
                  </w:r>
                </w:p>
              </w:tc>
            </w:tr>
            <w:tr w:rsidR="00370E6F" w:rsidRPr="00370E6F" w14:paraId="7CA5557A" w14:textId="77777777" w:rsidTr="000641EF">
              <w:trPr>
                <w:trHeight w:val="255"/>
                <w:jc w:val="center"/>
              </w:trPr>
              <w:tc>
                <w:tcPr>
                  <w:tcW w:w="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6AB81"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16</w:t>
                  </w:r>
                </w:p>
              </w:tc>
              <w:tc>
                <w:tcPr>
                  <w:tcW w:w="5791" w:type="dxa"/>
                  <w:tcBorders>
                    <w:top w:val="single" w:sz="4" w:space="0" w:color="auto"/>
                    <w:left w:val="nil"/>
                    <w:bottom w:val="single" w:sz="4" w:space="0" w:color="auto"/>
                    <w:right w:val="single" w:sz="4" w:space="0" w:color="auto"/>
                  </w:tcBorders>
                  <w:shd w:val="clear" w:color="auto" w:fill="auto"/>
                  <w:vAlign w:val="center"/>
                </w:tcPr>
                <w:p w14:paraId="0CEE2C36" w14:textId="77777777" w:rsidR="000641EF" w:rsidRPr="00370E6F" w:rsidRDefault="000641EF" w:rsidP="000641EF">
                  <w:pPr>
                    <w:rPr>
                      <w:rFonts w:ascii="Arial" w:hAnsi="Arial" w:cs="Arial"/>
                      <w:lang w:val="es-BO" w:eastAsia="es-BO"/>
                    </w:rPr>
                  </w:pPr>
                  <w:r w:rsidRPr="00370E6F">
                    <w:rPr>
                      <w:rFonts w:ascii="Arial" w:hAnsi="Arial" w:cs="Arial"/>
                      <w:lang w:val="es-BO" w:eastAsia="es-BO"/>
                    </w:rPr>
                    <w:t>ARENA FINA</w:t>
                  </w:r>
                </w:p>
              </w:tc>
              <w:tc>
                <w:tcPr>
                  <w:tcW w:w="1200" w:type="dxa"/>
                  <w:tcBorders>
                    <w:top w:val="single" w:sz="4" w:space="0" w:color="auto"/>
                    <w:left w:val="nil"/>
                    <w:bottom w:val="single" w:sz="4" w:space="0" w:color="auto"/>
                    <w:right w:val="single" w:sz="4" w:space="0" w:color="auto"/>
                  </w:tcBorders>
                  <w:shd w:val="clear" w:color="auto" w:fill="auto"/>
                  <w:vAlign w:val="center"/>
                </w:tcPr>
                <w:p w14:paraId="2822DDDF"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M3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CA68E13" w14:textId="77777777" w:rsidR="000641EF" w:rsidRPr="00370E6F" w:rsidRDefault="000641EF" w:rsidP="000641EF">
                  <w:pPr>
                    <w:jc w:val="center"/>
                    <w:rPr>
                      <w:rFonts w:ascii="Arial" w:hAnsi="Arial" w:cs="Arial"/>
                      <w:lang w:val="es-BO" w:eastAsia="es-BO"/>
                    </w:rPr>
                  </w:pPr>
                  <w:r w:rsidRPr="00370E6F">
                    <w:rPr>
                      <w:rFonts w:ascii="Arial" w:hAnsi="Arial" w:cs="Arial"/>
                      <w:lang w:val="es-BO" w:eastAsia="es-BO"/>
                    </w:rPr>
                    <w:t>10</w:t>
                  </w:r>
                </w:p>
              </w:tc>
            </w:tr>
          </w:tbl>
          <w:p w14:paraId="6DCD1CB5" w14:textId="77777777" w:rsidR="000641EF" w:rsidRPr="00370E6F" w:rsidRDefault="000641EF" w:rsidP="000641EF">
            <w:pPr>
              <w:jc w:val="both"/>
              <w:rPr>
                <w:rFonts w:ascii="Arial" w:hAnsi="Arial" w:cs="Arial"/>
                <w:b/>
                <w:bCs/>
                <w:sz w:val="20"/>
                <w:szCs w:val="20"/>
              </w:rPr>
            </w:pPr>
          </w:p>
          <w:p w14:paraId="70D34177" w14:textId="77777777" w:rsidR="000641EF" w:rsidRPr="00370E6F" w:rsidRDefault="000641EF" w:rsidP="000641EF">
            <w:pPr>
              <w:jc w:val="both"/>
              <w:rPr>
                <w:rFonts w:ascii="Arial" w:hAnsi="Arial" w:cs="Arial"/>
                <w:b/>
                <w:bCs/>
                <w:sz w:val="20"/>
                <w:szCs w:val="20"/>
              </w:rPr>
            </w:pPr>
            <w:r w:rsidRPr="00370E6F">
              <w:rPr>
                <w:rFonts w:ascii="Arial" w:hAnsi="Arial" w:cs="Arial"/>
                <w:b/>
                <w:bCs/>
                <w:sz w:val="20"/>
                <w:szCs w:val="20"/>
              </w:rPr>
              <w:t xml:space="preserve">3.3  FORMA DE EJECUCIÓN </w:t>
            </w:r>
          </w:p>
          <w:p w14:paraId="738359DA"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 xml:space="preserve">El Contratista deberá realizar la provisión de los materiales mínimos y los que sean necesarios para la completa ejecución y funcionamiento de este ítem.  </w:t>
            </w:r>
          </w:p>
          <w:p w14:paraId="111B087E"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El ítem consiste en verificar el lugar donde se hará la acometida, con una longitud aproximada de 95 metros de la línea principal (Red Primaria) hasta el PRM. El Contratista antes de la ejecución deberá contar con los permisos necesarios del GAMLP.</w:t>
            </w:r>
          </w:p>
          <w:p w14:paraId="55218CD5"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El Contratista realizará la construcción de la línea acometida, realizando la soldadura con soldadores 6G calificados, además de la supervisión de un Inspector de Soldadura Nivel II el cual deberá estar en campo durante la etapa de construcción.</w:t>
            </w:r>
          </w:p>
          <w:p w14:paraId="0324B707"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Este ítem, debe realizarse por el borde de la acera o según lineamientos del proyecto aprobado por YPFB Redes de Gas, respetando las normas de electrificación, fibra óptica, agua potable y alcantarillado.</w:t>
            </w:r>
          </w:p>
          <w:p w14:paraId="328E2D62"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lastRenderedPageBreak/>
              <w:t>Tomar en cuenta durante la ejecución los procedimientos aprobados por YPFB, los mismos serán de estricto cumplimiento y seguimiento por el Contratista</w:t>
            </w:r>
          </w:p>
          <w:p w14:paraId="136FD808" w14:textId="77777777" w:rsidR="000641EF" w:rsidRPr="00370E6F" w:rsidRDefault="000641EF" w:rsidP="000641EF">
            <w:pPr>
              <w:ind w:left="720"/>
              <w:contextualSpacing/>
              <w:jc w:val="both"/>
              <w:rPr>
                <w:rFonts w:ascii="Arial" w:hAnsi="Arial" w:cs="Arial"/>
                <w:sz w:val="22"/>
                <w:szCs w:val="22"/>
                <w:lang w:eastAsia="es-BO"/>
              </w:rPr>
            </w:pPr>
          </w:p>
          <w:p w14:paraId="44BF63B4"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 xml:space="preserve">Procedimiento de apertura y excavación de zanja </w:t>
            </w:r>
          </w:p>
          <w:p w14:paraId="7D60BE16"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transporte y manipulación de tubería</w:t>
            </w:r>
          </w:p>
          <w:p w14:paraId="0369600F"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desfile y tendido de tubería</w:t>
            </w:r>
          </w:p>
          <w:p w14:paraId="7C96E1E8"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soldadura</w:t>
            </w:r>
          </w:p>
          <w:p w14:paraId="436585E8"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protección anticorrosiva</w:t>
            </w:r>
          </w:p>
          <w:p w14:paraId="28CEDC3D"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ensayos de radiografía o los END (Ensayos no destructivos) correspondientes, para la verificación y certificación de la soldadura.</w:t>
            </w:r>
          </w:p>
          <w:p w14:paraId="22E3EA87" w14:textId="77777777" w:rsidR="000641EF" w:rsidRPr="00370E6F" w:rsidRDefault="000641EF" w:rsidP="005F27DC">
            <w:pPr>
              <w:numPr>
                <w:ilvl w:val="0"/>
                <w:numId w:val="58"/>
              </w:numPr>
              <w:ind w:left="567" w:hanging="283"/>
              <w:contextualSpacing/>
              <w:jc w:val="both"/>
              <w:rPr>
                <w:rFonts w:ascii="Arial" w:hAnsi="Arial" w:cs="Arial"/>
                <w:sz w:val="22"/>
                <w:szCs w:val="22"/>
                <w:lang w:eastAsia="es-BO"/>
              </w:rPr>
            </w:pPr>
            <w:r w:rsidRPr="00370E6F">
              <w:rPr>
                <w:rFonts w:ascii="Arial" w:hAnsi="Arial" w:cs="Arial"/>
                <w:sz w:val="22"/>
                <w:szCs w:val="22"/>
                <w:lang w:eastAsia="es-BO"/>
              </w:rPr>
              <w:t>Procedimiento de relleno y compactación de zanja</w:t>
            </w:r>
          </w:p>
          <w:p w14:paraId="1CA8F2C5" w14:textId="77777777" w:rsidR="000641EF" w:rsidRPr="00370E6F" w:rsidRDefault="000641EF" w:rsidP="000641EF">
            <w:pPr>
              <w:ind w:left="567"/>
              <w:contextualSpacing/>
              <w:jc w:val="both"/>
              <w:rPr>
                <w:rFonts w:ascii="Arial" w:hAnsi="Arial" w:cs="Arial"/>
                <w:sz w:val="22"/>
                <w:szCs w:val="22"/>
                <w:lang w:eastAsia="es-BO"/>
              </w:rPr>
            </w:pPr>
          </w:p>
          <w:p w14:paraId="18762C1C"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Se considera en este ítem una profundidad de excavación: 1.5 metros en cruce de calzada- 1.2 metros de tapada como mínimo, la cual puede variar según la excavación</w:t>
            </w:r>
          </w:p>
          <w:p w14:paraId="0886FF06" w14:textId="77777777" w:rsidR="000641EF" w:rsidRPr="00370E6F" w:rsidRDefault="000641EF" w:rsidP="005F27DC">
            <w:pPr>
              <w:numPr>
                <w:ilvl w:val="0"/>
                <w:numId w:val="57"/>
              </w:numPr>
              <w:contextualSpacing/>
              <w:jc w:val="both"/>
              <w:rPr>
                <w:rFonts w:ascii="Arial" w:hAnsi="Arial" w:cs="Arial"/>
                <w:sz w:val="22"/>
                <w:szCs w:val="22"/>
                <w:lang w:eastAsia="es-BO"/>
              </w:rPr>
            </w:pPr>
            <w:r w:rsidRPr="00370E6F">
              <w:rPr>
                <w:rFonts w:ascii="Arial" w:hAnsi="Arial" w:cs="Arial"/>
                <w:sz w:val="22"/>
                <w:szCs w:val="22"/>
                <w:lang w:eastAsia="es-BO"/>
              </w:rPr>
              <w:t>Cinta de señalización: De color amarillo, debe ser colocada a una altura de 0.3 metros de altura, del nivel de la superficie del terreno.</w:t>
            </w:r>
          </w:p>
          <w:p w14:paraId="3DF23C48"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Realizados todos los procedimientos correspondientes a este ítem, el Contratista deberá realizar la correcta reposición del pavimento rígido o flexible, aceras y/o cunetas que hayan sido afectadas.</w:t>
            </w:r>
          </w:p>
          <w:p w14:paraId="10FF6B5A" w14:textId="77777777" w:rsidR="000641EF" w:rsidRPr="00370E6F" w:rsidRDefault="000641EF" w:rsidP="000641EF">
            <w:pPr>
              <w:jc w:val="both"/>
              <w:rPr>
                <w:rFonts w:ascii="Arial" w:hAnsi="Arial" w:cs="Arial"/>
                <w:b/>
                <w:bCs/>
                <w:sz w:val="22"/>
                <w:szCs w:val="22"/>
              </w:rPr>
            </w:pPr>
          </w:p>
          <w:p w14:paraId="31C6235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3.4 FORMA DE MEDICIÓN </w:t>
            </w:r>
          </w:p>
          <w:p w14:paraId="194619DF"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La medición del ítem se realizará por metro lineal (ML). </w:t>
            </w:r>
          </w:p>
          <w:p w14:paraId="315B3703" w14:textId="77777777" w:rsidR="000641EF" w:rsidRPr="00370E6F" w:rsidRDefault="000641EF" w:rsidP="000641EF">
            <w:pPr>
              <w:jc w:val="both"/>
              <w:rPr>
                <w:rFonts w:ascii="Arial" w:hAnsi="Arial" w:cs="Arial"/>
                <w:sz w:val="22"/>
                <w:szCs w:val="22"/>
              </w:rPr>
            </w:pPr>
          </w:p>
          <w:p w14:paraId="135A2E02"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3.5 FORMA DE PAGO</w:t>
            </w:r>
          </w:p>
          <w:p w14:paraId="05A3B3E2"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4389E92" w14:textId="77777777" w:rsidR="000641EF" w:rsidRPr="00370E6F" w:rsidRDefault="000641EF" w:rsidP="000641EF">
            <w:pPr>
              <w:jc w:val="both"/>
              <w:rPr>
                <w:rFonts w:ascii="Arial" w:hAnsi="Arial" w:cs="Arial"/>
                <w:sz w:val="22"/>
                <w:szCs w:val="22"/>
              </w:rPr>
            </w:pPr>
          </w:p>
          <w:p w14:paraId="3B282D18"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4: CONSTRUCCIÓN CASETA DEL PRM</w:t>
            </w:r>
          </w:p>
          <w:p w14:paraId="0F56B47C"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GLOBAL (GLB)</w:t>
            </w:r>
          </w:p>
          <w:p w14:paraId="0C56A675" w14:textId="77777777" w:rsidR="000641EF" w:rsidRPr="00370E6F" w:rsidRDefault="000641EF" w:rsidP="000641EF">
            <w:pPr>
              <w:jc w:val="both"/>
              <w:rPr>
                <w:rFonts w:ascii="Arial" w:hAnsi="Arial" w:cs="Arial"/>
                <w:sz w:val="22"/>
                <w:szCs w:val="22"/>
              </w:rPr>
            </w:pPr>
          </w:p>
          <w:p w14:paraId="733C8CD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4.1 DESCRIPCIÓN</w:t>
            </w:r>
          </w:p>
          <w:p w14:paraId="74F36EF0" w14:textId="77777777" w:rsidR="000641EF" w:rsidRPr="00370E6F" w:rsidRDefault="000641EF" w:rsidP="000641EF">
            <w:pPr>
              <w:spacing w:line="276" w:lineRule="auto"/>
              <w:contextualSpacing/>
              <w:jc w:val="both"/>
              <w:rPr>
                <w:rFonts w:ascii="Arial" w:hAnsi="Arial" w:cs="Arial"/>
                <w:sz w:val="22"/>
                <w:szCs w:val="22"/>
                <w:lang w:eastAsia="es-BO"/>
              </w:rPr>
            </w:pPr>
          </w:p>
          <w:p w14:paraId="39F3E9CB" w14:textId="77777777" w:rsidR="000641EF" w:rsidRPr="00370E6F" w:rsidRDefault="000641EF" w:rsidP="000641EF">
            <w:pPr>
              <w:spacing w:line="276" w:lineRule="auto"/>
              <w:contextualSpacing/>
              <w:jc w:val="both"/>
              <w:rPr>
                <w:rFonts w:ascii="Arial" w:hAnsi="Arial" w:cs="Arial"/>
                <w:sz w:val="22"/>
                <w:szCs w:val="22"/>
                <w:lang w:eastAsia="es-BO"/>
              </w:rPr>
            </w:pPr>
            <w:r w:rsidRPr="00370E6F">
              <w:rPr>
                <w:rFonts w:ascii="Arial" w:hAnsi="Arial" w:cs="Arial"/>
                <w:sz w:val="22"/>
                <w:szCs w:val="22"/>
                <w:lang w:eastAsia="es-BO"/>
              </w:rPr>
              <w:t>El diseño y ejecución del recinto será ejecutado en base a la normativa vigente y contará con las características expresadas en el proyecto aprobado por YPFB. Siendo ubicada la caseta en el frontis del edificio del límite de propiedad.</w:t>
            </w:r>
          </w:p>
          <w:p w14:paraId="0ACFCCFB" w14:textId="77777777" w:rsidR="000641EF" w:rsidRPr="00370E6F" w:rsidRDefault="000641EF" w:rsidP="000641EF">
            <w:pPr>
              <w:jc w:val="both"/>
              <w:rPr>
                <w:rFonts w:ascii="Arial" w:hAnsi="Arial" w:cs="Arial"/>
                <w:sz w:val="22"/>
                <w:szCs w:val="22"/>
                <w:lang w:eastAsia="es-BO"/>
              </w:rPr>
            </w:pPr>
          </w:p>
          <w:p w14:paraId="5D5CED48" w14:textId="77777777" w:rsidR="000641EF" w:rsidRPr="00370E6F" w:rsidRDefault="000641EF" w:rsidP="000641EF">
            <w:pPr>
              <w:jc w:val="both"/>
              <w:rPr>
                <w:rFonts w:ascii="Arial" w:hAnsi="Arial" w:cs="Arial"/>
                <w:sz w:val="20"/>
                <w:szCs w:val="20"/>
              </w:rPr>
            </w:pPr>
            <w:r w:rsidRPr="00370E6F">
              <w:rPr>
                <w:rFonts w:ascii="Arial" w:hAnsi="Arial" w:cs="Arial"/>
                <w:sz w:val="22"/>
                <w:szCs w:val="22"/>
                <w:lang w:eastAsia="es-BO"/>
              </w:rPr>
              <w:t xml:space="preserve">La construcción de la caseta deberá resguardar y proteger de las inclemencias del clima al Puente de Regulación y Medición (PRM). Esta caseta deberá tener las dimensiones necesarias para la maniobra y mantenimiento de todos los accesorios y se construirá dentro los límites de propiedad exclusivamente para este fin. Además, la caseta debe cumplir los requerimientos mínimos del </w:t>
            </w:r>
            <w:r w:rsidRPr="00370E6F">
              <w:rPr>
                <w:rFonts w:ascii="Arial" w:hAnsi="Arial" w:cs="Arial"/>
                <w:bCs/>
                <w:sz w:val="22"/>
                <w:szCs w:val="22"/>
                <w:lang w:val="es-US" w:eastAsia="es-BO"/>
              </w:rPr>
              <w:t>Anexo 6 del Reglamento de Diseño de Redes de Gas Natural e Instalaciones Internas D.S.1996</w:t>
            </w:r>
          </w:p>
          <w:p w14:paraId="5107C982" w14:textId="77777777" w:rsidR="000641EF" w:rsidRPr="00370E6F" w:rsidRDefault="000641EF" w:rsidP="000641EF">
            <w:pPr>
              <w:jc w:val="both"/>
              <w:rPr>
                <w:rFonts w:ascii="Arial" w:hAnsi="Arial" w:cs="Arial"/>
                <w:sz w:val="20"/>
                <w:szCs w:val="20"/>
              </w:rPr>
            </w:pPr>
          </w:p>
          <w:p w14:paraId="32CA5EB6" w14:textId="77777777" w:rsidR="000641EF" w:rsidRPr="00370E6F" w:rsidRDefault="000641EF" w:rsidP="000641EF">
            <w:pPr>
              <w:jc w:val="both"/>
              <w:rPr>
                <w:rFonts w:ascii="Arial" w:hAnsi="Arial" w:cs="Arial"/>
                <w:b/>
                <w:bCs/>
                <w:sz w:val="20"/>
                <w:szCs w:val="20"/>
              </w:rPr>
            </w:pPr>
            <w:r w:rsidRPr="00370E6F">
              <w:rPr>
                <w:rFonts w:ascii="Arial" w:hAnsi="Arial" w:cs="Arial"/>
                <w:b/>
                <w:bCs/>
                <w:sz w:val="22"/>
                <w:szCs w:val="20"/>
              </w:rPr>
              <w:t xml:space="preserve">4.2  MATERIALES, HERRAMIENTAS Y EQUIPO   </w:t>
            </w:r>
          </w:p>
          <w:p w14:paraId="18A047D5" w14:textId="77777777" w:rsidR="000641EF" w:rsidRPr="00370E6F" w:rsidRDefault="000641EF" w:rsidP="000641EF">
            <w:pPr>
              <w:tabs>
                <w:tab w:val="left" w:pos="540"/>
                <w:tab w:val="left" w:pos="810"/>
              </w:tabs>
              <w:spacing w:line="276" w:lineRule="auto"/>
              <w:jc w:val="both"/>
              <w:rPr>
                <w:rFonts w:ascii="Arial" w:hAnsi="Arial" w:cs="Arial"/>
                <w:sz w:val="22"/>
                <w:szCs w:val="22"/>
                <w:lang w:val="es-US"/>
              </w:rPr>
            </w:pPr>
            <w:r w:rsidRPr="00370E6F">
              <w:rPr>
                <w:rFonts w:ascii="Arial" w:hAnsi="Arial" w:cs="Arial"/>
                <w:sz w:val="22"/>
                <w:szCs w:val="22"/>
                <w:lang w:eastAsia="es-BO"/>
              </w:rPr>
              <w:t>A continuación, se detalla los materiales y equipos a ser requeridos mínimamente durante la ejecución del ítem.</w:t>
            </w:r>
          </w:p>
          <w:tbl>
            <w:tblPr>
              <w:tblW w:w="8520" w:type="dxa"/>
              <w:jc w:val="center"/>
              <w:tblLayout w:type="fixed"/>
              <w:tblLook w:val="04A0" w:firstRow="1" w:lastRow="0" w:firstColumn="1" w:lastColumn="0" w:noHBand="0" w:noVBand="1"/>
            </w:tblPr>
            <w:tblGrid>
              <w:gridCol w:w="394"/>
              <w:gridCol w:w="5726"/>
              <w:gridCol w:w="1200"/>
              <w:gridCol w:w="1200"/>
            </w:tblGrid>
            <w:tr w:rsidR="00370E6F" w:rsidRPr="00370E6F" w14:paraId="0E2806F2" w14:textId="77777777" w:rsidTr="000641EF">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F07671" w14:textId="77777777" w:rsidR="000641EF" w:rsidRPr="00370E6F" w:rsidRDefault="000641EF" w:rsidP="000641EF">
                  <w:pPr>
                    <w:jc w:val="center"/>
                    <w:rPr>
                      <w:rFonts w:ascii="Arial" w:hAnsi="Arial" w:cs="Arial"/>
                      <w:b/>
                      <w:bCs/>
                      <w:lang w:val="en-US" w:eastAsia="en-US"/>
                    </w:rPr>
                  </w:pPr>
                  <w:r w:rsidRPr="00370E6F">
                    <w:rPr>
                      <w:rFonts w:ascii="Arial" w:hAnsi="Arial" w:cs="Arial"/>
                      <w:b/>
                      <w:bCs/>
                      <w:lang w:val="en-US" w:eastAsia="en-US"/>
                    </w:rPr>
                    <w:lastRenderedPageBreak/>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3EFCB281" w14:textId="77777777" w:rsidR="000641EF" w:rsidRPr="00370E6F" w:rsidRDefault="000641EF" w:rsidP="000641EF">
                  <w:pPr>
                    <w:jc w:val="center"/>
                    <w:rPr>
                      <w:rFonts w:ascii="Arial" w:hAnsi="Arial" w:cs="Arial"/>
                      <w:b/>
                      <w:bCs/>
                      <w:lang w:val="en-US" w:eastAsia="en-US"/>
                    </w:rPr>
                  </w:pPr>
                  <w:r w:rsidRPr="00370E6F">
                    <w:rPr>
                      <w:rFonts w:ascii="Arial" w:hAnsi="Arial" w:cs="Arial"/>
                      <w:b/>
                      <w:bCs/>
                      <w:lang w:val="en-US"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7F58D673" w14:textId="77777777" w:rsidR="000641EF" w:rsidRPr="00370E6F" w:rsidRDefault="000641EF" w:rsidP="000641EF">
                  <w:pPr>
                    <w:jc w:val="center"/>
                    <w:rPr>
                      <w:rFonts w:ascii="Arial" w:hAnsi="Arial" w:cs="Arial"/>
                      <w:b/>
                      <w:bCs/>
                      <w:lang w:val="en-US" w:eastAsia="en-US"/>
                    </w:rPr>
                  </w:pPr>
                  <w:r w:rsidRPr="00370E6F">
                    <w:rPr>
                      <w:rFonts w:ascii="Arial" w:hAnsi="Arial" w:cs="Arial"/>
                      <w:b/>
                      <w:bCs/>
                      <w:lang w:val="en-US" w:eastAsia="en-US"/>
                    </w:rPr>
                    <w:t>CANTIDAD</w:t>
                  </w:r>
                </w:p>
              </w:tc>
            </w:tr>
            <w:tr w:rsidR="00370E6F" w:rsidRPr="00370E6F" w14:paraId="64A7ED30"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09F2D7C"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1</w:t>
                  </w:r>
                </w:p>
              </w:tc>
              <w:tc>
                <w:tcPr>
                  <w:tcW w:w="5726" w:type="dxa"/>
                  <w:tcBorders>
                    <w:top w:val="nil"/>
                    <w:left w:val="nil"/>
                    <w:bottom w:val="single" w:sz="4" w:space="0" w:color="auto"/>
                    <w:right w:val="single" w:sz="4" w:space="0" w:color="auto"/>
                  </w:tcBorders>
                  <w:shd w:val="clear" w:color="auto" w:fill="auto"/>
                  <w:vAlign w:val="center"/>
                  <w:hideMark/>
                </w:tcPr>
                <w:p w14:paraId="65A0B108"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ARENA COMUN</w:t>
                  </w:r>
                </w:p>
              </w:tc>
              <w:tc>
                <w:tcPr>
                  <w:tcW w:w="1200" w:type="dxa"/>
                  <w:tcBorders>
                    <w:top w:val="nil"/>
                    <w:left w:val="nil"/>
                    <w:bottom w:val="single" w:sz="4" w:space="0" w:color="auto"/>
                    <w:right w:val="single" w:sz="4" w:space="0" w:color="auto"/>
                  </w:tcBorders>
                  <w:shd w:val="clear" w:color="auto" w:fill="auto"/>
                  <w:vAlign w:val="center"/>
                  <w:hideMark/>
                </w:tcPr>
                <w:p w14:paraId="60B46894"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041CEC75"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0.50</w:t>
                  </w:r>
                </w:p>
              </w:tc>
            </w:tr>
            <w:tr w:rsidR="00370E6F" w:rsidRPr="00370E6F" w14:paraId="750D39D8"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19433C7B"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2</w:t>
                  </w:r>
                </w:p>
              </w:tc>
              <w:tc>
                <w:tcPr>
                  <w:tcW w:w="5726" w:type="dxa"/>
                  <w:tcBorders>
                    <w:top w:val="nil"/>
                    <w:left w:val="nil"/>
                    <w:bottom w:val="single" w:sz="4" w:space="0" w:color="auto"/>
                    <w:right w:val="single" w:sz="4" w:space="0" w:color="auto"/>
                  </w:tcBorders>
                  <w:shd w:val="clear" w:color="auto" w:fill="auto"/>
                  <w:vAlign w:val="center"/>
                  <w:hideMark/>
                </w:tcPr>
                <w:p w14:paraId="4373FFB1"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BISAGRA 4"</w:t>
                  </w:r>
                </w:p>
              </w:tc>
              <w:tc>
                <w:tcPr>
                  <w:tcW w:w="1200" w:type="dxa"/>
                  <w:tcBorders>
                    <w:top w:val="nil"/>
                    <w:left w:val="nil"/>
                    <w:bottom w:val="single" w:sz="4" w:space="0" w:color="auto"/>
                    <w:right w:val="single" w:sz="4" w:space="0" w:color="auto"/>
                  </w:tcBorders>
                  <w:shd w:val="clear" w:color="auto" w:fill="auto"/>
                  <w:vAlign w:val="center"/>
                  <w:hideMark/>
                </w:tcPr>
                <w:p w14:paraId="54250E4E"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CA29A7B"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2.00</w:t>
                  </w:r>
                </w:p>
              </w:tc>
            </w:tr>
            <w:tr w:rsidR="00370E6F" w:rsidRPr="00370E6F" w14:paraId="365D811B"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17711985"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3</w:t>
                  </w:r>
                </w:p>
              </w:tc>
              <w:tc>
                <w:tcPr>
                  <w:tcW w:w="5726" w:type="dxa"/>
                  <w:tcBorders>
                    <w:top w:val="nil"/>
                    <w:left w:val="nil"/>
                    <w:bottom w:val="single" w:sz="4" w:space="0" w:color="auto"/>
                    <w:right w:val="single" w:sz="4" w:space="0" w:color="auto"/>
                  </w:tcBorders>
                  <w:shd w:val="clear" w:color="auto" w:fill="auto"/>
                  <w:vAlign w:val="center"/>
                  <w:hideMark/>
                </w:tcPr>
                <w:p w14:paraId="68ECB524"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CALAMINA GALVANIZADA ONDULADA N° 28</w:t>
                  </w:r>
                </w:p>
              </w:tc>
              <w:tc>
                <w:tcPr>
                  <w:tcW w:w="1200" w:type="dxa"/>
                  <w:tcBorders>
                    <w:top w:val="nil"/>
                    <w:left w:val="nil"/>
                    <w:bottom w:val="single" w:sz="4" w:space="0" w:color="auto"/>
                    <w:right w:val="single" w:sz="4" w:space="0" w:color="auto"/>
                  </w:tcBorders>
                  <w:shd w:val="clear" w:color="auto" w:fill="auto"/>
                  <w:vAlign w:val="center"/>
                  <w:hideMark/>
                </w:tcPr>
                <w:p w14:paraId="5BEE1E43"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14:paraId="590BD7AA"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12.00</w:t>
                  </w:r>
                </w:p>
              </w:tc>
            </w:tr>
            <w:tr w:rsidR="00370E6F" w:rsidRPr="00370E6F" w14:paraId="2EBC428B"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C2EB550"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4</w:t>
                  </w:r>
                </w:p>
              </w:tc>
              <w:tc>
                <w:tcPr>
                  <w:tcW w:w="5726" w:type="dxa"/>
                  <w:tcBorders>
                    <w:top w:val="nil"/>
                    <w:left w:val="nil"/>
                    <w:bottom w:val="single" w:sz="4" w:space="0" w:color="auto"/>
                    <w:right w:val="single" w:sz="4" w:space="0" w:color="auto"/>
                  </w:tcBorders>
                  <w:shd w:val="clear" w:color="auto" w:fill="auto"/>
                  <w:vAlign w:val="center"/>
                  <w:hideMark/>
                </w:tcPr>
                <w:p w14:paraId="66EE82FF"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CEMENTO PORTLAND</w:t>
                  </w:r>
                </w:p>
              </w:tc>
              <w:tc>
                <w:tcPr>
                  <w:tcW w:w="1200" w:type="dxa"/>
                  <w:tcBorders>
                    <w:top w:val="nil"/>
                    <w:left w:val="nil"/>
                    <w:bottom w:val="single" w:sz="4" w:space="0" w:color="auto"/>
                    <w:right w:val="single" w:sz="4" w:space="0" w:color="auto"/>
                  </w:tcBorders>
                  <w:shd w:val="clear" w:color="auto" w:fill="auto"/>
                  <w:vAlign w:val="center"/>
                  <w:hideMark/>
                </w:tcPr>
                <w:p w14:paraId="67244EAB"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KG</w:t>
                  </w:r>
                </w:p>
              </w:tc>
              <w:tc>
                <w:tcPr>
                  <w:tcW w:w="1200" w:type="dxa"/>
                  <w:tcBorders>
                    <w:top w:val="nil"/>
                    <w:left w:val="nil"/>
                    <w:bottom w:val="single" w:sz="4" w:space="0" w:color="auto"/>
                    <w:right w:val="single" w:sz="4" w:space="0" w:color="auto"/>
                  </w:tcBorders>
                  <w:shd w:val="clear" w:color="auto" w:fill="auto"/>
                  <w:noWrap/>
                  <w:vAlign w:val="center"/>
                  <w:hideMark/>
                </w:tcPr>
                <w:p w14:paraId="76EAF4BF"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700.00</w:t>
                  </w:r>
                </w:p>
              </w:tc>
            </w:tr>
            <w:tr w:rsidR="00370E6F" w:rsidRPr="00370E6F" w14:paraId="3BF49A7A"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07518B6B"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5</w:t>
                  </w:r>
                </w:p>
              </w:tc>
              <w:tc>
                <w:tcPr>
                  <w:tcW w:w="5726" w:type="dxa"/>
                  <w:tcBorders>
                    <w:top w:val="nil"/>
                    <w:left w:val="nil"/>
                    <w:bottom w:val="single" w:sz="4" w:space="0" w:color="auto"/>
                    <w:right w:val="single" w:sz="4" w:space="0" w:color="auto"/>
                  </w:tcBorders>
                  <w:shd w:val="clear" w:color="auto" w:fill="auto"/>
                  <w:vAlign w:val="center"/>
                  <w:hideMark/>
                </w:tcPr>
                <w:p w14:paraId="5E5E2ED5"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ELECTRODO</w:t>
                  </w:r>
                </w:p>
              </w:tc>
              <w:tc>
                <w:tcPr>
                  <w:tcW w:w="1200" w:type="dxa"/>
                  <w:tcBorders>
                    <w:top w:val="nil"/>
                    <w:left w:val="nil"/>
                    <w:bottom w:val="single" w:sz="4" w:space="0" w:color="auto"/>
                    <w:right w:val="single" w:sz="4" w:space="0" w:color="auto"/>
                  </w:tcBorders>
                  <w:shd w:val="clear" w:color="auto" w:fill="auto"/>
                  <w:vAlign w:val="center"/>
                  <w:hideMark/>
                </w:tcPr>
                <w:p w14:paraId="5E378C9A" w14:textId="77777777" w:rsidR="000641EF" w:rsidRPr="00370E6F" w:rsidRDefault="000641EF" w:rsidP="000641EF">
                  <w:pPr>
                    <w:rPr>
                      <w:rFonts w:ascii="Arial" w:hAnsi="Arial" w:cs="Arial"/>
                      <w:lang w:val="en-US" w:eastAsia="en-US"/>
                    </w:rPr>
                  </w:pPr>
                  <w:r w:rsidRPr="00370E6F">
                    <w:rPr>
                      <w:rFonts w:ascii="Arial" w:hAnsi="Arial" w:cs="Arial"/>
                      <w:lang w:val="en-US" w:eastAsia="en-US"/>
                    </w:rPr>
                    <w:t>KG</w:t>
                  </w:r>
                </w:p>
              </w:tc>
              <w:tc>
                <w:tcPr>
                  <w:tcW w:w="1200" w:type="dxa"/>
                  <w:tcBorders>
                    <w:top w:val="nil"/>
                    <w:left w:val="nil"/>
                    <w:bottom w:val="single" w:sz="4" w:space="0" w:color="auto"/>
                    <w:right w:val="single" w:sz="4" w:space="0" w:color="auto"/>
                  </w:tcBorders>
                  <w:shd w:val="clear" w:color="auto" w:fill="auto"/>
                  <w:noWrap/>
                  <w:vAlign w:val="center"/>
                  <w:hideMark/>
                </w:tcPr>
                <w:p w14:paraId="1419C704"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3.00</w:t>
                  </w:r>
                </w:p>
              </w:tc>
            </w:tr>
            <w:tr w:rsidR="00370E6F" w:rsidRPr="00370E6F" w14:paraId="4DB84729"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1D712BD" w14:textId="77777777" w:rsidR="000641EF" w:rsidRPr="00370E6F" w:rsidRDefault="000641EF" w:rsidP="000641EF">
                  <w:pPr>
                    <w:jc w:val="center"/>
                    <w:rPr>
                      <w:rFonts w:ascii="Arial" w:hAnsi="Arial" w:cs="Arial"/>
                      <w:lang w:val="en-US" w:eastAsia="en-US"/>
                    </w:rPr>
                  </w:pPr>
                  <w:r w:rsidRPr="00370E6F">
                    <w:rPr>
                      <w:rFonts w:ascii="Arial" w:hAnsi="Arial" w:cs="Arial"/>
                      <w:lang w:val="en-US" w:eastAsia="en-US"/>
                    </w:rPr>
                    <w:t>6</w:t>
                  </w:r>
                </w:p>
              </w:tc>
              <w:tc>
                <w:tcPr>
                  <w:tcW w:w="5726" w:type="dxa"/>
                  <w:tcBorders>
                    <w:top w:val="nil"/>
                    <w:left w:val="nil"/>
                    <w:bottom w:val="single" w:sz="4" w:space="0" w:color="auto"/>
                    <w:right w:val="single" w:sz="4" w:space="0" w:color="auto"/>
                  </w:tcBorders>
                  <w:shd w:val="clear" w:color="auto" w:fill="auto"/>
                  <w:vAlign w:val="center"/>
                  <w:hideMark/>
                </w:tcPr>
                <w:p w14:paraId="22F69D07" w14:textId="77777777" w:rsidR="000641EF" w:rsidRPr="00370E6F" w:rsidRDefault="000641EF" w:rsidP="000641EF">
                  <w:pPr>
                    <w:rPr>
                      <w:rFonts w:ascii="Arial" w:hAnsi="Arial" w:cs="Arial"/>
                      <w:lang w:val="es-US" w:eastAsia="en-US"/>
                    </w:rPr>
                  </w:pPr>
                  <w:r w:rsidRPr="00370E6F">
                    <w:rPr>
                      <w:rFonts w:ascii="Arial" w:hAnsi="Arial" w:cs="Arial"/>
                      <w:lang w:val="es-US" w:eastAsia="en-US"/>
                    </w:rPr>
                    <w:t>LADRILLO DE  6H DE 24 X 15 X 9.5 CM</w:t>
                  </w:r>
                </w:p>
              </w:tc>
              <w:tc>
                <w:tcPr>
                  <w:tcW w:w="1200" w:type="dxa"/>
                  <w:tcBorders>
                    <w:top w:val="nil"/>
                    <w:left w:val="nil"/>
                    <w:bottom w:val="single" w:sz="4" w:space="0" w:color="auto"/>
                    <w:right w:val="single" w:sz="4" w:space="0" w:color="auto"/>
                  </w:tcBorders>
                  <w:shd w:val="clear" w:color="auto" w:fill="auto"/>
                  <w:vAlign w:val="center"/>
                  <w:hideMark/>
                </w:tcPr>
                <w:p w14:paraId="69F2CA24"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241B48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100.00</w:t>
                  </w:r>
                </w:p>
              </w:tc>
            </w:tr>
            <w:tr w:rsidR="00370E6F" w:rsidRPr="00370E6F" w14:paraId="2C4E57AA"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18EC3B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7</w:t>
                  </w:r>
                </w:p>
              </w:tc>
              <w:tc>
                <w:tcPr>
                  <w:tcW w:w="5726" w:type="dxa"/>
                  <w:tcBorders>
                    <w:top w:val="nil"/>
                    <w:left w:val="nil"/>
                    <w:bottom w:val="single" w:sz="4" w:space="0" w:color="auto"/>
                    <w:right w:val="single" w:sz="4" w:space="0" w:color="auto"/>
                  </w:tcBorders>
                  <w:shd w:val="clear" w:color="auto" w:fill="auto"/>
                  <w:vAlign w:val="center"/>
                  <w:hideMark/>
                </w:tcPr>
                <w:p w14:paraId="4CF80D50"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MALLA ALAMBRE GALV Nº 10</w:t>
                  </w:r>
                </w:p>
              </w:tc>
              <w:tc>
                <w:tcPr>
                  <w:tcW w:w="1200" w:type="dxa"/>
                  <w:tcBorders>
                    <w:top w:val="nil"/>
                    <w:left w:val="nil"/>
                    <w:bottom w:val="single" w:sz="4" w:space="0" w:color="auto"/>
                    <w:right w:val="single" w:sz="4" w:space="0" w:color="auto"/>
                  </w:tcBorders>
                  <w:shd w:val="clear" w:color="auto" w:fill="auto"/>
                  <w:vAlign w:val="center"/>
                  <w:hideMark/>
                </w:tcPr>
                <w:p w14:paraId="6323A63A"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14:paraId="69ACFC0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12.00</w:t>
                  </w:r>
                </w:p>
              </w:tc>
            </w:tr>
            <w:tr w:rsidR="00370E6F" w:rsidRPr="00370E6F" w14:paraId="48028F71"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5485DF89"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8</w:t>
                  </w:r>
                </w:p>
              </w:tc>
              <w:tc>
                <w:tcPr>
                  <w:tcW w:w="5726" w:type="dxa"/>
                  <w:tcBorders>
                    <w:top w:val="nil"/>
                    <w:left w:val="nil"/>
                    <w:bottom w:val="single" w:sz="4" w:space="0" w:color="auto"/>
                    <w:right w:val="single" w:sz="4" w:space="0" w:color="auto"/>
                  </w:tcBorders>
                  <w:shd w:val="clear" w:color="auto" w:fill="auto"/>
                  <w:vAlign w:val="center"/>
                  <w:hideMark/>
                </w:tcPr>
                <w:p w14:paraId="2EDD6F40"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PIEDRA BRUTA</w:t>
                  </w:r>
                </w:p>
              </w:tc>
              <w:tc>
                <w:tcPr>
                  <w:tcW w:w="1200" w:type="dxa"/>
                  <w:tcBorders>
                    <w:top w:val="nil"/>
                    <w:left w:val="nil"/>
                    <w:bottom w:val="single" w:sz="4" w:space="0" w:color="auto"/>
                    <w:right w:val="single" w:sz="4" w:space="0" w:color="auto"/>
                  </w:tcBorders>
                  <w:shd w:val="clear" w:color="auto" w:fill="auto"/>
                  <w:vAlign w:val="center"/>
                  <w:hideMark/>
                </w:tcPr>
                <w:p w14:paraId="0001B3FC"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5C6273D5"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0.50</w:t>
                  </w:r>
                </w:p>
              </w:tc>
            </w:tr>
            <w:tr w:rsidR="00370E6F" w:rsidRPr="00370E6F" w14:paraId="6029C517"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2545BA51"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9</w:t>
                  </w:r>
                </w:p>
              </w:tc>
              <w:tc>
                <w:tcPr>
                  <w:tcW w:w="5726" w:type="dxa"/>
                  <w:tcBorders>
                    <w:top w:val="nil"/>
                    <w:left w:val="nil"/>
                    <w:bottom w:val="single" w:sz="4" w:space="0" w:color="auto"/>
                    <w:right w:val="single" w:sz="4" w:space="0" w:color="auto"/>
                  </w:tcBorders>
                  <w:shd w:val="clear" w:color="auto" w:fill="auto"/>
                  <w:vAlign w:val="center"/>
                  <w:hideMark/>
                </w:tcPr>
                <w:p w14:paraId="7F098E36"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PINTURA ANTICORROSIVA PLATEADA</w:t>
                  </w:r>
                </w:p>
              </w:tc>
              <w:tc>
                <w:tcPr>
                  <w:tcW w:w="1200" w:type="dxa"/>
                  <w:tcBorders>
                    <w:top w:val="nil"/>
                    <w:left w:val="nil"/>
                    <w:bottom w:val="single" w:sz="4" w:space="0" w:color="auto"/>
                    <w:right w:val="single" w:sz="4" w:space="0" w:color="auto"/>
                  </w:tcBorders>
                  <w:shd w:val="clear" w:color="auto" w:fill="auto"/>
                  <w:vAlign w:val="center"/>
                  <w:hideMark/>
                </w:tcPr>
                <w:p w14:paraId="2CA1B730"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GL</w:t>
                  </w:r>
                </w:p>
              </w:tc>
              <w:tc>
                <w:tcPr>
                  <w:tcW w:w="1200" w:type="dxa"/>
                  <w:tcBorders>
                    <w:top w:val="nil"/>
                    <w:left w:val="nil"/>
                    <w:bottom w:val="single" w:sz="4" w:space="0" w:color="auto"/>
                    <w:right w:val="single" w:sz="4" w:space="0" w:color="auto"/>
                  </w:tcBorders>
                  <w:shd w:val="clear" w:color="auto" w:fill="auto"/>
                  <w:noWrap/>
                  <w:vAlign w:val="center"/>
                  <w:hideMark/>
                </w:tcPr>
                <w:p w14:paraId="52FD72CB"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2.00</w:t>
                  </w:r>
                </w:p>
              </w:tc>
            </w:tr>
            <w:tr w:rsidR="00370E6F" w:rsidRPr="00370E6F" w14:paraId="197EAD06"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D7ADA0C"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w:t>
                  </w:r>
                </w:p>
              </w:tc>
              <w:tc>
                <w:tcPr>
                  <w:tcW w:w="5726" w:type="dxa"/>
                  <w:tcBorders>
                    <w:top w:val="nil"/>
                    <w:left w:val="nil"/>
                    <w:bottom w:val="single" w:sz="4" w:space="0" w:color="auto"/>
                    <w:right w:val="single" w:sz="4" w:space="0" w:color="auto"/>
                  </w:tcBorders>
                  <w:shd w:val="clear" w:color="auto" w:fill="auto"/>
                  <w:vAlign w:val="center"/>
                  <w:hideMark/>
                </w:tcPr>
                <w:p w14:paraId="2D0BDE45"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TUBERIA DE FG 2"</w:t>
                  </w:r>
                </w:p>
              </w:tc>
              <w:tc>
                <w:tcPr>
                  <w:tcW w:w="1200" w:type="dxa"/>
                  <w:tcBorders>
                    <w:top w:val="nil"/>
                    <w:left w:val="nil"/>
                    <w:bottom w:val="single" w:sz="4" w:space="0" w:color="auto"/>
                    <w:right w:val="single" w:sz="4" w:space="0" w:color="auto"/>
                  </w:tcBorders>
                  <w:shd w:val="clear" w:color="auto" w:fill="auto"/>
                  <w:vAlign w:val="center"/>
                  <w:hideMark/>
                </w:tcPr>
                <w:p w14:paraId="3B5AC3B9"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ML</w:t>
                  </w:r>
                </w:p>
              </w:tc>
              <w:tc>
                <w:tcPr>
                  <w:tcW w:w="1200" w:type="dxa"/>
                  <w:tcBorders>
                    <w:top w:val="nil"/>
                    <w:left w:val="nil"/>
                    <w:bottom w:val="single" w:sz="4" w:space="0" w:color="auto"/>
                    <w:right w:val="single" w:sz="4" w:space="0" w:color="auto"/>
                  </w:tcBorders>
                  <w:shd w:val="clear" w:color="auto" w:fill="auto"/>
                  <w:noWrap/>
                  <w:vAlign w:val="center"/>
                  <w:hideMark/>
                </w:tcPr>
                <w:p w14:paraId="24137510"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3.00</w:t>
                  </w:r>
                </w:p>
              </w:tc>
            </w:tr>
            <w:tr w:rsidR="00370E6F" w:rsidRPr="00370E6F" w14:paraId="4D087A1F"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2BC07A3A"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11</w:t>
                  </w:r>
                </w:p>
              </w:tc>
              <w:tc>
                <w:tcPr>
                  <w:tcW w:w="5726" w:type="dxa"/>
                  <w:tcBorders>
                    <w:top w:val="nil"/>
                    <w:left w:val="nil"/>
                    <w:bottom w:val="single" w:sz="4" w:space="0" w:color="auto"/>
                    <w:right w:val="single" w:sz="4" w:space="0" w:color="auto"/>
                  </w:tcBorders>
                  <w:shd w:val="clear" w:color="auto" w:fill="auto"/>
                  <w:vAlign w:val="center"/>
                  <w:hideMark/>
                </w:tcPr>
                <w:p w14:paraId="121DBBA5"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 xml:space="preserve">ARENA CERNIDA </w:t>
                  </w:r>
                </w:p>
              </w:tc>
              <w:tc>
                <w:tcPr>
                  <w:tcW w:w="1200" w:type="dxa"/>
                  <w:tcBorders>
                    <w:top w:val="nil"/>
                    <w:left w:val="nil"/>
                    <w:bottom w:val="single" w:sz="4" w:space="0" w:color="auto"/>
                    <w:right w:val="single" w:sz="4" w:space="0" w:color="auto"/>
                  </w:tcBorders>
                  <w:shd w:val="clear" w:color="auto" w:fill="auto"/>
                  <w:vAlign w:val="center"/>
                  <w:hideMark/>
                </w:tcPr>
                <w:p w14:paraId="19B461BD"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38165D5D"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40.00</w:t>
                  </w:r>
                </w:p>
              </w:tc>
            </w:tr>
            <w:tr w:rsidR="00370E6F" w:rsidRPr="00370E6F" w14:paraId="4819BCB9"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5941E016"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12</w:t>
                  </w:r>
                </w:p>
              </w:tc>
              <w:tc>
                <w:tcPr>
                  <w:tcW w:w="5726" w:type="dxa"/>
                  <w:tcBorders>
                    <w:top w:val="nil"/>
                    <w:left w:val="nil"/>
                    <w:bottom w:val="single" w:sz="4" w:space="0" w:color="auto"/>
                    <w:right w:val="single" w:sz="4" w:space="0" w:color="auto"/>
                  </w:tcBorders>
                  <w:shd w:val="clear" w:color="auto" w:fill="auto"/>
                  <w:vAlign w:val="center"/>
                  <w:hideMark/>
                </w:tcPr>
                <w:p w14:paraId="4F3E8A40"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PUERTA PRM</w:t>
                  </w:r>
                </w:p>
              </w:tc>
              <w:tc>
                <w:tcPr>
                  <w:tcW w:w="1200" w:type="dxa"/>
                  <w:tcBorders>
                    <w:top w:val="nil"/>
                    <w:left w:val="nil"/>
                    <w:bottom w:val="single" w:sz="4" w:space="0" w:color="auto"/>
                    <w:right w:val="single" w:sz="4" w:space="0" w:color="auto"/>
                  </w:tcBorders>
                  <w:shd w:val="clear" w:color="auto" w:fill="auto"/>
                  <w:vAlign w:val="center"/>
                  <w:hideMark/>
                </w:tcPr>
                <w:p w14:paraId="2D4AA66C"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3DF49AA"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w:t>
                  </w:r>
                </w:p>
              </w:tc>
            </w:tr>
            <w:tr w:rsidR="00370E6F" w:rsidRPr="00370E6F" w14:paraId="74BE9D73" w14:textId="77777777" w:rsidTr="000641EF">
              <w:trPr>
                <w:trHeight w:val="255"/>
                <w:jc w:val="center"/>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1E69E75E"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13</w:t>
                  </w:r>
                </w:p>
              </w:tc>
              <w:tc>
                <w:tcPr>
                  <w:tcW w:w="5726" w:type="dxa"/>
                  <w:tcBorders>
                    <w:top w:val="nil"/>
                    <w:left w:val="nil"/>
                    <w:bottom w:val="single" w:sz="4" w:space="0" w:color="auto"/>
                    <w:right w:val="single" w:sz="4" w:space="0" w:color="auto"/>
                  </w:tcBorders>
                  <w:shd w:val="clear" w:color="auto" w:fill="auto"/>
                  <w:vAlign w:val="center"/>
                  <w:hideMark/>
                </w:tcPr>
                <w:p w14:paraId="5FDDB2AD"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REJILLAS PRM</w:t>
                  </w:r>
                </w:p>
              </w:tc>
              <w:tc>
                <w:tcPr>
                  <w:tcW w:w="1200" w:type="dxa"/>
                  <w:tcBorders>
                    <w:top w:val="nil"/>
                    <w:left w:val="nil"/>
                    <w:bottom w:val="single" w:sz="4" w:space="0" w:color="auto"/>
                    <w:right w:val="single" w:sz="4" w:space="0" w:color="auto"/>
                  </w:tcBorders>
                  <w:shd w:val="clear" w:color="auto" w:fill="auto"/>
                  <w:vAlign w:val="center"/>
                  <w:hideMark/>
                </w:tcPr>
                <w:p w14:paraId="571C7329" w14:textId="77777777" w:rsidR="000641EF" w:rsidRPr="00370E6F" w:rsidRDefault="000641EF" w:rsidP="000641EF">
                  <w:pPr>
                    <w:rPr>
                      <w:rFonts w:ascii="Arial" w:hAnsi="Arial" w:cs="Arial"/>
                      <w:lang w:val="es-BO" w:eastAsia="en-US"/>
                    </w:rPr>
                  </w:pPr>
                  <w:r w:rsidRPr="00370E6F">
                    <w:rPr>
                      <w:rFonts w:ascii="Arial" w:hAnsi="Arial" w:cs="Arial"/>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797ABD57" w14:textId="77777777" w:rsidR="000641EF" w:rsidRPr="00370E6F" w:rsidRDefault="000641EF" w:rsidP="000641EF">
                  <w:pPr>
                    <w:jc w:val="center"/>
                    <w:rPr>
                      <w:rFonts w:ascii="Arial" w:hAnsi="Arial" w:cs="Arial"/>
                      <w:lang w:val="es-BO" w:eastAsia="en-US"/>
                    </w:rPr>
                  </w:pPr>
                  <w:r w:rsidRPr="00370E6F">
                    <w:rPr>
                      <w:rFonts w:ascii="Arial" w:hAnsi="Arial" w:cs="Arial"/>
                      <w:lang w:val="es-BO" w:eastAsia="en-US"/>
                    </w:rPr>
                    <w:t>1.00</w:t>
                  </w:r>
                </w:p>
              </w:tc>
            </w:tr>
          </w:tbl>
          <w:p w14:paraId="60F782B0" w14:textId="77777777" w:rsidR="000641EF" w:rsidRPr="00370E6F" w:rsidRDefault="000641EF" w:rsidP="000641EF">
            <w:pPr>
              <w:jc w:val="both"/>
              <w:rPr>
                <w:rFonts w:ascii="Arial" w:hAnsi="Arial" w:cs="Arial"/>
                <w:b/>
                <w:bCs/>
                <w:sz w:val="22"/>
                <w:szCs w:val="22"/>
              </w:rPr>
            </w:pPr>
          </w:p>
          <w:p w14:paraId="4FAB45E1"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4.3 FORMA DE EJECUCIÓN       </w:t>
            </w:r>
          </w:p>
          <w:p w14:paraId="78A4A160" w14:textId="77777777" w:rsidR="000641EF" w:rsidRPr="00370E6F" w:rsidRDefault="000641EF" w:rsidP="000641EF">
            <w:pPr>
              <w:jc w:val="both"/>
              <w:rPr>
                <w:rFonts w:ascii="Arial" w:hAnsi="Arial" w:cs="Arial"/>
                <w:sz w:val="22"/>
                <w:szCs w:val="22"/>
              </w:rPr>
            </w:pPr>
          </w:p>
          <w:p w14:paraId="5ECFDB81"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sz w:val="22"/>
                <w:szCs w:val="22"/>
                <w:lang w:eastAsia="es-BO"/>
              </w:rPr>
              <w:t>El Contratista realizara la provisión de materiales y construcción de la caseta del Puente de Regulación y Medición previa autorización del Supervisor. Dicho emplazamiento estará de acuerdo al proyecto aprobado por YPFB Redes de Gas.</w:t>
            </w:r>
          </w:p>
          <w:p w14:paraId="737A660D" w14:textId="77777777" w:rsidR="000641EF" w:rsidRPr="00370E6F" w:rsidRDefault="000641EF" w:rsidP="000641EF">
            <w:pPr>
              <w:spacing w:line="276" w:lineRule="auto"/>
              <w:jc w:val="both"/>
              <w:rPr>
                <w:rFonts w:ascii="Arial" w:hAnsi="Arial" w:cs="Arial"/>
                <w:b/>
                <w:sz w:val="22"/>
                <w:szCs w:val="22"/>
                <w:lang w:eastAsia="es-BO"/>
              </w:rPr>
            </w:pPr>
          </w:p>
          <w:p w14:paraId="6724D8F9"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t>Muros, piso y techo:</w:t>
            </w:r>
            <w:r w:rsidRPr="00370E6F">
              <w:rPr>
                <w:rFonts w:ascii="Arial" w:hAnsi="Arial" w:cs="Arial"/>
                <w:sz w:val="22"/>
                <w:szCs w:val="22"/>
                <w:lang w:eastAsia="es-BO"/>
              </w:rPr>
              <w:t xml:space="preserve"> Los muros deberán construirse en mampostería, revocados interiormente con cubierta incombustible y convenientemente ventilados e iluminados. El piso tendrá una terminación de cemento alisado. El techo del local se construirá de material incombustible y tendrá una altura mínima de 2,70 m.</w:t>
            </w:r>
          </w:p>
          <w:p w14:paraId="56937EF5" w14:textId="77777777" w:rsidR="000641EF" w:rsidRPr="00370E6F" w:rsidRDefault="000641EF" w:rsidP="000641EF">
            <w:pPr>
              <w:spacing w:line="276" w:lineRule="auto"/>
              <w:jc w:val="both"/>
              <w:rPr>
                <w:rFonts w:ascii="Arial" w:hAnsi="Arial" w:cs="Arial"/>
                <w:b/>
                <w:sz w:val="22"/>
                <w:szCs w:val="22"/>
                <w:lang w:eastAsia="es-BO"/>
              </w:rPr>
            </w:pPr>
          </w:p>
          <w:p w14:paraId="0BA4C4FE"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t xml:space="preserve">Puertas: </w:t>
            </w:r>
            <w:r w:rsidRPr="00370E6F">
              <w:rPr>
                <w:rFonts w:ascii="Arial" w:hAnsi="Arial" w:cs="Arial"/>
                <w:sz w:val="22"/>
                <w:szCs w:val="22"/>
                <w:lang w:eastAsia="es-BO"/>
              </w:rPr>
              <w:t>La puerta deberá ser metálica, y que dé hacia el lateral de las gradas del descanso, la puerta de acceso al recinto deberá garantizar la apertura hacia el exterior y poseerá cerradura de seguridad.</w:t>
            </w:r>
          </w:p>
          <w:p w14:paraId="68E28EF7" w14:textId="77777777" w:rsidR="000641EF" w:rsidRPr="00370E6F" w:rsidRDefault="000641EF" w:rsidP="000641EF">
            <w:pPr>
              <w:spacing w:line="276" w:lineRule="auto"/>
              <w:jc w:val="both"/>
              <w:rPr>
                <w:rFonts w:ascii="Arial" w:hAnsi="Arial" w:cs="Arial"/>
                <w:b/>
                <w:sz w:val="22"/>
                <w:szCs w:val="22"/>
                <w:lang w:eastAsia="es-BO"/>
              </w:rPr>
            </w:pPr>
          </w:p>
          <w:p w14:paraId="4B25F367"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t>Ventilación:</w:t>
            </w:r>
            <w:r w:rsidRPr="00370E6F">
              <w:rPr>
                <w:rFonts w:ascii="Arial" w:hAnsi="Arial" w:cs="Arial"/>
                <w:sz w:val="22"/>
                <w:szCs w:val="22"/>
                <w:lang w:eastAsia="es-BO"/>
              </w:rPr>
              <w:t xml:space="preserve"> La ventilación del recinto se realizará mediante rejillas dispuestas en las paredes del mismo. No menos del 5 % de la superficie lateral del mismo estará cubierta por dichas rejillas convenientemente distribuidas para asegurar una normal circulación del aire.</w:t>
            </w:r>
          </w:p>
          <w:p w14:paraId="65C59B45" w14:textId="77777777" w:rsidR="000641EF" w:rsidRPr="00370E6F" w:rsidRDefault="000641EF" w:rsidP="000641EF">
            <w:pPr>
              <w:spacing w:line="276" w:lineRule="auto"/>
              <w:jc w:val="both"/>
              <w:rPr>
                <w:rFonts w:ascii="Arial" w:hAnsi="Arial" w:cs="Arial"/>
                <w:b/>
                <w:sz w:val="22"/>
                <w:szCs w:val="22"/>
                <w:lang w:eastAsia="es-BO"/>
              </w:rPr>
            </w:pPr>
          </w:p>
          <w:p w14:paraId="09F799ED"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t>Iluminación Antiexplosiva:</w:t>
            </w:r>
            <w:r w:rsidRPr="00370E6F">
              <w:rPr>
                <w:rFonts w:ascii="Arial" w:hAnsi="Arial" w:cs="Arial"/>
                <w:sz w:val="22"/>
                <w:szCs w:val="22"/>
                <w:lang w:eastAsia="es-BO"/>
              </w:rPr>
              <w:t xml:space="preserve"> La instalación de la iluminación será del tipo anti-explosivo, apta para clase 1, división 1, según norma NFPA Nº 70. Los materiales a emplear responderán a las normas UL o IRAM. Se colocará el interruptor junto a la puerta de acceso en el interior del recinto, que permita el encendido o apagado total en forma independiente.</w:t>
            </w:r>
          </w:p>
          <w:p w14:paraId="4244D5A9" w14:textId="77777777" w:rsidR="000641EF" w:rsidRPr="00370E6F" w:rsidRDefault="000641EF" w:rsidP="000641EF">
            <w:pPr>
              <w:spacing w:line="276" w:lineRule="auto"/>
              <w:jc w:val="both"/>
              <w:rPr>
                <w:rFonts w:ascii="Arial" w:hAnsi="Arial" w:cs="Arial"/>
                <w:b/>
                <w:sz w:val="22"/>
                <w:szCs w:val="22"/>
                <w:lang w:eastAsia="es-BO"/>
              </w:rPr>
            </w:pPr>
          </w:p>
          <w:p w14:paraId="7AD8D4F6"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t>Letreros de prevención y operación:</w:t>
            </w:r>
            <w:r w:rsidRPr="00370E6F">
              <w:rPr>
                <w:rFonts w:ascii="Arial" w:hAnsi="Arial" w:cs="Arial"/>
                <w:sz w:val="22"/>
                <w:szCs w:val="22"/>
                <w:lang w:eastAsia="es-BO"/>
              </w:rPr>
              <w:t xml:space="preserve"> En la puerta de acceso se colocará un cartel con la leyenda PROHIBIDO FUMAR”. se colocará también dentro la caseta un cartel de operaciones fijado en un punto que asegure su fácil lectura, en concordancia con los equipos del Puente de Regulación y Medición</w:t>
            </w:r>
          </w:p>
          <w:p w14:paraId="25E7A229" w14:textId="77777777" w:rsidR="000641EF" w:rsidRPr="00370E6F" w:rsidRDefault="000641EF" w:rsidP="000641EF">
            <w:pPr>
              <w:spacing w:line="276" w:lineRule="auto"/>
              <w:jc w:val="both"/>
              <w:rPr>
                <w:rFonts w:ascii="Arial" w:hAnsi="Arial" w:cs="Arial"/>
                <w:b/>
                <w:sz w:val="22"/>
                <w:szCs w:val="22"/>
                <w:lang w:eastAsia="es-BO"/>
              </w:rPr>
            </w:pPr>
          </w:p>
          <w:p w14:paraId="6B6EE696" w14:textId="77777777" w:rsidR="000641EF" w:rsidRPr="00370E6F" w:rsidRDefault="000641EF" w:rsidP="000641EF">
            <w:pPr>
              <w:spacing w:line="276" w:lineRule="auto"/>
              <w:jc w:val="both"/>
              <w:rPr>
                <w:rFonts w:ascii="Arial" w:hAnsi="Arial" w:cs="Arial"/>
                <w:sz w:val="22"/>
                <w:szCs w:val="22"/>
                <w:lang w:eastAsia="es-BO"/>
              </w:rPr>
            </w:pPr>
            <w:r w:rsidRPr="00370E6F">
              <w:rPr>
                <w:rFonts w:ascii="Arial" w:hAnsi="Arial" w:cs="Arial"/>
                <w:b/>
                <w:sz w:val="22"/>
                <w:szCs w:val="22"/>
                <w:lang w:eastAsia="es-BO"/>
              </w:rPr>
              <w:lastRenderedPageBreak/>
              <w:t>Extintores:</w:t>
            </w:r>
            <w:r w:rsidRPr="00370E6F">
              <w:rPr>
                <w:rFonts w:ascii="Arial" w:hAnsi="Arial" w:cs="Arial"/>
                <w:sz w:val="22"/>
                <w:szCs w:val="22"/>
                <w:lang w:eastAsia="es-BO"/>
              </w:rPr>
              <w:t xml:space="preserve"> Se deberá colocar un (1) extintor de fuego de polvo seco base potásica de 10 kg. </w:t>
            </w:r>
            <w:proofErr w:type="gramStart"/>
            <w:r w:rsidRPr="00370E6F">
              <w:rPr>
                <w:rFonts w:ascii="Arial" w:hAnsi="Arial" w:cs="Arial"/>
                <w:sz w:val="22"/>
                <w:szCs w:val="22"/>
                <w:lang w:eastAsia="es-BO"/>
              </w:rPr>
              <w:t>de</w:t>
            </w:r>
            <w:proofErr w:type="gramEnd"/>
            <w:r w:rsidRPr="00370E6F">
              <w:rPr>
                <w:rFonts w:ascii="Arial" w:hAnsi="Arial" w:cs="Arial"/>
                <w:sz w:val="22"/>
                <w:szCs w:val="22"/>
                <w:lang w:eastAsia="es-BO"/>
              </w:rPr>
              <w:t xml:space="preserve"> capacidad, construido e instalado según las disposiciones vigentes.</w:t>
            </w:r>
          </w:p>
          <w:p w14:paraId="18910733"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 xml:space="preserve">Además de las instrucciones que el Supervisor de obra realice de acuerdo a las condiciones y forma en que deben ejecutarse los trabajos, el Contratista deberá tener presente en todo momento las presentes especificaciones técnicas podrán ser mejoradas en beneficio del BCB </w:t>
            </w:r>
          </w:p>
          <w:p w14:paraId="3F867FF5" w14:textId="77777777" w:rsidR="000641EF" w:rsidRPr="00370E6F" w:rsidRDefault="000641EF" w:rsidP="000641EF">
            <w:pPr>
              <w:jc w:val="both"/>
              <w:rPr>
                <w:rFonts w:ascii="Arial" w:hAnsi="Arial" w:cs="Arial"/>
                <w:sz w:val="22"/>
                <w:szCs w:val="22"/>
              </w:rPr>
            </w:pPr>
          </w:p>
          <w:p w14:paraId="0ECDE900"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4.4 FORMA DE MEDICIÓN</w:t>
            </w:r>
          </w:p>
          <w:p w14:paraId="0C7064B1"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La medición del ítem se realizará de manera global (GLB)</w:t>
            </w:r>
          </w:p>
          <w:p w14:paraId="4ED39CE9"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 </w:t>
            </w:r>
          </w:p>
          <w:p w14:paraId="273782D8"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4.5 FORMA DE PAGO</w:t>
            </w:r>
          </w:p>
          <w:p w14:paraId="35635A28" w14:textId="77777777" w:rsidR="000641EF" w:rsidRPr="00370E6F" w:rsidRDefault="000641EF" w:rsidP="000641EF">
            <w:pPr>
              <w:jc w:val="both"/>
              <w:rPr>
                <w:rFonts w:ascii="Arial" w:hAnsi="Arial" w:cs="Arial"/>
                <w:sz w:val="22"/>
                <w:szCs w:val="22"/>
              </w:rPr>
            </w:pPr>
          </w:p>
          <w:p w14:paraId="17A35709" w14:textId="77777777" w:rsidR="000641EF" w:rsidRPr="00370E6F" w:rsidRDefault="000641EF" w:rsidP="000641EF">
            <w:pPr>
              <w:jc w:val="both"/>
              <w:rPr>
                <w:rFonts w:ascii="Arial" w:hAnsi="Arial" w:cs="Arial"/>
                <w:sz w:val="20"/>
                <w:szCs w:val="20"/>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r w:rsidRPr="00370E6F">
              <w:rPr>
                <w:rFonts w:ascii="Arial" w:hAnsi="Arial" w:cs="Arial"/>
                <w:sz w:val="20"/>
                <w:szCs w:val="20"/>
              </w:rPr>
              <w:t>.</w:t>
            </w:r>
          </w:p>
          <w:p w14:paraId="704EC171" w14:textId="77777777" w:rsidR="000641EF" w:rsidRPr="00370E6F" w:rsidRDefault="000641EF" w:rsidP="000641EF">
            <w:pPr>
              <w:jc w:val="both"/>
              <w:rPr>
                <w:rFonts w:ascii="Arial" w:hAnsi="Arial" w:cs="Arial"/>
                <w:sz w:val="22"/>
                <w:szCs w:val="22"/>
              </w:rPr>
            </w:pPr>
          </w:p>
          <w:p w14:paraId="18600FB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5: INSTALACIÓN, PUESTA EN MARCHA Y CALIBRACIÓN PRM INCLUYE ACCESORIOS</w:t>
            </w:r>
          </w:p>
          <w:p w14:paraId="3847256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GLOBAL (GLB)</w:t>
            </w:r>
          </w:p>
          <w:p w14:paraId="1C730FC1" w14:textId="77777777" w:rsidR="000641EF" w:rsidRPr="00370E6F" w:rsidRDefault="000641EF" w:rsidP="000641EF">
            <w:pPr>
              <w:jc w:val="both"/>
              <w:rPr>
                <w:rFonts w:ascii="Arial" w:hAnsi="Arial" w:cs="Arial"/>
                <w:sz w:val="22"/>
                <w:szCs w:val="22"/>
              </w:rPr>
            </w:pPr>
          </w:p>
          <w:p w14:paraId="0530141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5.1  DESCRIPCIÓN</w:t>
            </w:r>
          </w:p>
          <w:p w14:paraId="125D7B0C" w14:textId="77777777" w:rsidR="000641EF" w:rsidRPr="00370E6F" w:rsidRDefault="000641EF" w:rsidP="000641EF">
            <w:pPr>
              <w:tabs>
                <w:tab w:val="left" w:pos="540"/>
                <w:tab w:val="left" w:pos="810"/>
              </w:tabs>
              <w:jc w:val="both"/>
              <w:rPr>
                <w:rFonts w:ascii="Arial" w:hAnsi="Arial" w:cs="Arial"/>
                <w:sz w:val="22"/>
                <w:szCs w:val="22"/>
                <w:lang w:eastAsia="es-BO"/>
              </w:rPr>
            </w:pPr>
          </w:p>
          <w:p w14:paraId="207F79F1" w14:textId="77777777" w:rsidR="000641EF" w:rsidRPr="00370E6F" w:rsidRDefault="000641EF" w:rsidP="000641EF">
            <w:pPr>
              <w:tabs>
                <w:tab w:val="left" w:pos="540"/>
                <w:tab w:val="left" w:pos="810"/>
              </w:tabs>
              <w:jc w:val="both"/>
              <w:rPr>
                <w:rFonts w:ascii="Arial" w:hAnsi="Arial" w:cs="Arial"/>
                <w:sz w:val="22"/>
                <w:szCs w:val="22"/>
                <w:lang w:eastAsia="es-BO"/>
              </w:rPr>
            </w:pPr>
            <w:r w:rsidRPr="00370E6F">
              <w:rPr>
                <w:rFonts w:ascii="Arial" w:hAnsi="Arial" w:cs="Arial"/>
                <w:sz w:val="22"/>
                <w:szCs w:val="22"/>
                <w:lang w:eastAsia="es-BO"/>
              </w:rPr>
              <w:t>Este ítem considera la provisión, instalación, puesta en marcha y calibración del Puente de Regulación y Medición (PRM) que tiene por objeto regular la presión de salida del gas natural a un valor de consumo de acuerdo a normativa, así como realizar la medición del gas consumido. El PRM estará conectado a la red primaria de distribución a través de la línea de acometida.</w:t>
            </w:r>
          </w:p>
          <w:p w14:paraId="27463E6C" w14:textId="77777777" w:rsidR="000641EF" w:rsidRPr="00370E6F" w:rsidRDefault="000641EF" w:rsidP="000641EF">
            <w:pPr>
              <w:tabs>
                <w:tab w:val="left" w:pos="540"/>
                <w:tab w:val="left" w:pos="810"/>
              </w:tabs>
              <w:jc w:val="both"/>
              <w:rPr>
                <w:rFonts w:ascii="Arial" w:hAnsi="Arial" w:cs="Arial"/>
                <w:b/>
                <w:bCs/>
                <w:sz w:val="22"/>
                <w:szCs w:val="22"/>
                <w:lang w:val="es-US"/>
              </w:rPr>
            </w:pPr>
          </w:p>
          <w:p w14:paraId="5575E63F" w14:textId="77777777" w:rsidR="000641EF" w:rsidRPr="00370E6F" w:rsidRDefault="000641EF" w:rsidP="000641EF">
            <w:pPr>
              <w:jc w:val="both"/>
              <w:rPr>
                <w:rFonts w:ascii="Arial" w:hAnsi="Arial" w:cs="Arial"/>
                <w:b/>
                <w:bCs/>
                <w:sz w:val="22"/>
                <w:szCs w:val="22"/>
                <w:lang w:val="es-US"/>
              </w:rPr>
            </w:pPr>
            <w:r w:rsidRPr="00370E6F">
              <w:rPr>
                <w:rFonts w:ascii="Arial" w:hAnsi="Arial" w:cs="Arial"/>
                <w:b/>
                <w:bCs/>
                <w:sz w:val="22"/>
                <w:szCs w:val="22"/>
                <w:lang w:val="es-US"/>
              </w:rPr>
              <w:t>Condiciones de Operación:</w:t>
            </w:r>
          </w:p>
          <w:p w14:paraId="4CD57E84" w14:textId="77777777" w:rsidR="000641EF" w:rsidRPr="00370E6F" w:rsidRDefault="000641EF" w:rsidP="000641EF">
            <w:pPr>
              <w:jc w:val="both"/>
              <w:rPr>
                <w:rFonts w:ascii="Arial" w:hAnsi="Arial" w:cs="Arial"/>
                <w:b/>
                <w:bCs/>
                <w:sz w:val="22"/>
                <w:szCs w:val="22"/>
                <w:lang w:val="es-US"/>
              </w:rPr>
            </w:pPr>
          </w:p>
          <w:p w14:paraId="270ED49B"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A continuación, se menciona las condiciones de Operación de la Instalación de Gas Natural:</w:t>
            </w:r>
          </w:p>
          <w:p w14:paraId="7EFF105A" w14:textId="77777777" w:rsidR="000641EF" w:rsidRPr="00370E6F" w:rsidRDefault="000641EF" w:rsidP="000641EF">
            <w:pPr>
              <w:jc w:val="both"/>
              <w:rPr>
                <w:rFonts w:ascii="Calibri" w:hAnsi="Calibri" w:cs="Calibri"/>
                <w:bCs/>
                <w:sz w:val="24"/>
                <w:szCs w:val="24"/>
              </w:rPr>
            </w:pPr>
          </w:p>
          <w:tbl>
            <w:tblPr>
              <w:tblStyle w:val="Tablaconcuadrcula3"/>
              <w:tblW w:w="0" w:type="auto"/>
              <w:jc w:val="center"/>
              <w:tblLayout w:type="fixed"/>
              <w:tblLook w:val="04A0" w:firstRow="1" w:lastRow="0" w:firstColumn="1" w:lastColumn="0" w:noHBand="0" w:noVBand="1"/>
            </w:tblPr>
            <w:tblGrid>
              <w:gridCol w:w="4405"/>
              <w:gridCol w:w="4585"/>
            </w:tblGrid>
            <w:tr w:rsidR="00370E6F" w:rsidRPr="00370E6F" w14:paraId="745D8EFE" w14:textId="77777777" w:rsidTr="000641EF">
              <w:trPr>
                <w:jc w:val="center"/>
              </w:trPr>
              <w:tc>
                <w:tcPr>
                  <w:tcW w:w="4405" w:type="dxa"/>
                </w:tcPr>
                <w:p w14:paraId="1A2348EE"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Presión Mínima de Entrada (PRM)</w:t>
                  </w:r>
                  <w:r w:rsidRPr="00370E6F">
                    <w:rPr>
                      <w:rFonts w:ascii="Arial" w:hAnsi="Arial" w:cs="Arial"/>
                      <w:sz w:val="18"/>
                      <w:szCs w:val="18"/>
                      <w:lang w:eastAsia="es-BO"/>
                    </w:rPr>
                    <w:tab/>
                  </w:r>
                </w:p>
              </w:tc>
              <w:tc>
                <w:tcPr>
                  <w:tcW w:w="4585" w:type="dxa"/>
                </w:tcPr>
                <w:p w14:paraId="56B18C3B"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 12 bar</w:t>
                  </w:r>
                </w:p>
              </w:tc>
            </w:tr>
            <w:tr w:rsidR="00370E6F" w:rsidRPr="00370E6F" w14:paraId="36EFC281" w14:textId="77777777" w:rsidTr="000641EF">
              <w:trPr>
                <w:jc w:val="center"/>
              </w:trPr>
              <w:tc>
                <w:tcPr>
                  <w:tcW w:w="4405" w:type="dxa"/>
                </w:tcPr>
                <w:p w14:paraId="4443A521"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Presión Máxima de Operación</w:t>
                  </w:r>
                </w:p>
              </w:tc>
              <w:tc>
                <w:tcPr>
                  <w:tcW w:w="4585" w:type="dxa"/>
                </w:tcPr>
                <w:p w14:paraId="7222AA64"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 24.13 bar</w:t>
                  </w:r>
                </w:p>
              </w:tc>
            </w:tr>
            <w:tr w:rsidR="00370E6F" w:rsidRPr="00370E6F" w14:paraId="4E9ACF01" w14:textId="77777777" w:rsidTr="000641EF">
              <w:trPr>
                <w:jc w:val="center"/>
              </w:trPr>
              <w:tc>
                <w:tcPr>
                  <w:tcW w:w="4405" w:type="dxa"/>
                </w:tcPr>
                <w:p w14:paraId="2705923A"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Presión de Operación (Red DN 3”)</w:t>
                  </w:r>
                </w:p>
              </w:tc>
              <w:tc>
                <w:tcPr>
                  <w:tcW w:w="4585" w:type="dxa"/>
                </w:tcPr>
                <w:p w14:paraId="1BC779DD"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 23,5 bar</w:t>
                  </w:r>
                </w:p>
              </w:tc>
            </w:tr>
            <w:tr w:rsidR="00370E6F" w:rsidRPr="00370E6F" w14:paraId="2BFEEBB7" w14:textId="77777777" w:rsidTr="000641EF">
              <w:trPr>
                <w:jc w:val="center"/>
              </w:trPr>
              <w:tc>
                <w:tcPr>
                  <w:tcW w:w="4405" w:type="dxa"/>
                </w:tcPr>
                <w:p w14:paraId="24042A4A"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Presión de Salida Regulador 1er Etapa</w:t>
                  </w:r>
                </w:p>
              </w:tc>
              <w:tc>
                <w:tcPr>
                  <w:tcW w:w="4585" w:type="dxa"/>
                </w:tcPr>
                <w:p w14:paraId="4ED712F4" w14:textId="77777777" w:rsidR="000641EF" w:rsidRPr="00370E6F" w:rsidRDefault="000641EF" w:rsidP="000641EF">
                  <w:pPr>
                    <w:jc w:val="both"/>
                    <w:rPr>
                      <w:rFonts w:ascii="Arial" w:hAnsi="Arial" w:cs="Arial"/>
                      <w:sz w:val="18"/>
                      <w:szCs w:val="18"/>
                      <w:lang w:eastAsia="es-BO"/>
                    </w:rPr>
                  </w:pPr>
                  <w:r w:rsidRPr="00370E6F">
                    <w:rPr>
                      <w:rFonts w:ascii="Arial" w:hAnsi="Arial" w:cs="Arial"/>
                      <w:sz w:val="18"/>
                      <w:szCs w:val="18"/>
                      <w:lang w:eastAsia="es-BO"/>
                    </w:rPr>
                    <w:t>= 2 bar</w:t>
                  </w:r>
                </w:p>
              </w:tc>
            </w:tr>
            <w:tr w:rsidR="00370E6F" w:rsidRPr="00370E6F" w14:paraId="6D34F5F1" w14:textId="77777777" w:rsidTr="000641EF">
              <w:trPr>
                <w:jc w:val="center"/>
              </w:trPr>
              <w:tc>
                <w:tcPr>
                  <w:tcW w:w="4405" w:type="dxa"/>
                </w:tcPr>
                <w:p w14:paraId="6DA5937C"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Presión de Salida Regulador 2da Etapa</w:t>
                  </w:r>
                  <w:r w:rsidRPr="00370E6F">
                    <w:rPr>
                      <w:rFonts w:ascii="Arial" w:hAnsi="Arial" w:cs="Arial"/>
                      <w:sz w:val="18"/>
                      <w:szCs w:val="18"/>
                      <w:lang w:eastAsia="es-BO"/>
                    </w:rPr>
                    <w:tab/>
                  </w:r>
                </w:p>
              </w:tc>
              <w:tc>
                <w:tcPr>
                  <w:tcW w:w="4585" w:type="dxa"/>
                </w:tcPr>
                <w:p w14:paraId="0417EB3F" w14:textId="77777777" w:rsidR="000641EF" w:rsidRPr="00370E6F" w:rsidRDefault="000641EF" w:rsidP="000641EF">
                  <w:pPr>
                    <w:jc w:val="both"/>
                    <w:rPr>
                      <w:rFonts w:ascii="Arial" w:hAnsi="Arial" w:cs="Arial"/>
                      <w:sz w:val="18"/>
                      <w:szCs w:val="18"/>
                      <w:lang w:eastAsia="es-BO"/>
                    </w:rPr>
                  </w:pPr>
                  <w:r w:rsidRPr="00370E6F">
                    <w:rPr>
                      <w:rFonts w:ascii="Arial" w:hAnsi="Arial" w:cs="Arial"/>
                      <w:sz w:val="18"/>
                      <w:szCs w:val="18"/>
                      <w:lang w:eastAsia="es-BO"/>
                    </w:rPr>
                    <w:t>= 400 mbar</w:t>
                  </w:r>
                </w:p>
                <w:p w14:paraId="24A87248"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p>
              </w:tc>
            </w:tr>
            <w:tr w:rsidR="00370E6F" w:rsidRPr="00370E6F" w14:paraId="45A5085D" w14:textId="77777777" w:rsidTr="000641EF">
              <w:trPr>
                <w:jc w:val="center"/>
              </w:trPr>
              <w:tc>
                <w:tcPr>
                  <w:tcW w:w="4405" w:type="dxa"/>
                </w:tcPr>
                <w:p w14:paraId="23CC0AD3"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Diámetro Entrada</w:t>
                  </w:r>
                </w:p>
              </w:tc>
              <w:tc>
                <w:tcPr>
                  <w:tcW w:w="4585" w:type="dxa"/>
                </w:tcPr>
                <w:p w14:paraId="65C80642" w14:textId="77777777" w:rsidR="000641EF" w:rsidRPr="00370E6F" w:rsidRDefault="000641EF" w:rsidP="000641EF">
                  <w:pPr>
                    <w:jc w:val="both"/>
                    <w:rPr>
                      <w:rFonts w:ascii="Arial" w:hAnsi="Arial" w:cs="Arial"/>
                      <w:sz w:val="18"/>
                      <w:szCs w:val="18"/>
                      <w:lang w:eastAsia="es-BO"/>
                    </w:rPr>
                  </w:pPr>
                  <w:r w:rsidRPr="00370E6F">
                    <w:rPr>
                      <w:rFonts w:ascii="Arial" w:hAnsi="Arial" w:cs="Arial"/>
                      <w:sz w:val="18"/>
                      <w:szCs w:val="18"/>
                      <w:lang w:eastAsia="es-BO"/>
                    </w:rPr>
                    <w:t>= 2“</w:t>
                  </w:r>
                </w:p>
              </w:tc>
            </w:tr>
            <w:tr w:rsidR="00370E6F" w:rsidRPr="00370E6F" w14:paraId="1C777BF0" w14:textId="77777777" w:rsidTr="000641EF">
              <w:trPr>
                <w:jc w:val="center"/>
              </w:trPr>
              <w:tc>
                <w:tcPr>
                  <w:tcW w:w="4405" w:type="dxa"/>
                </w:tcPr>
                <w:p w14:paraId="673EB153"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Caudal requerido</w:t>
                  </w:r>
                </w:p>
              </w:tc>
              <w:tc>
                <w:tcPr>
                  <w:tcW w:w="4585" w:type="dxa"/>
                </w:tcPr>
                <w:p w14:paraId="6B259950" w14:textId="77777777" w:rsidR="000641EF" w:rsidRPr="00370E6F" w:rsidRDefault="000641EF" w:rsidP="000641EF">
                  <w:pPr>
                    <w:jc w:val="both"/>
                    <w:rPr>
                      <w:rFonts w:ascii="Arial" w:hAnsi="Arial" w:cs="Arial"/>
                      <w:sz w:val="18"/>
                      <w:szCs w:val="18"/>
                      <w:lang w:eastAsia="es-BO"/>
                    </w:rPr>
                  </w:pPr>
                  <w:r w:rsidRPr="00370E6F">
                    <w:rPr>
                      <w:rFonts w:ascii="Arial" w:hAnsi="Arial" w:cs="Arial"/>
                      <w:sz w:val="18"/>
                      <w:szCs w:val="18"/>
                      <w:lang w:eastAsia="es-BO"/>
                    </w:rPr>
                    <w:t>= 278.75 m</w:t>
                  </w:r>
                  <w:r w:rsidRPr="00370E6F">
                    <w:rPr>
                      <w:rFonts w:ascii="Arial" w:hAnsi="Arial" w:cs="Arial"/>
                      <w:sz w:val="18"/>
                      <w:szCs w:val="18"/>
                      <w:vertAlign w:val="superscript"/>
                      <w:lang w:eastAsia="es-BO"/>
                    </w:rPr>
                    <w:t>3</w:t>
                  </w:r>
                  <w:r w:rsidRPr="00370E6F">
                    <w:rPr>
                      <w:rFonts w:ascii="Arial" w:hAnsi="Arial" w:cs="Arial"/>
                      <w:sz w:val="18"/>
                      <w:szCs w:val="18"/>
                      <w:lang w:eastAsia="es-BO"/>
                    </w:rPr>
                    <w:t>/h</w:t>
                  </w:r>
                </w:p>
              </w:tc>
            </w:tr>
            <w:tr w:rsidR="00370E6F" w:rsidRPr="00370E6F" w14:paraId="24454466" w14:textId="77777777" w:rsidTr="000641EF">
              <w:trPr>
                <w:jc w:val="center"/>
              </w:trPr>
              <w:tc>
                <w:tcPr>
                  <w:tcW w:w="4405" w:type="dxa"/>
                </w:tcPr>
                <w:p w14:paraId="2EDA72FE"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Medidor</w:t>
                  </w:r>
                </w:p>
              </w:tc>
              <w:tc>
                <w:tcPr>
                  <w:tcW w:w="4585" w:type="dxa"/>
                </w:tcPr>
                <w:p w14:paraId="0D7A34B9"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 Procedencia (Norte Americano, Europeo (AMERICAN METER IGUAL O SUPERIOR)</w:t>
                  </w:r>
                </w:p>
              </w:tc>
            </w:tr>
            <w:tr w:rsidR="00370E6F" w:rsidRPr="00370E6F" w14:paraId="49EA25C4" w14:textId="77777777" w:rsidTr="000641EF">
              <w:trPr>
                <w:jc w:val="center"/>
              </w:trPr>
              <w:tc>
                <w:tcPr>
                  <w:tcW w:w="4405" w:type="dxa"/>
                </w:tcPr>
                <w:p w14:paraId="105DB075"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Regulador</w:t>
                  </w:r>
                </w:p>
              </w:tc>
              <w:tc>
                <w:tcPr>
                  <w:tcW w:w="4585" w:type="dxa"/>
                </w:tcPr>
                <w:p w14:paraId="75474334"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 Procedencia (Norte Americano, Europeo (FISHER IGUAL O SUPERIOR) O SIMILAR</w:t>
                  </w:r>
                </w:p>
              </w:tc>
            </w:tr>
            <w:tr w:rsidR="00370E6F" w:rsidRPr="00370E6F" w14:paraId="0DC60002" w14:textId="77777777" w:rsidTr="000641EF">
              <w:trPr>
                <w:jc w:val="center"/>
              </w:trPr>
              <w:tc>
                <w:tcPr>
                  <w:tcW w:w="4405" w:type="dxa"/>
                </w:tcPr>
                <w:p w14:paraId="36B79E0E" w14:textId="77777777" w:rsidR="000641EF" w:rsidRPr="00370E6F" w:rsidRDefault="000641EF" w:rsidP="000641EF">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370E6F">
                    <w:rPr>
                      <w:rFonts w:ascii="Arial" w:hAnsi="Arial" w:cs="Arial"/>
                      <w:sz w:val="18"/>
                      <w:szCs w:val="18"/>
                      <w:lang w:eastAsia="es-BO"/>
                    </w:rPr>
                    <w:t>Diámetro Salida del PRM</w:t>
                  </w:r>
                </w:p>
              </w:tc>
              <w:tc>
                <w:tcPr>
                  <w:tcW w:w="4585" w:type="dxa"/>
                </w:tcPr>
                <w:p w14:paraId="3D374E5C" w14:textId="77777777" w:rsidR="000641EF" w:rsidRPr="00370E6F" w:rsidRDefault="000641EF" w:rsidP="000641EF">
                  <w:pPr>
                    <w:jc w:val="both"/>
                    <w:rPr>
                      <w:rFonts w:ascii="Arial" w:hAnsi="Arial" w:cs="Arial"/>
                      <w:sz w:val="18"/>
                      <w:szCs w:val="18"/>
                      <w:lang w:eastAsia="es-BO"/>
                    </w:rPr>
                  </w:pPr>
                  <w:r w:rsidRPr="00370E6F">
                    <w:rPr>
                      <w:rFonts w:ascii="Arial" w:hAnsi="Arial" w:cs="Arial"/>
                      <w:sz w:val="18"/>
                      <w:szCs w:val="18"/>
                      <w:lang w:eastAsia="es-BO"/>
                    </w:rPr>
                    <w:t>= 3”</w:t>
                  </w:r>
                </w:p>
              </w:tc>
            </w:tr>
          </w:tbl>
          <w:p w14:paraId="7FFB055E" w14:textId="77777777" w:rsidR="000641EF" w:rsidRPr="00370E6F" w:rsidRDefault="000641EF" w:rsidP="000641EF">
            <w:pPr>
              <w:jc w:val="both"/>
              <w:rPr>
                <w:rFonts w:ascii="Arial" w:hAnsi="Arial" w:cs="Arial"/>
                <w:sz w:val="22"/>
                <w:szCs w:val="22"/>
              </w:rPr>
            </w:pPr>
          </w:p>
          <w:p w14:paraId="5C09F3A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5.2 MATERIALES, HERRAMIENTAS Y EQUIPO</w:t>
            </w:r>
          </w:p>
          <w:p w14:paraId="04D4A43D" w14:textId="77777777" w:rsidR="000641EF" w:rsidRPr="00370E6F" w:rsidRDefault="000641EF" w:rsidP="000641EF">
            <w:pPr>
              <w:jc w:val="both"/>
              <w:rPr>
                <w:rFonts w:ascii="Arial" w:hAnsi="Arial" w:cs="Arial"/>
                <w:sz w:val="22"/>
                <w:szCs w:val="22"/>
              </w:rPr>
            </w:pPr>
          </w:p>
          <w:p w14:paraId="6CAD5A7A"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r w:rsidRPr="00370E6F">
              <w:rPr>
                <w:rFonts w:ascii="Arial" w:hAnsi="Arial" w:cs="Arial"/>
                <w:sz w:val="22"/>
                <w:szCs w:val="22"/>
                <w:lang w:eastAsia="es-BO"/>
              </w:rPr>
              <w:t>Mínimamente el Puente de Regulación y Medición estará compuesto por los materiales y equipos descritos a continuación:</w:t>
            </w:r>
          </w:p>
          <w:p w14:paraId="5174DB80" w14:textId="77777777" w:rsidR="000641EF" w:rsidRPr="00370E6F" w:rsidRDefault="000641EF" w:rsidP="000641EF">
            <w:pPr>
              <w:tabs>
                <w:tab w:val="left" w:pos="540"/>
                <w:tab w:val="left" w:pos="810"/>
              </w:tabs>
              <w:spacing w:line="276" w:lineRule="auto"/>
              <w:jc w:val="both"/>
              <w:rPr>
                <w:rFonts w:ascii="Arial" w:hAnsi="Arial" w:cs="Arial"/>
                <w:sz w:val="22"/>
                <w:szCs w:val="22"/>
                <w:lang w:eastAsia="es-BO"/>
              </w:rPr>
            </w:pPr>
          </w:p>
          <w:tbl>
            <w:tblPr>
              <w:tblW w:w="8520" w:type="dxa"/>
              <w:jc w:val="center"/>
              <w:tblLayout w:type="fixed"/>
              <w:tblLook w:val="04A0" w:firstRow="1" w:lastRow="0" w:firstColumn="1" w:lastColumn="0" w:noHBand="0" w:noVBand="1"/>
            </w:tblPr>
            <w:tblGrid>
              <w:gridCol w:w="440"/>
              <w:gridCol w:w="5680"/>
              <w:gridCol w:w="1200"/>
              <w:gridCol w:w="1200"/>
            </w:tblGrid>
            <w:tr w:rsidR="00370E6F" w:rsidRPr="00370E6F" w14:paraId="2090C589" w14:textId="77777777" w:rsidTr="000641EF">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15ADF9" w14:textId="77777777" w:rsidR="000641EF" w:rsidRPr="00370E6F" w:rsidRDefault="000641EF" w:rsidP="000641EF">
                  <w:pPr>
                    <w:jc w:val="center"/>
                    <w:rPr>
                      <w:rFonts w:ascii="Arial" w:hAnsi="Arial" w:cs="Arial"/>
                      <w:b/>
                      <w:bCs/>
                      <w:sz w:val="18"/>
                      <w:szCs w:val="18"/>
                      <w:lang w:val="en-US" w:eastAsia="en-US"/>
                    </w:rPr>
                  </w:pPr>
                  <w:r w:rsidRPr="00370E6F">
                    <w:rPr>
                      <w:rFonts w:ascii="Arial" w:hAnsi="Arial" w:cs="Arial"/>
                      <w:b/>
                      <w:bCs/>
                      <w:sz w:val="18"/>
                      <w:szCs w:val="18"/>
                      <w:lang w:val="en-US"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59BFCF38" w14:textId="77777777" w:rsidR="000641EF" w:rsidRPr="00370E6F" w:rsidRDefault="000641EF" w:rsidP="000641EF">
                  <w:pPr>
                    <w:jc w:val="center"/>
                    <w:rPr>
                      <w:rFonts w:ascii="Arial" w:hAnsi="Arial" w:cs="Arial"/>
                      <w:b/>
                      <w:bCs/>
                      <w:sz w:val="18"/>
                      <w:szCs w:val="18"/>
                      <w:lang w:val="en-US" w:eastAsia="en-US"/>
                    </w:rPr>
                  </w:pPr>
                  <w:r w:rsidRPr="00370E6F">
                    <w:rPr>
                      <w:rFonts w:ascii="Arial" w:hAnsi="Arial" w:cs="Arial"/>
                      <w:b/>
                      <w:bCs/>
                      <w:sz w:val="18"/>
                      <w:szCs w:val="18"/>
                      <w:lang w:val="en-US"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2E7D862A" w14:textId="77777777" w:rsidR="000641EF" w:rsidRPr="00370E6F" w:rsidRDefault="000641EF" w:rsidP="000641EF">
                  <w:pPr>
                    <w:jc w:val="center"/>
                    <w:rPr>
                      <w:rFonts w:ascii="Arial" w:hAnsi="Arial" w:cs="Arial"/>
                      <w:b/>
                      <w:bCs/>
                      <w:sz w:val="18"/>
                      <w:szCs w:val="18"/>
                      <w:lang w:val="en-US" w:eastAsia="en-US"/>
                    </w:rPr>
                  </w:pPr>
                  <w:r w:rsidRPr="00370E6F">
                    <w:rPr>
                      <w:rFonts w:ascii="Arial" w:hAnsi="Arial" w:cs="Arial"/>
                      <w:b/>
                      <w:bCs/>
                      <w:sz w:val="18"/>
                      <w:szCs w:val="18"/>
                      <w:lang w:val="en-US" w:eastAsia="en-US"/>
                    </w:rPr>
                    <w:t>CANTIDAD</w:t>
                  </w:r>
                </w:p>
              </w:tc>
            </w:tr>
            <w:tr w:rsidR="00370E6F" w:rsidRPr="00370E6F" w14:paraId="0226713D"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CF6EF2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c>
                <w:tcPr>
                  <w:tcW w:w="5680" w:type="dxa"/>
                  <w:tcBorders>
                    <w:top w:val="nil"/>
                    <w:left w:val="nil"/>
                    <w:bottom w:val="single" w:sz="4" w:space="0" w:color="auto"/>
                    <w:right w:val="single" w:sz="4" w:space="0" w:color="auto"/>
                  </w:tcBorders>
                  <w:shd w:val="clear" w:color="000000" w:fill="FFFFFF"/>
                  <w:vAlign w:val="center"/>
                  <w:hideMark/>
                </w:tcPr>
                <w:p w14:paraId="5841E24B" w14:textId="77777777" w:rsidR="000641EF" w:rsidRPr="00370E6F" w:rsidRDefault="000641EF" w:rsidP="000641EF">
                  <w:pPr>
                    <w:rPr>
                      <w:rFonts w:ascii="Arial" w:hAnsi="Arial" w:cs="Arial"/>
                      <w:sz w:val="18"/>
                      <w:szCs w:val="18"/>
                      <w:lang w:val="es-US" w:eastAsia="en-US"/>
                    </w:rPr>
                  </w:pPr>
                  <w:r w:rsidRPr="00370E6F">
                    <w:rPr>
                      <w:rFonts w:ascii="Arial" w:hAnsi="Arial" w:cs="Arial"/>
                      <w:sz w:val="18"/>
                      <w:szCs w:val="18"/>
                      <w:lang w:val="es-US" w:eastAsia="en-US"/>
                    </w:rPr>
                    <w:t>BRIDAS ANSI 300 D=2" TIPO RF</w:t>
                  </w:r>
                </w:p>
              </w:tc>
              <w:tc>
                <w:tcPr>
                  <w:tcW w:w="1200" w:type="dxa"/>
                  <w:tcBorders>
                    <w:top w:val="nil"/>
                    <w:left w:val="nil"/>
                    <w:bottom w:val="single" w:sz="4" w:space="0" w:color="auto"/>
                    <w:right w:val="single" w:sz="4" w:space="0" w:color="auto"/>
                  </w:tcBorders>
                  <w:shd w:val="clear" w:color="000000" w:fill="FFFFFF"/>
                  <w:vAlign w:val="center"/>
                  <w:hideMark/>
                </w:tcPr>
                <w:p w14:paraId="72932E6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13676F5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w:t>
                  </w:r>
                </w:p>
              </w:tc>
            </w:tr>
            <w:tr w:rsidR="00370E6F" w:rsidRPr="00370E6F" w14:paraId="7E322F39"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7D2D97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c>
                <w:tcPr>
                  <w:tcW w:w="5680" w:type="dxa"/>
                  <w:tcBorders>
                    <w:top w:val="nil"/>
                    <w:left w:val="nil"/>
                    <w:bottom w:val="single" w:sz="4" w:space="0" w:color="auto"/>
                    <w:right w:val="single" w:sz="4" w:space="0" w:color="auto"/>
                  </w:tcBorders>
                  <w:shd w:val="clear" w:color="000000" w:fill="FFFFFF"/>
                  <w:vAlign w:val="center"/>
                  <w:hideMark/>
                </w:tcPr>
                <w:p w14:paraId="0EEDC629"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CODO AN 90º D=2"</w:t>
                  </w:r>
                </w:p>
              </w:tc>
              <w:tc>
                <w:tcPr>
                  <w:tcW w:w="1200" w:type="dxa"/>
                  <w:tcBorders>
                    <w:top w:val="nil"/>
                    <w:left w:val="nil"/>
                    <w:bottom w:val="single" w:sz="4" w:space="0" w:color="auto"/>
                    <w:right w:val="single" w:sz="4" w:space="0" w:color="auto"/>
                  </w:tcBorders>
                  <w:shd w:val="clear" w:color="000000" w:fill="FFFFFF"/>
                  <w:vAlign w:val="center"/>
                  <w:hideMark/>
                </w:tcPr>
                <w:p w14:paraId="52D7DD2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E4BD4D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44F81CE6"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64A911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c>
                <w:tcPr>
                  <w:tcW w:w="5680" w:type="dxa"/>
                  <w:tcBorders>
                    <w:top w:val="nil"/>
                    <w:left w:val="nil"/>
                    <w:bottom w:val="single" w:sz="4" w:space="0" w:color="auto"/>
                    <w:right w:val="single" w:sz="4" w:space="0" w:color="auto"/>
                  </w:tcBorders>
                  <w:shd w:val="clear" w:color="000000" w:fill="FFFFFF"/>
                  <w:vAlign w:val="center"/>
                  <w:hideMark/>
                </w:tcPr>
                <w:p w14:paraId="55AD3B6E"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CODO AN 90º D=3"</w:t>
                  </w:r>
                </w:p>
              </w:tc>
              <w:tc>
                <w:tcPr>
                  <w:tcW w:w="1200" w:type="dxa"/>
                  <w:tcBorders>
                    <w:top w:val="nil"/>
                    <w:left w:val="nil"/>
                    <w:bottom w:val="single" w:sz="4" w:space="0" w:color="auto"/>
                    <w:right w:val="single" w:sz="4" w:space="0" w:color="auto"/>
                  </w:tcBorders>
                  <w:shd w:val="clear" w:color="000000" w:fill="FFFFFF"/>
                  <w:vAlign w:val="center"/>
                  <w:hideMark/>
                </w:tcPr>
                <w:p w14:paraId="71CDD28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011C67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222EE3DA"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D79709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w:t>
                  </w:r>
                </w:p>
              </w:tc>
              <w:tc>
                <w:tcPr>
                  <w:tcW w:w="5680" w:type="dxa"/>
                  <w:tcBorders>
                    <w:top w:val="nil"/>
                    <w:left w:val="nil"/>
                    <w:bottom w:val="single" w:sz="4" w:space="0" w:color="auto"/>
                    <w:right w:val="single" w:sz="4" w:space="0" w:color="auto"/>
                  </w:tcBorders>
                  <w:shd w:val="clear" w:color="000000" w:fill="FFFFFF"/>
                  <w:vAlign w:val="center"/>
                  <w:hideMark/>
                </w:tcPr>
                <w:p w14:paraId="36E0E11E"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s-US" w:eastAsia="en-US"/>
                    </w:rPr>
                    <w:t xml:space="preserve">CORRECTOR DE PRESION Y TEMP. (CUMPLA NORMA </w:t>
                  </w:r>
                  <w:r w:rsidRPr="00370E6F">
                    <w:rPr>
                      <w:rFonts w:ascii="Arial" w:hAnsi="Arial" w:cs="Arial"/>
                      <w:sz w:val="18"/>
                      <w:szCs w:val="18"/>
                      <w:lang w:val="en-US" w:eastAsia="en-US"/>
                    </w:rPr>
                    <w:t>API 21.1)</w:t>
                  </w:r>
                </w:p>
              </w:tc>
              <w:tc>
                <w:tcPr>
                  <w:tcW w:w="1200" w:type="dxa"/>
                  <w:tcBorders>
                    <w:top w:val="nil"/>
                    <w:left w:val="nil"/>
                    <w:bottom w:val="single" w:sz="4" w:space="0" w:color="auto"/>
                    <w:right w:val="single" w:sz="4" w:space="0" w:color="auto"/>
                  </w:tcBorders>
                  <w:shd w:val="clear" w:color="000000" w:fill="FFFFFF"/>
                  <w:vAlign w:val="center"/>
                  <w:hideMark/>
                </w:tcPr>
                <w:p w14:paraId="6C28FF6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BDB2BD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0D72A8FB"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tcPr>
                <w:p w14:paraId="7BE7F3F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5</w:t>
                  </w:r>
                </w:p>
              </w:tc>
              <w:tc>
                <w:tcPr>
                  <w:tcW w:w="5680" w:type="dxa"/>
                  <w:tcBorders>
                    <w:top w:val="nil"/>
                    <w:left w:val="nil"/>
                    <w:bottom w:val="single" w:sz="4" w:space="0" w:color="auto"/>
                    <w:right w:val="single" w:sz="4" w:space="0" w:color="auto"/>
                  </w:tcBorders>
                  <w:shd w:val="clear" w:color="000000" w:fill="FFFFFF"/>
                  <w:vAlign w:val="center"/>
                </w:tcPr>
                <w:p w14:paraId="0C8644E9" w14:textId="77777777" w:rsidR="000641EF" w:rsidRPr="00370E6F" w:rsidRDefault="000641EF" w:rsidP="000641EF">
                  <w:pPr>
                    <w:rPr>
                      <w:rFonts w:ascii="Arial" w:hAnsi="Arial" w:cs="Arial"/>
                      <w:sz w:val="18"/>
                      <w:szCs w:val="18"/>
                      <w:lang w:val="pt-BR" w:eastAsia="en-US"/>
                    </w:rPr>
                  </w:pPr>
                  <w:r w:rsidRPr="00370E6F">
                    <w:rPr>
                      <w:rFonts w:ascii="Arial" w:hAnsi="Arial" w:cs="Arial"/>
                      <w:sz w:val="18"/>
                      <w:szCs w:val="18"/>
                      <w:lang w:val="pt-BR" w:eastAsia="en-US"/>
                    </w:rPr>
                    <w:t>CINTA TEFLON 3/4”</w:t>
                  </w:r>
                </w:p>
              </w:tc>
              <w:tc>
                <w:tcPr>
                  <w:tcW w:w="1200" w:type="dxa"/>
                  <w:tcBorders>
                    <w:top w:val="nil"/>
                    <w:left w:val="nil"/>
                    <w:bottom w:val="single" w:sz="4" w:space="0" w:color="auto"/>
                    <w:right w:val="single" w:sz="4" w:space="0" w:color="auto"/>
                  </w:tcBorders>
                  <w:shd w:val="clear" w:color="000000" w:fill="FFFFFF"/>
                  <w:vAlign w:val="center"/>
                </w:tcPr>
                <w:p w14:paraId="160E68E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tcPr>
                <w:p w14:paraId="41DB199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10</w:t>
                  </w:r>
                </w:p>
              </w:tc>
            </w:tr>
            <w:tr w:rsidR="00370E6F" w:rsidRPr="00370E6F" w14:paraId="41072BD1"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2C94BDA"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6</w:t>
                  </w:r>
                </w:p>
              </w:tc>
              <w:tc>
                <w:tcPr>
                  <w:tcW w:w="5680" w:type="dxa"/>
                  <w:tcBorders>
                    <w:top w:val="nil"/>
                    <w:left w:val="nil"/>
                    <w:bottom w:val="single" w:sz="4" w:space="0" w:color="auto"/>
                    <w:right w:val="single" w:sz="4" w:space="0" w:color="auto"/>
                  </w:tcBorders>
                  <w:shd w:val="clear" w:color="000000" w:fill="FFFFFF"/>
                  <w:vAlign w:val="center"/>
                  <w:hideMark/>
                </w:tcPr>
                <w:p w14:paraId="7F6F932D" w14:textId="77777777" w:rsidR="000641EF" w:rsidRPr="00370E6F" w:rsidRDefault="000641EF" w:rsidP="000641EF">
                  <w:pPr>
                    <w:rPr>
                      <w:rFonts w:ascii="Arial" w:hAnsi="Arial" w:cs="Arial"/>
                      <w:sz w:val="18"/>
                      <w:szCs w:val="18"/>
                      <w:lang w:val="pt-BR" w:eastAsia="en-US"/>
                    </w:rPr>
                  </w:pPr>
                  <w:r w:rsidRPr="00370E6F">
                    <w:rPr>
                      <w:rFonts w:ascii="Arial" w:hAnsi="Arial" w:cs="Arial"/>
                      <w:sz w:val="18"/>
                      <w:szCs w:val="18"/>
                      <w:lang w:val="pt-BR" w:eastAsia="en-US"/>
                    </w:rPr>
                    <w:t>FILTRO SEPARADOR TIPO "F" NPT 5 MICRAS</w:t>
                  </w:r>
                </w:p>
              </w:tc>
              <w:tc>
                <w:tcPr>
                  <w:tcW w:w="1200" w:type="dxa"/>
                  <w:tcBorders>
                    <w:top w:val="nil"/>
                    <w:left w:val="nil"/>
                    <w:bottom w:val="single" w:sz="4" w:space="0" w:color="auto"/>
                    <w:right w:val="single" w:sz="4" w:space="0" w:color="auto"/>
                  </w:tcBorders>
                  <w:shd w:val="clear" w:color="000000" w:fill="FFFFFF"/>
                  <w:vAlign w:val="center"/>
                  <w:hideMark/>
                </w:tcPr>
                <w:p w14:paraId="766E334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CB1834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76458B9E"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tcPr>
                <w:p w14:paraId="4B28BAB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7</w:t>
                  </w:r>
                </w:p>
              </w:tc>
              <w:tc>
                <w:tcPr>
                  <w:tcW w:w="5680" w:type="dxa"/>
                  <w:tcBorders>
                    <w:top w:val="nil"/>
                    <w:left w:val="nil"/>
                    <w:bottom w:val="single" w:sz="4" w:space="0" w:color="auto"/>
                    <w:right w:val="single" w:sz="4" w:space="0" w:color="auto"/>
                  </w:tcBorders>
                  <w:shd w:val="clear" w:color="000000" w:fill="FFFFFF"/>
                  <w:vAlign w:val="center"/>
                </w:tcPr>
                <w:p w14:paraId="74906E8C"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GASOLINA ESPECIAL</w:t>
                  </w:r>
                </w:p>
              </w:tc>
              <w:tc>
                <w:tcPr>
                  <w:tcW w:w="1200" w:type="dxa"/>
                  <w:tcBorders>
                    <w:top w:val="nil"/>
                    <w:left w:val="nil"/>
                    <w:bottom w:val="single" w:sz="4" w:space="0" w:color="auto"/>
                    <w:right w:val="single" w:sz="4" w:space="0" w:color="auto"/>
                  </w:tcBorders>
                  <w:shd w:val="clear" w:color="000000" w:fill="FFFFFF"/>
                  <w:vAlign w:val="center"/>
                </w:tcPr>
                <w:p w14:paraId="63EDF02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LT</w:t>
                  </w:r>
                </w:p>
              </w:tc>
              <w:tc>
                <w:tcPr>
                  <w:tcW w:w="1200" w:type="dxa"/>
                  <w:tcBorders>
                    <w:top w:val="nil"/>
                    <w:left w:val="nil"/>
                    <w:bottom w:val="single" w:sz="4" w:space="0" w:color="auto"/>
                    <w:right w:val="single" w:sz="4" w:space="0" w:color="auto"/>
                  </w:tcBorders>
                  <w:shd w:val="clear" w:color="000000" w:fill="FFFFFF"/>
                  <w:noWrap/>
                  <w:vAlign w:val="center"/>
                </w:tcPr>
                <w:p w14:paraId="3A23461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64</w:t>
                  </w:r>
                </w:p>
              </w:tc>
            </w:tr>
            <w:tr w:rsidR="00370E6F" w:rsidRPr="00370E6F" w14:paraId="0B7DD900"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0A185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8</w:t>
                  </w:r>
                </w:p>
              </w:tc>
              <w:tc>
                <w:tcPr>
                  <w:tcW w:w="5680" w:type="dxa"/>
                  <w:tcBorders>
                    <w:top w:val="nil"/>
                    <w:left w:val="nil"/>
                    <w:bottom w:val="single" w:sz="4" w:space="0" w:color="auto"/>
                    <w:right w:val="single" w:sz="4" w:space="0" w:color="auto"/>
                  </w:tcBorders>
                  <w:shd w:val="clear" w:color="000000" w:fill="FFFFFF"/>
                  <w:vAlign w:val="center"/>
                  <w:hideMark/>
                </w:tcPr>
                <w:p w14:paraId="4F55C49C"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EMPAQUETADURA DIELECTRICA DN 2" ANSI 300</w:t>
                  </w:r>
                </w:p>
              </w:tc>
              <w:tc>
                <w:tcPr>
                  <w:tcW w:w="1200" w:type="dxa"/>
                  <w:tcBorders>
                    <w:top w:val="nil"/>
                    <w:left w:val="nil"/>
                    <w:bottom w:val="single" w:sz="4" w:space="0" w:color="auto"/>
                    <w:right w:val="single" w:sz="4" w:space="0" w:color="auto"/>
                  </w:tcBorders>
                  <w:shd w:val="clear" w:color="000000" w:fill="FFFFFF"/>
                  <w:vAlign w:val="center"/>
                  <w:hideMark/>
                </w:tcPr>
                <w:p w14:paraId="2864752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30F03DC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7D3AC94E"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5FA9E3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9</w:t>
                  </w:r>
                </w:p>
              </w:tc>
              <w:tc>
                <w:tcPr>
                  <w:tcW w:w="5680" w:type="dxa"/>
                  <w:tcBorders>
                    <w:top w:val="nil"/>
                    <w:left w:val="nil"/>
                    <w:bottom w:val="single" w:sz="4" w:space="0" w:color="auto"/>
                    <w:right w:val="single" w:sz="4" w:space="0" w:color="auto"/>
                  </w:tcBorders>
                  <w:shd w:val="clear" w:color="000000" w:fill="FFFFFF"/>
                  <w:vAlign w:val="center"/>
                  <w:hideMark/>
                </w:tcPr>
                <w:p w14:paraId="2A941C7D"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EMPAQUETADURA FLEXITALLIC DN 2" ANSI 300</w:t>
                  </w:r>
                </w:p>
              </w:tc>
              <w:tc>
                <w:tcPr>
                  <w:tcW w:w="1200" w:type="dxa"/>
                  <w:tcBorders>
                    <w:top w:val="nil"/>
                    <w:left w:val="nil"/>
                    <w:bottom w:val="single" w:sz="4" w:space="0" w:color="auto"/>
                    <w:right w:val="single" w:sz="4" w:space="0" w:color="auto"/>
                  </w:tcBorders>
                  <w:shd w:val="clear" w:color="000000" w:fill="FFFFFF"/>
                  <w:vAlign w:val="center"/>
                  <w:hideMark/>
                </w:tcPr>
                <w:p w14:paraId="0F15BAF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4FB210C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r>
            <w:tr w:rsidR="00370E6F" w:rsidRPr="00370E6F" w14:paraId="0C370A1E"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349B0D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10</w:t>
                  </w:r>
                </w:p>
              </w:tc>
              <w:tc>
                <w:tcPr>
                  <w:tcW w:w="5680" w:type="dxa"/>
                  <w:tcBorders>
                    <w:top w:val="nil"/>
                    <w:left w:val="nil"/>
                    <w:bottom w:val="single" w:sz="4" w:space="0" w:color="auto"/>
                    <w:right w:val="single" w:sz="4" w:space="0" w:color="auto"/>
                  </w:tcBorders>
                  <w:shd w:val="clear" w:color="000000" w:fill="FFFFFF"/>
                  <w:vAlign w:val="center"/>
                  <w:hideMark/>
                </w:tcPr>
                <w:p w14:paraId="4D1128F4"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EMPAQUETADURA DIELECTRICA DN 2" ANSI 150</w:t>
                  </w:r>
                </w:p>
              </w:tc>
              <w:tc>
                <w:tcPr>
                  <w:tcW w:w="1200" w:type="dxa"/>
                  <w:tcBorders>
                    <w:top w:val="nil"/>
                    <w:left w:val="nil"/>
                    <w:bottom w:val="single" w:sz="4" w:space="0" w:color="auto"/>
                    <w:right w:val="single" w:sz="4" w:space="0" w:color="auto"/>
                  </w:tcBorders>
                  <w:shd w:val="clear" w:color="000000" w:fill="FFFFFF"/>
                  <w:vAlign w:val="center"/>
                  <w:hideMark/>
                </w:tcPr>
                <w:p w14:paraId="265CE91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5567DA8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783C971B"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8BE6A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11</w:t>
                  </w:r>
                </w:p>
              </w:tc>
              <w:tc>
                <w:tcPr>
                  <w:tcW w:w="5680" w:type="dxa"/>
                  <w:tcBorders>
                    <w:top w:val="nil"/>
                    <w:left w:val="nil"/>
                    <w:bottom w:val="single" w:sz="4" w:space="0" w:color="auto"/>
                    <w:right w:val="single" w:sz="4" w:space="0" w:color="auto"/>
                  </w:tcBorders>
                  <w:shd w:val="clear" w:color="000000" w:fill="FFFFFF"/>
                  <w:vAlign w:val="center"/>
                  <w:hideMark/>
                </w:tcPr>
                <w:p w14:paraId="301C98FE"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EMPAQUETADURA FLEXITALLIC DN 2" ANSI 150</w:t>
                  </w:r>
                </w:p>
              </w:tc>
              <w:tc>
                <w:tcPr>
                  <w:tcW w:w="1200" w:type="dxa"/>
                  <w:tcBorders>
                    <w:top w:val="nil"/>
                    <w:left w:val="nil"/>
                    <w:bottom w:val="single" w:sz="4" w:space="0" w:color="auto"/>
                    <w:right w:val="single" w:sz="4" w:space="0" w:color="auto"/>
                  </w:tcBorders>
                  <w:shd w:val="clear" w:color="000000" w:fill="FFFFFF"/>
                  <w:vAlign w:val="center"/>
                  <w:hideMark/>
                </w:tcPr>
                <w:p w14:paraId="5426199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54AFD2F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r>
            <w:tr w:rsidR="00370E6F" w:rsidRPr="00370E6F" w14:paraId="52B58BF5"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7DD70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12</w:t>
                  </w:r>
                </w:p>
              </w:tc>
              <w:tc>
                <w:tcPr>
                  <w:tcW w:w="5680" w:type="dxa"/>
                  <w:tcBorders>
                    <w:top w:val="nil"/>
                    <w:left w:val="nil"/>
                    <w:bottom w:val="single" w:sz="4" w:space="0" w:color="auto"/>
                    <w:right w:val="single" w:sz="4" w:space="0" w:color="auto"/>
                  </w:tcBorders>
                  <w:shd w:val="clear" w:color="000000" w:fill="FFFFFF"/>
                  <w:vAlign w:val="center"/>
                  <w:hideMark/>
                </w:tcPr>
                <w:p w14:paraId="41AFEB75"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MANOMETRO DE PRESION  0-600 mbar</w:t>
                  </w:r>
                </w:p>
              </w:tc>
              <w:tc>
                <w:tcPr>
                  <w:tcW w:w="1200" w:type="dxa"/>
                  <w:tcBorders>
                    <w:top w:val="nil"/>
                    <w:left w:val="nil"/>
                    <w:bottom w:val="single" w:sz="4" w:space="0" w:color="auto"/>
                    <w:right w:val="single" w:sz="4" w:space="0" w:color="auto"/>
                  </w:tcBorders>
                  <w:shd w:val="clear" w:color="000000" w:fill="FFFFFF"/>
                  <w:vAlign w:val="center"/>
                  <w:hideMark/>
                </w:tcPr>
                <w:p w14:paraId="14E8CA4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1A42F4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0CFB937A"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C70A7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13</w:t>
                  </w:r>
                </w:p>
              </w:tc>
              <w:tc>
                <w:tcPr>
                  <w:tcW w:w="5680" w:type="dxa"/>
                  <w:tcBorders>
                    <w:top w:val="nil"/>
                    <w:left w:val="nil"/>
                    <w:bottom w:val="single" w:sz="4" w:space="0" w:color="auto"/>
                    <w:right w:val="single" w:sz="4" w:space="0" w:color="auto"/>
                  </w:tcBorders>
                  <w:shd w:val="clear" w:color="000000" w:fill="FFFFFF"/>
                  <w:vAlign w:val="center"/>
                  <w:hideMark/>
                </w:tcPr>
                <w:p w14:paraId="03E8AC75"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s-US" w:eastAsia="en-US"/>
                    </w:rPr>
                    <w:t xml:space="preserve">MEDIDOR DE GAS DN 3" CONEC. </w:t>
                  </w:r>
                  <w:r w:rsidRPr="00370E6F">
                    <w:rPr>
                      <w:rFonts w:ascii="Arial" w:hAnsi="Arial" w:cs="Arial"/>
                      <w:sz w:val="18"/>
                      <w:szCs w:val="18"/>
                      <w:lang w:val="en-US" w:eastAsia="en-US"/>
                    </w:rPr>
                    <w:t>BRIDADA</w:t>
                  </w:r>
                </w:p>
              </w:tc>
              <w:tc>
                <w:tcPr>
                  <w:tcW w:w="1200" w:type="dxa"/>
                  <w:tcBorders>
                    <w:top w:val="nil"/>
                    <w:left w:val="nil"/>
                    <w:bottom w:val="single" w:sz="4" w:space="0" w:color="auto"/>
                    <w:right w:val="single" w:sz="4" w:space="0" w:color="auto"/>
                  </w:tcBorders>
                  <w:shd w:val="clear" w:color="000000" w:fill="FFFFFF"/>
                  <w:vAlign w:val="center"/>
                  <w:hideMark/>
                </w:tcPr>
                <w:p w14:paraId="102CAD5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1D02BC3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082FCEEB"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556EB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14</w:t>
                  </w:r>
                </w:p>
              </w:tc>
              <w:tc>
                <w:tcPr>
                  <w:tcW w:w="5680" w:type="dxa"/>
                  <w:tcBorders>
                    <w:top w:val="nil"/>
                    <w:left w:val="nil"/>
                    <w:bottom w:val="single" w:sz="4" w:space="0" w:color="auto"/>
                    <w:right w:val="single" w:sz="4" w:space="0" w:color="auto"/>
                  </w:tcBorders>
                  <w:shd w:val="clear" w:color="000000" w:fill="FFFFFF"/>
                  <w:vAlign w:val="center"/>
                  <w:hideMark/>
                </w:tcPr>
                <w:p w14:paraId="2A850938"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PERNOS + TUERCAS  D= 3/4" - 3"</w:t>
                  </w:r>
                </w:p>
              </w:tc>
              <w:tc>
                <w:tcPr>
                  <w:tcW w:w="1200" w:type="dxa"/>
                  <w:tcBorders>
                    <w:top w:val="nil"/>
                    <w:left w:val="nil"/>
                    <w:bottom w:val="single" w:sz="4" w:space="0" w:color="auto"/>
                    <w:right w:val="single" w:sz="4" w:space="0" w:color="auto"/>
                  </w:tcBorders>
                  <w:shd w:val="clear" w:color="000000" w:fill="FFFFFF"/>
                  <w:vAlign w:val="center"/>
                  <w:hideMark/>
                </w:tcPr>
                <w:p w14:paraId="4CBF7FA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699159D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48</w:t>
                  </w:r>
                </w:p>
              </w:tc>
            </w:tr>
            <w:tr w:rsidR="00370E6F" w:rsidRPr="00370E6F" w14:paraId="15C0B1E1"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D21C9F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15</w:t>
                  </w:r>
                </w:p>
              </w:tc>
              <w:tc>
                <w:tcPr>
                  <w:tcW w:w="5680" w:type="dxa"/>
                  <w:tcBorders>
                    <w:top w:val="nil"/>
                    <w:left w:val="nil"/>
                    <w:bottom w:val="single" w:sz="4" w:space="0" w:color="auto"/>
                    <w:right w:val="single" w:sz="4" w:space="0" w:color="auto"/>
                  </w:tcBorders>
                  <w:shd w:val="clear" w:color="000000" w:fill="FFFFFF"/>
                  <w:vAlign w:val="center"/>
                  <w:hideMark/>
                </w:tcPr>
                <w:p w14:paraId="044EC6BB"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REDUCTOR CONCENTRICO 2" X  1"</w:t>
                  </w:r>
                </w:p>
              </w:tc>
              <w:tc>
                <w:tcPr>
                  <w:tcW w:w="1200" w:type="dxa"/>
                  <w:tcBorders>
                    <w:top w:val="nil"/>
                    <w:left w:val="nil"/>
                    <w:bottom w:val="single" w:sz="4" w:space="0" w:color="auto"/>
                    <w:right w:val="single" w:sz="4" w:space="0" w:color="auto"/>
                  </w:tcBorders>
                  <w:shd w:val="clear" w:color="000000" w:fill="FFFFFF"/>
                  <w:vAlign w:val="center"/>
                  <w:hideMark/>
                </w:tcPr>
                <w:p w14:paraId="5D2AA2EA"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7B8C09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15ECC8B6"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C74BC7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16</w:t>
                  </w:r>
                </w:p>
              </w:tc>
              <w:tc>
                <w:tcPr>
                  <w:tcW w:w="5680" w:type="dxa"/>
                  <w:tcBorders>
                    <w:top w:val="nil"/>
                    <w:left w:val="nil"/>
                    <w:bottom w:val="single" w:sz="4" w:space="0" w:color="auto"/>
                    <w:right w:val="single" w:sz="4" w:space="0" w:color="auto"/>
                  </w:tcBorders>
                  <w:shd w:val="clear" w:color="000000" w:fill="FFFFFF"/>
                  <w:vAlign w:val="center"/>
                  <w:hideMark/>
                </w:tcPr>
                <w:p w14:paraId="456FC048"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REDUCTOR CONCENTRICO 2" X  3"</w:t>
                  </w:r>
                </w:p>
              </w:tc>
              <w:tc>
                <w:tcPr>
                  <w:tcW w:w="1200" w:type="dxa"/>
                  <w:tcBorders>
                    <w:top w:val="nil"/>
                    <w:left w:val="nil"/>
                    <w:bottom w:val="single" w:sz="4" w:space="0" w:color="auto"/>
                    <w:right w:val="single" w:sz="4" w:space="0" w:color="auto"/>
                  </w:tcBorders>
                  <w:shd w:val="clear" w:color="000000" w:fill="FFFFFF"/>
                  <w:vAlign w:val="center"/>
                  <w:hideMark/>
                </w:tcPr>
                <w:p w14:paraId="6B305ED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9B2A83C"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7770B988"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7DCA97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17</w:t>
                  </w:r>
                </w:p>
              </w:tc>
              <w:tc>
                <w:tcPr>
                  <w:tcW w:w="5680" w:type="dxa"/>
                  <w:tcBorders>
                    <w:top w:val="nil"/>
                    <w:left w:val="nil"/>
                    <w:bottom w:val="single" w:sz="4" w:space="0" w:color="auto"/>
                    <w:right w:val="single" w:sz="4" w:space="0" w:color="auto"/>
                  </w:tcBorders>
                  <w:shd w:val="clear" w:color="000000" w:fill="FFFFFF"/>
                  <w:vAlign w:val="center"/>
                  <w:hideMark/>
                </w:tcPr>
                <w:p w14:paraId="275DE850"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REG. DE PRESION MONITOR</w:t>
                  </w:r>
                </w:p>
              </w:tc>
              <w:tc>
                <w:tcPr>
                  <w:tcW w:w="1200" w:type="dxa"/>
                  <w:tcBorders>
                    <w:top w:val="nil"/>
                    <w:left w:val="nil"/>
                    <w:bottom w:val="single" w:sz="4" w:space="0" w:color="auto"/>
                    <w:right w:val="single" w:sz="4" w:space="0" w:color="auto"/>
                  </w:tcBorders>
                  <w:shd w:val="clear" w:color="000000" w:fill="FFFFFF"/>
                  <w:vAlign w:val="center"/>
                  <w:hideMark/>
                </w:tcPr>
                <w:p w14:paraId="58A613BC"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65008D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28CC69D5"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A8A9FE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18</w:t>
                  </w:r>
                </w:p>
              </w:tc>
              <w:tc>
                <w:tcPr>
                  <w:tcW w:w="5680" w:type="dxa"/>
                  <w:tcBorders>
                    <w:top w:val="nil"/>
                    <w:left w:val="nil"/>
                    <w:bottom w:val="single" w:sz="4" w:space="0" w:color="auto"/>
                    <w:right w:val="single" w:sz="4" w:space="0" w:color="auto"/>
                  </w:tcBorders>
                  <w:shd w:val="clear" w:color="000000" w:fill="FFFFFF"/>
                  <w:vAlign w:val="center"/>
                  <w:hideMark/>
                </w:tcPr>
                <w:p w14:paraId="73252061"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REG. DE PRESION SHUT OFF</w:t>
                  </w:r>
                </w:p>
              </w:tc>
              <w:tc>
                <w:tcPr>
                  <w:tcW w:w="1200" w:type="dxa"/>
                  <w:tcBorders>
                    <w:top w:val="nil"/>
                    <w:left w:val="nil"/>
                    <w:bottom w:val="single" w:sz="4" w:space="0" w:color="auto"/>
                    <w:right w:val="single" w:sz="4" w:space="0" w:color="auto"/>
                  </w:tcBorders>
                  <w:shd w:val="clear" w:color="000000" w:fill="FFFFFF"/>
                  <w:vAlign w:val="center"/>
                  <w:hideMark/>
                </w:tcPr>
                <w:p w14:paraId="725823A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A5D4FD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6C4E32CF"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504E6D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19</w:t>
                  </w:r>
                </w:p>
              </w:tc>
              <w:tc>
                <w:tcPr>
                  <w:tcW w:w="5680" w:type="dxa"/>
                  <w:tcBorders>
                    <w:top w:val="nil"/>
                    <w:left w:val="nil"/>
                    <w:bottom w:val="single" w:sz="4" w:space="0" w:color="auto"/>
                    <w:right w:val="single" w:sz="4" w:space="0" w:color="auto"/>
                  </w:tcBorders>
                  <w:shd w:val="clear" w:color="000000" w:fill="FFFFFF"/>
                  <w:vAlign w:val="center"/>
                  <w:hideMark/>
                </w:tcPr>
                <w:p w14:paraId="6818DDD5"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REG. DE PRESION ACTIVO</w:t>
                  </w:r>
                </w:p>
              </w:tc>
              <w:tc>
                <w:tcPr>
                  <w:tcW w:w="1200" w:type="dxa"/>
                  <w:tcBorders>
                    <w:top w:val="nil"/>
                    <w:left w:val="nil"/>
                    <w:bottom w:val="single" w:sz="4" w:space="0" w:color="auto"/>
                    <w:right w:val="single" w:sz="4" w:space="0" w:color="auto"/>
                  </w:tcBorders>
                  <w:shd w:val="clear" w:color="000000" w:fill="FFFFFF"/>
                  <w:vAlign w:val="center"/>
                  <w:hideMark/>
                </w:tcPr>
                <w:p w14:paraId="1D032DC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1DFF759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34A750D4"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00281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20</w:t>
                  </w:r>
                </w:p>
              </w:tc>
              <w:tc>
                <w:tcPr>
                  <w:tcW w:w="5680" w:type="dxa"/>
                  <w:tcBorders>
                    <w:top w:val="nil"/>
                    <w:left w:val="nil"/>
                    <w:bottom w:val="single" w:sz="4" w:space="0" w:color="auto"/>
                    <w:right w:val="single" w:sz="4" w:space="0" w:color="auto"/>
                  </w:tcBorders>
                  <w:shd w:val="clear" w:color="000000" w:fill="FFFFFF"/>
                  <w:vAlign w:val="center"/>
                  <w:hideMark/>
                </w:tcPr>
                <w:p w14:paraId="140DA0D7"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SOPORTES DEL PRM</w:t>
                  </w:r>
                </w:p>
              </w:tc>
              <w:tc>
                <w:tcPr>
                  <w:tcW w:w="1200" w:type="dxa"/>
                  <w:tcBorders>
                    <w:top w:val="nil"/>
                    <w:left w:val="nil"/>
                    <w:bottom w:val="single" w:sz="4" w:space="0" w:color="auto"/>
                    <w:right w:val="single" w:sz="4" w:space="0" w:color="auto"/>
                  </w:tcBorders>
                  <w:shd w:val="clear" w:color="000000" w:fill="FFFFFF"/>
                  <w:vAlign w:val="center"/>
                  <w:hideMark/>
                </w:tcPr>
                <w:p w14:paraId="69E0265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572B56A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5</w:t>
                  </w:r>
                </w:p>
              </w:tc>
            </w:tr>
            <w:tr w:rsidR="00370E6F" w:rsidRPr="00370E6F" w14:paraId="0140412E"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D4B5E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21</w:t>
                  </w:r>
                </w:p>
              </w:tc>
              <w:tc>
                <w:tcPr>
                  <w:tcW w:w="5680" w:type="dxa"/>
                  <w:tcBorders>
                    <w:top w:val="nil"/>
                    <w:left w:val="nil"/>
                    <w:bottom w:val="single" w:sz="4" w:space="0" w:color="auto"/>
                    <w:right w:val="single" w:sz="4" w:space="0" w:color="auto"/>
                  </w:tcBorders>
                  <w:shd w:val="clear" w:color="000000" w:fill="FFFFFF"/>
                  <w:vAlign w:val="center"/>
                  <w:hideMark/>
                </w:tcPr>
                <w:p w14:paraId="28530D13"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SISTEMA PUESTA TIERRA PRM</w:t>
                  </w:r>
                </w:p>
              </w:tc>
              <w:tc>
                <w:tcPr>
                  <w:tcW w:w="1200" w:type="dxa"/>
                  <w:tcBorders>
                    <w:top w:val="nil"/>
                    <w:left w:val="nil"/>
                    <w:bottom w:val="single" w:sz="4" w:space="0" w:color="auto"/>
                    <w:right w:val="single" w:sz="4" w:space="0" w:color="auto"/>
                  </w:tcBorders>
                  <w:shd w:val="clear" w:color="000000" w:fill="FFFFFF"/>
                  <w:vAlign w:val="center"/>
                  <w:hideMark/>
                </w:tcPr>
                <w:p w14:paraId="1529678C"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GLB</w:t>
                  </w:r>
                </w:p>
              </w:tc>
              <w:tc>
                <w:tcPr>
                  <w:tcW w:w="1200" w:type="dxa"/>
                  <w:tcBorders>
                    <w:top w:val="nil"/>
                    <w:left w:val="nil"/>
                    <w:bottom w:val="single" w:sz="4" w:space="0" w:color="auto"/>
                    <w:right w:val="single" w:sz="4" w:space="0" w:color="auto"/>
                  </w:tcBorders>
                  <w:shd w:val="clear" w:color="000000" w:fill="FFFFFF"/>
                  <w:vAlign w:val="center"/>
                  <w:hideMark/>
                </w:tcPr>
                <w:p w14:paraId="707630E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660297F8"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113B0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22</w:t>
                  </w:r>
                </w:p>
              </w:tc>
              <w:tc>
                <w:tcPr>
                  <w:tcW w:w="5680" w:type="dxa"/>
                  <w:tcBorders>
                    <w:top w:val="nil"/>
                    <w:left w:val="nil"/>
                    <w:bottom w:val="single" w:sz="4" w:space="0" w:color="auto"/>
                    <w:right w:val="single" w:sz="4" w:space="0" w:color="auto"/>
                  </w:tcBorders>
                  <w:shd w:val="clear" w:color="000000" w:fill="FFFFFF"/>
                  <w:vAlign w:val="center"/>
                  <w:hideMark/>
                </w:tcPr>
                <w:p w14:paraId="45127A06" w14:textId="77777777" w:rsidR="000641EF" w:rsidRPr="00370E6F" w:rsidRDefault="000641EF" w:rsidP="000641EF">
                  <w:pPr>
                    <w:rPr>
                      <w:rFonts w:ascii="Arial" w:hAnsi="Arial" w:cs="Arial"/>
                      <w:sz w:val="18"/>
                      <w:szCs w:val="18"/>
                      <w:lang w:val="es-US" w:eastAsia="en-US"/>
                    </w:rPr>
                  </w:pPr>
                  <w:r w:rsidRPr="00370E6F">
                    <w:rPr>
                      <w:rFonts w:ascii="Arial" w:hAnsi="Arial" w:cs="Arial"/>
                      <w:sz w:val="18"/>
                      <w:szCs w:val="18"/>
                      <w:lang w:val="es-US" w:eastAsia="en-US"/>
                    </w:rPr>
                    <w:t>TERMOMETRO BIMETALICO -50º A 50º CELCIUS</w:t>
                  </w:r>
                </w:p>
              </w:tc>
              <w:tc>
                <w:tcPr>
                  <w:tcW w:w="1200" w:type="dxa"/>
                  <w:tcBorders>
                    <w:top w:val="nil"/>
                    <w:left w:val="nil"/>
                    <w:bottom w:val="single" w:sz="4" w:space="0" w:color="auto"/>
                    <w:right w:val="single" w:sz="4" w:space="0" w:color="auto"/>
                  </w:tcBorders>
                  <w:shd w:val="clear" w:color="000000" w:fill="FFFFFF"/>
                  <w:vAlign w:val="center"/>
                  <w:hideMark/>
                </w:tcPr>
                <w:p w14:paraId="70E00E8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5E9A718A"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7D5F2FC7"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C8CE0F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23</w:t>
                  </w:r>
                </w:p>
              </w:tc>
              <w:tc>
                <w:tcPr>
                  <w:tcW w:w="5680" w:type="dxa"/>
                  <w:tcBorders>
                    <w:top w:val="nil"/>
                    <w:left w:val="nil"/>
                    <w:bottom w:val="single" w:sz="4" w:space="0" w:color="auto"/>
                    <w:right w:val="single" w:sz="4" w:space="0" w:color="auto"/>
                  </w:tcBorders>
                  <w:shd w:val="clear" w:color="000000" w:fill="FFFFFF"/>
                  <w:vAlign w:val="center"/>
                  <w:hideMark/>
                </w:tcPr>
                <w:p w14:paraId="139EE502"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TREAHDOLETS</w:t>
                  </w:r>
                </w:p>
              </w:tc>
              <w:tc>
                <w:tcPr>
                  <w:tcW w:w="1200" w:type="dxa"/>
                  <w:tcBorders>
                    <w:top w:val="nil"/>
                    <w:left w:val="nil"/>
                    <w:bottom w:val="single" w:sz="4" w:space="0" w:color="auto"/>
                    <w:right w:val="single" w:sz="4" w:space="0" w:color="auto"/>
                  </w:tcBorders>
                  <w:shd w:val="clear" w:color="000000" w:fill="FFFFFF"/>
                  <w:vAlign w:val="center"/>
                  <w:hideMark/>
                </w:tcPr>
                <w:p w14:paraId="51C4349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6F21C3B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r>
            <w:tr w:rsidR="00370E6F" w:rsidRPr="00370E6F" w14:paraId="4A86A727"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B8EAE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24</w:t>
                  </w:r>
                </w:p>
              </w:tc>
              <w:tc>
                <w:tcPr>
                  <w:tcW w:w="5680" w:type="dxa"/>
                  <w:tcBorders>
                    <w:top w:val="nil"/>
                    <w:left w:val="nil"/>
                    <w:bottom w:val="single" w:sz="4" w:space="0" w:color="auto"/>
                    <w:right w:val="single" w:sz="4" w:space="0" w:color="auto"/>
                  </w:tcBorders>
                  <w:shd w:val="clear" w:color="000000" w:fill="FFFFFF"/>
                  <w:vAlign w:val="center"/>
                  <w:hideMark/>
                </w:tcPr>
                <w:p w14:paraId="1C180193"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REG. DE 2 ETAPA </w:t>
                  </w:r>
                </w:p>
              </w:tc>
              <w:tc>
                <w:tcPr>
                  <w:tcW w:w="1200" w:type="dxa"/>
                  <w:tcBorders>
                    <w:top w:val="nil"/>
                    <w:left w:val="nil"/>
                    <w:bottom w:val="single" w:sz="4" w:space="0" w:color="auto"/>
                    <w:right w:val="single" w:sz="4" w:space="0" w:color="auto"/>
                  </w:tcBorders>
                  <w:shd w:val="clear" w:color="000000" w:fill="FFFFFF"/>
                  <w:vAlign w:val="center"/>
                  <w:hideMark/>
                </w:tcPr>
                <w:p w14:paraId="6001289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277EE79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6C8D33B6"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C7583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25</w:t>
                  </w:r>
                </w:p>
              </w:tc>
              <w:tc>
                <w:tcPr>
                  <w:tcW w:w="5680" w:type="dxa"/>
                  <w:tcBorders>
                    <w:top w:val="nil"/>
                    <w:left w:val="nil"/>
                    <w:bottom w:val="single" w:sz="4" w:space="0" w:color="auto"/>
                    <w:right w:val="single" w:sz="4" w:space="0" w:color="auto"/>
                  </w:tcBorders>
                  <w:shd w:val="clear" w:color="000000" w:fill="FFFFFF"/>
                  <w:vAlign w:val="center"/>
                  <w:hideMark/>
                </w:tcPr>
                <w:p w14:paraId="3C8FEFAD"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TUBERIA DN 1/2" </w:t>
                  </w:r>
                </w:p>
              </w:tc>
              <w:tc>
                <w:tcPr>
                  <w:tcW w:w="1200" w:type="dxa"/>
                  <w:tcBorders>
                    <w:top w:val="nil"/>
                    <w:left w:val="nil"/>
                    <w:bottom w:val="single" w:sz="4" w:space="0" w:color="auto"/>
                    <w:right w:val="single" w:sz="4" w:space="0" w:color="auto"/>
                  </w:tcBorders>
                  <w:shd w:val="clear" w:color="000000" w:fill="FFFFFF"/>
                  <w:vAlign w:val="center"/>
                  <w:hideMark/>
                </w:tcPr>
                <w:p w14:paraId="78EA947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5A4D8FA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5</w:t>
                  </w:r>
                </w:p>
              </w:tc>
            </w:tr>
            <w:tr w:rsidR="00370E6F" w:rsidRPr="00370E6F" w14:paraId="350218A7"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05CDD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26</w:t>
                  </w:r>
                </w:p>
              </w:tc>
              <w:tc>
                <w:tcPr>
                  <w:tcW w:w="5680" w:type="dxa"/>
                  <w:tcBorders>
                    <w:top w:val="nil"/>
                    <w:left w:val="nil"/>
                    <w:bottom w:val="single" w:sz="4" w:space="0" w:color="auto"/>
                    <w:right w:val="single" w:sz="4" w:space="0" w:color="auto"/>
                  </w:tcBorders>
                  <w:shd w:val="clear" w:color="000000" w:fill="FFFFFF"/>
                  <w:vAlign w:val="center"/>
                  <w:hideMark/>
                </w:tcPr>
                <w:p w14:paraId="79B6B3B4"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VALVULA 2" DE ALIVIO </w:t>
                  </w:r>
                </w:p>
              </w:tc>
              <w:tc>
                <w:tcPr>
                  <w:tcW w:w="1200" w:type="dxa"/>
                  <w:tcBorders>
                    <w:top w:val="nil"/>
                    <w:left w:val="nil"/>
                    <w:bottom w:val="single" w:sz="4" w:space="0" w:color="auto"/>
                    <w:right w:val="single" w:sz="4" w:space="0" w:color="auto"/>
                  </w:tcBorders>
                  <w:shd w:val="clear" w:color="000000" w:fill="FFFFFF"/>
                  <w:vAlign w:val="center"/>
                  <w:hideMark/>
                </w:tcPr>
                <w:p w14:paraId="7118F13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64EB615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16188847"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C78948A"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27</w:t>
                  </w:r>
                </w:p>
              </w:tc>
              <w:tc>
                <w:tcPr>
                  <w:tcW w:w="5680" w:type="dxa"/>
                  <w:tcBorders>
                    <w:top w:val="nil"/>
                    <w:left w:val="nil"/>
                    <w:bottom w:val="single" w:sz="4" w:space="0" w:color="auto"/>
                    <w:right w:val="single" w:sz="4" w:space="0" w:color="auto"/>
                  </w:tcBorders>
                  <w:shd w:val="clear" w:color="000000" w:fill="FFFFFF"/>
                  <w:vAlign w:val="center"/>
                  <w:hideMark/>
                </w:tcPr>
                <w:p w14:paraId="28E72BC1"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VALVULA 2" ANSI 300 TIPO ESFERICA</w:t>
                  </w:r>
                </w:p>
              </w:tc>
              <w:tc>
                <w:tcPr>
                  <w:tcW w:w="1200" w:type="dxa"/>
                  <w:tcBorders>
                    <w:top w:val="nil"/>
                    <w:left w:val="nil"/>
                    <w:bottom w:val="single" w:sz="4" w:space="0" w:color="auto"/>
                    <w:right w:val="single" w:sz="4" w:space="0" w:color="auto"/>
                  </w:tcBorders>
                  <w:shd w:val="clear" w:color="000000" w:fill="FFFFFF"/>
                  <w:vAlign w:val="center"/>
                  <w:hideMark/>
                </w:tcPr>
                <w:p w14:paraId="478658B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8072B6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7422A6F4"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630C35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28</w:t>
                  </w:r>
                </w:p>
              </w:tc>
              <w:tc>
                <w:tcPr>
                  <w:tcW w:w="5680" w:type="dxa"/>
                  <w:tcBorders>
                    <w:top w:val="nil"/>
                    <w:left w:val="nil"/>
                    <w:bottom w:val="single" w:sz="4" w:space="0" w:color="auto"/>
                    <w:right w:val="single" w:sz="4" w:space="0" w:color="auto"/>
                  </w:tcBorders>
                  <w:shd w:val="clear" w:color="000000" w:fill="FFFFFF"/>
                  <w:vAlign w:val="center"/>
                  <w:hideMark/>
                </w:tcPr>
                <w:p w14:paraId="57C1C4C1"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VALVULA 2" ANSI 150 TIPO ESFERICA</w:t>
                  </w:r>
                </w:p>
              </w:tc>
              <w:tc>
                <w:tcPr>
                  <w:tcW w:w="1200" w:type="dxa"/>
                  <w:tcBorders>
                    <w:top w:val="nil"/>
                    <w:left w:val="nil"/>
                    <w:bottom w:val="single" w:sz="4" w:space="0" w:color="auto"/>
                    <w:right w:val="single" w:sz="4" w:space="0" w:color="auto"/>
                  </w:tcBorders>
                  <w:shd w:val="clear" w:color="000000" w:fill="FFFFFF"/>
                  <w:vAlign w:val="center"/>
                  <w:hideMark/>
                </w:tcPr>
                <w:p w14:paraId="3FA6012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5E86CAE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6CDA1CCC"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6BD0D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29</w:t>
                  </w:r>
                </w:p>
              </w:tc>
              <w:tc>
                <w:tcPr>
                  <w:tcW w:w="5680" w:type="dxa"/>
                  <w:tcBorders>
                    <w:top w:val="nil"/>
                    <w:left w:val="nil"/>
                    <w:bottom w:val="single" w:sz="4" w:space="0" w:color="auto"/>
                    <w:right w:val="single" w:sz="4" w:space="0" w:color="auto"/>
                  </w:tcBorders>
                  <w:shd w:val="clear" w:color="000000" w:fill="FFFFFF"/>
                  <w:vAlign w:val="center"/>
                  <w:hideMark/>
                </w:tcPr>
                <w:p w14:paraId="73374E52"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TUBERIA API 5L GR B - DN 2" </w:t>
                  </w:r>
                </w:p>
              </w:tc>
              <w:tc>
                <w:tcPr>
                  <w:tcW w:w="1200" w:type="dxa"/>
                  <w:tcBorders>
                    <w:top w:val="nil"/>
                    <w:left w:val="nil"/>
                    <w:bottom w:val="single" w:sz="4" w:space="0" w:color="auto"/>
                    <w:right w:val="single" w:sz="4" w:space="0" w:color="auto"/>
                  </w:tcBorders>
                  <w:shd w:val="clear" w:color="000000" w:fill="FFFFFF"/>
                  <w:vAlign w:val="center"/>
                  <w:hideMark/>
                </w:tcPr>
                <w:p w14:paraId="2BC4A2FD"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31AD9FD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0444C487"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68FBD9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30</w:t>
                  </w:r>
                </w:p>
              </w:tc>
              <w:tc>
                <w:tcPr>
                  <w:tcW w:w="5680" w:type="dxa"/>
                  <w:tcBorders>
                    <w:top w:val="nil"/>
                    <w:left w:val="nil"/>
                    <w:bottom w:val="single" w:sz="4" w:space="0" w:color="auto"/>
                    <w:right w:val="single" w:sz="4" w:space="0" w:color="auto"/>
                  </w:tcBorders>
                  <w:shd w:val="clear" w:color="000000" w:fill="FFFFFF"/>
                  <w:vAlign w:val="center"/>
                  <w:hideMark/>
                </w:tcPr>
                <w:p w14:paraId="5368161A"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TUBERIA API 5L GR B - DN 3" </w:t>
                  </w:r>
                </w:p>
              </w:tc>
              <w:tc>
                <w:tcPr>
                  <w:tcW w:w="1200" w:type="dxa"/>
                  <w:tcBorders>
                    <w:top w:val="nil"/>
                    <w:left w:val="nil"/>
                    <w:bottom w:val="single" w:sz="4" w:space="0" w:color="auto"/>
                    <w:right w:val="single" w:sz="4" w:space="0" w:color="auto"/>
                  </w:tcBorders>
                  <w:shd w:val="clear" w:color="000000" w:fill="FFFFFF"/>
                  <w:vAlign w:val="center"/>
                  <w:hideMark/>
                </w:tcPr>
                <w:p w14:paraId="5B24C6A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2CE5BB0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2684AAC9"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341F5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31</w:t>
                  </w:r>
                </w:p>
              </w:tc>
              <w:tc>
                <w:tcPr>
                  <w:tcW w:w="5680" w:type="dxa"/>
                  <w:tcBorders>
                    <w:top w:val="nil"/>
                    <w:left w:val="nil"/>
                    <w:bottom w:val="single" w:sz="4" w:space="0" w:color="auto"/>
                    <w:right w:val="single" w:sz="4" w:space="0" w:color="auto"/>
                  </w:tcBorders>
                  <w:shd w:val="clear" w:color="000000" w:fill="FFFFFF"/>
                  <w:vAlign w:val="center"/>
                  <w:hideMark/>
                </w:tcPr>
                <w:p w14:paraId="33A45F6C"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TUBERIA API 5L GR B - DN 1" </w:t>
                  </w:r>
                </w:p>
              </w:tc>
              <w:tc>
                <w:tcPr>
                  <w:tcW w:w="1200" w:type="dxa"/>
                  <w:tcBorders>
                    <w:top w:val="nil"/>
                    <w:left w:val="nil"/>
                    <w:bottom w:val="single" w:sz="4" w:space="0" w:color="auto"/>
                    <w:right w:val="single" w:sz="4" w:space="0" w:color="auto"/>
                  </w:tcBorders>
                  <w:shd w:val="clear" w:color="000000" w:fill="FFFFFF"/>
                  <w:vAlign w:val="center"/>
                  <w:hideMark/>
                </w:tcPr>
                <w:p w14:paraId="43ED78E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auto" w:fill="auto"/>
                  <w:vAlign w:val="center"/>
                  <w:hideMark/>
                </w:tcPr>
                <w:p w14:paraId="0843A7A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1,5</w:t>
                  </w:r>
                </w:p>
              </w:tc>
            </w:tr>
            <w:tr w:rsidR="00370E6F" w:rsidRPr="00370E6F" w14:paraId="3F799BA6"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989C1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32</w:t>
                  </w:r>
                </w:p>
              </w:tc>
              <w:tc>
                <w:tcPr>
                  <w:tcW w:w="5680" w:type="dxa"/>
                  <w:tcBorders>
                    <w:top w:val="nil"/>
                    <w:left w:val="nil"/>
                    <w:bottom w:val="single" w:sz="4" w:space="0" w:color="auto"/>
                    <w:right w:val="single" w:sz="4" w:space="0" w:color="auto"/>
                  </w:tcBorders>
                  <w:shd w:val="clear" w:color="000000" w:fill="FFFFFF"/>
                  <w:vAlign w:val="center"/>
                  <w:hideMark/>
                </w:tcPr>
                <w:p w14:paraId="5BA7F0BF"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VALVULA TIPO AGUJA </w:t>
                  </w:r>
                </w:p>
              </w:tc>
              <w:tc>
                <w:tcPr>
                  <w:tcW w:w="1200" w:type="dxa"/>
                  <w:tcBorders>
                    <w:top w:val="nil"/>
                    <w:left w:val="nil"/>
                    <w:bottom w:val="single" w:sz="4" w:space="0" w:color="auto"/>
                    <w:right w:val="single" w:sz="4" w:space="0" w:color="auto"/>
                  </w:tcBorders>
                  <w:shd w:val="clear" w:color="000000" w:fill="FFFFFF"/>
                  <w:vAlign w:val="center"/>
                  <w:hideMark/>
                </w:tcPr>
                <w:p w14:paraId="54CBAE8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24F3FE9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r>
            <w:tr w:rsidR="00370E6F" w:rsidRPr="00370E6F" w14:paraId="6036EAB4"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755182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33</w:t>
                  </w:r>
                </w:p>
              </w:tc>
              <w:tc>
                <w:tcPr>
                  <w:tcW w:w="5680" w:type="dxa"/>
                  <w:tcBorders>
                    <w:top w:val="nil"/>
                    <w:left w:val="nil"/>
                    <w:bottom w:val="single" w:sz="4" w:space="0" w:color="auto"/>
                    <w:right w:val="single" w:sz="4" w:space="0" w:color="auto"/>
                  </w:tcBorders>
                  <w:shd w:val="clear" w:color="000000" w:fill="FFFFFF"/>
                  <w:vAlign w:val="center"/>
                  <w:hideMark/>
                </w:tcPr>
                <w:p w14:paraId="568B883F" w14:textId="77777777" w:rsidR="000641EF" w:rsidRPr="00370E6F" w:rsidRDefault="000641EF" w:rsidP="000641EF">
                  <w:pPr>
                    <w:rPr>
                      <w:rFonts w:ascii="Arial" w:hAnsi="Arial" w:cs="Arial"/>
                      <w:sz w:val="18"/>
                      <w:szCs w:val="18"/>
                      <w:lang w:val="es-US" w:eastAsia="en-US"/>
                    </w:rPr>
                  </w:pPr>
                  <w:r w:rsidRPr="00370E6F">
                    <w:rPr>
                      <w:rFonts w:ascii="Arial" w:hAnsi="Arial" w:cs="Arial"/>
                      <w:sz w:val="18"/>
                      <w:szCs w:val="18"/>
                      <w:lang w:val="es-US" w:eastAsia="en-US"/>
                    </w:rPr>
                    <w:t>BRIDAS ANSI 150 D=2" TIPO RF</w:t>
                  </w:r>
                </w:p>
              </w:tc>
              <w:tc>
                <w:tcPr>
                  <w:tcW w:w="1200" w:type="dxa"/>
                  <w:tcBorders>
                    <w:top w:val="nil"/>
                    <w:left w:val="nil"/>
                    <w:bottom w:val="single" w:sz="4" w:space="0" w:color="auto"/>
                    <w:right w:val="single" w:sz="4" w:space="0" w:color="auto"/>
                  </w:tcBorders>
                  <w:shd w:val="clear" w:color="000000" w:fill="FFFFFF"/>
                  <w:vAlign w:val="center"/>
                  <w:hideMark/>
                </w:tcPr>
                <w:p w14:paraId="41F6C60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318F9E1"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w:t>
                  </w:r>
                </w:p>
              </w:tc>
            </w:tr>
            <w:tr w:rsidR="00370E6F" w:rsidRPr="00370E6F" w14:paraId="312082D3"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5D6DD8C"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34</w:t>
                  </w:r>
                </w:p>
              </w:tc>
              <w:tc>
                <w:tcPr>
                  <w:tcW w:w="5680" w:type="dxa"/>
                  <w:tcBorders>
                    <w:top w:val="nil"/>
                    <w:left w:val="nil"/>
                    <w:bottom w:val="single" w:sz="4" w:space="0" w:color="auto"/>
                    <w:right w:val="single" w:sz="4" w:space="0" w:color="auto"/>
                  </w:tcBorders>
                  <w:shd w:val="clear" w:color="000000" w:fill="FFFFFF"/>
                  <w:vAlign w:val="center"/>
                  <w:hideMark/>
                </w:tcPr>
                <w:p w14:paraId="0EFE1BC1"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MANOMETRO DE PRESION  0-600 PSI</w:t>
                  </w:r>
                </w:p>
              </w:tc>
              <w:tc>
                <w:tcPr>
                  <w:tcW w:w="1200" w:type="dxa"/>
                  <w:tcBorders>
                    <w:top w:val="nil"/>
                    <w:left w:val="nil"/>
                    <w:bottom w:val="single" w:sz="4" w:space="0" w:color="auto"/>
                    <w:right w:val="single" w:sz="4" w:space="0" w:color="auto"/>
                  </w:tcBorders>
                  <w:shd w:val="clear" w:color="000000" w:fill="FFFFFF"/>
                  <w:vAlign w:val="center"/>
                  <w:hideMark/>
                </w:tcPr>
                <w:p w14:paraId="457B711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2BAD444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w:t>
                  </w:r>
                </w:p>
              </w:tc>
            </w:tr>
            <w:tr w:rsidR="00370E6F" w:rsidRPr="00370E6F" w14:paraId="4BB62341"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47B33E"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35</w:t>
                  </w:r>
                </w:p>
              </w:tc>
              <w:tc>
                <w:tcPr>
                  <w:tcW w:w="5680" w:type="dxa"/>
                  <w:tcBorders>
                    <w:top w:val="nil"/>
                    <w:left w:val="nil"/>
                    <w:bottom w:val="single" w:sz="4" w:space="0" w:color="auto"/>
                    <w:right w:val="single" w:sz="4" w:space="0" w:color="auto"/>
                  </w:tcBorders>
                  <w:shd w:val="clear" w:color="000000" w:fill="FFFFFF"/>
                  <w:vAlign w:val="center"/>
                  <w:hideMark/>
                </w:tcPr>
                <w:p w14:paraId="24B41C27"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VALVULA DE VENTEO </w:t>
                  </w:r>
                </w:p>
              </w:tc>
              <w:tc>
                <w:tcPr>
                  <w:tcW w:w="1200" w:type="dxa"/>
                  <w:tcBorders>
                    <w:top w:val="nil"/>
                    <w:left w:val="nil"/>
                    <w:bottom w:val="single" w:sz="4" w:space="0" w:color="auto"/>
                    <w:right w:val="single" w:sz="4" w:space="0" w:color="auto"/>
                  </w:tcBorders>
                  <w:shd w:val="clear" w:color="000000" w:fill="FFFFFF"/>
                  <w:vAlign w:val="center"/>
                  <w:hideMark/>
                </w:tcPr>
                <w:p w14:paraId="2CA8DAB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64DB4A1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0C9B48F5"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7358B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36</w:t>
                  </w:r>
                </w:p>
              </w:tc>
              <w:tc>
                <w:tcPr>
                  <w:tcW w:w="5680" w:type="dxa"/>
                  <w:tcBorders>
                    <w:top w:val="nil"/>
                    <w:left w:val="nil"/>
                    <w:bottom w:val="single" w:sz="4" w:space="0" w:color="auto"/>
                    <w:right w:val="single" w:sz="4" w:space="0" w:color="auto"/>
                  </w:tcBorders>
                  <w:shd w:val="clear" w:color="000000" w:fill="FFFFFF"/>
                  <w:vAlign w:val="center"/>
                  <w:hideMark/>
                </w:tcPr>
                <w:p w14:paraId="551F5818"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TUBING DE ACERO INOXIDABLE </w:t>
                  </w:r>
                </w:p>
              </w:tc>
              <w:tc>
                <w:tcPr>
                  <w:tcW w:w="1200" w:type="dxa"/>
                  <w:tcBorders>
                    <w:top w:val="nil"/>
                    <w:left w:val="nil"/>
                    <w:bottom w:val="single" w:sz="4" w:space="0" w:color="auto"/>
                    <w:right w:val="single" w:sz="4" w:space="0" w:color="auto"/>
                  </w:tcBorders>
                  <w:shd w:val="clear" w:color="000000" w:fill="FFFFFF"/>
                  <w:vAlign w:val="center"/>
                  <w:hideMark/>
                </w:tcPr>
                <w:p w14:paraId="2E8374F9"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042B4FA6"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6</w:t>
                  </w:r>
                </w:p>
              </w:tc>
            </w:tr>
            <w:tr w:rsidR="00370E6F" w:rsidRPr="00370E6F" w14:paraId="289CF073"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C4A949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37</w:t>
                  </w:r>
                </w:p>
              </w:tc>
              <w:tc>
                <w:tcPr>
                  <w:tcW w:w="5680" w:type="dxa"/>
                  <w:tcBorders>
                    <w:top w:val="nil"/>
                    <w:left w:val="nil"/>
                    <w:bottom w:val="single" w:sz="4" w:space="0" w:color="auto"/>
                    <w:right w:val="single" w:sz="4" w:space="0" w:color="auto"/>
                  </w:tcBorders>
                  <w:shd w:val="clear" w:color="000000" w:fill="FFFFFF"/>
                  <w:vAlign w:val="center"/>
                  <w:hideMark/>
                </w:tcPr>
                <w:p w14:paraId="1432C6BD"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PINTURA AMARILLA</w:t>
                  </w:r>
                </w:p>
              </w:tc>
              <w:tc>
                <w:tcPr>
                  <w:tcW w:w="1200" w:type="dxa"/>
                  <w:tcBorders>
                    <w:top w:val="nil"/>
                    <w:left w:val="nil"/>
                    <w:bottom w:val="single" w:sz="4" w:space="0" w:color="auto"/>
                    <w:right w:val="single" w:sz="4" w:space="0" w:color="auto"/>
                  </w:tcBorders>
                  <w:shd w:val="clear" w:color="000000" w:fill="FFFFFF"/>
                  <w:vAlign w:val="center"/>
                  <w:hideMark/>
                </w:tcPr>
                <w:p w14:paraId="7AFEF36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21CBF5A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5</w:t>
                  </w:r>
                </w:p>
              </w:tc>
            </w:tr>
            <w:tr w:rsidR="00370E6F" w:rsidRPr="00370E6F" w14:paraId="5C14401F" w14:textId="77777777" w:rsidTr="000641E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7C1364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38</w:t>
                  </w:r>
                </w:p>
              </w:tc>
              <w:tc>
                <w:tcPr>
                  <w:tcW w:w="5680" w:type="dxa"/>
                  <w:tcBorders>
                    <w:top w:val="nil"/>
                    <w:left w:val="nil"/>
                    <w:bottom w:val="single" w:sz="4" w:space="0" w:color="auto"/>
                    <w:right w:val="single" w:sz="4" w:space="0" w:color="auto"/>
                  </w:tcBorders>
                  <w:shd w:val="clear" w:color="000000" w:fill="FFFFFF"/>
                  <w:vAlign w:val="center"/>
                  <w:hideMark/>
                </w:tcPr>
                <w:p w14:paraId="3A4B4A95"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PINTURA BLANCA</w:t>
                  </w:r>
                </w:p>
              </w:tc>
              <w:tc>
                <w:tcPr>
                  <w:tcW w:w="1200" w:type="dxa"/>
                  <w:tcBorders>
                    <w:top w:val="nil"/>
                    <w:left w:val="nil"/>
                    <w:bottom w:val="single" w:sz="4" w:space="0" w:color="auto"/>
                    <w:right w:val="single" w:sz="4" w:space="0" w:color="auto"/>
                  </w:tcBorders>
                  <w:shd w:val="clear" w:color="000000" w:fill="FFFFFF"/>
                  <w:vAlign w:val="center"/>
                  <w:hideMark/>
                </w:tcPr>
                <w:p w14:paraId="7579105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4074CE1F"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4C80A845" w14:textId="77777777" w:rsidTr="000641EF">
              <w:trPr>
                <w:trHeight w:val="24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ECBC5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39</w:t>
                  </w:r>
                </w:p>
              </w:tc>
              <w:tc>
                <w:tcPr>
                  <w:tcW w:w="5680" w:type="dxa"/>
                  <w:tcBorders>
                    <w:top w:val="nil"/>
                    <w:left w:val="nil"/>
                    <w:bottom w:val="single" w:sz="4" w:space="0" w:color="auto"/>
                    <w:right w:val="single" w:sz="4" w:space="0" w:color="auto"/>
                  </w:tcBorders>
                  <w:shd w:val="clear" w:color="000000" w:fill="FFFFFF"/>
                  <w:vAlign w:val="center"/>
                  <w:hideMark/>
                </w:tcPr>
                <w:p w14:paraId="0801BEE8"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PINTURA NARANJA</w:t>
                  </w:r>
                </w:p>
              </w:tc>
              <w:tc>
                <w:tcPr>
                  <w:tcW w:w="1200" w:type="dxa"/>
                  <w:tcBorders>
                    <w:top w:val="nil"/>
                    <w:left w:val="nil"/>
                    <w:bottom w:val="single" w:sz="4" w:space="0" w:color="auto"/>
                    <w:right w:val="single" w:sz="4" w:space="0" w:color="auto"/>
                  </w:tcBorders>
                  <w:shd w:val="clear" w:color="000000" w:fill="FFFFFF"/>
                  <w:vAlign w:val="center"/>
                  <w:hideMark/>
                </w:tcPr>
                <w:p w14:paraId="46057C55"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5B7FAF9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2</w:t>
                  </w:r>
                </w:p>
              </w:tc>
            </w:tr>
            <w:tr w:rsidR="00370E6F" w:rsidRPr="00370E6F" w14:paraId="2B0886C8" w14:textId="77777777" w:rsidTr="000641EF">
              <w:trPr>
                <w:trHeight w:val="24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EC44C88"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40</w:t>
                  </w:r>
                </w:p>
              </w:tc>
              <w:tc>
                <w:tcPr>
                  <w:tcW w:w="5680" w:type="dxa"/>
                  <w:tcBorders>
                    <w:top w:val="nil"/>
                    <w:left w:val="nil"/>
                    <w:bottom w:val="single" w:sz="4" w:space="0" w:color="auto"/>
                    <w:right w:val="single" w:sz="4" w:space="0" w:color="auto"/>
                  </w:tcBorders>
                  <w:shd w:val="clear" w:color="000000" w:fill="FFFFFF"/>
                  <w:vAlign w:val="center"/>
                  <w:hideMark/>
                </w:tcPr>
                <w:p w14:paraId="4BB90C12"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LUZ ANTIEXPLOSIVA </w:t>
                  </w:r>
                </w:p>
              </w:tc>
              <w:tc>
                <w:tcPr>
                  <w:tcW w:w="1200" w:type="dxa"/>
                  <w:tcBorders>
                    <w:top w:val="nil"/>
                    <w:left w:val="nil"/>
                    <w:bottom w:val="single" w:sz="4" w:space="0" w:color="auto"/>
                    <w:right w:val="single" w:sz="4" w:space="0" w:color="auto"/>
                  </w:tcBorders>
                  <w:shd w:val="clear" w:color="000000" w:fill="FFFFFF"/>
                  <w:vAlign w:val="center"/>
                  <w:hideMark/>
                </w:tcPr>
                <w:p w14:paraId="1510E263"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3C9AD42"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125AEEBB" w14:textId="77777777" w:rsidTr="000641EF">
              <w:trPr>
                <w:trHeight w:val="24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1277D47"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41</w:t>
                  </w:r>
                </w:p>
              </w:tc>
              <w:tc>
                <w:tcPr>
                  <w:tcW w:w="5680" w:type="dxa"/>
                  <w:tcBorders>
                    <w:top w:val="nil"/>
                    <w:left w:val="nil"/>
                    <w:bottom w:val="single" w:sz="4" w:space="0" w:color="auto"/>
                    <w:right w:val="single" w:sz="4" w:space="0" w:color="auto"/>
                  </w:tcBorders>
                  <w:shd w:val="clear" w:color="000000" w:fill="FFFFFF"/>
                  <w:vAlign w:val="center"/>
                  <w:hideMark/>
                </w:tcPr>
                <w:p w14:paraId="62FDBF5E" w14:textId="77777777" w:rsidR="000641EF" w:rsidRPr="00370E6F" w:rsidRDefault="000641EF" w:rsidP="000641EF">
                  <w:pPr>
                    <w:rPr>
                      <w:rFonts w:ascii="Arial" w:hAnsi="Arial" w:cs="Arial"/>
                      <w:sz w:val="18"/>
                      <w:szCs w:val="18"/>
                      <w:lang w:val="en-US" w:eastAsia="en-US"/>
                    </w:rPr>
                  </w:pPr>
                  <w:r w:rsidRPr="00370E6F">
                    <w:rPr>
                      <w:rFonts w:ascii="Arial" w:hAnsi="Arial" w:cs="Arial"/>
                      <w:sz w:val="18"/>
                      <w:szCs w:val="18"/>
                      <w:lang w:val="en-US" w:eastAsia="en-US"/>
                    </w:rPr>
                    <w:t xml:space="preserve">SOPORTE PARA CORRECTOR </w:t>
                  </w:r>
                </w:p>
              </w:tc>
              <w:tc>
                <w:tcPr>
                  <w:tcW w:w="1200" w:type="dxa"/>
                  <w:tcBorders>
                    <w:top w:val="nil"/>
                    <w:left w:val="nil"/>
                    <w:bottom w:val="single" w:sz="4" w:space="0" w:color="auto"/>
                    <w:right w:val="single" w:sz="4" w:space="0" w:color="auto"/>
                  </w:tcBorders>
                  <w:shd w:val="clear" w:color="000000" w:fill="FFFFFF"/>
                  <w:vAlign w:val="center"/>
                  <w:hideMark/>
                </w:tcPr>
                <w:p w14:paraId="3BA36A4B"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73188D4"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1</w:t>
                  </w:r>
                </w:p>
              </w:tc>
            </w:tr>
            <w:tr w:rsidR="00370E6F" w:rsidRPr="00370E6F" w14:paraId="67E3F9E0" w14:textId="77777777" w:rsidTr="000641EF">
              <w:trPr>
                <w:trHeight w:val="240"/>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5853AE0" w14:textId="77777777" w:rsidR="000641EF" w:rsidRPr="00370E6F" w:rsidRDefault="000641EF" w:rsidP="000641EF">
                  <w:pPr>
                    <w:jc w:val="center"/>
                    <w:rPr>
                      <w:rFonts w:ascii="Arial" w:hAnsi="Arial" w:cs="Arial"/>
                      <w:sz w:val="18"/>
                      <w:szCs w:val="18"/>
                      <w:lang w:val="en-US" w:eastAsia="en-US"/>
                    </w:rPr>
                  </w:pPr>
                  <w:r w:rsidRPr="00370E6F">
                    <w:rPr>
                      <w:rFonts w:ascii="Arial" w:hAnsi="Arial" w:cs="Arial"/>
                      <w:sz w:val="18"/>
                      <w:szCs w:val="18"/>
                      <w:lang w:val="en-US" w:eastAsia="en-US"/>
                    </w:rPr>
                    <w:t>42</w:t>
                  </w:r>
                </w:p>
              </w:tc>
              <w:tc>
                <w:tcPr>
                  <w:tcW w:w="5680" w:type="dxa"/>
                  <w:tcBorders>
                    <w:top w:val="single" w:sz="4" w:space="0" w:color="auto"/>
                    <w:left w:val="nil"/>
                    <w:bottom w:val="single" w:sz="4" w:space="0" w:color="auto"/>
                    <w:right w:val="single" w:sz="4" w:space="0" w:color="auto"/>
                  </w:tcBorders>
                  <w:shd w:val="clear" w:color="000000" w:fill="FFFFFF"/>
                  <w:vAlign w:val="center"/>
                </w:tcPr>
                <w:p w14:paraId="23306D08" w14:textId="77777777" w:rsidR="000641EF" w:rsidRPr="00370E6F" w:rsidRDefault="000641EF" w:rsidP="000641EF">
                  <w:pPr>
                    <w:rPr>
                      <w:rFonts w:ascii="Arial" w:hAnsi="Arial" w:cs="Arial"/>
                      <w:sz w:val="18"/>
                      <w:szCs w:val="18"/>
                      <w:lang w:val="es-BO" w:eastAsia="en-US"/>
                    </w:rPr>
                  </w:pPr>
                  <w:r w:rsidRPr="00370E6F">
                    <w:rPr>
                      <w:rFonts w:ascii="Arial" w:hAnsi="Arial" w:cs="Arial"/>
                      <w:sz w:val="18"/>
                      <w:szCs w:val="18"/>
                      <w:lang w:val="es-BO" w:eastAsia="en-US"/>
                    </w:rPr>
                    <w:t>CALIBRACIÓN DE MANOMETROS Y TERMOMETROS</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13D39497" w14:textId="77777777" w:rsidR="000641EF" w:rsidRPr="00370E6F" w:rsidRDefault="000641EF" w:rsidP="000641EF">
                  <w:pPr>
                    <w:jc w:val="center"/>
                    <w:rPr>
                      <w:rFonts w:ascii="Arial" w:hAnsi="Arial" w:cs="Arial"/>
                      <w:sz w:val="18"/>
                      <w:szCs w:val="18"/>
                      <w:lang w:val="es-BO" w:eastAsia="en-US"/>
                    </w:rPr>
                  </w:pPr>
                  <w:r w:rsidRPr="00370E6F">
                    <w:rPr>
                      <w:rFonts w:ascii="Arial" w:hAnsi="Arial" w:cs="Arial"/>
                      <w:sz w:val="18"/>
                      <w:szCs w:val="18"/>
                      <w:lang w:val="es-BO" w:eastAsia="en-US"/>
                    </w:rPr>
                    <w:t>GLB</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36F81FAD" w14:textId="77777777" w:rsidR="000641EF" w:rsidRPr="00370E6F" w:rsidRDefault="000641EF" w:rsidP="000641EF">
                  <w:pPr>
                    <w:jc w:val="center"/>
                    <w:rPr>
                      <w:rFonts w:ascii="Arial" w:hAnsi="Arial" w:cs="Arial"/>
                      <w:sz w:val="18"/>
                      <w:szCs w:val="18"/>
                      <w:lang w:val="es-BO" w:eastAsia="en-US"/>
                    </w:rPr>
                  </w:pPr>
                  <w:r w:rsidRPr="00370E6F">
                    <w:rPr>
                      <w:rFonts w:ascii="Arial" w:hAnsi="Arial" w:cs="Arial"/>
                      <w:sz w:val="18"/>
                      <w:szCs w:val="18"/>
                      <w:lang w:val="es-BO" w:eastAsia="en-US"/>
                    </w:rPr>
                    <w:t>5</w:t>
                  </w:r>
                </w:p>
              </w:tc>
            </w:tr>
          </w:tbl>
          <w:p w14:paraId="2FF5F1E6" w14:textId="77777777" w:rsidR="000641EF" w:rsidRPr="00370E6F" w:rsidRDefault="000641EF" w:rsidP="000641EF">
            <w:pPr>
              <w:tabs>
                <w:tab w:val="left" w:pos="540"/>
                <w:tab w:val="left" w:pos="810"/>
              </w:tabs>
              <w:spacing w:line="276" w:lineRule="auto"/>
              <w:jc w:val="center"/>
              <w:rPr>
                <w:rFonts w:ascii="Arial" w:hAnsi="Arial" w:cs="Arial"/>
                <w:b/>
                <w:sz w:val="20"/>
                <w:szCs w:val="22"/>
                <w:lang w:eastAsia="es-BO"/>
              </w:rPr>
            </w:pPr>
          </w:p>
          <w:p w14:paraId="39A9F3E3" w14:textId="77777777" w:rsidR="000641EF" w:rsidRPr="00370E6F" w:rsidRDefault="000641EF" w:rsidP="000641EF">
            <w:pPr>
              <w:tabs>
                <w:tab w:val="left" w:pos="540"/>
                <w:tab w:val="left" w:pos="810"/>
              </w:tabs>
              <w:spacing w:line="276" w:lineRule="auto"/>
              <w:jc w:val="center"/>
              <w:rPr>
                <w:rFonts w:ascii="Arial" w:hAnsi="Arial" w:cs="Arial"/>
                <w:b/>
                <w:sz w:val="20"/>
                <w:szCs w:val="22"/>
                <w:lang w:eastAsia="es-BO"/>
              </w:rPr>
            </w:pPr>
          </w:p>
          <w:p w14:paraId="47FE2C59" w14:textId="77777777" w:rsidR="000641EF" w:rsidRPr="00370E6F" w:rsidRDefault="000641EF" w:rsidP="000641EF">
            <w:pPr>
              <w:tabs>
                <w:tab w:val="left" w:pos="540"/>
                <w:tab w:val="left" w:pos="810"/>
              </w:tabs>
              <w:spacing w:line="276" w:lineRule="auto"/>
              <w:jc w:val="center"/>
              <w:rPr>
                <w:rFonts w:ascii="Arial" w:hAnsi="Arial" w:cs="Arial"/>
                <w:b/>
                <w:sz w:val="20"/>
                <w:szCs w:val="22"/>
                <w:lang w:eastAsia="es-BO"/>
              </w:rPr>
            </w:pPr>
          </w:p>
          <w:p w14:paraId="094DD123"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Arial" w:hAnsi="Arial" w:cs="Arial"/>
                <w:b/>
                <w:sz w:val="22"/>
                <w:szCs w:val="22"/>
                <w:lang w:eastAsia="es-BO"/>
              </w:rPr>
              <w:lastRenderedPageBreak/>
              <w:t>ESPECIFICACIONES TÉCNICAS DE LOS ELEMENTOS PARA EL PRM</w:t>
            </w:r>
          </w:p>
          <w:p w14:paraId="095CD142"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Calibri" w:hAnsi="Calibri"/>
                <w:noProof/>
                <w:sz w:val="22"/>
                <w:szCs w:val="22"/>
                <w:lang w:eastAsia="es-BO"/>
              </w:rPr>
              <w:drawing>
                <wp:inline distT="0" distB="0" distL="0" distR="0" wp14:anchorId="633EA2AF" wp14:editId="74F406BC">
                  <wp:extent cx="4932254" cy="3240000"/>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2254" cy="3240000"/>
                          </a:xfrm>
                          <a:prstGeom prst="rect">
                            <a:avLst/>
                          </a:prstGeom>
                        </pic:spPr>
                      </pic:pic>
                    </a:graphicData>
                  </a:graphic>
                </wp:inline>
              </w:drawing>
            </w:r>
          </w:p>
          <w:p w14:paraId="48D48487"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BED07B0"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6F4C99D7"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68B6C211"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463FF4D8"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EA0E72D"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DD1619F"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049AD40D"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42C5AE8B"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34C5F0B3"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28AFD394"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7C54925A"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Calibri" w:hAnsi="Calibri"/>
                <w:noProof/>
                <w:sz w:val="22"/>
                <w:szCs w:val="22"/>
                <w:lang w:eastAsia="es-BO"/>
              </w:rPr>
              <w:lastRenderedPageBreak/>
              <w:drawing>
                <wp:inline distT="0" distB="0" distL="0" distR="0" wp14:anchorId="50B36178" wp14:editId="0CAF0626">
                  <wp:extent cx="4760509" cy="4583875"/>
                  <wp:effectExtent l="0" t="0" r="254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80962" cy="4603569"/>
                          </a:xfrm>
                          <a:prstGeom prst="rect">
                            <a:avLst/>
                          </a:prstGeom>
                        </pic:spPr>
                      </pic:pic>
                    </a:graphicData>
                  </a:graphic>
                </wp:inline>
              </w:drawing>
            </w:r>
          </w:p>
          <w:p w14:paraId="537F92BC"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Calibri" w:hAnsi="Calibri"/>
                <w:noProof/>
                <w:sz w:val="22"/>
                <w:szCs w:val="22"/>
                <w:lang w:eastAsia="es-BO"/>
              </w:rPr>
              <w:drawing>
                <wp:inline distT="0" distB="0" distL="0" distR="0" wp14:anchorId="318B9335" wp14:editId="529B22F5">
                  <wp:extent cx="4828199" cy="1458291"/>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72015" cy="1471525"/>
                          </a:xfrm>
                          <a:prstGeom prst="rect">
                            <a:avLst/>
                          </a:prstGeom>
                        </pic:spPr>
                      </pic:pic>
                    </a:graphicData>
                  </a:graphic>
                </wp:inline>
              </w:drawing>
            </w:r>
          </w:p>
          <w:p w14:paraId="602D22DE"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3E9F800E"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08007806"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50936FA"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D8EE286"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0D94F005"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25C8B248"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F6C2C0E"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13E2DBE5"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Calibri" w:hAnsi="Calibri" w:cs="Calibri"/>
                <w:noProof/>
                <w:sz w:val="22"/>
                <w:szCs w:val="22"/>
                <w:lang w:eastAsia="es-BO"/>
              </w:rPr>
              <w:lastRenderedPageBreak/>
              <w:drawing>
                <wp:inline distT="0" distB="0" distL="0" distR="0" wp14:anchorId="2498EE84" wp14:editId="1A030BCE">
                  <wp:extent cx="5610225" cy="6267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225" cy="6267450"/>
                          </a:xfrm>
                          <a:prstGeom prst="rect">
                            <a:avLst/>
                          </a:prstGeom>
                          <a:noFill/>
                          <a:ln>
                            <a:noFill/>
                          </a:ln>
                        </pic:spPr>
                      </pic:pic>
                    </a:graphicData>
                  </a:graphic>
                </wp:inline>
              </w:drawing>
            </w:r>
          </w:p>
          <w:p w14:paraId="011AAC9F"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775D0DB9"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47E47ABA"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23451501"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2C437C44"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p>
          <w:p w14:paraId="3402F952" w14:textId="77777777" w:rsidR="000641EF" w:rsidRPr="00370E6F" w:rsidRDefault="000641EF" w:rsidP="000641EF">
            <w:pPr>
              <w:tabs>
                <w:tab w:val="left" w:pos="540"/>
                <w:tab w:val="left" w:pos="810"/>
              </w:tabs>
              <w:spacing w:line="276" w:lineRule="auto"/>
              <w:jc w:val="both"/>
              <w:rPr>
                <w:rFonts w:ascii="Arial" w:hAnsi="Arial" w:cs="Arial"/>
                <w:b/>
                <w:sz w:val="22"/>
                <w:szCs w:val="22"/>
                <w:lang w:eastAsia="es-BO"/>
              </w:rPr>
            </w:pPr>
          </w:p>
          <w:p w14:paraId="7123969A" w14:textId="77777777" w:rsidR="000641EF" w:rsidRPr="00370E6F" w:rsidRDefault="000641EF" w:rsidP="000641EF">
            <w:pPr>
              <w:tabs>
                <w:tab w:val="left" w:pos="540"/>
                <w:tab w:val="left" w:pos="810"/>
              </w:tabs>
              <w:spacing w:line="276" w:lineRule="auto"/>
              <w:jc w:val="center"/>
              <w:rPr>
                <w:rFonts w:ascii="Arial" w:hAnsi="Arial" w:cs="Arial"/>
                <w:b/>
                <w:sz w:val="22"/>
                <w:szCs w:val="22"/>
                <w:lang w:eastAsia="es-BO"/>
              </w:rPr>
            </w:pPr>
            <w:r w:rsidRPr="00370E6F">
              <w:rPr>
                <w:rFonts w:ascii="Calibri" w:hAnsi="Calibri" w:cs="Calibri"/>
                <w:noProof/>
                <w:sz w:val="22"/>
                <w:szCs w:val="22"/>
                <w:lang w:eastAsia="es-BO"/>
              </w:rPr>
              <w:lastRenderedPageBreak/>
              <w:drawing>
                <wp:inline distT="0" distB="0" distL="0" distR="0" wp14:anchorId="01E8AD1D" wp14:editId="5645EBC1">
                  <wp:extent cx="5400040" cy="7554555"/>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7554555"/>
                          </a:xfrm>
                          <a:prstGeom prst="rect">
                            <a:avLst/>
                          </a:prstGeom>
                          <a:noFill/>
                          <a:ln>
                            <a:noFill/>
                          </a:ln>
                        </pic:spPr>
                      </pic:pic>
                    </a:graphicData>
                  </a:graphic>
                </wp:inline>
              </w:drawing>
            </w:r>
          </w:p>
          <w:p w14:paraId="7D558DA6" w14:textId="77777777" w:rsidR="000641EF" w:rsidRPr="00370E6F" w:rsidRDefault="000641EF" w:rsidP="000641EF">
            <w:pPr>
              <w:jc w:val="both"/>
              <w:rPr>
                <w:rFonts w:ascii="Arial" w:hAnsi="Arial" w:cs="Arial"/>
                <w:b/>
                <w:bCs/>
                <w:sz w:val="22"/>
                <w:szCs w:val="22"/>
              </w:rPr>
            </w:pPr>
          </w:p>
          <w:p w14:paraId="7CF826D9" w14:textId="77777777" w:rsidR="000641EF" w:rsidRPr="00370E6F" w:rsidRDefault="000641EF" w:rsidP="000641EF">
            <w:pPr>
              <w:jc w:val="both"/>
              <w:rPr>
                <w:rFonts w:ascii="Arial" w:hAnsi="Arial" w:cs="Arial"/>
                <w:b/>
                <w:bCs/>
                <w:sz w:val="22"/>
                <w:szCs w:val="22"/>
              </w:rPr>
            </w:pPr>
          </w:p>
          <w:p w14:paraId="56F74ED6" w14:textId="77777777" w:rsidR="000641EF" w:rsidRPr="00370E6F" w:rsidRDefault="000641EF" w:rsidP="000641EF">
            <w:pPr>
              <w:jc w:val="both"/>
              <w:rPr>
                <w:rFonts w:ascii="Arial" w:hAnsi="Arial" w:cs="Arial"/>
                <w:b/>
                <w:bCs/>
                <w:sz w:val="22"/>
                <w:szCs w:val="22"/>
              </w:rPr>
            </w:pPr>
          </w:p>
          <w:p w14:paraId="5628154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lastRenderedPageBreak/>
              <w:t>5.3 FORMA DE EJECUCIÓN</w:t>
            </w:r>
          </w:p>
          <w:p w14:paraId="5AC66937" w14:textId="77777777" w:rsidR="000641EF" w:rsidRPr="00370E6F" w:rsidRDefault="000641EF" w:rsidP="005F27DC">
            <w:pPr>
              <w:numPr>
                <w:ilvl w:val="0"/>
                <w:numId w:val="59"/>
              </w:numPr>
              <w:contextualSpacing/>
              <w:jc w:val="both"/>
              <w:rPr>
                <w:rFonts w:ascii="Arial" w:hAnsi="Arial" w:cs="Arial"/>
                <w:sz w:val="22"/>
                <w:szCs w:val="22"/>
                <w:lang w:eastAsia="es-BO"/>
              </w:rPr>
            </w:pPr>
            <w:r w:rsidRPr="00370E6F">
              <w:rPr>
                <w:rFonts w:ascii="Arial" w:hAnsi="Arial" w:cs="Arial"/>
                <w:sz w:val="22"/>
                <w:szCs w:val="22"/>
                <w:lang w:eastAsia="es-BO"/>
              </w:rPr>
              <w:t>El Contratista deberá realizar el dimensionamiento del Puente de Regulación y Medición tomando en cuenta las condiciones de operación, además de la provisión e instalación de todos los equipos aprobados por Supervisión de Obra y que se encuentren de acuerdo al proyecto aprobado por YPFB Redes de Gas.</w:t>
            </w:r>
          </w:p>
          <w:p w14:paraId="08BF43F1" w14:textId="77777777" w:rsidR="000641EF" w:rsidRPr="00370E6F" w:rsidRDefault="000641EF" w:rsidP="005F27DC">
            <w:pPr>
              <w:numPr>
                <w:ilvl w:val="0"/>
                <w:numId w:val="59"/>
              </w:numPr>
              <w:contextualSpacing/>
              <w:jc w:val="both"/>
              <w:rPr>
                <w:rFonts w:ascii="Arial" w:hAnsi="Arial" w:cs="Arial"/>
                <w:sz w:val="22"/>
                <w:szCs w:val="22"/>
                <w:lang w:eastAsia="es-BO"/>
              </w:rPr>
            </w:pPr>
            <w:r w:rsidRPr="00370E6F">
              <w:rPr>
                <w:rFonts w:ascii="Arial" w:hAnsi="Arial" w:cs="Arial"/>
                <w:sz w:val="22"/>
                <w:szCs w:val="22"/>
                <w:lang w:eastAsia="es-BO"/>
              </w:rPr>
              <w:t>Previa a la ejecución el Contratista puede tomar como referencia el plano del PRM, presentado en el proyecto para la aprobación ante YPFB (ISOMETRICO Y PLANOS PUENTE DE REGULACIÓN PRM) y a ser entregado al contratista para las actividades previas al inicio de obra.</w:t>
            </w:r>
          </w:p>
          <w:p w14:paraId="2C9E29AD" w14:textId="77777777" w:rsidR="000641EF" w:rsidRPr="00370E6F" w:rsidRDefault="000641EF" w:rsidP="005F27DC">
            <w:pPr>
              <w:numPr>
                <w:ilvl w:val="0"/>
                <w:numId w:val="59"/>
              </w:numPr>
              <w:contextualSpacing/>
              <w:jc w:val="both"/>
              <w:rPr>
                <w:rFonts w:ascii="Arial" w:hAnsi="Arial" w:cs="Arial"/>
                <w:sz w:val="22"/>
                <w:szCs w:val="22"/>
                <w:lang w:eastAsia="es-BO"/>
              </w:rPr>
            </w:pPr>
            <w:r w:rsidRPr="00370E6F">
              <w:rPr>
                <w:rFonts w:ascii="Arial" w:hAnsi="Arial" w:cs="Arial"/>
                <w:sz w:val="22"/>
                <w:szCs w:val="22"/>
                <w:lang w:eastAsia="es-BO"/>
              </w:rPr>
              <w:t>El montaje del puente seguirá una metodología de montaje, desde el ingreso al PRM con una brida ANSI 300 hasta su culminación en la salida con una válvula ANSI 150</w:t>
            </w:r>
          </w:p>
          <w:p w14:paraId="4AB1A35F" w14:textId="77777777" w:rsidR="000641EF" w:rsidRPr="00370E6F" w:rsidRDefault="000641EF" w:rsidP="005F27DC">
            <w:pPr>
              <w:numPr>
                <w:ilvl w:val="0"/>
                <w:numId w:val="59"/>
              </w:numPr>
              <w:contextualSpacing/>
              <w:jc w:val="both"/>
              <w:rPr>
                <w:rFonts w:ascii="Arial" w:hAnsi="Arial" w:cs="Arial"/>
                <w:sz w:val="22"/>
                <w:szCs w:val="22"/>
                <w:lang w:eastAsia="es-BO"/>
              </w:rPr>
            </w:pPr>
            <w:r w:rsidRPr="00370E6F">
              <w:rPr>
                <w:rFonts w:ascii="Arial" w:hAnsi="Arial" w:cs="Arial"/>
                <w:sz w:val="22"/>
                <w:szCs w:val="22"/>
                <w:lang w:eastAsia="es-BO"/>
              </w:rPr>
              <w:t>En este ítem se incluye la puesta a tierra, para su ejecución deberá considerarse las especificaciones del procedimiento de puesta a tierra y los planos de detalle” Sistema de Aterramiento para un PRM”.</w:t>
            </w:r>
          </w:p>
          <w:p w14:paraId="1BD53EF8" w14:textId="77777777" w:rsidR="000641EF" w:rsidRPr="00370E6F" w:rsidRDefault="000641EF" w:rsidP="000641EF">
            <w:pPr>
              <w:ind w:left="720"/>
              <w:contextualSpacing/>
              <w:jc w:val="both"/>
              <w:rPr>
                <w:rFonts w:ascii="Arial" w:hAnsi="Arial" w:cs="Arial"/>
                <w:sz w:val="22"/>
                <w:szCs w:val="22"/>
                <w:lang w:eastAsia="es-BO"/>
              </w:rPr>
            </w:pPr>
          </w:p>
          <w:p w14:paraId="5EDD6032" w14:textId="77777777" w:rsidR="000641EF" w:rsidRPr="00370E6F" w:rsidRDefault="000641EF" w:rsidP="000641EF">
            <w:pPr>
              <w:jc w:val="both"/>
              <w:rPr>
                <w:rFonts w:ascii="Arial" w:hAnsi="Arial" w:cs="Arial"/>
                <w:sz w:val="22"/>
                <w:szCs w:val="22"/>
                <w:lang w:eastAsia="es-BO"/>
              </w:rPr>
            </w:pPr>
            <w:r w:rsidRPr="00370E6F">
              <w:rPr>
                <w:rFonts w:ascii="Arial" w:hAnsi="Arial" w:cs="Arial"/>
                <w:sz w:val="22"/>
                <w:szCs w:val="22"/>
                <w:lang w:eastAsia="es-BO"/>
              </w:rPr>
              <w:t>Por lo tanto, todo aquello que no se menciona explícitamente en estas especificaciones técnicas, pero que sean necesarias para la completa realización de los trabajos y el perfecto funcionamiento serán provistos e implementados sin costo alguno para la entidad.</w:t>
            </w:r>
          </w:p>
          <w:p w14:paraId="6DC04F87" w14:textId="77777777" w:rsidR="000641EF" w:rsidRPr="00370E6F" w:rsidRDefault="000641EF" w:rsidP="000641EF">
            <w:pPr>
              <w:jc w:val="both"/>
              <w:rPr>
                <w:rFonts w:ascii="Arial" w:hAnsi="Arial" w:cs="Arial"/>
                <w:sz w:val="22"/>
                <w:szCs w:val="22"/>
              </w:rPr>
            </w:pPr>
          </w:p>
          <w:p w14:paraId="05B7E76E"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5.4 FORMA DE MEDICIÓN</w:t>
            </w:r>
          </w:p>
          <w:p w14:paraId="7B362453"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La medición del ítem se realizará de manera global (GLB)</w:t>
            </w:r>
          </w:p>
          <w:p w14:paraId="671C7B49" w14:textId="77777777" w:rsidR="000641EF" w:rsidRPr="00370E6F" w:rsidRDefault="000641EF" w:rsidP="000641EF">
            <w:pPr>
              <w:jc w:val="both"/>
              <w:rPr>
                <w:rFonts w:ascii="Arial" w:hAnsi="Arial" w:cs="Arial"/>
                <w:sz w:val="22"/>
                <w:szCs w:val="22"/>
              </w:rPr>
            </w:pPr>
          </w:p>
          <w:p w14:paraId="4AB2988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5.5 FORMA DE PAGO</w:t>
            </w:r>
          </w:p>
          <w:p w14:paraId="40925A4B"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99ED4A0" w14:textId="77777777" w:rsidR="000641EF" w:rsidRPr="00370E6F" w:rsidRDefault="000641EF" w:rsidP="000641EF">
            <w:pPr>
              <w:jc w:val="both"/>
              <w:rPr>
                <w:rFonts w:ascii="Arial" w:hAnsi="Arial" w:cs="Arial"/>
                <w:b/>
                <w:bCs/>
                <w:sz w:val="22"/>
                <w:szCs w:val="22"/>
              </w:rPr>
            </w:pPr>
          </w:p>
          <w:p w14:paraId="6D4FCEB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6.- INTERCONEXIÓN SOLDADURA EN SERVICIO HOT TAP</w:t>
            </w:r>
          </w:p>
          <w:p w14:paraId="29BB6050"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GLOBAL (GLB)</w:t>
            </w:r>
          </w:p>
          <w:p w14:paraId="146A9855" w14:textId="77777777" w:rsidR="000641EF" w:rsidRPr="00370E6F" w:rsidRDefault="000641EF" w:rsidP="000641EF">
            <w:pPr>
              <w:jc w:val="both"/>
              <w:rPr>
                <w:rFonts w:ascii="Arial" w:hAnsi="Arial" w:cs="Arial"/>
                <w:sz w:val="22"/>
                <w:szCs w:val="22"/>
              </w:rPr>
            </w:pPr>
          </w:p>
          <w:p w14:paraId="5862C25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6.1 DESCRIPCIÓN</w:t>
            </w:r>
          </w:p>
          <w:p w14:paraId="5FC6EFDA" w14:textId="77777777" w:rsidR="000641EF" w:rsidRPr="00370E6F" w:rsidRDefault="000641EF" w:rsidP="000641EF">
            <w:pPr>
              <w:tabs>
                <w:tab w:val="left" w:pos="540"/>
                <w:tab w:val="left" w:pos="810"/>
              </w:tabs>
              <w:spacing w:line="276" w:lineRule="auto"/>
              <w:jc w:val="both"/>
              <w:rPr>
                <w:rFonts w:ascii="Arial" w:hAnsi="Arial" w:cs="Arial"/>
                <w:b/>
                <w:bCs/>
                <w:sz w:val="22"/>
                <w:szCs w:val="22"/>
                <w:lang w:val="es-US"/>
              </w:rPr>
            </w:pPr>
            <w:r w:rsidRPr="00370E6F">
              <w:rPr>
                <w:rFonts w:ascii="Arial" w:hAnsi="Arial" w:cs="Arial"/>
                <w:bCs/>
                <w:sz w:val="22"/>
                <w:szCs w:val="22"/>
                <w:lang w:val="es-US"/>
              </w:rPr>
              <w:t xml:space="preserve">En este se considera realizar la soldadura de Interconexión HOT TAP a la Red Primaria operada por YPFB REDES DE GAS ubicada en la calle Potosí y Ayacucho. </w:t>
            </w:r>
          </w:p>
          <w:p w14:paraId="6DEC7361"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Calibri" w:hAnsi="Calibri" w:cs="Calibri"/>
                <w:noProof/>
                <w:sz w:val="22"/>
                <w:szCs w:val="22"/>
                <w:lang w:eastAsia="es-BO"/>
              </w:rPr>
              <w:drawing>
                <wp:anchor distT="0" distB="0" distL="114300" distR="114300" simplePos="0" relativeHeight="251662336" behindDoc="0" locked="0" layoutInCell="1" allowOverlap="1" wp14:anchorId="53722A20" wp14:editId="5DC6E464">
                  <wp:simplePos x="0" y="0"/>
                  <wp:positionH relativeFrom="page">
                    <wp:posOffset>1773130</wp:posOffset>
                  </wp:positionH>
                  <wp:positionV relativeFrom="paragraph">
                    <wp:posOffset>117491</wp:posOffset>
                  </wp:positionV>
                  <wp:extent cx="2569295" cy="2123694"/>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6667" t="29985" r="21428" b="22243"/>
                          <a:stretch/>
                        </pic:blipFill>
                        <pic:spPr bwMode="auto">
                          <a:xfrm>
                            <a:off x="0" y="0"/>
                            <a:ext cx="2569295" cy="2123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353BD"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37804B1C"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4FCE35A8"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34ED489F"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0E07C665"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5B52C0DE"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10BDFCFD"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639F1E72"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6A5FDF84"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7B0EBE90"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7FB1A4ED"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5D1119CC"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74179121"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4727A00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lastRenderedPageBreak/>
              <w:t>6.1 MATERIALES, HERRAMIENTAS Y EQUIPO</w:t>
            </w:r>
          </w:p>
          <w:p w14:paraId="56328B33"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Contratista proveerá los materiales, las herramientas, la maquinaria y el Equipo de Protección Personal, necesarios para la ejecución de este ítem. El detalle de materiales mínimos a utilizar para la ejecución de este ítem se muestra a continuación:</w:t>
            </w:r>
          </w:p>
          <w:p w14:paraId="6C1303E2" w14:textId="77777777" w:rsidR="000641EF" w:rsidRPr="00370E6F" w:rsidRDefault="000641EF" w:rsidP="000641EF">
            <w:pPr>
              <w:jc w:val="both"/>
              <w:rPr>
                <w:rFonts w:ascii="Arial" w:hAnsi="Arial" w:cs="Arial"/>
                <w:sz w:val="20"/>
                <w:szCs w:val="20"/>
              </w:rPr>
            </w:pPr>
          </w:p>
          <w:tbl>
            <w:tblPr>
              <w:tblW w:w="8269" w:type="dxa"/>
              <w:tblInd w:w="569" w:type="dxa"/>
              <w:tblLayout w:type="fixed"/>
              <w:tblCellMar>
                <w:left w:w="70" w:type="dxa"/>
                <w:right w:w="70" w:type="dxa"/>
              </w:tblCellMar>
              <w:tblLook w:val="04A0" w:firstRow="1" w:lastRow="0" w:firstColumn="1" w:lastColumn="0" w:noHBand="0" w:noVBand="1"/>
            </w:tblPr>
            <w:tblGrid>
              <w:gridCol w:w="363"/>
              <w:gridCol w:w="5506"/>
              <w:gridCol w:w="1200"/>
              <w:gridCol w:w="1200"/>
            </w:tblGrid>
            <w:tr w:rsidR="00370E6F" w:rsidRPr="00370E6F" w14:paraId="5975956F" w14:textId="77777777" w:rsidTr="000641EF">
              <w:trPr>
                <w:trHeight w:val="255"/>
              </w:trPr>
              <w:tc>
                <w:tcPr>
                  <w:tcW w:w="5869"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088E592" w14:textId="77777777" w:rsidR="000641EF" w:rsidRPr="00370E6F" w:rsidRDefault="000641EF" w:rsidP="000641EF">
                  <w:pPr>
                    <w:jc w:val="center"/>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0EDBDE3F" w14:textId="77777777" w:rsidR="000641EF" w:rsidRPr="00370E6F" w:rsidRDefault="000641EF" w:rsidP="000641EF">
                  <w:pPr>
                    <w:jc w:val="center"/>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23E9BFF3" w14:textId="77777777" w:rsidR="000641EF" w:rsidRPr="00370E6F" w:rsidRDefault="000641EF" w:rsidP="000641EF">
                  <w:pPr>
                    <w:jc w:val="center"/>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CANTIDAD</w:t>
                  </w:r>
                </w:p>
              </w:tc>
            </w:tr>
            <w:tr w:rsidR="00370E6F" w:rsidRPr="00370E6F" w14:paraId="0C2005DD"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0EF29A18"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c>
                <w:tcPr>
                  <w:tcW w:w="5506" w:type="dxa"/>
                  <w:tcBorders>
                    <w:top w:val="nil"/>
                    <w:left w:val="nil"/>
                    <w:bottom w:val="single" w:sz="4" w:space="0" w:color="auto"/>
                    <w:right w:val="single" w:sz="4" w:space="0" w:color="auto"/>
                  </w:tcBorders>
                  <w:shd w:val="clear" w:color="000000" w:fill="FFFFFF"/>
                  <w:noWrap/>
                  <w:vAlign w:val="center"/>
                  <w:hideMark/>
                </w:tcPr>
                <w:p w14:paraId="0C0E4B3C"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MONTURA</w:t>
                  </w:r>
                </w:p>
              </w:tc>
              <w:tc>
                <w:tcPr>
                  <w:tcW w:w="1200" w:type="dxa"/>
                  <w:tcBorders>
                    <w:top w:val="nil"/>
                    <w:left w:val="nil"/>
                    <w:bottom w:val="single" w:sz="4" w:space="0" w:color="auto"/>
                    <w:right w:val="single" w:sz="4" w:space="0" w:color="auto"/>
                  </w:tcBorders>
                  <w:shd w:val="clear" w:color="000000" w:fill="FFFFFF"/>
                  <w:noWrap/>
                  <w:vAlign w:val="center"/>
                  <w:hideMark/>
                </w:tcPr>
                <w:p w14:paraId="1B68FF56"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2618451C"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440042B1"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38D95B9"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2</w:t>
                  </w:r>
                </w:p>
              </w:tc>
              <w:tc>
                <w:tcPr>
                  <w:tcW w:w="5506" w:type="dxa"/>
                  <w:tcBorders>
                    <w:top w:val="nil"/>
                    <w:left w:val="nil"/>
                    <w:bottom w:val="single" w:sz="4" w:space="0" w:color="auto"/>
                    <w:right w:val="single" w:sz="4" w:space="0" w:color="auto"/>
                  </w:tcBorders>
                  <w:shd w:val="clear" w:color="000000" w:fill="FFFFFF"/>
                  <w:noWrap/>
                  <w:vAlign w:val="center"/>
                  <w:hideMark/>
                </w:tcPr>
                <w:p w14:paraId="29B5BB04"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BRIDAS ANSI 300 DN 2"</w:t>
                  </w:r>
                </w:p>
              </w:tc>
              <w:tc>
                <w:tcPr>
                  <w:tcW w:w="1200" w:type="dxa"/>
                  <w:tcBorders>
                    <w:top w:val="nil"/>
                    <w:left w:val="nil"/>
                    <w:bottom w:val="single" w:sz="4" w:space="0" w:color="auto"/>
                    <w:right w:val="single" w:sz="4" w:space="0" w:color="auto"/>
                  </w:tcBorders>
                  <w:shd w:val="clear" w:color="000000" w:fill="FFFFFF"/>
                  <w:noWrap/>
                  <w:vAlign w:val="center"/>
                  <w:hideMark/>
                </w:tcPr>
                <w:p w14:paraId="3BD45601"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5BF43E20"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2</w:t>
                  </w:r>
                </w:p>
              </w:tc>
            </w:tr>
            <w:tr w:rsidR="00370E6F" w:rsidRPr="00370E6F" w14:paraId="5F269B2B"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590B5DCF"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3</w:t>
                  </w:r>
                </w:p>
              </w:tc>
              <w:tc>
                <w:tcPr>
                  <w:tcW w:w="5506" w:type="dxa"/>
                  <w:tcBorders>
                    <w:top w:val="nil"/>
                    <w:left w:val="nil"/>
                    <w:bottom w:val="single" w:sz="4" w:space="0" w:color="auto"/>
                    <w:right w:val="single" w:sz="4" w:space="0" w:color="auto"/>
                  </w:tcBorders>
                  <w:shd w:val="clear" w:color="000000" w:fill="FFFFFF"/>
                  <w:noWrap/>
                  <w:vAlign w:val="center"/>
                  <w:hideMark/>
                </w:tcPr>
                <w:p w14:paraId="241AC26A"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EMPAQUETADURA DIELECTRICA DN 2" ANSI 300</w:t>
                  </w:r>
                </w:p>
              </w:tc>
              <w:tc>
                <w:tcPr>
                  <w:tcW w:w="1200" w:type="dxa"/>
                  <w:tcBorders>
                    <w:top w:val="nil"/>
                    <w:left w:val="nil"/>
                    <w:bottom w:val="single" w:sz="4" w:space="0" w:color="auto"/>
                    <w:right w:val="single" w:sz="4" w:space="0" w:color="auto"/>
                  </w:tcBorders>
                  <w:shd w:val="clear" w:color="000000" w:fill="FFFFFF"/>
                  <w:noWrap/>
                  <w:vAlign w:val="center"/>
                  <w:hideMark/>
                </w:tcPr>
                <w:p w14:paraId="31A12BC8"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0F19783E"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41CCDB8D"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71BA6BF"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4</w:t>
                  </w:r>
                </w:p>
              </w:tc>
              <w:tc>
                <w:tcPr>
                  <w:tcW w:w="5506" w:type="dxa"/>
                  <w:tcBorders>
                    <w:top w:val="nil"/>
                    <w:left w:val="nil"/>
                    <w:bottom w:val="single" w:sz="4" w:space="0" w:color="auto"/>
                    <w:right w:val="single" w:sz="4" w:space="0" w:color="auto"/>
                  </w:tcBorders>
                  <w:shd w:val="clear" w:color="000000" w:fill="FFFFFF"/>
                  <w:noWrap/>
                  <w:vAlign w:val="center"/>
                  <w:hideMark/>
                </w:tcPr>
                <w:p w14:paraId="2AD8DD55"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EMPAQUETADURA FLEXITALLIC DN 2" ANSI 300</w:t>
                  </w:r>
                </w:p>
              </w:tc>
              <w:tc>
                <w:tcPr>
                  <w:tcW w:w="1200" w:type="dxa"/>
                  <w:tcBorders>
                    <w:top w:val="nil"/>
                    <w:left w:val="nil"/>
                    <w:bottom w:val="single" w:sz="4" w:space="0" w:color="auto"/>
                    <w:right w:val="single" w:sz="4" w:space="0" w:color="auto"/>
                  </w:tcBorders>
                  <w:shd w:val="clear" w:color="000000" w:fill="FFFFFF"/>
                  <w:noWrap/>
                  <w:vAlign w:val="center"/>
                  <w:hideMark/>
                </w:tcPr>
                <w:p w14:paraId="5CAFC797"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5E88D128"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12F63827"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B0F78E7"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5</w:t>
                  </w:r>
                </w:p>
              </w:tc>
              <w:tc>
                <w:tcPr>
                  <w:tcW w:w="5506" w:type="dxa"/>
                  <w:tcBorders>
                    <w:top w:val="nil"/>
                    <w:left w:val="nil"/>
                    <w:bottom w:val="single" w:sz="4" w:space="0" w:color="auto"/>
                    <w:right w:val="single" w:sz="4" w:space="0" w:color="auto"/>
                  </w:tcBorders>
                  <w:shd w:val="clear" w:color="000000" w:fill="FFFFFF"/>
                  <w:noWrap/>
                  <w:vAlign w:val="center"/>
                  <w:hideMark/>
                </w:tcPr>
                <w:p w14:paraId="4B9E1719"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NIPLE DE TUBERIA PARA INTERCONEXION DN 2"</w:t>
                  </w:r>
                </w:p>
              </w:tc>
              <w:tc>
                <w:tcPr>
                  <w:tcW w:w="1200" w:type="dxa"/>
                  <w:tcBorders>
                    <w:top w:val="nil"/>
                    <w:left w:val="nil"/>
                    <w:bottom w:val="single" w:sz="4" w:space="0" w:color="auto"/>
                    <w:right w:val="single" w:sz="4" w:space="0" w:color="auto"/>
                  </w:tcBorders>
                  <w:shd w:val="clear" w:color="000000" w:fill="FFFFFF"/>
                  <w:noWrap/>
                  <w:vAlign w:val="center"/>
                  <w:hideMark/>
                </w:tcPr>
                <w:p w14:paraId="0AE90A8E"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29468F5A"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70D0028A"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0AD4FC73"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6</w:t>
                  </w:r>
                </w:p>
              </w:tc>
              <w:tc>
                <w:tcPr>
                  <w:tcW w:w="5506" w:type="dxa"/>
                  <w:tcBorders>
                    <w:top w:val="nil"/>
                    <w:left w:val="nil"/>
                    <w:bottom w:val="single" w:sz="4" w:space="0" w:color="auto"/>
                    <w:right w:val="single" w:sz="4" w:space="0" w:color="auto"/>
                  </w:tcBorders>
                  <w:shd w:val="clear" w:color="000000" w:fill="FFFFFF"/>
                  <w:noWrap/>
                  <w:vAlign w:val="center"/>
                  <w:hideMark/>
                </w:tcPr>
                <w:p w14:paraId="27E577CF"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VALVULA ANSI 300 DN 2" TIPO ESFERICA</w:t>
                  </w:r>
                </w:p>
              </w:tc>
              <w:tc>
                <w:tcPr>
                  <w:tcW w:w="1200" w:type="dxa"/>
                  <w:tcBorders>
                    <w:top w:val="nil"/>
                    <w:left w:val="nil"/>
                    <w:bottom w:val="single" w:sz="4" w:space="0" w:color="auto"/>
                    <w:right w:val="single" w:sz="4" w:space="0" w:color="auto"/>
                  </w:tcBorders>
                  <w:shd w:val="clear" w:color="000000" w:fill="FFFFFF"/>
                  <w:noWrap/>
                  <w:vAlign w:val="center"/>
                  <w:hideMark/>
                </w:tcPr>
                <w:p w14:paraId="2932043C"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7ED948EF"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7C183E6E"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76FE62F0"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7</w:t>
                  </w:r>
                </w:p>
              </w:tc>
              <w:tc>
                <w:tcPr>
                  <w:tcW w:w="5506" w:type="dxa"/>
                  <w:tcBorders>
                    <w:top w:val="nil"/>
                    <w:left w:val="nil"/>
                    <w:bottom w:val="single" w:sz="4" w:space="0" w:color="auto"/>
                    <w:right w:val="single" w:sz="4" w:space="0" w:color="auto"/>
                  </w:tcBorders>
                  <w:shd w:val="clear" w:color="000000" w:fill="FFFFFF"/>
                  <w:noWrap/>
                  <w:vAlign w:val="center"/>
                  <w:hideMark/>
                </w:tcPr>
                <w:p w14:paraId="1826864E"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 xml:space="preserve">TUBERIA API 5L </w:t>
                  </w:r>
                  <w:proofErr w:type="spellStart"/>
                  <w:r w:rsidRPr="00370E6F">
                    <w:rPr>
                      <w:rFonts w:ascii="Arial" w:eastAsia="Calibri" w:hAnsi="Arial" w:cs="Arial"/>
                      <w:sz w:val="18"/>
                      <w:szCs w:val="18"/>
                      <w:lang w:val="es-BO" w:eastAsia="en-US"/>
                    </w:rPr>
                    <w:t>GrB</w:t>
                  </w:r>
                  <w:proofErr w:type="spellEnd"/>
                  <w:r w:rsidRPr="00370E6F">
                    <w:rPr>
                      <w:rFonts w:ascii="Arial" w:eastAsia="Calibri" w:hAnsi="Arial" w:cs="Arial"/>
                      <w:sz w:val="18"/>
                      <w:szCs w:val="18"/>
                      <w:lang w:val="es-BO" w:eastAsia="en-US"/>
                    </w:rPr>
                    <w:t xml:space="preserve"> DN 2" SIN REVESTIMIENTO</w:t>
                  </w:r>
                </w:p>
              </w:tc>
              <w:tc>
                <w:tcPr>
                  <w:tcW w:w="1200" w:type="dxa"/>
                  <w:tcBorders>
                    <w:top w:val="nil"/>
                    <w:left w:val="nil"/>
                    <w:bottom w:val="single" w:sz="4" w:space="0" w:color="auto"/>
                    <w:right w:val="single" w:sz="4" w:space="0" w:color="auto"/>
                  </w:tcBorders>
                  <w:shd w:val="clear" w:color="000000" w:fill="FFFFFF"/>
                  <w:noWrap/>
                  <w:vAlign w:val="center"/>
                  <w:hideMark/>
                </w:tcPr>
                <w:p w14:paraId="18FB0E38"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ML</w:t>
                  </w:r>
                </w:p>
              </w:tc>
              <w:tc>
                <w:tcPr>
                  <w:tcW w:w="1200" w:type="dxa"/>
                  <w:tcBorders>
                    <w:top w:val="nil"/>
                    <w:left w:val="nil"/>
                    <w:bottom w:val="single" w:sz="4" w:space="0" w:color="auto"/>
                    <w:right w:val="single" w:sz="4" w:space="0" w:color="auto"/>
                  </w:tcBorders>
                  <w:shd w:val="clear" w:color="000000" w:fill="FFFFFF"/>
                  <w:noWrap/>
                  <w:vAlign w:val="center"/>
                  <w:hideMark/>
                </w:tcPr>
                <w:p w14:paraId="725D3070"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w:t>
                  </w:r>
                </w:p>
              </w:tc>
            </w:tr>
            <w:tr w:rsidR="00370E6F" w:rsidRPr="00370E6F" w14:paraId="10048EBC"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9200B01"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8</w:t>
                  </w:r>
                </w:p>
              </w:tc>
              <w:tc>
                <w:tcPr>
                  <w:tcW w:w="5506" w:type="dxa"/>
                  <w:tcBorders>
                    <w:top w:val="nil"/>
                    <w:left w:val="nil"/>
                    <w:bottom w:val="single" w:sz="4" w:space="0" w:color="auto"/>
                    <w:right w:val="single" w:sz="4" w:space="0" w:color="auto"/>
                  </w:tcBorders>
                  <w:shd w:val="clear" w:color="000000" w:fill="FFFFFF"/>
                  <w:noWrap/>
                  <w:vAlign w:val="center"/>
                  <w:hideMark/>
                </w:tcPr>
                <w:p w14:paraId="6D5307BE"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GASOLINA</w:t>
                  </w:r>
                </w:p>
              </w:tc>
              <w:tc>
                <w:tcPr>
                  <w:tcW w:w="1200" w:type="dxa"/>
                  <w:tcBorders>
                    <w:top w:val="nil"/>
                    <w:left w:val="nil"/>
                    <w:bottom w:val="single" w:sz="4" w:space="0" w:color="auto"/>
                    <w:right w:val="single" w:sz="4" w:space="0" w:color="auto"/>
                  </w:tcBorders>
                  <w:shd w:val="clear" w:color="000000" w:fill="FFFFFF"/>
                  <w:noWrap/>
                  <w:vAlign w:val="center"/>
                  <w:hideMark/>
                </w:tcPr>
                <w:p w14:paraId="255CF0D2"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L</w:t>
                  </w:r>
                </w:p>
              </w:tc>
              <w:tc>
                <w:tcPr>
                  <w:tcW w:w="1200" w:type="dxa"/>
                  <w:tcBorders>
                    <w:top w:val="nil"/>
                    <w:left w:val="nil"/>
                    <w:bottom w:val="single" w:sz="4" w:space="0" w:color="auto"/>
                    <w:right w:val="single" w:sz="4" w:space="0" w:color="auto"/>
                  </w:tcBorders>
                  <w:shd w:val="clear" w:color="000000" w:fill="FFFFFF"/>
                  <w:noWrap/>
                  <w:vAlign w:val="center"/>
                  <w:hideMark/>
                </w:tcPr>
                <w:p w14:paraId="798F783C"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80</w:t>
                  </w:r>
                </w:p>
              </w:tc>
            </w:tr>
            <w:tr w:rsidR="00370E6F" w:rsidRPr="00370E6F" w14:paraId="224807C4"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19E47C5E"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9</w:t>
                  </w:r>
                </w:p>
              </w:tc>
              <w:tc>
                <w:tcPr>
                  <w:tcW w:w="5506" w:type="dxa"/>
                  <w:tcBorders>
                    <w:top w:val="nil"/>
                    <w:left w:val="nil"/>
                    <w:bottom w:val="single" w:sz="4" w:space="0" w:color="auto"/>
                    <w:right w:val="single" w:sz="4" w:space="0" w:color="auto"/>
                  </w:tcBorders>
                  <w:shd w:val="clear" w:color="000000" w:fill="FFFFFF"/>
                  <w:noWrap/>
                  <w:vAlign w:val="center"/>
                  <w:hideMark/>
                </w:tcPr>
                <w:p w14:paraId="6D83F338"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PINTURA ANTICORROSIVA</w:t>
                  </w:r>
                </w:p>
              </w:tc>
              <w:tc>
                <w:tcPr>
                  <w:tcW w:w="1200" w:type="dxa"/>
                  <w:tcBorders>
                    <w:top w:val="nil"/>
                    <w:left w:val="nil"/>
                    <w:bottom w:val="single" w:sz="4" w:space="0" w:color="auto"/>
                    <w:right w:val="single" w:sz="4" w:space="0" w:color="auto"/>
                  </w:tcBorders>
                  <w:shd w:val="clear" w:color="000000" w:fill="FFFFFF"/>
                  <w:noWrap/>
                  <w:vAlign w:val="center"/>
                  <w:hideMark/>
                </w:tcPr>
                <w:p w14:paraId="7A1699B6"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L</w:t>
                  </w:r>
                </w:p>
              </w:tc>
              <w:tc>
                <w:tcPr>
                  <w:tcW w:w="1200" w:type="dxa"/>
                  <w:tcBorders>
                    <w:top w:val="nil"/>
                    <w:left w:val="nil"/>
                    <w:bottom w:val="single" w:sz="4" w:space="0" w:color="auto"/>
                    <w:right w:val="single" w:sz="4" w:space="0" w:color="auto"/>
                  </w:tcBorders>
                  <w:shd w:val="clear" w:color="000000" w:fill="FFFFFF"/>
                  <w:noWrap/>
                  <w:vAlign w:val="center"/>
                  <w:hideMark/>
                </w:tcPr>
                <w:p w14:paraId="5013CA63"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6</w:t>
                  </w:r>
                </w:p>
              </w:tc>
            </w:tr>
            <w:tr w:rsidR="00370E6F" w:rsidRPr="00370E6F" w14:paraId="09A4B342" w14:textId="77777777" w:rsidTr="000641EF">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05EAED6"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10</w:t>
                  </w:r>
                </w:p>
              </w:tc>
              <w:tc>
                <w:tcPr>
                  <w:tcW w:w="5506" w:type="dxa"/>
                  <w:tcBorders>
                    <w:top w:val="nil"/>
                    <w:left w:val="nil"/>
                    <w:bottom w:val="single" w:sz="4" w:space="0" w:color="auto"/>
                    <w:right w:val="single" w:sz="4" w:space="0" w:color="auto"/>
                  </w:tcBorders>
                  <w:shd w:val="clear" w:color="auto" w:fill="auto"/>
                  <w:vAlign w:val="center"/>
                  <w:hideMark/>
                </w:tcPr>
                <w:p w14:paraId="0B663045" w14:textId="77777777" w:rsidR="000641EF" w:rsidRPr="00370E6F" w:rsidRDefault="000641EF" w:rsidP="000641EF">
                  <w:pPr>
                    <w:rPr>
                      <w:rFonts w:ascii="Arial" w:eastAsia="Calibri" w:hAnsi="Arial" w:cs="Arial"/>
                      <w:sz w:val="18"/>
                      <w:szCs w:val="18"/>
                      <w:lang w:val="es-BO" w:eastAsia="en-US"/>
                    </w:rPr>
                  </w:pPr>
                  <w:r w:rsidRPr="00370E6F">
                    <w:rPr>
                      <w:rFonts w:ascii="Arial" w:eastAsia="Calibri" w:hAnsi="Arial" w:cs="Arial"/>
                      <w:sz w:val="18"/>
                      <w:szCs w:val="18"/>
                      <w:lang w:val="es-BO" w:eastAsia="en-US"/>
                    </w:rPr>
                    <w:t>ELECTRODO 7018</w:t>
                  </w:r>
                </w:p>
              </w:tc>
              <w:tc>
                <w:tcPr>
                  <w:tcW w:w="1200" w:type="dxa"/>
                  <w:tcBorders>
                    <w:top w:val="nil"/>
                    <w:left w:val="nil"/>
                    <w:bottom w:val="single" w:sz="4" w:space="0" w:color="auto"/>
                    <w:right w:val="single" w:sz="4" w:space="0" w:color="auto"/>
                  </w:tcBorders>
                  <w:shd w:val="clear" w:color="000000" w:fill="FFFFFF"/>
                  <w:noWrap/>
                  <w:vAlign w:val="center"/>
                  <w:hideMark/>
                </w:tcPr>
                <w:p w14:paraId="6A568973"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14E3FE6F" w14:textId="77777777" w:rsidR="000641EF" w:rsidRPr="00370E6F" w:rsidRDefault="000641EF" w:rsidP="000641EF">
                  <w:pPr>
                    <w:jc w:val="center"/>
                    <w:rPr>
                      <w:rFonts w:ascii="Arial" w:eastAsia="Calibri" w:hAnsi="Arial" w:cs="Arial"/>
                      <w:sz w:val="18"/>
                      <w:szCs w:val="18"/>
                      <w:lang w:val="es-BO" w:eastAsia="en-US"/>
                    </w:rPr>
                  </w:pPr>
                  <w:r w:rsidRPr="00370E6F">
                    <w:rPr>
                      <w:rFonts w:ascii="Arial" w:eastAsia="Calibri" w:hAnsi="Arial" w:cs="Arial"/>
                      <w:sz w:val="18"/>
                      <w:szCs w:val="18"/>
                      <w:lang w:val="es-BO" w:eastAsia="en-US"/>
                    </w:rPr>
                    <w:t>5</w:t>
                  </w:r>
                </w:p>
              </w:tc>
            </w:tr>
          </w:tbl>
          <w:p w14:paraId="0E7D90AB" w14:textId="77777777" w:rsidR="000641EF" w:rsidRPr="00370E6F" w:rsidRDefault="000641EF" w:rsidP="000641EF">
            <w:pPr>
              <w:ind w:left="360"/>
              <w:jc w:val="both"/>
              <w:rPr>
                <w:rFonts w:ascii="Arial" w:hAnsi="Arial" w:cs="Arial"/>
                <w:sz w:val="20"/>
                <w:szCs w:val="20"/>
              </w:rPr>
            </w:pPr>
          </w:p>
          <w:p w14:paraId="0223B19D"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6.2 FORMA DE EJECUCIÓN </w:t>
            </w:r>
          </w:p>
          <w:p w14:paraId="6EE8D0D5" w14:textId="77777777" w:rsidR="000641EF" w:rsidRPr="00370E6F" w:rsidRDefault="000641EF" w:rsidP="000641EF">
            <w:pPr>
              <w:jc w:val="both"/>
              <w:rPr>
                <w:rFonts w:ascii="Arial" w:hAnsi="Arial" w:cs="Arial"/>
                <w:sz w:val="22"/>
                <w:szCs w:val="22"/>
              </w:rPr>
            </w:pPr>
          </w:p>
          <w:p w14:paraId="2E617E12"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Considerar para la ejecución de este ítem los siguientes aspectos:</w:t>
            </w:r>
          </w:p>
          <w:p w14:paraId="74A07C1A" w14:textId="77777777" w:rsidR="000641EF" w:rsidRPr="00370E6F" w:rsidRDefault="000641EF" w:rsidP="000641EF">
            <w:pPr>
              <w:jc w:val="both"/>
              <w:rPr>
                <w:rFonts w:ascii="Arial" w:hAnsi="Arial" w:cs="Arial"/>
                <w:bCs/>
                <w:sz w:val="22"/>
                <w:szCs w:val="22"/>
              </w:rPr>
            </w:pPr>
          </w:p>
          <w:p w14:paraId="6D2E4E8F" w14:textId="77777777" w:rsidR="000641EF" w:rsidRPr="00370E6F" w:rsidRDefault="000641EF" w:rsidP="005F27DC">
            <w:pPr>
              <w:numPr>
                <w:ilvl w:val="0"/>
                <w:numId w:val="60"/>
              </w:numPr>
              <w:jc w:val="both"/>
              <w:rPr>
                <w:rFonts w:ascii="Arial" w:hAnsi="Arial" w:cs="Arial"/>
                <w:sz w:val="22"/>
                <w:szCs w:val="22"/>
              </w:rPr>
            </w:pPr>
            <w:r w:rsidRPr="00370E6F">
              <w:rPr>
                <w:rFonts w:ascii="Arial" w:hAnsi="Arial" w:cs="Arial"/>
                <w:sz w:val="22"/>
                <w:szCs w:val="22"/>
              </w:rPr>
              <w:t>El  Contratista realizará la soldadura de interconexión HOT TAP a la línea Primaria de gas, mediante la perforación con un equipo TOP MACHINE certificado por entes reconocidos a nivel mundial.</w:t>
            </w:r>
          </w:p>
          <w:p w14:paraId="2488A283" w14:textId="77777777" w:rsidR="000641EF" w:rsidRPr="00370E6F" w:rsidRDefault="000641EF" w:rsidP="005F27DC">
            <w:pPr>
              <w:numPr>
                <w:ilvl w:val="0"/>
                <w:numId w:val="60"/>
              </w:numPr>
              <w:jc w:val="both"/>
              <w:rPr>
                <w:rFonts w:ascii="Arial" w:hAnsi="Arial" w:cs="Arial"/>
                <w:sz w:val="22"/>
                <w:szCs w:val="22"/>
              </w:rPr>
            </w:pPr>
            <w:r w:rsidRPr="00370E6F">
              <w:rPr>
                <w:rFonts w:ascii="Arial" w:hAnsi="Arial" w:cs="Arial"/>
                <w:sz w:val="22"/>
                <w:szCs w:val="22"/>
              </w:rPr>
              <w:t>Se deberá presentar con antelación la ingeniería, procedimientos, certificados de personal y calibración de equipos a Supervisión de Obra y YPFB Redes de Gas, para su respectiva revisión y aprobación.</w:t>
            </w:r>
          </w:p>
          <w:p w14:paraId="28CF380F" w14:textId="77777777" w:rsidR="000641EF" w:rsidRPr="00370E6F" w:rsidRDefault="000641EF" w:rsidP="005F27DC">
            <w:pPr>
              <w:numPr>
                <w:ilvl w:val="0"/>
                <w:numId w:val="60"/>
              </w:numPr>
              <w:jc w:val="both"/>
              <w:rPr>
                <w:rFonts w:ascii="Arial" w:hAnsi="Arial" w:cs="Arial"/>
                <w:sz w:val="22"/>
                <w:szCs w:val="22"/>
              </w:rPr>
            </w:pPr>
            <w:r w:rsidRPr="00370E6F">
              <w:rPr>
                <w:rFonts w:ascii="Arial" w:hAnsi="Arial" w:cs="Arial"/>
                <w:sz w:val="22"/>
                <w:szCs w:val="22"/>
              </w:rPr>
              <w:t xml:space="preserve">El trabajo de Interconexión de Gas Natural, deberá cumplir con </w:t>
            </w:r>
            <w:r w:rsidRPr="00370E6F">
              <w:rPr>
                <w:rFonts w:ascii="Arial" w:hAnsi="Arial" w:cs="Arial"/>
                <w:bCs/>
                <w:sz w:val="22"/>
                <w:szCs w:val="22"/>
                <w:lang w:val="es-US"/>
              </w:rPr>
              <w:t>el Reglamento de Diseño de Redes de Gas Natural e Instalaciones Internas D.S.1996</w:t>
            </w:r>
            <w:r w:rsidRPr="00370E6F">
              <w:rPr>
                <w:rFonts w:ascii="Arial" w:hAnsi="Arial" w:cs="Arial"/>
                <w:sz w:val="22"/>
                <w:szCs w:val="22"/>
              </w:rPr>
              <w:t>:</w:t>
            </w:r>
          </w:p>
          <w:p w14:paraId="30A66154" w14:textId="77777777" w:rsidR="000641EF" w:rsidRPr="00370E6F" w:rsidRDefault="000641EF" w:rsidP="005F27DC">
            <w:pPr>
              <w:numPr>
                <w:ilvl w:val="0"/>
                <w:numId w:val="53"/>
              </w:numPr>
              <w:jc w:val="both"/>
              <w:rPr>
                <w:rFonts w:ascii="Arial" w:hAnsi="Arial" w:cs="Arial"/>
                <w:sz w:val="22"/>
                <w:szCs w:val="22"/>
              </w:rPr>
            </w:pPr>
            <w:r w:rsidRPr="00370E6F">
              <w:rPr>
                <w:rFonts w:ascii="Arial" w:hAnsi="Arial" w:cs="Arial"/>
                <w:sz w:val="22"/>
                <w:szCs w:val="22"/>
              </w:rPr>
              <w:t>Anexo 2, Construcción de Redes de Gas Natural.</w:t>
            </w:r>
          </w:p>
          <w:p w14:paraId="79F0B119" w14:textId="77777777" w:rsidR="000641EF" w:rsidRPr="00370E6F" w:rsidRDefault="000641EF" w:rsidP="005F27DC">
            <w:pPr>
              <w:numPr>
                <w:ilvl w:val="0"/>
                <w:numId w:val="53"/>
              </w:numPr>
              <w:jc w:val="both"/>
              <w:rPr>
                <w:rFonts w:ascii="Arial" w:hAnsi="Arial" w:cs="Arial"/>
                <w:sz w:val="22"/>
                <w:szCs w:val="22"/>
              </w:rPr>
            </w:pPr>
            <w:r w:rsidRPr="00370E6F">
              <w:rPr>
                <w:rFonts w:ascii="Arial" w:hAnsi="Arial" w:cs="Arial"/>
                <w:sz w:val="22"/>
                <w:szCs w:val="22"/>
              </w:rPr>
              <w:t>Anexo 5, Instalaciones de Categorías Doméstica y comercial de Gas Natural</w:t>
            </w:r>
          </w:p>
          <w:p w14:paraId="21C70744" w14:textId="77777777" w:rsidR="000641EF" w:rsidRPr="00370E6F" w:rsidRDefault="000641EF" w:rsidP="005F27DC">
            <w:pPr>
              <w:numPr>
                <w:ilvl w:val="0"/>
                <w:numId w:val="53"/>
              </w:numPr>
              <w:jc w:val="both"/>
              <w:rPr>
                <w:rFonts w:ascii="Arial" w:hAnsi="Arial" w:cs="Arial"/>
                <w:sz w:val="22"/>
                <w:szCs w:val="22"/>
              </w:rPr>
            </w:pPr>
            <w:r w:rsidRPr="00370E6F">
              <w:rPr>
                <w:rFonts w:ascii="Arial" w:hAnsi="Arial" w:cs="Arial"/>
                <w:sz w:val="22"/>
                <w:szCs w:val="22"/>
              </w:rPr>
              <w:t>Anexo 6, Instalaciones Industriales de Gas Natural</w:t>
            </w:r>
          </w:p>
          <w:p w14:paraId="6B6E86DB"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Antes de iniciar la soldadura el procedimiento de soldadura debe ser calificado por ensayos mecánicos de acuerdo al Anexo B del API 1104 Ed 2021 y del Código ASME B31.8 Ed 2020.</w:t>
            </w:r>
          </w:p>
          <w:p w14:paraId="0A386085"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 xml:space="preserve">La calificación de soldadores debe estar de acuerdo con el procedimiento de calificación de soldadores y la norma API 1104, para soldadura de </w:t>
            </w:r>
            <w:proofErr w:type="spellStart"/>
            <w:r w:rsidRPr="00370E6F">
              <w:rPr>
                <w:rFonts w:ascii="Arial" w:hAnsi="Arial" w:cs="Arial"/>
                <w:sz w:val="22"/>
                <w:szCs w:val="22"/>
              </w:rPr>
              <w:t>fittings</w:t>
            </w:r>
            <w:proofErr w:type="spellEnd"/>
            <w:r w:rsidRPr="00370E6F">
              <w:rPr>
                <w:rFonts w:ascii="Arial" w:hAnsi="Arial" w:cs="Arial"/>
                <w:sz w:val="22"/>
                <w:szCs w:val="22"/>
              </w:rPr>
              <w:t xml:space="preserve"> y ensambles prefabricados se requiere una calificación múltiple.</w:t>
            </w:r>
          </w:p>
          <w:p w14:paraId="2FDB8397"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El personal especialista en ultrasonido realizara la inspección de espesor de tubería. Para esta actividad se usará el aparato de medidor de espesores, el cual contará con certificación de calibración.</w:t>
            </w:r>
          </w:p>
          <w:p w14:paraId="13541751"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El procedimiento de inspección no destructiva deberá estar de acuerdo con la norma API 1104 Ed 2021.</w:t>
            </w:r>
          </w:p>
          <w:p w14:paraId="1C0F41A4"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La inspección visual dimensional, será de acuerdo a la norma API 1104 Ed 2021.</w:t>
            </w:r>
          </w:p>
          <w:p w14:paraId="1055E16F"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Personal calificado realizara el montaje de la válvula de servicio.</w:t>
            </w:r>
          </w:p>
          <w:p w14:paraId="49B62349" w14:textId="77777777" w:rsidR="000641EF" w:rsidRPr="00370E6F" w:rsidRDefault="000641EF" w:rsidP="005F27DC">
            <w:pPr>
              <w:numPr>
                <w:ilvl w:val="0"/>
                <w:numId w:val="61"/>
              </w:numPr>
              <w:jc w:val="both"/>
              <w:rPr>
                <w:rFonts w:ascii="Arial" w:hAnsi="Arial" w:cs="Arial"/>
                <w:sz w:val="22"/>
                <w:szCs w:val="22"/>
              </w:rPr>
            </w:pPr>
            <w:r w:rsidRPr="00370E6F">
              <w:rPr>
                <w:rFonts w:ascii="Arial" w:hAnsi="Arial" w:cs="Arial"/>
                <w:sz w:val="22"/>
                <w:szCs w:val="22"/>
              </w:rPr>
              <w:t>Personal calificado realizara la prueba hidrostática del tramo de interconexión.</w:t>
            </w:r>
          </w:p>
          <w:p w14:paraId="6B7477B1" w14:textId="77777777" w:rsidR="000641EF" w:rsidRPr="00370E6F" w:rsidRDefault="000641EF" w:rsidP="000641EF">
            <w:pPr>
              <w:jc w:val="both"/>
              <w:rPr>
                <w:rFonts w:ascii="Arial" w:hAnsi="Arial" w:cs="Arial"/>
                <w:sz w:val="22"/>
                <w:szCs w:val="22"/>
              </w:rPr>
            </w:pPr>
          </w:p>
          <w:p w14:paraId="6E20A8C6"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6.3 FORMA DE MEDICIÓN </w:t>
            </w:r>
          </w:p>
          <w:p w14:paraId="75F7AE49"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La medición del ítem se realizará de manera global (GLB)</w:t>
            </w:r>
          </w:p>
          <w:p w14:paraId="39E61830" w14:textId="77777777" w:rsidR="000641EF" w:rsidRPr="00370E6F" w:rsidRDefault="000641EF" w:rsidP="000641EF">
            <w:pPr>
              <w:jc w:val="both"/>
              <w:rPr>
                <w:rFonts w:ascii="Arial" w:hAnsi="Arial" w:cs="Arial"/>
                <w:sz w:val="22"/>
                <w:szCs w:val="22"/>
              </w:rPr>
            </w:pPr>
          </w:p>
          <w:p w14:paraId="4B3AB20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6.4 FORMA DE PAGO</w:t>
            </w:r>
          </w:p>
          <w:p w14:paraId="25CD2A36"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AD927C4" w14:textId="77777777" w:rsidR="000641EF" w:rsidRPr="00370E6F" w:rsidRDefault="000641EF" w:rsidP="000641EF">
            <w:pPr>
              <w:jc w:val="both"/>
              <w:rPr>
                <w:rFonts w:ascii="Arial" w:hAnsi="Arial" w:cs="Arial"/>
                <w:sz w:val="22"/>
                <w:szCs w:val="22"/>
              </w:rPr>
            </w:pPr>
          </w:p>
          <w:p w14:paraId="07D7755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7: PROVISIÓN E INSTALACIÓN DE TUBERIA Y ACCESORIOS ACERO NEGRO  4" SCH 40</w:t>
            </w:r>
          </w:p>
          <w:p w14:paraId="6FBDCDC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8: PROVISIÓN E INSTALACIÓN DE TUBERIA Y ACCESORIOS ACERO NEGRO  3" SCH 40</w:t>
            </w:r>
          </w:p>
          <w:p w14:paraId="5F8CC541"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9: PROVISIÓN E INSTALACIÓN DE TUBERIA Y ACCESORIOS ACERO NEGRO  21/2" SCH 40</w:t>
            </w:r>
          </w:p>
          <w:p w14:paraId="367826A8"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10: PROVISIÓN E INSTALACIÓN DE TUBERIA Y ACCESORIOS ACERO NEGRO  2" SCH 40</w:t>
            </w:r>
          </w:p>
          <w:p w14:paraId="3A6FBEE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11: PROVISIÓN E INSTALACIÓN DE TUBERIA Y ACCESORIOS ACERO NEGRO  11/2" SCH 40</w:t>
            </w:r>
          </w:p>
          <w:p w14:paraId="6BFC069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12: PROVISIÓN E INSTALACIÓN DE TUBERIA Y ACCESORIOS ACERO NEGRO  11/4" SCH 40</w:t>
            </w:r>
          </w:p>
          <w:p w14:paraId="3E952100"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13: PROVISIÓN E INSTALACIÓN DE TUBERIA Y ACCESORIOS ACERO NEGRO  1" SCH 40</w:t>
            </w:r>
          </w:p>
          <w:p w14:paraId="7A1FD08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METRO LINEAL (ML)</w:t>
            </w:r>
          </w:p>
          <w:p w14:paraId="319052A4" w14:textId="77777777" w:rsidR="000641EF" w:rsidRPr="00370E6F" w:rsidRDefault="000641EF" w:rsidP="000641EF">
            <w:pPr>
              <w:jc w:val="both"/>
              <w:rPr>
                <w:rFonts w:ascii="Arial" w:hAnsi="Arial" w:cs="Arial"/>
                <w:b/>
                <w:bCs/>
                <w:sz w:val="22"/>
                <w:szCs w:val="22"/>
              </w:rPr>
            </w:pPr>
          </w:p>
          <w:p w14:paraId="08BF3805" w14:textId="77777777" w:rsidR="000641EF" w:rsidRPr="00370E6F" w:rsidRDefault="000641EF" w:rsidP="000641EF">
            <w:pPr>
              <w:spacing w:after="160" w:line="259" w:lineRule="auto"/>
              <w:jc w:val="both"/>
              <w:rPr>
                <w:rFonts w:ascii="Arial" w:hAnsi="Arial" w:cs="Arial"/>
                <w:b/>
                <w:bCs/>
                <w:sz w:val="22"/>
                <w:szCs w:val="22"/>
              </w:rPr>
            </w:pPr>
            <w:r w:rsidRPr="00370E6F">
              <w:rPr>
                <w:rFonts w:ascii="Arial" w:hAnsi="Arial" w:cs="Arial"/>
                <w:b/>
                <w:bCs/>
                <w:sz w:val="22"/>
                <w:szCs w:val="22"/>
              </w:rPr>
              <w:t>DESCRIPCIÓN</w:t>
            </w:r>
          </w:p>
          <w:p w14:paraId="2AD4D483"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El Contratista deberá proveer lo detallado en los ítems, se detalla la provisión e instalación de las tuber</w:t>
            </w:r>
            <w:r w:rsidRPr="00370E6F">
              <w:rPr>
                <w:rFonts w:ascii="Arial" w:hAnsi="Arial" w:cs="Arial" w:hint="eastAsia"/>
                <w:bCs/>
                <w:sz w:val="22"/>
                <w:szCs w:val="22"/>
                <w:lang w:val="es-US"/>
              </w:rPr>
              <w:t>í</w:t>
            </w:r>
            <w:r w:rsidRPr="00370E6F">
              <w:rPr>
                <w:rFonts w:ascii="Arial" w:hAnsi="Arial" w:cs="Arial"/>
                <w:bCs/>
                <w:sz w:val="22"/>
                <w:szCs w:val="22"/>
                <w:lang w:val="es-US"/>
              </w:rPr>
              <w:t>as para la instalaci</w:t>
            </w:r>
            <w:r w:rsidRPr="00370E6F">
              <w:rPr>
                <w:rFonts w:ascii="Arial" w:hAnsi="Arial" w:cs="Arial" w:hint="eastAsia"/>
                <w:bCs/>
                <w:sz w:val="22"/>
                <w:szCs w:val="22"/>
                <w:lang w:val="es-US"/>
              </w:rPr>
              <w:t>ó</w:t>
            </w:r>
            <w:r w:rsidRPr="00370E6F">
              <w:rPr>
                <w:rFonts w:ascii="Arial" w:hAnsi="Arial" w:cs="Arial"/>
                <w:bCs/>
                <w:sz w:val="22"/>
                <w:szCs w:val="22"/>
                <w:lang w:val="es-US"/>
              </w:rPr>
              <w:t>n interna que ser</w:t>
            </w:r>
            <w:r w:rsidRPr="00370E6F">
              <w:rPr>
                <w:rFonts w:ascii="Arial" w:hAnsi="Arial" w:cs="Arial" w:hint="eastAsia"/>
                <w:bCs/>
                <w:sz w:val="22"/>
                <w:szCs w:val="22"/>
                <w:lang w:val="es-US"/>
              </w:rPr>
              <w:t>á</w:t>
            </w:r>
            <w:r w:rsidRPr="00370E6F">
              <w:rPr>
                <w:rFonts w:ascii="Arial" w:hAnsi="Arial" w:cs="Arial"/>
                <w:bCs/>
                <w:sz w:val="22"/>
                <w:szCs w:val="22"/>
                <w:lang w:val="es-US"/>
              </w:rPr>
              <w:t xml:space="preserve"> de acero negro SCH 40 sin costura de acuerdo a la presi</w:t>
            </w:r>
            <w:r w:rsidRPr="00370E6F">
              <w:rPr>
                <w:rFonts w:ascii="Arial" w:hAnsi="Arial" w:cs="Arial" w:hint="eastAsia"/>
                <w:bCs/>
                <w:sz w:val="22"/>
                <w:szCs w:val="22"/>
                <w:lang w:val="es-US"/>
              </w:rPr>
              <w:t>ó</w:t>
            </w:r>
            <w:r w:rsidRPr="00370E6F">
              <w:rPr>
                <w:rFonts w:ascii="Arial" w:hAnsi="Arial" w:cs="Arial"/>
                <w:bCs/>
                <w:sz w:val="22"/>
                <w:szCs w:val="22"/>
                <w:lang w:val="es-US"/>
              </w:rPr>
              <w:t>n de operaci</w:t>
            </w:r>
            <w:r w:rsidRPr="00370E6F">
              <w:rPr>
                <w:rFonts w:ascii="Arial" w:hAnsi="Arial" w:cs="Arial" w:hint="eastAsia"/>
                <w:bCs/>
                <w:sz w:val="22"/>
                <w:szCs w:val="22"/>
                <w:lang w:val="es-US"/>
              </w:rPr>
              <w:t>ó</w:t>
            </w:r>
            <w:r w:rsidRPr="00370E6F">
              <w:rPr>
                <w:rFonts w:ascii="Arial" w:hAnsi="Arial" w:cs="Arial"/>
                <w:bCs/>
                <w:sz w:val="22"/>
                <w:szCs w:val="22"/>
                <w:lang w:val="es-US"/>
              </w:rPr>
              <w:t>n y el modo de ensambladura deber</w:t>
            </w:r>
            <w:r w:rsidRPr="00370E6F">
              <w:rPr>
                <w:rFonts w:ascii="Arial" w:hAnsi="Arial" w:cs="Arial" w:hint="eastAsia"/>
                <w:bCs/>
                <w:sz w:val="22"/>
                <w:szCs w:val="22"/>
                <w:lang w:val="es-US"/>
              </w:rPr>
              <w:t>á</w:t>
            </w:r>
            <w:r w:rsidRPr="00370E6F">
              <w:rPr>
                <w:rFonts w:ascii="Arial" w:hAnsi="Arial" w:cs="Arial"/>
                <w:bCs/>
                <w:sz w:val="22"/>
                <w:szCs w:val="22"/>
                <w:lang w:val="es-US"/>
              </w:rPr>
              <w:t xml:space="preserve"> ser mediante soldadura el</w:t>
            </w:r>
            <w:r w:rsidRPr="00370E6F">
              <w:rPr>
                <w:rFonts w:ascii="Arial" w:hAnsi="Arial" w:cs="Arial" w:hint="eastAsia"/>
                <w:bCs/>
                <w:sz w:val="22"/>
                <w:szCs w:val="22"/>
                <w:lang w:val="es-US"/>
              </w:rPr>
              <w:t>é</w:t>
            </w:r>
            <w:r w:rsidRPr="00370E6F">
              <w:rPr>
                <w:rFonts w:ascii="Arial" w:hAnsi="Arial" w:cs="Arial"/>
                <w:bCs/>
                <w:sz w:val="22"/>
                <w:szCs w:val="22"/>
                <w:lang w:val="es-US"/>
              </w:rPr>
              <w:t>ctrica.</w:t>
            </w:r>
          </w:p>
          <w:p w14:paraId="41E95E03" w14:textId="77777777" w:rsidR="000641EF" w:rsidRPr="00370E6F" w:rsidRDefault="000641EF" w:rsidP="000641EF">
            <w:pPr>
              <w:spacing w:line="259" w:lineRule="auto"/>
              <w:jc w:val="both"/>
              <w:rPr>
                <w:rFonts w:ascii="Arial" w:hAnsi="Arial" w:cs="Arial"/>
                <w:b/>
                <w:bCs/>
                <w:sz w:val="22"/>
                <w:szCs w:val="22"/>
              </w:rPr>
            </w:pPr>
          </w:p>
          <w:p w14:paraId="30C86A50"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Arial" w:hAnsi="Arial" w:cs="Arial"/>
                <w:bCs/>
                <w:sz w:val="22"/>
                <w:szCs w:val="22"/>
                <w:lang w:val="es-US"/>
              </w:rPr>
              <w:t xml:space="preserve">El alcance de los Ítems consiste en la instalación descrita en el proyecto aprobado por YPFB, la Instalación Interna se debe desarrollar de acuerdo al el isométrico de la montante y los planos aprobados, de acuerdo a cálculo la montante se realizará con tubería (Acero Negro) </w:t>
            </w:r>
            <w:r w:rsidRPr="00370E6F">
              <w:rPr>
                <w:rFonts w:ascii="Arial" w:hAnsi="Arial" w:cs="Arial"/>
                <w:sz w:val="22"/>
                <w:szCs w:val="22"/>
                <w:lang w:val="es-US"/>
              </w:rPr>
              <w:t>ASTM A53 SIN COSTURA</w:t>
            </w:r>
            <w:r w:rsidRPr="00370E6F">
              <w:rPr>
                <w:rFonts w:ascii="Arial" w:hAnsi="Arial" w:cs="Arial"/>
                <w:bCs/>
                <w:sz w:val="22"/>
                <w:szCs w:val="22"/>
                <w:lang w:val="es-US"/>
              </w:rPr>
              <w:t xml:space="preserve">, con soldadura de arco. </w:t>
            </w:r>
          </w:p>
          <w:p w14:paraId="13A35502"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p>
          <w:p w14:paraId="7C00EE50"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Arial" w:hAnsi="Arial" w:cs="Arial"/>
                <w:bCs/>
                <w:sz w:val="22"/>
                <w:szCs w:val="22"/>
                <w:lang w:val="es-US"/>
              </w:rPr>
              <w:t>De acuerdo a la siguiente descripción:</w:t>
            </w:r>
          </w:p>
          <w:tbl>
            <w:tblPr>
              <w:tblStyle w:val="Tablaconcuadrcula3"/>
              <w:tblW w:w="0" w:type="auto"/>
              <w:jc w:val="center"/>
              <w:tblLayout w:type="fixed"/>
              <w:tblLook w:val="04A0" w:firstRow="1" w:lastRow="0" w:firstColumn="1" w:lastColumn="0" w:noHBand="0" w:noVBand="1"/>
            </w:tblPr>
            <w:tblGrid>
              <w:gridCol w:w="715"/>
              <w:gridCol w:w="1440"/>
              <w:gridCol w:w="6835"/>
            </w:tblGrid>
            <w:tr w:rsidR="00370E6F" w:rsidRPr="00370E6F" w14:paraId="4E61B99E" w14:textId="77777777" w:rsidTr="000641EF">
              <w:trPr>
                <w:jc w:val="center"/>
              </w:trPr>
              <w:tc>
                <w:tcPr>
                  <w:tcW w:w="715" w:type="dxa"/>
                </w:tcPr>
                <w:p w14:paraId="4AC362EE" w14:textId="77777777" w:rsidR="000641EF" w:rsidRPr="00370E6F" w:rsidRDefault="000641EF" w:rsidP="000641EF">
                  <w:pPr>
                    <w:tabs>
                      <w:tab w:val="left" w:pos="540"/>
                      <w:tab w:val="left" w:pos="810"/>
                    </w:tabs>
                    <w:spacing w:line="276" w:lineRule="auto"/>
                    <w:jc w:val="center"/>
                    <w:rPr>
                      <w:rFonts w:ascii="Arial" w:hAnsi="Arial" w:cs="Arial"/>
                      <w:b/>
                      <w:bCs/>
                      <w:sz w:val="18"/>
                      <w:szCs w:val="18"/>
                      <w:lang w:val="es-US"/>
                    </w:rPr>
                  </w:pPr>
                  <w:r w:rsidRPr="00370E6F">
                    <w:rPr>
                      <w:rFonts w:ascii="Arial" w:hAnsi="Arial" w:cs="Arial"/>
                      <w:b/>
                      <w:bCs/>
                      <w:sz w:val="18"/>
                      <w:szCs w:val="18"/>
                      <w:lang w:val="es-US"/>
                    </w:rPr>
                    <w:t>Nro.</w:t>
                  </w:r>
                </w:p>
              </w:tc>
              <w:tc>
                <w:tcPr>
                  <w:tcW w:w="1440" w:type="dxa"/>
                </w:tcPr>
                <w:p w14:paraId="44B725A5" w14:textId="77777777" w:rsidR="000641EF" w:rsidRPr="00370E6F" w:rsidRDefault="000641EF" w:rsidP="000641EF">
                  <w:pPr>
                    <w:tabs>
                      <w:tab w:val="left" w:pos="540"/>
                      <w:tab w:val="left" w:pos="810"/>
                    </w:tabs>
                    <w:spacing w:line="276" w:lineRule="auto"/>
                    <w:jc w:val="center"/>
                    <w:rPr>
                      <w:rFonts w:ascii="Arial" w:hAnsi="Arial" w:cs="Arial"/>
                      <w:b/>
                      <w:bCs/>
                      <w:sz w:val="18"/>
                      <w:szCs w:val="18"/>
                      <w:lang w:val="es-US"/>
                    </w:rPr>
                  </w:pPr>
                  <w:r w:rsidRPr="00370E6F">
                    <w:rPr>
                      <w:rFonts w:ascii="Arial" w:hAnsi="Arial" w:cs="Arial"/>
                      <w:b/>
                      <w:bCs/>
                      <w:sz w:val="18"/>
                      <w:szCs w:val="18"/>
                      <w:lang w:val="es-US"/>
                    </w:rPr>
                    <w:t>PISO</w:t>
                  </w:r>
                </w:p>
              </w:tc>
              <w:tc>
                <w:tcPr>
                  <w:tcW w:w="6835" w:type="dxa"/>
                </w:tcPr>
                <w:p w14:paraId="412BF4F9" w14:textId="77777777" w:rsidR="000641EF" w:rsidRPr="00370E6F" w:rsidRDefault="000641EF" w:rsidP="000641EF">
                  <w:pPr>
                    <w:tabs>
                      <w:tab w:val="left" w:pos="540"/>
                      <w:tab w:val="left" w:pos="810"/>
                    </w:tabs>
                    <w:spacing w:line="276" w:lineRule="auto"/>
                    <w:jc w:val="both"/>
                    <w:rPr>
                      <w:rFonts w:ascii="Arial" w:hAnsi="Arial" w:cs="Arial"/>
                      <w:b/>
                      <w:bCs/>
                      <w:sz w:val="18"/>
                      <w:szCs w:val="18"/>
                      <w:lang w:val="es-US"/>
                    </w:rPr>
                  </w:pPr>
                  <w:r w:rsidRPr="00370E6F">
                    <w:rPr>
                      <w:rFonts w:ascii="Arial" w:hAnsi="Arial" w:cs="Arial"/>
                      <w:b/>
                      <w:bCs/>
                      <w:sz w:val="18"/>
                      <w:szCs w:val="18"/>
                      <w:lang w:val="es-US"/>
                    </w:rPr>
                    <w:t>DETALLE</w:t>
                  </w:r>
                </w:p>
              </w:tc>
            </w:tr>
            <w:tr w:rsidR="00370E6F" w:rsidRPr="00370E6F" w14:paraId="62461CE6" w14:textId="77777777" w:rsidTr="000641EF">
              <w:trPr>
                <w:jc w:val="center"/>
              </w:trPr>
              <w:tc>
                <w:tcPr>
                  <w:tcW w:w="715" w:type="dxa"/>
                  <w:vAlign w:val="center"/>
                </w:tcPr>
                <w:p w14:paraId="161AAEFA"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1</w:t>
                  </w:r>
                </w:p>
              </w:tc>
              <w:tc>
                <w:tcPr>
                  <w:tcW w:w="1440" w:type="dxa"/>
                  <w:vAlign w:val="center"/>
                </w:tcPr>
                <w:p w14:paraId="18B778BA"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0</w:t>
                  </w:r>
                </w:p>
              </w:tc>
              <w:tc>
                <w:tcPr>
                  <w:tcW w:w="6835" w:type="dxa"/>
                </w:tcPr>
                <w:p w14:paraId="519F2B1F" w14:textId="77777777" w:rsidR="000641EF" w:rsidRPr="00370E6F" w:rsidRDefault="000641EF" w:rsidP="000641EF">
                  <w:pPr>
                    <w:tabs>
                      <w:tab w:val="left" w:pos="540"/>
                      <w:tab w:val="left" w:pos="810"/>
                    </w:tabs>
                    <w:spacing w:line="276" w:lineRule="auto"/>
                    <w:jc w:val="both"/>
                    <w:rPr>
                      <w:rFonts w:ascii="Arial" w:hAnsi="Arial" w:cs="Arial"/>
                      <w:bCs/>
                      <w:sz w:val="18"/>
                      <w:szCs w:val="18"/>
                      <w:lang w:val="es-US"/>
                    </w:rPr>
                  </w:pPr>
                  <w:r w:rsidRPr="00370E6F">
                    <w:rPr>
                      <w:rFonts w:ascii="Arial" w:hAnsi="Arial" w:cs="Arial"/>
                      <w:bCs/>
                      <w:sz w:val="18"/>
                      <w:szCs w:val="18"/>
                      <w:lang w:val="es-US"/>
                    </w:rPr>
                    <w:t>PRM se ingresa con un diámetro de 4”</w:t>
                  </w:r>
                </w:p>
              </w:tc>
            </w:tr>
            <w:tr w:rsidR="00370E6F" w:rsidRPr="00370E6F" w14:paraId="67E1E205" w14:textId="77777777" w:rsidTr="000641EF">
              <w:trPr>
                <w:jc w:val="center"/>
              </w:trPr>
              <w:tc>
                <w:tcPr>
                  <w:tcW w:w="715" w:type="dxa"/>
                  <w:vAlign w:val="center"/>
                </w:tcPr>
                <w:p w14:paraId="36CF9F30"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2</w:t>
                  </w:r>
                </w:p>
              </w:tc>
              <w:tc>
                <w:tcPr>
                  <w:tcW w:w="1440" w:type="dxa"/>
                  <w:vAlign w:val="center"/>
                </w:tcPr>
                <w:p w14:paraId="561AC309"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4</w:t>
                  </w:r>
                </w:p>
              </w:tc>
              <w:tc>
                <w:tcPr>
                  <w:tcW w:w="6835" w:type="dxa"/>
                </w:tcPr>
                <w:p w14:paraId="5BB91EDD" w14:textId="77777777" w:rsidR="000641EF" w:rsidRPr="00370E6F" w:rsidRDefault="000641EF" w:rsidP="000641EF">
                  <w:pPr>
                    <w:tabs>
                      <w:tab w:val="left" w:pos="540"/>
                      <w:tab w:val="left" w:pos="810"/>
                    </w:tabs>
                    <w:spacing w:line="276" w:lineRule="auto"/>
                    <w:jc w:val="both"/>
                    <w:rPr>
                      <w:rFonts w:ascii="Arial" w:hAnsi="Arial" w:cs="Arial"/>
                      <w:bCs/>
                      <w:sz w:val="18"/>
                      <w:szCs w:val="18"/>
                      <w:lang w:val="es-US"/>
                    </w:rPr>
                  </w:pPr>
                  <w:r w:rsidRPr="00370E6F">
                    <w:rPr>
                      <w:rFonts w:ascii="Arial" w:hAnsi="Arial" w:cs="Arial"/>
                      <w:bCs/>
                      <w:sz w:val="18"/>
                      <w:szCs w:val="18"/>
                      <w:lang w:val="es-US"/>
                    </w:rPr>
                    <w:t xml:space="preserve">Con un diámetro de 4”, para la alimentación de calderos en la Plataforma 4 y </w:t>
                  </w:r>
                  <w:proofErr w:type="spellStart"/>
                  <w:r w:rsidRPr="00370E6F">
                    <w:rPr>
                      <w:rFonts w:ascii="Arial" w:hAnsi="Arial" w:cs="Arial"/>
                      <w:bCs/>
                      <w:sz w:val="18"/>
                      <w:szCs w:val="18"/>
                      <w:lang w:val="es-US"/>
                    </w:rPr>
                    <w:t>termotanques</w:t>
                  </w:r>
                  <w:proofErr w:type="spellEnd"/>
                  <w:r w:rsidRPr="00370E6F">
                    <w:rPr>
                      <w:rFonts w:ascii="Arial" w:hAnsi="Arial" w:cs="Arial"/>
                      <w:bCs/>
                      <w:sz w:val="18"/>
                      <w:szCs w:val="18"/>
                      <w:lang w:val="es-US"/>
                    </w:rPr>
                    <w:t>, bajo los cálculos realizados de requerimiento térmico y ACS.</w:t>
                  </w:r>
                </w:p>
              </w:tc>
            </w:tr>
            <w:tr w:rsidR="00370E6F" w:rsidRPr="00370E6F" w14:paraId="7CC54602" w14:textId="77777777" w:rsidTr="000641EF">
              <w:trPr>
                <w:jc w:val="center"/>
              </w:trPr>
              <w:tc>
                <w:tcPr>
                  <w:tcW w:w="715" w:type="dxa"/>
                  <w:vAlign w:val="center"/>
                </w:tcPr>
                <w:p w14:paraId="5FA8BC92"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3</w:t>
                  </w:r>
                </w:p>
              </w:tc>
              <w:tc>
                <w:tcPr>
                  <w:tcW w:w="1440" w:type="dxa"/>
                  <w:vAlign w:val="center"/>
                </w:tcPr>
                <w:p w14:paraId="67571650"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4 - 9</w:t>
                  </w:r>
                </w:p>
              </w:tc>
              <w:tc>
                <w:tcPr>
                  <w:tcW w:w="6835" w:type="dxa"/>
                </w:tcPr>
                <w:p w14:paraId="12FFDCC6" w14:textId="77777777" w:rsidR="000641EF" w:rsidRPr="00370E6F" w:rsidRDefault="000641EF" w:rsidP="000641EF">
                  <w:pPr>
                    <w:tabs>
                      <w:tab w:val="left" w:pos="540"/>
                      <w:tab w:val="left" w:pos="810"/>
                    </w:tabs>
                    <w:spacing w:line="276" w:lineRule="auto"/>
                    <w:jc w:val="both"/>
                    <w:rPr>
                      <w:rFonts w:ascii="Arial" w:hAnsi="Arial" w:cs="Arial"/>
                      <w:bCs/>
                      <w:sz w:val="18"/>
                      <w:szCs w:val="18"/>
                      <w:lang w:val="es-US"/>
                    </w:rPr>
                  </w:pPr>
                  <w:r w:rsidRPr="00370E6F">
                    <w:rPr>
                      <w:rFonts w:ascii="Arial" w:hAnsi="Arial" w:cs="Arial"/>
                      <w:sz w:val="18"/>
                      <w:szCs w:val="18"/>
                      <w:lang w:val="es-US"/>
                    </w:rPr>
                    <w:t>Desde el piso 4 reduce a 3” hasta el piso 9</w:t>
                  </w:r>
                </w:p>
              </w:tc>
            </w:tr>
            <w:tr w:rsidR="00370E6F" w:rsidRPr="00370E6F" w14:paraId="3F0DF7D1" w14:textId="77777777" w:rsidTr="000641EF">
              <w:trPr>
                <w:jc w:val="center"/>
              </w:trPr>
              <w:tc>
                <w:tcPr>
                  <w:tcW w:w="715" w:type="dxa"/>
                  <w:vAlign w:val="center"/>
                </w:tcPr>
                <w:p w14:paraId="371BAFC4"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4</w:t>
                  </w:r>
                </w:p>
              </w:tc>
              <w:tc>
                <w:tcPr>
                  <w:tcW w:w="1440" w:type="dxa"/>
                  <w:vAlign w:val="center"/>
                </w:tcPr>
                <w:p w14:paraId="3C32C18E"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10 - 13</w:t>
                  </w:r>
                </w:p>
              </w:tc>
              <w:tc>
                <w:tcPr>
                  <w:tcW w:w="6835" w:type="dxa"/>
                </w:tcPr>
                <w:p w14:paraId="023825C7" w14:textId="77777777" w:rsidR="000641EF" w:rsidRPr="00370E6F" w:rsidRDefault="000641EF" w:rsidP="000641EF">
                  <w:pPr>
                    <w:tabs>
                      <w:tab w:val="left" w:pos="540"/>
                      <w:tab w:val="left" w:pos="810"/>
                    </w:tabs>
                    <w:spacing w:line="276" w:lineRule="auto"/>
                    <w:jc w:val="both"/>
                    <w:rPr>
                      <w:rFonts w:ascii="Arial" w:hAnsi="Arial" w:cs="Arial"/>
                      <w:bCs/>
                      <w:sz w:val="18"/>
                      <w:szCs w:val="18"/>
                      <w:lang w:val="es-US"/>
                    </w:rPr>
                  </w:pPr>
                  <w:r w:rsidRPr="00370E6F">
                    <w:rPr>
                      <w:rFonts w:ascii="Arial" w:hAnsi="Arial" w:cs="Arial"/>
                      <w:sz w:val="18"/>
                      <w:szCs w:val="18"/>
                      <w:lang w:val="es-US"/>
                    </w:rPr>
                    <w:t>Desde el piso 10 reduce a 2 ½” hasta el piso 13 (cocinas)</w:t>
                  </w:r>
                </w:p>
              </w:tc>
            </w:tr>
            <w:tr w:rsidR="00370E6F" w:rsidRPr="00370E6F" w14:paraId="0760CC22" w14:textId="77777777" w:rsidTr="000641EF">
              <w:trPr>
                <w:jc w:val="center"/>
              </w:trPr>
              <w:tc>
                <w:tcPr>
                  <w:tcW w:w="715" w:type="dxa"/>
                  <w:vAlign w:val="center"/>
                </w:tcPr>
                <w:p w14:paraId="15E8F36F"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5</w:t>
                  </w:r>
                </w:p>
              </w:tc>
              <w:tc>
                <w:tcPr>
                  <w:tcW w:w="1440" w:type="dxa"/>
                  <w:vAlign w:val="center"/>
                </w:tcPr>
                <w:p w14:paraId="24CFA006"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14 - 21</w:t>
                  </w:r>
                </w:p>
              </w:tc>
              <w:tc>
                <w:tcPr>
                  <w:tcW w:w="6835" w:type="dxa"/>
                </w:tcPr>
                <w:p w14:paraId="4C3AD095" w14:textId="77777777" w:rsidR="000641EF" w:rsidRPr="00370E6F" w:rsidRDefault="000641EF" w:rsidP="000641EF">
                  <w:pPr>
                    <w:tabs>
                      <w:tab w:val="left" w:pos="540"/>
                      <w:tab w:val="left" w:pos="810"/>
                    </w:tabs>
                    <w:spacing w:line="276" w:lineRule="auto"/>
                    <w:jc w:val="both"/>
                    <w:rPr>
                      <w:rFonts w:ascii="Arial" w:hAnsi="Arial" w:cs="Arial"/>
                      <w:sz w:val="18"/>
                      <w:szCs w:val="18"/>
                      <w:lang w:val="es-US"/>
                    </w:rPr>
                  </w:pPr>
                  <w:r w:rsidRPr="00370E6F">
                    <w:rPr>
                      <w:rFonts w:ascii="Arial" w:hAnsi="Arial" w:cs="Arial"/>
                      <w:sz w:val="18"/>
                      <w:szCs w:val="18"/>
                      <w:lang w:val="es-US"/>
                    </w:rPr>
                    <w:t>Desde el piso 14 reduce a 2” hasta el piso 21</w:t>
                  </w:r>
                </w:p>
              </w:tc>
            </w:tr>
            <w:tr w:rsidR="00370E6F" w:rsidRPr="00370E6F" w14:paraId="727D2EE7" w14:textId="77777777" w:rsidTr="000641EF">
              <w:trPr>
                <w:jc w:val="center"/>
              </w:trPr>
              <w:tc>
                <w:tcPr>
                  <w:tcW w:w="715" w:type="dxa"/>
                  <w:vAlign w:val="center"/>
                </w:tcPr>
                <w:p w14:paraId="2783EC53"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6</w:t>
                  </w:r>
                </w:p>
              </w:tc>
              <w:tc>
                <w:tcPr>
                  <w:tcW w:w="1440" w:type="dxa"/>
                  <w:vAlign w:val="center"/>
                </w:tcPr>
                <w:p w14:paraId="0B0DF9EE" w14:textId="77777777" w:rsidR="000641EF" w:rsidRPr="00370E6F" w:rsidRDefault="000641EF" w:rsidP="000641EF">
                  <w:pPr>
                    <w:tabs>
                      <w:tab w:val="left" w:pos="540"/>
                      <w:tab w:val="left" w:pos="810"/>
                    </w:tabs>
                    <w:spacing w:line="276" w:lineRule="auto"/>
                    <w:jc w:val="center"/>
                    <w:rPr>
                      <w:rFonts w:ascii="Arial" w:hAnsi="Arial" w:cs="Arial"/>
                      <w:bCs/>
                      <w:sz w:val="18"/>
                      <w:szCs w:val="18"/>
                      <w:lang w:val="es-US"/>
                    </w:rPr>
                  </w:pPr>
                  <w:r w:rsidRPr="00370E6F">
                    <w:rPr>
                      <w:rFonts w:ascii="Arial" w:hAnsi="Arial" w:cs="Arial"/>
                      <w:bCs/>
                      <w:sz w:val="18"/>
                      <w:szCs w:val="18"/>
                      <w:lang w:val="es-US"/>
                    </w:rPr>
                    <w:t>22 - 27</w:t>
                  </w:r>
                </w:p>
              </w:tc>
              <w:tc>
                <w:tcPr>
                  <w:tcW w:w="6835" w:type="dxa"/>
                </w:tcPr>
                <w:p w14:paraId="3239E7C5" w14:textId="77777777" w:rsidR="000641EF" w:rsidRPr="00370E6F" w:rsidRDefault="000641EF" w:rsidP="000641EF">
                  <w:pPr>
                    <w:tabs>
                      <w:tab w:val="left" w:pos="540"/>
                      <w:tab w:val="left" w:pos="810"/>
                    </w:tabs>
                    <w:spacing w:line="276" w:lineRule="auto"/>
                    <w:rPr>
                      <w:rFonts w:ascii="Arial" w:hAnsi="Arial" w:cs="Arial"/>
                      <w:sz w:val="18"/>
                      <w:szCs w:val="18"/>
                      <w:lang w:val="es-US"/>
                    </w:rPr>
                  </w:pPr>
                  <w:r w:rsidRPr="00370E6F">
                    <w:rPr>
                      <w:rFonts w:ascii="Arial" w:hAnsi="Arial" w:cs="Arial"/>
                      <w:sz w:val="18"/>
                      <w:szCs w:val="18"/>
                      <w:lang w:val="es-US"/>
                    </w:rPr>
                    <w:t xml:space="preserve">Desde el piso 22 reduce a 11/2” hasta el piso 27. </w:t>
                  </w:r>
                </w:p>
              </w:tc>
            </w:tr>
          </w:tbl>
          <w:p w14:paraId="477D58EA" w14:textId="77777777" w:rsidR="000641EF" w:rsidRPr="00370E6F" w:rsidRDefault="000641EF" w:rsidP="000641EF">
            <w:pPr>
              <w:tabs>
                <w:tab w:val="left" w:pos="540"/>
                <w:tab w:val="left" w:pos="810"/>
              </w:tabs>
              <w:spacing w:line="276" w:lineRule="auto"/>
              <w:ind w:left="720"/>
              <w:contextualSpacing/>
              <w:jc w:val="both"/>
              <w:rPr>
                <w:rFonts w:ascii="Arial" w:hAnsi="Arial" w:cs="Arial"/>
                <w:sz w:val="22"/>
                <w:szCs w:val="22"/>
                <w:lang w:val="es-US"/>
              </w:rPr>
            </w:pPr>
          </w:p>
          <w:p w14:paraId="2EC8F2BC" w14:textId="77777777" w:rsidR="000641EF" w:rsidRPr="00370E6F" w:rsidRDefault="000641EF" w:rsidP="005F27DC">
            <w:pPr>
              <w:numPr>
                <w:ilvl w:val="0"/>
                <w:numId w:val="62"/>
              </w:numPr>
              <w:tabs>
                <w:tab w:val="left" w:pos="540"/>
                <w:tab w:val="left" w:pos="810"/>
              </w:tabs>
              <w:spacing w:line="276" w:lineRule="auto"/>
              <w:contextualSpacing/>
              <w:jc w:val="both"/>
              <w:rPr>
                <w:rFonts w:ascii="Arial" w:hAnsi="Arial" w:cs="Arial"/>
                <w:sz w:val="22"/>
                <w:szCs w:val="22"/>
                <w:lang w:val="es-US"/>
              </w:rPr>
            </w:pPr>
            <w:r w:rsidRPr="00370E6F">
              <w:rPr>
                <w:rFonts w:ascii="Arial" w:hAnsi="Arial" w:cs="Arial"/>
                <w:bCs/>
                <w:sz w:val="22"/>
                <w:szCs w:val="22"/>
                <w:lang w:val="es-US"/>
              </w:rPr>
              <w:t xml:space="preserve">   </w:t>
            </w:r>
            <w:r w:rsidRPr="00370E6F">
              <w:rPr>
                <w:rFonts w:ascii="Arial" w:hAnsi="Arial" w:cs="Arial"/>
                <w:sz w:val="22"/>
                <w:szCs w:val="22"/>
                <w:lang w:val="es-US"/>
              </w:rPr>
              <w:t xml:space="preserve">Desde el montante en cada piso ingresará por la parte superior de la ventana, hacia el entretecho, para alimentar dos calderos de 40 </w:t>
            </w:r>
            <w:proofErr w:type="spellStart"/>
            <w:r w:rsidRPr="00370E6F">
              <w:rPr>
                <w:rFonts w:ascii="Arial" w:hAnsi="Arial" w:cs="Arial"/>
                <w:sz w:val="22"/>
                <w:szCs w:val="22"/>
                <w:lang w:val="es-US"/>
              </w:rPr>
              <w:t>Kw</w:t>
            </w:r>
            <w:proofErr w:type="spellEnd"/>
            <w:r w:rsidRPr="00370E6F">
              <w:rPr>
                <w:rFonts w:ascii="Arial" w:hAnsi="Arial" w:cs="Arial"/>
                <w:sz w:val="22"/>
                <w:szCs w:val="22"/>
                <w:lang w:val="es-US"/>
              </w:rPr>
              <w:t xml:space="preserve">, que por cálculo térmico trabajarán para el sistema de calefacción por radiadores y manejadoras de aire en cada piso. El ingreso de la tubería en Acero negro llegará al regulador de segunda </w:t>
            </w:r>
            <w:r w:rsidRPr="00370E6F">
              <w:rPr>
                <w:rFonts w:ascii="Arial" w:hAnsi="Arial" w:cs="Arial"/>
                <w:sz w:val="22"/>
                <w:szCs w:val="22"/>
                <w:lang w:val="es-US"/>
              </w:rPr>
              <w:lastRenderedPageBreak/>
              <w:t>etapa, cambiando a acero galvanizado, hasta las válvulas y las líneas internas, como también en Piso 13 y Piso 27.</w:t>
            </w:r>
          </w:p>
          <w:p w14:paraId="6E14D516" w14:textId="77777777" w:rsidR="000641EF" w:rsidRPr="00370E6F" w:rsidRDefault="000641EF" w:rsidP="005F27DC">
            <w:pPr>
              <w:numPr>
                <w:ilvl w:val="0"/>
                <w:numId w:val="62"/>
              </w:numPr>
              <w:tabs>
                <w:tab w:val="left" w:pos="540"/>
                <w:tab w:val="left" w:pos="810"/>
              </w:tabs>
              <w:spacing w:line="276" w:lineRule="auto"/>
              <w:contextualSpacing/>
              <w:jc w:val="both"/>
              <w:rPr>
                <w:rFonts w:ascii="Arial" w:hAnsi="Arial" w:cs="Arial"/>
                <w:sz w:val="22"/>
                <w:szCs w:val="22"/>
                <w:lang w:val="es-US"/>
              </w:rPr>
            </w:pPr>
            <w:r w:rsidRPr="00370E6F">
              <w:rPr>
                <w:rFonts w:ascii="Arial" w:hAnsi="Arial" w:cs="Arial"/>
                <w:sz w:val="22"/>
                <w:szCs w:val="22"/>
                <w:lang w:val="es-US"/>
              </w:rPr>
              <w:t xml:space="preserve">   La montante al llegar al piso 13 para alimentar 9 cocinas, 2 hornos, una olla marmita y un </w:t>
            </w:r>
            <w:proofErr w:type="spellStart"/>
            <w:r w:rsidRPr="00370E6F">
              <w:rPr>
                <w:rFonts w:ascii="Arial" w:hAnsi="Arial" w:cs="Arial"/>
                <w:sz w:val="22"/>
                <w:szCs w:val="22"/>
                <w:lang w:val="es-US"/>
              </w:rPr>
              <w:t>Termotanque</w:t>
            </w:r>
            <w:proofErr w:type="spellEnd"/>
            <w:r w:rsidRPr="00370E6F">
              <w:rPr>
                <w:rFonts w:ascii="Arial" w:hAnsi="Arial" w:cs="Arial"/>
                <w:sz w:val="22"/>
                <w:szCs w:val="22"/>
                <w:lang w:val="es-US"/>
              </w:rPr>
              <w:t xml:space="preserve"> para el servicio de ACS, al ingresar desde </w:t>
            </w:r>
            <w:proofErr w:type="gramStart"/>
            <w:r w:rsidRPr="00370E6F">
              <w:rPr>
                <w:rFonts w:ascii="Arial" w:hAnsi="Arial" w:cs="Arial"/>
                <w:sz w:val="22"/>
                <w:szCs w:val="22"/>
                <w:lang w:val="es-US"/>
              </w:rPr>
              <w:t>la</w:t>
            </w:r>
            <w:proofErr w:type="gramEnd"/>
            <w:r w:rsidRPr="00370E6F">
              <w:rPr>
                <w:rFonts w:ascii="Arial" w:hAnsi="Arial" w:cs="Arial"/>
                <w:sz w:val="22"/>
                <w:szCs w:val="22"/>
                <w:lang w:val="es-US"/>
              </w:rPr>
              <w:t xml:space="preserve"> montante se conectará un medidor, para control interno de consumo.    </w:t>
            </w:r>
          </w:p>
          <w:p w14:paraId="303F8F13" w14:textId="77777777" w:rsidR="000641EF" w:rsidRPr="00370E6F" w:rsidRDefault="000641EF" w:rsidP="005F27DC">
            <w:pPr>
              <w:numPr>
                <w:ilvl w:val="0"/>
                <w:numId w:val="62"/>
              </w:numPr>
              <w:tabs>
                <w:tab w:val="left" w:pos="540"/>
                <w:tab w:val="left" w:pos="810"/>
              </w:tabs>
              <w:spacing w:line="276" w:lineRule="auto"/>
              <w:contextualSpacing/>
              <w:jc w:val="both"/>
              <w:rPr>
                <w:rFonts w:ascii="Arial" w:hAnsi="Arial" w:cs="Arial"/>
                <w:sz w:val="22"/>
                <w:szCs w:val="22"/>
                <w:lang w:val="es-US"/>
              </w:rPr>
            </w:pPr>
            <w:r w:rsidRPr="00370E6F">
              <w:rPr>
                <w:rFonts w:ascii="Arial" w:hAnsi="Arial" w:cs="Arial"/>
                <w:sz w:val="22"/>
                <w:szCs w:val="22"/>
                <w:lang w:val="es-US"/>
              </w:rPr>
              <w:t xml:space="preserve">   El montante también llegará al piso 27, para alimentar los dos calderos para el sistema de calefacción y para una cocina industrial.</w:t>
            </w:r>
          </w:p>
          <w:p w14:paraId="11609CE7" w14:textId="77777777" w:rsidR="000641EF" w:rsidRPr="00370E6F" w:rsidRDefault="000641EF" w:rsidP="000641EF">
            <w:pPr>
              <w:spacing w:line="259" w:lineRule="auto"/>
              <w:jc w:val="both"/>
              <w:rPr>
                <w:rFonts w:ascii="Arial" w:hAnsi="Arial" w:cs="Arial"/>
                <w:b/>
                <w:bCs/>
                <w:sz w:val="20"/>
                <w:szCs w:val="20"/>
              </w:rPr>
            </w:pPr>
          </w:p>
          <w:p w14:paraId="42700AF5" w14:textId="77777777" w:rsidR="000641EF" w:rsidRPr="00370E6F" w:rsidRDefault="000641EF" w:rsidP="000641EF">
            <w:pPr>
              <w:spacing w:after="160" w:line="259" w:lineRule="auto"/>
              <w:jc w:val="both"/>
              <w:rPr>
                <w:rFonts w:ascii="Arial" w:hAnsi="Arial" w:cs="Arial"/>
                <w:b/>
                <w:bCs/>
                <w:sz w:val="22"/>
                <w:szCs w:val="20"/>
              </w:rPr>
            </w:pPr>
            <w:r w:rsidRPr="00370E6F">
              <w:rPr>
                <w:rFonts w:ascii="Arial" w:hAnsi="Arial" w:cs="Arial"/>
                <w:b/>
                <w:bCs/>
                <w:sz w:val="22"/>
                <w:szCs w:val="20"/>
              </w:rPr>
              <w:t>MATERIALES, HERRAMIENTAS Y EQUIPO.</w:t>
            </w:r>
          </w:p>
          <w:p w14:paraId="5F6125F4" w14:textId="77777777" w:rsidR="000641EF" w:rsidRPr="00370E6F" w:rsidRDefault="000641EF" w:rsidP="005F27DC">
            <w:pPr>
              <w:numPr>
                <w:ilvl w:val="0"/>
                <w:numId w:val="54"/>
              </w:numPr>
              <w:spacing w:line="259" w:lineRule="auto"/>
              <w:contextualSpacing/>
              <w:jc w:val="both"/>
              <w:rPr>
                <w:rFonts w:ascii="Arial" w:hAnsi="Arial" w:cs="Arial"/>
                <w:sz w:val="22"/>
                <w:szCs w:val="20"/>
              </w:rPr>
            </w:pPr>
            <w:r w:rsidRPr="00370E6F">
              <w:rPr>
                <w:rFonts w:ascii="Arial" w:hAnsi="Arial" w:cs="Arial"/>
                <w:sz w:val="22"/>
                <w:szCs w:val="20"/>
              </w:rPr>
              <w:t xml:space="preserve">En cumpliendo a la normativa de YPFB y del Supervisor de Obra, se consideran los siguientes materiales, para la instalación interna. Los materiales deberán tener certificado de calidad mismos que deberán ser entregados al Supervisor de Obra. </w:t>
            </w:r>
          </w:p>
          <w:p w14:paraId="2CF9F063"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b/>
                <w:sz w:val="22"/>
                <w:szCs w:val="20"/>
              </w:rPr>
              <w:t>Tubería</w:t>
            </w:r>
            <w:r w:rsidRPr="00370E6F">
              <w:rPr>
                <w:rFonts w:ascii="Arial" w:hAnsi="Arial" w:cs="Arial"/>
                <w:b/>
                <w:sz w:val="22"/>
                <w:szCs w:val="20"/>
                <w:lang w:val="es-419"/>
              </w:rPr>
              <w:t>s</w:t>
            </w:r>
            <w:r w:rsidRPr="00370E6F">
              <w:rPr>
                <w:rFonts w:ascii="Arial" w:hAnsi="Arial" w:cs="Arial"/>
                <w:b/>
                <w:sz w:val="22"/>
                <w:szCs w:val="20"/>
              </w:rPr>
              <w:t xml:space="preserve"> </w:t>
            </w:r>
            <w:r w:rsidRPr="00370E6F">
              <w:rPr>
                <w:rFonts w:ascii="Arial" w:hAnsi="Arial" w:cs="Arial"/>
                <w:b/>
                <w:sz w:val="22"/>
                <w:szCs w:val="20"/>
                <w:lang w:val="es-419"/>
              </w:rPr>
              <w:t xml:space="preserve">de </w:t>
            </w:r>
            <w:r w:rsidRPr="00370E6F">
              <w:rPr>
                <w:rFonts w:ascii="Arial" w:hAnsi="Arial" w:cs="Arial"/>
                <w:b/>
                <w:sz w:val="22"/>
                <w:szCs w:val="20"/>
              </w:rPr>
              <w:t>Acero Negro SCH 40 sin costura</w:t>
            </w:r>
            <w:r w:rsidRPr="00370E6F">
              <w:rPr>
                <w:rFonts w:ascii="Arial" w:hAnsi="Arial" w:cs="Arial"/>
                <w:sz w:val="22"/>
                <w:szCs w:val="20"/>
              </w:rPr>
              <w:t xml:space="preserve"> a ser empleadas en la instalación interior tendrá</w:t>
            </w:r>
            <w:r w:rsidRPr="00370E6F">
              <w:rPr>
                <w:rFonts w:ascii="Arial" w:hAnsi="Arial" w:cs="Arial"/>
                <w:sz w:val="22"/>
                <w:szCs w:val="20"/>
                <w:lang w:val="es-419"/>
              </w:rPr>
              <w:t>n</w:t>
            </w:r>
            <w:r w:rsidRPr="00370E6F">
              <w:rPr>
                <w:rFonts w:ascii="Arial" w:hAnsi="Arial" w:cs="Arial"/>
                <w:sz w:val="22"/>
                <w:szCs w:val="20"/>
              </w:rPr>
              <w:t xml:space="preserve"> el siguiente diámetro:</w:t>
            </w:r>
          </w:p>
          <w:p w14:paraId="0B87CB47" w14:textId="77777777" w:rsidR="000641EF" w:rsidRPr="00370E6F" w:rsidRDefault="000641EF" w:rsidP="000641EF">
            <w:pPr>
              <w:ind w:left="369"/>
              <w:contextualSpacing/>
              <w:jc w:val="both"/>
              <w:rPr>
                <w:rFonts w:ascii="Arial" w:hAnsi="Arial" w:cs="Arial"/>
                <w:sz w:val="22"/>
                <w:szCs w:val="20"/>
              </w:rPr>
            </w:pPr>
          </w:p>
          <w:p w14:paraId="738E16F1"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4”.</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2D130593"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3”.</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4DC9B324"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2 1/2”.</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4DEA44A5"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2”.</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2F583C3E"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1 1/2”.</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670BE93E"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1 1/4”.</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4EFFDDBE" w14:textId="77777777" w:rsidR="000641EF" w:rsidRPr="00370E6F" w:rsidRDefault="000641EF" w:rsidP="005F27DC">
            <w:pPr>
              <w:numPr>
                <w:ilvl w:val="1"/>
                <w:numId w:val="54"/>
              </w:numPr>
              <w:contextualSpacing/>
              <w:jc w:val="both"/>
              <w:rPr>
                <w:rFonts w:ascii="Arial" w:hAnsi="Arial" w:cs="Arial"/>
                <w:sz w:val="22"/>
                <w:szCs w:val="20"/>
              </w:rPr>
            </w:pPr>
            <w:r w:rsidRPr="00370E6F">
              <w:rPr>
                <w:rFonts w:ascii="Arial" w:hAnsi="Arial" w:cs="Arial"/>
                <w:sz w:val="22"/>
                <w:szCs w:val="20"/>
              </w:rPr>
              <w:t>Tubería de 1”.</w:t>
            </w:r>
            <w:r w:rsidRPr="00370E6F">
              <w:rPr>
                <w:rFonts w:ascii="Arial" w:hAnsi="Arial" w:cs="Arial"/>
                <w:sz w:val="22"/>
                <w:szCs w:val="20"/>
                <w:lang w:val="es-419"/>
              </w:rPr>
              <w:t xml:space="preserve"> </w:t>
            </w:r>
            <w:r w:rsidRPr="00370E6F">
              <w:rPr>
                <w:rFonts w:ascii="Arial" w:hAnsi="Arial" w:cs="Arial"/>
                <w:sz w:val="22"/>
                <w:szCs w:val="20"/>
              </w:rPr>
              <w:t>Acero Negro SCH - 40 (Sin costura)</w:t>
            </w:r>
          </w:p>
          <w:p w14:paraId="48EAA348" w14:textId="77777777" w:rsidR="000641EF" w:rsidRPr="00370E6F" w:rsidRDefault="000641EF" w:rsidP="000641EF">
            <w:pPr>
              <w:ind w:left="1089"/>
              <w:contextualSpacing/>
              <w:jc w:val="both"/>
              <w:rPr>
                <w:rFonts w:ascii="Arial" w:hAnsi="Arial" w:cs="Arial"/>
                <w:sz w:val="22"/>
                <w:szCs w:val="20"/>
              </w:rPr>
            </w:pPr>
          </w:p>
          <w:p w14:paraId="6C86D227"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Incluye accesorios (reducciones, tés, codos, coplas, entre otros)</w:t>
            </w:r>
          </w:p>
          <w:p w14:paraId="0B390993"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 xml:space="preserve">Incluye pintura negra anticorrosiva asfáltica en los tramos empotrados. </w:t>
            </w:r>
          </w:p>
          <w:p w14:paraId="2630F2FE"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Incluye pintura amarilla anticorrosiva en los tramos en elevación. Las tuberías en elevación para la instalación interna, deben quedar aisladas de todo contacto ajeno a la instalación de gas en sí, quedando terminantemente prohibido suspenderlas o apoyarlas en tuberías de conducción de agua de vapor o de servicios eléctricos</w:t>
            </w:r>
          </w:p>
          <w:p w14:paraId="3EE6C2A8"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Incluye soporte de las tuberías en los tramos en elevación, de acuerdo a reglamentación vigente.</w:t>
            </w:r>
          </w:p>
          <w:p w14:paraId="35C66C57"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Incluye protección con funda en los tramos emergentes hasta una altura de 2 m. si la subida es exterior y 5 cm. si la tubería emergente es interior.</w:t>
            </w:r>
          </w:p>
          <w:p w14:paraId="1837201F"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Incluye protección con funda y cinta aislante en cruce de muros.</w:t>
            </w:r>
          </w:p>
          <w:p w14:paraId="15D808ED" w14:textId="77777777" w:rsidR="000641EF" w:rsidRPr="00370E6F" w:rsidRDefault="000641EF" w:rsidP="005F27DC">
            <w:pPr>
              <w:numPr>
                <w:ilvl w:val="0"/>
                <w:numId w:val="54"/>
              </w:numPr>
              <w:contextualSpacing/>
              <w:jc w:val="both"/>
              <w:rPr>
                <w:rFonts w:ascii="Arial" w:hAnsi="Arial" w:cs="Arial"/>
                <w:sz w:val="22"/>
                <w:szCs w:val="20"/>
              </w:rPr>
            </w:pPr>
            <w:r w:rsidRPr="00370E6F">
              <w:rPr>
                <w:rFonts w:ascii="Arial" w:hAnsi="Arial" w:cs="Arial"/>
                <w:sz w:val="22"/>
                <w:szCs w:val="20"/>
              </w:rPr>
              <w:t>Los accesorios para la tubería de acero, como tés, codos, acoples (coplas) y reducciones deben cumplir especificaciones de la norma ASTM A-234 o norma equivalente. Además, deberán ser del mismo material de la tubería utilizada, con excepción de las válvulas y terminales.</w:t>
            </w:r>
          </w:p>
          <w:p w14:paraId="1BDB2066" w14:textId="77777777" w:rsidR="000641EF" w:rsidRPr="00370E6F" w:rsidRDefault="000641EF" w:rsidP="000641EF">
            <w:pPr>
              <w:ind w:left="369"/>
              <w:contextualSpacing/>
              <w:jc w:val="both"/>
              <w:rPr>
                <w:rFonts w:ascii="Arial" w:hAnsi="Arial" w:cs="Arial"/>
                <w:sz w:val="22"/>
                <w:szCs w:val="20"/>
              </w:rPr>
            </w:pPr>
          </w:p>
          <w:p w14:paraId="4076BAA7" w14:textId="77777777" w:rsidR="000641EF" w:rsidRPr="00370E6F" w:rsidRDefault="000641EF" w:rsidP="000641EF">
            <w:pPr>
              <w:spacing w:after="160" w:line="259" w:lineRule="auto"/>
              <w:jc w:val="both"/>
              <w:rPr>
                <w:rFonts w:ascii="Arial" w:hAnsi="Arial" w:cs="Arial"/>
                <w:sz w:val="22"/>
                <w:szCs w:val="20"/>
              </w:rPr>
            </w:pPr>
            <w:r w:rsidRPr="00370E6F">
              <w:rPr>
                <w:rFonts w:ascii="Arial" w:hAnsi="Arial" w:cs="Arial"/>
                <w:sz w:val="22"/>
                <w:szCs w:val="20"/>
              </w:rPr>
              <w:t>EL CONTRATISTA proveerá los materiales, las herramientas, la maquinaria y el Equipo de Protección Personal, necesarios para ejecutar la instalación, los mismos que deberán ser aprobados por la supervisión de obra</w:t>
            </w:r>
          </w:p>
          <w:p w14:paraId="25E36B17" w14:textId="77777777" w:rsidR="000641EF" w:rsidRPr="00370E6F" w:rsidRDefault="000641EF" w:rsidP="000641EF">
            <w:pPr>
              <w:spacing w:after="160" w:line="259" w:lineRule="auto"/>
              <w:jc w:val="both"/>
              <w:rPr>
                <w:rFonts w:ascii="Arial" w:hAnsi="Arial" w:cs="Arial"/>
                <w:b/>
                <w:bCs/>
                <w:sz w:val="22"/>
                <w:szCs w:val="20"/>
              </w:rPr>
            </w:pPr>
            <w:r w:rsidRPr="00370E6F">
              <w:rPr>
                <w:rFonts w:ascii="Arial" w:hAnsi="Arial" w:cs="Arial"/>
                <w:b/>
                <w:bCs/>
                <w:sz w:val="22"/>
                <w:szCs w:val="20"/>
              </w:rPr>
              <w:t>FORMA DE EJECUCIÓN</w:t>
            </w:r>
          </w:p>
          <w:p w14:paraId="209023B4" w14:textId="77777777" w:rsidR="000641EF" w:rsidRPr="00370E6F" w:rsidRDefault="000641EF" w:rsidP="000641EF">
            <w:pPr>
              <w:spacing w:line="259" w:lineRule="auto"/>
              <w:jc w:val="both"/>
              <w:rPr>
                <w:rFonts w:ascii="Arial" w:hAnsi="Arial" w:cs="Arial"/>
                <w:sz w:val="22"/>
                <w:szCs w:val="20"/>
              </w:rPr>
            </w:pPr>
            <w:r w:rsidRPr="00370E6F">
              <w:rPr>
                <w:rFonts w:ascii="Arial" w:hAnsi="Arial" w:cs="Arial"/>
                <w:sz w:val="22"/>
                <w:szCs w:val="20"/>
              </w:rPr>
              <w:t xml:space="preserve">La ejecución de la instalación interna, sigue los procedimientos descritos en el proyecto a ser aprobado. </w:t>
            </w:r>
          </w:p>
          <w:p w14:paraId="54B67BC4" w14:textId="77777777" w:rsidR="000641EF" w:rsidRPr="00370E6F" w:rsidRDefault="000641EF" w:rsidP="000641EF">
            <w:pPr>
              <w:jc w:val="both"/>
              <w:rPr>
                <w:rFonts w:ascii="Arial" w:hAnsi="Arial" w:cs="Arial"/>
                <w:sz w:val="22"/>
                <w:szCs w:val="20"/>
              </w:rPr>
            </w:pPr>
            <w:r w:rsidRPr="00370E6F">
              <w:rPr>
                <w:rFonts w:ascii="Arial" w:hAnsi="Arial" w:cs="Arial"/>
                <w:sz w:val="22"/>
                <w:szCs w:val="20"/>
              </w:rPr>
              <w:lastRenderedPageBreak/>
              <w:t>Todo el procedimiento de instalaci</w:t>
            </w:r>
            <w:r w:rsidRPr="00370E6F">
              <w:rPr>
                <w:rFonts w:ascii="Arial" w:hAnsi="Arial" w:cs="Arial" w:hint="eastAsia"/>
                <w:sz w:val="22"/>
                <w:szCs w:val="20"/>
              </w:rPr>
              <w:t>ó</w:t>
            </w:r>
            <w:r w:rsidRPr="00370E6F">
              <w:rPr>
                <w:rFonts w:ascii="Arial" w:hAnsi="Arial" w:cs="Arial"/>
                <w:sz w:val="22"/>
                <w:szCs w:val="20"/>
              </w:rPr>
              <w:t>n y colocaci</w:t>
            </w:r>
            <w:r w:rsidRPr="00370E6F">
              <w:rPr>
                <w:rFonts w:ascii="Arial" w:hAnsi="Arial" w:cs="Arial" w:hint="eastAsia"/>
                <w:sz w:val="22"/>
                <w:szCs w:val="20"/>
              </w:rPr>
              <w:t>ó</w:t>
            </w:r>
            <w:r w:rsidRPr="00370E6F">
              <w:rPr>
                <w:rFonts w:ascii="Arial" w:hAnsi="Arial" w:cs="Arial"/>
                <w:sz w:val="22"/>
                <w:szCs w:val="20"/>
              </w:rPr>
              <w:t>n se realizará en forma adecuada. Se utilizará mano de obra calificada y registrada en el ANH.</w:t>
            </w:r>
          </w:p>
          <w:p w14:paraId="77B70410" w14:textId="77777777" w:rsidR="000641EF" w:rsidRPr="00370E6F" w:rsidRDefault="000641EF" w:rsidP="000641EF">
            <w:pPr>
              <w:jc w:val="both"/>
              <w:rPr>
                <w:rFonts w:ascii="Arial" w:hAnsi="Arial" w:cs="Arial"/>
                <w:b/>
                <w:sz w:val="22"/>
                <w:szCs w:val="20"/>
              </w:rPr>
            </w:pPr>
          </w:p>
          <w:p w14:paraId="4323CF4D" w14:textId="77777777" w:rsidR="000641EF" w:rsidRPr="00370E6F" w:rsidRDefault="000641EF" w:rsidP="000641EF">
            <w:pPr>
              <w:jc w:val="both"/>
              <w:rPr>
                <w:rFonts w:ascii="Arial" w:hAnsi="Arial" w:cs="Arial"/>
                <w:sz w:val="22"/>
                <w:szCs w:val="20"/>
              </w:rPr>
            </w:pPr>
            <w:r w:rsidRPr="00370E6F">
              <w:rPr>
                <w:rFonts w:ascii="Arial" w:hAnsi="Arial" w:cs="Arial"/>
                <w:b/>
                <w:sz w:val="22"/>
                <w:szCs w:val="20"/>
              </w:rPr>
              <w:t>Procedimiento para obras civiles:</w:t>
            </w:r>
            <w:r w:rsidRPr="00370E6F">
              <w:rPr>
                <w:rFonts w:ascii="Arial" w:hAnsi="Arial" w:cs="Arial"/>
                <w:sz w:val="22"/>
                <w:szCs w:val="20"/>
              </w:rPr>
              <w:t xml:space="preserve"> Se debe ejecutar trabajos civiles como excavación de suelo o picado de paredes en caso que la tubería sea enterrada o empotrada, con su respectiva reposición. Considerar para tramos enterrados una profundidad m</w:t>
            </w:r>
            <w:r w:rsidRPr="00370E6F">
              <w:rPr>
                <w:rFonts w:ascii="Arial" w:hAnsi="Arial" w:cs="Arial" w:hint="eastAsia"/>
                <w:sz w:val="22"/>
                <w:szCs w:val="20"/>
              </w:rPr>
              <w:t>í</w:t>
            </w:r>
            <w:r w:rsidRPr="00370E6F">
              <w:rPr>
                <w:rFonts w:ascii="Arial" w:hAnsi="Arial" w:cs="Arial"/>
                <w:sz w:val="22"/>
                <w:szCs w:val="20"/>
              </w:rPr>
              <w:t>nima de 30 cm. y la tubería debe estar instalada entre dos capas de tierra cernida o arena fina de por lo menos 5 cm. de espesor, colocando cinta de se</w:t>
            </w:r>
            <w:r w:rsidRPr="00370E6F">
              <w:rPr>
                <w:rFonts w:ascii="Arial" w:hAnsi="Arial" w:cs="Arial" w:hint="eastAsia"/>
                <w:sz w:val="22"/>
                <w:szCs w:val="20"/>
              </w:rPr>
              <w:t>ñ</w:t>
            </w:r>
            <w:r w:rsidRPr="00370E6F">
              <w:rPr>
                <w:rFonts w:ascii="Arial" w:hAnsi="Arial" w:cs="Arial"/>
                <w:sz w:val="22"/>
                <w:szCs w:val="20"/>
              </w:rPr>
              <w:t>alizaci</w:t>
            </w:r>
            <w:r w:rsidRPr="00370E6F">
              <w:rPr>
                <w:rFonts w:ascii="Arial" w:hAnsi="Arial" w:cs="Arial" w:hint="eastAsia"/>
                <w:sz w:val="22"/>
                <w:szCs w:val="20"/>
              </w:rPr>
              <w:t>ó</w:t>
            </w:r>
            <w:r w:rsidRPr="00370E6F">
              <w:rPr>
                <w:rFonts w:ascii="Arial" w:hAnsi="Arial" w:cs="Arial"/>
                <w:sz w:val="22"/>
                <w:szCs w:val="20"/>
              </w:rPr>
              <w:t>n de color amarillo de 15 cm. de ancho y a 30 cm. por debajo de la superficie con una inscripci</w:t>
            </w:r>
            <w:r w:rsidRPr="00370E6F">
              <w:rPr>
                <w:rFonts w:ascii="Arial" w:hAnsi="Arial" w:cs="Arial" w:hint="eastAsia"/>
                <w:sz w:val="22"/>
                <w:szCs w:val="20"/>
              </w:rPr>
              <w:t>ó</w:t>
            </w:r>
            <w:r w:rsidRPr="00370E6F">
              <w:rPr>
                <w:rFonts w:ascii="Arial" w:hAnsi="Arial" w:cs="Arial"/>
                <w:sz w:val="22"/>
                <w:szCs w:val="20"/>
              </w:rPr>
              <w:t>n que alerte de la presencia de tuber</w:t>
            </w:r>
            <w:r w:rsidRPr="00370E6F">
              <w:rPr>
                <w:rFonts w:ascii="Arial" w:hAnsi="Arial" w:cs="Arial" w:hint="eastAsia"/>
                <w:sz w:val="22"/>
                <w:szCs w:val="20"/>
              </w:rPr>
              <w:t>í</w:t>
            </w:r>
            <w:r w:rsidRPr="00370E6F">
              <w:rPr>
                <w:rFonts w:ascii="Arial" w:hAnsi="Arial" w:cs="Arial"/>
                <w:sz w:val="22"/>
                <w:szCs w:val="20"/>
              </w:rPr>
              <w:t>a de gas.</w:t>
            </w:r>
          </w:p>
          <w:p w14:paraId="4FD48F9E" w14:textId="77777777" w:rsidR="000641EF" w:rsidRPr="00370E6F" w:rsidRDefault="000641EF" w:rsidP="000641EF">
            <w:pPr>
              <w:jc w:val="both"/>
              <w:rPr>
                <w:rFonts w:ascii="Arial" w:hAnsi="Arial" w:cs="Arial"/>
                <w:sz w:val="22"/>
                <w:szCs w:val="20"/>
              </w:rPr>
            </w:pPr>
          </w:p>
          <w:p w14:paraId="289687A7" w14:textId="77777777" w:rsidR="000641EF" w:rsidRPr="00370E6F" w:rsidRDefault="000641EF" w:rsidP="000641EF">
            <w:pPr>
              <w:jc w:val="both"/>
              <w:rPr>
                <w:rFonts w:ascii="Arial" w:hAnsi="Arial" w:cs="Arial"/>
                <w:sz w:val="22"/>
                <w:szCs w:val="22"/>
                <w:lang w:val="es-419"/>
              </w:rPr>
            </w:pPr>
            <w:r w:rsidRPr="00370E6F">
              <w:rPr>
                <w:rFonts w:ascii="Arial" w:hAnsi="Arial" w:cs="Arial"/>
                <w:b/>
                <w:sz w:val="22"/>
                <w:szCs w:val="22"/>
              </w:rPr>
              <w:t>Procedimiento de soldadura:</w:t>
            </w:r>
            <w:r w:rsidRPr="00370E6F">
              <w:rPr>
                <w:rFonts w:ascii="Arial" w:hAnsi="Arial" w:cs="Arial"/>
                <w:sz w:val="22"/>
                <w:szCs w:val="22"/>
              </w:rPr>
              <w:t xml:space="preserve"> Las uniones de los elementos y/o accesorios de acero negro en tramos aéreos, enterrados y empotrados ser</w:t>
            </w:r>
            <w:r w:rsidRPr="00370E6F">
              <w:rPr>
                <w:rFonts w:ascii="Arial" w:hAnsi="Arial" w:cs="Arial" w:hint="eastAsia"/>
                <w:sz w:val="22"/>
                <w:szCs w:val="22"/>
              </w:rPr>
              <w:t>á</w:t>
            </w:r>
            <w:r w:rsidRPr="00370E6F">
              <w:rPr>
                <w:rFonts w:ascii="Arial" w:hAnsi="Arial" w:cs="Arial"/>
                <w:sz w:val="22"/>
                <w:szCs w:val="22"/>
              </w:rPr>
              <w:t>n mediante soldadura eléctrica, en conformidad con las prescripciones de la</w:t>
            </w:r>
            <w:r w:rsidRPr="00370E6F">
              <w:rPr>
                <w:rFonts w:ascii="Arial" w:hAnsi="Arial" w:cs="Arial"/>
                <w:sz w:val="22"/>
                <w:szCs w:val="22"/>
                <w:lang w:val="es-419"/>
              </w:rPr>
              <w:t>s</w:t>
            </w:r>
            <w:r w:rsidRPr="00370E6F">
              <w:rPr>
                <w:rFonts w:ascii="Arial" w:hAnsi="Arial" w:cs="Arial"/>
                <w:sz w:val="22"/>
                <w:szCs w:val="22"/>
              </w:rPr>
              <w:t xml:space="preserve"> especificaci</w:t>
            </w:r>
            <w:r w:rsidRPr="00370E6F">
              <w:rPr>
                <w:rFonts w:ascii="Arial" w:hAnsi="Arial" w:cs="Arial" w:hint="eastAsia"/>
                <w:sz w:val="22"/>
                <w:szCs w:val="22"/>
              </w:rPr>
              <w:t>ó</w:t>
            </w:r>
            <w:r w:rsidRPr="00370E6F">
              <w:rPr>
                <w:rFonts w:ascii="Arial" w:hAnsi="Arial" w:cs="Arial"/>
                <w:sz w:val="22"/>
                <w:szCs w:val="22"/>
              </w:rPr>
              <w:t>n</w:t>
            </w:r>
            <w:r w:rsidRPr="00370E6F">
              <w:rPr>
                <w:rFonts w:ascii="Arial" w:hAnsi="Arial" w:cs="Arial"/>
                <w:sz w:val="22"/>
                <w:szCs w:val="22"/>
                <w:lang w:val="es-419"/>
              </w:rPr>
              <w:t>es</w:t>
            </w:r>
            <w:r w:rsidRPr="00370E6F">
              <w:rPr>
                <w:rFonts w:ascii="Arial" w:hAnsi="Arial" w:cs="Arial"/>
                <w:sz w:val="22"/>
                <w:szCs w:val="22"/>
              </w:rPr>
              <w:t xml:space="preserve"> de YPFB</w:t>
            </w:r>
            <w:r w:rsidRPr="00370E6F">
              <w:rPr>
                <w:rFonts w:ascii="Arial" w:hAnsi="Arial" w:cs="Arial"/>
                <w:sz w:val="22"/>
                <w:szCs w:val="22"/>
                <w:lang w:val="es-419"/>
              </w:rPr>
              <w:t>.</w:t>
            </w:r>
          </w:p>
          <w:p w14:paraId="31DED0AF" w14:textId="77777777" w:rsidR="000641EF" w:rsidRPr="00370E6F" w:rsidRDefault="000641EF" w:rsidP="000641EF">
            <w:pPr>
              <w:jc w:val="both"/>
              <w:rPr>
                <w:rFonts w:ascii="Arial" w:hAnsi="Arial" w:cs="Arial"/>
                <w:sz w:val="22"/>
                <w:szCs w:val="22"/>
              </w:rPr>
            </w:pPr>
          </w:p>
          <w:p w14:paraId="4BF89A32" w14:textId="77777777" w:rsidR="000641EF" w:rsidRPr="00370E6F" w:rsidRDefault="000641EF" w:rsidP="000641EF">
            <w:pPr>
              <w:jc w:val="both"/>
              <w:rPr>
                <w:rFonts w:ascii="Arial" w:hAnsi="Arial" w:cs="Arial"/>
                <w:sz w:val="22"/>
                <w:szCs w:val="22"/>
              </w:rPr>
            </w:pPr>
            <w:r w:rsidRPr="00370E6F">
              <w:rPr>
                <w:rFonts w:ascii="Arial" w:hAnsi="Arial" w:cs="Arial"/>
                <w:b/>
                <w:sz w:val="22"/>
                <w:szCs w:val="22"/>
              </w:rPr>
              <w:t>Procedimiento de prueba de estanqueidad y resistencia mecánica:</w:t>
            </w:r>
            <w:r w:rsidRPr="00370E6F">
              <w:rPr>
                <w:rFonts w:ascii="Arial" w:hAnsi="Arial" w:cs="Arial"/>
                <w:sz w:val="22"/>
                <w:szCs w:val="22"/>
              </w:rPr>
              <w:t xml:space="preserve"> Toda la instalaci</w:t>
            </w:r>
            <w:r w:rsidRPr="00370E6F">
              <w:rPr>
                <w:rFonts w:ascii="Arial" w:hAnsi="Arial" w:cs="Arial" w:hint="eastAsia"/>
                <w:sz w:val="22"/>
                <w:szCs w:val="22"/>
              </w:rPr>
              <w:t>ó</w:t>
            </w:r>
            <w:r w:rsidRPr="00370E6F">
              <w:rPr>
                <w:rFonts w:ascii="Arial" w:hAnsi="Arial" w:cs="Arial"/>
                <w:sz w:val="22"/>
                <w:szCs w:val="22"/>
              </w:rPr>
              <w:t>n interna que se encuentra a baja presi</w:t>
            </w:r>
            <w:r w:rsidRPr="00370E6F">
              <w:rPr>
                <w:rFonts w:ascii="Arial" w:hAnsi="Arial" w:cs="Arial" w:hint="eastAsia"/>
                <w:sz w:val="22"/>
                <w:szCs w:val="22"/>
              </w:rPr>
              <w:t>ó</w:t>
            </w:r>
            <w:r w:rsidRPr="00370E6F">
              <w:rPr>
                <w:rFonts w:ascii="Arial" w:hAnsi="Arial" w:cs="Arial"/>
                <w:sz w:val="22"/>
                <w:szCs w:val="22"/>
              </w:rPr>
              <w:t>n ser</w:t>
            </w:r>
            <w:r w:rsidRPr="00370E6F">
              <w:rPr>
                <w:rFonts w:ascii="Arial" w:hAnsi="Arial" w:cs="Arial" w:hint="eastAsia"/>
                <w:sz w:val="22"/>
                <w:szCs w:val="22"/>
              </w:rPr>
              <w:t>á</w:t>
            </w:r>
            <w:r w:rsidRPr="00370E6F">
              <w:rPr>
                <w:rFonts w:ascii="Arial" w:hAnsi="Arial" w:cs="Arial"/>
                <w:sz w:val="22"/>
                <w:szCs w:val="22"/>
              </w:rPr>
              <w:t xml:space="preserve"> puesta a prueba mediante prueba de estanqueidad a una presi</w:t>
            </w:r>
            <w:r w:rsidRPr="00370E6F">
              <w:rPr>
                <w:rFonts w:ascii="Arial" w:hAnsi="Arial" w:cs="Arial" w:hint="eastAsia"/>
                <w:sz w:val="22"/>
                <w:szCs w:val="22"/>
              </w:rPr>
              <w:t>ó</w:t>
            </w:r>
            <w:r w:rsidRPr="00370E6F">
              <w:rPr>
                <w:rFonts w:ascii="Arial" w:hAnsi="Arial" w:cs="Arial"/>
                <w:sz w:val="22"/>
                <w:szCs w:val="22"/>
              </w:rPr>
              <w:t>n de 50 [mbar]. Toda instalaci</w:t>
            </w:r>
            <w:r w:rsidRPr="00370E6F">
              <w:rPr>
                <w:rFonts w:ascii="Arial" w:hAnsi="Arial" w:cs="Arial" w:hint="eastAsia"/>
                <w:sz w:val="22"/>
                <w:szCs w:val="22"/>
              </w:rPr>
              <w:t>ó</w:t>
            </w:r>
            <w:r w:rsidRPr="00370E6F">
              <w:rPr>
                <w:rFonts w:ascii="Arial" w:hAnsi="Arial" w:cs="Arial"/>
                <w:sz w:val="22"/>
                <w:szCs w:val="22"/>
              </w:rPr>
              <w:t>n que se encuentre a una presi</w:t>
            </w:r>
            <w:r w:rsidRPr="00370E6F">
              <w:rPr>
                <w:rFonts w:ascii="Arial" w:hAnsi="Arial" w:cs="Arial" w:hint="eastAsia"/>
                <w:sz w:val="22"/>
                <w:szCs w:val="22"/>
              </w:rPr>
              <w:t>ó</w:t>
            </w:r>
            <w:r w:rsidRPr="00370E6F">
              <w:rPr>
                <w:rFonts w:ascii="Arial" w:hAnsi="Arial" w:cs="Arial"/>
                <w:sz w:val="22"/>
                <w:szCs w:val="22"/>
              </w:rPr>
              <w:t>n de 140 [mbar] o mayor, debe ser sometida a una presi</w:t>
            </w:r>
            <w:r w:rsidRPr="00370E6F">
              <w:rPr>
                <w:rFonts w:ascii="Arial" w:hAnsi="Arial" w:cs="Arial" w:hint="eastAsia"/>
                <w:sz w:val="22"/>
                <w:szCs w:val="22"/>
              </w:rPr>
              <w:t>ó</w:t>
            </w:r>
            <w:r w:rsidRPr="00370E6F">
              <w:rPr>
                <w:rFonts w:ascii="Arial" w:hAnsi="Arial" w:cs="Arial"/>
                <w:sz w:val="22"/>
                <w:szCs w:val="22"/>
              </w:rPr>
              <w:t>n de al menos 2 veces su presi</w:t>
            </w:r>
            <w:r w:rsidRPr="00370E6F">
              <w:rPr>
                <w:rFonts w:ascii="Arial" w:hAnsi="Arial" w:cs="Arial" w:hint="eastAsia"/>
                <w:sz w:val="22"/>
                <w:szCs w:val="22"/>
              </w:rPr>
              <w:t>ó</w:t>
            </w:r>
            <w:r w:rsidRPr="00370E6F">
              <w:rPr>
                <w:rFonts w:ascii="Arial" w:hAnsi="Arial" w:cs="Arial"/>
                <w:sz w:val="22"/>
                <w:szCs w:val="22"/>
              </w:rPr>
              <w:t>n de operaci</w:t>
            </w:r>
            <w:r w:rsidRPr="00370E6F">
              <w:rPr>
                <w:rFonts w:ascii="Arial" w:hAnsi="Arial" w:cs="Arial" w:hint="eastAsia"/>
                <w:sz w:val="22"/>
                <w:szCs w:val="22"/>
              </w:rPr>
              <w:t>ó</w:t>
            </w:r>
            <w:r w:rsidRPr="00370E6F">
              <w:rPr>
                <w:rFonts w:ascii="Arial" w:hAnsi="Arial" w:cs="Arial"/>
                <w:sz w:val="22"/>
                <w:szCs w:val="22"/>
              </w:rPr>
              <w:t>n. Tiempo de prueba 10 minutos.</w:t>
            </w:r>
          </w:p>
          <w:p w14:paraId="1B405B17"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Además, de las instrucciones que el Supervisor de obra relativas a las condiciones y forma en que deben ejecutarse los trabajos, el Contratista deberá tener presente en todo momento las presentes especificaciones técnicas </w:t>
            </w:r>
            <w:r w:rsidRPr="00370E6F">
              <w:rPr>
                <w:rFonts w:ascii="Arial" w:hAnsi="Arial" w:cs="Arial"/>
                <w:sz w:val="22"/>
                <w:szCs w:val="22"/>
                <w:lang w:eastAsia="es-BO"/>
              </w:rPr>
              <w:t>podrán ser mejoradas en beneficio del BCB</w:t>
            </w:r>
            <w:r w:rsidRPr="00370E6F">
              <w:rPr>
                <w:rFonts w:ascii="Arial" w:hAnsi="Arial" w:cs="Arial"/>
                <w:sz w:val="22"/>
                <w:szCs w:val="22"/>
              </w:rPr>
              <w:t>.</w:t>
            </w:r>
          </w:p>
          <w:p w14:paraId="0EF33C8D"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2466B3BB" w14:textId="77777777" w:rsidR="000641EF" w:rsidRPr="00370E6F" w:rsidRDefault="000641EF" w:rsidP="000641EF">
            <w:pPr>
              <w:jc w:val="both"/>
              <w:rPr>
                <w:rFonts w:ascii="Arial" w:hAnsi="Arial" w:cs="Arial"/>
                <w:sz w:val="20"/>
                <w:szCs w:val="20"/>
              </w:rPr>
            </w:pPr>
          </w:p>
          <w:p w14:paraId="1309E3DA" w14:textId="77777777" w:rsidR="000641EF" w:rsidRPr="00370E6F" w:rsidRDefault="000641EF" w:rsidP="000641EF">
            <w:pPr>
              <w:spacing w:after="160" w:line="259" w:lineRule="auto"/>
              <w:jc w:val="both"/>
              <w:rPr>
                <w:rFonts w:ascii="Arial" w:hAnsi="Arial" w:cs="Arial"/>
                <w:b/>
                <w:bCs/>
                <w:sz w:val="22"/>
                <w:szCs w:val="22"/>
              </w:rPr>
            </w:pPr>
            <w:r w:rsidRPr="00370E6F">
              <w:rPr>
                <w:rFonts w:ascii="Arial" w:hAnsi="Arial" w:cs="Arial"/>
                <w:b/>
                <w:bCs/>
                <w:sz w:val="22"/>
                <w:szCs w:val="22"/>
              </w:rPr>
              <w:t xml:space="preserve">FORMA DE MEDICIÓN </w:t>
            </w:r>
          </w:p>
          <w:p w14:paraId="7D76F0A4" w14:textId="77777777" w:rsidR="000641EF" w:rsidRPr="00370E6F" w:rsidRDefault="000641EF" w:rsidP="000641EF">
            <w:pPr>
              <w:spacing w:after="160" w:line="259" w:lineRule="auto"/>
              <w:jc w:val="both"/>
              <w:rPr>
                <w:rFonts w:ascii="Arial" w:hAnsi="Arial" w:cs="Arial"/>
                <w:sz w:val="22"/>
                <w:szCs w:val="22"/>
              </w:rPr>
            </w:pPr>
            <w:r w:rsidRPr="00370E6F">
              <w:rPr>
                <w:rFonts w:ascii="Arial" w:hAnsi="Arial" w:cs="Arial"/>
                <w:sz w:val="22"/>
                <w:szCs w:val="22"/>
              </w:rPr>
              <w:t>La medición de los ítems se realizará por Metro lineal (ML), tomando en cuenta solamente las cantidades netas ejecutadas.</w:t>
            </w:r>
          </w:p>
          <w:p w14:paraId="56FACA99" w14:textId="77777777" w:rsidR="000641EF" w:rsidRPr="00370E6F" w:rsidRDefault="000641EF" w:rsidP="000641EF">
            <w:pPr>
              <w:spacing w:after="160" w:line="259" w:lineRule="auto"/>
              <w:jc w:val="both"/>
              <w:rPr>
                <w:rFonts w:ascii="Arial" w:hAnsi="Arial" w:cs="Arial"/>
                <w:b/>
                <w:bCs/>
                <w:sz w:val="22"/>
                <w:szCs w:val="22"/>
              </w:rPr>
            </w:pPr>
            <w:r w:rsidRPr="00370E6F">
              <w:rPr>
                <w:rFonts w:ascii="Arial" w:hAnsi="Arial" w:cs="Arial"/>
                <w:b/>
                <w:bCs/>
                <w:sz w:val="22"/>
                <w:szCs w:val="22"/>
              </w:rPr>
              <w:t>FORMA DE PAGO</w:t>
            </w:r>
          </w:p>
          <w:p w14:paraId="6E3B35B5" w14:textId="77777777" w:rsidR="000641EF" w:rsidRPr="00370E6F" w:rsidRDefault="000641EF" w:rsidP="000641EF">
            <w:pPr>
              <w:spacing w:after="160" w:line="259" w:lineRule="auto"/>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 los precios unitarios de la propuesta aceptada. Dichos precios incluyen materiales, mano de obra, herramientas, equipo y otros gastos que sean necesarios para la adecuada y correcta ejecución.</w:t>
            </w:r>
          </w:p>
          <w:p w14:paraId="708850B2"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14: PROVISIÓN E INSTALACIÓN DE TUBERÍA Y ACCESORIOS ACERO GALVANIZADO  1 1/4" (e= 3.56)</w:t>
            </w:r>
          </w:p>
          <w:p w14:paraId="388CA4E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15: PROVISIÓN E INSTALACIÓN DE TUBERÍA Y ACCESORIOS ACERO GALVANIZADO  1" (e=3.38)</w:t>
            </w:r>
          </w:p>
          <w:p w14:paraId="069E8BC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16: PROVISIÓN E INSTALACIÓN DE TUBERÍA Y ACCESORIOS ACERO GALVANIZADO 3/4" (e=2.87)</w:t>
            </w:r>
          </w:p>
          <w:p w14:paraId="0B65400A"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METRO LINEAL (ML)</w:t>
            </w:r>
          </w:p>
          <w:p w14:paraId="465684F1" w14:textId="77777777" w:rsidR="000641EF" w:rsidRPr="00370E6F" w:rsidRDefault="000641EF" w:rsidP="000641EF">
            <w:pPr>
              <w:jc w:val="both"/>
              <w:rPr>
                <w:rFonts w:ascii="Arial" w:hAnsi="Arial" w:cs="Arial"/>
                <w:b/>
                <w:bCs/>
                <w:sz w:val="22"/>
                <w:szCs w:val="22"/>
              </w:rPr>
            </w:pPr>
          </w:p>
          <w:p w14:paraId="0036EC12"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DESCRIPCIÓN</w:t>
            </w:r>
          </w:p>
          <w:p w14:paraId="560B0BD6"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Tubería en acero galvanizado, según especificaciones técnicas. Reglamento de Diseño Construcción, Operación de Redes de Gas Natural e Instalaciones Internas. TUBERIAS DE ACERO - ASTM A 53, TUBERIAS DE ACERO – NAG 250. </w:t>
            </w:r>
          </w:p>
          <w:p w14:paraId="00D1EB69" w14:textId="77777777" w:rsidR="000641EF" w:rsidRPr="00370E6F" w:rsidRDefault="000641EF" w:rsidP="000641EF">
            <w:pPr>
              <w:jc w:val="both"/>
              <w:rPr>
                <w:rFonts w:ascii="Arial" w:hAnsi="Arial" w:cs="Arial"/>
                <w:sz w:val="22"/>
                <w:szCs w:val="22"/>
              </w:rPr>
            </w:pPr>
            <w:r w:rsidRPr="00370E6F">
              <w:rPr>
                <w:rFonts w:ascii="Arial" w:hAnsi="Arial" w:cs="Arial"/>
                <w:bCs/>
                <w:sz w:val="22"/>
                <w:szCs w:val="22"/>
                <w:lang w:val="es-US"/>
              </w:rPr>
              <w:lastRenderedPageBreak/>
              <w:t xml:space="preserve">El Contratista deberá proveer lo detallado en los Ítems, que consiste en la instalación con Acero Galvanizado </w:t>
            </w:r>
            <w:r w:rsidRPr="00370E6F">
              <w:rPr>
                <w:rFonts w:ascii="Arial" w:hAnsi="Arial" w:cs="Arial"/>
                <w:sz w:val="22"/>
                <w:szCs w:val="22"/>
              </w:rPr>
              <w:t>- ASTM A 53, en los pisos 5 al 27, desde cada regulador de segunda etapa, ubicados en cada piso.</w:t>
            </w:r>
          </w:p>
          <w:p w14:paraId="4BC5F40C" w14:textId="77777777" w:rsidR="000641EF" w:rsidRPr="00370E6F" w:rsidRDefault="000641EF" w:rsidP="000641EF">
            <w:pPr>
              <w:jc w:val="both"/>
              <w:rPr>
                <w:rFonts w:ascii="Arial" w:hAnsi="Arial" w:cs="Arial"/>
                <w:sz w:val="22"/>
                <w:szCs w:val="22"/>
              </w:rPr>
            </w:pPr>
          </w:p>
          <w:tbl>
            <w:tblPr>
              <w:tblStyle w:val="Tablaconcuadrcula3"/>
              <w:tblW w:w="8846" w:type="dxa"/>
              <w:jc w:val="center"/>
              <w:tblLayout w:type="fixed"/>
              <w:tblLook w:val="04A0" w:firstRow="1" w:lastRow="0" w:firstColumn="1" w:lastColumn="0" w:noHBand="0" w:noVBand="1"/>
            </w:tblPr>
            <w:tblGrid>
              <w:gridCol w:w="629"/>
              <w:gridCol w:w="1855"/>
              <w:gridCol w:w="6362"/>
            </w:tblGrid>
            <w:tr w:rsidR="00370E6F" w:rsidRPr="00370E6F" w14:paraId="1A15697C" w14:textId="77777777" w:rsidTr="000641EF">
              <w:trPr>
                <w:jc w:val="center"/>
              </w:trPr>
              <w:tc>
                <w:tcPr>
                  <w:tcW w:w="629" w:type="dxa"/>
                </w:tcPr>
                <w:p w14:paraId="1040D4C5"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NRO</w:t>
                  </w:r>
                </w:p>
              </w:tc>
              <w:tc>
                <w:tcPr>
                  <w:tcW w:w="1855" w:type="dxa"/>
                </w:tcPr>
                <w:p w14:paraId="222F30D5"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PISO</w:t>
                  </w:r>
                </w:p>
              </w:tc>
              <w:tc>
                <w:tcPr>
                  <w:tcW w:w="6362" w:type="dxa"/>
                </w:tcPr>
                <w:p w14:paraId="07712141"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DETALLE</w:t>
                  </w:r>
                </w:p>
              </w:tc>
            </w:tr>
            <w:tr w:rsidR="00370E6F" w:rsidRPr="00370E6F" w14:paraId="69D94358" w14:textId="77777777" w:rsidTr="000641EF">
              <w:trPr>
                <w:jc w:val="center"/>
              </w:trPr>
              <w:tc>
                <w:tcPr>
                  <w:tcW w:w="629" w:type="dxa"/>
                </w:tcPr>
                <w:p w14:paraId="427C71FB"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1</w:t>
                  </w:r>
                </w:p>
              </w:tc>
              <w:tc>
                <w:tcPr>
                  <w:tcW w:w="1855" w:type="dxa"/>
                </w:tcPr>
                <w:p w14:paraId="3B2D87A8"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 xml:space="preserve">5 – 12 y del 14 - 26 </w:t>
                  </w:r>
                </w:p>
              </w:tc>
              <w:tc>
                <w:tcPr>
                  <w:tcW w:w="6362" w:type="dxa"/>
                </w:tcPr>
                <w:p w14:paraId="5CBA158A"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Desde cada regulador de segunda etapa en cada piso, hasta dos válvulas de corte para cada caldero mixto.</w:t>
                  </w:r>
                </w:p>
              </w:tc>
            </w:tr>
            <w:tr w:rsidR="00370E6F" w:rsidRPr="00370E6F" w14:paraId="7AE312DE" w14:textId="77777777" w:rsidTr="000641EF">
              <w:trPr>
                <w:jc w:val="center"/>
              </w:trPr>
              <w:tc>
                <w:tcPr>
                  <w:tcW w:w="629" w:type="dxa"/>
                </w:tcPr>
                <w:p w14:paraId="4EF97C9B"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2</w:t>
                  </w:r>
                </w:p>
              </w:tc>
              <w:tc>
                <w:tcPr>
                  <w:tcW w:w="1855" w:type="dxa"/>
                </w:tcPr>
                <w:p w14:paraId="542E26E4"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13</w:t>
                  </w:r>
                </w:p>
              </w:tc>
              <w:tc>
                <w:tcPr>
                  <w:tcW w:w="6362" w:type="dxa"/>
                </w:tcPr>
                <w:p w14:paraId="0996D7D7"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 xml:space="preserve">Desde el regulador de segunda etapa en piso 13, un medidor para control de consumo del concesionario, hasta las válvulas de corte para alimentar un </w:t>
                  </w:r>
                  <w:proofErr w:type="spellStart"/>
                  <w:r w:rsidRPr="00370E6F">
                    <w:rPr>
                      <w:rFonts w:ascii="Arial" w:hAnsi="Arial" w:cs="Arial"/>
                      <w:bCs/>
                      <w:sz w:val="18"/>
                      <w:szCs w:val="18"/>
                      <w:lang w:val="es-US"/>
                    </w:rPr>
                    <w:t>Termotanque</w:t>
                  </w:r>
                  <w:proofErr w:type="spellEnd"/>
                  <w:r w:rsidRPr="00370E6F">
                    <w:rPr>
                      <w:rFonts w:ascii="Arial" w:hAnsi="Arial" w:cs="Arial"/>
                      <w:bCs/>
                      <w:sz w:val="18"/>
                      <w:szCs w:val="18"/>
                      <w:lang w:val="es-US"/>
                    </w:rPr>
                    <w:t>, 9 cocinas, 2 hornos giratorios,  1 olla marmita.</w:t>
                  </w:r>
                </w:p>
              </w:tc>
            </w:tr>
            <w:tr w:rsidR="00370E6F" w:rsidRPr="00370E6F" w14:paraId="7C0C4D82" w14:textId="77777777" w:rsidTr="000641EF">
              <w:trPr>
                <w:jc w:val="center"/>
              </w:trPr>
              <w:tc>
                <w:tcPr>
                  <w:tcW w:w="629" w:type="dxa"/>
                </w:tcPr>
                <w:p w14:paraId="7457BE97" w14:textId="77777777" w:rsidR="000641EF" w:rsidRPr="00370E6F" w:rsidRDefault="000641EF" w:rsidP="000641EF">
                  <w:pPr>
                    <w:jc w:val="both"/>
                    <w:rPr>
                      <w:rFonts w:ascii="Arial" w:hAnsi="Arial" w:cs="Arial"/>
                      <w:b/>
                      <w:bCs/>
                      <w:sz w:val="18"/>
                      <w:szCs w:val="18"/>
                      <w:lang w:val="es-US"/>
                    </w:rPr>
                  </w:pPr>
                  <w:r w:rsidRPr="00370E6F">
                    <w:rPr>
                      <w:rFonts w:ascii="Arial" w:hAnsi="Arial" w:cs="Arial"/>
                      <w:b/>
                      <w:bCs/>
                      <w:sz w:val="18"/>
                      <w:szCs w:val="18"/>
                      <w:lang w:val="es-US"/>
                    </w:rPr>
                    <w:t>3</w:t>
                  </w:r>
                </w:p>
              </w:tc>
              <w:tc>
                <w:tcPr>
                  <w:tcW w:w="1855" w:type="dxa"/>
                </w:tcPr>
                <w:p w14:paraId="65378F14"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27</w:t>
                  </w:r>
                </w:p>
              </w:tc>
              <w:tc>
                <w:tcPr>
                  <w:tcW w:w="6362" w:type="dxa"/>
                </w:tcPr>
                <w:p w14:paraId="1F78E595" w14:textId="77777777" w:rsidR="000641EF" w:rsidRPr="00370E6F" w:rsidRDefault="000641EF" w:rsidP="000641EF">
                  <w:pPr>
                    <w:jc w:val="both"/>
                    <w:rPr>
                      <w:rFonts w:ascii="Arial" w:hAnsi="Arial" w:cs="Arial"/>
                      <w:bCs/>
                      <w:sz w:val="18"/>
                      <w:szCs w:val="18"/>
                      <w:lang w:val="es-US"/>
                    </w:rPr>
                  </w:pPr>
                  <w:r w:rsidRPr="00370E6F">
                    <w:rPr>
                      <w:rFonts w:ascii="Arial" w:hAnsi="Arial" w:cs="Arial"/>
                      <w:bCs/>
                      <w:sz w:val="18"/>
                      <w:szCs w:val="18"/>
                      <w:lang w:val="es-US"/>
                    </w:rPr>
                    <w:t xml:space="preserve">Desde el regulador de segunda etapa en piso 27, hasta las válvulas de corte, para los dos calderos mixtos y la 1 cocina industrial.  </w:t>
                  </w:r>
                </w:p>
              </w:tc>
            </w:tr>
          </w:tbl>
          <w:p w14:paraId="7F065FE5" w14:textId="77777777" w:rsidR="000641EF" w:rsidRPr="00370E6F" w:rsidRDefault="000641EF" w:rsidP="000641EF">
            <w:pPr>
              <w:jc w:val="both"/>
              <w:rPr>
                <w:rFonts w:ascii="Arial" w:hAnsi="Arial" w:cs="Arial"/>
                <w:b/>
                <w:bCs/>
                <w:sz w:val="22"/>
                <w:szCs w:val="20"/>
              </w:rPr>
            </w:pPr>
          </w:p>
          <w:p w14:paraId="3299D525" w14:textId="77777777" w:rsidR="000641EF" w:rsidRPr="00370E6F" w:rsidRDefault="000641EF" w:rsidP="000641EF">
            <w:pPr>
              <w:jc w:val="both"/>
              <w:rPr>
                <w:rFonts w:ascii="Arial" w:hAnsi="Arial" w:cs="Arial"/>
                <w:sz w:val="22"/>
                <w:szCs w:val="20"/>
              </w:rPr>
            </w:pPr>
            <w:r w:rsidRPr="00370E6F">
              <w:rPr>
                <w:rFonts w:ascii="Arial" w:hAnsi="Arial" w:cs="Arial"/>
                <w:b/>
                <w:bCs/>
                <w:sz w:val="22"/>
                <w:szCs w:val="20"/>
              </w:rPr>
              <w:t>Media Presión A (MPA):</w:t>
            </w:r>
            <w:r w:rsidRPr="00370E6F">
              <w:rPr>
                <w:rFonts w:ascii="Arial" w:hAnsi="Arial" w:cs="Arial"/>
                <w:sz w:val="22"/>
                <w:szCs w:val="20"/>
              </w:rPr>
              <w:t xml:space="preserve"> Mayor a 50 mbar hasta 0.4 mbar inclusive.</w:t>
            </w:r>
          </w:p>
          <w:p w14:paraId="5292B725" w14:textId="77777777" w:rsidR="000641EF" w:rsidRPr="00370E6F" w:rsidRDefault="000641EF" w:rsidP="005F27DC">
            <w:pPr>
              <w:numPr>
                <w:ilvl w:val="0"/>
                <w:numId w:val="63"/>
              </w:numPr>
              <w:jc w:val="both"/>
              <w:rPr>
                <w:rFonts w:ascii="Arial" w:hAnsi="Arial" w:cs="Arial"/>
                <w:sz w:val="22"/>
                <w:szCs w:val="20"/>
              </w:rPr>
            </w:pPr>
            <w:r w:rsidRPr="00370E6F">
              <w:rPr>
                <w:rFonts w:ascii="Arial" w:hAnsi="Arial" w:cs="Arial"/>
                <w:sz w:val="22"/>
                <w:szCs w:val="20"/>
              </w:rPr>
              <w:t xml:space="preserve">La instalación interna será considerada a partir de la válvula de corte de salida del PRM. </w:t>
            </w:r>
          </w:p>
          <w:p w14:paraId="6188E3F3" w14:textId="77777777" w:rsidR="000641EF" w:rsidRPr="00370E6F" w:rsidRDefault="000641EF" w:rsidP="005F27DC">
            <w:pPr>
              <w:numPr>
                <w:ilvl w:val="0"/>
                <w:numId w:val="63"/>
              </w:numPr>
              <w:jc w:val="both"/>
              <w:rPr>
                <w:rFonts w:ascii="Arial" w:hAnsi="Arial" w:cs="Arial"/>
                <w:sz w:val="22"/>
                <w:szCs w:val="20"/>
              </w:rPr>
            </w:pPr>
            <w:r w:rsidRPr="00370E6F">
              <w:rPr>
                <w:rFonts w:ascii="Arial" w:hAnsi="Arial" w:cs="Arial"/>
                <w:sz w:val="22"/>
                <w:szCs w:val="20"/>
              </w:rPr>
              <w:t>Se utilizará una presión de 140 mbar para alimentar a los equipos de cocción del piso 13 y del piso 27, para este cometido se colocarán reguladores de segunda etapa de 400 a 140 mbar.</w:t>
            </w:r>
          </w:p>
          <w:p w14:paraId="5B9DD57D" w14:textId="77777777" w:rsidR="000641EF" w:rsidRPr="00370E6F" w:rsidRDefault="000641EF" w:rsidP="000641EF">
            <w:pPr>
              <w:jc w:val="both"/>
              <w:rPr>
                <w:rFonts w:ascii="Arial" w:hAnsi="Arial" w:cs="Arial"/>
                <w:sz w:val="22"/>
                <w:szCs w:val="20"/>
              </w:rPr>
            </w:pPr>
          </w:p>
          <w:p w14:paraId="5114120C" w14:textId="77777777" w:rsidR="000641EF" w:rsidRPr="00370E6F" w:rsidRDefault="000641EF" w:rsidP="000641EF">
            <w:pPr>
              <w:jc w:val="both"/>
              <w:rPr>
                <w:rFonts w:ascii="Arial" w:hAnsi="Arial" w:cs="Arial"/>
                <w:sz w:val="22"/>
                <w:szCs w:val="20"/>
              </w:rPr>
            </w:pPr>
            <w:r w:rsidRPr="00370E6F">
              <w:rPr>
                <w:rFonts w:ascii="Arial" w:hAnsi="Arial" w:cs="Arial"/>
                <w:b/>
                <w:bCs/>
                <w:sz w:val="22"/>
                <w:szCs w:val="20"/>
              </w:rPr>
              <w:t xml:space="preserve">Baja Presión (BP): </w:t>
            </w:r>
            <w:r w:rsidRPr="00370E6F">
              <w:rPr>
                <w:rFonts w:ascii="Arial" w:hAnsi="Arial" w:cs="Arial"/>
                <w:sz w:val="22"/>
                <w:szCs w:val="20"/>
              </w:rPr>
              <w:t>Mayor a cero hasta 50 mbar inclusive.</w:t>
            </w:r>
          </w:p>
          <w:p w14:paraId="0A0536F2" w14:textId="77777777" w:rsidR="000641EF" w:rsidRPr="00370E6F" w:rsidRDefault="000641EF" w:rsidP="000641EF">
            <w:pPr>
              <w:jc w:val="both"/>
              <w:rPr>
                <w:rFonts w:ascii="Arial" w:hAnsi="Arial" w:cs="Arial"/>
                <w:sz w:val="22"/>
                <w:szCs w:val="20"/>
              </w:rPr>
            </w:pPr>
          </w:p>
          <w:p w14:paraId="05199A90" w14:textId="77777777" w:rsidR="000641EF" w:rsidRPr="00370E6F" w:rsidRDefault="000641EF" w:rsidP="000641EF">
            <w:pPr>
              <w:jc w:val="both"/>
              <w:rPr>
                <w:rFonts w:ascii="Arial" w:hAnsi="Arial" w:cs="Arial"/>
                <w:sz w:val="22"/>
                <w:szCs w:val="20"/>
              </w:rPr>
            </w:pPr>
            <w:r w:rsidRPr="00370E6F">
              <w:rPr>
                <w:rFonts w:ascii="Arial" w:hAnsi="Arial" w:cs="Arial"/>
                <w:sz w:val="22"/>
                <w:szCs w:val="20"/>
              </w:rPr>
              <w:t xml:space="preserve">Se reducirá la presión de 400 mbar a 19 mbar para alimentar los </w:t>
            </w:r>
            <w:proofErr w:type="spellStart"/>
            <w:r w:rsidRPr="00370E6F">
              <w:rPr>
                <w:rFonts w:ascii="Arial" w:hAnsi="Arial" w:cs="Arial"/>
                <w:sz w:val="22"/>
                <w:szCs w:val="20"/>
              </w:rPr>
              <w:t>termotanques</w:t>
            </w:r>
            <w:proofErr w:type="spellEnd"/>
            <w:r w:rsidRPr="00370E6F">
              <w:rPr>
                <w:rFonts w:ascii="Arial" w:hAnsi="Arial" w:cs="Arial"/>
                <w:sz w:val="22"/>
                <w:szCs w:val="20"/>
              </w:rPr>
              <w:t xml:space="preserve"> de alta recuperación y los calderos de alta potencia ubicados en la plataforma del piso 4. Así mismo, se reducirá la presión a 19 mbar para la alimentación de calderos de condensación mixtos ubicados desde el piso 5 al 12 y del 14 al 27.</w:t>
            </w:r>
          </w:p>
          <w:p w14:paraId="424B4614" w14:textId="77777777" w:rsidR="000641EF" w:rsidRPr="00370E6F" w:rsidRDefault="000641EF" w:rsidP="000641EF">
            <w:pPr>
              <w:jc w:val="both"/>
              <w:rPr>
                <w:rFonts w:ascii="Arial" w:hAnsi="Arial" w:cs="Arial"/>
                <w:sz w:val="20"/>
                <w:szCs w:val="20"/>
              </w:rPr>
            </w:pPr>
          </w:p>
          <w:p w14:paraId="5CCC36D8" w14:textId="77777777" w:rsidR="000641EF" w:rsidRPr="00370E6F" w:rsidRDefault="000641EF" w:rsidP="000641EF">
            <w:pPr>
              <w:jc w:val="both"/>
              <w:rPr>
                <w:rFonts w:ascii="Arial" w:hAnsi="Arial" w:cs="Arial"/>
                <w:b/>
                <w:bCs/>
                <w:sz w:val="22"/>
                <w:szCs w:val="20"/>
              </w:rPr>
            </w:pPr>
            <w:r w:rsidRPr="00370E6F">
              <w:rPr>
                <w:rFonts w:ascii="Arial" w:hAnsi="Arial" w:cs="Arial"/>
                <w:b/>
                <w:bCs/>
                <w:sz w:val="22"/>
                <w:szCs w:val="20"/>
              </w:rPr>
              <w:t>MATERIALES, HERRAMIENTAS Y EQUIPO.</w:t>
            </w:r>
          </w:p>
          <w:p w14:paraId="2160E48C"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El Contratista proveerá los materiales, las herramientas, la maquinaria y el Equipo de Protección Personal necesarios para ejecutar la instalación, los mismos que deberán ser aprobados por la Supervisión de obra.</w:t>
            </w:r>
          </w:p>
          <w:p w14:paraId="1D2C8DCD"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b/>
                <w:sz w:val="22"/>
                <w:szCs w:val="20"/>
              </w:rPr>
              <w:t>Tubería acero galvanizado</w:t>
            </w:r>
            <w:r w:rsidRPr="00370E6F">
              <w:rPr>
                <w:rFonts w:ascii="Arial" w:hAnsi="Arial" w:cs="Arial"/>
                <w:sz w:val="22"/>
                <w:szCs w:val="20"/>
              </w:rPr>
              <w:t>: a ser empleadas en la instalación interior y tendrá el siguiente diámetro:</w:t>
            </w:r>
            <w:r w:rsidRPr="00370E6F">
              <w:rPr>
                <w:rFonts w:ascii="Arial" w:hAnsi="Arial" w:cs="Arial"/>
                <w:sz w:val="22"/>
                <w:szCs w:val="20"/>
              </w:rPr>
              <w:tab/>
            </w:r>
          </w:p>
          <w:p w14:paraId="5148BB20" w14:textId="77777777" w:rsidR="000641EF" w:rsidRPr="00370E6F" w:rsidRDefault="000641EF" w:rsidP="005F27DC">
            <w:pPr>
              <w:numPr>
                <w:ilvl w:val="0"/>
                <w:numId w:val="54"/>
              </w:numPr>
              <w:tabs>
                <w:tab w:val="num" w:pos="810"/>
              </w:tabs>
              <w:jc w:val="both"/>
              <w:rPr>
                <w:rFonts w:ascii="Arial" w:hAnsi="Arial" w:cs="Arial"/>
                <w:sz w:val="22"/>
                <w:szCs w:val="20"/>
              </w:rPr>
            </w:pPr>
            <w:r w:rsidRPr="00370E6F">
              <w:rPr>
                <w:rFonts w:ascii="Arial" w:hAnsi="Arial" w:cs="Arial"/>
                <w:sz w:val="22"/>
                <w:szCs w:val="20"/>
              </w:rPr>
              <w:t>Tubería de acero galvanizado de 1 1/4”</w:t>
            </w:r>
          </w:p>
          <w:p w14:paraId="6E3FA9AB" w14:textId="77777777" w:rsidR="000641EF" w:rsidRPr="00370E6F" w:rsidRDefault="000641EF" w:rsidP="005F27DC">
            <w:pPr>
              <w:numPr>
                <w:ilvl w:val="0"/>
                <w:numId w:val="54"/>
              </w:numPr>
              <w:tabs>
                <w:tab w:val="num" w:pos="810"/>
              </w:tabs>
              <w:jc w:val="both"/>
              <w:rPr>
                <w:rFonts w:ascii="Arial" w:hAnsi="Arial" w:cs="Arial"/>
                <w:sz w:val="22"/>
                <w:szCs w:val="20"/>
              </w:rPr>
            </w:pPr>
            <w:r w:rsidRPr="00370E6F">
              <w:rPr>
                <w:rFonts w:ascii="Arial" w:hAnsi="Arial" w:cs="Arial"/>
                <w:sz w:val="22"/>
                <w:szCs w:val="20"/>
              </w:rPr>
              <w:t xml:space="preserve">Tubería de acero galvanizado de 1” </w:t>
            </w:r>
          </w:p>
          <w:p w14:paraId="1B5CE64E" w14:textId="77777777" w:rsidR="000641EF" w:rsidRPr="00370E6F" w:rsidRDefault="000641EF" w:rsidP="005F27DC">
            <w:pPr>
              <w:numPr>
                <w:ilvl w:val="0"/>
                <w:numId w:val="54"/>
              </w:numPr>
              <w:tabs>
                <w:tab w:val="num" w:pos="810"/>
              </w:tabs>
              <w:jc w:val="both"/>
              <w:rPr>
                <w:rFonts w:ascii="Arial" w:hAnsi="Arial" w:cs="Arial"/>
                <w:sz w:val="22"/>
                <w:szCs w:val="20"/>
              </w:rPr>
            </w:pPr>
            <w:r w:rsidRPr="00370E6F">
              <w:rPr>
                <w:rFonts w:ascii="Arial" w:hAnsi="Arial" w:cs="Arial"/>
                <w:sz w:val="22"/>
                <w:szCs w:val="20"/>
              </w:rPr>
              <w:t xml:space="preserve">Tubería de acero galvanizado de ¾” </w:t>
            </w:r>
          </w:p>
          <w:p w14:paraId="55FC0870" w14:textId="77777777" w:rsidR="000641EF" w:rsidRPr="00370E6F" w:rsidRDefault="000641EF" w:rsidP="005F27DC">
            <w:pPr>
              <w:numPr>
                <w:ilvl w:val="0"/>
                <w:numId w:val="54"/>
              </w:numPr>
              <w:tabs>
                <w:tab w:val="num" w:pos="810"/>
              </w:tabs>
              <w:jc w:val="both"/>
              <w:rPr>
                <w:rFonts w:ascii="Arial" w:hAnsi="Arial" w:cs="Arial"/>
                <w:sz w:val="22"/>
                <w:szCs w:val="20"/>
              </w:rPr>
            </w:pPr>
            <w:r w:rsidRPr="00370E6F">
              <w:rPr>
                <w:rFonts w:ascii="Arial" w:hAnsi="Arial" w:cs="Arial"/>
                <w:sz w:val="22"/>
                <w:szCs w:val="20"/>
              </w:rPr>
              <w:t>Incluye accesorios (reducciones, tés, codos, uniones universales, válvulas de corte entre otros necesarios)</w:t>
            </w:r>
          </w:p>
          <w:p w14:paraId="40DCA32E" w14:textId="77777777" w:rsidR="000641EF" w:rsidRPr="00370E6F" w:rsidRDefault="000641EF" w:rsidP="005F27DC">
            <w:pPr>
              <w:numPr>
                <w:ilvl w:val="0"/>
                <w:numId w:val="54"/>
              </w:numPr>
              <w:tabs>
                <w:tab w:val="num" w:pos="810"/>
              </w:tabs>
              <w:jc w:val="both"/>
              <w:rPr>
                <w:rFonts w:ascii="Arial" w:hAnsi="Arial" w:cs="Arial"/>
                <w:sz w:val="22"/>
                <w:szCs w:val="20"/>
              </w:rPr>
            </w:pPr>
            <w:r w:rsidRPr="00370E6F">
              <w:rPr>
                <w:rFonts w:ascii="Arial" w:hAnsi="Arial" w:cs="Arial"/>
                <w:sz w:val="22"/>
                <w:szCs w:val="20"/>
              </w:rPr>
              <w:t>Material: ASTM A – 53</w:t>
            </w:r>
          </w:p>
          <w:p w14:paraId="6B6CE42A" w14:textId="77777777" w:rsidR="000641EF" w:rsidRPr="00370E6F" w:rsidRDefault="000641EF" w:rsidP="000641EF">
            <w:pPr>
              <w:ind w:left="369"/>
              <w:jc w:val="both"/>
              <w:rPr>
                <w:rFonts w:ascii="Arial" w:hAnsi="Arial" w:cs="Arial"/>
                <w:sz w:val="22"/>
                <w:szCs w:val="20"/>
              </w:rPr>
            </w:pPr>
          </w:p>
          <w:p w14:paraId="4B7A11E6" w14:textId="77777777" w:rsidR="000641EF" w:rsidRPr="00370E6F" w:rsidRDefault="000641EF" w:rsidP="000641EF">
            <w:pPr>
              <w:jc w:val="both"/>
              <w:rPr>
                <w:rFonts w:ascii="Arial" w:hAnsi="Arial" w:cs="Arial"/>
                <w:b/>
                <w:sz w:val="22"/>
                <w:szCs w:val="20"/>
              </w:rPr>
            </w:pPr>
            <w:r w:rsidRPr="00370E6F">
              <w:rPr>
                <w:rFonts w:ascii="Arial" w:hAnsi="Arial" w:cs="Arial"/>
                <w:b/>
                <w:sz w:val="22"/>
                <w:szCs w:val="20"/>
              </w:rPr>
              <w:t xml:space="preserve">FORMA LA EJECUCIÓN: </w:t>
            </w:r>
          </w:p>
          <w:p w14:paraId="250D7B19"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 xml:space="preserve">Se realizará la provisión e instalación de acuerdo a criterios técnicos que permitan su operación y funcionamiento adecuado a Planos aprobados por YPFB. Todo el procedimiento de instalación y colocación se realizará en forma adecuada. </w:t>
            </w:r>
          </w:p>
          <w:p w14:paraId="1138400F"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 xml:space="preserve">Las uniones de los elementos y/o accesorios de acero galvanizado serán mediante soldadura fuerte, en conformidad a las especificaciones del ANEXO 5 </w:t>
            </w:r>
            <w:r w:rsidRPr="00370E6F">
              <w:rPr>
                <w:rFonts w:ascii="Arial" w:hAnsi="Arial" w:cs="Arial"/>
                <w:bCs/>
                <w:sz w:val="22"/>
                <w:szCs w:val="22"/>
                <w:lang w:val="es-US"/>
              </w:rPr>
              <w:t>del Reglamento de Diseño de Redes de Gas Natural e Instalaciones Internas D.S.1996</w:t>
            </w:r>
            <w:r w:rsidRPr="00370E6F">
              <w:rPr>
                <w:rFonts w:ascii="Arial" w:hAnsi="Arial" w:cs="Arial"/>
                <w:sz w:val="22"/>
                <w:szCs w:val="20"/>
              </w:rPr>
              <w:t>.</w:t>
            </w:r>
          </w:p>
          <w:p w14:paraId="35FE27FD"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Se deberá ejecutar trabajos civiles como picado de paredes en caso que la tubería fuera empotrada, con su respectiva reposición.</w:t>
            </w:r>
            <w:r w:rsidRPr="00370E6F">
              <w:rPr>
                <w:rFonts w:ascii="Arial" w:hAnsi="Arial" w:cs="Arial"/>
                <w:sz w:val="22"/>
                <w:szCs w:val="20"/>
              </w:rPr>
              <w:tab/>
            </w:r>
            <w:r w:rsidRPr="00370E6F">
              <w:rPr>
                <w:rFonts w:ascii="Arial" w:hAnsi="Arial" w:cs="Arial"/>
                <w:sz w:val="22"/>
                <w:szCs w:val="20"/>
              </w:rPr>
              <w:tab/>
            </w:r>
            <w:r w:rsidRPr="00370E6F">
              <w:rPr>
                <w:rFonts w:ascii="Arial" w:hAnsi="Arial" w:cs="Arial"/>
                <w:sz w:val="22"/>
                <w:szCs w:val="20"/>
              </w:rPr>
              <w:tab/>
            </w:r>
          </w:p>
          <w:p w14:paraId="7250D2A6"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Toda la instalación interna que se encuentra a Baja Presión (BP): Mayor a cero hasta 50 mbar inclusive y Media Presión A (MPA): Mayor a 50 mbar hasta 0,4 bar inclusive.</w:t>
            </w:r>
          </w:p>
          <w:p w14:paraId="21AE1DEC"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lastRenderedPageBreak/>
              <w:t>La prueba de hermeticidad se realizará   en toda la instalación nueva bajo lo establecido en el ANEXO 5.</w:t>
            </w:r>
            <w:r w:rsidRPr="00370E6F">
              <w:rPr>
                <w:rFonts w:ascii="Arial" w:hAnsi="Arial" w:cs="Arial"/>
                <w:bCs/>
                <w:sz w:val="22"/>
                <w:szCs w:val="22"/>
                <w:lang w:val="es-US"/>
              </w:rPr>
              <w:t xml:space="preserve"> del Reglamento de Diseño de Redes de Gas Natural e Instalaciones Internas D.S.1996.</w:t>
            </w:r>
          </w:p>
          <w:p w14:paraId="2FBEA4B4" w14:textId="77777777" w:rsidR="000641EF" w:rsidRPr="00370E6F" w:rsidRDefault="000641EF" w:rsidP="000641EF">
            <w:pPr>
              <w:ind w:left="369"/>
              <w:jc w:val="both"/>
              <w:rPr>
                <w:rFonts w:ascii="Arial" w:hAnsi="Arial" w:cs="Arial"/>
                <w:sz w:val="22"/>
                <w:szCs w:val="20"/>
              </w:rPr>
            </w:pPr>
            <w:r w:rsidRPr="00370E6F">
              <w:rPr>
                <w:rFonts w:ascii="Arial" w:hAnsi="Arial" w:cs="Arial"/>
                <w:noProof/>
                <w:sz w:val="22"/>
                <w:szCs w:val="20"/>
                <w:lang w:eastAsia="es-BO"/>
              </w:rPr>
              <w:drawing>
                <wp:inline distT="0" distB="0" distL="0" distR="0" wp14:anchorId="3234B735" wp14:editId="007BECEA">
                  <wp:extent cx="5411264" cy="1692523"/>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t="9631"/>
                          <a:stretch/>
                        </pic:blipFill>
                        <pic:spPr bwMode="auto">
                          <a:xfrm>
                            <a:off x="0" y="0"/>
                            <a:ext cx="5419674" cy="1695153"/>
                          </a:xfrm>
                          <a:prstGeom prst="rect">
                            <a:avLst/>
                          </a:prstGeom>
                          <a:noFill/>
                          <a:ln>
                            <a:noFill/>
                          </a:ln>
                          <a:extLst>
                            <a:ext uri="{53640926-AAD7-44D8-BBD7-CCE9431645EC}">
                              <a14:shadowObscured xmlns:a14="http://schemas.microsoft.com/office/drawing/2010/main"/>
                            </a:ext>
                          </a:extLst>
                        </pic:spPr>
                      </pic:pic>
                    </a:graphicData>
                  </a:graphic>
                </wp:inline>
              </w:drawing>
            </w:r>
          </w:p>
          <w:p w14:paraId="2D3C7C37" w14:textId="77777777" w:rsidR="000641EF" w:rsidRPr="00370E6F" w:rsidRDefault="000641EF" w:rsidP="000641EF">
            <w:pPr>
              <w:ind w:left="369"/>
              <w:jc w:val="both"/>
              <w:rPr>
                <w:rFonts w:ascii="Arial" w:hAnsi="Arial" w:cs="Arial"/>
                <w:sz w:val="8"/>
                <w:szCs w:val="8"/>
              </w:rPr>
            </w:pPr>
          </w:p>
          <w:p w14:paraId="3FC1492F"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 xml:space="preserve">El Contratista deberá demostrar que los materiales cumplen con las especificaciones técnicas establecidas, mismas que </w:t>
            </w:r>
            <w:r w:rsidRPr="00370E6F">
              <w:rPr>
                <w:rFonts w:ascii="Arial" w:hAnsi="Arial" w:cs="Arial"/>
                <w:sz w:val="22"/>
                <w:szCs w:val="22"/>
                <w:lang w:eastAsia="es-BO"/>
              </w:rPr>
              <w:t>podrán ser mejoradas en beneficio del BCB</w:t>
            </w:r>
            <w:r w:rsidRPr="00370E6F">
              <w:rPr>
                <w:rFonts w:ascii="Arial" w:hAnsi="Arial" w:cs="Arial"/>
                <w:sz w:val="22"/>
                <w:szCs w:val="20"/>
              </w:rPr>
              <w:t>.</w:t>
            </w:r>
          </w:p>
          <w:p w14:paraId="752167F6" w14:textId="77777777" w:rsidR="000641EF" w:rsidRPr="00370E6F" w:rsidRDefault="000641EF" w:rsidP="005F27DC">
            <w:pPr>
              <w:numPr>
                <w:ilvl w:val="0"/>
                <w:numId w:val="54"/>
              </w:numPr>
              <w:jc w:val="both"/>
              <w:rPr>
                <w:rFonts w:ascii="Arial" w:hAnsi="Arial" w:cs="Arial"/>
                <w:b/>
                <w:i/>
                <w:sz w:val="22"/>
                <w:szCs w:val="20"/>
              </w:rPr>
            </w:pPr>
            <w:r w:rsidRPr="00370E6F">
              <w:rPr>
                <w:rFonts w:ascii="Arial" w:hAnsi="Arial" w:cs="Arial"/>
                <w:bCs/>
                <w:sz w:val="22"/>
                <w:szCs w:val="20"/>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r w:rsidRPr="00370E6F">
              <w:rPr>
                <w:rFonts w:ascii="Arial" w:hAnsi="Arial" w:cs="Arial"/>
                <w:b/>
                <w:bCs/>
                <w:sz w:val="22"/>
                <w:szCs w:val="20"/>
              </w:rPr>
              <w:tab/>
            </w:r>
            <w:r w:rsidRPr="00370E6F">
              <w:rPr>
                <w:rFonts w:ascii="Arial" w:hAnsi="Arial" w:cs="Arial"/>
                <w:b/>
                <w:bCs/>
                <w:sz w:val="22"/>
                <w:szCs w:val="20"/>
              </w:rPr>
              <w:tab/>
            </w:r>
          </w:p>
          <w:p w14:paraId="1D9E4B0B" w14:textId="77777777" w:rsidR="000641EF" w:rsidRPr="00370E6F" w:rsidRDefault="000641EF" w:rsidP="005F27DC">
            <w:pPr>
              <w:numPr>
                <w:ilvl w:val="0"/>
                <w:numId w:val="54"/>
              </w:numPr>
              <w:jc w:val="both"/>
              <w:rPr>
                <w:rFonts w:ascii="Arial" w:hAnsi="Arial" w:cs="Arial"/>
                <w:b/>
                <w:i/>
                <w:sz w:val="22"/>
                <w:szCs w:val="20"/>
              </w:rPr>
            </w:pPr>
            <w:r w:rsidRPr="00370E6F">
              <w:rPr>
                <w:rFonts w:ascii="Arial" w:hAnsi="Arial" w:cs="Arial"/>
                <w:b/>
                <w:i/>
                <w:sz w:val="22"/>
                <w:szCs w:val="20"/>
              </w:rPr>
              <w:t>Procedimiento para unión de accesorios</w:t>
            </w:r>
          </w:p>
          <w:p w14:paraId="5CB1B671"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Accesorios de acero galvanizado, según especificaciones técnicas. Reglamento de Diseño Construcción, Operación de Redes de Gas Natural e Instalaciones Internas.</w:t>
            </w:r>
          </w:p>
          <w:p w14:paraId="28B0F7E6" w14:textId="77777777" w:rsidR="000641EF" w:rsidRPr="00370E6F" w:rsidRDefault="000641EF" w:rsidP="005F27DC">
            <w:pPr>
              <w:numPr>
                <w:ilvl w:val="0"/>
                <w:numId w:val="54"/>
              </w:numPr>
              <w:jc w:val="both"/>
              <w:rPr>
                <w:rFonts w:ascii="Arial" w:hAnsi="Arial" w:cs="Arial"/>
                <w:b/>
                <w:bCs/>
                <w:i/>
                <w:sz w:val="22"/>
                <w:szCs w:val="20"/>
                <w:lang w:val="es-CO"/>
              </w:rPr>
            </w:pPr>
            <w:bookmarkStart w:id="41" w:name="_Toc491881254"/>
            <w:r w:rsidRPr="00370E6F">
              <w:rPr>
                <w:rFonts w:ascii="Arial" w:hAnsi="Arial" w:cs="Arial"/>
                <w:b/>
                <w:i/>
                <w:sz w:val="22"/>
                <w:szCs w:val="20"/>
              </w:rPr>
              <w:t>Procedimiento Tubería Empotrada</w:t>
            </w:r>
            <w:bookmarkEnd w:id="41"/>
          </w:p>
          <w:p w14:paraId="28230D25"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La tubería empotrada protegida con pintura asfáltica</w:t>
            </w:r>
          </w:p>
          <w:p w14:paraId="63BC0F11" w14:textId="77777777" w:rsidR="000641EF" w:rsidRPr="00370E6F" w:rsidRDefault="000641EF" w:rsidP="005F27DC">
            <w:pPr>
              <w:numPr>
                <w:ilvl w:val="0"/>
                <w:numId w:val="54"/>
              </w:numPr>
              <w:jc w:val="both"/>
              <w:rPr>
                <w:rFonts w:ascii="Arial" w:hAnsi="Arial" w:cs="Arial"/>
                <w:b/>
                <w:i/>
                <w:sz w:val="22"/>
                <w:szCs w:val="20"/>
              </w:rPr>
            </w:pPr>
            <w:bookmarkStart w:id="42" w:name="_Toc491881255"/>
            <w:r w:rsidRPr="00370E6F">
              <w:rPr>
                <w:rFonts w:ascii="Arial" w:hAnsi="Arial" w:cs="Arial"/>
                <w:b/>
                <w:i/>
                <w:sz w:val="22"/>
                <w:szCs w:val="20"/>
              </w:rPr>
              <w:t>Procedimiento Tubería en Elevación</w:t>
            </w:r>
            <w:bookmarkEnd w:id="42"/>
          </w:p>
          <w:p w14:paraId="409AFC15"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Protección con pintura anticorrosiva y fijada a la pared mediante abrazaderas.</w:t>
            </w:r>
          </w:p>
          <w:p w14:paraId="14C5839A" w14:textId="77777777" w:rsidR="000641EF" w:rsidRPr="00370E6F" w:rsidRDefault="000641EF" w:rsidP="005F27DC">
            <w:pPr>
              <w:numPr>
                <w:ilvl w:val="0"/>
                <w:numId w:val="54"/>
              </w:numPr>
              <w:jc w:val="both"/>
              <w:rPr>
                <w:rFonts w:ascii="Arial" w:hAnsi="Arial" w:cs="Arial"/>
                <w:b/>
                <w:sz w:val="22"/>
                <w:szCs w:val="20"/>
              </w:rPr>
            </w:pPr>
            <w:bookmarkStart w:id="43" w:name="_Toc491881256"/>
            <w:r w:rsidRPr="00370E6F">
              <w:rPr>
                <w:rFonts w:ascii="Arial" w:hAnsi="Arial" w:cs="Arial"/>
                <w:b/>
                <w:i/>
                <w:sz w:val="22"/>
                <w:szCs w:val="20"/>
              </w:rPr>
              <w:t>Procedimiento</w:t>
            </w:r>
            <w:r w:rsidRPr="00370E6F">
              <w:rPr>
                <w:rFonts w:ascii="Arial" w:hAnsi="Arial" w:cs="Arial"/>
                <w:b/>
                <w:sz w:val="22"/>
                <w:szCs w:val="20"/>
              </w:rPr>
              <w:t xml:space="preserve"> Tubería Emergente</w:t>
            </w:r>
            <w:bookmarkEnd w:id="43"/>
          </w:p>
          <w:p w14:paraId="785679D7"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Protegida con funda plástica de PVC calafateada y estanca.</w:t>
            </w:r>
          </w:p>
          <w:p w14:paraId="288D3793" w14:textId="77777777" w:rsidR="000641EF" w:rsidRPr="00370E6F" w:rsidRDefault="000641EF" w:rsidP="005F27DC">
            <w:pPr>
              <w:numPr>
                <w:ilvl w:val="0"/>
                <w:numId w:val="54"/>
              </w:numPr>
              <w:jc w:val="both"/>
              <w:rPr>
                <w:rFonts w:ascii="Arial" w:hAnsi="Arial" w:cs="Arial"/>
                <w:b/>
                <w:sz w:val="22"/>
                <w:szCs w:val="20"/>
              </w:rPr>
            </w:pPr>
            <w:bookmarkStart w:id="44" w:name="_Toc491881257"/>
            <w:r w:rsidRPr="00370E6F">
              <w:rPr>
                <w:rFonts w:ascii="Arial" w:hAnsi="Arial" w:cs="Arial"/>
                <w:b/>
                <w:i/>
                <w:sz w:val="22"/>
                <w:szCs w:val="20"/>
              </w:rPr>
              <w:t>Procedimiento</w:t>
            </w:r>
            <w:r w:rsidRPr="00370E6F">
              <w:rPr>
                <w:rFonts w:ascii="Arial" w:hAnsi="Arial" w:cs="Arial"/>
                <w:b/>
                <w:sz w:val="22"/>
                <w:szCs w:val="20"/>
              </w:rPr>
              <w:t xml:space="preserve"> </w:t>
            </w:r>
            <w:r w:rsidRPr="00370E6F">
              <w:rPr>
                <w:rFonts w:ascii="Arial" w:hAnsi="Arial" w:cs="Arial"/>
                <w:b/>
                <w:i/>
                <w:sz w:val="22"/>
                <w:szCs w:val="20"/>
              </w:rPr>
              <w:t>Cruce de Muros y otros</w:t>
            </w:r>
            <w:bookmarkEnd w:id="44"/>
          </w:p>
          <w:p w14:paraId="4C99CFA7"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Protegida con funda plástica de PVC.</w:t>
            </w:r>
          </w:p>
          <w:p w14:paraId="43C01DEC" w14:textId="77777777" w:rsidR="000641EF" w:rsidRPr="00370E6F" w:rsidRDefault="000641EF" w:rsidP="005F27DC">
            <w:pPr>
              <w:numPr>
                <w:ilvl w:val="0"/>
                <w:numId w:val="54"/>
              </w:numPr>
              <w:jc w:val="both"/>
              <w:rPr>
                <w:rFonts w:ascii="Arial" w:hAnsi="Arial" w:cs="Arial"/>
                <w:b/>
                <w:sz w:val="22"/>
                <w:szCs w:val="20"/>
              </w:rPr>
            </w:pPr>
            <w:bookmarkStart w:id="45" w:name="_Toc491881258"/>
            <w:r w:rsidRPr="00370E6F">
              <w:rPr>
                <w:rFonts w:ascii="Arial" w:hAnsi="Arial" w:cs="Arial"/>
                <w:b/>
                <w:i/>
                <w:sz w:val="22"/>
                <w:szCs w:val="20"/>
              </w:rPr>
              <w:t>Procedimiento</w:t>
            </w:r>
            <w:r w:rsidRPr="00370E6F">
              <w:rPr>
                <w:rFonts w:ascii="Arial" w:hAnsi="Arial" w:cs="Arial"/>
                <w:b/>
                <w:sz w:val="22"/>
                <w:szCs w:val="20"/>
              </w:rPr>
              <w:t xml:space="preserve"> </w:t>
            </w:r>
            <w:r w:rsidRPr="00370E6F">
              <w:rPr>
                <w:rFonts w:ascii="Arial" w:hAnsi="Arial" w:cs="Arial"/>
                <w:b/>
                <w:i/>
                <w:sz w:val="22"/>
                <w:szCs w:val="20"/>
              </w:rPr>
              <w:t>Ensambladura</w:t>
            </w:r>
            <w:bookmarkEnd w:id="45"/>
          </w:p>
          <w:p w14:paraId="3C48C1EC" w14:textId="77777777" w:rsidR="000641EF" w:rsidRPr="00370E6F" w:rsidRDefault="000641EF" w:rsidP="005F27DC">
            <w:pPr>
              <w:numPr>
                <w:ilvl w:val="0"/>
                <w:numId w:val="54"/>
              </w:numPr>
              <w:jc w:val="both"/>
              <w:rPr>
                <w:rFonts w:ascii="Arial" w:hAnsi="Arial" w:cs="Arial"/>
                <w:sz w:val="22"/>
                <w:szCs w:val="20"/>
              </w:rPr>
            </w:pPr>
            <w:r w:rsidRPr="00370E6F">
              <w:rPr>
                <w:rFonts w:ascii="Arial" w:hAnsi="Arial" w:cs="Arial"/>
                <w:sz w:val="22"/>
                <w:szCs w:val="20"/>
              </w:rPr>
              <w:t>La tubería y uniones serán soldadas con latón según especificación. Antes de que las tuberías sean acopladas se realizara una inspección y limpieza interna para detectar materiales extraños que puedan inferir en el paso del gas. Los tubos al ser soldados serán limpiados en sus extremos tanto en la parte interna, como externa, eliminando así óxidos y partículas extrañas del área de soldadura.</w:t>
            </w:r>
          </w:p>
          <w:p w14:paraId="4E4456BF" w14:textId="77777777" w:rsidR="000641EF" w:rsidRPr="00370E6F" w:rsidRDefault="000641EF" w:rsidP="005F27DC">
            <w:pPr>
              <w:numPr>
                <w:ilvl w:val="0"/>
                <w:numId w:val="54"/>
              </w:numPr>
              <w:jc w:val="both"/>
              <w:rPr>
                <w:rFonts w:ascii="Arial" w:hAnsi="Arial" w:cs="Arial"/>
                <w:b/>
                <w:i/>
                <w:sz w:val="22"/>
                <w:szCs w:val="20"/>
              </w:rPr>
            </w:pPr>
            <w:r w:rsidRPr="00370E6F">
              <w:rPr>
                <w:rFonts w:ascii="Arial" w:hAnsi="Arial" w:cs="Arial"/>
                <w:b/>
                <w:i/>
                <w:sz w:val="22"/>
                <w:szCs w:val="20"/>
              </w:rPr>
              <w:t>Procedimiento</w:t>
            </w:r>
            <w:r w:rsidRPr="00370E6F">
              <w:rPr>
                <w:rFonts w:ascii="Arial" w:hAnsi="Arial" w:cs="Arial"/>
                <w:b/>
                <w:sz w:val="22"/>
                <w:szCs w:val="20"/>
              </w:rPr>
              <w:t xml:space="preserve"> </w:t>
            </w:r>
            <w:r w:rsidRPr="00370E6F">
              <w:rPr>
                <w:rFonts w:ascii="Arial" w:hAnsi="Arial" w:cs="Arial"/>
                <w:b/>
                <w:i/>
                <w:sz w:val="22"/>
                <w:szCs w:val="20"/>
              </w:rPr>
              <w:t>Pruebas</w:t>
            </w:r>
          </w:p>
          <w:p w14:paraId="2EC0B953" w14:textId="77777777" w:rsidR="000641EF" w:rsidRPr="00370E6F" w:rsidRDefault="000641EF" w:rsidP="000641EF">
            <w:pPr>
              <w:ind w:left="369"/>
              <w:jc w:val="both"/>
              <w:rPr>
                <w:rFonts w:ascii="Arial" w:hAnsi="Arial" w:cs="Arial"/>
                <w:sz w:val="22"/>
                <w:szCs w:val="22"/>
              </w:rPr>
            </w:pPr>
            <w:r w:rsidRPr="00370E6F">
              <w:rPr>
                <w:rFonts w:ascii="Arial" w:hAnsi="Arial" w:cs="Arial"/>
                <w:sz w:val="22"/>
                <w:szCs w:val="20"/>
              </w:rPr>
              <w:t xml:space="preserve">La instalación realizada pasará por las pruebas de hermeticidad y estanqueidad, por tramos, para </w:t>
            </w:r>
            <w:r w:rsidRPr="00370E6F">
              <w:rPr>
                <w:rFonts w:ascii="Arial" w:hAnsi="Arial" w:cs="Arial"/>
                <w:sz w:val="22"/>
                <w:szCs w:val="22"/>
              </w:rPr>
              <w:t>asegurar y garantizar las uniones</w:t>
            </w:r>
          </w:p>
          <w:p w14:paraId="32927A1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FORMA DE MEDICIÓN </w:t>
            </w:r>
          </w:p>
          <w:p w14:paraId="3863D05A"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La medición de los ítems se realizará por Metro lineal (ML), tomando en cuenta solamente las cantidades netas ejecutadas.</w:t>
            </w:r>
          </w:p>
          <w:p w14:paraId="683CE569" w14:textId="77777777" w:rsidR="000641EF" w:rsidRPr="00370E6F" w:rsidRDefault="000641EF" w:rsidP="000641EF">
            <w:pPr>
              <w:jc w:val="both"/>
              <w:rPr>
                <w:rFonts w:ascii="Arial" w:hAnsi="Arial" w:cs="Arial"/>
                <w:sz w:val="22"/>
                <w:szCs w:val="22"/>
              </w:rPr>
            </w:pPr>
          </w:p>
          <w:p w14:paraId="0339C96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FORMA DE PAGO</w:t>
            </w:r>
          </w:p>
          <w:p w14:paraId="5AEF7F14"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 los precios unitarios de la propuesta aceptada. Dichos precios incluyen materiales, mano de obra, herramientas, equipo y otros gastos que sean necesarios para la adecuada y correcta ejecución.</w:t>
            </w:r>
          </w:p>
          <w:p w14:paraId="30EB113D" w14:textId="77777777" w:rsidR="000641EF" w:rsidRPr="00370E6F" w:rsidRDefault="000641EF" w:rsidP="000641EF">
            <w:pPr>
              <w:jc w:val="both"/>
              <w:rPr>
                <w:rFonts w:ascii="Arial" w:hAnsi="Arial" w:cs="Arial"/>
                <w:b/>
                <w:bCs/>
                <w:sz w:val="10"/>
                <w:szCs w:val="10"/>
              </w:rPr>
            </w:pPr>
          </w:p>
          <w:p w14:paraId="45011C0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lastRenderedPageBreak/>
              <w:t xml:space="preserve">ÍTEM 17: PROVISIÓN E INSTALACIÓN DE REGULADOR DE SEGUNDA ETAPA, VALVULA DE CORTE Y ACCESORIOS GN 100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140 mbar)</w:t>
            </w:r>
          </w:p>
          <w:p w14:paraId="569C8A8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ÍTEM 18: PROVISIÓN E INSTALACIÓN DE REGULADOR DE SEGUNDA ETAPA, VALVULA DE CORTE Y ACCESORIOS GN 50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140 mbar)</w:t>
            </w:r>
          </w:p>
          <w:p w14:paraId="4E7B95BE"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ÍTEM 19: PROVISIÓN E INSTALACIÓN DE REGULADOR DE SEGUNDA ETAPA, VALVULA DE CORTE Y ACCESORIOS GN 25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140 mbar)</w:t>
            </w:r>
          </w:p>
          <w:p w14:paraId="762C6A0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ÍTEM 20: PROVISIÓN E INSTALACIÓN DE REGULADOR DE SEGUNDA ETAPA, VALVULA DE CORTE Y ACCESORIOS GN 10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19 mbar)</w:t>
            </w:r>
          </w:p>
          <w:p w14:paraId="20ED27E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ÍTEM 21: PROVISIÓN E INSTALACIÓN DE REGULADOR DE SEGUNDA ETAPA, VALVULA DE CORTE Y ACCESORIOS GN 6 m3/h (Pe= 140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19 mbar)</w:t>
            </w:r>
          </w:p>
          <w:p w14:paraId="45207EC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ÍTEM 22: PROVISIÓN E INSTALACIÓN DE REGULADOR DE SEGUNDA ETAPA, VALVULA DE CORTE Y ACCESORIOS GN 6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19 mbar)</w:t>
            </w:r>
          </w:p>
          <w:p w14:paraId="0AACFC3A"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23:</w:t>
            </w:r>
            <w:r w:rsidRPr="00370E6F">
              <w:rPr>
                <w:rFonts w:ascii="Arial" w:hAnsi="Arial" w:cs="Arial"/>
                <w:sz w:val="22"/>
                <w:szCs w:val="22"/>
              </w:rPr>
              <w:t xml:space="preserve"> </w:t>
            </w:r>
            <w:r w:rsidRPr="00370E6F">
              <w:rPr>
                <w:rFonts w:ascii="Arial" w:hAnsi="Arial" w:cs="Arial"/>
                <w:b/>
                <w:bCs/>
                <w:sz w:val="22"/>
                <w:szCs w:val="22"/>
              </w:rPr>
              <w:t xml:space="preserve">PROVISIÓN E INSTALACIÓN DE REGULADOR DE SEGUNDA ETAPA, VALVULA DE CORTE Y ACCESORIOS GN 6 m3/h (Pe= 400 mbar; </w:t>
            </w:r>
            <w:proofErr w:type="spellStart"/>
            <w:r w:rsidRPr="00370E6F">
              <w:rPr>
                <w:rFonts w:ascii="Arial" w:hAnsi="Arial" w:cs="Arial"/>
                <w:b/>
                <w:bCs/>
                <w:sz w:val="22"/>
                <w:szCs w:val="22"/>
              </w:rPr>
              <w:t>Ps</w:t>
            </w:r>
            <w:proofErr w:type="spellEnd"/>
            <w:r w:rsidRPr="00370E6F">
              <w:rPr>
                <w:rFonts w:ascii="Arial" w:hAnsi="Arial" w:cs="Arial"/>
                <w:b/>
                <w:bCs/>
                <w:sz w:val="22"/>
                <w:szCs w:val="22"/>
              </w:rPr>
              <w:t xml:space="preserve">= 140 mbar) </w:t>
            </w:r>
          </w:p>
          <w:p w14:paraId="295505AD"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PIEZA (PZA)</w:t>
            </w:r>
          </w:p>
          <w:p w14:paraId="3DC79810" w14:textId="77777777" w:rsidR="000641EF" w:rsidRPr="00370E6F" w:rsidRDefault="000641EF" w:rsidP="000641EF">
            <w:pPr>
              <w:jc w:val="both"/>
              <w:rPr>
                <w:rFonts w:ascii="Arial" w:hAnsi="Arial" w:cs="Arial"/>
                <w:sz w:val="10"/>
                <w:szCs w:val="10"/>
              </w:rPr>
            </w:pPr>
          </w:p>
          <w:p w14:paraId="2D216BF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DESCRIPCIÓN</w:t>
            </w:r>
          </w:p>
          <w:p w14:paraId="7637A783"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 xml:space="preserve">El Contratista deberá proveer e instalar los reguladores de segunda etapa, los accesorios y la válvula de corte para GN. Los reguladores de segunda etapa deberán cumplir el caudal y la presión requerida. </w:t>
            </w:r>
          </w:p>
          <w:p w14:paraId="5022430D"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Todos aquellos reguladores que se encuentren dentro del armario que contiene a los calderos no necesitarán de una caja metálica.</w:t>
            </w:r>
          </w:p>
          <w:p w14:paraId="4D732A4E"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Todos aquellos reguladores destinados a los calderos de alta potencia, equipos de ACS y cocción deberán contar con una caja metálica.</w:t>
            </w:r>
          </w:p>
          <w:tbl>
            <w:tblPr>
              <w:tblStyle w:val="Tablaconcuadrcula3"/>
              <w:tblW w:w="7859" w:type="dxa"/>
              <w:jc w:val="center"/>
              <w:tblLayout w:type="fixed"/>
              <w:tblLook w:val="04A0" w:firstRow="1" w:lastRow="0" w:firstColumn="1" w:lastColumn="0" w:noHBand="0" w:noVBand="1"/>
            </w:tblPr>
            <w:tblGrid>
              <w:gridCol w:w="3483"/>
              <w:gridCol w:w="1513"/>
              <w:gridCol w:w="1404"/>
              <w:gridCol w:w="1459"/>
            </w:tblGrid>
            <w:tr w:rsidR="00370E6F" w:rsidRPr="00370E6F" w14:paraId="4EE526E5" w14:textId="77777777" w:rsidTr="000641EF">
              <w:trPr>
                <w:trHeight w:val="626"/>
                <w:jc w:val="center"/>
              </w:trPr>
              <w:tc>
                <w:tcPr>
                  <w:tcW w:w="3483" w:type="dxa"/>
                  <w:shd w:val="clear" w:color="auto" w:fill="D5DCE4"/>
                  <w:vAlign w:val="center"/>
                  <w:hideMark/>
                </w:tcPr>
                <w:p w14:paraId="562AD158"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TIPO DE REGULADOR</w:t>
                  </w:r>
                </w:p>
              </w:tc>
              <w:tc>
                <w:tcPr>
                  <w:tcW w:w="1513" w:type="dxa"/>
                  <w:shd w:val="clear" w:color="auto" w:fill="D5DCE4"/>
                  <w:hideMark/>
                </w:tcPr>
                <w:p w14:paraId="43AE0319"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CAUDAL MAXIMO m3/h</w:t>
                  </w:r>
                </w:p>
              </w:tc>
              <w:tc>
                <w:tcPr>
                  <w:tcW w:w="1404" w:type="dxa"/>
                  <w:shd w:val="clear" w:color="auto" w:fill="D5DCE4"/>
                  <w:hideMark/>
                </w:tcPr>
                <w:p w14:paraId="05B99FAA"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PRESION DE ENTRADA mbar</w:t>
                  </w:r>
                </w:p>
              </w:tc>
              <w:tc>
                <w:tcPr>
                  <w:tcW w:w="1459" w:type="dxa"/>
                  <w:shd w:val="clear" w:color="auto" w:fill="D5DCE4"/>
                  <w:hideMark/>
                </w:tcPr>
                <w:p w14:paraId="3D2EFE78"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PRESION DE SALIDA mbar</w:t>
                  </w:r>
                </w:p>
              </w:tc>
            </w:tr>
            <w:tr w:rsidR="00370E6F" w:rsidRPr="00370E6F" w14:paraId="412EBB53" w14:textId="77777777" w:rsidTr="000641EF">
              <w:trPr>
                <w:trHeight w:val="225"/>
                <w:jc w:val="center"/>
              </w:trPr>
              <w:tc>
                <w:tcPr>
                  <w:tcW w:w="3483" w:type="dxa"/>
                  <w:vMerge w:val="restart"/>
                  <w:hideMark/>
                </w:tcPr>
                <w:p w14:paraId="48120F36"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SEGUNDA ETAPA</w:t>
                  </w:r>
                </w:p>
              </w:tc>
              <w:tc>
                <w:tcPr>
                  <w:tcW w:w="1513" w:type="dxa"/>
                  <w:noWrap/>
                  <w:hideMark/>
                </w:tcPr>
                <w:p w14:paraId="77DE534B"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100</w:t>
                  </w:r>
                </w:p>
              </w:tc>
              <w:tc>
                <w:tcPr>
                  <w:tcW w:w="1404" w:type="dxa"/>
                  <w:noWrap/>
                  <w:hideMark/>
                </w:tcPr>
                <w:p w14:paraId="272E6BCB"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3AEA14DA"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140</w:t>
                  </w:r>
                </w:p>
              </w:tc>
            </w:tr>
            <w:tr w:rsidR="00370E6F" w:rsidRPr="00370E6F" w14:paraId="3D52DA75" w14:textId="77777777" w:rsidTr="000641EF">
              <w:trPr>
                <w:trHeight w:val="225"/>
                <w:jc w:val="center"/>
              </w:trPr>
              <w:tc>
                <w:tcPr>
                  <w:tcW w:w="3483" w:type="dxa"/>
                  <w:vMerge/>
                  <w:hideMark/>
                </w:tcPr>
                <w:p w14:paraId="38D5279C" w14:textId="77777777" w:rsidR="000641EF" w:rsidRPr="00370E6F" w:rsidRDefault="000641EF" w:rsidP="000641EF">
                  <w:pPr>
                    <w:jc w:val="center"/>
                    <w:rPr>
                      <w:rFonts w:ascii="Arial" w:hAnsi="Arial" w:cs="Arial"/>
                      <w:sz w:val="18"/>
                      <w:szCs w:val="18"/>
                    </w:rPr>
                  </w:pPr>
                </w:p>
              </w:tc>
              <w:tc>
                <w:tcPr>
                  <w:tcW w:w="1513" w:type="dxa"/>
                  <w:noWrap/>
                  <w:hideMark/>
                </w:tcPr>
                <w:p w14:paraId="645D57F2"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50</w:t>
                  </w:r>
                </w:p>
              </w:tc>
              <w:tc>
                <w:tcPr>
                  <w:tcW w:w="1404" w:type="dxa"/>
                  <w:noWrap/>
                  <w:hideMark/>
                </w:tcPr>
                <w:p w14:paraId="6C03DBAB"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6B0F1984"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140</w:t>
                  </w:r>
                </w:p>
              </w:tc>
            </w:tr>
            <w:tr w:rsidR="00370E6F" w:rsidRPr="00370E6F" w14:paraId="4EEE61A5" w14:textId="77777777" w:rsidTr="000641EF">
              <w:trPr>
                <w:trHeight w:val="225"/>
                <w:jc w:val="center"/>
              </w:trPr>
              <w:tc>
                <w:tcPr>
                  <w:tcW w:w="3483" w:type="dxa"/>
                  <w:vMerge/>
                  <w:hideMark/>
                </w:tcPr>
                <w:p w14:paraId="2E939DEF" w14:textId="77777777" w:rsidR="000641EF" w:rsidRPr="00370E6F" w:rsidRDefault="000641EF" w:rsidP="000641EF">
                  <w:pPr>
                    <w:jc w:val="center"/>
                    <w:rPr>
                      <w:rFonts w:ascii="Arial" w:hAnsi="Arial" w:cs="Arial"/>
                      <w:sz w:val="18"/>
                      <w:szCs w:val="18"/>
                    </w:rPr>
                  </w:pPr>
                </w:p>
              </w:tc>
              <w:tc>
                <w:tcPr>
                  <w:tcW w:w="1513" w:type="dxa"/>
                  <w:noWrap/>
                  <w:hideMark/>
                </w:tcPr>
                <w:p w14:paraId="701EB516"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25</w:t>
                  </w:r>
                </w:p>
              </w:tc>
              <w:tc>
                <w:tcPr>
                  <w:tcW w:w="1404" w:type="dxa"/>
                  <w:noWrap/>
                  <w:hideMark/>
                </w:tcPr>
                <w:p w14:paraId="6515EFF8"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15A3FB5A"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140</w:t>
                  </w:r>
                </w:p>
              </w:tc>
            </w:tr>
            <w:tr w:rsidR="00370E6F" w:rsidRPr="00370E6F" w14:paraId="2F0500A7" w14:textId="77777777" w:rsidTr="000641EF">
              <w:trPr>
                <w:trHeight w:val="225"/>
                <w:jc w:val="center"/>
              </w:trPr>
              <w:tc>
                <w:tcPr>
                  <w:tcW w:w="3483" w:type="dxa"/>
                  <w:vMerge/>
                  <w:hideMark/>
                </w:tcPr>
                <w:p w14:paraId="2A24C864" w14:textId="77777777" w:rsidR="000641EF" w:rsidRPr="00370E6F" w:rsidRDefault="000641EF" w:rsidP="000641EF">
                  <w:pPr>
                    <w:jc w:val="center"/>
                    <w:rPr>
                      <w:rFonts w:ascii="Arial" w:hAnsi="Arial" w:cs="Arial"/>
                      <w:sz w:val="18"/>
                      <w:szCs w:val="18"/>
                    </w:rPr>
                  </w:pPr>
                </w:p>
              </w:tc>
              <w:tc>
                <w:tcPr>
                  <w:tcW w:w="1513" w:type="dxa"/>
                  <w:noWrap/>
                  <w:hideMark/>
                </w:tcPr>
                <w:p w14:paraId="602868D0"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10</w:t>
                  </w:r>
                </w:p>
              </w:tc>
              <w:tc>
                <w:tcPr>
                  <w:tcW w:w="1404" w:type="dxa"/>
                  <w:noWrap/>
                  <w:hideMark/>
                </w:tcPr>
                <w:p w14:paraId="0949CE28"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6F7678CB"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19</w:t>
                  </w:r>
                </w:p>
              </w:tc>
            </w:tr>
            <w:tr w:rsidR="00370E6F" w:rsidRPr="00370E6F" w14:paraId="67AB3C3C" w14:textId="77777777" w:rsidTr="000641EF">
              <w:trPr>
                <w:trHeight w:val="225"/>
                <w:jc w:val="center"/>
              </w:trPr>
              <w:tc>
                <w:tcPr>
                  <w:tcW w:w="3483" w:type="dxa"/>
                  <w:vMerge/>
                  <w:hideMark/>
                </w:tcPr>
                <w:p w14:paraId="6DF6D8B6" w14:textId="77777777" w:rsidR="000641EF" w:rsidRPr="00370E6F" w:rsidRDefault="000641EF" w:rsidP="000641EF">
                  <w:pPr>
                    <w:jc w:val="center"/>
                    <w:rPr>
                      <w:rFonts w:ascii="Arial" w:hAnsi="Arial" w:cs="Arial"/>
                      <w:sz w:val="18"/>
                      <w:szCs w:val="18"/>
                    </w:rPr>
                  </w:pPr>
                </w:p>
              </w:tc>
              <w:tc>
                <w:tcPr>
                  <w:tcW w:w="1513" w:type="dxa"/>
                  <w:noWrap/>
                  <w:hideMark/>
                </w:tcPr>
                <w:p w14:paraId="31E4BA59"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6</w:t>
                  </w:r>
                </w:p>
              </w:tc>
              <w:tc>
                <w:tcPr>
                  <w:tcW w:w="1404" w:type="dxa"/>
                  <w:noWrap/>
                  <w:hideMark/>
                </w:tcPr>
                <w:p w14:paraId="2ECDC877"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140</w:t>
                  </w:r>
                </w:p>
              </w:tc>
              <w:tc>
                <w:tcPr>
                  <w:tcW w:w="1459" w:type="dxa"/>
                  <w:noWrap/>
                  <w:hideMark/>
                </w:tcPr>
                <w:p w14:paraId="279058CB"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19</w:t>
                  </w:r>
                </w:p>
              </w:tc>
            </w:tr>
            <w:tr w:rsidR="00370E6F" w:rsidRPr="00370E6F" w14:paraId="72E16C8E" w14:textId="77777777" w:rsidTr="000641EF">
              <w:trPr>
                <w:trHeight w:val="225"/>
                <w:jc w:val="center"/>
              </w:trPr>
              <w:tc>
                <w:tcPr>
                  <w:tcW w:w="3483" w:type="dxa"/>
                  <w:vMerge/>
                  <w:hideMark/>
                </w:tcPr>
                <w:p w14:paraId="2F32B77E" w14:textId="77777777" w:rsidR="000641EF" w:rsidRPr="00370E6F" w:rsidRDefault="000641EF" w:rsidP="000641EF">
                  <w:pPr>
                    <w:jc w:val="center"/>
                    <w:rPr>
                      <w:rFonts w:ascii="Arial" w:hAnsi="Arial" w:cs="Arial"/>
                      <w:sz w:val="18"/>
                      <w:szCs w:val="18"/>
                    </w:rPr>
                  </w:pPr>
                </w:p>
              </w:tc>
              <w:tc>
                <w:tcPr>
                  <w:tcW w:w="1513" w:type="dxa"/>
                  <w:noWrap/>
                  <w:hideMark/>
                </w:tcPr>
                <w:p w14:paraId="47B6339D"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6</w:t>
                  </w:r>
                </w:p>
              </w:tc>
              <w:tc>
                <w:tcPr>
                  <w:tcW w:w="1404" w:type="dxa"/>
                  <w:noWrap/>
                  <w:hideMark/>
                </w:tcPr>
                <w:p w14:paraId="33E6FBE2"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3F59CB84"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19</w:t>
                  </w:r>
                </w:p>
              </w:tc>
            </w:tr>
            <w:tr w:rsidR="00370E6F" w:rsidRPr="00370E6F" w14:paraId="7A14FD86" w14:textId="77777777" w:rsidTr="000641EF">
              <w:trPr>
                <w:trHeight w:val="225"/>
                <w:jc w:val="center"/>
              </w:trPr>
              <w:tc>
                <w:tcPr>
                  <w:tcW w:w="3483" w:type="dxa"/>
                  <w:vMerge/>
                  <w:hideMark/>
                </w:tcPr>
                <w:p w14:paraId="4D0E691D" w14:textId="77777777" w:rsidR="000641EF" w:rsidRPr="00370E6F" w:rsidRDefault="000641EF" w:rsidP="000641EF">
                  <w:pPr>
                    <w:jc w:val="center"/>
                    <w:rPr>
                      <w:rFonts w:ascii="Arial" w:hAnsi="Arial" w:cs="Arial"/>
                      <w:sz w:val="18"/>
                      <w:szCs w:val="18"/>
                    </w:rPr>
                  </w:pPr>
                </w:p>
              </w:tc>
              <w:tc>
                <w:tcPr>
                  <w:tcW w:w="1513" w:type="dxa"/>
                  <w:noWrap/>
                  <w:hideMark/>
                </w:tcPr>
                <w:p w14:paraId="3CE35C2C"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6</w:t>
                  </w:r>
                </w:p>
              </w:tc>
              <w:tc>
                <w:tcPr>
                  <w:tcW w:w="1404" w:type="dxa"/>
                  <w:noWrap/>
                  <w:hideMark/>
                </w:tcPr>
                <w:p w14:paraId="7953C744"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400</w:t>
                  </w:r>
                </w:p>
              </w:tc>
              <w:tc>
                <w:tcPr>
                  <w:tcW w:w="1459" w:type="dxa"/>
                  <w:noWrap/>
                  <w:hideMark/>
                </w:tcPr>
                <w:p w14:paraId="1E108041"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140</w:t>
                  </w:r>
                </w:p>
              </w:tc>
            </w:tr>
            <w:tr w:rsidR="00370E6F" w:rsidRPr="00370E6F" w14:paraId="0260EAB6" w14:textId="77777777" w:rsidTr="000641EF">
              <w:trPr>
                <w:trHeight w:val="225"/>
                <w:jc w:val="center"/>
              </w:trPr>
              <w:tc>
                <w:tcPr>
                  <w:tcW w:w="3483" w:type="dxa"/>
                  <w:shd w:val="clear" w:color="auto" w:fill="D5DCE4"/>
                  <w:hideMark/>
                </w:tcPr>
                <w:p w14:paraId="124EFB90"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CONEXIÓN</w:t>
                  </w:r>
                </w:p>
              </w:tc>
              <w:tc>
                <w:tcPr>
                  <w:tcW w:w="4376" w:type="dxa"/>
                  <w:gridSpan w:val="3"/>
                  <w:noWrap/>
                  <w:hideMark/>
                </w:tcPr>
                <w:p w14:paraId="7B157CC7"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ROSCADA</w:t>
                  </w:r>
                </w:p>
              </w:tc>
            </w:tr>
            <w:tr w:rsidR="00370E6F" w:rsidRPr="00370E6F" w14:paraId="5CB5C7EA" w14:textId="77777777" w:rsidTr="000641EF">
              <w:trPr>
                <w:trHeight w:val="225"/>
                <w:jc w:val="center"/>
              </w:trPr>
              <w:tc>
                <w:tcPr>
                  <w:tcW w:w="3483" w:type="dxa"/>
                  <w:shd w:val="clear" w:color="auto" w:fill="D5DCE4"/>
                  <w:hideMark/>
                </w:tcPr>
                <w:p w14:paraId="5B190AE1"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SEGURIDAD</w:t>
                  </w:r>
                </w:p>
              </w:tc>
              <w:tc>
                <w:tcPr>
                  <w:tcW w:w="4376" w:type="dxa"/>
                  <w:gridSpan w:val="3"/>
                  <w:noWrap/>
                  <w:hideMark/>
                </w:tcPr>
                <w:p w14:paraId="6AC32D82"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seguridad máxima, mínima y escape</w:t>
                  </w:r>
                </w:p>
              </w:tc>
            </w:tr>
            <w:tr w:rsidR="00370E6F" w:rsidRPr="00370E6F" w14:paraId="4B91FFE3" w14:textId="77777777" w:rsidTr="000641EF">
              <w:trPr>
                <w:trHeight w:val="225"/>
                <w:jc w:val="center"/>
              </w:trPr>
              <w:tc>
                <w:tcPr>
                  <w:tcW w:w="3483" w:type="dxa"/>
                  <w:shd w:val="clear" w:color="auto" w:fill="D5DCE4"/>
                  <w:hideMark/>
                </w:tcPr>
                <w:p w14:paraId="44C3473B"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PROCEDENCIA</w:t>
                  </w:r>
                </w:p>
              </w:tc>
              <w:tc>
                <w:tcPr>
                  <w:tcW w:w="4376" w:type="dxa"/>
                  <w:gridSpan w:val="3"/>
                  <w:noWrap/>
                  <w:hideMark/>
                </w:tcPr>
                <w:p w14:paraId="12907981"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norteamericana o europea</w:t>
                  </w:r>
                </w:p>
              </w:tc>
            </w:tr>
            <w:tr w:rsidR="00370E6F" w:rsidRPr="00370E6F" w14:paraId="30CACD32" w14:textId="77777777" w:rsidTr="000641EF">
              <w:trPr>
                <w:trHeight w:val="225"/>
                <w:jc w:val="center"/>
              </w:trPr>
              <w:tc>
                <w:tcPr>
                  <w:tcW w:w="3483" w:type="dxa"/>
                  <w:shd w:val="clear" w:color="auto" w:fill="D5DCE4"/>
                </w:tcPr>
                <w:p w14:paraId="3B127FE1" w14:textId="77777777" w:rsidR="000641EF" w:rsidRPr="00370E6F" w:rsidRDefault="000641EF" w:rsidP="000641EF">
                  <w:pPr>
                    <w:jc w:val="center"/>
                    <w:rPr>
                      <w:rFonts w:ascii="Arial" w:hAnsi="Arial" w:cs="Arial"/>
                      <w:b/>
                      <w:bCs/>
                      <w:sz w:val="18"/>
                      <w:szCs w:val="18"/>
                    </w:rPr>
                  </w:pPr>
                  <w:r w:rsidRPr="00370E6F">
                    <w:rPr>
                      <w:rFonts w:ascii="Arial" w:hAnsi="Arial" w:cs="Arial"/>
                      <w:b/>
                      <w:bCs/>
                      <w:sz w:val="18"/>
                      <w:szCs w:val="18"/>
                    </w:rPr>
                    <w:t>GARANTIA</w:t>
                  </w:r>
                </w:p>
              </w:tc>
              <w:tc>
                <w:tcPr>
                  <w:tcW w:w="4376" w:type="dxa"/>
                  <w:gridSpan w:val="3"/>
                  <w:noWrap/>
                </w:tcPr>
                <w:p w14:paraId="4FC0C177" w14:textId="77777777" w:rsidR="000641EF" w:rsidRPr="00370E6F" w:rsidRDefault="000641EF" w:rsidP="000641EF">
                  <w:pPr>
                    <w:jc w:val="center"/>
                    <w:rPr>
                      <w:rFonts w:ascii="Arial" w:hAnsi="Arial" w:cs="Arial"/>
                      <w:sz w:val="18"/>
                      <w:szCs w:val="18"/>
                    </w:rPr>
                  </w:pPr>
                  <w:r w:rsidRPr="00370E6F">
                    <w:rPr>
                      <w:rFonts w:ascii="Arial" w:hAnsi="Arial" w:cs="Arial"/>
                      <w:sz w:val="18"/>
                      <w:szCs w:val="18"/>
                    </w:rPr>
                    <w:t>2 años a partir de la puesta en marcha</w:t>
                  </w:r>
                </w:p>
              </w:tc>
            </w:tr>
          </w:tbl>
          <w:p w14:paraId="6F2EBE45" w14:textId="77777777" w:rsidR="000641EF" w:rsidRPr="00370E6F" w:rsidRDefault="000641EF" w:rsidP="000641EF">
            <w:pPr>
              <w:jc w:val="both"/>
              <w:rPr>
                <w:rFonts w:ascii="Arial" w:hAnsi="Arial" w:cs="Arial"/>
                <w:b/>
                <w:bCs/>
                <w:sz w:val="10"/>
                <w:szCs w:val="10"/>
              </w:rPr>
            </w:pPr>
          </w:p>
          <w:p w14:paraId="6F46455D" w14:textId="77777777" w:rsidR="000641EF" w:rsidRPr="00370E6F" w:rsidRDefault="000641EF" w:rsidP="000641EF">
            <w:pPr>
              <w:jc w:val="both"/>
              <w:rPr>
                <w:rFonts w:ascii="Arial" w:hAnsi="Arial" w:cs="Arial"/>
                <w:sz w:val="22"/>
                <w:szCs w:val="22"/>
              </w:rPr>
            </w:pPr>
            <w:r w:rsidRPr="00370E6F">
              <w:rPr>
                <w:rFonts w:ascii="Arial" w:hAnsi="Arial" w:cs="Arial"/>
                <w:b/>
                <w:bCs/>
                <w:sz w:val="22"/>
                <w:szCs w:val="22"/>
              </w:rPr>
              <w:t>MATERIALES, HERRAMIENTAS Y EQUIPO</w:t>
            </w:r>
            <w:r w:rsidRPr="00370E6F">
              <w:rPr>
                <w:rFonts w:ascii="Arial" w:hAnsi="Arial" w:cs="Arial"/>
                <w:sz w:val="22"/>
                <w:szCs w:val="22"/>
              </w:rPr>
              <w:t xml:space="preserve"> </w:t>
            </w:r>
          </w:p>
          <w:p w14:paraId="75DFFAFE"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Contratista proveerá todos los materiales, las herramientas la maquinaria y el equipo de protección personal necesarias para la completa ejecución de estos ítems. Antes de la instalación de los reguladores, estos deberán ser aprobados por el Supervisor y deberán cumplir con los requerimientos mínimos establecidos</w:t>
            </w:r>
          </w:p>
          <w:p w14:paraId="6B79E1C2" w14:textId="77777777" w:rsidR="000641EF" w:rsidRPr="00370E6F" w:rsidRDefault="000641EF" w:rsidP="000641EF">
            <w:pPr>
              <w:jc w:val="both"/>
              <w:rPr>
                <w:rFonts w:ascii="Arial" w:hAnsi="Arial" w:cs="Arial"/>
                <w:sz w:val="8"/>
                <w:szCs w:val="8"/>
              </w:rPr>
            </w:pPr>
          </w:p>
          <w:tbl>
            <w:tblPr>
              <w:tblW w:w="7911" w:type="dxa"/>
              <w:jc w:val="center"/>
              <w:tblLayout w:type="fixed"/>
              <w:tblCellMar>
                <w:left w:w="70" w:type="dxa"/>
                <w:right w:w="70" w:type="dxa"/>
              </w:tblCellMar>
              <w:tblLook w:val="04A0" w:firstRow="1" w:lastRow="0" w:firstColumn="1" w:lastColumn="0" w:noHBand="0" w:noVBand="1"/>
            </w:tblPr>
            <w:tblGrid>
              <w:gridCol w:w="3821"/>
              <w:gridCol w:w="4090"/>
            </w:tblGrid>
            <w:tr w:rsidR="00370E6F" w:rsidRPr="00370E6F" w14:paraId="7B34E535" w14:textId="77777777" w:rsidTr="000641EF">
              <w:trPr>
                <w:trHeight w:val="259"/>
                <w:jc w:val="center"/>
              </w:trPr>
              <w:tc>
                <w:tcPr>
                  <w:tcW w:w="7911" w:type="dxa"/>
                  <w:gridSpan w:val="2"/>
                  <w:tcBorders>
                    <w:top w:val="single" w:sz="4" w:space="0" w:color="auto"/>
                    <w:left w:val="single" w:sz="4" w:space="0" w:color="auto"/>
                    <w:bottom w:val="single" w:sz="4" w:space="0" w:color="auto"/>
                    <w:right w:val="single" w:sz="4" w:space="0" w:color="auto"/>
                  </w:tcBorders>
                  <w:shd w:val="clear" w:color="000000" w:fill="D6DCE4"/>
                  <w:vAlign w:val="center"/>
                  <w:hideMark/>
                </w:tcPr>
                <w:p w14:paraId="2CACC601" w14:textId="77777777" w:rsidR="000641EF" w:rsidRPr="00370E6F" w:rsidRDefault="000641EF" w:rsidP="000641EF">
                  <w:pPr>
                    <w:jc w:val="both"/>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VALVULA DE AGUJA</w:t>
                  </w:r>
                </w:p>
              </w:tc>
            </w:tr>
            <w:tr w:rsidR="00370E6F" w:rsidRPr="00370E6F" w14:paraId="516AAA06"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374A2215"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Tipo</w:t>
                  </w:r>
                </w:p>
              </w:tc>
              <w:tc>
                <w:tcPr>
                  <w:tcW w:w="4090" w:type="dxa"/>
                  <w:tcBorders>
                    <w:top w:val="nil"/>
                    <w:left w:val="nil"/>
                    <w:bottom w:val="single" w:sz="4" w:space="0" w:color="auto"/>
                    <w:right w:val="single" w:sz="4" w:space="0" w:color="auto"/>
                  </w:tcBorders>
                  <w:shd w:val="clear" w:color="auto" w:fill="auto"/>
                  <w:vAlign w:val="center"/>
                  <w:hideMark/>
                </w:tcPr>
                <w:p w14:paraId="320A54F9"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Válvula tipo aguja</w:t>
                  </w:r>
                </w:p>
              </w:tc>
            </w:tr>
            <w:tr w:rsidR="00370E6F" w:rsidRPr="00370E6F" w14:paraId="42142787"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040992A8"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Serie</w:t>
                  </w:r>
                </w:p>
              </w:tc>
              <w:tc>
                <w:tcPr>
                  <w:tcW w:w="4090" w:type="dxa"/>
                  <w:tcBorders>
                    <w:top w:val="nil"/>
                    <w:left w:val="nil"/>
                    <w:bottom w:val="single" w:sz="4" w:space="0" w:color="auto"/>
                    <w:right w:val="single" w:sz="4" w:space="0" w:color="auto"/>
                  </w:tcBorders>
                  <w:shd w:val="clear" w:color="auto" w:fill="auto"/>
                  <w:vAlign w:val="center"/>
                  <w:hideMark/>
                </w:tcPr>
                <w:p w14:paraId="7E4BEEC6"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ANSI 300</w:t>
                  </w:r>
                </w:p>
              </w:tc>
            </w:tr>
            <w:tr w:rsidR="00370E6F" w:rsidRPr="00370E6F" w14:paraId="70FF6EC0"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1A3D3ACA"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Diámetro Nominal Pulgadas</w:t>
                  </w:r>
                </w:p>
              </w:tc>
              <w:tc>
                <w:tcPr>
                  <w:tcW w:w="4090" w:type="dxa"/>
                  <w:tcBorders>
                    <w:top w:val="nil"/>
                    <w:left w:val="nil"/>
                    <w:bottom w:val="single" w:sz="4" w:space="0" w:color="auto"/>
                    <w:right w:val="single" w:sz="4" w:space="0" w:color="auto"/>
                  </w:tcBorders>
                  <w:shd w:val="clear" w:color="auto" w:fill="auto"/>
                  <w:vAlign w:val="center"/>
                  <w:hideMark/>
                </w:tcPr>
                <w:p w14:paraId="3A051B91"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(1/2", 3/4", 1", 1 1/4")</w:t>
                  </w:r>
                </w:p>
              </w:tc>
            </w:tr>
            <w:tr w:rsidR="00370E6F" w:rsidRPr="00370E6F" w14:paraId="356C4B98"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1248BD3B"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Material</w:t>
                  </w:r>
                </w:p>
              </w:tc>
              <w:tc>
                <w:tcPr>
                  <w:tcW w:w="4090" w:type="dxa"/>
                  <w:tcBorders>
                    <w:top w:val="nil"/>
                    <w:left w:val="nil"/>
                    <w:bottom w:val="single" w:sz="4" w:space="0" w:color="auto"/>
                    <w:right w:val="single" w:sz="4" w:space="0" w:color="auto"/>
                  </w:tcBorders>
                  <w:shd w:val="clear" w:color="auto" w:fill="auto"/>
                  <w:vAlign w:val="center"/>
                  <w:hideMark/>
                </w:tcPr>
                <w:p w14:paraId="0B902F1E"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ASTM A 105</w:t>
                  </w:r>
                </w:p>
              </w:tc>
            </w:tr>
            <w:tr w:rsidR="00370E6F" w:rsidRPr="00370E6F" w14:paraId="375B974E"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169CDAD1"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Unión</w:t>
                  </w:r>
                </w:p>
              </w:tc>
              <w:tc>
                <w:tcPr>
                  <w:tcW w:w="4090" w:type="dxa"/>
                  <w:tcBorders>
                    <w:top w:val="nil"/>
                    <w:left w:val="nil"/>
                    <w:bottom w:val="single" w:sz="4" w:space="0" w:color="auto"/>
                    <w:right w:val="single" w:sz="4" w:space="0" w:color="auto"/>
                  </w:tcBorders>
                  <w:shd w:val="clear" w:color="auto" w:fill="auto"/>
                  <w:vAlign w:val="center"/>
                  <w:hideMark/>
                </w:tcPr>
                <w:p w14:paraId="1A833A2D"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Rosca NPT</w:t>
                  </w:r>
                </w:p>
              </w:tc>
            </w:tr>
            <w:tr w:rsidR="00370E6F" w:rsidRPr="00370E6F" w14:paraId="4E5E1B71" w14:textId="77777777" w:rsidTr="000641EF">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FC865B3"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Ubicación</w:t>
                  </w:r>
                </w:p>
              </w:tc>
              <w:tc>
                <w:tcPr>
                  <w:tcW w:w="4090" w:type="dxa"/>
                  <w:tcBorders>
                    <w:top w:val="nil"/>
                    <w:left w:val="nil"/>
                    <w:bottom w:val="single" w:sz="4" w:space="0" w:color="auto"/>
                    <w:right w:val="single" w:sz="4" w:space="0" w:color="auto"/>
                  </w:tcBorders>
                  <w:shd w:val="clear" w:color="auto" w:fill="auto"/>
                  <w:vAlign w:val="center"/>
                  <w:hideMark/>
                </w:tcPr>
                <w:p w14:paraId="55F2601D"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Después de regulador de segunda etapa</w:t>
                  </w:r>
                </w:p>
              </w:tc>
            </w:tr>
          </w:tbl>
          <w:p w14:paraId="3DD6B288" w14:textId="77777777" w:rsidR="000641EF" w:rsidRPr="00370E6F" w:rsidRDefault="000641EF" w:rsidP="000641EF">
            <w:pPr>
              <w:jc w:val="both"/>
              <w:rPr>
                <w:rFonts w:ascii="Arial" w:hAnsi="Arial" w:cs="Arial"/>
                <w:b/>
                <w:bCs/>
                <w:sz w:val="8"/>
                <w:szCs w:val="8"/>
              </w:rPr>
            </w:pPr>
          </w:p>
          <w:p w14:paraId="0B4F8EE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lastRenderedPageBreak/>
              <w:t xml:space="preserve">FORMA DE EJECUCIÓN </w:t>
            </w:r>
          </w:p>
          <w:p w14:paraId="0629E706"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Los puntos donde serán colocados de manera estratégica los reguladores y válvulas de corte, deberán ser concertados con el Supervisor durante el desarrollo del proyecto de gas natural. Los reguladores de segunda etapa serán instalados siguiendo el requerimiento de caudal, presión y todas las disposiciones técnicas del ANEXO 5 y 6 </w:t>
            </w:r>
            <w:r w:rsidRPr="00370E6F">
              <w:rPr>
                <w:rFonts w:ascii="Arial" w:hAnsi="Arial" w:cs="Arial"/>
                <w:bCs/>
                <w:sz w:val="22"/>
                <w:szCs w:val="22"/>
                <w:lang w:val="es-US"/>
              </w:rPr>
              <w:t>del Reglamento de Diseño de Redes de Gas Natural e Instalaciones Internas D.S.1996</w:t>
            </w:r>
            <w:r w:rsidRPr="00370E6F">
              <w:rPr>
                <w:rFonts w:ascii="Arial" w:hAnsi="Arial" w:cs="Arial"/>
                <w:sz w:val="22"/>
                <w:szCs w:val="22"/>
              </w:rPr>
              <w:t xml:space="preserve">. Cada regulador debe ser identificado y contar con su respectiva garantía a partir de la puesta en marcha. </w:t>
            </w:r>
          </w:p>
          <w:p w14:paraId="10908003" w14:textId="77777777" w:rsidR="000641EF" w:rsidRPr="00370E6F" w:rsidRDefault="000641EF" w:rsidP="000641EF">
            <w:pPr>
              <w:jc w:val="both"/>
              <w:rPr>
                <w:rFonts w:ascii="Arial" w:hAnsi="Arial" w:cs="Arial"/>
                <w:b/>
                <w:sz w:val="22"/>
                <w:szCs w:val="22"/>
              </w:rPr>
            </w:pPr>
          </w:p>
          <w:p w14:paraId="128BBAB9"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15871790" w14:textId="77777777" w:rsidR="000641EF" w:rsidRPr="00370E6F" w:rsidRDefault="000641EF" w:rsidP="000641EF">
            <w:pPr>
              <w:jc w:val="both"/>
              <w:rPr>
                <w:rFonts w:ascii="Arial" w:hAnsi="Arial" w:cs="Arial"/>
                <w:sz w:val="22"/>
                <w:szCs w:val="22"/>
                <w:lang w:val="es-AR"/>
              </w:rPr>
            </w:pPr>
          </w:p>
          <w:p w14:paraId="7A9FA64E"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FORMA DE MEDICIÓN </w:t>
            </w:r>
          </w:p>
          <w:p w14:paraId="59BC0AFA" w14:textId="77777777" w:rsidR="000641EF" w:rsidRPr="00370E6F" w:rsidRDefault="000641EF" w:rsidP="000641EF">
            <w:pPr>
              <w:jc w:val="both"/>
              <w:rPr>
                <w:rFonts w:ascii="Arial" w:hAnsi="Arial" w:cs="Arial"/>
                <w:sz w:val="22"/>
                <w:szCs w:val="22"/>
              </w:rPr>
            </w:pPr>
            <w:r w:rsidRPr="00370E6F">
              <w:rPr>
                <w:rFonts w:ascii="Arial" w:hAnsi="Arial" w:cs="Arial"/>
                <w:sz w:val="22"/>
                <w:szCs w:val="22"/>
                <w:lang w:val="es-AR"/>
              </w:rPr>
              <w:t>La medición de los ítems será constituida por Pieza (PZA) ejecutada en conformidad con los planos, proyecto o disposición del Supervisor</w:t>
            </w:r>
            <w:r w:rsidRPr="00370E6F">
              <w:rPr>
                <w:rFonts w:ascii="Arial" w:hAnsi="Arial" w:cs="Arial"/>
                <w:sz w:val="22"/>
                <w:szCs w:val="22"/>
              </w:rPr>
              <w:t xml:space="preserve"> de Obra.</w:t>
            </w:r>
          </w:p>
          <w:p w14:paraId="1DFDF06A" w14:textId="77777777" w:rsidR="000641EF" w:rsidRPr="00370E6F" w:rsidRDefault="000641EF" w:rsidP="000641EF">
            <w:pPr>
              <w:jc w:val="both"/>
              <w:rPr>
                <w:rFonts w:ascii="Arial" w:hAnsi="Arial" w:cs="Arial"/>
                <w:sz w:val="22"/>
                <w:szCs w:val="22"/>
              </w:rPr>
            </w:pPr>
          </w:p>
          <w:p w14:paraId="31FCD2F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FORMA DE PAGO</w:t>
            </w:r>
          </w:p>
          <w:p w14:paraId="4B356FD8"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Los trabajos ejecutados tal como lo describe la presente especificación técnica, serán  medidos en la forma indicada en el punto anterior, serán pagados a los precios unitarios de la propuesta aceptada. Dichos precios incluyen materiales, mano de obra, herramientas, equipo y otros gastos que sean necesarios para la adecuada y correcta ejecución.</w:t>
            </w:r>
          </w:p>
          <w:p w14:paraId="5C109AD1" w14:textId="77777777" w:rsidR="000641EF" w:rsidRPr="00370E6F" w:rsidRDefault="000641EF" w:rsidP="000641EF">
            <w:pPr>
              <w:jc w:val="both"/>
              <w:rPr>
                <w:rFonts w:ascii="Arial" w:hAnsi="Arial" w:cs="Arial"/>
                <w:sz w:val="22"/>
                <w:szCs w:val="22"/>
              </w:rPr>
            </w:pPr>
          </w:p>
          <w:p w14:paraId="04102C9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24: PROVISIÓN E INSTALACION DE MEDIDOR DE DIAFRAGMA G - 16 (</w:t>
            </w:r>
            <w:proofErr w:type="spellStart"/>
            <w:r w:rsidRPr="00370E6F">
              <w:rPr>
                <w:rFonts w:ascii="Arial" w:hAnsi="Arial" w:cs="Arial"/>
                <w:b/>
                <w:bCs/>
                <w:sz w:val="22"/>
                <w:szCs w:val="22"/>
              </w:rPr>
              <w:t>Pmax</w:t>
            </w:r>
            <w:proofErr w:type="spellEnd"/>
            <w:r w:rsidRPr="00370E6F">
              <w:rPr>
                <w:rFonts w:ascii="Arial" w:hAnsi="Arial" w:cs="Arial"/>
                <w:b/>
                <w:bCs/>
                <w:sz w:val="22"/>
                <w:szCs w:val="22"/>
              </w:rPr>
              <w:t xml:space="preserve"> </w:t>
            </w:r>
            <w:proofErr w:type="spellStart"/>
            <w:r w:rsidRPr="00370E6F">
              <w:rPr>
                <w:rFonts w:ascii="Arial" w:hAnsi="Arial" w:cs="Arial"/>
                <w:b/>
                <w:bCs/>
                <w:sz w:val="22"/>
                <w:szCs w:val="22"/>
              </w:rPr>
              <w:t>ent</w:t>
            </w:r>
            <w:proofErr w:type="spellEnd"/>
            <w:r w:rsidRPr="00370E6F">
              <w:rPr>
                <w:rFonts w:ascii="Arial" w:hAnsi="Arial" w:cs="Arial"/>
                <w:b/>
                <w:bCs/>
                <w:sz w:val="22"/>
                <w:szCs w:val="22"/>
              </w:rPr>
              <w:t xml:space="preserve"> = 0.5 bar)</w:t>
            </w:r>
          </w:p>
          <w:p w14:paraId="7B8BE044" w14:textId="77777777" w:rsidR="000641EF" w:rsidRPr="00370E6F" w:rsidRDefault="000641EF" w:rsidP="000641EF">
            <w:pPr>
              <w:jc w:val="both"/>
              <w:rPr>
                <w:rFonts w:ascii="Arial" w:hAnsi="Arial" w:cs="Arial"/>
                <w:sz w:val="22"/>
                <w:szCs w:val="22"/>
              </w:rPr>
            </w:pPr>
            <w:r w:rsidRPr="00370E6F">
              <w:rPr>
                <w:rFonts w:ascii="Arial" w:hAnsi="Arial" w:cs="Arial"/>
                <w:b/>
                <w:bCs/>
                <w:sz w:val="22"/>
                <w:szCs w:val="22"/>
              </w:rPr>
              <w:t>UNIDAD: PIEZA (PZA)</w:t>
            </w:r>
          </w:p>
          <w:p w14:paraId="4027861E" w14:textId="77777777" w:rsidR="000641EF" w:rsidRPr="00370E6F" w:rsidRDefault="000641EF" w:rsidP="000641EF">
            <w:pPr>
              <w:jc w:val="both"/>
              <w:rPr>
                <w:rFonts w:ascii="Arial" w:hAnsi="Arial" w:cs="Arial"/>
                <w:sz w:val="22"/>
                <w:szCs w:val="22"/>
              </w:rPr>
            </w:pPr>
          </w:p>
          <w:p w14:paraId="4750F8A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24.1 DESCRIPCIÓN</w:t>
            </w:r>
          </w:p>
          <w:p w14:paraId="085FEAA6" w14:textId="77777777" w:rsidR="000641EF" w:rsidRPr="00370E6F" w:rsidRDefault="000641EF" w:rsidP="000641EF">
            <w:pPr>
              <w:tabs>
                <w:tab w:val="left" w:pos="540"/>
                <w:tab w:val="left" w:pos="810"/>
              </w:tabs>
              <w:spacing w:line="276" w:lineRule="auto"/>
              <w:jc w:val="both"/>
              <w:rPr>
                <w:rFonts w:ascii="Arial" w:hAnsi="Arial" w:cs="Arial"/>
                <w:bCs/>
                <w:sz w:val="22"/>
                <w:szCs w:val="22"/>
                <w:lang w:val="es-US"/>
              </w:rPr>
            </w:pPr>
            <w:r w:rsidRPr="00370E6F">
              <w:rPr>
                <w:rFonts w:ascii="Arial" w:hAnsi="Arial" w:cs="Arial"/>
                <w:bCs/>
                <w:sz w:val="22"/>
                <w:szCs w:val="22"/>
                <w:lang w:val="es-US"/>
              </w:rPr>
              <w:t xml:space="preserve">El Contratista deberá proveer e instalar el medidor, los accesorios y la válvula de corte para GN. El medidor cumplirá el caudal y la presión de diseño. </w:t>
            </w:r>
          </w:p>
          <w:tbl>
            <w:tblPr>
              <w:tblW w:w="8820" w:type="dxa"/>
              <w:jc w:val="center"/>
              <w:tblLayout w:type="fixed"/>
              <w:tblCellMar>
                <w:left w:w="70" w:type="dxa"/>
                <w:right w:w="70" w:type="dxa"/>
              </w:tblCellMar>
              <w:tblLook w:val="04A0" w:firstRow="1" w:lastRow="0" w:firstColumn="1" w:lastColumn="0" w:noHBand="0" w:noVBand="1"/>
            </w:tblPr>
            <w:tblGrid>
              <w:gridCol w:w="4260"/>
              <w:gridCol w:w="4560"/>
            </w:tblGrid>
            <w:tr w:rsidR="00370E6F" w:rsidRPr="00370E6F" w14:paraId="05C21F2D" w14:textId="77777777" w:rsidTr="000641EF">
              <w:trPr>
                <w:trHeight w:val="300"/>
                <w:jc w:val="center"/>
              </w:trPr>
              <w:tc>
                <w:tcPr>
                  <w:tcW w:w="8820" w:type="dxa"/>
                  <w:gridSpan w:val="2"/>
                  <w:tcBorders>
                    <w:top w:val="single" w:sz="4" w:space="0" w:color="auto"/>
                    <w:left w:val="single" w:sz="4" w:space="0" w:color="auto"/>
                    <w:bottom w:val="single" w:sz="4" w:space="0" w:color="auto"/>
                    <w:right w:val="single" w:sz="4" w:space="0" w:color="auto"/>
                  </w:tcBorders>
                  <w:shd w:val="clear" w:color="000000" w:fill="D6DCE4"/>
                  <w:vAlign w:val="center"/>
                  <w:hideMark/>
                </w:tcPr>
                <w:p w14:paraId="62B99CD2" w14:textId="77777777" w:rsidR="000641EF" w:rsidRPr="00370E6F" w:rsidRDefault="000641EF" w:rsidP="000641EF">
                  <w:pPr>
                    <w:jc w:val="center"/>
                    <w:rPr>
                      <w:rFonts w:ascii="Arial" w:hAnsi="Arial" w:cs="Arial"/>
                      <w:b/>
                      <w:bCs/>
                      <w:sz w:val="18"/>
                      <w:szCs w:val="18"/>
                      <w:lang w:val="es-BO" w:eastAsia="es-BO"/>
                    </w:rPr>
                  </w:pPr>
                  <w:r w:rsidRPr="00370E6F">
                    <w:rPr>
                      <w:rFonts w:ascii="Arial" w:hAnsi="Arial" w:cs="Arial"/>
                      <w:b/>
                      <w:bCs/>
                      <w:sz w:val="18"/>
                      <w:szCs w:val="18"/>
                      <w:lang w:val="es-BO" w:eastAsia="es-BO"/>
                    </w:rPr>
                    <w:t>MEDIDOR</w:t>
                  </w:r>
                </w:p>
              </w:tc>
            </w:tr>
            <w:tr w:rsidR="00370E6F" w:rsidRPr="00370E6F" w14:paraId="312A23AB"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32B0A2"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Tipo</w:t>
                  </w:r>
                </w:p>
              </w:tc>
              <w:tc>
                <w:tcPr>
                  <w:tcW w:w="4560" w:type="dxa"/>
                  <w:tcBorders>
                    <w:top w:val="nil"/>
                    <w:left w:val="nil"/>
                    <w:bottom w:val="single" w:sz="4" w:space="0" w:color="auto"/>
                    <w:right w:val="single" w:sz="4" w:space="0" w:color="auto"/>
                  </w:tcBorders>
                  <w:shd w:val="clear" w:color="auto" w:fill="auto"/>
                  <w:vAlign w:val="center"/>
                  <w:hideMark/>
                </w:tcPr>
                <w:p w14:paraId="4AAEDB91"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Medidor de diafragma</w:t>
                  </w:r>
                </w:p>
              </w:tc>
            </w:tr>
            <w:tr w:rsidR="00370E6F" w:rsidRPr="00370E6F" w14:paraId="7294AA04"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8A7275F"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Caudal máximo m3/h</w:t>
                  </w:r>
                </w:p>
              </w:tc>
              <w:tc>
                <w:tcPr>
                  <w:tcW w:w="4560" w:type="dxa"/>
                  <w:tcBorders>
                    <w:top w:val="nil"/>
                    <w:left w:val="nil"/>
                    <w:bottom w:val="single" w:sz="4" w:space="0" w:color="auto"/>
                    <w:right w:val="single" w:sz="4" w:space="0" w:color="auto"/>
                  </w:tcBorders>
                  <w:shd w:val="clear" w:color="auto" w:fill="auto"/>
                  <w:vAlign w:val="center"/>
                  <w:hideMark/>
                </w:tcPr>
                <w:p w14:paraId="7F9E2F97"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25</w:t>
                  </w:r>
                </w:p>
              </w:tc>
            </w:tr>
            <w:tr w:rsidR="00370E6F" w:rsidRPr="00370E6F" w14:paraId="1074C67D"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C4B4686"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Presión Max. De Entrada [bar]</w:t>
                  </w:r>
                </w:p>
              </w:tc>
              <w:tc>
                <w:tcPr>
                  <w:tcW w:w="4560" w:type="dxa"/>
                  <w:tcBorders>
                    <w:top w:val="nil"/>
                    <w:left w:val="nil"/>
                    <w:bottom w:val="single" w:sz="4" w:space="0" w:color="auto"/>
                    <w:right w:val="single" w:sz="4" w:space="0" w:color="auto"/>
                  </w:tcBorders>
                  <w:shd w:val="clear" w:color="auto" w:fill="auto"/>
                  <w:vAlign w:val="center"/>
                  <w:hideMark/>
                </w:tcPr>
                <w:p w14:paraId="7EDD723F"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0.5</w:t>
                  </w:r>
                </w:p>
              </w:tc>
            </w:tr>
            <w:tr w:rsidR="00370E6F" w:rsidRPr="00370E6F" w14:paraId="109A5371"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AEF5697"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Diámetro [</w:t>
                  </w:r>
                  <w:proofErr w:type="spellStart"/>
                  <w:r w:rsidRPr="00370E6F">
                    <w:rPr>
                      <w:rFonts w:ascii="Arial" w:hAnsi="Arial" w:cs="Arial"/>
                      <w:sz w:val="18"/>
                      <w:szCs w:val="18"/>
                      <w:lang w:val="es-BO" w:eastAsia="es-BO"/>
                    </w:rPr>
                    <w:t>pulg</w:t>
                  </w:r>
                  <w:proofErr w:type="spellEnd"/>
                  <w:r w:rsidRPr="00370E6F">
                    <w:rPr>
                      <w:rFonts w:ascii="Arial" w:hAnsi="Arial" w:cs="Arial"/>
                      <w:sz w:val="18"/>
                      <w:szCs w:val="18"/>
                      <w:lang w:val="es-BO" w:eastAsia="es-BO"/>
                    </w:rPr>
                    <w:t>.]</w:t>
                  </w:r>
                </w:p>
              </w:tc>
              <w:tc>
                <w:tcPr>
                  <w:tcW w:w="4560" w:type="dxa"/>
                  <w:tcBorders>
                    <w:top w:val="nil"/>
                    <w:left w:val="nil"/>
                    <w:bottom w:val="single" w:sz="4" w:space="0" w:color="auto"/>
                    <w:right w:val="single" w:sz="4" w:space="0" w:color="auto"/>
                  </w:tcBorders>
                  <w:shd w:val="clear" w:color="auto" w:fill="auto"/>
                  <w:vAlign w:val="center"/>
                  <w:hideMark/>
                </w:tcPr>
                <w:p w14:paraId="7AD9CCFF"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 xml:space="preserve"> 1"</w:t>
                  </w:r>
                </w:p>
              </w:tc>
            </w:tr>
            <w:tr w:rsidR="00370E6F" w:rsidRPr="00370E6F" w14:paraId="1DC6BD51"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B7FD2D2"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Conexión [</w:t>
                  </w:r>
                  <w:proofErr w:type="spellStart"/>
                  <w:r w:rsidRPr="00370E6F">
                    <w:rPr>
                      <w:rFonts w:ascii="Arial" w:hAnsi="Arial" w:cs="Arial"/>
                      <w:sz w:val="18"/>
                      <w:szCs w:val="18"/>
                      <w:lang w:val="es-BO" w:eastAsia="es-BO"/>
                    </w:rPr>
                    <w:t>pulg</w:t>
                  </w:r>
                  <w:proofErr w:type="spellEnd"/>
                  <w:r w:rsidRPr="00370E6F">
                    <w:rPr>
                      <w:rFonts w:ascii="Arial" w:hAnsi="Arial" w:cs="Arial"/>
                      <w:sz w:val="18"/>
                      <w:szCs w:val="18"/>
                      <w:lang w:val="es-BO" w:eastAsia="es-BO"/>
                    </w:rPr>
                    <w:t>.]</w:t>
                  </w:r>
                </w:p>
              </w:tc>
              <w:tc>
                <w:tcPr>
                  <w:tcW w:w="4560" w:type="dxa"/>
                  <w:tcBorders>
                    <w:top w:val="nil"/>
                    <w:left w:val="nil"/>
                    <w:bottom w:val="single" w:sz="4" w:space="0" w:color="auto"/>
                    <w:right w:val="single" w:sz="4" w:space="0" w:color="auto"/>
                  </w:tcBorders>
                  <w:shd w:val="clear" w:color="auto" w:fill="auto"/>
                  <w:vAlign w:val="center"/>
                  <w:hideMark/>
                </w:tcPr>
                <w:p w14:paraId="41C781AE"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NPT Roscada</w:t>
                  </w:r>
                </w:p>
              </w:tc>
            </w:tr>
            <w:tr w:rsidR="00370E6F" w:rsidRPr="00370E6F" w14:paraId="2CF31376"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C597C61"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Ubicación</w:t>
                  </w:r>
                </w:p>
              </w:tc>
              <w:tc>
                <w:tcPr>
                  <w:tcW w:w="4560" w:type="dxa"/>
                  <w:tcBorders>
                    <w:top w:val="nil"/>
                    <w:left w:val="nil"/>
                    <w:bottom w:val="single" w:sz="4" w:space="0" w:color="auto"/>
                    <w:right w:val="single" w:sz="4" w:space="0" w:color="auto"/>
                  </w:tcBorders>
                  <w:shd w:val="clear" w:color="auto" w:fill="auto"/>
                  <w:vAlign w:val="center"/>
                  <w:hideMark/>
                </w:tcPr>
                <w:p w14:paraId="400578AB"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Antes de ingreso a cocina piso 13</w:t>
                  </w:r>
                </w:p>
              </w:tc>
            </w:tr>
            <w:tr w:rsidR="00370E6F" w:rsidRPr="00370E6F" w14:paraId="34AD0976"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43E5975"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Procedencia</w:t>
                  </w:r>
                </w:p>
              </w:tc>
              <w:tc>
                <w:tcPr>
                  <w:tcW w:w="4560" w:type="dxa"/>
                  <w:tcBorders>
                    <w:top w:val="nil"/>
                    <w:left w:val="nil"/>
                    <w:bottom w:val="single" w:sz="4" w:space="0" w:color="auto"/>
                    <w:right w:val="single" w:sz="4" w:space="0" w:color="auto"/>
                  </w:tcBorders>
                  <w:shd w:val="clear" w:color="auto" w:fill="auto"/>
                  <w:vAlign w:val="center"/>
                  <w:hideMark/>
                </w:tcPr>
                <w:p w14:paraId="66FA8AD5"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Norteamericana o europea</w:t>
                  </w:r>
                </w:p>
              </w:tc>
            </w:tr>
            <w:tr w:rsidR="00370E6F" w:rsidRPr="00370E6F" w14:paraId="0894AC83" w14:textId="77777777" w:rsidTr="000641EF">
              <w:trPr>
                <w:trHeight w:val="30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D50C5E9"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Garantía</w:t>
                  </w:r>
                </w:p>
              </w:tc>
              <w:tc>
                <w:tcPr>
                  <w:tcW w:w="4560" w:type="dxa"/>
                  <w:tcBorders>
                    <w:top w:val="nil"/>
                    <w:left w:val="nil"/>
                    <w:bottom w:val="single" w:sz="4" w:space="0" w:color="auto"/>
                    <w:right w:val="single" w:sz="4" w:space="0" w:color="auto"/>
                  </w:tcBorders>
                  <w:shd w:val="clear" w:color="auto" w:fill="auto"/>
                  <w:vAlign w:val="center"/>
                  <w:hideMark/>
                </w:tcPr>
                <w:p w14:paraId="4EC577E0" w14:textId="77777777" w:rsidR="000641EF" w:rsidRPr="00370E6F" w:rsidRDefault="000641EF" w:rsidP="000641EF">
                  <w:pPr>
                    <w:jc w:val="both"/>
                    <w:rPr>
                      <w:rFonts w:ascii="Arial" w:hAnsi="Arial" w:cs="Arial"/>
                      <w:sz w:val="18"/>
                      <w:szCs w:val="18"/>
                      <w:lang w:val="es-BO" w:eastAsia="es-BO"/>
                    </w:rPr>
                  </w:pPr>
                  <w:r w:rsidRPr="00370E6F">
                    <w:rPr>
                      <w:rFonts w:ascii="Arial" w:hAnsi="Arial" w:cs="Arial"/>
                      <w:sz w:val="18"/>
                      <w:szCs w:val="18"/>
                      <w:lang w:val="es-BO" w:eastAsia="es-BO"/>
                    </w:rPr>
                    <w:t>2 años a partir de la puesta en marcha</w:t>
                  </w:r>
                </w:p>
              </w:tc>
            </w:tr>
          </w:tbl>
          <w:p w14:paraId="4AAAD2CA"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24.2 MATERIALES, HERRAMIENTAS Y EQUIPO</w:t>
            </w:r>
          </w:p>
          <w:p w14:paraId="166567E0" w14:textId="77777777" w:rsidR="000641EF" w:rsidRPr="00370E6F" w:rsidRDefault="000641EF" w:rsidP="000641EF">
            <w:pPr>
              <w:ind w:left="9"/>
              <w:jc w:val="both"/>
              <w:rPr>
                <w:rFonts w:ascii="Arial" w:hAnsi="Arial" w:cs="Arial"/>
                <w:sz w:val="22"/>
                <w:szCs w:val="22"/>
              </w:rPr>
            </w:pPr>
            <w:r w:rsidRPr="00370E6F">
              <w:rPr>
                <w:rFonts w:ascii="Arial" w:hAnsi="Arial" w:cs="Arial"/>
                <w:sz w:val="22"/>
                <w:szCs w:val="22"/>
              </w:rPr>
              <w:t>Todos los materiales, herramientas, maquinaria y equipo de protección personal que sean necesarios para la completa ejecución de este ítem, serán provistos por el Contratista.</w:t>
            </w:r>
          </w:p>
          <w:p w14:paraId="4B4EC3B5" w14:textId="77777777" w:rsidR="000641EF" w:rsidRPr="00370E6F" w:rsidRDefault="000641EF" w:rsidP="000641EF">
            <w:pPr>
              <w:jc w:val="both"/>
              <w:rPr>
                <w:rFonts w:ascii="Arial" w:hAnsi="Arial" w:cs="Arial"/>
                <w:sz w:val="22"/>
                <w:szCs w:val="22"/>
              </w:rPr>
            </w:pPr>
          </w:p>
          <w:p w14:paraId="27B6CD9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24.3 FORMA DE EJECUCION</w:t>
            </w:r>
          </w:p>
          <w:p w14:paraId="2AFA2E11" w14:textId="77777777" w:rsidR="000641EF" w:rsidRPr="00370E6F" w:rsidRDefault="000641EF" w:rsidP="005F27DC">
            <w:pPr>
              <w:numPr>
                <w:ilvl w:val="0"/>
                <w:numId w:val="64"/>
              </w:numPr>
              <w:ind w:left="360"/>
              <w:jc w:val="both"/>
              <w:rPr>
                <w:rFonts w:ascii="Arial" w:hAnsi="Arial" w:cs="Arial"/>
                <w:bCs/>
                <w:sz w:val="22"/>
                <w:szCs w:val="22"/>
              </w:rPr>
            </w:pPr>
            <w:r w:rsidRPr="00370E6F">
              <w:rPr>
                <w:rFonts w:ascii="Arial" w:hAnsi="Arial" w:cs="Arial"/>
                <w:bCs/>
                <w:sz w:val="22"/>
                <w:szCs w:val="22"/>
              </w:rPr>
              <w:t>Antes de su instalación, el medidor deberá ser aprobado por el Supervisor.</w:t>
            </w:r>
          </w:p>
          <w:p w14:paraId="5AC60097" w14:textId="77777777" w:rsidR="000641EF" w:rsidRPr="00370E6F" w:rsidRDefault="000641EF" w:rsidP="005F27DC">
            <w:pPr>
              <w:numPr>
                <w:ilvl w:val="0"/>
                <w:numId w:val="64"/>
              </w:numPr>
              <w:ind w:left="360"/>
              <w:jc w:val="both"/>
              <w:rPr>
                <w:rFonts w:ascii="Arial" w:hAnsi="Arial" w:cs="Arial"/>
                <w:bCs/>
                <w:sz w:val="22"/>
                <w:szCs w:val="22"/>
              </w:rPr>
            </w:pPr>
            <w:r w:rsidRPr="00370E6F">
              <w:rPr>
                <w:rFonts w:ascii="Arial" w:hAnsi="Arial" w:cs="Arial"/>
                <w:bCs/>
                <w:sz w:val="22"/>
                <w:szCs w:val="22"/>
              </w:rPr>
              <w:t xml:space="preserve">Contará con los requerimientos mínimos establecidos. </w:t>
            </w:r>
          </w:p>
          <w:p w14:paraId="79118674" w14:textId="77777777" w:rsidR="000641EF" w:rsidRPr="00370E6F" w:rsidRDefault="000641EF" w:rsidP="005F27DC">
            <w:pPr>
              <w:numPr>
                <w:ilvl w:val="0"/>
                <w:numId w:val="64"/>
              </w:numPr>
              <w:ind w:left="360"/>
              <w:jc w:val="both"/>
              <w:rPr>
                <w:rFonts w:ascii="Arial" w:hAnsi="Arial" w:cs="Arial"/>
                <w:bCs/>
                <w:sz w:val="22"/>
                <w:szCs w:val="22"/>
              </w:rPr>
            </w:pPr>
            <w:r w:rsidRPr="00370E6F">
              <w:rPr>
                <w:rFonts w:ascii="Arial" w:hAnsi="Arial" w:cs="Arial"/>
                <w:bCs/>
                <w:sz w:val="22"/>
                <w:szCs w:val="22"/>
              </w:rPr>
              <w:t>Su instalación será de acuerdo a reglamento vigente.</w:t>
            </w:r>
          </w:p>
          <w:p w14:paraId="30601C08" w14:textId="77777777" w:rsidR="000641EF" w:rsidRPr="00370E6F" w:rsidRDefault="000641EF" w:rsidP="005F27DC">
            <w:pPr>
              <w:numPr>
                <w:ilvl w:val="0"/>
                <w:numId w:val="64"/>
              </w:numPr>
              <w:ind w:left="360"/>
              <w:jc w:val="both"/>
              <w:rPr>
                <w:rFonts w:ascii="Arial" w:hAnsi="Arial" w:cs="Arial"/>
                <w:sz w:val="22"/>
                <w:szCs w:val="22"/>
                <w:lang w:val="es-AR"/>
              </w:rPr>
            </w:pPr>
            <w:r w:rsidRPr="00370E6F">
              <w:rPr>
                <w:rFonts w:ascii="Arial" w:hAnsi="Arial" w:cs="Arial"/>
                <w:bCs/>
                <w:sz w:val="22"/>
                <w:szCs w:val="22"/>
              </w:rPr>
              <w:t>Su ubicación puede variar al momento de la ejecución.</w:t>
            </w:r>
          </w:p>
          <w:p w14:paraId="72203D8A" w14:textId="77777777" w:rsidR="000641EF" w:rsidRPr="00370E6F" w:rsidRDefault="000641EF" w:rsidP="005F27DC">
            <w:pPr>
              <w:numPr>
                <w:ilvl w:val="0"/>
                <w:numId w:val="64"/>
              </w:numPr>
              <w:ind w:left="360"/>
              <w:jc w:val="both"/>
              <w:rPr>
                <w:rFonts w:ascii="Arial" w:hAnsi="Arial" w:cs="Arial"/>
                <w:sz w:val="22"/>
                <w:szCs w:val="22"/>
                <w:lang w:val="es-AR"/>
              </w:rPr>
            </w:pPr>
            <w:r w:rsidRPr="00370E6F">
              <w:rPr>
                <w:rFonts w:ascii="Arial" w:hAnsi="Arial" w:cs="Arial"/>
                <w:bCs/>
                <w:sz w:val="22"/>
                <w:szCs w:val="22"/>
              </w:rPr>
              <w:t>Una vez instalado deberá ser debidamente identificado</w:t>
            </w:r>
            <w:r w:rsidRPr="00370E6F">
              <w:rPr>
                <w:rFonts w:ascii="Arial" w:hAnsi="Arial" w:cs="Arial"/>
                <w:sz w:val="22"/>
                <w:szCs w:val="22"/>
                <w:lang w:val="es-AR"/>
              </w:rPr>
              <w:t>.</w:t>
            </w:r>
          </w:p>
          <w:p w14:paraId="59E5C0C8" w14:textId="77777777" w:rsidR="000641EF" w:rsidRPr="00370E6F" w:rsidRDefault="000641EF" w:rsidP="000641EF">
            <w:pPr>
              <w:jc w:val="both"/>
              <w:rPr>
                <w:rFonts w:ascii="Arial" w:hAnsi="Arial" w:cs="Arial"/>
                <w:sz w:val="14"/>
                <w:szCs w:val="14"/>
              </w:rPr>
            </w:pPr>
          </w:p>
          <w:p w14:paraId="5E2196FD"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24.4 FORMA DE MEDICIÓN </w:t>
            </w:r>
          </w:p>
          <w:p w14:paraId="49AA5C0C" w14:textId="77777777" w:rsidR="000641EF" w:rsidRPr="00370E6F" w:rsidRDefault="000641EF" w:rsidP="000641EF">
            <w:pPr>
              <w:jc w:val="both"/>
              <w:rPr>
                <w:rFonts w:ascii="Arial" w:hAnsi="Arial" w:cs="Arial"/>
                <w:sz w:val="22"/>
                <w:szCs w:val="22"/>
              </w:rPr>
            </w:pPr>
            <w:r w:rsidRPr="00370E6F">
              <w:rPr>
                <w:rFonts w:ascii="Arial" w:hAnsi="Arial" w:cs="Arial"/>
                <w:sz w:val="22"/>
                <w:szCs w:val="22"/>
                <w:lang w:val="es-AR"/>
              </w:rPr>
              <w:t>La medición será constituida por Pieza (PZA) de regulador, en conformidad con los planos o disposición del Supervisor de obra.</w:t>
            </w:r>
          </w:p>
          <w:p w14:paraId="279A2708" w14:textId="77777777" w:rsidR="000641EF" w:rsidRPr="00370E6F" w:rsidRDefault="000641EF" w:rsidP="000641EF">
            <w:pPr>
              <w:jc w:val="both"/>
              <w:rPr>
                <w:rFonts w:ascii="Arial" w:hAnsi="Arial" w:cs="Arial"/>
                <w:sz w:val="14"/>
                <w:szCs w:val="14"/>
              </w:rPr>
            </w:pPr>
          </w:p>
          <w:p w14:paraId="5FD81C3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24.5 FORMA DE PAGO</w:t>
            </w:r>
          </w:p>
          <w:p w14:paraId="00C07B86"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34F86F6" w14:textId="77777777" w:rsidR="000641EF" w:rsidRPr="00370E6F" w:rsidRDefault="000641EF" w:rsidP="000641EF">
            <w:pPr>
              <w:jc w:val="both"/>
              <w:rPr>
                <w:rFonts w:ascii="Arial" w:hAnsi="Arial" w:cs="Arial"/>
                <w:sz w:val="12"/>
                <w:szCs w:val="12"/>
              </w:rPr>
            </w:pPr>
          </w:p>
          <w:p w14:paraId="4CF98FE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ÍTEM 25: PROVISIÓN E INSTALACIÓN DE MANOMETRO TIPO CAPSULA RANGO 0 - 250 mbar</w:t>
            </w:r>
          </w:p>
          <w:p w14:paraId="1D12F5D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PIEZA (PZA)</w:t>
            </w:r>
          </w:p>
          <w:p w14:paraId="7B6D761E" w14:textId="77777777" w:rsidR="000641EF" w:rsidRPr="00370E6F" w:rsidRDefault="000641EF" w:rsidP="000641EF">
            <w:pPr>
              <w:jc w:val="both"/>
              <w:rPr>
                <w:rFonts w:ascii="Arial" w:hAnsi="Arial" w:cs="Arial"/>
                <w:sz w:val="12"/>
                <w:szCs w:val="12"/>
              </w:rPr>
            </w:pPr>
          </w:p>
          <w:p w14:paraId="31594E4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25.1 DESCRIPCIÓN</w:t>
            </w:r>
          </w:p>
          <w:p w14:paraId="4A1C59CC" w14:textId="77777777" w:rsidR="000641EF" w:rsidRPr="00370E6F" w:rsidRDefault="000641EF" w:rsidP="000641EF">
            <w:pPr>
              <w:jc w:val="both"/>
              <w:rPr>
                <w:rFonts w:ascii="Arial" w:hAnsi="Arial" w:cs="Arial"/>
                <w:sz w:val="22"/>
                <w:szCs w:val="22"/>
              </w:rPr>
            </w:pPr>
            <w:r w:rsidRPr="00370E6F">
              <w:rPr>
                <w:rFonts w:ascii="Arial" w:hAnsi="Arial" w:cs="Arial"/>
                <w:bCs/>
                <w:sz w:val="22"/>
                <w:szCs w:val="22"/>
                <w:lang w:val="es-US"/>
              </w:rPr>
              <w:t>El Contratista deberá proveer lo detallado en el presente Ítem,</w:t>
            </w:r>
            <w:r w:rsidRPr="00370E6F">
              <w:rPr>
                <w:rFonts w:ascii="Arial" w:hAnsi="Arial" w:cs="Arial"/>
                <w:sz w:val="22"/>
                <w:szCs w:val="22"/>
              </w:rPr>
              <w:t xml:space="preserve"> los manómetros tipo cápsula de la marca e industria reconocida para uso comercial e industrial, son utilizados en medios a baja presión: gaseosos, secos y no agresivos. Rango de medición 0 ÷ 250mbar</w:t>
            </w:r>
          </w:p>
          <w:p w14:paraId="3CADD1CF" w14:textId="77777777" w:rsidR="000641EF" w:rsidRPr="00370E6F" w:rsidRDefault="000641EF" w:rsidP="000641EF">
            <w:pPr>
              <w:jc w:val="both"/>
              <w:rPr>
                <w:rFonts w:ascii="Arial" w:hAnsi="Arial" w:cs="Arial"/>
                <w:lang w:val="es-US"/>
              </w:rPr>
            </w:pPr>
          </w:p>
          <w:p w14:paraId="7356BED9" w14:textId="77777777" w:rsidR="000641EF" w:rsidRPr="00370E6F" w:rsidRDefault="000641EF" w:rsidP="000641EF">
            <w:pPr>
              <w:jc w:val="both"/>
              <w:rPr>
                <w:rFonts w:ascii="Arial" w:hAnsi="Arial" w:cs="Arial"/>
                <w:sz w:val="22"/>
                <w:szCs w:val="22"/>
                <w:lang w:val="es-US"/>
              </w:rPr>
            </w:pPr>
            <w:r w:rsidRPr="00370E6F">
              <w:rPr>
                <w:rFonts w:ascii="Arial" w:hAnsi="Arial" w:cs="Arial"/>
                <w:sz w:val="22"/>
                <w:szCs w:val="22"/>
                <w:lang w:val="es-US"/>
              </w:rPr>
              <w:t xml:space="preserve">EL alcance del Ítem, contempla la instalación de manómetros TIPO CAPSULA RANGO 0 - 250 mbar, a ser instalados en cada piso, antes de los calderos, desde piso 5 hasta el 27 (22 manómetros), incluyendo un manómetro antes de la alimentación para los hornos y la olla. También antes de cada equipo (4 para Calderos y 1 en </w:t>
            </w:r>
            <w:proofErr w:type="spellStart"/>
            <w:r w:rsidRPr="00370E6F">
              <w:rPr>
                <w:rFonts w:ascii="Arial" w:hAnsi="Arial" w:cs="Arial"/>
                <w:sz w:val="22"/>
                <w:szCs w:val="22"/>
                <w:lang w:val="es-US"/>
              </w:rPr>
              <w:t>termotanques</w:t>
            </w:r>
            <w:proofErr w:type="spellEnd"/>
            <w:r w:rsidRPr="00370E6F">
              <w:rPr>
                <w:rFonts w:ascii="Arial" w:hAnsi="Arial" w:cs="Arial"/>
                <w:sz w:val="22"/>
                <w:szCs w:val="22"/>
                <w:lang w:val="es-US"/>
              </w:rPr>
              <w:t>) en la plataforma del  piso 4.</w:t>
            </w:r>
          </w:p>
          <w:p w14:paraId="61E48410" w14:textId="77777777" w:rsidR="000641EF" w:rsidRPr="00370E6F" w:rsidRDefault="000641EF" w:rsidP="000641EF">
            <w:pPr>
              <w:jc w:val="both"/>
              <w:rPr>
                <w:rFonts w:ascii="Arial" w:hAnsi="Arial" w:cs="Arial"/>
              </w:rPr>
            </w:pPr>
          </w:p>
          <w:p w14:paraId="16AB561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25.2 MATERIALES, HERRAMIENTAS Y EQUIPO</w:t>
            </w:r>
          </w:p>
          <w:p w14:paraId="4613A3DA" w14:textId="77777777" w:rsidR="000641EF" w:rsidRPr="00370E6F" w:rsidRDefault="000641EF" w:rsidP="000641EF">
            <w:pPr>
              <w:ind w:left="9"/>
              <w:jc w:val="both"/>
              <w:rPr>
                <w:rFonts w:ascii="Arial" w:hAnsi="Arial" w:cs="Arial"/>
                <w:sz w:val="22"/>
                <w:szCs w:val="22"/>
              </w:rPr>
            </w:pPr>
            <w:r w:rsidRPr="00370E6F">
              <w:rPr>
                <w:rFonts w:ascii="Arial" w:hAnsi="Arial" w:cs="Arial"/>
                <w:sz w:val="22"/>
                <w:szCs w:val="22"/>
              </w:rPr>
              <w:t xml:space="preserve">El Contratista proveerá los materiales, las herramientas, el manómetro para cada equipo definido y ubicados según proyecto aprobado, los mismos que deberán ser aprobados por la Supervisión de obra. </w:t>
            </w:r>
          </w:p>
          <w:p w14:paraId="7A81ABB2" w14:textId="77777777" w:rsidR="000641EF" w:rsidRPr="00370E6F" w:rsidRDefault="000641EF" w:rsidP="000641EF">
            <w:pPr>
              <w:ind w:left="9"/>
              <w:jc w:val="center"/>
              <w:rPr>
                <w:rFonts w:ascii="Arial" w:hAnsi="Arial" w:cs="Arial"/>
                <w:b/>
                <w:sz w:val="22"/>
                <w:szCs w:val="22"/>
              </w:rPr>
            </w:pPr>
            <w:r w:rsidRPr="00370E6F">
              <w:rPr>
                <w:rFonts w:ascii="Arial" w:hAnsi="Arial" w:cs="Arial"/>
                <w:b/>
                <w:noProof/>
                <w:sz w:val="22"/>
                <w:szCs w:val="22"/>
                <w:lang w:eastAsia="es-BO"/>
              </w:rPr>
              <w:drawing>
                <wp:anchor distT="0" distB="0" distL="114300" distR="114300" simplePos="0" relativeHeight="251663360" behindDoc="0" locked="0" layoutInCell="1" allowOverlap="1" wp14:anchorId="63C0E09C" wp14:editId="7975A9B8">
                  <wp:simplePos x="0" y="0"/>
                  <wp:positionH relativeFrom="column">
                    <wp:posOffset>1737475</wp:posOffset>
                  </wp:positionH>
                  <wp:positionV relativeFrom="paragraph">
                    <wp:posOffset>51435</wp:posOffset>
                  </wp:positionV>
                  <wp:extent cx="1856105" cy="1237615"/>
                  <wp:effectExtent l="19050" t="19050" r="26035" b="2349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6105" cy="1237615"/>
                          </a:xfrm>
                          <a:prstGeom prst="rect">
                            <a:avLst/>
                          </a:prstGeom>
                          <a:noFill/>
                          <a:ln>
                            <a:solidFill>
                              <a:sysClr val="windowText" lastClr="000000"/>
                            </a:solidFill>
                          </a:ln>
                        </pic:spPr>
                      </pic:pic>
                    </a:graphicData>
                  </a:graphic>
                </wp:anchor>
              </w:drawing>
            </w:r>
          </w:p>
          <w:p w14:paraId="5BA4D322" w14:textId="77777777" w:rsidR="000641EF" w:rsidRPr="00370E6F" w:rsidRDefault="000641EF" w:rsidP="000641EF">
            <w:pPr>
              <w:ind w:left="9"/>
              <w:jc w:val="both"/>
              <w:rPr>
                <w:rFonts w:ascii="Arial" w:hAnsi="Arial" w:cs="Arial"/>
                <w:b/>
                <w:sz w:val="22"/>
                <w:szCs w:val="22"/>
              </w:rPr>
            </w:pPr>
          </w:p>
          <w:p w14:paraId="5D44A8C6" w14:textId="77777777" w:rsidR="000641EF" w:rsidRPr="00370E6F" w:rsidRDefault="000641EF" w:rsidP="000641EF">
            <w:pPr>
              <w:ind w:left="9"/>
              <w:jc w:val="both"/>
              <w:rPr>
                <w:rFonts w:ascii="Arial" w:hAnsi="Arial" w:cs="Arial"/>
                <w:b/>
                <w:sz w:val="22"/>
                <w:szCs w:val="22"/>
              </w:rPr>
            </w:pPr>
          </w:p>
          <w:p w14:paraId="2E0BA393" w14:textId="77777777" w:rsidR="000641EF" w:rsidRPr="00370E6F" w:rsidRDefault="000641EF" w:rsidP="000641EF">
            <w:pPr>
              <w:ind w:left="9"/>
              <w:jc w:val="both"/>
              <w:rPr>
                <w:rFonts w:ascii="Arial" w:hAnsi="Arial" w:cs="Arial"/>
                <w:b/>
                <w:sz w:val="22"/>
                <w:szCs w:val="22"/>
              </w:rPr>
            </w:pPr>
          </w:p>
          <w:p w14:paraId="0F8F0A9C" w14:textId="77777777" w:rsidR="000641EF" w:rsidRPr="00370E6F" w:rsidRDefault="000641EF" w:rsidP="000641EF">
            <w:pPr>
              <w:ind w:left="9"/>
              <w:jc w:val="both"/>
              <w:rPr>
                <w:rFonts w:ascii="Arial" w:hAnsi="Arial" w:cs="Arial"/>
                <w:b/>
                <w:sz w:val="22"/>
                <w:szCs w:val="22"/>
              </w:rPr>
            </w:pPr>
          </w:p>
          <w:p w14:paraId="7D96ABBB" w14:textId="77777777" w:rsidR="000641EF" w:rsidRPr="00370E6F" w:rsidRDefault="000641EF" w:rsidP="000641EF">
            <w:pPr>
              <w:ind w:left="9"/>
              <w:jc w:val="both"/>
              <w:rPr>
                <w:rFonts w:ascii="Arial" w:hAnsi="Arial" w:cs="Arial"/>
                <w:b/>
                <w:sz w:val="22"/>
                <w:szCs w:val="22"/>
              </w:rPr>
            </w:pPr>
          </w:p>
          <w:p w14:paraId="18471375" w14:textId="77777777" w:rsidR="000641EF" w:rsidRPr="00370E6F" w:rsidRDefault="000641EF" w:rsidP="000641EF">
            <w:pPr>
              <w:ind w:left="9"/>
              <w:jc w:val="both"/>
              <w:rPr>
                <w:rFonts w:ascii="Arial" w:hAnsi="Arial" w:cs="Arial"/>
                <w:b/>
                <w:sz w:val="22"/>
                <w:szCs w:val="22"/>
              </w:rPr>
            </w:pPr>
          </w:p>
          <w:p w14:paraId="79C21FFB" w14:textId="77777777" w:rsidR="000641EF" w:rsidRPr="00370E6F" w:rsidRDefault="000641EF" w:rsidP="000641EF">
            <w:pPr>
              <w:ind w:left="9"/>
              <w:jc w:val="both"/>
              <w:rPr>
                <w:rFonts w:ascii="Arial" w:hAnsi="Arial" w:cs="Arial"/>
                <w:b/>
                <w:sz w:val="22"/>
                <w:szCs w:val="22"/>
              </w:rPr>
            </w:pPr>
          </w:p>
          <w:p w14:paraId="2751CE08" w14:textId="77777777" w:rsidR="000641EF" w:rsidRPr="00370E6F" w:rsidRDefault="000641EF" w:rsidP="000641EF">
            <w:pPr>
              <w:ind w:left="9"/>
              <w:rPr>
                <w:rFonts w:ascii="Arial" w:hAnsi="Arial" w:cs="Arial"/>
                <w:sz w:val="22"/>
                <w:szCs w:val="22"/>
              </w:rPr>
            </w:pPr>
            <w:r w:rsidRPr="00370E6F">
              <w:rPr>
                <w:rFonts w:ascii="Arial" w:hAnsi="Arial" w:cs="Arial"/>
                <w:sz w:val="22"/>
                <w:szCs w:val="22"/>
              </w:rPr>
              <w:t xml:space="preserve">                                                   (Imagen referencial)</w:t>
            </w:r>
          </w:p>
          <w:p w14:paraId="0859C77A" w14:textId="77777777" w:rsidR="000641EF" w:rsidRPr="00370E6F" w:rsidRDefault="000641EF" w:rsidP="000641EF">
            <w:pPr>
              <w:rPr>
                <w:rFonts w:ascii="Arial" w:hAnsi="Arial" w:cs="Arial"/>
                <w:b/>
                <w:sz w:val="22"/>
                <w:szCs w:val="22"/>
              </w:rPr>
            </w:pPr>
          </w:p>
          <w:p w14:paraId="77463A21"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25.3 FORMA DE EJECUCIÓN</w:t>
            </w:r>
          </w:p>
          <w:p w14:paraId="5C3107A3"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Se realizará la provisión e instalación de acuerdo a criterios técnicos que permitan su operación y funcionamiento adecuado (Ver Planos del proyecto aprobado). Todo el procedimiento de instalación y colocación se realizará en forma adecuada. </w:t>
            </w:r>
          </w:p>
          <w:p w14:paraId="5FFED79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25.4 FORMA DE MEDICIÓN </w:t>
            </w:r>
          </w:p>
          <w:p w14:paraId="4EA1EB30" w14:textId="77777777" w:rsidR="000641EF" w:rsidRPr="00370E6F" w:rsidRDefault="000641EF" w:rsidP="000641EF">
            <w:pPr>
              <w:jc w:val="both"/>
              <w:rPr>
                <w:rFonts w:ascii="Arial" w:hAnsi="Arial" w:cs="Arial"/>
                <w:sz w:val="22"/>
                <w:szCs w:val="22"/>
              </w:rPr>
            </w:pPr>
            <w:r w:rsidRPr="00370E6F">
              <w:rPr>
                <w:rFonts w:ascii="Arial" w:hAnsi="Arial" w:cs="Arial"/>
                <w:sz w:val="22"/>
                <w:szCs w:val="22"/>
                <w:lang w:val="es-AR"/>
              </w:rPr>
              <w:t>La medición será constituida por Pieza (PZA), en conformidad con los planos o disposición del Supervisor de obra.</w:t>
            </w:r>
          </w:p>
          <w:p w14:paraId="34C86BC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25.5 FORMA DE PAGO</w:t>
            </w:r>
          </w:p>
          <w:p w14:paraId="07DB74E2"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91FAF70" w14:textId="77777777" w:rsidR="000641EF" w:rsidRPr="00370E6F" w:rsidRDefault="000641EF" w:rsidP="000641EF">
            <w:pPr>
              <w:jc w:val="both"/>
              <w:rPr>
                <w:rFonts w:ascii="Arial" w:hAnsi="Arial" w:cs="Arial"/>
                <w:sz w:val="22"/>
                <w:szCs w:val="22"/>
              </w:rPr>
            </w:pPr>
          </w:p>
          <w:p w14:paraId="1F9A0B0B"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ITEM 26: DESMONTAJE, OBRAS CIVILES Y COMPLEMENTARIOS</w:t>
            </w:r>
          </w:p>
          <w:p w14:paraId="73A6770A"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GLOBAL (GLB)</w:t>
            </w:r>
          </w:p>
          <w:p w14:paraId="5431B6DD"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26.1 DESCRIPCIÓN</w:t>
            </w:r>
          </w:p>
          <w:p w14:paraId="12411C6C" w14:textId="77777777" w:rsidR="000641EF" w:rsidRPr="00370E6F" w:rsidRDefault="000641EF" w:rsidP="000641EF">
            <w:pPr>
              <w:jc w:val="both"/>
              <w:rPr>
                <w:rFonts w:ascii="Arial" w:hAnsi="Arial" w:cs="Arial"/>
                <w:bCs/>
                <w:sz w:val="22"/>
                <w:szCs w:val="22"/>
                <w:lang w:val="es-US"/>
              </w:rPr>
            </w:pPr>
            <w:r w:rsidRPr="00370E6F">
              <w:rPr>
                <w:rFonts w:ascii="Arial" w:hAnsi="Arial" w:cs="Arial"/>
                <w:bCs/>
                <w:sz w:val="22"/>
                <w:szCs w:val="22"/>
                <w:lang w:val="es-US"/>
              </w:rPr>
              <w:t>El alcance del Ítem considera lo siguiente:</w:t>
            </w:r>
          </w:p>
          <w:p w14:paraId="66EC106E" w14:textId="789EE128" w:rsidR="000641EF" w:rsidRPr="00370E6F" w:rsidRDefault="000641EF" w:rsidP="000641EF">
            <w:pPr>
              <w:jc w:val="both"/>
              <w:rPr>
                <w:rFonts w:ascii="Arial" w:hAnsi="Arial" w:cs="Arial"/>
                <w:bCs/>
                <w:sz w:val="22"/>
                <w:szCs w:val="22"/>
                <w:lang w:val="es-US"/>
              </w:rPr>
            </w:pPr>
            <w:r w:rsidRPr="00370E6F">
              <w:rPr>
                <w:rFonts w:ascii="Arial" w:hAnsi="Arial" w:cs="Arial"/>
                <w:b/>
                <w:bCs/>
                <w:iCs/>
                <w:sz w:val="22"/>
                <w:szCs w:val="22"/>
                <w:lang w:val="es-US"/>
              </w:rPr>
              <w:t>Desmontaje</w:t>
            </w:r>
            <w:r w:rsidRPr="00370E6F">
              <w:rPr>
                <w:rFonts w:ascii="Arial" w:hAnsi="Arial" w:cs="Arial"/>
                <w:bCs/>
                <w:iCs/>
                <w:sz w:val="22"/>
                <w:szCs w:val="22"/>
                <w:lang w:val="es-US"/>
              </w:rPr>
              <w:t>:</w:t>
            </w:r>
            <w:r w:rsidRPr="00370E6F">
              <w:rPr>
                <w:rFonts w:ascii="Arial" w:hAnsi="Arial" w:cs="Arial"/>
                <w:bCs/>
                <w:i/>
                <w:iCs/>
                <w:sz w:val="22"/>
                <w:szCs w:val="22"/>
                <w:lang w:val="es-US"/>
              </w:rPr>
              <w:t xml:space="preserve"> </w:t>
            </w:r>
            <w:r w:rsidRPr="00370E6F">
              <w:rPr>
                <w:rFonts w:ascii="Arial" w:hAnsi="Arial" w:cs="Arial"/>
                <w:bCs/>
                <w:sz w:val="22"/>
                <w:szCs w:val="22"/>
                <w:lang w:val="es-US"/>
              </w:rPr>
              <w:t>Contempla el desmonte y retiro de tubería instalada de acero galvanizado y acero negro de la cocina ubicado en un piso 13. Los diámetros son 11/4”, 1” y ¾”.</w:t>
            </w:r>
          </w:p>
          <w:p w14:paraId="093F4AD1" w14:textId="77777777" w:rsidR="000641EF" w:rsidRPr="00370E6F" w:rsidRDefault="000641EF" w:rsidP="000641EF">
            <w:pPr>
              <w:jc w:val="both"/>
              <w:rPr>
                <w:rFonts w:ascii="Arial" w:hAnsi="Arial" w:cs="Arial"/>
                <w:bCs/>
                <w:sz w:val="22"/>
                <w:szCs w:val="22"/>
                <w:lang w:val="es-US"/>
              </w:rPr>
            </w:pPr>
            <w:r w:rsidRPr="00370E6F">
              <w:rPr>
                <w:rFonts w:ascii="Arial" w:hAnsi="Arial" w:cs="Arial"/>
                <w:b/>
                <w:bCs/>
                <w:iCs/>
                <w:sz w:val="22"/>
                <w:szCs w:val="22"/>
                <w:lang w:val="es-US"/>
              </w:rPr>
              <w:t xml:space="preserve">Reposición: </w:t>
            </w:r>
            <w:r w:rsidRPr="00370E6F">
              <w:rPr>
                <w:rFonts w:ascii="Arial" w:hAnsi="Arial" w:cs="Arial"/>
                <w:bCs/>
                <w:sz w:val="22"/>
                <w:szCs w:val="22"/>
                <w:lang w:val="es-US"/>
              </w:rPr>
              <w:t xml:space="preserve">Contempla la reposición con el mismo material o similar (previa aprobación del Supervisor de obra) de todos aquellos muros, pisos, ventanas o cualquier otra estructura que se haya visto afectada al momento de realizar la instalación interna. </w:t>
            </w:r>
          </w:p>
          <w:p w14:paraId="5C25FB42" w14:textId="77777777" w:rsidR="000641EF" w:rsidRPr="00370E6F" w:rsidRDefault="000641EF" w:rsidP="000641EF">
            <w:pPr>
              <w:jc w:val="both"/>
              <w:rPr>
                <w:rFonts w:ascii="Arial" w:hAnsi="Arial" w:cs="Arial"/>
                <w:bCs/>
                <w:sz w:val="22"/>
                <w:szCs w:val="22"/>
                <w:lang w:val="es-US"/>
              </w:rPr>
            </w:pPr>
            <w:r w:rsidRPr="00370E6F">
              <w:rPr>
                <w:rFonts w:ascii="Arial" w:hAnsi="Arial" w:cs="Arial"/>
                <w:b/>
                <w:bCs/>
                <w:iCs/>
                <w:sz w:val="22"/>
                <w:szCs w:val="22"/>
                <w:lang w:val="es-US"/>
              </w:rPr>
              <w:t xml:space="preserve">Limpieza y Retiro de escombros: </w:t>
            </w:r>
            <w:r w:rsidRPr="00370E6F">
              <w:rPr>
                <w:rFonts w:ascii="Arial" w:hAnsi="Arial" w:cs="Arial"/>
                <w:bCs/>
                <w:sz w:val="22"/>
                <w:szCs w:val="22"/>
                <w:lang w:val="es-US"/>
              </w:rPr>
              <w:t>Todos aquellos escombros que se lleguen a generar durante la instalación interna, deberán ser limpiados y retirados del edificio del BCB.</w:t>
            </w:r>
          </w:p>
          <w:p w14:paraId="3824E9D2" w14:textId="0A5DE814" w:rsidR="000641EF" w:rsidRPr="00370E6F" w:rsidRDefault="000641EF" w:rsidP="000641EF">
            <w:pPr>
              <w:jc w:val="both"/>
              <w:rPr>
                <w:rFonts w:ascii="Arial" w:hAnsi="Arial" w:cs="Arial"/>
                <w:bCs/>
                <w:sz w:val="22"/>
                <w:szCs w:val="22"/>
                <w:lang w:val="es-US"/>
              </w:rPr>
            </w:pPr>
            <w:r w:rsidRPr="00370E6F">
              <w:rPr>
                <w:rFonts w:ascii="Arial" w:hAnsi="Arial" w:cs="Arial"/>
                <w:b/>
                <w:bCs/>
                <w:iCs/>
                <w:sz w:val="22"/>
                <w:szCs w:val="22"/>
                <w:lang w:val="es-US"/>
              </w:rPr>
              <w:t>Construcción de ventanas:</w:t>
            </w:r>
            <w:r w:rsidRPr="00370E6F">
              <w:rPr>
                <w:rFonts w:ascii="Arial" w:hAnsi="Arial" w:cs="Arial"/>
                <w:bCs/>
                <w:i/>
                <w:iCs/>
                <w:sz w:val="22"/>
                <w:szCs w:val="22"/>
                <w:lang w:val="es-US"/>
              </w:rPr>
              <w:t xml:space="preserve"> </w:t>
            </w:r>
            <w:r w:rsidRPr="00370E6F">
              <w:rPr>
                <w:rFonts w:ascii="Arial" w:hAnsi="Arial" w:cs="Arial"/>
                <w:bCs/>
                <w:sz w:val="22"/>
                <w:szCs w:val="22"/>
                <w:lang w:val="es-US"/>
              </w:rPr>
              <w:t>para permitir el ingreso de aire constante y la salida de la chimenea de humos de los equipos, el Contratista deberá construir una ventana tipo persiana (2*0.3) m en todos los pisos).</w:t>
            </w:r>
          </w:p>
          <w:p w14:paraId="7B2AE4C4" w14:textId="4F9CF712" w:rsidR="000641EF" w:rsidRPr="00370E6F" w:rsidRDefault="000641EF" w:rsidP="000641EF">
            <w:pPr>
              <w:jc w:val="both"/>
              <w:rPr>
                <w:rFonts w:ascii="Arial" w:hAnsi="Arial" w:cs="Arial"/>
                <w:bCs/>
                <w:sz w:val="22"/>
                <w:szCs w:val="22"/>
                <w:lang w:val="es-US"/>
              </w:rPr>
            </w:pPr>
            <w:r w:rsidRPr="00370E6F">
              <w:rPr>
                <w:rFonts w:ascii="Arial" w:hAnsi="Arial" w:cs="Arial"/>
                <w:noProof/>
                <w:sz w:val="22"/>
                <w:szCs w:val="22"/>
                <w:lang w:eastAsia="es-BO"/>
              </w:rPr>
              <w:drawing>
                <wp:anchor distT="0" distB="0" distL="114300" distR="114300" simplePos="0" relativeHeight="251664384" behindDoc="0" locked="0" layoutInCell="1" allowOverlap="1" wp14:anchorId="31FCEB02" wp14:editId="57C90FE7">
                  <wp:simplePos x="0" y="0"/>
                  <wp:positionH relativeFrom="column">
                    <wp:posOffset>739354</wp:posOffset>
                  </wp:positionH>
                  <wp:positionV relativeFrom="paragraph">
                    <wp:posOffset>34109</wp:posOffset>
                  </wp:positionV>
                  <wp:extent cx="4209803" cy="288228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duotone>
                              <a:prstClr val="black"/>
                              <a:schemeClr val="tx2">
                                <a:tint val="45000"/>
                                <a:satMod val="400000"/>
                              </a:schemeClr>
                            </a:duotone>
                            <a:extLst>
                              <a:ext uri="{28A0092B-C50C-407E-A947-70E740481C1C}">
                                <a14:useLocalDpi xmlns:a14="http://schemas.microsoft.com/office/drawing/2010/main" val="0"/>
                              </a:ext>
                            </a:extLst>
                          </a:blip>
                          <a:srcRect l="30339" t="35419" r="17627" b="19864"/>
                          <a:stretch/>
                        </pic:blipFill>
                        <pic:spPr bwMode="auto">
                          <a:xfrm>
                            <a:off x="0" y="0"/>
                            <a:ext cx="4209803" cy="28822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73E59" w14:textId="52E5C77A" w:rsidR="000641EF" w:rsidRPr="00370E6F" w:rsidRDefault="000641EF" w:rsidP="000641EF">
            <w:pPr>
              <w:jc w:val="both"/>
              <w:rPr>
                <w:rFonts w:ascii="Arial" w:hAnsi="Arial" w:cs="Arial"/>
                <w:bCs/>
                <w:sz w:val="22"/>
                <w:szCs w:val="22"/>
                <w:lang w:val="es-US"/>
              </w:rPr>
            </w:pPr>
          </w:p>
          <w:p w14:paraId="403F9BA6" w14:textId="77777777" w:rsidR="000641EF" w:rsidRPr="00370E6F" w:rsidRDefault="000641EF" w:rsidP="000641EF">
            <w:pPr>
              <w:jc w:val="both"/>
              <w:rPr>
                <w:rFonts w:ascii="Arial" w:hAnsi="Arial" w:cs="Arial"/>
                <w:bCs/>
                <w:sz w:val="22"/>
                <w:szCs w:val="22"/>
                <w:lang w:val="es-US"/>
              </w:rPr>
            </w:pPr>
          </w:p>
          <w:p w14:paraId="6342F570" w14:textId="77777777" w:rsidR="000641EF" w:rsidRPr="00370E6F" w:rsidRDefault="000641EF" w:rsidP="000641EF">
            <w:pPr>
              <w:jc w:val="both"/>
              <w:rPr>
                <w:rFonts w:ascii="Arial" w:hAnsi="Arial" w:cs="Arial"/>
                <w:bCs/>
                <w:sz w:val="22"/>
                <w:szCs w:val="22"/>
                <w:lang w:val="es-US"/>
              </w:rPr>
            </w:pPr>
          </w:p>
          <w:p w14:paraId="1ACEA421" w14:textId="77777777" w:rsidR="000641EF" w:rsidRPr="00370E6F" w:rsidRDefault="000641EF" w:rsidP="000641EF">
            <w:pPr>
              <w:jc w:val="both"/>
              <w:rPr>
                <w:rFonts w:ascii="Arial" w:hAnsi="Arial" w:cs="Arial"/>
                <w:bCs/>
                <w:sz w:val="22"/>
                <w:szCs w:val="22"/>
                <w:lang w:val="es-US"/>
              </w:rPr>
            </w:pPr>
          </w:p>
          <w:p w14:paraId="047B42AF" w14:textId="77777777" w:rsidR="000641EF" w:rsidRPr="00370E6F" w:rsidRDefault="000641EF" w:rsidP="000641EF">
            <w:pPr>
              <w:jc w:val="both"/>
              <w:rPr>
                <w:rFonts w:ascii="Arial" w:hAnsi="Arial" w:cs="Arial"/>
                <w:bCs/>
                <w:sz w:val="22"/>
                <w:szCs w:val="22"/>
                <w:lang w:val="es-US"/>
              </w:rPr>
            </w:pPr>
          </w:p>
          <w:p w14:paraId="07B9EC00" w14:textId="77777777" w:rsidR="000641EF" w:rsidRPr="00370E6F" w:rsidRDefault="000641EF" w:rsidP="000641EF">
            <w:pPr>
              <w:jc w:val="both"/>
              <w:rPr>
                <w:rFonts w:ascii="Arial" w:hAnsi="Arial" w:cs="Arial"/>
                <w:bCs/>
                <w:sz w:val="22"/>
                <w:szCs w:val="22"/>
                <w:lang w:val="es-US"/>
              </w:rPr>
            </w:pPr>
          </w:p>
          <w:p w14:paraId="029F66DD" w14:textId="77777777" w:rsidR="000641EF" w:rsidRPr="00370E6F" w:rsidRDefault="000641EF" w:rsidP="000641EF">
            <w:pPr>
              <w:jc w:val="both"/>
              <w:rPr>
                <w:rFonts w:ascii="Arial" w:hAnsi="Arial" w:cs="Arial"/>
                <w:bCs/>
                <w:sz w:val="22"/>
                <w:szCs w:val="22"/>
                <w:lang w:val="es-US"/>
              </w:rPr>
            </w:pPr>
          </w:p>
          <w:p w14:paraId="3839DBDE" w14:textId="77777777" w:rsidR="000641EF" w:rsidRPr="00370E6F" w:rsidRDefault="000641EF" w:rsidP="000641EF">
            <w:pPr>
              <w:jc w:val="both"/>
              <w:rPr>
                <w:rFonts w:ascii="Arial" w:hAnsi="Arial" w:cs="Arial"/>
                <w:bCs/>
                <w:sz w:val="22"/>
                <w:szCs w:val="22"/>
                <w:lang w:val="es-US"/>
              </w:rPr>
            </w:pPr>
          </w:p>
          <w:p w14:paraId="1EB4943E" w14:textId="77777777" w:rsidR="000641EF" w:rsidRPr="00370E6F" w:rsidRDefault="000641EF" w:rsidP="000641EF">
            <w:pPr>
              <w:jc w:val="both"/>
              <w:rPr>
                <w:rFonts w:ascii="Arial" w:hAnsi="Arial" w:cs="Arial"/>
                <w:bCs/>
                <w:sz w:val="22"/>
                <w:szCs w:val="22"/>
                <w:lang w:val="es-US"/>
              </w:rPr>
            </w:pPr>
          </w:p>
          <w:p w14:paraId="10A7C8AC" w14:textId="511A57D5" w:rsidR="000641EF" w:rsidRPr="00370E6F" w:rsidRDefault="000641EF" w:rsidP="000641EF">
            <w:pPr>
              <w:jc w:val="both"/>
              <w:rPr>
                <w:rFonts w:ascii="Arial" w:hAnsi="Arial" w:cs="Arial"/>
                <w:bCs/>
                <w:sz w:val="22"/>
                <w:szCs w:val="22"/>
                <w:lang w:val="es-US"/>
              </w:rPr>
            </w:pPr>
          </w:p>
          <w:p w14:paraId="0FCA202A" w14:textId="77777777" w:rsidR="000641EF" w:rsidRPr="00370E6F" w:rsidRDefault="000641EF" w:rsidP="000641EF">
            <w:pPr>
              <w:jc w:val="both"/>
              <w:rPr>
                <w:rFonts w:ascii="Arial" w:hAnsi="Arial" w:cs="Arial"/>
                <w:b/>
                <w:bCs/>
                <w:iCs/>
                <w:sz w:val="22"/>
                <w:szCs w:val="22"/>
                <w:lang w:val="es-US"/>
              </w:rPr>
            </w:pPr>
          </w:p>
          <w:p w14:paraId="5840AF24" w14:textId="77777777" w:rsidR="000641EF" w:rsidRPr="00370E6F" w:rsidRDefault="000641EF" w:rsidP="000641EF">
            <w:pPr>
              <w:jc w:val="both"/>
              <w:rPr>
                <w:rFonts w:ascii="Arial" w:hAnsi="Arial" w:cs="Arial"/>
                <w:b/>
                <w:bCs/>
                <w:iCs/>
                <w:sz w:val="22"/>
                <w:szCs w:val="22"/>
                <w:lang w:val="es-US"/>
              </w:rPr>
            </w:pPr>
          </w:p>
          <w:p w14:paraId="448BE7A5" w14:textId="77777777" w:rsidR="000641EF" w:rsidRPr="00370E6F" w:rsidRDefault="000641EF" w:rsidP="000641EF">
            <w:pPr>
              <w:jc w:val="both"/>
              <w:rPr>
                <w:rFonts w:ascii="Arial" w:hAnsi="Arial" w:cs="Arial"/>
                <w:b/>
                <w:bCs/>
                <w:iCs/>
                <w:sz w:val="22"/>
                <w:szCs w:val="22"/>
                <w:lang w:val="es-US"/>
              </w:rPr>
            </w:pPr>
          </w:p>
          <w:p w14:paraId="4642908A" w14:textId="77777777" w:rsidR="000641EF" w:rsidRPr="00370E6F" w:rsidRDefault="000641EF" w:rsidP="000641EF">
            <w:pPr>
              <w:jc w:val="both"/>
              <w:rPr>
                <w:rFonts w:ascii="Arial" w:hAnsi="Arial" w:cs="Arial"/>
                <w:b/>
                <w:bCs/>
                <w:iCs/>
                <w:sz w:val="22"/>
                <w:szCs w:val="22"/>
                <w:lang w:val="es-US"/>
              </w:rPr>
            </w:pPr>
          </w:p>
          <w:p w14:paraId="02AFD1AF" w14:textId="77777777" w:rsidR="000641EF" w:rsidRPr="00370E6F" w:rsidRDefault="000641EF" w:rsidP="000641EF">
            <w:pPr>
              <w:jc w:val="both"/>
              <w:rPr>
                <w:rFonts w:ascii="Arial" w:hAnsi="Arial" w:cs="Arial"/>
                <w:b/>
                <w:bCs/>
                <w:iCs/>
                <w:sz w:val="22"/>
                <w:szCs w:val="22"/>
                <w:lang w:val="es-US"/>
              </w:rPr>
            </w:pPr>
          </w:p>
          <w:p w14:paraId="708BEA56" w14:textId="77777777" w:rsidR="000641EF" w:rsidRPr="00370E6F" w:rsidRDefault="000641EF" w:rsidP="000641EF">
            <w:pPr>
              <w:jc w:val="both"/>
              <w:rPr>
                <w:rFonts w:ascii="Arial" w:hAnsi="Arial" w:cs="Arial"/>
                <w:b/>
                <w:bCs/>
                <w:iCs/>
                <w:sz w:val="22"/>
                <w:szCs w:val="22"/>
                <w:lang w:val="es-US"/>
              </w:rPr>
            </w:pPr>
          </w:p>
          <w:p w14:paraId="42A9EAC4" w14:textId="77777777" w:rsidR="000641EF" w:rsidRPr="00370E6F" w:rsidRDefault="000641EF" w:rsidP="000641EF">
            <w:pPr>
              <w:jc w:val="both"/>
              <w:rPr>
                <w:rFonts w:ascii="Arial" w:hAnsi="Arial" w:cs="Arial"/>
                <w:b/>
                <w:bCs/>
                <w:iCs/>
                <w:sz w:val="22"/>
                <w:szCs w:val="22"/>
                <w:lang w:val="es-US"/>
              </w:rPr>
            </w:pPr>
          </w:p>
          <w:p w14:paraId="20C2A832" w14:textId="1F5C0C26" w:rsidR="000641EF" w:rsidRPr="00370E6F" w:rsidRDefault="000641EF" w:rsidP="000641EF">
            <w:pPr>
              <w:jc w:val="both"/>
              <w:rPr>
                <w:rFonts w:ascii="Arial" w:hAnsi="Arial" w:cs="Arial"/>
                <w:b/>
                <w:bCs/>
                <w:iCs/>
                <w:sz w:val="22"/>
                <w:szCs w:val="22"/>
                <w:lang w:val="es-US"/>
              </w:rPr>
            </w:pPr>
          </w:p>
          <w:p w14:paraId="2E0BC7FE" w14:textId="0BD9F53A" w:rsidR="000641EF" w:rsidRPr="00370E6F" w:rsidRDefault="000641EF" w:rsidP="000641EF">
            <w:pPr>
              <w:jc w:val="both"/>
              <w:rPr>
                <w:rFonts w:ascii="Arial" w:hAnsi="Arial" w:cs="Arial"/>
                <w:bCs/>
                <w:sz w:val="22"/>
                <w:szCs w:val="22"/>
                <w:lang w:val="es-US"/>
              </w:rPr>
            </w:pPr>
            <w:r w:rsidRPr="00370E6F">
              <w:rPr>
                <w:rFonts w:ascii="Arial" w:hAnsi="Arial" w:cs="Arial"/>
                <w:b/>
                <w:bCs/>
                <w:iCs/>
                <w:sz w:val="22"/>
                <w:szCs w:val="22"/>
                <w:lang w:val="es-US"/>
              </w:rPr>
              <w:t>Construcción de muro:</w:t>
            </w:r>
            <w:r w:rsidRPr="00370E6F">
              <w:rPr>
                <w:rFonts w:ascii="Arial" w:hAnsi="Arial" w:cs="Arial"/>
                <w:bCs/>
                <w:i/>
                <w:iCs/>
                <w:sz w:val="22"/>
                <w:szCs w:val="22"/>
                <w:lang w:val="es-US"/>
              </w:rPr>
              <w:t xml:space="preserve"> </w:t>
            </w:r>
            <w:r w:rsidRPr="00370E6F">
              <w:rPr>
                <w:rFonts w:ascii="Arial" w:hAnsi="Arial" w:cs="Arial"/>
                <w:bCs/>
                <w:sz w:val="22"/>
                <w:szCs w:val="22"/>
                <w:lang w:val="es-US"/>
              </w:rPr>
              <w:t xml:space="preserve">para la correcta y segura instalación de la tubería en la parte central de la cocina del piso 13, deberá construirse un muro de ladrillo con revoque de cemento de dimensiones (6*0.5*0.8) m. </w:t>
            </w:r>
          </w:p>
          <w:p w14:paraId="15043591" w14:textId="43A15BF5" w:rsidR="000641EF" w:rsidRPr="00370E6F" w:rsidRDefault="005A35E8" w:rsidP="000641EF">
            <w:pPr>
              <w:jc w:val="both"/>
              <w:rPr>
                <w:rFonts w:ascii="Arial" w:hAnsi="Arial" w:cs="Arial"/>
                <w:bCs/>
                <w:sz w:val="22"/>
                <w:szCs w:val="22"/>
                <w:lang w:val="es-US"/>
              </w:rPr>
            </w:pPr>
            <w:r w:rsidRPr="00370E6F">
              <w:rPr>
                <w:rFonts w:ascii="Arial" w:hAnsi="Arial" w:cs="Arial"/>
                <w:b/>
                <w:noProof/>
                <w:sz w:val="22"/>
                <w:szCs w:val="22"/>
                <w:lang w:eastAsia="es-BO"/>
              </w:rPr>
              <w:drawing>
                <wp:anchor distT="0" distB="0" distL="114300" distR="114300" simplePos="0" relativeHeight="251665408" behindDoc="0" locked="0" layoutInCell="1" allowOverlap="1" wp14:anchorId="31AF1131" wp14:editId="0206F018">
                  <wp:simplePos x="0" y="0"/>
                  <wp:positionH relativeFrom="column">
                    <wp:posOffset>1080234</wp:posOffset>
                  </wp:positionH>
                  <wp:positionV relativeFrom="paragraph">
                    <wp:posOffset>113797</wp:posOffset>
                  </wp:positionV>
                  <wp:extent cx="3145134" cy="190258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duotone>
                              <a:prstClr val="black"/>
                              <a:schemeClr val="tx2">
                                <a:tint val="45000"/>
                                <a:satMod val="400000"/>
                              </a:schemeClr>
                            </a:duotone>
                            <a:extLst>
                              <a:ext uri="{28A0092B-C50C-407E-A947-70E740481C1C}">
                                <a14:useLocalDpi xmlns:a14="http://schemas.microsoft.com/office/drawing/2010/main" val="0"/>
                              </a:ext>
                            </a:extLst>
                          </a:blip>
                          <a:srcRect l="27939" t="33944" r="30995" b="24813"/>
                          <a:stretch/>
                        </pic:blipFill>
                        <pic:spPr bwMode="auto">
                          <a:xfrm>
                            <a:off x="0" y="0"/>
                            <a:ext cx="3145134" cy="19025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7C16F" w14:textId="77777777" w:rsidR="000641EF" w:rsidRPr="00370E6F" w:rsidRDefault="000641EF" w:rsidP="000641EF">
            <w:pPr>
              <w:jc w:val="both"/>
              <w:rPr>
                <w:rFonts w:ascii="Arial" w:hAnsi="Arial" w:cs="Arial"/>
                <w:bCs/>
                <w:sz w:val="22"/>
                <w:szCs w:val="22"/>
                <w:lang w:val="es-US"/>
              </w:rPr>
            </w:pPr>
          </w:p>
          <w:p w14:paraId="3C149D49" w14:textId="77777777" w:rsidR="000641EF" w:rsidRPr="00370E6F" w:rsidRDefault="000641EF" w:rsidP="000641EF">
            <w:pPr>
              <w:jc w:val="both"/>
              <w:rPr>
                <w:rFonts w:ascii="Arial" w:hAnsi="Arial" w:cs="Arial"/>
                <w:bCs/>
                <w:sz w:val="22"/>
                <w:szCs w:val="22"/>
                <w:lang w:val="es-US"/>
              </w:rPr>
            </w:pPr>
          </w:p>
          <w:p w14:paraId="7DE2CAD0" w14:textId="77777777" w:rsidR="000641EF" w:rsidRPr="00370E6F" w:rsidRDefault="000641EF" w:rsidP="000641EF">
            <w:pPr>
              <w:jc w:val="both"/>
              <w:rPr>
                <w:rFonts w:ascii="Arial" w:hAnsi="Arial" w:cs="Arial"/>
                <w:bCs/>
                <w:sz w:val="22"/>
                <w:szCs w:val="22"/>
                <w:lang w:val="es-US"/>
              </w:rPr>
            </w:pPr>
          </w:p>
          <w:p w14:paraId="008B90D7" w14:textId="77777777" w:rsidR="000641EF" w:rsidRPr="00370E6F" w:rsidRDefault="000641EF" w:rsidP="000641EF">
            <w:pPr>
              <w:jc w:val="both"/>
              <w:rPr>
                <w:rFonts w:ascii="Arial" w:hAnsi="Arial" w:cs="Arial"/>
                <w:bCs/>
                <w:sz w:val="22"/>
                <w:szCs w:val="22"/>
                <w:lang w:val="es-US"/>
              </w:rPr>
            </w:pPr>
          </w:p>
          <w:p w14:paraId="05404494" w14:textId="77777777" w:rsidR="000641EF" w:rsidRPr="00370E6F" w:rsidRDefault="000641EF" w:rsidP="000641EF">
            <w:pPr>
              <w:jc w:val="both"/>
              <w:rPr>
                <w:rFonts w:ascii="Arial" w:hAnsi="Arial" w:cs="Arial"/>
                <w:bCs/>
                <w:sz w:val="22"/>
                <w:szCs w:val="22"/>
                <w:lang w:val="es-US"/>
              </w:rPr>
            </w:pPr>
          </w:p>
          <w:p w14:paraId="0D938549" w14:textId="77777777" w:rsidR="000641EF" w:rsidRPr="00370E6F" w:rsidRDefault="000641EF" w:rsidP="000641EF">
            <w:pPr>
              <w:jc w:val="both"/>
              <w:rPr>
                <w:rFonts w:ascii="Arial" w:hAnsi="Arial" w:cs="Arial"/>
                <w:bCs/>
                <w:sz w:val="22"/>
                <w:szCs w:val="22"/>
                <w:lang w:val="es-US"/>
              </w:rPr>
            </w:pPr>
          </w:p>
          <w:p w14:paraId="6F6D043C" w14:textId="77777777" w:rsidR="000641EF" w:rsidRPr="00370E6F" w:rsidRDefault="000641EF" w:rsidP="000641EF">
            <w:pPr>
              <w:jc w:val="both"/>
              <w:rPr>
                <w:rFonts w:ascii="Arial" w:hAnsi="Arial" w:cs="Arial"/>
                <w:bCs/>
                <w:sz w:val="22"/>
                <w:szCs w:val="22"/>
                <w:lang w:val="es-US"/>
              </w:rPr>
            </w:pPr>
          </w:p>
          <w:p w14:paraId="44487401" w14:textId="77777777" w:rsidR="000641EF" w:rsidRPr="00370E6F" w:rsidRDefault="000641EF" w:rsidP="000641EF">
            <w:pPr>
              <w:jc w:val="both"/>
              <w:rPr>
                <w:rFonts w:ascii="Arial" w:hAnsi="Arial" w:cs="Arial"/>
                <w:bCs/>
                <w:sz w:val="22"/>
                <w:szCs w:val="22"/>
                <w:lang w:val="es-US"/>
              </w:rPr>
            </w:pPr>
          </w:p>
          <w:p w14:paraId="2A97204F" w14:textId="77777777" w:rsidR="000641EF" w:rsidRPr="00370E6F" w:rsidRDefault="000641EF" w:rsidP="000641EF">
            <w:pPr>
              <w:jc w:val="both"/>
              <w:rPr>
                <w:rFonts w:ascii="Arial" w:hAnsi="Arial" w:cs="Arial"/>
                <w:bCs/>
                <w:sz w:val="22"/>
                <w:szCs w:val="22"/>
                <w:lang w:val="es-US"/>
              </w:rPr>
            </w:pPr>
          </w:p>
          <w:p w14:paraId="02BF374B" w14:textId="77777777" w:rsidR="000641EF" w:rsidRPr="00370E6F" w:rsidRDefault="000641EF" w:rsidP="000641EF">
            <w:pPr>
              <w:jc w:val="both"/>
              <w:rPr>
                <w:rFonts w:ascii="Arial" w:hAnsi="Arial" w:cs="Arial"/>
                <w:sz w:val="22"/>
                <w:szCs w:val="22"/>
                <w:lang w:val="es-US"/>
              </w:rPr>
            </w:pP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r w:rsidRPr="00370E6F">
              <w:rPr>
                <w:rFonts w:ascii="Arial" w:hAnsi="Arial" w:cs="Arial"/>
                <w:sz w:val="22"/>
                <w:szCs w:val="22"/>
                <w:lang w:val="es-US"/>
              </w:rPr>
              <w:tab/>
            </w:r>
          </w:p>
          <w:p w14:paraId="1AA9F2B2" w14:textId="77777777" w:rsidR="005A35E8" w:rsidRPr="00370E6F" w:rsidRDefault="005A35E8" w:rsidP="000641EF">
            <w:pPr>
              <w:jc w:val="both"/>
              <w:rPr>
                <w:rFonts w:ascii="Arial" w:hAnsi="Arial" w:cs="Arial"/>
                <w:sz w:val="22"/>
                <w:szCs w:val="22"/>
                <w:lang w:val="es-US"/>
              </w:rPr>
            </w:pPr>
          </w:p>
          <w:p w14:paraId="7CB8DB62" w14:textId="77777777" w:rsidR="000641EF" w:rsidRPr="00370E6F" w:rsidRDefault="000641EF" w:rsidP="000641EF">
            <w:pPr>
              <w:jc w:val="both"/>
              <w:rPr>
                <w:rFonts w:ascii="Arial" w:hAnsi="Arial" w:cs="Arial"/>
                <w:sz w:val="22"/>
                <w:szCs w:val="22"/>
                <w:lang w:val="es-US"/>
              </w:rPr>
            </w:pPr>
          </w:p>
          <w:p w14:paraId="5AC54613"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lastRenderedPageBreak/>
              <w:t>26.2 MATERIALES, HERRAMIENTAS Y EQUIPO</w:t>
            </w:r>
          </w:p>
          <w:p w14:paraId="5D1E210A" w14:textId="77777777" w:rsidR="000641EF" w:rsidRPr="00370E6F" w:rsidRDefault="000641EF" w:rsidP="000641EF">
            <w:pPr>
              <w:ind w:left="9"/>
              <w:jc w:val="both"/>
              <w:rPr>
                <w:rFonts w:ascii="Arial" w:hAnsi="Arial" w:cs="Arial"/>
                <w:bCs/>
                <w:sz w:val="22"/>
                <w:szCs w:val="22"/>
                <w:lang w:val="es-US"/>
              </w:rPr>
            </w:pPr>
            <w:r w:rsidRPr="00370E6F">
              <w:rPr>
                <w:rFonts w:ascii="Arial" w:hAnsi="Arial" w:cs="Arial"/>
                <w:bCs/>
                <w:sz w:val="22"/>
                <w:szCs w:val="22"/>
                <w:lang w:val="es-US"/>
              </w:rPr>
              <w:t>Todos los materiales, herramientas, maquinaria y equipo de protección personal que sean necesarios para la completa ejecución de este ítem, serán provistos por el Contratista.</w:t>
            </w:r>
          </w:p>
          <w:p w14:paraId="67E66A2D" w14:textId="77777777" w:rsidR="000641EF" w:rsidRPr="00370E6F" w:rsidRDefault="000641EF" w:rsidP="000641EF">
            <w:pPr>
              <w:ind w:left="720"/>
              <w:contextualSpacing/>
              <w:jc w:val="both"/>
              <w:rPr>
                <w:rFonts w:ascii="Arial" w:hAnsi="Arial" w:cs="Arial"/>
                <w:sz w:val="22"/>
                <w:szCs w:val="22"/>
              </w:rPr>
            </w:pPr>
          </w:p>
          <w:p w14:paraId="0D842F9F"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26.3 FORMA DE EJECUCIÓN </w:t>
            </w:r>
          </w:p>
          <w:p w14:paraId="23239020" w14:textId="77777777" w:rsidR="000641EF" w:rsidRPr="00370E6F" w:rsidRDefault="000641EF" w:rsidP="000641EF">
            <w:pPr>
              <w:jc w:val="both"/>
              <w:rPr>
                <w:rFonts w:ascii="Arial" w:hAnsi="Arial" w:cs="Arial"/>
                <w:bCs/>
                <w:sz w:val="22"/>
                <w:szCs w:val="22"/>
              </w:rPr>
            </w:pPr>
            <w:r w:rsidRPr="00370E6F">
              <w:rPr>
                <w:rFonts w:ascii="Arial" w:hAnsi="Arial" w:cs="Arial"/>
                <w:bCs/>
                <w:sz w:val="22"/>
                <w:szCs w:val="22"/>
              </w:rPr>
              <w:t>Todos los trabajos antes mencionados deberán realizarse paralelamente a la instalación interna.</w:t>
            </w:r>
          </w:p>
          <w:p w14:paraId="265CD94B" w14:textId="77777777" w:rsidR="000641EF" w:rsidRPr="00370E6F" w:rsidRDefault="000641EF" w:rsidP="000641EF">
            <w:pPr>
              <w:jc w:val="both"/>
              <w:rPr>
                <w:rFonts w:ascii="Arial" w:hAnsi="Arial" w:cs="Arial"/>
                <w:bCs/>
                <w:sz w:val="22"/>
                <w:szCs w:val="22"/>
              </w:rPr>
            </w:pPr>
          </w:p>
          <w:p w14:paraId="5308D88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26.4 FORMA DE MEDICIÓN </w:t>
            </w:r>
          </w:p>
          <w:p w14:paraId="15679B6C" w14:textId="77777777" w:rsidR="000641EF" w:rsidRPr="00370E6F" w:rsidRDefault="000641EF" w:rsidP="000641EF">
            <w:pPr>
              <w:jc w:val="both"/>
              <w:rPr>
                <w:rFonts w:ascii="Arial" w:hAnsi="Arial" w:cs="Arial"/>
                <w:sz w:val="22"/>
                <w:szCs w:val="22"/>
              </w:rPr>
            </w:pPr>
            <w:r w:rsidRPr="00370E6F">
              <w:rPr>
                <w:rFonts w:ascii="Arial" w:hAnsi="Arial" w:cs="Arial"/>
                <w:sz w:val="22"/>
                <w:szCs w:val="22"/>
                <w:lang w:val="es-AR"/>
              </w:rPr>
              <w:t>La medición será constituida por el global, en conformidad con los planos y disposición del Supervisor de obra.</w:t>
            </w:r>
          </w:p>
          <w:p w14:paraId="42C232AF" w14:textId="77777777" w:rsidR="000641EF" w:rsidRPr="00370E6F" w:rsidRDefault="000641EF" w:rsidP="000641EF">
            <w:pPr>
              <w:jc w:val="both"/>
              <w:rPr>
                <w:rFonts w:ascii="Arial" w:hAnsi="Arial" w:cs="Arial"/>
                <w:sz w:val="22"/>
                <w:szCs w:val="22"/>
              </w:rPr>
            </w:pPr>
          </w:p>
          <w:p w14:paraId="2F1F431C"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26.5 FORMA DE PAGO</w:t>
            </w:r>
          </w:p>
          <w:p w14:paraId="5D5E5359"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6B076CB" w14:textId="77777777" w:rsidR="000641EF" w:rsidRPr="00370E6F" w:rsidRDefault="000641EF" w:rsidP="000641EF">
            <w:pPr>
              <w:jc w:val="both"/>
              <w:rPr>
                <w:rFonts w:ascii="Arial" w:hAnsi="Arial" w:cs="Arial"/>
                <w:sz w:val="22"/>
                <w:szCs w:val="22"/>
              </w:rPr>
            </w:pPr>
          </w:p>
          <w:p w14:paraId="3ACA0E15"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ITEM 27: EQUIPOS DETECTORES DE GAS </w:t>
            </w:r>
          </w:p>
          <w:p w14:paraId="748B0847"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UNIDAD: PIEZA (PZA)</w:t>
            </w:r>
          </w:p>
          <w:p w14:paraId="14C98508" w14:textId="77777777" w:rsidR="000641EF" w:rsidRPr="00370E6F" w:rsidRDefault="000641EF" w:rsidP="000641EF">
            <w:pPr>
              <w:jc w:val="both"/>
              <w:rPr>
                <w:rFonts w:ascii="Arial" w:hAnsi="Arial" w:cs="Arial"/>
                <w:sz w:val="22"/>
                <w:szCs w:val="22"/>
              </w:rPr>
            </w:pPr>
          </w:p>
          <w:p w14:paraId="1201337D"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27.1 DESCRIPCIÓN</w:t>
            </w:r>
          </w:p>
          <w:p w14:paraId="532102FF" w14:textId="77777777" w:rsidR="000641EF" w:rsidRPr="00370E6F" w:rsidRDefault="000641EF" w:rsidP="000641EF">
            <w:pPr>
              <w:jc w:val="both"/>
              <w:rPr>
                <w:rFonts w:ascii="Arial" w:hAnsi="Arial" w:cs="Arial"/>
                <w:sz w:val="22"/>
                <w:szCs w:val="22"/>
                <w:lang w:val="es-US"/>
              </w:rPr>
            </w:pPr>
            <w:r w:rsidRPr="00370E6F">
              <w:rPr>
                <w:rFonts w:ascii="Arial" w:hAnsi="Arial" w:cs="Arial"/>
                <w:sz w:val="22"/>
                <w:szCs w:val="22"/>
                <w:lang w:val="es-US"/>
              </w:rPr>
              <w:t xml:space="preserve">El alcance del ítem corresponde a la instalación de una </w:t>
            </w:r>
            <w:r w:rsidRPr="00370E6F">
              <w:rPr>
                <w:rFonts w:ascii="Arial" w:hAnsi="Arial" w:cs="Arial"/>
                <w:bCs/>
                <w:sz w:val="22"/>
                <w:szCs w:val="22"/>
                <w:lang w:val="es-US"/>
              </w:rPr>
              <w:t>válvula solenoide</w:t>
            </w:r>
            <w:r w:rsidRPr="00370E6F">
              <w:rPr>
                <w:rFonts w:ascii="Arial" w:hAnsi="Arial" w:cs="Arial"/>
                <w:b/>
                <w:sz w:val="22"/>
                <w:szCs w:val="22"/>
                <w:lang w:val="es-US"/>
              </w:rPr>
              <w:t> </w:t>
            </w:r>
            <w:r w:rsidRPr="00370E6F">
              <w:rPr>
                <w:rFonts w:ascii="Arial" w:hAnsi="Arial" w:cs="Arial"/>
                <w:sz w:val="22"/>
                <w:szCs w:val="22"/>
                <w:lang w:val="es-US"/>
              </w:rPr>
              <w:t>de gas o</w:t>
            </w:r>
            <w:r w:rsidRPr="00370E6F">
              <w:rPr>
                <w:rFonts w:ascii="Arial" w:hAnsi="Arial" w:cs="Arial"/>
                <w:b/>
                <w:bCs/>
                <w:sz w:val="22"/>
                <w:szCs w:val="22"/>
                <w:lang w:val="es-US"/>
              </w:rPr>
              <w:t xml:space="preserve"> </w:t>
            </w:r>
            <w:r w:rsidRPr="00370E6F">
              <w:rPr>
                <w:rFonts w:ascii="Arial" w:hAnsi="Arial" w:cs="Arial"/>
                <w:bCs/>
                <w:sz w:val="22"/>
                <w:szCs w:val="22"/>
                <w:lang w:val="es-US"/>
              </w:rPr>
              <w:t xml:space="preserve">electroválvula, que </w:t>
            </w:r>
            <w:r w:rsidRPr="00370E6F">
              <w:rPr>
                <w:rFonts w:ascii="Arial" w:hAnsi="Arial" w:cs="Arial"/>
                <w:sz w:val="22"/>
                <w:szCs w:val="22"/>
                <w:lang w:val="es-US"/>
              </w:rPr>
              <w:t>se la utiliza para cortar automáticamente el flujo de gas en caso de fuga. Este dispositivo trabaja de forma conjunta con un </w:t>
            </w:r>
            <w:r w:rsidRPr="00370E6F">
              <w:rPr>
                <w:rFonts w:ascii="Arial" w:hAnsi="Arial" w:cs="Arial"/>
                <w:bCs/>
                <w:sz w:val="22"/>
                <w:szCs w:val="22"/>
                <w:lang w:val="es-US"/>
              </w:rPr>
              <w:t>detector de fuga de gas</w:t>
            </w:r>
            <w:r w:rsidRPr="00370E6F">
              <w:rPr>
                <w:rFonts w:ascii="Arial" w:hAnsi="Arial" w:cs="Arial"/>
                <w:b/>
                <w:bCs/>
                <w:sz w:val="22"/>
                <w:szCs w:val="22"/>
                <w:lang w:val="es-US"/>
              </w:rPr>
              <w:t xml:space="preserve"> </w:t>
            </w:r>
            <w:r w:rsidRPr="00370E6F">
              <w:rPr>
                <w:rFonts w:ascii="Arial" w:hAnsi="Arial" w:cs="Arial"/>
                <w:sz w:val="22"/>
                <w:szCs w:val="22"/>
                <w:lang w:val="es-US"/>
              </w:rPr>
              <w:t>tipo A (según la norma EN 50194-1), diseñado para detectar gases explosivos (</w:t>
            </w:r>
            <w:r w:rsidRPr="00370E6F">
              <w:rPr>
                <w:rFonts w:ascii="Arial" w:hAnsi="Arial" w:cs="Arial"/>
                <w:b/>
                <w:bCs/>
                <w:sz w:val="22"/>
                <w:szCs w:val="22"/>
                <w:lang w:val="es-US"/>
              </w:rPr>
              <w:t>gas natural</w:t>
            </w:r>
            <w:r w:rsidRPr="00370E6F">
              <w:rPr>
                <w:rFonts w:ascii="Arial" w:hAnsi="Arial" w:cs="Arial"/>
                <w:sz w:val="22"/>
                <w:szCs w:val="22"/>
                <w:lang w:val="es-US"/>
              </w:rPr>
              <w:t>), para ser ubicado en cada piso desde piso 5 hasta piso 27, destinado a oficinas. También para la plataforma piso 4.</w:t>
            </w:r>
          </w:p>
          <w:p w14:paraId="347CE081" w14:textId="77777777" w:rsidR="000641EF" w:rsidRPr="00370E6F" w:rsidRDefault="000641EF" w:rsidP="000641EF">
            <w:pPr>
              <w:jc w:val="both"/>
              <w:rPr>
                <w:rFonts w:ascii="Arial" w:hAnsi="Arial" w:cs="Arial"/>
                <w:sz w:val="22"/>
                <w:szCs w:val="22"/>
              </w:rPr>
            </w:pPr>
          </w:p>
          <w:p w14:paraId="35BD95F9"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27.2 MATERIALES, HERRAMIENTAS Y EQUIPO  </w:t>
            </w:r>
          </w:p>
          <w:p w14:paraId="452F3485" w14:textId="77777777" w:rsidR="000641EF" w:rsidRPr="00370E6F" w:rsidRDefault="000641EF" w:rsidP="000641EF">
            <w:pPr>
              <w:ind w:left="9"/>
              <w:jc w:val="both"/>
              <w:rPr>
                <w:rFonts w:ascii="Arial" w:hAnsi="Arial" w:cs="Arial"/>
                <w:sz w:val="22"/>
                <w:szCs w:val="22"/>
                <w:lang w:val="es-US"/>
              </w:rPr>
            </w:pPr>
            <w:r w:rsidRPr="00370E6F">
              <w:rPr>
                <w:rFonts w:ascii="Arial" w:hAnsi="Arial" w:cs="Arial"/>
                <w:sz w:val="22"/>
                <w:szCs w:val="22"/>
                <w:lang w:val="es-US"/>
              </w:rPr>
              <w:t>El Contratista proveerá los materiales, las herramientas, cada equipo detallado a continuación y ubicados según planos que deberán ser aprobados por la Supervisión de obra.</w:t>
            </w:r>
          </w:p>
          <w:p w14:paraId="3EFE9B99" w14:textId="77777777" w:rsidR="000641EF" w:rsidRPr="00370E6F" w:rsidRDefault="000641EF" w:rsidP="005F27DC">
            <w:pPr>
              <w:numPr>
                <w:ilvl w:val="0"/>
                <w:numId w:val="65"/>
              </w:numPr>
              <w:contextualSpacing/>
              <w:jc w:val="both"/>
              <w:rPr>
                <w:rFonts w:ascii="Arial" w:hAnsi="Arial" w:cs="Arial"/>
                <w:b/>
                <w:sz w:val="22"/>
                <w:szCs w:val="22"/>
                <w:lang w:val="es-US"/>
              </w:rPr>
            </w:pPr>
            <w:r w:rsidRPr="00370E6F">
              <w:rPr>
                <w:rFonts w:ascii="Arial" w:hAnsi="Arial" w:cs="Arial"/>
                <w:bCs/>
                <w:sz w:val="22"/>
                <w:szCs w:val="22"/>
                <w:lang w:val="es-US"/>
              </w:rPr>
              <w:t xml:space="preserve">Detector de Fuga de Gas </w:t>
            </w:r>
          </w:p>
          <w:p w14:paraId="48A408C9" w14:textId="77777777" w:rsidR="000641EF" w:rsidRPr="00370E6F" w:rsidRDefault="000641EF" w:rsidP="005F27DC">
            <w:pPr>
              <w:numPr>
                <w:ilvl w:val="0"/>
                <w:numId w:val="65"/>
              </w:numPr>
              <w:contextualSpacing/>
              <w:jc w:val="both"/>
              <w:rPr>
                <w:rFonts w:ascii="Arial" w:hAnsi="Arial" w:cs="Arial"/>
                <w:b/>
                <w:sz w:val="22"/>
                <w:szCs w:val="22"/>
                <w:lang w:val="es-US"/>
              </w:rPr>
            </w:pPr>
            <w:r w:rsidRPr="00370E6F">
              <w:rPr>
                <w:rFonts w:ascii="Arial" w:hAnsi="Arial" w:cs="Arial"/>
                <w:bCs/>
                <w:sz w:val="22"/>
                <w:szCs w:val="22"/>
                <w:lang w:val="es-US"/>
              </w:rPr>
              <w:t>Válvula Solenoide</w:t>
            </w:r>
            <w:r w:rsidRPr="00370E6F">
              <w:rPr>
                <w:rFonts w:ascii="Arial" w:hAnsi="Arial" w:cs="Arial"/>
                <w:b/>
                <w:sz w:val="22"/>
                <w:szCs w:val="22"/>
                <w:lang w:val="es-US"/>
              </w:rPr>
              <w:t> </w:t>
            </w:r>
            <w:r w:rsidRPr="00370E6F">
              <w:rPr>
                <w:rFonts w:ascii="Arial" w:hAnsi="Arial" w:cs="Arial"/>
                <w:sz w:val="22"/>
                <w:szCs w:val="22"/>
                <w:lang w:val="es-US"/>
              </w:rPr>
              <w:t>de gas (Electroválvula)</w:t>
            </w:r>
          </w:p>
          <w:p w14:paraId="57F1D671" w14:textId="77777777" w:rsidR="000641EF" w:rsidRPr="00370E6F" w:rsidRDefault="000641EF" w:rsidP="005F27DC">
            <w:pPr>
              <w:numPr>
                <w:ilvl w:val="0"/>
                <w:numId w:val="65"/>
              </w:numPr>
              <w:contextualSpacing/>
              <w:jc w:val="both"/>
              <w:rPr>
                <w:rFonts w:ascii="Arial" w:hAnsi="Arial" w:cs="Arial"/>
                <w:b/>
                <w:sz w:val="22"/>
                <w:szCs w:val="22"/>
                <w:lang w:val="es-US"/>
              </w:rPr>
            </w:pPr>
            <w:r w:rsidRPr="00370E6F">
              <w:rPr>
                <w:rFonts w:ascii="Arial" w:hAnsi="Arial" w:cs="Arial"/>
                <w:bCs/>
                <w:sz w:val="22"/>
                <w:szCs w:val="22"/>
                <w:lang w:val="es-US"/>
              </w:rPr>
              <w:t>Cableado y térmicos necesarios por seguridad.</w:t>
            </w:r>
          </w:p>
          <w:p w14:paraId="1D353A01" w14:textId="77777777" w:rsidR="005A35E8" w:rsidRPr="00370E6F" w:rsidRDefault="005A35E8" w:rsidP="005A35E8">
            <w:pPr>
              <w:ind w:left="729"/>
              <w:contextualSpacing/>
              <w:jc w:val="both"/>
              <w:rPr>
                <w:rFonts w:ascii="Arial" w:hAnsi="Arial" w:cs="Arial"/>
                <w:b/>
                <w:sz w:val="22"/>
                <w:szCs w:val="22"/>
                <w:lang w:val="es-US"/>
              </w:rPr>
            </w:pPr>
          </w:p>
          <w:p w14:paraId="73BC9B91"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27.3 FORMA DE EJECUCIÓN </w:t>
            </w:r>
          </w:p>
          <w:p w14:paraId="25A906CF" w14:textId="77777777" w:rsidR="000641EF" w:rsidRPr="00370E6F" w:rsidRDefault="000641EF" w:rsidP="000641EF">
            <w:pPr>
              <w:jc w:val="both"/>
              <w:rPr>
                <w:rFonts w:ascii="Arial" w:hAnsi="Arial" w:cs="Arial"/>
                <w:sz w:val="22"/>
                <w:szCs w:val="22"/>
                <w:lang w:val="es-US"/>
              </w:rPr>
            </w:pPr>
            <w:r w:rsidRPr="00370E6F">
              <w:rPr>
                <w:rFonts w:ascii="Arial" w:hAnsi="Arial" w:cs="Arial"/>
                <w:sz w:val="22"/>
                <w:szCs w:val="22"/>
                <w:lang w:val="es-US"/>
              </w:rPr>
              <w:t>El detector de gas se debe instalar en el trayecto de la línea en el interior del pasillo antes de las válvulas de corte, para cada caldero, y su válvula solenoide se la deberá conectar a una alarma, de trabajo continúo instalado en un sitio fijo, donde están los calderos (Plataforma en piso 4, Pisos 5 al 12 y 14 al 27, como también en Piso 13). El detector produce una señal de salida que activa una electroválvula y un dispositivo auxiliar con una alerta visual o de ruido en caso de situación de alarma. Funciona con la tensión de red 230Vac 50/60Hz.</w:t>
            </w:r>
          </w:p>
          <w:p w14:paraId="6076F3DC" w14:textId="77777777" w:rsidR="000641EF" w:rsidRPr="00370E6F" w:rsidRDefault="000641EF" w:rsidP="000641EF">
            <w:pPr>
              <w:jc w:val="both"/>
              <w:rPr>
                <w:rFonts w:ascii="Arial" w:hAnsi="Arial" w:cs="Arial"/>
                <w:sz w:val="22"/>
                <w:szCs w:val="22"/>
                <w:lang w:val="es-US"/>
              </w:rPr>
            </w:pPr>
          </w:p>
          <w:p w14:paraId="4E7635C2" w14:textId="77777777" w:rsidR="000641EF" w:rsidRPr="00370E6F" w:rsidRDefault="000641EF" w:rsidP="000641EF">
            <w:pPr>
              <w:jc w:val="both"/>
              <w:rPr>
                <w:rFonts w:ascii="Arial" w:hAnsi="Arial" w:cs="Arial"/>
                <w:sz w:val="22"/>
                <w:szCs w:val="22"/>
                <w:lang w:val="es-US"/>
              </w:rPr>
            </w:pPr>
            <w:r w:rsidRPr="00370E6F">
              <w:rPr>
                <w:rFonts w:ascii="Arial" w:hAnsi="Arial" w:cs="Arial"/>
                <w:b/>
                <w:sz w:val="22"/>
                <w:szCs w:val="22"/>
                <w:lang w:val="es-US"/>
              </w:rPr>
              <w:t>Las </w:t>
            </w:r>
            <w:r w:rsidRPr="00370E6F">
              <w:rPr>
                <w:rFonts w:ascii="Arial" w:hAnsi="Arial" w:cs="Arial"/>
                <w:b/>
                <w:bCs/>
                <w:sz w:val="22"/>
                <w:szCs w:val="22"/>
                <w:lang w:val="es-US"/>
              </w:rPr>
              <w:t>válvulas solenoides</w:t>
            </w:r>
            <w:r w:rsidRPr="00370E6F">
              <w:rPr>
                <w:rFonts w:ascii="Arial" w:hAnsi="Arial" w:cs="Arial"/>
                <w:b/>
                <w:sz w:val="22"/>
                <w:szCs w:val="22"/>
                <w:lang w:val="es-US"/>
              </w:rPr>
              <w:t xml:space="preserve"> de gas: </w:t>
            </w:r>
            <w:r w:rsidRPr="00370E6F">
              <w:rPr>
                <w:rFonts w:ascii="Arial" w:hAnsi="Arial" w:cs="Arial"/>
                <w:sz w:val="22"/>
                <w:szCs w:val="22"/>
                <w:lang w:val="es-US"/>
              </w:rPr>
              <w:t>Son </w:t>
            </w:r>
            <w:r w:rsidRPr="00370E6F">
              <w:rPr>
                <w:rFonts w:ascii="Arial" w:hAnsi="Arial" w:cs="Arial"/>
                <w:bCs/>
                <w:sz w:val="22"/>
                <w:szCs w:val="22"/>
                <w:lang w:val="es-US"/>
              </w:rPr>
              <w:t>electroválvulas</w:t>
            </w:r>
            <w:r w:rsidRPr="00370E6F">
              <w:rPr>
                <w:rFonts w:ascii="Arial" w:hAnsi="Arial" w:cs="Arial"/>
                <w:b/>
                <w:sz w:val="22"/>
                <w:szCs w:val="22"/>
                <w:lang w:val="es-US"/>
              </w:rPr>
              <w:t> </w:t>
            </w:r>
            <w:r w:rsidRPr="00370E6F">
              <w:rPr>
                <w:rFonts w:ascii="Arial" w:hAnsi="Arial" w:cs="Arial"/>
                <w:sz w:val="22"/>
                <w:szCs w:val="22"/>
                <w:lang w:val="es-US"/>
              </w:rPr>
              <w:t>que se utilizan para cortar automáticamente el flujo de gas en caso de fuga, una vez bloqueado el dispositivo, el rearme se realiza de forma manual. Este dispositivo trabaja de forma conjunta con el </w:t>
            </w:r>
            <w:r w:rsidRPr="00370E6F">
              <w:rPr>
                <w:rFonts w:ascii="Arial" w:hAnsi="Arial" w:cs="Arial"/>
                <w:bCs/>
                <w:sz w:val="22"/>
                <w:szCs w:val="22"/>
                <w:lang w:val="es-US"/>
              </w:rPr>
              <w:t>detector de fuga de gas</w:t>
            </w:r>
            <w:r w:rsidRPr="00370E6F">
              <w:rPr>
                <w:rFonts w:ascii="Arial" w:hAnsi="Arial" w:cs="Arial"/>
                <w:sz w:val="22"/>
                <w:szCs w:val="22"/>
                <w:lang w:val="es-US"/>
              </w:rPr>
              <w:t>.</w:t>
            </w:r>
          </w:p>
          <w:p w14:paraId="27F93077" w14:textId="77777777" w:rsidR="000641EF" w:rsidRPr="00370E6F" w:rsidRDefault="000641EF" w:rsidP="000641EF">
            <w:pPr>
              <w:jc w:val="both"/>
              <w:rPr>
                <w:rFonts w:ascii="Arial" w:hAnsi="Arial" w:cs="Arial"/>
                <w:sz w:val="22"/>
                <w:szCs w:val="22"/>
                <w:lang w:val="es-US"/>
              </w:rPr>
            </w:pPr>
            <w:r w:rsidRPr="00370E6F">
              <w:rPr>
                <w:rFonts w:ascii="Arial" w:hAnsi="Arial" w:cs="Arial"/>
                <w:sz w:val="22"/>
                <w:szCs w:val="22"/>
                <w:lang w:val="es-US"/>
              </w:rPr>
              <w:lastRenderedPageBreak/>
              <w:t>Las electroválvulas de gas, en caso de aparición de alguna fuga, el detector hará que la válvula solenoide corte el </w:t>
            </w:r>
            <w:r w:rsidRPr="00370E6F">
              <w:rPr>
                <w:rFonts w:ascii="Arial" w:hAnsi="Arial" w:cs="Arial"/>
                <w:bCs/>
                <w:sz w:val="22"/>
                <w:szCs w:val="22"/>
                <w:lang w:val="es-US"/>
              </w:rPr>
              <w:t>flujo de gas</w:t>
            </w:r>
            <w:r w:rsidRPr="00370E6F">
              <w:rPr>
                <w:rFonts w:ascii="Arial" w:hAnsi="Arial" w:cs="Arial"/>
                <w:sz w:val="22"/>
                <w:szCs w:val="22"/>
                <w:lang w:val="es-US"/>
              </w:rPr>
              <w:t> hasta que sea restablecido de forma manual.</w:t>
            </w:r>
          </w:p>
          <w:p w14:paraId="1DC508AB" w14:textId="77777777" w:rsidR="000641EF" w:rsidRPr="00370E6F" w:rsidRDefault="000641EF" w:rsidP="000641EF">
            <w:pPr>
              <w:jc w:val="both"/>
              <w:rPr>
                <w:rFonts w:ascii="Arial" w:hAnsi="Arial" w:cs="Arial"/>
                <w:sz w:val="22"/>
                <w:szCs w:val="22"/>
              </w:rPr>
            </w:pPr>
          </w:p>
          <w:p w14:paraId="2AEA4DE2"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 xml:space="preserve">27.4 FORMA DE MEDICIÓN </w:t>
            </w:r>
          </w:p>
          <w:p w14:paraId="79BA8EB2" w14:textId="77777777" w:rsidR="000641EF" w:rsidRPr="00370E6F" w:rsidRDefault="000641EF" w:rsidP="000641EF">
            <w:pPr>
              <w:jc w:val="both"/>
              <w:rPr>
                <w:rFonts w:ascii="Arial" w:hAnsi="Arial" w:cs="Arial"/>
                <w:sz w:val="22"/>
                <w:szCs w:val="22"/>
              </w:rPr>
            </w:pPr>
            <w:r w:rsidRPr="00370E6F">
              <w:rPr>
                <w:rFonts w:ascii="Arial" w:hAnsi="Arial" w:cs="Arial"/>
                <w:sz w:val="22"/>
                <w:szCs w:val="22"/>
                <w:lang w:val="es-AR"/>
              </w:rPr>
              <w:t>La medición será constituida por Pieza (PZA) de detector incluye su electroválvula, en conformidad con los planos y disposición del Supervisor de obra</w:t>
            </w:r>
            <w:r w:rsidRPr="00370E6F">
              <w:rPr>
                <w:rFonts w:ascii="Arial" w:hAnsi="Arial" w:cs="Arial"/>
                <w:sz w:val="22"/>
                <w:szCs w:val="22"/>
              </w:rPr>
              <w:t>.</w:t>
            </w:r>
          </w:p>
          <w:p w14:paraId="05013A54" w14:textId="77777777" w:rsidR="000641EF" w:rsidRPr="00370E6F" w:rsidRDefault="000641EF" w:rsidP="000641EF">
            <w:pPr>
              <w:jc w:val="both"/>
              <w:rPr>
                <w:rFonts w:ascii="Arial" w:hAnsi="Arial" w:cs="Arial"/>
                <w:sz w:val="22"/>
                <w:szCs w:val="22"/>
              </w:rPr>
            </w:pPr>
          </w:p>
          <w:p w14:paraId="1B275F24" w14:textId="77777777" w:rsidR="000641EF" w:rsidRPr="00370E6F" w:rsidRDefault="000641EF" w:rsidP="000641EF">
            <w:pPr>
              <w:jc w:val="both"/>
              <w:rPr>
                <w:rFonts w:ascii="Arial" w:hAnsi="Arial" w:cs="Arial"/>
                <w:b/>
                <w:bCs/>
                <w:sz w:val="22"/>
                <w:szCs w:val="22"/>
              </w:rPr>
            </w:pPr>
            <w:r w:rsidRPr="00370E6F">
              <w:rPr>
                <w:rFonts w:ascii="Arial" w:hAnsi="Arial" w:cs="Arial"/>
                <w:b/>
                <w:bCs/>
                <w:sz w:val="22"/>
                <w:szCs w:val="22"/>
              </w:rPr>
              <w:t>27.5 FORMA DE PAGO</w:t>
            </w:r>
          </w:p>
          <w:p w14:paraId="5079AB83" w14:textId="77777777" w:rsidR="000641EF" w:rsidRPr="00370E6F" w:rsidRDefault="000641EF" w:rsidP="000641EF">
            <w:pPr>
              <w:jc w:val="both"/>
              <w:rPr>
                <w:rFonts w:ascii="Arial" w:hAnsi="Arial" w:cs="Arial"/>
                <w:sz w:val="20"/>
                <w:szCs w:val="20"/>
              </w:rPr>
            </w:pPr>
            <w:r w:rsidRPr="00370E6F">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w:t>
            </w:r>
            <w:r w:rsidRPr="00370E6F">
              <w:rPr>
                <w:rFonts w:ascii="Arial" w:hAnsi="Arial" w:cs="Arial"/>
                <w:sz w:val="20"/>
                <w:szCs w:val="20"/>
              </w:rPr>
              <w:t xml:space="preserve"> y otros gastos que sean necesarios para la adecuada y correcta ejecución. </w:t>
            </w:r>
          </w:p>
        </w:tc>
      </w:tr>
      <w:tr w:rsidR="00370E6F" w:rsidRPr="00370E6F" w14:paraId="069CF091" w14:textId="77777777" w:rsidTr="005A35E8">
        <w:trPr>
          <w:trHeight w:val="333"/>
        </w:trPr>
        <w:tc>
          <w:tcPr>
            <w:tcW w:w="9113" w:type="dxa"/>
            <w:shd w:val="clear" w:color="auto" w:fill="B4C6E7"/>
          </w:tcPr>
          <w:p w14:paraId="62AFA013"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RESPONSABILIDAD DEL CONTRATISTA</w:t>
            </w:r>
          </w:p>
        </w:tc>
      </w:tr>
      <w:tr w:rsidR="00370E6F" w:rsidRPr="00370E6F" w14:paraId="7BC118BB" w14:textId="77777777" w:rsidTr="005A35E8">
        <w:trPr>
          <w:trHeight w:val="7419"/>
        </w:trPr>
        <w:tc>
          <w:tcPr>
            <w:tcW w:w="9113" w:type="dxa"/>
            <w:tcBorders>
              <w:bottom w:val="single" w:sz="4" w:space="0" w:color="auto"/>
            </w:tcBorders>
          </w:tcPr>
          <w:p w14:paraId="4DC5A139"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Contratista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Supervisor de Obra en coordinación con la Subgerencia de Gestión de Riesgos.</w:t>
            </w:r>
          </w:p>
          <w:p w14:paraId="31C6EA8A" w14:textId="77777777" w:rsidR="000641EF" w:rsidRPr="00370E6F" w:rsidRDefault="000641EF" w:rsidP="000641EF">
            <w:pPr>
              <w:jc w:val="both"/>
              <w:rPr>
                <w:rFonts w:ascii="Arial" w:hAnsi="Arial" w:cs="Arial"/>
                <w:sz w:val="22"/>
                <w:szCs w:val="18"/>
              </w:rPr>
            </w:pPr>
          </w:p>
          <w:p w14:paraId="37207A0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Previo al inicio de la ejecución de la obra, el Contratista deberá presentar al Supervisor de Obra el protocolo de bioseguridad (medidas de prevención e higiene) para sus trabajadores, mismo que será implementado en la obra con el objeto de evitar el contagio del COVID-19.</w:t>
            </w:r>
          </w:p>
          <w:p w14:paraId="73F5A2AC" w14:textId="77777777" w:rsidR="000641EF" w:rsidRPr="00370E6F" w:rsidRDefault="000641EF" w:rsidP="000641EF">
            <w:pPr>
              <w:jc w:val="both"/>
              <w:rPr>
                <w:rFonts w:ascii="Arial" w:hAnsi="Arial" w:cs="Arial"/>
                <w:sz w:val="22"/>
                <w:szCs w:val="18"/>
              </w:rPr>
            </w:pPr>
          </w:p>
          <w:p w14:paraId="316E9BAB"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En caso de emergencia en la que pudiera afectarse la seguridad del personal de la obra, deberá tomar las medidas que juzgue prudentes para evitar daños o pérdidas, sin exigir por ello remuneración alguna.</w:t>
            </w:r>
          </w:p>
          <w:p w14:paraId="7B56BA45" w14:textId="77777777" w:rsidR="000641EF" w:rsidRPr="00370E6F" w:rsidRDefault="000641EF" w:rsidP="000641EF">
            <w:pPr>
              <w:jc w:val="both"/>
              <w:rPr>
                <w:rFonts w:ascii="Arial" w:hAnsi="Arial" w:cs="Arial"/>
                <w:sz w:val="22"/>
                <w:szCs w:val="18"/>
              </w:rPr>
            </w:pPr>
          </w:p>
          <w:p w14:paraId="4934F06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Los daños y/o problemas causados a las instalaciones (muros, ductos, instalaciones eléctricas y otros) durante la ejecución de la obra, deberán ser reparados por el Contratista sin derecho a pago alguno y debe cumplir con todas las instrucciones del Supervisor de Obra, relacionadas con el trabajo.</w:t>
            </w:r>
          </w:p>
          <w:p w14:paraId="0EF6E19B" w14:textId="77777777" w:rsidR="000641EF" w:rsidRPr="00370E6F" w:rsidRDefault="000641EF" w:rsidP="000641EF">
            <w:pPr>
              <w:jc w:val="both"/>
              <w:rPr>
                <w:rFonts w:ascii="Arial" w:hAnsi="Arial" w:cs="Arial"/>
                <w:sz w:val="22"/>
                <w:szCs w:val="18"/>
              </w:rPr>
            </w:pPr>
          </w:p>
          <w:p w14:paraId="3039B068"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Supervisor de Obra podrá ordenar al Contratista la paralización de cualquier trabajo si en su opinión, dicho trabajo está siendo ejecutado de modo que se ponga en riesgo la vida o la propiedad. El hecho que el Supervisor de obra no ordene tal paralización del trabajo, no libera al Contratista de su responsabilidad al respecto.</w:t>
            </w:r>
          </w:p>
          <w:p w14:paraId="303148FE" w14:textId="77777777" w:rsidR="000641EF" w:rsidRPr="00370E6F" w:rsidRDefault="000641EF" w:rsidP="000641EF">
            <w:pPr>
              <w:jc w:val="both"/>
              <w:rPr>
                <w:rFonts w:ascii="Arial" w:hAnsi="Arial" w:cs="Arial"/>
                <w:sz w:val="22"/>
                <w:szCs w:val="18"/>
              </w:rPr>
            </w:pPr>
          </w:p>
          <w:p w14:paraId="6DCA0F7D"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 xml:space="preserve">Además, antes del inicio de la obra, deberá presentar al Supervisor de Obra los </w:t>
            </w:r>
            <w:r w:rsidRPr="00370E6F">
              <w:rPr>
                <w:rFonts w:ascii="Arial" w:hAnsi="Arial" w:cs="Arial"/>
                <w:b/>
                <w:bCs/>
                <w:sz w:val="22"/>
                <w:szCs w:val="18"/>
              </w:rPr>
              <w:t>CERTIFICADOS DE ANTECEDENTES POLICIALES</w:t>
            </w:r>
            <w:r w:rsidRPr="00370E6F">
              <w:rPr>
                <w:rFonts w:ascii="Arial" w:hAnsi="Arial" w:cs="Arial"/>
                <w:sz w:val="22"/>
                <w:szCs w:val="18"/>
              </w:rPr>
              <w:t xml:space="preserve"> (actualizados) emitidos por la FELCC de todo el personal que realice cualquier actividad relacionada a la obra.</w:t>
            </w:r>
          </w:p>
        </w:tc>
      </w:tr>
      <w:tr w:rsidR="00370E6F" w:rsidRPr="00370E6F" w14:paraId="2FC12704" w14:textId="77777777" w:rsidTr="005A35E8">
        <w:trPr>
          <w:trHeight w:val="374"/>
        </w:trPr>
        <w:tc>
          <w:tcPr>
            <w:tcW w:w="9113" w:type="dxa"/>
            <w:shd w:val="clear" w:color="auto" w:fill="B4C6E7"/>
          </w:tcPr>
          <w:p w14:paraId="39DEB48C"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SUBCONTRATACIÓN</w:t>
            </w:r>
          </w:p>
        </w:tc>
      </w:tr>
      <w:tr w:rsidR="00370E6F" w:rsidRPr="00370E6F" w14:paraId="1F099A39" w14:textId="77777777" w:rsidTr="005A35E8">
        <w:trPr>
          <w:trHeight w:val="542"/>
        </w:trPr>
        <w:tc>
          <w:tcPr>
            <w:tcW w:w="9113" w:type="dxa"/>
            <w:tcBorders>
              <w:bottom w:val="single" w:sz="4" w:space="0" w:color="auto"/>
            </w:tcBorders>
          </w:tcPr>
          <w:p w14:paraId="5C099814" w14:textId="77777777" w:rsidR="005A35E8" w:rsidRPr="00370E6F" w:rsidRDefault="005A35E8" w:rsidP="000641EF">
            <w:pPr>
              <w:jc w:val="both"/>
              <w:rPr>
                <w:rFonts w:ascii="Arial" w:hAnsi="Arial" w:cs="Arial"/>
                <w:sz w:val="22"/>
                <w:szCs w:val="18"/>
              </w:rPr>
            </w:pPr>
          </w:p>
          <w:p w14:paraId="771C154C"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No se aceptarán subcontrataciones para el presente proceso de contratación.</w:t>
            </w:r>
          </w:p>
          <w:p w14:paraId="0B6A033E" w14:textId="77777777" w:rsidR="005A35E8" w:rsidRPr="00370E6F" w:rsidRDefault="005A35E8" w:rsidP="000641EF">
            <w:pPr>
              <w:jc w:val="both"/>
              <w:rPr>
                <w:rFonts w:ascii="Arial" w:hAnsi="Arial" w:cs="Arial"/>
                <w:sz w:val="22"/>
                <w:szCs w:val="18"/>
              </w:rPr>
            </w:pPr>
          </w:p>
          <w:p w14:paraId="7D0B1419" w14:textId="77777777" w:rsidR="005A35E8" w:rsidRPr="00370E6F" w:rsidRDefault="005A35E8" w:rsidP="000641EF">
            <w:pPr>
              <w:jc w:val="both"/>
              <w:rPr>
                <w:rFonts w:ascii="Arial" w:hAnsi="Arial" w:cs="Arial"/>
                <w:sz w:val="22"/>
                <w:szCs w:val="18"/>
              </w:rPr>
            </w:pPr>
          </w:p>
          <w:p w14:paraId="20029B39" w14:textId="77777777" w:rsidR="005A35E8" w:rsidRPr="00370E6F" w:rsidRDefault="005A35E8" w:rsidP="000641EF">
            <w:pPr>
              <w:jc w:val="both"/>
              <w:rPr>
                <w:rFonts w:ascii="Arial" w:hAnsi="Arial" w:cs="Arial"/>
                <w:sz w:val="22"/>
                <w:szCs w:val="18"/>
              </w:rPr>
            </w:pPr>
          </w:p>
        </w:tc>
      </w:tr>
      <w:tr w:rsidR="00370E6F" w:rsidRPr="00370E6F" w14:paraId="767D12C0" w14:textId="77777777" w:rsidTr="005A35E8">
        <w:trPr>
          <w:trHeight w:val="458"/>
        </w:trPr>
        <w:tc>
          <w:tcPr>
            <w:tcW w:w="9113" w:type="dxa"/>
            <w:shd w:val="clear" w:color="auto" w:fill="B4C6E7"/>
          </w:tcPr>
          <w:p w14:paraId="4E6E3F3E"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PROPUESTA TÉCNICA DEL PROPONENTE (FORMULARIO C-1)</w:t>
            </w:r>
          </w:p>
        </w:tc>
      </w:tr>
      <w:tr w:rsidR="00370E6F" w:rsidRPr="00370E6F" w14:paraId="29F1B841" w14:textId="77777777" w:rsidTr="005A35E8">
        <w:trPr>
          <w:trHeight w:val="2584"/>
        </w:trPr>
        <w:tc>
          <w:tcPr>
            <w:tcW w:w="9113" w:type="dxa"/>
            <w:tcBorders>
              <w:bottom w:val="single" w:sz="4" w:space="0" w:color="auto"/>
            </w:tcBorders>
          </w:tcPr>
          <w:p w14:paraId="374538CD"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La Propuesta Técnica deberá contener mínimamente lo siguiente:</w:t>
            </w:r>
          </w:p>
          <w:p w14:paraId="75A0DD6C" w14:textId="77777777"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b/>
                <w:sz w:val="22"/>
                <w:szCs w:val="18"/>
              </w:rPr>
              <w:t>Organigrama del personal</w:t>
            </w:r>
            <w:r w:rsidRPr="00370E6F">
              <w:rPr>
                <w:rFonts w:ascii="Arial" w:hAnsi="Arial" w:cs="Arial"/>
                <w:sz w:val="22"/>
                <w:szCs w:val="18"/>
              </w:rPr>
              <w:t>.</w:t>
            </w:r>
          </w:p>
          <w:p w14:paraId="375B66FB" w14:textId="77777777"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b/>
                <w:sz w:val="22"/>
                <w:szCs w:val="18"/>
              </w:rPr>
              <w:t>Número de frentes de trabajo a utilizar</w:t>
            </w:r>
            <w:r w:rsidRPr="00370E6F">
              <w:rPr>
                <w:rFonts w:ascii="Arial" w:hAnsi="Arial" w:cs="Arial"/>
                <w:sz w:val="22"/>
                <w:szCs w:val="18"/>
              </w:rPr>
              <w:t xml:space="preserve">. </w:t>
            </w:r>
          </w:p>
          <w:p w14:paraId="02102C08" w14:textId="0D29FF5B"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b/>
                <w:sz w:val="22"/>
                <w:szCs w:val="18"/>
              </w:rPr>
              <w:t>Cronograma de ejecución de la obra</w:t>
            </w:r>
            <w:r w:rsidRPr="00370E6F">
              <w:rPr>
                <w:rFonts w:ascii="Arial" w:hAnsi="Arial" w:cs="Arial"/>
                <w:sz w:val="22"/>
                <w:szCs w:val="18"/>
              </w:rPr>
              <w:t>.</w:t>
            </w:r>
          </w:p>
          <w:p w14:paraId="1F35EE13" w14:textId="77777777" w:rsidR="005A35E8" w:rsidRPr="00370E6F" w:rsidRDefault="005A35E8" w:rsidP="000641EF">
            <w:pPr>
              <w:jc w:val="both"/>
              <w:rPr>
                <w:rFonts w:ascii="Arial" w:hAnsi="Arial" w:cs="Arial"/>
                <w:sz w:val="12"/>
                <w:szCs w:val="12"/>
              </w:rPr>
            </w:pPr>
          </w:p>
          <w:p w14:paraId="4175EA5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Adicionalmente y en relación a la propuesta presentada en el Formulario C-1, el proponente deberá llenar la información requerida en los siguientes Formularios:</w:t>
            </w:r>
          </w:p>
          <w:p w14:paraId="2D0EF43A" w14:textId="77777777" w:rsidR="005A35E8" w:rsidRPr="00370E6F" w:rsidRDefault="005A35E8" w:rsidP="000641EF">
            <w:pPr>
              <w:jc w:val="both"/>
              <w:rPr>
                <w:rFonts w:ascii="Arial" w:hAnsi="Arial" w:cs="Arial"/>
                <w:sz w:val="12"/>
                <w:szCs w:val="12"/>
              </w:rPr>
            </w:pPr>
          </w:p>
          <w:p w14:paraId="63AB4D91" w14:textId="77777777"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sz w:val="22"/>
                <w:szCs w:val="18"/>
              </w:rPr>
              <w:t>Formulario C-1a Experiencia del proponente</w:t>
            </w:r>
          </w:p>
          <w:p w14:paraId="3DCB953C" w14:textId="77777777"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sz w:val="22"/>
                <w:szCs w:val="18"/>
              </w:rPr>
              <w:t xml:space="preserve">Formulario C-1b Formación y experiencia  del personal </w:t>
            </w:r>
          </w:p>
          <w:p w14:paraId="4628E54E" w14:textId="77777777" w:rsidR="000641EF" w:rsidRPr="00370E6F" w:rsidRDefault="000641EF" w:rsidP="000641EF">
            <w:pPr>
              <w:numPr>
                <w:ilvl w:val="0"/>
                <w:numId w:val="44"/>
              </w:numPr>
              <w:contextualSpacing/>
              <w:jc w:val="both"/>
              <w:rPr>
                <w:rFonts w:ascii="Arial" w:hAnsi="Arial" w:cs="Arial"/>
                <w:sz w:val="22"/>
                <w:szCs w:val="18"/>
              </w:rPr>
            </w:pPr>
            <w:r w:rsidRPr="00370E6F">
              <w:rPr>
                <w:rFonts w:ascii="Arial" w:hAnsi="Arial" w:cs="Arial"/>
                <w:sz w:val="22"/>
                <w:szCs w:val="18"/>
              </w:rPr>
              <w:t>Formulario C-1c Maquinaria y equipo mínimo</w:t>
            </w:r>
          </w:p>
        </w:tc>
      </w:tr>
      <w:tr w:rsidR="00370E6F" w:rsidRPr="00370E6F" w14:paraId="76A99A78" w14:textId="77777777" w:rsidTr="000641EF">
        <w:tc>
          <w:tcPr>
            <w:tcW w:w="9113" w:type="dxa"/>
            <w:shd w:val="clear" w:color="auto" w:fill="B4C6E7"/>
          </w:tcPr>
          <w:p w14:paraId="39366410" w14:textId="77777777" w:rsidR="000641EF" w:rsidRPr="00370E6F" w:rsidRDefault="000641EF" w:rsidP="005F27DC">
            <w:pPr>
              <w:numPr>
                <w:ilvl w:val="0"/>
                <w:numId w:val="66"/>
              </w:numPr>
              <w:contextualSpacing/>
              <w:jc w:val="both"/>
              <w:rPr>
                <w:rFonts w:ascii="Arial" w:hAnsi="Arial" w:cs="Arial"/>
                <w:b/>
                <w:bCs/>
                <w:sz w:val="22"/>
                <w:szCs w:val="20"/>
              </w:rPr>
            </w:pPr>
            <w:r w:rsidRPr="00370E6F">
              <w:rPr>
                <w:rFonts w:ascii="Arial" w:hAnsi="Arial" w:cs="Arial"/>
                <w:b/>
                <w:bCs/>
                <w:sz w:val="22"/>
                <w:szCs w:val="20"/>
              </w:rPr>
              <w:t>REQUISITOS QUE DEBE CUMPLIR EL PROPONENTE</w:t>
            </w:r>
            <w:r w:rsidRPr="00370E6F" w:rsidDel="00866B02">
              <w:rPr>
                <w:rFonts w:ascii="Arial" w:hAnsi="Arial" w:cs="Arial"/>
                <w:b/>
                <w:bCs/>
                <w:sz w:val="22"/>
                <w:szCs w:val="20"/>
              </w:rPr>
              <w:t xml:space="preserve"> </w:t>
            </w:r>
          </w:p>
        </w:tc>
      </w:tr>
      <w:tr w:rsidR="00370E6F" w:rsidRPr="00370E6F" w14:paraId="046583CB" w14:textId="77777777" w:rsidTr="000641EF">
        <w:tc>
          <w:tcPr>
            <w:tcW w:w="9113" w:type="dxa"/>
            <w:tcBorders>
              <w:bottom w:val="single" w:sz="4" w:space="0" w:color="auto"/>
            </w:tcBorders>
          </w:tcPr>
          <w:p w14:paraId="6397D392" w14:textId="77777777" w:rsidR="000641EF" w:rsidRPr="00370E6F" w:rsidRDefault="000641EF" w:rsidP="000641EF">
            <w:pPr>
              <w:spacing w:line="259" w:lineRule="auto"/>
              <w:ind w:right="57"/>
              <w:jc w:val="both"/>
              <w:rPr>
                <w:rFonts w:ascii="Arial" w:hAnsi="Arial" w:cs="Arial"/>
                <w:b/>
                <w:sz w:val="22"/>
                <w:szCs w:val="20"/>
                <w:lang w:val="es-ES_tradnl"/>
              </w:rPr>
            </w:pPr>
            <w:r w:rsidRPr="00370E6F">
              <w:rPr>
                <w:rFonts w:ascii="Arial" w:hAnsi="Arial" w:cs="Arial"/>
                <w:b/>
                <w:sz w:val="22"/>
                <w:szCs w:val="20"/>
                <w:lang w:val="es-ES_tradnl"/>
              </w:rPr>
              <w:t>REGISTRO EN LA AGENCIA NACIONAL DE HIDROCARBUROS</w:t>
            </w:r>
          </w:p>
          <w:p w14:paraId="529C6A1F" w14:textId="49FD7315" w:rsidR="000641EF" w:rsidRPr="00370E6F" w:rsidRDefault="000641EF" w:rsidP="000641EF">
            <w:pPr>
              <w:spacing w:line="259" w:lineRule="auto"/>
              <w:ind w:right="57"/>
              <w:jc w:val="both"/>
              <w:rPr>
                <w:rFonts w:ascii="Arial" w:hAnsi="Arial" w:cs="Arial"/>
                <w:sz w:val="22"/>
                <w:szCs w:val="20"/>
                <w:lang w:val="es-ES_tradnl"/>
              </w:rPr>
            </w:pPr>
            <w:r w:rsidRPr="00370E6F">
              <w:rPr>
                <w:rFonts w:ascii="Arial" w:hAnsi="Arial" w:cs="Arial"/>
                <w:sz w:val="22"/>
                <w:szCs w:val="20"/>
                <w:lang w:val="es-ES_tradnl"/>
              </w:rPr>
              <w:t xml:space="preserve">El proponente deberá contar con Registro vigente en la Agencia Nacional de Hidrocarburos (ANH) en la categoría de Instaladores Industriales. Adjuntar documentación de respaldo </w:t>
            </w:r>
            <w:r w:rsidR="00D76335" w:rsidRPr="00370E6F">
              <w:rPr>
                <w:rFonts w:ascii="Arial" w:hAnsi="Arial" w:cs="Arial"/>
                <w:sz w:val="22"/>
                <w:szCs w:val="20"/>
                <w:lang w:val="es-ES_tradnl"/>
              </w:rPr>
              <w:t>escaneado</w:t>
            </w:r>
            <w:r w:rsidRPr="00370E6F">
              <w:rPr>
                <w:rFonts w:ascii="Arial" w:hAnsi="Arial" w:cs="Arial"/>
                <w:sz w:val="22"/>
                <w:szCs w:val="20"/>
                <w:lang w:val="es-ES_tradnl"/>
              </w:rPr>
              <w:t>.</w:t>
            </w:r>
          </w:p>
          <w:p w14:paraId="559FF82F" w14:textId="77777777" w:rsidR="000641EF" w:rsidRPr="00370E6F" w:rsidRDefault="000641EF" w:rsidP="000641EF">
            <w:pPr>
              <w:spacing w:line="259" w:lineRule="auto"/>
              <w:ind w:right="57"/>
              <w:jc w:val="both"/>
              <w:rPr>
                <w:rFonts w:ascii="Arial" w:hAnsi="Arial" w:cs="Arial"/>
                <w:lang w:val="es-ES_tradnl"/>
              </w:rPr>
            </w:pPr>
          </w:p>
          <w:p w14:paraId="75010381" w14:textId="77777777" w:rsidR="000641EF" w:rsidRPr="00370E6F" w:rsidRDefault="000641EF" w:rsidP="000641EF">
            <w:pPr>
              <w:ind w:right="-1"/>
              <w:jc w:val="both"/>
              <w:rPr>
                <w:rFonts w:ascii="Arial" w:hAnsi="Arial" w:cs="Arial"/>
                <w:sz w:val="22"/>
                <w:szCs w:val="20"/>
                <w:lang w:val="es-ES_tradnl"/>
              </w:rPr>
            </w:pPr>
            <w:r w:rsidRPr="00370E6F">
              <w:rPr>
                <w:rFonts w:ascii="Arial" w:hAnsi="Arial" w:cs="Arial"/>
                <w:sz w:val="22"/>
                <w:szCs w:val="20"/>
                <w:lang w:val="es-ES_tradnl"/>
              </w:rPr>
              <w:t>El proponente deberá cumplir mínimamente con la siguiente experiencia a ser declarada en el Formulario C-1a:</w:t>
            </w:r>
          </w:p>
          <w:p w14:paraId="42F0634D" w14:textId="77777777" w:rsidR="000641EF" w:rsidRPr="00370E6F" w:rsidRDefault="000641EF" w:rsidP="000641EF">
            <w:pPr>
              <w:spacing w:line="259" w:lineRule="auto"/>
              <w:ind w:right="57"/>
              <w:jc w:val="both"/>
              <w:rPr>
                <w:rFonts w:ascii="Arial" w:hAnsi="Arial" w:cs="Arial"/>
              </w:rPr>
            </w:pPr>
          </w:p>
          <w:p w14:paraId="1B1E4922" w14:textId="77777777" w:rsidR="000641EF" w:rsidRPr="00370E6F" w:rsidRDefault="000641EF" w:rsidP="000641EF">
            <w:pPr>
              <w:spacing w:line="259" w:lineRule="auto"/>
              <w:jc w:val="both"/>
              <w:rPr>
                <w:rFonts w:ascii="Arial" w:hAnsi="Arial" w:cs="Arial"/>
                <w:sz w:val="22"/>
                <w:szCs w:val="20"/>
              </w:rPr>
            </w:pPr>
            <w:r w:rsidRPr="00370E6F">
              <w:rPr>
                <w:rFonts w:ascii="Arial" w:hAnsi="Arial" w:cs="Arial"/>
                <w:b/>
                <w:bCs/>
                <w:sz w:val="22"/>
                <w:szCs w:val="20"/>
              </w:rPr>
              <w:t>EXPERIENCIA GENERAL</w:t>
            </w:r>
            <w:r w:rsidRPr="00370E6F">
              <w:rPr>
                <w:rFonts w:ascii="Arial" w:hAnsi="Arial" w:cs="Arial"/>
                <w:sz w:val="22"/>
                <w:szCs w:val="20"/>
              </w:rPr>
              <w:t xml:space="preserve">: </w:t>
            </w:r>
          </w:p>
          <w:p w14:paraId="73E84DC1" w14:textId="77777777" w:rsidR="000641EF" w:rsidRPr="00370E6F" w:rsidRDefault="000641EF" w:rsidP="000641EF">
            <w:pPr>
              <w:spacing w:line="259" w:lineRule="auto"/>
              <w:jc w:val="both"/>
              <w:rPr>
                <w:rFonts w:ascii="Arial" w:hAnsi="Arial" w:cs="Arial"/>
                <w:sz w:val="22"/>
                <w:szCs w:val="20"/>
              </w:rPr>
            </w:pPr>
            <w:r w:rsidRPr="00370E6F">
              <w:rPr>
                <w:rFonts w:ascii="Arial" w:hAnsi="Arial" w:cs="Arial"/>
                <w:sz w:val="22"/>
                <w:szCs w:val="20"/>
              </w:rPr>
              <w:t>Con una Experiencia General mínima de cinco (5) trabajos de Instalaciones de gas natural y/o en la construcción en general.</w:t>
            </w:r>
          </w:p>
          <w:p w14:paraId="31FBCBFE" w14:textId="77777777" w:rsidR="000641EF" w:rsidRPr="00370E6F" w:rsidRDefault="000641EF" w:rsidP="000641EF">
            <w:pPr>
              <w:spacing w:line="259" w:lineRule="auto"/>
              <w:jc w:val="both"/>
              <w:rPr>
                <w:rFonts w:ascii="Arial" w:hAnsi="Arial" w:cs="Arial"/>
              </w:rPr>
            </w:pPr>
          </w:p>
          <w:p w14:paraId="23CD91E3" w14:textId="77777777" w:rsidR="000641EF" w:rsidRPr="00370E6F" w:rsidRDefault="000641EF" w:rsidP="000641EF">
            <w:pPr>
              <w:spacing w:line="259" w:lineRule="auto"/>
              <w:jc w:val="both"/>
              <w:rPr>
                <w:rFonts w:ascii="Arial" w:hAnsi="Arial" w:cs="Arial"/>
                <w:sz w:val="22"/>
                <w:szCs w:val="20"/>
              </w:rPr>
            </w:pPr>
            <w:r w:rsidRPr="00370E6F">
              <w:rPr>
                <w:rFonts w:ascii="Arial" w:hAnsi="Arial" w:cs="Arial"/>
                <w:b/>
                <w:bCs/>
                <w:sz w:val="22"/>
                <w:szCs w:val="20"/>
              </w:rPr>
              <w:t>EXPERIENCIA ESPECÍFICA</w:t>
            </w:r>
            <w:r w:rsidRPr="00370E6F">
              <w:rPr>
                <w:rFonts w:ascii="Arial" w:hAnsi="Arial" w:cs="Arial"/>
                <w:sz w:val="22"/>
                <w:szCs w:val="20"/>
              </w:rPr>
              <w:t>: El proponente deberá contar con una Experiencia Específica de al menos cuatro (4) trabajos de Diseño de Proyectos de Instalación de Gas Natural o de instalación de gas natural o construcciones de instalaciones de gas natural o redes de gas natural, realizados dentro de los 10 últimos años en las siguientes categorías: industrial y/o multifamiliar y/o urbanizaciones y/u hospitales y/o centros comerciales (mall y/o galerías) y/o edificios y/u hoteles.</w:t>
            </w:r>
          </w:p>
          <w:p w14:paraId="2062774D" w14:textId="77777777" w:rsidR="000641EF" w:rsidRPr="00370E6F" w:rsidRDefault="000641EF" w:rsidP="000641EF">
            <w:pPr>
              <w:spacing w:line="259" w:lineRule="auto"/>
              <w:jc w:val="both"/>
              <w:rPr>
                <w:rFonts w:ascii="Arial" w:hAnsi="Arial" w:cs="Arial"/>
              </w:rPr>
            </w:pPr>
            <w:r w:rsidRPr="00370E6F">
              <w:rPr>
                <w:rFonts w:ascii="Arial" w:hAnsi="Arial" w:cs="Arial"/>
                <w:sz w:val="22"/>
                <w:szCs w:val="20"/>
              </w:rPr>
              <w:t xml:space="preserve"> </w:t>
            </w:r>
          </w:p>
          <w:p w14:paraId="7C878389" w14:textId="77777777" w:rsidR="000641EF" w:rsidRPr="00370E6F" w:rsidRDefault="000641EF" w:rsidP="000641EF">
            <w:pPr>
              <w:spacing w:line="259" w:lineRule="auto"/>
              <w:jc w:val="both"/>
              <w:rPr>
                <w:rFonts w:ascii="Arial" w:hAnsi="Arial" w:cs="Arial"/>
                <w:sz w:val="22"/>
                <w:szCs w:val="20"/>
              </w:rPr>
            </w:pPr>
            <w:r w:rsidRPr="00370E6F">
              <w:rPr>
                <w:rFonts w:ascii="Arial" w:hAnsi="Arial" w:cs="Arial"/>
                <w:sz w:val="22"/>
                <w:szCs w:val="20"/>
              </w:rPr>
              <w:t>El proponente adjudicado deberá acreditar para la firma del contrato con la presentación de documentos que respalden lo declarado en original o fotocopia legalizada, de acuerdo al siguiente detalle:</w:t>
            </w:r>
          </w:p>
          <w:p w14:paraId="75CE124E" w14:textId="77777777" w:rsidR="000641EF" w:rsidRPr="00370E6F" w:rsidRDefault="000641EF" w:rsidP="005F27DC">
            <w:pPr>
              <w:numPr>
                <w:ilvl w:val="0"/>
                <w:numId w:val="70"/>
              </w:numPr>
              <w:ind w:left="447" w:hanging="322"/>
              <w:contextualSpacing/>
              <w:jc w:val="both"/>
              <w:rPr>
                <w:rFonts w:ascii="Arial" w:hAnsi="Arial" w:cs="Arial"/>
                <w:sz w:val="22"/>
                <w:szCs w:val="20"/>
              </w:rPr>
            </w:pPr>
            <w:r w:rsidRPr="00370E6F">
              <w:rPr>
                <w:rFonts w:ascii="Arial" w:hAnsi="Arial" w:cs="Arial"/>
                <w:sz w:val="22"/>
                <w:szCs w:val="20"/>
              </w:rPr>
              <w:t>Registro en la Agencia Nacional de Hidrocarburos con la presentación del documento correspondiente.</w:t>
            </w:r>
          </w:p>
          <w:p w14:paraId="7DA13E22" w14:textId="77777777" w:rsidR="000641EF" w:rsidRPr="00370E6F" w:rsidRDefault="000641EF" w:rsidP="005F27DC">
            <w:pPr>
              <w:numPr>
                <w:ilvl w:val="0"/>
                <w:numId w:val="70"/>
              </w:numPr>
              <w:ind w:left="447" w:hanging="322"/>
              <w:contextualSpacing/>
              <w:jc w:val="both"/>
              <w:rPr>
                <w:rFonts w:ascii="Arial" w:hAnsi="Arial" w:cs="Arial"/>
                <w:sz w:val="22"/>
                <w:szCs w:val="20"/>
              </w:rPr>
            </w:pPr>
            <w:r w:rsidRPr="00370E6F">
              <w:rPr>
                <w:rFonts w:ascii="Arial" w:hAnsi="Arial" w:cs="Arial"/>
                <w:sz w:val="22"/>
                <w:szCs w:val="20"/>
              </w:rPr>
              <w:t xml:space="preserve">Experiencia General y Específica: Certificado o Certificados de Trabajo o Certificados de Cumplimiento de Contrato o Actas de Recepción Definitiva y otros documentos similares que acrediten la ejecución de los trabajos u obras declaradas, emitida por la entidad contratante </w:t>
            </w:r>
            <w:r w:rsidRPr="00370E6F">
              <w:rPr>
                <w:rFonts w:ascii="Arial" w:hAnsi="Arial" w:cs="Arial"/>
                <w:bCs/>
                <w:i/>
                <w:sz w:val="22"/>
                <w:szCs w:val="20"/>
              </w:rPr>
              <w:t>(El proponente adjudicado podrá adjuntar adicionalmente al documento requerido para acreditar la experiencia, como ser: Contratos, especificaciones técnicas, términos de referencia u otra documentación que respalde la experiencia, emitida por la entidad contratante</w:t>
            </w:r>
            <w:r w:rsidRPr="00370E6F">
              <w:rPr>
                <w:rFonts w:ascii="Arial" w:hAnsi="Arial" w:cs="Arial"/>
                <w:bCs/>
                <w:i/>
                <w:snapToGrid w:val="0"/>
                <w:sz w:val="18"/>
                <w:szCs w:val="18"/>
              </w:rPr>
              <w:t>)</w:t>
            </w:r>
            <w:r w:rsidRPr="00370E6F">
              <w:rPr>
                <w:rFonts w:ascii="Arial" w:hAnsi="Arial" w:cs="Arial"/>
                <w:sz w:val="22"/>
                <w:szCs w:val="20"/>
              </w:rPr>
              <w:t>.</w:t>
            </w:r>
          </w:p>
          <w:p w14:paraId="2DD98BAC" w14:textId="77777777" w:rsidR="000641EF" w:rsidRPr="00370E6F" w:rsidRDefault="000641EF" w:rsidP="000641EF">
            <w:pPr>
              <w:jc w:val="both"/>
              <w:rPr>
                <w:rFonts w:ascii="Arial" w:hAnsi="Arial" w:cs="Arial"/>
              </w:rPr>
            </w:pPr>
          </w:p>
          <w:p w14:paraId="0DD01FED" w14:textId="77777777" w:rsidR="000641EF" w:rsidRPr="00370E6F" w:rsidRDefault="000641EF" w:rsidP="000641EF">
            <w:pPr>
              <w:jc w:val="both"/>
              <w:rPr>
                <w:rFonts w:ascii="Arial" w:hAnsi="Arial" w:cs="Arial"/>
                <w:bCs/>
                <w:snapToGrid w:val="0"/>
                <w:sz w:val="18"/>
                <w:szCs w:val="18"/>
              </w:rPr>
            </w:pPr>
            <w:r w:rsidRPr="00370E6F">
              <w:rPr>
                <w:rFonts w:ascii="Arial" w:hAnsi="Arial" w:cs="Arial"/>
                <w:bCs/>
                <w:snapToGrid w:val="0"/>
                <w:sz w:val="22"/>
                <w:szCs w:val="18"/>
              </w:rPr>
              <w:t>NOTA: Toda la información contenida en el formulario c-1a, es una declaración jurada. El proponente no debe presentar documentación de respaldo en su propuesta, la misma que será requerida al proponente adjudicado, en caso de presentación no será considerada para la evaluación. Salvo el REGISTRO EN LA AGENCIA NACIONAL DE HIDROCARBUROS,</w:t>
            </w:r>
            <w:r w:rsidRPr="00370E6F">
              <w:rPr>
                <w:rFonts w:ascii="Arial" w:hAnsi="Arial" w:cs="Arial"/>
                <w:bCs/>
                <w:sz w:val="22"/>
                <w:szCs w:val="20"/>
              </w:rPr>
              <w:t xml:space="preserve"> de acuerdo con lo solicitado.</w:t>
            </w:r>
          </w:p>
        </w:tc>
      </w:tr>
      <w:tr w:rsidR="00370E6F" w:rsidRPr="00370E6F" w14:paraId="038231D9" w14:textId="77777777" w:rsidTr="000641EF">
        <w:tc>
          <w:tcPr>
            <w:tcW w:w="9113" w:type="dxa"/>
            <w:shd w:val="clear" w:color="auto" w:fill="B4C6E7"/>
          </w:tcPr>
          <w:p w14:paraId="457DBB2B" w14:textId="77777777" w:rsidR="000641EF" w:rsidRPr="00370E6F" w:rsidRDefault="000641EF" w:rsidP="005F27DC">
            <w:pPr>
              <w:numPr>
                <w:ilvl w:val="0"/>
                <w:numId w:val="66"/>
              </w:numPr>
              <w:contextualSpacing/>
              <w:jc w:val="both"/>
              <w:rPr>
                <w:rFonts w:ascii="Arial" w:hAnsi="Arial" w:cs="Arial"/>
                <w:b/>
                <w:bCs/>
                <w:sz w:val="20"/>
                <w:szCs w:val="18"/>
              </w:rPr>
            </w:pPr>
            <w:r w:rsidRPr="00370E6F">
              <w:rPr>
                <w:rFonts w:ascii="Arial" w:hAnsi="Arial" w:cs="Arial"/>
                <w:b/>
                <w:bCs/>
                <w:sz w:val="22"/>
                <w:szCs w:val="20"/>
              </w:rPr>
              <w:lastRenderedPageBreak/>
              <w:t>FORMACIÓN ACADÉMICA Y EXPERIENCIA DEL PERSONAL CLAVE DEL PROPONENTE</w:t>
            </w:r>
          </w:p>
        </w:tc>
      </w:tr>
      <w:tr w:rsidR="00370E6F" w:rsidRPr="00370E6F" w14:paraId="3F4F9EA3" w14:textId="77777777" w:rsidTr="000641EF">
        <w:tc>
          <w:tcPr>
            <w:tcW w:w="9113" w:type="dxa"/>
            <w:tcBorders>
              <w:bottom w:val="single" w:sz="4" w:space="0" w:color="auto"/>
            </w:tcBorders>
          </w:tcPr>
          <w:p w14:paraId="34BF016A" w14:textId="77777777" w:rsidR="000641EF" w:rsidRPr="00370E6F" w:rsidRDefault="000641EF" w:rsidP="000641EF">
            <w:pPr>
              <w:ind w:right="-1"/>
              <w:jc w:val="both"/>
              <w:rPr>
                <w:rFonts w:ascii="Arial" w:hAnsi="Arial" w:cs="Arial"/>
                <w:sz w:val="22"/>
                <w:szCs w:val="20"/>
                <w:lang w:val="es-ES_tradnl"/>
              </w:rPr>
            </w:pPr>
            <w:r w:rsidRPr="00370E6F">
              <w:rPr>
                <w:rFonts w:ascii="Arial" w:hAnsi="Arial" w:cs="Arial"/>
                <w:sz w:val="22"/>
                <w:szCs w:val="20"/>
                <w:lang w:val="es-ES_tradnl"/>
              </w:rPr>
              <w:t>El proponente deberá cumplir mínimamente con el siguiente personal clave a ser declarado en el Formulario C-1b (para cada cargo a desempeñar), para el efecto se deberá considerar que:</w:t>
            </w:r>
          </w:p>
          <w:p w14:paraId="1EA60019" w14:textId="77777777" w:rsidR="000641EF" w:rsidRPr="00370E6F" w:rsidRDefault="000641EF" w:rsidP="000641EF">
            <w:pPr>
              <w:ind w:right="-1"/>
              <w:jc w:val="both"/>
              <w:rPr>
                <w:rFonts w:ascii="Arial" w:hAnsi="Arial" w:cs="Arial"/>
                <w:sz w:val="8"/>
                <w:szCs w:val="14"/>
                <w:lang w:val="es-ES_tradnl"/>
              </w:rPr>
            </w:pPr>
          </w:p>
          <w:p w14:paraId="615E8896" w14:textId="54806650" w:rsidR="000641EF" w:rsidRPr="00370E6F" w:rsidRDefault="000641EF" w:rsidP="005F27DC">
            <w:pPr>
              <w:numPr>
                <w:ilvl w:val="0"/>
                <w:numId w:val="70"/>
              </w:numPr>
              <w:ind w:left="447" w:hanging="322"/>
              <w:contextualSpacing/>
              <w:jc w:val="both"/>
              <w:rPr>
                <w:rFonts w:ascii="Arial" w:hAnsi="Arial" w:cs="Arial"/>
                <w:bCs/>
                <w:sz w:val="22"/>
                <w:szCs w:val="20"/>
              </w:rPr>
            </w:pPr>
            <w:r w:rsidRPr="00370E6F">
              <w:rPr>
                <w:rFonts w:ascii="Arial" w:hAnsi="Arial" w:cs="Arial"/>
                <w:bCs/>
                <w:sz w:val="22"/>
                <w:szCs w:val="20"/>
              </w:rPr>
              <w:t xml:space="preserve">La experiencia del personal clave será computada </w:t>
            </w:r>
            <w:r w:rsidRPr="00370E6F">
              <w:rPr>
                <w:rFonts w:ascii="Arial" w:hAnsi="Arial" w:cs="Arial"/>
                <w:bCs/>
                <w:sz w:val="22"/>
                <w:szCs w:val="20"/>
                <w:u w:val="single"/>
              </w:rPr>
              <w:t>a partir de la fecha de obtención del Título en Provisión Nacional (TPN) o del Título Profesional (TP) o Certificado correspondiente para el personal Técnico</w:t>
            </w:r>
            <w:r w:rsidRPr="00370E6F">
              <w:rPr>
                <w:rFonts w:ascii="Arial" w:hAnsi="Arial" w:cs="Arial"/>
                <w:bCs/>
                <w:sz w:val="22"/>
                <w:szCs w:val="20"/>
              </w:rPr>
              <w:t>, dato que deberá ser especificado en el Formulario C-1b.</w:t>
            </w:r>
          </w:p>
          <w:p w14:paraId="02AAC39A" w14:textId="77777777" w:rsidR="000641EF" w:rsidRPr="00370E6F" w:rsidRDefault="000641EF" w:rsidP="005F27DC">
            <w:pPr>
              <w:numPr>
                <w:ilvl w:val="0"/>
                <w:numId w:val="70"/>
              </w:numPr>
              <w:ind w:left="447" w:hanging="322"/>
              <w:contextualSpacing/>
              <w:jc w:val="both"/>
              <w:rPr>
                <w:rFonts w:ascii="Arial" w:hAnsi="Arial" w:cs="Arial"/>
                <w:bCs/>
                <w:sz w:val="22"/>
                <w:szCs w:val="20"/>
              </w:rPr>
            </w:pPr>
            <w:r w:rsidRPr="00370E6F">
              <w:rPr>
                <w:rFonts w:ascii="Arial" w:hAnsi="Arial" w:cs="Arial"/>
                <w:bCs/>
                <w:sz w:val="22"/>
                <w:szCs w:val="20"/>
              </w:rPr>
              <w:t xml:space="preserve">Los profesionales Ingenieros </w:t>
            </w:r>
            <w:r w:rsidRPr="00370E6F">
              <w:rPr>
                <w:rFonts w:ascii="Arial" w:hAnsi="Arial" w:cs="Arial"/>
                <w:bCs/>
                <w:sz w:val="22"/>
                <w:szCs w:val="20"/>
                <w:u w:val="single"/>
              </w:rPr>
              <w:t>deben contar con el registro en la Sociedad de Ingenieros de Bolivia (SIB)</w:t>
            </w:r>
            <w:r w:rsidRPr="00370E6F">
              <w:rPr>
                <w:rFonts w:ascii="Arial" w:hAnsi="Arial" w:cs="Arial"/>
                <w:bCs/>
                <w:sz w:val="22"/>
                <w:szCs w:val="20"/>
              </w:rPr>
              <w:t>, dato que deberá ser especificado en el Formulario C-1b.</w:t>
            </w:r>
          </w:p>
          <w:p w14:paraId="6C1EAE01" w14:textId="77777777" w:rsidR="000641EF" w:rsidRPr="00370E6F" w:rsidRDefault="000641EF" w:rsidP="000641EF">
            <w:pPr>
              <w:jc w:val="both"/>
              <w:rPr>
                <w:rFonts w:ascii="Arial" w:hAnsi="Arial" w:cs="Arial"/>
                <w:bCs/>
                <w:sz w:val="12"/>
                <w:szCs w:val="20"/>
              </w:rPr>
            </w:pPr>
          </w:p>
          <w:p w14:paraId="70064C02" w14:textId="77777777" w:rsidR="000641EF" w:rsidRPr="00370E6F" w:rsidRDefault="000641EF" w:rsidP="000641EF">
            <w:pPr>
              <w:jc w:val="both"/>
              <w:rPr>
                <w:rFonts w:ascii="Arial" w:hAnsi="Arial" w:cs="Arial"/>
                <w:bCs/>
                <w:sz w:val="22"/>
                <w:szCs w:val="20"/>
              </w:rPr>
            </w:pPr>
            <w:r w:rsidRPr="00370E6F">
              <w:rPr>
                <w:rFonts w:ascii="Calibri" w:hAnsi="Calibri"/>
                <w:noProof/>
                <w:sz w:val="22"/>
                <w:szCs w:val="22"/>
                <w:lang w:eastAsia="es-BO"/>
              </w:rPr>
              <w:drawing>
                <wp:inline distT="0" distB="0" distL="0" distR="0" wp14:anchorId="6121927E" wp14:editId="49349792">
                  <wp:extent cx="5697934" cy="3004458"/>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79049" cy="3047229"/>
                          </a:xfrm>
                          <a:prstGeom prst="rect">
                            <a:avLst/>
                          </a:prstGeom>
                        </pic:spPr>
                      </pic:pic>
                    </a:graphicData>
                  </a:graphic>
                </wp:inline>
              </w:drawing>
            </w:r>
          </w:p>
          <w:p w14:paraId="3C9ECC02" w14:textId="77777777" w:rsidR="000641EF" w:rsidRPr="00370E6F" w:rsidRDefault="000641EF" w:rsidP="000641EF">
            <w:pPr>
              <w:jc w:val="both"/>
              <w:rPr>
                <w:rFonts w:ascii="Arial" w:hAnsi="Arial" w:cs="Arial"/>
                <w:bCs/>
                <w:sz w:val="4"/>
                <w:szCs w:val="4"/>
              </w:rPr>
            </w:pPr>
          </w:p>
          <w:p w14:paraId="33053621" w14:textId="77777777" w:rsidR="000641EF" w:rsidRPr="00370E6F" w:rsidRDefault="000641EF" w:rsidP="000641EF">
            <w:pPr>
              <w:jc w:val="both"/>
              <w:rPr>
                <w:rFonts w:ascii="Arial" w:hAnsi="Arial" w:cs="Arial"/>
                <w:bCs/>
                <w:i/>
                <w:sz w:val="22"/>
                <w:szCs w:val="20"/>
              </w:rPr>
            </w:pPr>
            <w:r w:rsidRPr="00370E6F">
              <w:rPr>
                <w:rFonts w:ascii="Arial" w:hAnsi="Arial" w:cs="Arial"/>
                <w:b/>
                <w:bCs/>
                <w:i/>
                <w:sz w:val="22"/>
                <w:szCs w:val="20"/>
              </w:rPr>
              <w:t>Nota:</w:t>
            </w:r>
            <w:r w:rsidRPr="00370E6F">
              <w:rPr>
                <w:rFonts w:ascii="Arial" w:hAnsi="Arial" w:cs="Arial"/>
                <w:bCs/>
                <w:i/>
                <w:sz w:val="22"/>
                <w:szCs w:val="20"/>
              </w:rPr>
              <w:t xml:space="preserve"> dos o más cargos no podrán ser ocupados simultáneamente por un mismo personal propuesto.</w:t>
            </w:r>
          </w:p>
          <w:p w14:paraId="69FA5BD0" w14:textId="77777777" w:rsidR="000641EF" w:rsidRPr="00370E6F" w:rsidRDefault="000641EF" w:rsidP="000641EF">
            <w:pPr>
              <w:jc w:val="both"/>
              <w:rPr>
                <w:rFonts w:ascii="Arial" w:hAnsi="Arial" w:cs="Arial"/>
                <w:sz w:val="22"/>
                <w:szCs w:val="20"/>
              </w:rPr>
            </w:pPr>
            <w:r w:rsidRPr="00370E6F">
              <w:rPr>
                <w:rFonts w:ascii="Arial" w:hAnsi="Arial" w:cs="Arial"/>
                <w:sz w:val="22"/>
                <w:szCs w:val="20"/>
              </w:rPr>
              <w:t xml:space="preserve">El proponente adjudicado deberá acreditar para la firma del contrato con la presentación de documentos que acrediten lo declarado en original o fotocopia legalizada, de acuerdo al siguiente detalle: </w:t>
            </w:r>
          </w:p>
          <w:p w14:paraId="44A133DF" w14:textId="77777777" w:rsidR="000641EF" w:rsidRPr="00370E6F" w:rsidRDefault="000641EF" w:rsidP="005F27DC">
            <w:pPr>
              <w:numPr>
                <w:ilvl w:val="0"/>
                <w:numId w:val="69"/>
              </w:numPr>
              <w:ind w:left="405" w:hanging="308"/>
              <w:contextualSpacing/>
              <w:jc w:val="both"/>
              <w:rPr>
                <w:rFonts w:ascii="Arial" w:hAnsi="Arial" w:cs="Arial"/>
                <w:bCs/>
                <w:sz w:val="22"/>
                <w:szCs w:val="20"/>
              </w:rPr>
            </w:pPr>
            <w:r w:rsidRPr="00370E6F">
              <w:rPr>
                <w:rFonts w:ascii="Arial" w:hAnsi="Arial" w:cs="Arial"/>
                <w:b/>
                <w:bCs/>
                <w:sz w:val="22"/>
                <w:szCs w:val="20"/>
              </w:rPr>
              <w:t>Formación:</w:t>
            </w:r>
            <w:r w:rsidRPr="00370E6F">
              <w:rPr>
                <w:rFonts w:ascii="Arial" w:hAnsi="Arial" w:cs="Arial"/>
                <w:bCs/>
                <w:sz w:val="22"/>
                <w:szCs w:val="20"/>
              </w:rPr>
              <w:t xml:space="preserve"> Título en Provisión Nacional (TPN) o Título Profesional (TP) para los profesionales Ingenieros y el registro en la SIB, y </w:t>
            </w:r>
            <w:r w:rsidRPr="00370E6F">
              <w:rPr>
                <w:rFonts w:ascii="Arial" w:hAnsi="Arial" w:cs="Arial"/>
                <w:bCs/>
                <w:sz w:val="22"/>
                <w:szCs w:val="20"/>
                <w:u w:val="single"/>
              </w:rPr>
              <w:t>Certificado(s) que acredite(n) su formación para el personal técnico</w:t>
            </w:r>
            <w:r w:rsidRPr="00370E6F">
              <w:rPr>
                <w:rFonts w:ascii="Arial" w:hAnsi="Arial" w:cs="Arial"/>
                <w:bCs/>
                <w:sz w:val="22"/>
                <w:szCs w:val="20"/>
              </w:rPr>
              <w:t xml:space="preserve">. </w:t>
            </w:r>
          </w:p>
          <w:p w14:paraId="774FCEC5" w14:textId="77777777" w:rsidR="000641EF" w:rsidRPr="00370E6F" w:rsidRDefault="000641EF" w:rsidP="005F27DC">
            <w:pPr>
              <w:numPr>
                <w:ilvl w:val="0"/>
                <w:numId w:val="69"/>
              </w:numPr>
              <w:ind w:left="405" w:hanging="308"/>
              <w:contextualSpacing/>
              <w:jc w:val="both"/>
              <w:rPr>
                <w:rFonts w:ascii="Arial" w:hAnsi="Arial" w:cs="Arial"/>
                <w:bCs/>
                <w:sz w:val="22"/>
                <w:szCs w:val="20"/>
              </w:rPr>
            </w:pPr>
            <w:r w:rsidRPr="00370E6F">
              <w:rPr>
                <w:rFonts w:ascii="Arial" w:hAnsi="Arial" w:cs="Arial"/>
                <w:b/>
                <w:bCs/>
                <w:sz w:val="22"/>
                <w:szCs w:val="20"/>
              </w:rPr>
              <w:t>Experiencia General y Específica:</w:t>
            </w:r>
            <w:r w:rsidRPr="00370E6F">
              <w:rPr>
                <w:rFonts w:ascii="Arial" w:hAnsi="Arial" w:cs="Arial"/>
                <w:bCs/>
                <w:sz w:val="22"/>
                <w:szCs w:val="20"/>
              </w:rPr>
              <w:t xml:space="preserve"> Certificados de Trabajo o Certificados de Cumplimiento de Contrato o Actas de Recepción Definitiva y otros documentos similares que acrediten la ejecución de los trabajos u obras declaradas, emitida por la entidad contratante </w:t>
            </w:r>
            <w:r w:rsidRPr="00370E6F">
              <w:rPr>
                <w:rFonts w:ascii="Arial" w:hAnsi="Arial" w:cs="Arial"/>
                <w:bCs/>
                <w:i/>
                <w:sz w:val="22"/>
                <w:szCs w:val="20"/>
              </w:rPr>
              <w:t>(El proponente adjudicado podrá adjuntar adicionalmente al documento requerido para acreditar la experiencia, como ser: Contratos, especificaciones técnicas, términos de referencia u otra documentación que respalde la experiencia, emitida por la entidad contratante</w:t>
            </w:r>
            <w:r w:rsidRPr="00370E6F">
              <w:rPr>
                <w:rFonts w:ascii="Arial" w:hAnsi="Arial" w:cs="Arial"/>
                <w:bCs/>
                <w:i/>
                <w:snapToGrid w:val="0"/>
                <w:sz w:val="18"/>
                <w:szCs w:val="18"/>
              </w:rPr>
              <w:t>).</w:t>
            </w:r>
            <w:r w:rsidRPr="00370E6F">
              <w:rPr>
                <w:rFonts w:ascii="Arial" w:hAnsi="Arial" w:cs="Arial"/>
                <w:bCs/>
                <w:sz w:val="22"/>
                <w:szCs w:val="20"/>
              </w:rPr>
              <w:t xml:space="preserve"> </w:t>
            </w:r>
          </w:p>
          <w:p w14:paraId="4BBC56D3" w14:textId="77777777" w:rsidR="000641EF" w:rsidRPr="00370E6F" w:rsidRDefault="000641EF" w:rsidP="000641EF">
            <w:pPr>
              <w:jc w:val="both"/>
              <w:rPr>
                <w:rFonts w:ascii="Arial" w:hAnsi="Arial" w:cs="Arial"/>
                <w:bCs/>
                <w:sz w:val="14"/>
                <w:szCs w:val="14"/>
              </w:rPr>
            </w:pPr>
          </w:p>
          <w:p w14:paraId="135BAEDA" w14:textId="1B34D29C" w:rsidR="000641EF" w:rsidRPr="00370E6F" w:rsidRDefault="000641EF" w:rsidP="00D76335">
            <w:pPr>
              <w:jc w:val="both"/>
              <w:rPr>
                <w:rFonts w:ascii="Arial" w:hAnsi="Arial" w:cs="Arial"/>
                <w:bCs/>
                <w:sz w:val="22"/>
                <w:szCs w:val="20"/>
              </w:rPr>
            </w:pPr>
            <w:r w:rsidRPr="00370E6F">
              <w:rPr>
                <w:rFonts w:ascii="Arial" w:hAnsi="Arial" w:cs="Arial"/>
                <w:bCs/>
                <w:snapToGrid w:val="0"/>
                <w:sz w:val="22"/>
                <w:szCs w:val="18"/>
              </w:rPr>
              <w:t xml:space="preserve">NOTA: Toda la información contenida en el formulario c-1b, es una declaración jurada. El proponente no debe presentar documentación de respaldo en su propuesta, la misma que será requerida al proponente adjudicado, en caso de presentación no será considerada para la evaluación. </w:t>
            </w:r>
          </w:p>
        </w:tc>
      </w:tr>
      <w:tr w:rsidR="00370E6F" w:rsidRPr="00370E6F" w14:paraId="5EFC4761" w14:textId="77777777" w:rsidTr="000641EF">
        <w:tc>
          <w:tcPr>
            <w:tcW w:w="9113" w:type="dxa"/>
            <w:shd w:val="clear" w:color="auto" w:fill="B4C6E7"/>
          </w:tcPr>
          <w:p w14:paraId="6C85AAF4" w14:textId="77777777" w:rsidR="000641EF" w:rsidRPr="00370E6F" w:rsidRDefault="000641EF" w:rsidP="005F27DC">
            <w:pPr>
              <w:numPr>
                <w:ilvl w:val="0"/>
                <w:numId w:val="66"/>
              </w:numPr>
              <w:contextualSpacing/>
              <w:jc w:val="both"/>
              <w:rPr>
                <w:rFonts w:ascii="Arial" w:hAnsi="Arial" w:cs="Arial"/>
                <w:b/>
                <w:bCs/>
                <w:sz w:val="22"/>
                <w:szCs w:val="22"/>
              </w:rPr>
            </w:pPr>
            <w:r w:rsidRPr="00370E6F">
              <w:rPr>
                <w:rFonts w:ascii="Arial" w:hAnsi="Arial" w:cs="Arial"/>
                <w:b/>
                <w:bCs/>
                <w:sz w:val="22"/>
                <w:szCs w:val="22"/>
              </w:rPr>
              <w:lastRenderedPageBreak/>
              <w:t>MAQUINARIA Y EQUIPO MÍNIMO DE LA EMPRESA</w:t>
            </w:r>
          </w:p>
        </w:tc>
      </w:tr>
      <w:tr w:rsidR="00370E6F" w:rsidRPr="00370E6F" w14:paraId="78320214" w14:textId="77777777" w:rsidTr="005A35E8">
        <w:trPr>
          <w:trHeight w:val="4082"/>
        </w:trPr>
        <w:tc>
          <w:tcPr>
            <w:tcW w:w="9113" w:type="dxa"/>
            <w:tcBorders>
              <w:bottom w:val="single" w:sz="4" w:space="0" w:color="auto"/>
            </w:tcBorders>
          </w:tcPr>
          <w:p w14:paraId="0F4B2E15" w14:textId="77777777" w:rsidR="000641EF" w:rsidRPr="00370E6F" w:rsidRDefault="000641EF" w:rsidP="000641EF">
            <w:pPr>
              <w:spacing w:after="160" w:line="259" w:lineRule="auto"/>
              <w:jc w:val="both"/>
              <w:rPr>
                <w:rFonts w:ascii="Arial" w:hAnsi="Arial" w:cs="Arial"/>
                <w:sz w:val="22"/>
                <w:szCs w:val="22"/>
              </w:rPr>
            </w:pPr>
            <w:r w:rsidRPr="00370E6F">
              <w:rPr>
                <w:rFonts w:ascii="Arial" w:hAnsi="Arial" w:cs="Arial"/>
                <w:sz w:val="22"/>
                <w:szCs w:val="22"/>
              </w:rPr>
              <w:t>La empresa proponente deberá presentar el detalle de la maquinaria y equipo mínimo a utilizar en la ejecución de la obra contratada (en Formulario C-1c), de acuerdo al siguiente requerimiento mínimo:</w:t>
            </w:r>
          </w:p>
          <w:tbl>
            <w:tblPr>
              <w:tblpPr w:leftFromText="141" w:rightFromText="141" w:vertAnchor="text" w:horzAnchor="margin" w:tblpXSpec="center" w:tblpY="-110"/>
              <w:tblOverlap w:val="never"/>
              <w:tblW w:w="843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42"/>
              <w:gridCol w:w="3814"/>
              <w:gridCol w:w="834"/>
              <w:gridCol w:w="1027"/>
              <w:gridCol w:w="1025"/>
              <w:gridCol w:w="1188"/>
            </w:tblGrid>
            <w:tr w:rsidR="00370E6F" w:rsidRPr="00370E6F" w14:paraId="0C53210D" w14:textId="77777777" w:rsidTr="000641EF">
              <w:trPr>
                <w:cantSplit/>
                <w:trHeight w:val="156"/>
                <w:tblCellSpacing w:w="20" w:type="dxa"/>
              </w:trPr>
              <w:tc>
                <w:tcPr>
                  <w:tcW w:w="482" w:type="dxa"/>
                  <w:tcBorders>
                    <w:top w:val="single" w:sz="4" w:space="0" w:color="auto"/>
                    <w:left w:val="single" w:sz="4" w:space="0" w:color="auto"/>
                    <w:bottom w:val="inset" w:sz="6" w:space="0" w:color="auto"/>
                    <w:right w:val="inset" w:sz="6" w:space="0" w:color="auto"/>
                  </w:tcBorders>
                  <w:shd w:val="clear" w:color="auto" w:fill="C6D9F1"/>
                  <w:vAlign w:val="center"/>
                </w:tcPr>
                <w:p w14:paraId="523386F0" w14:textId="77777777" w:rsidR="000641EF" w:rsidRPr="00370E6F" w:rsidRDefault="000641EF" w:rsidP="000641EF">
                  <w:pPr>
                    <w:autoSpaceDE w:val="0"/>
                    <w:autoSpaceDN w:val="0"/>
                    <w:adjustRightInd w:val="0"/>
                    <w:jc w:val="center"/>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N°</w:t>
                  </w:r>
                </w:p>
              </w:tc>
              <w:tc>
                <w:tcPr>
                  <w:tcW w:w="3774"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1DCC7E94" w14:textId="77777777" w:rsidR="000641EF" w:rsidRPr="00370E6F" w:rsidRDefault="000641EF" w:rsidP="000641EF">
                  <w:pPr>
                    <w:autoSpaceDE w:val="0"/>
                    <w:autoSpaceDN w:val="0"/>
                    <w:adjustRightInd w:val="0"/>
                    <w:jc w:val="center"/>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Descripción</w:t>
                  </w:r>
                </w:p>
              </w:tc>
              <w:tc>
                <w:tcPr>
                  <w:tcW w:w="794"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4920C1FE" w14:textId="77777777" w:rsidR="000641EF" w:rsidRPr="00370E6F" w:rsidRDefault="000641EF" w:rsidP="000641EF">
                  <w:pPr>
                    <w:autoSpaceDE w:val="0"/>
                    <w:autoSpaceDN w:val="0"/>
                    <w:adjustRightInd w:val="0"/>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Unidad</w:t>
                  </w:r>
                </w:p>
              </w:tc>
              <w:tc>
                <w:tcPr>
                  <w:tcW w:w="987"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08BEF908" w14:textId="77777777" w:rsidR="000641EF" w:rsidRPr="00370E6F" w:rsidRDefault="000641EF" w:rsidP="000641EF">
                  <w:pPr>
                    <w:autoSpaceDE w:val="0"/>
                    <w:autoSpaceDN w:val="0"/>
                    <w:adjustRightInd w:val="0"/>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Cantidad</w:t>
                  </w:r>
                </w:p>
              </w:tc>
              <w:tc>
                <w:tcPr>
                  <w:tcW w:w="985"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21644D86" w14:textId="77777777" w:rsidR="000641EF" w:rsidRPr="00370E6F" w:rsidRDefault="000641EF" w:rsidP="000641EF">
                  <w:pPr>
                    <w:autoSpaceDE w:val="0"/>
                    <w:autoSpaceDN w:val="0"/>
                    <w:adjustRightInd w:val="0"/>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Potencia</w:t>
                  </w:r>
                </w:p>
              </w:tc>
              <w:tc>
                <w:tcPr>
                  <w:tcW w:w="1128" w:type="dxa"/>
                  <w:tcBorders>
                    <w:top w:val="single" w:sz="4" w:space="0" w:color="auto"/>
                    <w:left w:val="inset" w:sz="6" w:space="0" w:color="auto"/>
                    <w:bottom w:val="inset" w:sz="6" w:space="0" w:color="auto"/>
                    <w:right w:val="single" w:sz="4" w:space="0" w:color="auto"/>
                  </w:tcBorders>
                  <w:shd w:val="clear" w:color="auto" w:fill="C6D9F1"/>
                  <w:vAlign w:val="center"/>
                  <w:hideMark/>
                </w:tcPr>
                <w:p w14:paraId="1FFEC833" w14:textId="77777777" w:rsidR="000641EF" w:rsidRPr="00370E6F" w:rsidRDefault="000641EF" w:rsidP="000641EF">
                  <w:pPr>
                    <w:autoSpaceDE w:val="0"/>
                    <w:autoSpaceDN w:val="0"/>
                    <w:adjustRightInd w:val="0"/>
                    <w:rPr>
                      <w:rFonts w:ascii="Arial" w:eastAsia="Calibri" w:hAnsi="Arial" w:cs="Arial"/>
                      <w:b/>
                      <w:bCs/>
                      <w:sz w:val="18"/>
                      <w:szCs w:val="18"/>
                      <w:lang w:val="es-BO" w:eastAsia="en-US"/>
                    </w:rPr>
                  </w:pPr>
                  <w:r w:rsidRPr="00370E6F">
                    <w:rPr>
                      <w:rFonts w:ascii="Arial" w:eastAsia="Calibri" w:hAnsi="Arial" w:cs="Arial"/>
                      <w:b/>
                      <w:bCs/>
                      <w:sz w:val="18"/>
                      <w:szCs w:val="18"/>
                      <w:lang w:val="es-BO" w:eastAsia="en-US"/>
                    </w:rPr>
                    <w:t>Capacidad</w:t>
                  </w:r>
                </w:p>
              </w:tc>
            </w:tr>
            <w:tr w:rsidR="00370E6F" w:rsidRPr="00370E6F" w14:paraId="7E820E50" w14:textId="77777777" w:rsidTr="000641EF">
              <w:trPr>
                <w:cantSplit/>
                <w:trHeight w:val="262"/>
                <w:tblCellSpacing w:w="20" w:type="dxa"/>
              </w:trPr>
              <w:tc>
                <w:tcPr>
                  <w:tcW w:w="482" w:type="dxa"/>
                  <w:tcBorders>
                    <w:top w:val="single" w:sz="4" w:space="0" w:color="auto"/>
                    <w:left w:val="single" w:sz="4" w:space="0" w:color="auto"/>
                    <w:bottom w:val="single" w:sz="4" w:space="0" w:color="auto"/>
                    <w:right w:val="single" w:sz="4" w:space="0" w:color="auto"/>
                  </w:tcBorders>
                  <w:vAlign w:val="center"/>
                  <w:hideMark/>
                </w:tcPr>
                <w:p w14:paraId="6C279F00" w14:textId="77777777" w:rsidR="000641EF" w:rsidRPr="00370E6F" w:rsidRDefault="000641EF" w:rsidP="000641EF">
                  <w:pPr>
                    <w:jc w:val="center"/>
                    <w:rPr>
                      <w:rFonts w:ascii="Arial" w:eastAsia="Arial Unicode MS" w:hAnsi="Arial" w:cs="Arial"/>
                      <w:sz w:val="18"/>
                      <w:szCs w:val="18"/>
                      <w:lang w:val="es-BO"/>
                    </w:rPr>
                  </w:pPr>
                  <w:r w:rsidRPr="00370E6F">
                    <w:rPr>
                      <w:rFonts w:ascii="Arial" w:hAnsi="Arial" w:cs="Arial"/>
                      <w:sz w:val="18"/>
                      <w:szCs w:val="18"/>
                      <w:lang w:val="es-BO"/>
                    </w:rPr>
                    <w:t>1</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470BB471" w14:textId="77777777" w:rsidR="000641EF" w:rsidRPr="00370E6F" w:rsidRDefault="000641EF" w:rsidP="000641EF">
                  <w:pPr>
                    <w:ind w:left="168"/>
                    <w:rPr>
                      <w:rFonts w:ascii="Arial" w:hAnsi="Arial" w:cs="Arial"/>
                      <w:sz w:val="18"/>
                      <w:szCs w:val="18"/>
                      <w:lang w:val="es-BO"/>
                    </w:rPr>
                  </w:pPr>
                  <w:r w:rsidRPr="00370E6F">
                    <w:rPr>
                      <w:rFonts w:ascii="Arial" w:eastAsia="Calibri" w:hAnsi="Arial" w:cs="Arial"/>
                      <w:sz w:val="18"/>
                      <w:szCs w:val="18"/>
                      <w:lang w:val="es-BO" w:eastAsia="en-US"/>
                    </w:rPr>
                    <w:t>EQUIPO PARA SOLDADURA OXIACETILENICA</w:t>
                  </w:r>
                </w:p>
              </w:tc>
              <w:tc>
                <w:tcPr>
                  <w:tcW w:w="794" w:type="dxa"/>
                  <w:tcBorders>
                    <w:top w:val="single" w:sz="4" w:space="0" w:color="auto"/>
                    <w:left w:val="single" w:sz="4" w:space="0" w:color="auto"/>
                    <w:bottom w:val="single" w:sz="4" w:space="0" w:color="auto"/>
                    <w:right w:val="single" w:sz="4" w:space="0" w:color="auto"/>
                  </w:tcBorders>
                  <w:vAlign w:val="center"/>
                </w:tcPr>
                <w:p w14:paraId="27162D31"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18D077FC"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1097C775" w14:textId="77777777" w:rsidR="000641EF" w:rsidRPr="00370E6F" w:rsidRDefault="000641EF" w:rsidP="000641EF">
                  <w:pPr>
                    <w:jc w:val="center"/>
                    <w:rPr>
                      <w:rFonts w:ascii="Arial" w:eastAsia="Arial Unicode MS"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29CB7CDE" w14:textId="77777777" w:rsidR="000641EF" w:rsidRPr="00370E6F" w:rsidRDefault="000641EF" w:rsidP="000641EF">
                  <w:pPr>
                    <w:jc w:val="center"/>
                    <w:rPr>
                      <w:rFonts w:ascii="Arial" w:eastAsia="Arial Unicode MS" w:hAnsi="Arial" w:cs="Arial"/>
                      <w:sz w:val="18"/>
                      <w:szCs w:val="18"/>
                      <w:lang w:val="es-BO"/>
                    </w:rPr>
                  </w:pPr>
                </w:p>
              </w:tc>
            </w:tr>
            <w:tr w:rsidR="00370E6F" w:rsidRPr="00370E6F" w14:paraId="019967CC" w14:textId="77777777" w:rsidTr="000641EF">
              <w:trPr>
                <w:cantSplit/>
                <w:trHeight w:val="262"/>
                <w:tblCellSpacing w:w="20" w:type="dxa"/>
              </w:trPr>
              <w:tc>
                <w:tcPr>
                  <w:tcW w:w="482" w:type="dxa"/>
                  <w:tcBorders>
                    <w:top w:val="single" w:sz="4" w:space="0" w:color="auto"/>
                    <w:left w:val="single" w:sz="4" w:space="0" w:color="auto"/>
                    <w:bottom w:val="single" w:sz="4" w:space="0" w:color="auto"/>
                    <w:right w:val="single" w:sz="4" w:space="0" w:color="auto"/>
                  </w:tcBorders>
                  <w:vAlign w:val="center"/>
                </w:tcPr>
                <w:p w14:paraId="5E6BFFB5"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2</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703DAB47" w14:textId="77777777" w:rsidR="000641EF" w:rsidRPr="00370E6F" w:rsidRDefault="000641EF" w:rsidP="000641EF">
                  <w:pPr>
                    <w:ind w:left="168"/>
                    <w:rPr>
                      <w:rFonts w:ascii="Arial" w:hAnsi="Arial" w:cs="Arial"/>
                      <w:sz w:val="18"/>
                      <w:szCs w:val="18"/>
                      <w:lang w:val="es-BO"/>
                    </w:rPr>
                  </w:pPr>
                  <w:r w:rsidRPr="00370E6F">
                    <w:rPr>
                      <w:rFonts w:ascii="Arial" w:eastAsia="Calibri" w:hAnsi="Arial" w:cs="Arial"/>
                      <w:sz w:val="18"/>
                      <w:szCs w:val="18"/>
                      <w:lang w:val="es-BO" w:eastAsia="en-US"/>
                    </w:rPr>
                    <w:t xml:space="preserve"> EQUIPO PARA SOLDADURA CON ARCO</w:t>
                  </w:r>
                </w:p>
              </w:tc>
              <w:tc>
                <w:tcPr>
                  <w:tcW w:w="794" w:type="dxa"/>
                  <w:tcBorders>
                    <w:top w:val="single" w:sz="4" w:space="0" w:color="auto"/>
                    <w:left w:val="single" w:sz="4" w:space="0" w:color="auto"/>
                    <w:bottom w:val="single" w:sz="4" w:space="0" w:color="auto"/>
                    <w:right w:val="single" w:sz="4" w:space="0" w:color="auto"/>
                  </w:tcBorders>
                  <w:vAlign w:val="center"/>
                </w:tcPr>
                <w:p w14:paraId="08E0AB8C" w14:textId="77777777" w:rsidR="000641EF" w:rsidRPr="00370E6F" w:rsidRDefault="000641EF" w:rsidP="000641EF">
                  <w:pPr>
                    <w:jc w:val="center"/>
                    <w:rPr>
                      <w:rFonts w:ascii="Arial"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2E21CAF0"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6173320D" w14:textId="77777777" w:rsidR="000641EF" w:rsidRPr="00370E6F" w:rsidRDefault="000641EF" w:rsidP="000641EF">
                  <w:pPr>
                    <w:jc w:val="center"/>
                    <w:rPr>
                      <w:rFonts w:ascii="Arial" w:eastAsia="Arial Unicode MS"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1B5406E6" w14:textId="77777777" w:rsidR="000641EF" w:rsidRPr="00370E6F" w:rsidRDefault="000641EF" w:rsidP="000641EF">
                  <w:pPr>
                    <w:jc w:val="center"/>
                    <w:rPr>
                      <w:rFonts w:ascii="Arial" w:eastAsia="Arial Unicode MS" w:hAnsi="Arial" w:cs="Arial"/>
                      <w:sz w:val="18"/>
                      <w:szCs w:val="18"/>
                      <w:lang w:val="es-BO"/>
                    </w:rPr>
                  </w:pPr>
                </w:p>
              </w:tc>
            </w:tr>
            <w:tr w:rsidR="00370E6F" w:rsidRPr="00370E6F" w14:paraId="365C6785" w14:textId="77777777" w:rsidTr="000641EF">
              <w:trPr>
                <w:cantSplit/>
                <w:trHeight w:val="111"/>
                <w:tblCellSpacing w:w="20" w:type="dxa"/>
              </w:trPr>
              <w:tc>
                <w:tcPr>
                  <w:tcW w:w="482" w:type="dxa"/>
                  <w:tcBorders>
                    <w:top w:val="single" w:sz="4" w:space="0" w:color="auto"/>
                    <w:left w:val="single" w:sz="4" w:space="0" w:color="auto"/>
                    <w:bottom w:val="single" w:sz="4" w:space="0" w:color="auto"/>
                    <w:right w:val="single" w:sz="4" w:space="0" w:color="auto"/>
                  </w:tcBorders>
                  <w:vAlign w:val="center"/>
                  <w:hideMark/>
                </w:tcPr>
                <w:p w14:paraId="752FA019"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3</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3F1DD89E" w14:textId="77777777" w:rsidR="000641EF" w:rsidRPr="00370E6F" w:rsidRDefault="000641EF" w:rsidP="000641EF">
                  <w:pPr>
                    <w:ind w:left="168"/>
                    <w:rPr>
                      <w:rFonts w:ascii="Arial" w:hAnsi="Arial" w:cs="Arial"/>
                      <w:sz w:val="18"/>
                      <w:szCs w:val="18"/>
                      <w:lang w:val="pt-BR"/>
                    </w:rPr>
                  </w:pPr>
                  <w:r w:rsidRPr="00370E6F">
                    <w:rPr>
                      <w:rFonts w:ascii="Arial" w:eastAsia="Calibri" w:hAnsi="Arial" w:cs="Arial"/>
                      <w:sz w:val="18"/>
                      <w:szCs w:val="18"/>
                      <w:lang w:val="pt-BR" w:eastAsia="en-US"/>
                    </w:rPr>
                    <w:t>AMOLADORAS PARA CORTE DE CERAMICA</w:t>
                  </w:r>
                </w:p>
              </w:tc>
              <w:tc>
                <w:tcPr>
                  <w:tcW w:w="794" w:type="dxa"/>
                  <w:tcBorders>
                    <w:top w:val="single" w:sz="4" w:space="0" w:color="auto"/>
                    <w:left w:val="single" w:sz="4" w:space="0" w:color="auto"/>
                    <w:bottom w:val="single" w:sz="4" w:space="0" w:color="auto"/>
                    <w:right w:val="single" w:sz="4" w:space="0" w:color="auto"/>
                  </w:tcBorders>
                </w:tcPr>
                <w:p w14:paraId="770BFC3D"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21D89E02"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0E32714C" w14:textId="77777777" w:rsidR="000641EF" w:rsidRPr="00370E6F" w:rsidRDefault="000641EF" w:rsidP="000641EF">
                  <w:pPr>
                    <w:jc w:val="center"/>
                    <w:rPr>
                      <w:rFonts w:ascii="Arial"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4031176C" w14:textId="77777777" w:rsidR="000641EF" w:rsidRPr="00370E6F" w:rsidRDefault="000641EF" w:rsidP="000641EF">
                  <w:pPr>
                    <w:jc w:val="center"/>
                    <w:rPr>
                      <w:rFonts w:ascii="Arial" w:hAnsi="Arial" w:cs="Arial"/>
                      <w:sz w:val="18"/>
                      <w:szCs w:val="18"/>
                      <w:lang w:val="es-BO"/>
                    </w:rPr>
                  </w:pPr>
                </w:p>
              </w:tc>
            </w:tr>
            <w:tr w:rsidR="00370E6F" w:rsidRPr="00370E6F" w14:paraId="63B7526D" w14:textId="77777777" w:rsidTr="000641EF">
              <w:trPr>
                <w:cantSplit/>
                <w:trHeight w:val="111"/>
                <w:tblCellSpacing w:w="20" w:type="dxa"/>
              </w:trPr>
              <w:tc>
                <w:tcPr>
                  <w:tcW w:w="482" w:type="dxa"/>
                  <w:tcBorders>
                    <w:top w:val="single" w:sz="4" w:space="0" w:color="auto"/>
                    <w:left w:val="single" w:sz="4" w:space="0" w:color="auto"/>
                    <w:bottom w:val="single" w:sz="4" w:space="0" w:color="auto"/>
                    <w:right w:val="single" w:sz="4" w:space="0" w:color="auto"/>
                  </w:tcBorders>
                  <w:vAlign w:val="center"/>
                  <w:hideMark/>
                </w:tcPr>
                <w:p w14:paraId="11FC38A1"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4</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14152DC4" w14:textId="77777777" w:rsidR="000641EF" w:rsidRPr="00370E6F" w:rsidRDefault="000641EF" w:rsidP="000641EF">
                  <w:pPr>
                    <w:ind w:left="168"/>
                    <w:rPr>
                      <w:rFonts w:ascii="Arial" w:hAnsi="Arial" w:cs="Arial"/>
                      <w:sz w:val="18"/>
                      <w:szCs w:val="18"/>
                      <w:lang w:val="es-BO"/>
                    </w:rPr>
                  </w:pPr>
                  <w:r w:rsidRPr="00370E6F">
                    <w:rPr>
                      <w:rFonts w:ascii="Arial" w:eastAsia="Calibri" w:hAnsi="Arial" w:cs="Arial"/>
                      <w:sz w:val="18"/>
                      <w:szCs w:val="18"/>
                      <w:lang w:val="es-BO" w:eastAsia="en-US"/>
                    </w:rPr>
                    <w:t>DETECTOR DE FUGAS ULTRASONICO</w:t>
                  </w:r>
                </w:p>
              </w:tc>
              <w:tc>
                <w:tcPr>
                  <w:tcW w:w="794" w:type="dxa"/>
                  <w:tcBorders>
                    <w:top w:val="single" w:sz="4" w:space="0" w:color="auto"/>
                    <w:left w:val="single" w:sz="4" w:space="0" w:color="auto"/>
                    <w:bottom w:val="single" w:sz="4" w:space="0" w:color="auto"/>
                    <w:right w:val="single" w:sz="4" w:space="0" w:color="auto"/>
                  </w:tcBorders>
                </w:tcPr>
                <w:p w14:paraId="0B89714D"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32CC5A2F"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64AC944A" w14:textId="77777777" w:rsidR="000641EF" w:rsidRPr="00370E6F" w:rsidRDefault="000641EF" w:rsidP="000641EF">
                  <w:pPr>
                    <w:jc w:val="center"/>
                    <w:rPr>
                      <w:rFonts w:ascii="Arial"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4BC1C535" w14:textId="77777777" w:rsidR="000641EF" w:rsidRPr="00370E6F" w:rsidRDefault="000641EF" w:rsidP="000641EF">
                  <w:pPr>
                    <w:jc w:val="center"/>
                    <w:rPr>
                      <w:rFonts w:ascii="Arial" w:hAnsi="Arial" w:cs="Arial"/>
                      <w:sz w:val="18"/>
                      <w:szCs w:val="18"/>
                      <w:lang w:val="es-BO"/>
                    </w:rPr>
                  </w:pPr>
                </w:p>
              </w:tc>
            </w:tr>
            <w:tr w:rsidR="00370E6F" w:rsidRPr="00370E6F" w14:paraId="2E80004C" w14:textId="77777777" w:rsidTr="000641EF">
              <w:trPr>
                <w:cantSplit/>
                <w:trHeight w:val="111"/>
                <w:tblCellSpacing w:w="20" w:type="dxa"/>
              </w:trPr>
              <w:tc>
                <w:tcPr>
                  <w:tcW w:w="482" w:type="dxa"/>
                  <w:tcBorders>
                    <w:top w:val="single" w:sz="4" w:space="0" w:color="auto"/>
                    <w:left w:val="single" w:sz="4" w:space="0" w:color="auto"/>
                    <w:bottom w:val="single" w:sz="4" w:space="0" w:color="auto"/>
                    <w:right w:val="single" w:sz="4" w:space="0" w:color="auto"/>
                  </w:tcBorders>
                  <w:vAlign w:val="center"/>
                </w:tcPr>
                <w:p w14:paraId="0AE20714"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5</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1C3637D3" w14:textId="77777777" w:rsidR="000641EF" w:rsidRPr="00370E6F" w:rsidRDefault="000641EF" w:rsidP="000641EF">
                  <w:pPr>
                    <w:ind w:left="168"/>
                    <w:rPr>
                      <w:rFonts w:ascii="Arial" w:hAnsi="Arial" w:cs="Arial"/>
                      <w:sz w:val="18"/>
                      <w:szCs w:val="18"/>
                      <w:lang w:val="es-BO"/>
                    </w:rPr>
                  </w:pPr>
                  <w:r w:rsidRPr="00370E6F">
                    <w:rPr>
                      <w:rFonts w:ascii="Arial" w:eastAsia="Calibri" w:hAnsi="Arial" w:cs="Arial"/>
                      <w:sz w:val="18"/>
                      <w:szCs w:val="18"/>
                      <w:lang w:val="es-BO" w:eastAsia="en-US"/>
                    </w:rPr>
                    <w:t>EQUIPO HOLIDAY</w:t>
                  </w:r>
                  <w:r w:rsidRPr="00370E6F">
                    <w:rPr>
                      <w:rFonts w:ascii="Arial" w:eastAsia="Calibri" w:hAnsi="Arial" w:cs="Arial"/>
                      <w:sz w:val="18"/>
                      <w:szCs w:val="18"/>
                      <w:lang w:val="es-BO" w:eastAsia="en-US"/>
                    </w:rPr>
                    <w:br/>
                    <w:t>DETECTOR</w:t>
                  </w:r>
                </w:p>
              </w:tc>
              <w:tc>
                <w:tcPr>
                  <w:tcW w:w="794" w:type="dxa"/>
                  <w:tcBorders>
                    <w:top w:val="single" w:sz="4" w:space="0" w:color="auto"/>
                    <w:left w:val="single" w:sz="4" w:space="0" w:color="auto"/>
                    <w:bottom w:val="single" w:sz="4" w:space="0" w:color="auto"/>
                    <w:right w:val="single" w:sz="4" w:space="0" w:color="auto"/>
                  </w:tcBorders>
                </w:tcPr>
                <w:p w14:paraId="67085DE9"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47079FB1"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0A86204C" w14:textId="77777777" w:rsidR="000641EF" w:rsidRPr="00370E6F" w:rsidRDefault="000641EF" w:rsidP="000641EF">
                  <w:pPr>
                    <w:jc w:val="center"/>
                    <w:rPr>
                      <w:rFonts w:ascii="Arial"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5691B2AA" w14:textId="77777777" w:rsidR="000641EF" w:rsidRPr="00370E6F" w:rsidRDefault="000641EF" w:rsidP="000641EF">
                  <w:pPr>
                    <w:jc w:val="center"/>
                    <w:rPr>
                      <w:rFonts w:ascii="Arial" w:hAnsi="Arial" w:cs="Arial"/>
                      <w:sz w:val="18"/>
                      <w:szCs w:val="18"/>
                      <w:lang w:val="es-BO"/>
                    </w:rPr>
                  </w:pPr>
                </w:p>
              </w:tc>
            </w:tr>
            <w:tr w:rsidR="00370E6F" w:rsidRPr="00370E6F" w14:paraId="0C075A90" w14:textId="77777777" w:rsidTr="000641EF">
              <w:trPr>
                <w:cantSplit/>
                <w:trHeight w:val="111"/>
                <w:tblCellSpacing w:w="20" w:type="dxa"/>
              </w:trPr>
              <w:tc>
                <w:tcPr>
                  <w:tcW w:w="482" w:type="dxa"/>
                  <w:tcBorders>
                    <w:top w:val="single" w:sz="4" w:space="0" w:color="auto"/>
                    <w:left w:val="single" w:sz="4" w:space="0" w:color="auto"/>
                    <w:bottom w:val="single" w:sz="4" w:space="0" w:color="auto"/>
                    <w:right w:val="single" w:sz="4" w:space="0" w:color="auto"/>
                  </w:tcBorders>
                  <w:vAlign w:val="center"/>
                </w:tcPr>
                <w:p w14:paraId="7F982398"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6</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0A9A8312" w14:textId="77777777" w:rsidR="000641EF" w:rsidRPr="00370E6F" w:rsidRDefault="000641EF" w:rsidP="000641EF">
                  <w:pPr>
                    <w:ind w:left="168"/>
                    <w:rPr>
                      <w:rFonts w:ascii="Arial" w:hAnsi="Arial" w:cs="Arial"/>
                      <w:sz w:val="18"/>
                      <w:szCs w:val="18"/>
                      <w:lang w:val="es-BO"/>
                    </w:rPr>
                  </w:pPr>
                  <w:r w:rsidRPr="00370E6F">
                    <w:rPr>
                      <w:rFonts w:ascii="Arial" w:eastAsia="Calibri" w:hAnsi="Arial" w:cs="Arial"/>
                      <w:sz w:val="18"/>
                      <w:szCs w:val="18"/>
                      <w:lang w:val="es-BO" w:eastAsia="en-US"/>
                    </w:rPr>
                    <w:t>EQUIPO PARA PRUEBA HIDRAULICA</w:t>
                  </w:r>
                </w:p>
              </w:tc>
              <w:tc>
                <w:tcPr>
                  <w:tcW w:w="794" w:type="dxa"/>
                  <w:tcBorders>
                    <w:top w:val="single" w:sz="4" w:space="0" w:color="auto"/>
                    <w:left w:val="single" w:sz="4" w:space="0" w:color="auto"/>
                    <w:bottom w:val="single" w:sz="4" w:space="0" w:color="auto"/>
                    <w:right w:val="single" w:sz="4" w:space="0" w:color="auto"/>
                  </w:tcBorders>
                </w:tcPr>
                <w:p w14:paraId="64A2FEF6"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PIEZA</w:t>
                  </w:r>
                </w:p>
              </w:tc>
              <w:tc>
                <w:tcPr>
                  <w:tcW w:w="987" w:type="dxa"/>
                  <w:tcBorders>
                    <w:top w:val="single" w:sz="4" w:space="0" w:color="auto"/>
                    <w:left w:val="single" w:sz="4" w:space="0" w:color="auto"/>
                    <w:bottom w:val="single" w:sz="4" w:space="0" w:color="auto"/>
                    <w:right w:val="single" w:sz="4" w:space="0" w:color="auto"/>
                  </w:tcBorders>
                  <w:vAlign w:val="center"/>
                </w:tcPr>
                <w:p w14:paraId="5C1C10C3"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3BBBEA2C" w14:textId="77777777" w:rsidR="000641EF" w:rsidRPr="00370E6F" w:rsidRDefault="000641EF" w:rsidP="000641EF">
                  <w:pPr>
                    <w:jc w:val="center"/>
                    <w:rPr>
                      <w:rFonts w:ascii="Arial"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331371F4" w14:textId="77777777" w:rsidR="000641EF" w:rsidRPr="00370E6F" w:rsidRDefault="000641EF" w:rsidP="000641EF">
                  <w:pPr>
                    <w:jc w:val="center"/>
                    <w:rPr>
                      <w:rFonts w:ascii="Arial" w:hAnsi="Arial" w:cs="Arial"/>
                      <w:sz w:val="18"/>
                      <w:szCs w:val="18"/>
                      <w:lang w:val="es-BO"/>
                    </w:rPr>
                  </w:pPr>
                </w:p>
              </w:tc>
            </w:tr>
            <w:tr w:rsidR="00370E6F" w:rsidRPr="00370E6F" w14:paraId="6749332D" w14:textId="77777777" w:rsidTr="000641EF">
              <w:trPr>
                <w:cantSplit/>
                <w:trHeight w:val="111"/>
                <w:tblCellSpacing w:w="20" w:type="dxa"/>
              </w:trPr>
              <w:tc>
                <w:tcPr>
                  <w:tcW w:w="482" w:type="dxa"/>
                  <w:tcBorders>
                    <w:top w:val="single" w:sz="4" w:space="0" w:color="auto"/>
                    <w:left w:val="single" w:sz="4" w:space="0" w:color="auto"/>
                    <w:bottom w:val="single" w:sz="4" w:space="0" w:color="auto"/>
                    <w:right w:val="single" w:sz="4" w:space="0" w:color="auto"/>
                  </w:tcBorders>
                  <w:vAlign w:val="center"/>
                </w:tcPr>
                <w:p w14:paraId="1129ED47"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7</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108081A8" w14:textId="77777777" w:rsidR="000641EF" w:rsidRPr="00370E6F" w:rsidRDefault="000641EF" w:rsidP="000641EF">
                  <w:pPr>
                    <w:ind w:left="168"/>
                    <w:rPr>
                      <w:rFonts w:ascii="Arial" w:eastAsia="Calibri" w:hAnsi="Arial" w:cs="Arial"/>
                      <w:sz w:val="18"/>
                      <w:szCs w:val="18"/>
                      <w:lang w:val="es-BO" w:eastAsia="en-US"/>
                    </w:rPr>
                  </w:pPr>
                  <w:r w:rsidRPr="00370E6F">
                    <w:rPr>
                      <w:rFonts w:ascii="Arial" w:eastAsia="Calibri" w:hAnsi="Arial" w:cs="Arial"/>
                      <w:sz w:val="18"/>
                      <w:szCs w:val="18"/>
                      <w:lang w:val="es-BO" w:eastAsia="en-US"/>
                    </w:rPr>
                    <w:t>ANDAMIO COLGANTE</w:t>
                  </w:r>
                </w:p>
              </w:tc>
              <w:tc>
                <w:tcPr>
                  <w:tcW w:w="794" w:type="dxa"/>
                  <w:tcBorders>
                    <w:top w:val="single" w:sz="4" w:space="0" w:color="auto"/>
                    <w:left w:val="single" w:sz="4" w:space="0" w:color="auto"/>
                    <w:bottom w:val="single" w:sz="4" w:space="0" w:color="auto"/>
                    <w:right w:val="single" w:sz="4" w:space="0" w:color="auto"/>
                  </w:tcBorders>
                </w:tcPr>
                <w:p w14:paraId="2CFABABC" w14:textId="77777777" w:rsidR="000641EF" w:rsidRPr="00370E6F" w:rsidRDefault="000641EF" w:rsidP="000641EF">
                  <w:pPr>
                    <w:jc w:val="center"/>
                    <w:rPr>
                      <w:rFonts w:ascii="Arial" w:eastAsia="Arial Unicode MS" w:hAnsi="Arial" w:cs="Arial"/>
                      <w:sz w:val="18"/>
                      <w:szCs w:val="18"/>
                      <w:lang w:val="es-BO"/>
                    </w:rPr>
                  </w:pPr>
                  <w:r w:rsidRPr="00370E6F">
                    <w:rPr>
                      <w:rFonts w:ascii="Arial" w:eastAsia="Arial Unicode MS" w:hAnsi="Arial" w:cs="Arial"/>
                      <w:sz w:val="18"/>
                      <w:szCs w:val="18"/>
                      <w:lang w:val="es-BO"/>
                    </w:rPr>
                    <w:t>JUEGO</w:t>
                  </w:r>
                </w:p>
              </w:tc>
              <w:tc>
                <w:tcPr>
                  <w:tcW w:w="987" w:type="dxa"/>
                  <w:tcBorders>
                    <w:top w:val="single" w:sz="4" w:space="0" w:color="auto"/>
                    <w:left w:val="single" w:sz="4" w:space="0" w:color="auto"/>
                    <w:bottom w:val="single" w:sz="4" w:space="0" w:color="auto"/>
                    <w:right w:val="single" w:sz="4" w:space="0" w:color="auto"/>
                  </w:tcBorders>
                  <w:vAlign w:val="center"/>
                </w:tcPr>
                <w:p w14:paraId="29DA9AAF" w14:textId="77777777" w:rsidR="000641EF" w:rsidRPr="00370E6F" w:rsidRDefault="000641EF" w:rsidP="000641EF">
                  <w:pPr>
                    <w:jc w:val="center"/>
                    <w:rPr>
                      <w:rFonts w:ascii="Arial" w:hAnsi="Arial" w:cs="Arial"/>
                      <w:sz w:val="18"/>
                      <w:szCs w:val="18"/>
                      <w:lang w:val="es-BO"/>
                    </w:rPr>
                  </w:pPr>
                  <w:r w:rsidRPr="00370E6F">
                    <w:rPr>
                      <w:rFonts w:ascii="Arial" w:hAnsi="Arial" w:cs="Arial"/>
                      <w:sz w:val="18"/>
                      <w:szCs w:val="18"/>
                      <w:lang w:val="es-BO"/>
                    </w:rPr>
                    <w:t>1</w:t>
                  </w:r>
                </w:p>
              </w:tc>
              <w:tc>
                <w:tcPr>
                  <w:tcW w:w="985" w:type="dxa"/>
                  <w:tcBorders>
                    <w:top w:val="single" w:sz="4" w:space="0" w:color="auto"/>
                    <w:left w:val="single" w:sz="4" w:space="0" w:color="auto"/>
                    <w:bottom w:val="single" w:sz="4" w:space="0" w:color="auto"/>
                    <w:right w:val="single" w:sz="4" w:space="0" w:color="auto"/>
                  </w:tcBorders>
                  <w:vAlign w:val="center"/>
                </w:tcPr>
                <w:p w14:paraId="426D03FD" w14:textId="77777777" w:rsidR="000641EF" w:rsidRPr="00370E6F" w:rsidRDefault="000641EF" w:rsidP="000641EF">
                  <w:pPr>
                    <w:jc w:val="center"/>
                    <w:rPr>
                      <w:rFonts w:ascii="Arial" w:hAnsi="Arial" w:cs="Arial"/>
                      <w:sz w:val="18"/>
                      <w:szCs w:val="18"/>
                      <w:lang w:val="es-BO"/>
                    </w:rPr>
                  </w:pPr>
                </w:p>
              </w:tc>
              <w:tc>
                <w:tcPr>
                  <w:tcW w:w="1128" w:type="dxa"/>
                  <w:tcBorders>
                    <w:top w:val="single" w:sz="4" w:space="0" w:color="auto"/>
                    <w:left w:val="single" w:sz="4" w:space="0" w:color="auto"/>
                    <w:bottom w:val="single" w:sz="4" w:space="0" w:color="auto"/>
                    <w:right w:val="single" w:sz="4" w:space="0" w:color="auto"/>
                  </w:tcBorders>
                  <w:vAlign w:val="center"/>
                </w:tcPr>
                <w:p w14:paraId="6B3EE7A2" w14:textId="77777777" w:rsidR="000641EF" w:rsidRPr="00370E6F" w:rsidRDefault="000641EF" w:rsidP="000641EF">
                  <w:pPr>
                    <w:jc w:val="center"/>
                    <w:rPr>
                      <w:rFonts w:ascii="Arial" w:hAnsi="Arial" w:cs="Arial"/>
                      <w:sz w:val="18"/>
                      <w:szCs w:val="18"/>
                      <w:lang w:val="es-BO"/>
                    </w:rPr>
                  </w:pPr>
                </w:p>
              </w:tc>
            </w:tr>
          </w:tbl>
          <w:p w14:paraId="6904CCCF" w14:textId="77777777" w:rsidR="000641EF" w:rsidRPr="00370E6F" w:rsidRDefault="000641EF" w:rsidP="005A35E8">
            <w:pPr>
              <w:spacing w:after="160" w:line="259" w:lineRule="auto"/>
              <w:jc w:val="both"/>
              <w:rPr>
                <w:rFonts w:ascii="Arial" w:hAnsi="Arial" w:cs="Arial"/>
                <w:sz w:val="4"/>
                <w:szCs w:val="22"/>
              </w:rPr>
            </w:pPr>
          </w:p>
        </w:tc>
      </w:tr>
      <w:tr w:rsidR="00370E6F" w:rsidRPr="00370E6F" w14:paraId="1971B7BD" w14:textId="77777777" w:rsidTr="000641EF">
        <w:tc>
          <w:tcPr>
            <w:tcW w:w="9113" w:type="dxa"/>
            <w:shd w:val="clear" w:color="auto" w:fill="B4C6E7"/>
          </w:tcPr>
          <w:p w14:paraId="3186BF9D" w14:textId="77777777" w:rsidR="000641EF" w:rsidRPr="00370E6F" w:rsidRDefault="000641EF" w:rsidP="005F27DC">
            <w:pPr>
              <w:numPr>
                <w:ilvl w:val="0"/>
                <w:numId w:val="66"/>
              </w:numPr>
              <w:contextualSpacing/>
              <w:jc w:val="both"/>
              <w:rPr>
                <w:rFonts w:ascii="Arial" w:hAnsi="Arial" w:cs="Arial"/>
                <w:b/>
                <w:bCs/>
                <w:sz w:val="18"/>
                <w:szCs w:val="18"/>
              </w:rPr>
            </w:pPr>
            <w:r w:rsidRPr="00370E6F">
              <w:rPr>
                <w:rFonts w:ascii="Arial" w:hAnsi="Arial" w:cs="Arial"/>
                <w:b/>
                <w:bCs/>
                <w:sz w:val="22"/>
                <w:szCs w:val="18"/>
              </w:rPr>
              <w:t>VOLUMEN DE OBRA</w:t>
            </w:r>
          </w:p>
        </w:tc>
      </w:tr>
      <w:tr w:rsidR="00370E6F" w:rsidRPr="00370E6F" w14:paraId="27CE8858" w14:textId="77777777" w:rsidTr="000641EF">
        <w:trPr>
          <w:trHeight w:val="2458"/>
        </w:trPr>
        <w:tc>
          <w:tcPr>
            <w:tcW w:w="9113" w:type="dxa"/>
            <w:tcBorders>
              <w:bottom w:val="single" w:sz="4" w:space="0" w:color="auto"/>
            </w:tcBorders>
            <w:shd w:val="clear" w:color="auto" w:fill="auto"/>
          </w:tcPr>
          <w:tbl>
            <w:tblPr>
              <w:tblpPr w:leftFromText="141" w:rightFromText="141" w:horzAnchor="margin" w:tblpY="-6524"/>
              <w:tblOverlap w:val="never"/>
              <w:tblW w:w="8856" w:type="dxa"/>
              <w:tblLayout w:type="fixed"/>
              <w:tblCellMar>
                <w:left w:w="70" w:type="dxa"/>
                <w:right w:w="70" w:type="dxa"/>
              </w:tblCellMar>
              <w:tblLook w:val="04A0" w:firstRow="1" w:lastRow="0" w:firstColumn="1" w:lastColumn="0" w:noHBand="0" w:noVBand="1"/>
            </w:tblPr>
            <w:tblGrid>
              <w:gridCol w:w="586"/>
              <w:gridCol w:w="6350"/>
              <w:gridCol w:w="840"/>
              <w:gridCol w:w="1080"/>
            </w:tblGrid>
            <w:tr w:rsidR="00370E6F" w:rsidRPr="00370E6F" w14:paraId="2910748A"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DBDBDB"/>
                  <w:noWrap/>
                  <w:vAlign w:val="bottom"/>
                </w:tcPr>
                <w:p w14:paraId="3AA28F00" w14:textId="77777777" w:rsidR="000641EF" w:rsidRPr="00370E6F" w:rsidRDefault="000641EF" w:rsidP="000641EF">
                  <w:pPr>
                    <w:jc w:val="center"/>
                    <w:rPr>
                      <w:rFonts w:ascii="Arial" w:eastAsia="Calibri" w:hAnsi="Arial" w:cs="Arial"/>
                      <w:b/>
                      <w:sz w:val="18"/>
                      <w:szCs w:val="18"/>
                      <w:lang w:val="es-BO" w:eastAsia="es-BO"/>
                    </w:rPr>
                  </w:pPr>
                  <w:r w:rsidRPr="00370E6F">
                    <w:rPr>
                      <w:rFonts w:ascii="Arial" w:eastAsia="Calibri" w:hAnsi="Arial" w:cs="Arial"/>
                      <w:b/>
                      <w:sz w:val="18"/>
                      <w:szCs w:val="18"/>
                      <w:lang w:val="es-BO" w:eastAsia="es-BO"/>
                    </w:rPr>
                    <w:t>N°</w:t>
                  </w:r>
                </w:p>
              </w:tc>
              <w:tc>
                <w:tcPr>
                  <w:tcW w:w="6350" w:type="dxa"/>
                  <w:tcBorders>
                    <w:top w:val="nil"/>
                    <w:left w:val="nil"/>
                    <w:bottom w:val="single" w:sz="4" w:space="0" w:color="auto"/>
                    <w:right w:val="single" w:sz="4" w:space="0" w:color="auto"/>
                  </w:tcBorders>
                  <w:shd w:val="clear" w:color="auto" w:fill="DBDBDB"/>
                  <w:noWrap/>
                  <w:vAlign w:val="center"/>
                </w:tcPr>
                <w:p w14:paraId="0954B577" w14:textId="77777777" w:rsidR="000641EF" w:rsidRPr="00370E6F" w:rsidRDefault="000641EF" w:rsidP="000641EF">
                  <w:pPr>
                    <w:jc w:val="center"/>
                    <w:rPr>
                      <w:rFonts w:ascii="Arial" w:eastAsia="Calibri" w:hAnsi="Arial" w:cs="Arial"/>
                      <w:b/>
                      <w:sz w:val="18"/>
                      <w:szCs w:val="18"/>
                      <w:lang w:val="es-BO" w:eastAsia="es-BO"/>
                    </w:rPr>
                  </w:pPr>
                  <w:r w:rsidRPr="00370E6F">
                    <w:rPr>
                      <w:rFonts w:ascii="Arial" w:eastAsia="Calibri" w:hAnsi="Arial" w:cs="Arial"/>
                      <w:b/>
                      <w:sz w:val="18"/>
                      <w:szCs w:val="18"/>
                      <w:lang w:val="es-BO" w:eastAsia="es-BO"/>
                    </w:rPr>
                    <w:t>ITEM</w:t>
                  </w:r>
                </w:p>
              </w:tc>
              <w:tc>
                <w:tcPr>
                  <w:tcW w:w="840" w:type="dxa"/>
                  <w:tcBorders>
                    <w:top w:val="nil"/>
                    <w:left w:val="nil"/>
                    <w:bottom w:val="single" w:sz="4" w:space="0" w:color="auto"/>
                    <w:right w:val="single" w:sz="4" w:space="0" w:color="auto"/>
                  </w:tcBorders>
                  <w:shd w:val="clear" w:color="auto" w:fill="DBDBDB"/>
                  <w:noWrap/>
                  <w:vAlign w:val="bottom"/>
                </w:tcPr>
                <w:p w14:paraId="11C24E21" w14:textId="77777777" w:rsidR="000641EF" w:rsidRPr="00370E6F" w:rsidRDefault="000641EF" w:rsidP="000641EF">
                  <w:pPr>
                    <w:jc w:val="center"/>
                    <w:rPr>
                      <w:rFonts w:ascii="Arial" w:eastAsia="Calibri" w:hAnsi="Arial" w:cs="Arial"/>
                      <w:b/>
                      <w:sz w:val="18"/>
                      <w:szCs w:val="18"/>
                      <w:lang w:val="es-BO" w:eastAsia="es-BO"/>
                    </w:rPr>
                  </w:pPr>
                  <w:r w:rsidRPr="00370E6F">
                    <w:rPr>
                      <w:rFonts w:ascii="Arial" w:eastAsia="Calibri" w:hAnsi="Arial" w:cs="Arial"/>
                      <w:b/>
                      <w:sz w:val="18"/>
                      <w:szCs w:val="18"/>
                      <w:lang w:val="es-BO" w:eastAsia="es-BO"/>
                    </w:rPr>
                    <w:t>UNIDAD</w:t>
                  </w:r>
                </w:p>
              </w:tc>
              <w:tc>
                <w:tcPr>
                  <w:tcW w:w="1080" w:type="dxa"/>
                  <w:tcBorders>
                    <w:top w:val="nil"/>
                    <w:left w:val="nil"/>
                    <w:bottom w:val="single" w:sz="4" w:space="0" w:color="auto"/>
                    <w:right w:val="single" w:sz="8" w:space="0" w:color="auto"/>
                  </w:tcBorders>
                  <w:shd w:val="clear" w:color="auto" w:fill="DBDBDB"/>
                  <w:noWrap/>
                  <w:vAlign w:val="bottom"/>
                </w:tcPr>
                <w:p w14:paraId="663C0ECB"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b/>
                      <w:sz w:val="18"/>
                      <w:szCs w:val="18"/>
                      <w:lang w:val="es-BO" w:eastAsia="es-BO"/>
                    </w:rPr>
                    <w:t>CANTIDAD</w:t>
                  </w:r>
                </w:p>
              </w:tc>
            </w:tr>
            <w:tr w:rsidR="00370E6F" w:rsidRPr="00370E6F" w14:paraId="4448C27F"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7539018"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BCBF13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PROVISION Y CONSTRUCCION DE CAMARA DE DERIVACION</w:t>
                  </w:r>
                </w:p>
              </w:tc>
              <w:tc>
                <w:tcPr>
                  <w:tcW w:w="840" w:type="dxa"/>
                  <w:tcBorders>
                    <w:top w:val="nil"/>
                    <w:left w:val="nil"/>
                    <w:bottom w:val="single" w:sz="4" w:space="0" w:color="auto"/>
                    <w:right w:val="single" w:sz="4" w:space="0" w:color="auto"/>
                  </w:tcBorders>
                  <w:shd w:val="clear" w:color="auto" w:fill="auto"/>
                  <w:noWrap/>
                  <w:vAlign w:val="center"/>
                </w:tcPr>
                <w:p w14:paraId="39F2893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8653C7"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6A425E40"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65A6DBC"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63098D8"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PROVISION Y CONSTRUCCION DE CAMARA DE CORTE</w:t>
                  </w:r>
                </w:p>
              </w:tc>
              <w:tc>
                <w:tcPr>
                  <w:tcW w:w="840" w:type="dxa"/>
                  <w:tcBorders>
                    <w:top w:val="nil"/>
                    <w:left w:val="nil"/>
                    <w:bottom w:val="single" w:sz="4" w:space="0" w:color="auto"/>
                    <w:right w:val="single" w:sz="4" w:space="0" w:color="auto"/>
                  </w:tcBorders>
                  <w:shd w:val="clear" w:color="auto" w:fill="auto"/>
                  <w:noWrap/>
                  <w:vAlign w:val="center"/>
                </w:tcPr>
                <w:p w14:paraId="51645E40"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280978B"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2A93FA6C"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F26A448"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879084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LA LÍNEA DE ACOMETIDA DE GAS NATURAL INCLUYE ACCESORIOS</w:t>
                  </w:r>
                </w:p>
              </w:tc>
              <w:tc>
                <w:tcPr>
                  <w:tcW w:w="840" w:type="dxa"/>
                  <w:tcBorders>
                    <w:top w:val="nil"/>
                    <w:left w:val="nil"/>
                    <w:bottom w:val="single" w:sz="4" w:space="0" w:color="auto"/>
                    <w:right w:val="single" w:sz="4" w:space="0" w:color="auto"/>
                  </w:tcBorders>
                  <w:shd w:val="clear" w:color="auto" w:fill="auto"/>
                  <w:noWrap/>
                  <w:vAlign w:val="center"/>
                </w:tcPr>
                <w:p w14:paraId="363EF5B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644AB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95,00</w:t>
                  </w:r>
                </w:p>
              </w:tc>
            </w:tr>
            <w:tr w:rsidR="00370E6F" w:rsidRPr="00370E6F" w14:paraId="13055695"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9FAB8D6"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29194AC"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CONSTRUCCIÓN CASETA DEL PRM</w:t>
                  </w:r>
                </w:p>
              </w:tc>
              <w:tc>
                <w:tcPr>
                  <w:tcW w:w="840" w:type="dxa"/>
                  <w:tcBorders>
                    <w:top w:val="nil"/>
                    <w:left w:val="nil"/>
                    <w:bottom w:val="single" w:sz="4" w:space="0" w:color="auto"/>
                    <w:right w:val="single" w:sz="4" w:space="0" w:color="auto"/>
                  </w:tcBorders>
                  <w:shd w:val="clear" w:color="auto" w:fill="auto"/>
                  <w:noWrap/>
                  <w:vAlign w:val="center"/>
                </w:tcPr>
                <w:p w14:paraId="56018DC2"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A82E4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6F5F8FB0"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ED7495A"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5</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3425D684"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INSTALACIÓN, PUESTA EN MARCHA Y CALIBRACIÓN PRM INCLUYE ACCESORIOS</w:t>
                  </w:r>
                </w:p>
              </w:tc>
              <w:tc>
                <w:tcPr>
                  <w:tcW w:w="840" w:type="dxa"/>
                  <w:tcBorders>
                    <w:top w:val="nil"/>
                    <w:left w:val="nil"/>
                    <w:bottom w:val="single" w:sz="4" w:space="0" w:color="auto"/>
                    <w:right w:val="single" w:sz="4" w:space="0" w:color="auto"/>
                  </w:tcBorders>
                  <w:shd w:val="clear" w:color="auto" w:fill="auto"/>
                  <w:noWrap/>
                  <w:vAlign w:val="center"/>
                </w:tcPr>
                <w:p w14:paraId="2AA3511C"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66B59C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346C08DF"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0184AD3"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6</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EFB4C1A"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INTERCONEXION SOLDADURA EN SERVICIO HOT TAP</w:t>
                  </w:r>
                </w:p>
              </w:tc>
              <w:tc>
                <w:tcPr>
                  <w:tcW w:w="840" w:type="dxa"/>
                  <w:tcBorders>
                    <w:top w:val="nil"/>
                    <w:left w:val="nil"/>
                    <w:bottom w:val="single" w:sz="4" w:space="0" w:color="auto"/>
                    <w:right w:val="single" w:sz="4" w:space="0" w:color="auto"/>
                  </w:tcBorders>
                  <w:shd w:val="clear" w:color="auto" w:fill="auto"/>
                  <w:noWrap/>
                  <w:vAlign w:val="center"/>
                </w:tcPr>
                <w:p w14:paraId="09A37E48"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03034F2"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46C424F1"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2F9D2E80"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7</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3C0DB606"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TUBERIA Y ACCESORIOS ACERO NEGRO  4" SCH 40</w:t>
                  </w:r>
                </w:p>
              </w:tc>
              <w:tc>
                <w:tcPr>
                  <w:tcW w:w="840" w:type="dxa"/>
                  <w:tcBorders>
                    <w:top w:val="nil"/>
                    <w:left w:val="nil"/>
                    <w:bottom w:val="single" w:sz="4" w:space="0" w:color="auto"/>
                    <w:right w:val="single" w:sz="4" w:space="0" w:color="auto"/>
                  </w:tcBorders>
                  <w:shd w:val="clear" w:color="auto" w:fill="auto"/>
                  <w:noWrap/>
                  <w:vAlign w:val="center"/>
                </w:tcPr>
                <w:p w14:paraId="750CCFA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7865053"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36,00</w:t>
                  </w:r>
                </w:p>
              </w:tc>
            </w:tr>
            <w:tr w:rsidR="00370E6F" w:rsidRPr="00370E6F" w14:paraId="6F560D27"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DCA1281"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8</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C34E0B6"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TUBERIA Y ACCESORIOS ACERO NEGRO  3" SCH 40</w:t>
                  </w:r>
                </w:p>
              </w:tc>
              <w:tc>
                <w:tcPr>
                  <w:tcW w:w="840" w:type="dxa"/>
                  <w:tcBorders>
                    <w:top w:val="nil"/>
                    <w:left w:val="nil"/>
                    <w:bottom w:val="single" w:sz="4" w:space="0" w:color="auto"/>
                    <w:right w:val="single" w:sz="4" w:space="0" w:color="auto"/>
                  </w:tcBorders>
                  <w:shd w:val="clear" w:color="auto" w:fill="auto"/>
                  <w:noWrap/>
                  <w:vAlign w:val="center"/>
                </w:tcPr>
                <w:p w14:paraId="139D9E15"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0C637C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37,00</w:t>
                  </w:r>
                </w:p>
              </w:tc>
            </w:tr>
            <w:tr w:rsidR="00370E6F" w:rsidRPr="00370E6F" w14:paraId="24D6E2F3"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3437ECA"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9</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F63DB5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TUBERIA Y ACCESORIOS ACERO NEGRO  21/2" SCH 40</w:t>
                  </w:r>
                </w:p>
              </w:tc>
              <w:tc>
                <w:tcPr>
                  <w:tcW w:w="840" w:type="dxa"/>
                  <w:tcBorders>
                    <w:top w:val="nil"/>
                    <w:left w:val="nil"/>
                    <w:bottom w:val="single" w:sz="4" w:space="0" w:color="auto"/>
                    <w:right w:val="single" w:sz="4" w:space="0" w:color="auto"/>
                  </w:tcBorders>
                  <w:shd w:val="clear" w:color="auto" w:fill="auto"/>
                  <w:noWrap/>
                  <w:vAlign w:val="center"/>
                </w:tcPr>
                <w:p w14:paraId="14E21E7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1B7020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14,00</w:t>
                  </w:r>
                </w:p>
              </w:tc>
            </w:tr>
            <w:tr w:rsidR="00370E6F" w:rsidRPr="00370E6F" w14:paraId="3D3367D4"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2CD5486"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10</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A30871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TUBERIA Y ACCESORIOS ACERO NEGRO  2" SCH 40</w:t>
                  </w:r>
                </w:p>
              </w:tc>
              <w:tc>
                <w:tcPr>
                  <w:tcW w:w="840" w:type="dxa"/>
                  <w:tcBorders>
                    <w:top w:val="nil"/>
                    <w:left w:val="nil"/>
                    <w:bottom w:val="single" w:sz="4" w:space="0" w:color="auto"/>
                    <w:right w:val="single" w:sz="4" w:space="0" w:color="auto"/>
                  </w:tcBorders>
                  <w:shd w:val="clear" w:color="auto" w:fill="auto"/>
                  <w:noWrap/>
                  <w:vAlign w:val="center"/>
                </w:tcPr>
                <w:p w14:paraId="32BCA66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A49684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28,00</w:t>
                  </w:r>
                </w:p>
              </w:tc>
            </w:tr>
            <w:tr w:rsidR="00370E6F" w:rsidRPr="00370E6F" w14:paraId="15CF5048"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82314A4"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4DBD59B" w14:textId="77777777" w:rsidR="000641EF" w:rsidRPr="00370E6F" w:rsidRDefault="000641EF" w:rsidP="000641EF">
                  <w:pPr>
                    <w:contextualSpacing/>
                    <w:jc w:val="both"/>
                    <w:rPr>
                      <w:rFonts w:ascii="Arial" w:hAnsi="Arial" w:cs="Arial"/>
                      <w:sz w:val="18"/>
                      <w:szCs w:val="18"/>
                      <w:lang w:val="es-BO" w:eastAsia="en-US"/>
                    </w:rPr>
                  </w:pPr>
                  <w:r w:rsidRPr="00370E6F">
                    <w:rPr>
                      <w:rFonts w:ascii="Arial" w:hAnsi="Arial" w:cs="Arial"/>
                      <w:sz w:val="18"/>
                      <w:szCs w:val="18"/>
                      <w:lang w:val="es-BO" w:eastAsia="en-US"/>
                    </w:rPr>
                    <w:t>PROVISIÓN E INSTALACIÓN DE TUBERIA Y ACCESORIOS ACERO NEGRO  11/2" SCH 40</w:t>
                  </w:r>
                </w:p>
              </w:tc>
              <w:tc>
                <w:tcPr>
                  <w:tcW w:w="840" w:type="dxa"/>
                  <w:tcBorders>
                    <w:top w:val="nil"/>
                    <w:left w:val="nil"/>
                    <w:bottom w:val="single" w:sz="4" w:space="0" w:color="auto"/>
                    <w:right w:val="single" w:sz="4" w:space="0" w:color="auto"/>
                  </w:tcBorders>
                  <w:shd w:val="clear" w:color="auto" w:fill="auto"/>
                  <w:noWrap/>
                  <w:vAlign w:val="center"/>
                </w:tcPr>
                <w:p w14:paraId="309E893B"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D0361E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24,00</w:t>
                  </w:r>
                </w:p>
              </w:tc>
            </w:tr>
            <w:tr w:rsidR="00370E6F" w:rsidRPr="00370E6F" w14:paraId="75944B11"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D479593"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E4203D0" w14:textId="77777777" w:rsidR="000641EF" w:rsidRPr="00370E6F" w:rsidRDefault="000641EF" w:rsidP="000641EF">
                  <w:pPr>
                    <w:contextualSpacing/>
                    <w:jc w:val="both"/>
                    <w:rPr>
                      <w:rFonts w:ascii="Arial" w:hAnsi="Arial" w:cs="Arial"/>
                      <w:sz w:val="18"/>
                      <w:szCs w:val="18"/>
                      <w:lang w:val="es-BO" w:eastAsia="es-BO"/>
                    </w:rPr>
                  </w:pPr>
                  <w:r w:rsidRPr="00370E6F">
                    <w:rPr>
                      <w:rFonts w:ascii="Arial" w:hAnsi="Arial" w:cs="Arial"/>
                      <w:sz w:val="18"/>
                      <w:szCs w:val="18"/>
                      <w:lang w:val="es-BO" w:eastAsia="en-US"/>
                    </w:rPr>
                    <w:t>PROVISIÓN E INSTALACIÓN DE TUBERIA Y ACCESORIOS ACERO NEGRO  11/4" SCH 40</w:t>
                  </w:r>
                </w:p>
              </w:tc>
              <w:tc>
                <w:tcPr>
                  <w:tcW w:w="840" w:type="dxa"/>
                  <w:tcBorders>
                    <w:top w:val="nil"/>
                    <w:left w:val="nil"/>
                    <w:bottom w:val="single" w:sz="4" w:space="0" w:color="auto"/>
                    <w:right w:val="single" w:sz="4" w:space="0" w:color="auto"/>
                  </w:tcBorders>
                  <w:shd w:val="clear" w:color="auto" w:fill="auto"/>
                  <w:noWrap/>
                  <w:vAlign w:val="center"/>
                </w:tcPr>
                <w:p w14:paraId="5599337A"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158C54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5,00</w:t>
                  </w:r>
                </w:p>
              </w:tc>
            </w:tr>
            <w:tr w:rsidR="00370E6F" w:rsidRPr="00370E6F" w14:paraId="2A8C7EBF"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510C023"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EA7ED61" w14:textId="77777777" w:rsidR="000641EF" w:rsidRPr="00370E6F" w:rsidRDefault="000641EF" w:rsidP="000641EF">
                  <w:pPr>
                    <w:contextualSpacing/>
                    <w:jc w:val="both"/>
                    <w:rPr>
                      <w:rFonts w:ascii="Arial" w:hAnsi="Arial" w:cs="Arial"/>
                      <w:sz w:val="18"/>
                      <w:szCs w:val="18"/>
                      <w:lang w:val="es-BO" w:eastAsia="es-BO"/>
                    </w:rPr>
                  </w:pPr>
                  <w:r w:rsidRPr="00370E6F">
                    <w:rPr>
                      <w:rFonts w:ascii="Arial" w:hAnsi="Arial" w:cs="Arial"/>
                      <w:sz w:val="18"/>
                      <w:szCs w:val="18"/>
                      <w:lang w:val="es-BO" w:eastAsia="en-US"/>
                    </w:rPr>
                    <w:t>PROVISIÓN E INSTALACIÓN DE TUBERIA Y ACCESORIOS ACERO NEGRO  1" SCH 40</w:t>
                  </w:r>
                </w:p>
              </w:tc>
              <w:tc>
                <w:tcPr>
                  <w:tcW w:w="840" w:type="dxa"/>
                  <w:tcBorders>
                    <w:top w:val="nil"/>
                    <w:left w:val="nil"/>
                    <w:bottom w:val="single" w:sz="4" w:space="0" w:color="auto"/>
                    <w:right w:val="single" w:sz="4" w:space="0" w:color="auto"/>
                  </w:tcBorders>
                  <w:shd w:val="clear" w:color="auto" w:fill="auto"/>
                  <w:noWrap/>
                  <w:vAlign w:val="center"/>
                </w:tcPr>
                <w:p w14:paraId="0B4AAD4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AE767F8"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40,00</w:t>
                  </w:r>
                </w:p>
              </w:tc>
            </w:tr>
            <w:tr w:rsidR="00370E6F" w:rsidRPr="00370E6F" w14:paraId="24915187"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AE71D35"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3F586075" w14:textId="77777777" w:rsidR="000641EF" w:rsidRPr="00370E6F" w:rsidRDefault="000641EF" w:rsidP="000641EF">
                  <w:pPr>
                    <w:contextualSpacing/>
                    <w:jc w:val="both"/>
                    <w:rPr>
                      <w:rFonts w:ascii="Arial" w:hAnsi="Arial" w:cs="Arial"/>
                      <w:sz w:val="18"/>
                      <w:szCs w:val="18"/>
                      <w:lang w:val="es-BO" w:eastAsia="es-BO"/>
                    </w:rPr>
                  </w:pPr>
                  <w:r w:rsidRPr="00370E6F">
                    <w:rPr>
                      <w:rFonts w:ascii="Arial" w:hAnsi="Arial" w:cs="Arial"/>
                      <w:sz w:val="18"/>
                      <w:szCs w:val="18"/>
                      <w:lang w:val="es-BO" w:eastAsia="en-US"/>
                    </w:rPr>
                    <w:t>PROVISIÓN E INSTALACIÓN DE TUBERIA Y ACCESORIOS ACERO GALVANIZADO  1 1/4" (e= 3.56)</w:t>
                  </w:r>
                </w:p>
              </w:tc>
              <w:tc>
                <w:tcPr>
                  <w:tcW w:w="840" w:type="dxa"/>
                  <w:tcBorders>
                    <w:top w:val="nil"/>
                    <w:left w:val="nil"/>
                    <w:bottom w:val="single" w:sz="4" w:space="0" w:color="auto"/>
                    <w:right w:val="single" w:sz="4" w:space="0" w:color="auto"/>
                  </w:tcBorders>
                  <w:shd w:val="clear" w:color="auto" w:fill="auto"/>
                  <w:noWrap/>
                  <w:vAlign w:val="center"/>
                </w:tcPr>
                <w:p w14:paraId="3C79390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18E8BAE"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20,00</w:t>
                  </w:r>
                </w:p>
              </w:tc>
            </w:tr>
            <w:tr w:rsidR="00370E6F" w:rsidRPr="00370E6F" w14:paraId="120A6E0E"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5F16E2C"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15</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A1C8EC9" w14:textId="77777777" w:rsidR="000641EF" w:rsidRPr="00370E6F" w:rsidRDefault="000641EF" w:rsidP="000641EF">
                  <w:pPr>
                    <w:contextualSpacing/>
                    <w:jc w:val="both"/>
                    <w:rPr>
                      <w:rFonts w:ascii="Arial" w:hAnsi="Arial" w:cs="Arial"/>
                      <w:sz w:val="18"/>
                      <w:szCs w:val="18"/>
                      <w:lang w:val="es-BO" w:eastAsia="es-BO"/>
                    </w:rPr>
                  </w:pPr>
                  <w:r w:rsidRPr="00370E6F">
                    <w:rPr>
                      <w:rFonts w:ascii="Arial" w:hAnsi="Arial" w:cs="Arial"/>
                      <w:sz w:val="18"/>
                      <w:szCs w:val="18"/>
                      <w:lang w:val="es-BO" w:eastAsia="en-US"/>
                    </w:rPr>
                    <w:t>PROVISIÓN E INSTALACIÓN DE TUBERIA Y ACCESORIOS ACERO GALVANIZADO  1" (e=3.38)</w:t>
                  </w:r>
                </w:p>
              </w:tc>
              <w:tc>
                <w:tcPr>
                  <w:tcW w:w="840" w:type="dxa"/>
                  <w:tcBorders>
                    <w:top w:val="nil"/>
                    <w:left w:val="nil"/>
                    <w:bottom w:val="single" w:sz="4" w:space="0" w:color="auto"/>
                    <w:right w:val="single" w:sz="4" w:space="0" w:color="auto"/>
                  </w:tcBorders>
                  <w:shd w:val="clear" w:color="auto" w:fill="auto"/>
                  <w:noWrap/>
                  <w:vAlign w:val="center"/>
                </w:tcPr>
                <w:p w14:paraId="449E9826"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3FCF8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23,00</w:t>
                  </w:r>
                </w:p>
              </w:tc>
            </w:tr>
            <w:tr w:rsidR="00370E6F" w:rsidRPr="00370E6F" w14:paraId="6E9F8BEA"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52CBF0B"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16</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10A9C61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INTALACIÓN DE TUBERIA Y ACCESORIOS ACERO GALVANIZADO 3/4" (e=2.87)</w:t>
                  </w:r>
                </w:p>
              </w:tc>
              <w:tc>
                <w:tcPr>
                  <w:tcW w:w="840" w:type="dxa"/>
                  <w:tcBorders>
                    <w:top w:val="nil"/>
                    <w:left w:val="nil"/>
                    <w:bottom w:val="single" w:sz="4" w:space="0" w:color="auto"/>
                    <w:right w:val="single" w:sz="4" w:space="0" w:color="auto"/>
                  </w:tcBorders>
                  <w:shd w:val="clear" w:color="auto" w:fill="auto"/>
                  <w:noWrap/>
                  <w:vAlign w:val="center"/>
                </w:tcPr>
                <w:p w14:paraId="5C202F13"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9BACEE2"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69,00</w:t>
                  </w:r>
                </w:p>
              </w:tc>
            </w:tr>
            <w:tr w:rsidR="00370E6F" w:rsidRPr="00370E6F" w14:paraId="6CE9E49B"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9C78BB6"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17</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747C11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INSTALACIÓN DE REGULADOR DE SEGUNDA ETAPA, VALVULA DE CORTE Y ACCESORIOS GN 100 m3/h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140 mbar)</w:t>
                  </w:r>
                </w:p>
              </w:tc>
              <w:tc>
                <w:tcPr>
                  <w:tcW w:w="840" w:type="dxa"/>
                  <w:tcBorders>
                    <w:top w:val="nil"/>
                    <w:left w:val="nil"/>
                    <w:bottom w:val="single" w:sz="4" w:space="0" w:color="auto"/>
                    <w:right w:val="single" w:sz="4" w:space="0" w:color="auto"/>
                  </w:tcBorders>
                  <w:shd w:val="clear" w:color="auto" w:fill="auto"/>
                  <w:noWrap/>
                  <w:vAlign w:val="center"/>
                </w:tcPr>
                <w:p w14:paraId="16C8B3C8"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CA5BA5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7D4B8598"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3F40212"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18</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23005ECF" w14:textId="77777777" w:rsidR="000641EF" w:rsidRPr="00370E6F" w:rsidRDefault="000641EF" w:rsidP="000641EF">
                  <w:pPr>
                    <w:jc w:val="both"/>
                    <w:rPr>
                      <w:rFonts w:ascii="Arial" w:eastAsia="Calibri" w:hAnsi="Arial" w:cs="Arial"/>
                      <w:b/>
                      <w:sz w:val="18"/>
                      <w:szCs w:val="18"/>
                      <w:u w:val="single"/>
                      <w:lang w:val="es-BO" w:eastAsia="en-US"/>
                    </w:rPr>
                  </w:pPr>
                  <w:r w:rsidRPr="00370E6F">
                    <w:rPr>
                      <w:rFonts w:ascii="Arial" w:eastAsia="Calibri" w:hAnsi="Arial" w:cs="Arial"/>
                      <w:sz w:val="18"/>
                      <w:szCs w:val="18"/>
                      <w:lang w:val="es-BO" w:eastAsia="en-US"/>
                    </w:rPr>
                    <w:t xml:space="preserve">PROVISIÓN E INSTALACIÓN DE REGULADOR DE SEGUNDA ETAPA, VALVULA DE CORTE Y ACCESORIOS GN 50 m3/h (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140 mbar)</w:t>
                  </w:r>
                </w:p>
              </w:tc>
              <w:tc>
                <w:tcPr>
                  <w:tcW w:w="840" w:type="dxa"/>
                  <w:tcBorders>
                    <w:top w:val="nil"/>
                    <w:left w:val="nil"/>
                    <w:bottom w:val="single" w:sz="4" w:space="0" w:color="auto"/>
                    <w:right w:val="single" w:sz="4" w:space="0" w:color="auto"/>
                  </w:tcBorders>
                  <w:shd w:val="clear" w:color="auto" w:fill="auto"/>
                  <w:noWrap/>
                  <w:vAlign w:val="center"/>
                </w:tcPr>
                <w:p w14:paraId="6041DEC0"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A0B446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6CEAD1B8"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5510D2E"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lastRenderedPageBreak/>
                    <w:t>19</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21738C62"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 xml:space="preserve">PROVISIÓN E INSTALACIÓN DE REGULADOR DE SEGUNDA ETAPA, VALVULA DE CORTE Y ACCESORIOS GN 25 m3/h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140 mbar)</w:t>
                  </w:r>
                </w:p>
              </w:tc>
              <w:tc>
                <w:tcPr>
                  <w:tcW w:w="840" w:type="dxa"/>
                  <w:tcBorders>
                    <w:top w:val="nil"/>
                    <w:left w:val="nil"/>
                    <w:bottom w:val="single" w:sz="4" w:space="0" w:color="auto"/>
                    <w:right w:val="single" w:sz="4" w:space="0" w:color="auto"/>
                  </w:tcBorders>
                  <w:shd w:val="clear" w:color="auto" w:fill="auto"/>
                  <w:noWrap/>
                  <w:vAlign w:val="center"/>
                </w:tcPr>
                <w:p w14:paraId="68DD49F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C6A8130"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7FBAC818"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77C8465"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20</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EEFD69B"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INSTALACIÓN DE REGULADOR DE SEGUNDA ETAPA, VALVULA DE CORTE Y ACCESORIOS GN 10 m3/h (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19 mbar)</w:t>
                  </w:r>
                </w:p>
              </w:tc>
              <w:tc>
                <w:tcPr>
                  <w:tcW w:w="840" w:type="dxa"/>
                  <w:tcBorders>
                    <w:top w:val="nil"/>
                    <w:left w:val="nil"/>
                    <w:bottom w:val="single" w:sz="4" w:space="0" w:color="auto"/>
                    <w:right w:val="single" w:sz="4" w:space="0" w:color="auto"/>
                  </w:tcBorders>
                  <w:shd w:val="clear" w:color="auto" w:fill="auto"/>
                  <w:noWrap/>
                  <w:vAlign w:val="center"/>
                </w:tcPr>
                <w:p w14:paraId="6208CFD3"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719B17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22,00</w:t>
                  </w:r>
                </w:p>
              </w:tc>
            </w:tr>
            <w:tr w:rsidR="00370E6F" w:rsidRPr="00370E6F" w14:paraId="32E9841C" w14:textId="77777777" w:rsidTr="005A35E8">
              <w:trPr>
                <w:trHeight w:val="473"/>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B9B500F"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05B155B"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INSTALACIÓN DE REGULADOR DE SEGUNDA ETAPA, VALVULA DE CORTE Y ACCESORIOS GN 6 m3/h (Pe= 140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19 mbar)</w:t>
                  </w:r>
                </w:p>
              </w:tc>
              <w:tc>
                <w:tcPr>
                  <w:tcW w:w="840" w:type="dxa"/>
                  <w:tcBorders>
                    <w:top w:val="nil"/>
                    <w:left w:val="nil"/>
                    <w:bottom w:val="single" w:sz="4" w:space="0" w:color="auto"/>
                    <w:right w:val="single" w:sz="4" w:space="0" w:color="auto"/>
                  </w:tcBorders>
                  <w:shd w:val="clear" w:color="auto" w:fill="auto"/>
                  <w:noWrap/>
                  <w:vAlign w:val="center"/>
                </w:tcPr>
                <w:p w14:paraId="514F2FF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5EF930F"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1,00</w:t>
                  </w:r>
                </w:p>
              </w:tc>
            </w:tr>
            <w:tr w:rsidR="00370E6F" w:rsidRPr="00370E6F" w14:paraId="626965BD"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37E01F6"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41E0166"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INSTALACIÓN DE REGULADOR DE SEGUNDA ETAPA, VALVULA DE CORTE Y ACCESORIOS GN 6 m3/h (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19 mbar)</w:t>
                  </w:r>
                </w:p>
              </w:tc>
              <w:tc>
                <w:tcPr>
                  <w:tcW w:w="840" w:type="dxa"/>
                  <w:tcBorders>
                    <w:top w:val="nil"/>
                    <w:left w:val="nil"/>
                    <w:bottom w:val="single" w:sz="4" w:space="0" w:color="auto"/>
                    <w:right w:val="single" w:sz="4" w:space="0" w:color="auto"/>
                  </w:tcBorders>
                  <w:shd w:val="clear" w:color="auto" w:fill="auto"/>
                  <w:noWrap/>
                  <w:vAlign w:val="center"/>
                </w:tcPr>
                <w:p w14:paraId="1E288764"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DEB8E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46131EB0"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070F75B"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8CDFC8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INSTALACIÓN DE REGULADOR DE SEGUNDA ETAPA, VALVULA DE CORTE Y ACCESORIOS GN 6 m3/h ( Pe= 400 mbar; </w:t>
                  </w:r>
                  <w:proofErr w:type="spellStart"/>
                  <w:r w:rsidRPr="00370E6F">
                    <w:rPr>
                      <w:rFonts w:ascii="Arial" w:eastAsia="Calibri" w:hAnsi="Arial" w:cs="Arial"/>
                      <w:sz w:val="18"/>
                      <w:szCs w:val="18"/>
                      <w:lang w:val="es-BO" w:eastAsia="en-US"/>
                    </w:rPr>
                    <w:t>Ps</w:t>
                  </w:r>
                  <w:proofErr w:type="spellEnd"/>
                  <w:r w:rsidRPr="00370E6F">
                    <w:rPr>
                      <w:rFonts w:ascii="Arial" w:eastAsia="Calibri" w:hAnsi="Arial" w:cs="Arial"/>
                      <w:sz w:val="18"/>
                      <w:szCs w:val="18"/>
                      <w:lang w:val="es-BO" w:eastAsia="en-US"/>
                    </w:rPr>
                    <w:t>= 140 mbar)</w:t>
                  </w:r>
                </w:p>
              </w:tc>
              <w:tc>
                <w:tcPr>
                  <w:tcW w:w="840" w:type="dxa"/>
                  <w:tcBorders>
                    <w:top w:val="nil"/>
                    <w:left w:val="nil"/>
                    <w:bottom w:val="single" w:sz="4" w:space="0" w:color="auto"/>
                    <w:right w:val="single" w:sz="4" w:space="0" w:color="auto"/>
                  </w:tcBorders>
                  <w:shd w:val="clear" w:color="auto" w:fill="auto"/>
                  <w:noWrap/>
                  <w:vAlign w:val="center"/>
                </w:tcPr>
                <w:p w14:paraId="615EAAA7"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7C5B08F"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5199655B" w14:textId="77777777" w:rsidTr="005A35E8">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68D1D60"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EACEB1A"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 xml:space="preserve">PROVISIÓN E INSTALACION DE MEDIDOR DE DIAFRAGMA G - 16 ( </w:t>
                  </w:r>
                  <w:proofErr w:type="spellStart"/>
                  <w:r w:rsidRPr="00370E6F">
                    <w:rPr>
                      <w:rFonts w:ascii="Arial" w:eastAsia="Calibri" w:hAnsi="Arial" w:cs="Arial"/>
                      <w:sz w:val="18"/>
                      <w:szCs w:val="18"/>
                      <w:lang w:val="es-BO" w:eastAsia="en-US"/>
                    </w:rPr>
                    <w:t>Pmax</w:t>
                  </w:r>
                  <w:proofErr w:type="spellEnd"/>
                  <w:r w:rsidRPr="00370E6F">
                    <w:rPr>
                      <w:rFonts w:ascii="Arial" w:eastAsia="Calibri" w:hAnsi="Arial" w:cs="Arial"/>
                      <w:sz w:val="18"/>
                      <w:szCs w:val="18"/>
                      <w:lang w:val="es-BO" w:eastAsia="en-US"/>
                    </w:rPr>
                    <w:t xml:space="preserve"> </w:t>
                  </w:r>
                  <w:proofErr w:type="spellStart"/>
                  <w:r w:rsidRPr="00370E6F">
                    <w:rPr>
                      <w:rFonts w:ascii="Arial" w:eastAsia="Calibri" w:hAnsi="Arial" w:cs="Arial"/>
                      <w:sz w:val="18"/>
                      <w:szCs w:val="18"/>
                      <w:lang w:val="es-BO" w:eastAsia="en-US"/>
                    </w:rPr>
                    <w:t>ent</w:t>
                  </w:r>
                  <w:proofErr w:type="spellEnd"/>
                  <w:r w:rsidRPr="00370E6F">
                    <w:rPr>
                      <w:rFonts w:ascii="Arial" w:eastAsia="Calibri" w:hAnsi="Arial" w:cs="Arial"/>
                      <w:sz w:val="18"/>
                      <w:szCs w:val="18"/>
                      <w:lang w:val="es-BO" w:eastAsia="en-US"/>
                    </w:rPr>
                    <w:t xml:space="preserve"> = 0.5 bar)</w:t>
                  </w:r>
                </w:p>
              </w:tc>
              <w:tc>
                <w:tcPr>
                  <w:tcW w:w="840" w:type="dxa"/>
                  <w:tcBorders>
                    <w:top w:val="nil"/>
                    <w:left w:val="nil"/>
                    <w:bottom w:val="single" w:sz="4" w:space="0" w:color="auto"/>
                    <w:right w:val="single" w:sz="4" w:space="0" w:color="auto"/>
                  </w:tcBorders>
                  <w:shd w:val="clear" w:color="auto" w:fill="auto"/>
                  <w:noWrap/>
                  <w:vAlign w:val="center"/>
                </w:tcPr>
                <w:p w14:paraId="5AC42E9E"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33D4C00"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1,00</w:t>
                  </w:r>
                </w:p>
              </w:tc>
            </w:tr>
            <w:tr w:rsidR="00370E6F" w:rsidRPr="00370E6F" w14:paraId="123871A2" w14:textId="77777777" w:rsidTr="005A35E8">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2273C"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25</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7CDBD"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PROVISIÓN E INSTALACIÓN DE MANOMETRO TIPO CAPSULA RANGO 0 - 250 mbar</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DC9431" w14:textId="77777777" w:rsidR="000641EF" w:rsidRPr="00370E6F" w:rsidRDefault="000641EF" w:rsidP="000641EF">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PZA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EF0C" w14:textId="5CFD2A4B" w:rsidR="000641EF" w:rsidRPr="00370E6F" w:rsidRDefault="000641EF" w:rsidP="005A35E8">
                  <w:pPr>
                    <w:jc w:val="both"/>
                    <w:rPr>
                      <w:rFonts w:ascii="Arial" w:eastAsia="Calibri" w:hAnsi="Arial" w:cs="Arial"/>
                      <w:sz w:val="18"/>
                      <w:szCs w:val="18"/>
                      <w:lang w:val="es-BO" w:eastAsia="es-BO"/>
                    </w:rPr>
                  </w:pPr>
                  <w:r w:rsidRPr="00370E6F">
                    <w:rPr>
                      <w:rFonts w:ascii="Arial" w:eastAsia="Calibri" w:hAnsi="Arial" w:cs="Arial"/>
                      <w:sz w:val="18"/>
                      <w:szCs w:val="18"/>
                      <w:lang w:val="es-BO" w:eastAsia="en-US"/>
                    </w:rPr>
                    <w:t>2</w:t>
                  </w:r>
                  <w:r w:rsidR="005A35E8" w:rsidRPr="00370E6F">
                    <w:rPr>
                      <w:rFonts w:ascii="Arial" w:eastAsia="Calibri" w:hAnsi="Arial" w:cs="Arial"/>
                      <w:sz w:val="18"/>
                      <w:szCs w:val="18"/>
                      <w:lang w:val="es-BO" w:eastAsia="en-US"/>
                    </w:rPr>
                    <w:t>8</w:t>
                  </w:r>
                  <w:r w:rsidRPr="00370E6F">
                    <w:rPr>
                      <w:rFonts w:ascii="Arial" w:eastAsia="Calibri" w:hAnsi="Arial" w:cs="Arial"/>
                      <w:sz w:val="18"/>
                      <w:szCs w:val="18"/>
                      <w:lang w:val="es-BO" w:eastAsia="en-US"/>
                    </w:rPr>
                    <w:t>,00</w:t>
                  </w:r>
                </w:p>
              </w:tc>
            </w:tr>
            <w:tr w:rsidR="00370E6F" w:rsidRPr="00370E6F" w14:paraId="77F737AA" w14:textId="77777777" w:rsidTr="005A35E8">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C1844"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26</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95F6"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DESMONTAJE, OBRAS CIVILES Y COMPLEMENTARIAS</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BE4CD1E"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GLB</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CE11"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1,00</w:t>
                  </w:r>
                </w:p>
              </w:tc>
            </w:tr>
            <w:tr w:rsidR="00370E6F" w:rsidRPr="00370E6F" w14:paraId="64E40BE0" w14:textId="77777777" w:rsidTr="005A35E8">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F7EA0" w14:textId="77777777" w:rsidR="000641EF" w:rsidRPr="00370E6F" w:rsidRDefault="000641EF" w:rsidP="000641EF">
                  <w:pPr>
                    <w:jc w:val="center"/>
                    <w:rPr>
                      <w:rFonts w:ascii="Arial" w:eastAsia="Calibri" w:hAnsi="Arial" w:cs="Arial"/>
                      <w:sz w:val="18"/>
                      <w:szCs w:val="18"/>
                      <w:lang w:val="es-BO" w:eastAsia="es-BO"/>
                    </w:rPr>
                  </w:pPr>
                  <w:r w:rsidRPr="00370E6F">
                    <w:rPr>
                      <w:rFonts w:ascii="Arial" w:eastAsia="Calibri" w:hAnsi="Arial" w:cs="Arial"/>
                      <w:sz w:val="18"/>
                      <w:szCs w:val="18"/>
                      <w:lang w:val="es-BO" w:eastAsia="es-BO"/>
                    </w:rPr>
                    <w:t>27</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9A25B"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EQUIPOS DETECTORES DE GAS</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CE65BEB"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PZA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11EB6" w14:textId="77777777" w:rsidR="000641EF" w:rsidRPr="00370E6F" w:rsidRDefault="000641EF" w:rsidP="000641EF">
                  <w:pPr>
                    <w:jc w:val="both"/>
                    <w:rPr>
                      <w:rFonts w:ascii="Arial" w:eastAsia="Calibri" w:hAnsi="Arial" w:cs="Arial"/>
                      <w:sz w:val="18"/>
                      <w:szCs w:val="18"/>
                      <w:lang w:val="es-BO" w:eastAsia="en-US"/>
                    </w:rPr>
                  </w:pPr>
                  <w:r w:rsidRPr="00370E6F">
                    <w:rPr>
                      <w:rFonts w:ascii="Arial" w:eastAsia="Calibri" w:hAnsi="Arial" w:cs="Arial"/>
                      <w:sz w:val="18"/>
                      <w:szCs w:val="18"/>
                      <w:lang w:val="es-BO" w:eastAsia="en-US"/>
                    </w:rPr>
                    <w:t>25,00</w:t>
                  </w:r>
                </w:p>
              </w:tc>
            </w:tr>
          </w:tbl>
          <w:p w14:paraId="1BA86F9D" w14:textId="77777777" w:rsidR="000641EF" w:rsidRPr="00370E6F" w:rsidRDefault="000641EF" w:rsidP="000641EF">
            <w:pPr>
              <w:rPr>
                <w:rFonts w:ascii="Arial" w:hAnsi="Arial" w:cs="Arial"/>
                <w:sz w:val="22"/>
                <w:szCs w:val="22"/>
              </w:rPr>
            </w:pPr>
            <w:r w:rsidRPr="00370E6F">
              <w:rPr>
                <w:rFonts w:ascii="Arial" w:hAnsi="Arial" w:cs="Arial"/>
                <w:sz w:val="22"/>
                <w:szCs w:val="22"/>
              </w:rPr>
              <w:t xml:space="preserve">     </w:t>
            </w:r>
          </w:p>
        </w:tc>
      </w:tr>
      <w:tr w:rsidR="00370E6F" w:rsidRPr="00370E6F" w14:paraId="003DD547" w14:textId="77777777" w:rsidTr="000641EF">
        <w:tc>
          <w:tcPr>
            <w:tcW w:w="9113" w:type="dxa"/>
            <w:shd w:val="clear" w:color="auto" w:fill="B4C6E7"/>
          </w:tcPr>
          <w:p w14:paraId="39515530"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LUGAR DE EJECUCIÓN DE LA OBRA Y HORARIOS DE TRABAJO</w:t>
            </w:r>
          </w:p>
        </w:tc>
      </w:tr>
      <w:tr w:rsidR="00370E6F" w:rsidRPr="00370E6F" w14:paraId="11A30578" w14:textId="77777777" w:rsidTr="00DB5A7A">
        <w:trPr>
          <w:trHeight w:val="1982"/>
        </w:trPr>
        <w:tc>
          <w:tcPr>
            <w:tcW w:w="9113" w:type="dxa"/>
            <w:tcBorders>
              <w:bottom w:val="single" w:sz="4" w:space="0" w:color="auto"/>
            </w:tcBorders>
          </w:tcPr>
          <w:p w14:paraId="5F2BB92B" w14:textId="77777777" w:rsidR="000641EF" w:rsidRPr="00370E6F" w:rsidRDefault="000641EF" w:rsidP="000641EF">
            <w:pPr>
              <w:spacing w:line="259" w:lineRule="auto"/>
              <w:jc w:val="both"/>
              <w:rPr>
                <w:rFonts w:ascii="Arial" w:hAnsi="Arial" w:cs="Arial"/>
                <w:b/>
                <w:bCs/>
                <w:sz w:val="22"/>
                <w:szCs w:val="18"/>
              </w:rPr>
            </w:pPr>
            <w:r w:rsidRPr="00370E6F">
              <w:rPr>
                <w:rFonts w:ascii="Arial" w:hAnsi="Arial" w:cs="Arial"/>
                <w:b/>
                <w:bCs/>
                <w:sz w:val="22"/>
                <w:szCs w:val="18"/>
              </w:rPr>
              <w:t>Lugar</w:t>
            </w:r>
          </w:p>
          <w:p w14:paraId="2B6B7F30" w14:textId="77777777" w:rsidR="000641EF" w:rsidRPr="00370E6F" w:rsidRDefault="000641EF" w:rsidP="000641EF">
            <w:pPr>
              <w:spacing w:line="259" w:lineRule="auto"/>
              <w:jc w:val="both"/>
              <w:rPr>
                <w:rFonts w:ascii="Arial" w:hAnsi="Arial" w:cs="Arial"/>
                <w:sz w:val="22"/>
                <w:szCs w:val="18"/>
              </w:rPr>
            </w:pPr>
            <w:r w:rsidRPr="00370E6F">
              <w:rPr>
                <w:rFonts w:ascii="Arial" w:hAnsi="Arial" w:cs="Arial"/>
                <w:sz w:val="22"/>
                <w:szCs w:val="18"/>
              </w:rPr>
              <w:t>La obra se ejecutará en el inmueble de propiedad del BCB ubicado en la calle Ayacucho esquina calle Mercado.</w:t>
            </w:r>
          </w:p>
          <w:p w14:paraId="1C4EC032" w14:textId="77777777" w:rsidR="00DB5A7A" w:rsidRPr="00370E6F" w:rsidRDefault="00DB5A7A" w:rsidP="000641EF">
            <w:pPr>
              <w:spacing w:line="259" w:lineRule="auto"/>
              <w:jc w:val="both"/>
              <w:rPr>
                <w:rFonts w:ascii="Arial" w:hAnsi="Arial" w:cs="Arial"/>
                <w:b/>
                <w:bCs/>
                <w:sz w:val="22"/>
                <w:szCs w:val="18"/>
              </w:rPr>
            </w:pPr>
          </w:p>
          <w:p w14:paraId="55FB311F" w14:textId="77777777" w:rsidR="000641EF" w:rsidRPr="00370E6F" w:rsidRDefault="000641EF" w:rsidP="000641EF">
            <w:pPr>
              <w:spacing w:line="259" w:lineRule="auto"/>
              <w:jc w:val="both"/>
              <w:rPr>
                <w:rFonts w:ascii="Arial" w:hAnsi="Arial" w:cs="Arial"/>
                <w:b/>
                <w:bCs/>
                <w:sz w:val="22"/>
                <w:szCs w:val="18"/>
              </w:rPr>
            </w:pPr>
            <w:r w:rsidRPr="00370E6F">
              <w:rPr>
                <w:rFonts w:ascii="Arial" w:hAnsi="Arial" w:cs="Arial"/>
                <w:b/>
                <w:bCs/>
                <w:sz w:val="22"/>
                <w:szCs w:val="18"/>
              </w:rPr>
              <w:t>Horarios</w:t>
            </w:r>
          </w:p>
          <w:p w14:paraId="2098668D"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Contratista deberá ejecutar la obra de lunes a viernes de 8:00 a 18:00 y sábados de 8:30 a 13:00, dichos horarios podrán ser modificados previa autorización del Supervisor de Obra y serán registradas en el Libro de Órdenes para efectos de plazo.</w:t>
            </w:r>
          </w:p>
        </w:tc>
      </w:tr>
      <w:tr w:rsidR="00370E6F" w:rsidRPr="00370E6F" w14:paraId="72439FAF" w14:textId="77777777" w:rsidTr="000641EF">
        <w:tc>
          <w:tcPr>
            <w:tcW w:w="9113" w:type="dxa"/>
            <w:shd w:val="clear" w:color="auto" w:fill="B4C6E7"/>
          </w:tcPr>
          <w:p w14:paraId="361582B1"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REQUISITOS COMPLEMENTARIOS</w:t>
            </w:r>
          </w:p>
        </w:tc>
      </w:tr>
      <w:tr w:rsidR="00370E6F" w:rsidRPr="00370E6F" w14:paraId="11A68D50" w14:textId="77777777" w:rsidTr="000641EF">
        <w:tc>
          <w:tcPr>
            <w:tcW w:w="9113" w:type="dxa"/>
            <w:tcBorders>
              <w:bottom w:val="single" w:sz="4" w:space="0" w:color="auto"/>
            </w:tcBorders>
          </w:tcPr>
          <w:p w14:paraId="2751DF2F"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costo del transporte de los materiales y/o costos de alquiler de equipos y todos los gastos que puedan emerger de la ejecución de la obra en altura, serán cubiertos por la empresa adjudicada.</w:t>
            </w:r>
          </w:p>
          <w:p w14:paraId="0AEBC30D" w14:textId="77777777" w:rsidR="000641EF" w:rsidRPr="00370E6F" w:rsidRDefault="000641EF" w:rsidP="000641EF">
            <w:pPr>
              <w:jc w:val="both"/>
              <w:rPr>
                <w:rFonts w:ascii="Arial" w:hAnsi="Arial" w:cs="Arial"/>
                <w:sz w:val="22"/>
                <w:szCs w:val="18"/>
              </w:rPr>
            </w:pPr>
          </w:p>
        </w:tc>
      </w:tr>
      <w:tr w:rsidR="00370E6F" w:rsidRPr="00370E6F" w14:paraId="212B6F69" w14:textId="77777777" w:rsidTr="000641EF">
        <w:tc>
          <w:tcPr>
            <w:tcW w:w="9113" w:type="dxa"/>
            <w:shd w:val="clear" w:color="auto" w:fill="B4C6E7"/>
          </w:tcPr>
          <w:p w14:paraId="3D87E365"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PLAZOS Y CRONOGRAMA</w:t>
            </w:r>
          </w:p>
        </w:tc>
      </w:tr>
      <w:tr w:rsidR="00370E6F" w:rsidRPr="00370E6F" w14:paraId="5F093F9C" w14:textId="77777777" w:rsidTr="00DB5A7A">
        <w:trPr>
          <w:trHeight w:val="3436"/>
        </w:trPr>
        <w:tc>
          <w:tcPr>
            <w:tcW w:w="9113" w:type="dxa"/>
            <w:tcBorders>
              <w:bottom w:val="single" w:sz="4" w:space="0" w:color="auto"/>
            </w:tcBorders>
          </w:tcPr>
          <w:p w14:paraId="1A5DE132" w14:textId="77777777" w:rsidR="000641EF" w:rsidRPr="00370E6F" w:rsidRDefault="000641EF" w:rsidP="000641EF">
            <w:pPr>
              <w:jc w:val="both"/>
              <w:rPr>
                <w:rFonts w:ascii="Arial" w:hAnsi="Arial" w:cs="Arial"/>
                <w:b/>
                <w:bCs/>
                <w:sz w:val="22"/>
                <w:szCs w:val="18"/>
              </w:rPr>
            </w:pPr>
            <w:r w:rsidRPr="00370E6F">
              <w:rPr>
                <w:rFonts w:ascii="Arial" w:hAnsi="Arial" w:cs="Arial"/>
                <w:b/>
                <w:bCs/>
                <w:sz w:val="22"/>
                <w:szCs w:val="18"/>
              </w:rPr>
              <w:t>Plazo de ejecución de la Obra</w:t>
            </w:r>
          </w:p>
          <w:p w14:paraId="1E94EAAC" w14:textId="77777777" w:rsidR="000641EF" w:rsidRPr="00370E6F" w:rsidRDefault="000641EF" w:rsidP="000641EF">
            <w:pPr>
              <w:jc w:val="both"/>
              <w:rPr>
                <w:rFonts w:ascii="Arial" w:hAnsi="Arial" w:cs="Arial"/>
                <w:b/>
                <w:bCs/>
                <w:sz w:val="22"/>
                <w:szCs w:val="18"/>
              </w:rPr>
            </w:pPr>
          </w:p>
          <w:p w14:paraId="51FB821A" w14:textId="77777777" w:rsidR="000641EF" w:rsidRPr="00370E6F" w:rsidRDefault="000641EF" w:rsidP="000641EF">
            <w:pPr>
              <w:autoSpaceDE w:val="0"/>
              <w:autoSpaceDN w:val="0"/>
              <w:adjustRightInd w:val="0"/>
              <w:jc w:val="both"/>
              <w:rPr>
                <w:rFonts w:ascii="Arial" w:hAnsi="Arial" w:cs="Arial"/>
                <w:sz w:val="22"/>
                <w:szCs w:val="22"/>
              </w:rPr>
            </w:pPr>
            <w:r w:rsidRPr="00370E6F">
              <w:rPr>
                <w:rFonts w:ascii="Arial" w:hAnsi="Arial" w:cs="Arial"/>
                <w:sz w:val="22"/>
                <w:szCs w:val="22"/>
              </w:rPr>
              <w:t xml:space="preserve">El </w:t>
            </w:r>
            <w:r w:rsidRPr="00370E6F">
              <w:rPr>
                <w:rFonts w:ascii="Arial" w:hAnsi="Arial" w:cs="Arial"/>
                <w:b/>
                <w:sz w:val="22"/>
                <w:szCs w:val="22"/>
              </w:rPr>
              <w:t>CONTRATISTA</w:t>
            </w:r>
            <w:r w:rsidRPr="00370E6F">
              <w:rPr>
                <w:rFonts w:ascii="Arial" w:hAnsi="Arial" w:cs="Arial"/>
                <w:sz w:val="22"/>
                <w:szCs w:val="22"/>
              </w:rPr>
              <w:t xml:space="preserve"> ejecutará y entregará la obra satisfactoriamente concluida, en estricto acuerdo con lo previsto en la propuesta adjudicada, los planos del diseño, las especificaciones técnicas y el Cronograma de Ejecución de Obra en el plazo de doscientos (200) días calendario, que serán computados a partir de la fecha establecida en la Orden de Proceder, expedida por el </w:t>
            </w:r>
            <w:r w:rsidRPr="00370E6F">
              <w:rPr>
                <w:rFonts w:ascii="Arial" w:hAnsi="Arial" w:cs="Arial"/>
                <w:b/>
                <w:sz w:val="22"/>
                <w:szCs w:val="22"/>
              </w:rPr>
              <w:t>SUPERVISOR</w:t>
            </w:r>
            <w:r w:rsidRPr="00370E6F">
              <w:rPr>
                <w:rFonts w:ascii="Arial" w:hAnsi="Arial" w:cs="Arial"/>
                <w:sz w:val="22"/>
                <w:szCs w:val="22"/>
              </w:rPr>
              <w:t xml:space="preserve"> por orden de la </w:t>
            </w:r>
            <w:r w:rsidRPr="00370E6F">
              <w:rPr>
                <w:rFonts w:ascii="Arial" w:hAnsi="Arial" w:cs="Arial"/>
                <w:b/>
                <w:sz w:val="22"/>
                <w:szCs w:val="22"/>
              </w:rPr>
              <w:t>ENTIDAD</w:t>
            </w:r>
            <w:r w:rsidRPr="00370E6F">
              <w:rPr>
                <w:rFonts w:ascii="Arial" w:hAnsi="Arial" w:cs="Arial"/>
                <w:sz w:val="22"/>
                <w:szCs w:val="22"/>
              </w:rPr>
              <w:t xml:space="preserve">. </w:t>
            </w:r>
          </w:p>
          <w:p w14:paraId="38BB136F" w14:textId="77777777" w:rsidR="000641EF" w:rsidRPr="00370E6F" w:rsidRDefault="000641EF" w:rsidP="000641EF">
            <w:pPr>
              <w:autoSpaceDE w:val="0"/>
              <w:autoSpaceDN w:val="0"/>
              <w:adjustRightInd w:val="0"/>
              <w:jc w:val="both"/>
              <w:rPr>
                <w:rFonts w:ascii="Arial" w:hAnsi="Arial" w:cs="Arial"/>
                <w:bCs/>
                <w:sz w:val="22"/>
                <w:szCs w:val="22"/>
              </w:rPr>
            </w:pPr>
          </w:p>
          <w:p w14:paraId="7BE56A0E" w14:textId="77777777" w:rsidR="000641EF" w:rsidRPr="00370E6F" w:rsidRDefault="000641EF" w:rsidP="000641EF">
            <w:pPr>
              <w:autoSpaceDE w:val="0"/>
              <w:autoSpaceDN w:val="0"/>
              <w:adjustRightInd w:val="0"/>
              <w:jc w:val="both"/>
              <w:rPr>
                <w:rFonts w:ascii="Arial" w:hAnsi="Arial" w:cs="Arial"/>
                <w:bCs/>
                <w:sz w:val="22"/>
                <w:szCs w:val="22"/>
              </w:rPr>
            </w:pPr>
            <w:r w:rsidRPr="00370E6F">
              <w:rPr>
                <w:rFonts w:ascii="Arial" w:hAnsi="Arial" w:cs="Arial"/>
                <w:bCs/>
                <w:sz w:val="22"/>
                <w:szCs w:val="22"/>
              </w:rPr>
              <w:t>El plazo de ejecución antes citado, se desarrollará en dos etapas:</w:t>
            </w:r>
          </w:p>
          <w:p w14:paraId="2B228809" w14:textId="77777777" w:rsidR="000641EF" w:rsidRPr="00370E6F" w:rsidRDefault="000641EF" w:rsidP="000641EF">
            <w:pPr>
              <w:autoSpaceDE w:val="0"/>
              <w:autoSpaceDN w:val="0"/>
              <w:adjustRightInd w:val="0"/>
              <w:jc w:val="both"/>
              <w:rPr>
                <w:rFonts w:ascii="Arial" w:hAnsi="Arial" w:cs="Arial"/>
                <w:bCs/>
                <w:sz w:val="22"/>
                <w:szCs w:val="22"/>
              </w:rPr>
            </w:pPr>
          </w:p>
          <w:p w14:paraId="66C978F0" w14:textId="77777777" w:rsidR="000641EF" w:rsidRPr="00370E6F" w:rsidRDefault="000641EF" w:rsidP="000641EF">
            <w:pPr>
              <w:autoSpaceDE w:val="0"/>
              <w:autoSpaceDN w:val="0"/>
              <w:adjustRightInd w:val="0"/>
              <w:jc w:val="both"/>
              <w:rPr>
                <w:rFonts w:ascii="Arial" w:hAnsi="Arial" w:cs="Arial"/>
                <w:b/>
                <w:bCs/>
                <w:sz w:val="22"/>
                <w:szCs w:val="22"/>
              </w:rPr>
            </w:pPr>
            <w:r w:rsidRPr="00370E6F">
              <w:rPr>
                <w:rFonts w:ascii="Arial" w:hAnsi="Arial" w:cs="Arial"/>
                <w:b/>
                <w:bCs/>
                <w:sz w:val="22"/>
                <w:szCs w:val="22"/>
              </w:rPr>
              <w:t>Primera Etapa:</w:t>
            </w:r>
          </w:p>
          <w:p w14:paraId="5A318DD1" w14:textId="77777777" w:rsidR="000641EF" w:rsidRPr="00370E6F" w:rsidRDefault="000641EF" w:rsidP="000641EF">
            <w:pPr>
              <w:autoSpaceDE w:val="0"/>
              <w:autoSpaceDN w:val="0"/>
              <w:adjustRightInd w:val="0"/>
              <w:jc w:val="both"/>
              <w:rPr>
                <w:rFonts w:ascii="Arial" w:hAnsi="Arial" w:cs="Arial"/>
                <w:bCs/>
                <w:sz w:val="22"/>
                <w:szCs w:val="22"/>
              </w:rPr>
            </w:pPr>
            <w:r w:rsidRPr="00370E6F">
              <w:rPr>
                <w:rFonts w:ascii="Arial" w:hAnsi="Arial" w:cs="Arial"/>
                <w:bCs/>
                <w:sz w:val="22"/>
                <w:szCs w:val="22"/>
              </w:rPr>
              <w:t xml:space="preserve">La revisión, presentación y aprobación del “PROYECTO DE GAS NATURAL Y MANUAL DE PROCEDIMIENTOS EN YPFB”, deberá ejecutarse en el plazo máximo de setenta (70) días calendario, </w:t>
            </w:r>
          </w:p>
          <w:p w14:paraId="3A1A63B7" w14:textId="77777777" w:rsidR="000641EF" w:rsidRPr="00370E6F" w:rsidRDefault="000641EF" w:rsidP="000641EF">
            <w:pPr>
              <w:autoSpaceDE w:val="0"/>
              <w:autoSpaceDN w:val="0"/>
              <w:adjustRightInd w:val="0"/>
              <w:jc w:val="both"/>
              <w:rPr>
                <w:rFonts w:ascii="Arial" w:hAnsi="Arial" w:cs="Arial"/>
                <w:bCs/>
                <w:sz w:val="22"/>
                <w:szCs w:val="22"/>
              </w:rPr>
            </w:pPr>
          </w:p>
          <w:p w14:paraId="217046B0" w14:textId="77777777" w:rsidR="000641EF" w:rsidRPr="00370E6F" w:rsidRDefault="000641EF" w:rsidP="000641EF">
            <w:pPr>
              <w:autoSpaceDE w:val="0"/>
              <w:autoSpaceDN w:val="0"/>
              <w:adjustRightInd w:val="0"/>
              <w:jc w:val="both"/>
              <w:rPr>
                <w:rFonts w:ascii="Arial" w:hAnsi="Arial" w:cs="Arial"/>
                <w:b/>
                <w:bCs/>
                <w:sz w:val="22"/>
                <w:szCs w:val="22"/>
              </w:rPr>
            </w:pPr>
            <w:r w:rsidRPr="00370E6F">
              <w:rPr>
                <w:rFonts w:ascii="Arial" w:hAnsi="Arial" w:cs="Arial"/>
                <w:b/>
                <w:bCs/>
                <w:sz w:val="22"/>
                <w:szCs w:val="22"/>
              </w:rPr>
              <w:lastRenderedPageBreak/>
              <w:t>Segunda Etapa</w:t>
            </w:r>
          </w:p>
          <w:p w14:paraId="6B54944B" w14:textId="77777777" w:rsidR="000641EF" w:rsidRPr="00370E6F" w:rsidRDefault="000641EF" w:rsidP="000641EF">
            <w:pPr>
              <w:autoSpaceDE w:val="0"/>
              <w:autoSpaceDN w:val="0"/>
              <w:adjustRightInd w:val="0"/>
              <w:jc w:val="both"/>
              <w:rPr>
                <w:rFonts w:ascii="Arial" w:hAnsi="Arial" w:cs="Arial"/>
                <w:sz w:val="22"/>
                <w:szCs w:val="22"/>
              </w:rPr>
            </w:pPr>
            <w:r w:rsidRPr="00370E6F">
              <w:rPr>
                <w:rFonts w:ascii="Arial" w:hAnsi="Arial" w:cs="Arial"/>
                <w:sz w:val="22"/>
                <w:szCs w:val="22"/>
              </w:rPr>
              <w:t>Una vez que se cuente con la aprobación del proyecto por YPFB, la obra deberá ser ejecutada en un plazo máximo de ciento treinta (130) días calendario.</w:t>
            </w:r>
          </w:p>
          <w:p w14:paraId="26C9F097" w14:textId="77777777" w:rsidR="000641EF" w:rsidRPr="00370E6F" w:rsidRDefault="000641EF" w:rsidP="000641EF">
            <w:pPr>
              <w:autoSpaceDE w:val="0"/>
              <w:autoSpaceDN w:val="0"/>
              <w:adjustRightInd w:val="0"/>
              <w:jc w:val="both"/>
              <w:rPr>
                <w:rFonts w:ascii="Arial" w:hAnsi="Arial" w:cs="Arial"/>
                <w:sz w:val="22"/>
                <w:szCs w:val="22"/>
              </w:rPr>
            </w:pPr>
          </w:p>
          <w:p w14:paraId="2C1FA7B3" w14:textId="77777777" w:rsidR="000641EF" w:rsidRPr="00370E6F" w:rsidRDefault="000641EF" w:rsidP="000641EF">
            <w:pPr>
              <w:autoSpaceDE w:val="0"/>
              <w:autoSpaceDN w:val="0"/>
              <w:adjustRightInd w:val="0"/>
              <w:jc w:val="both"/>
              <w:rPr>
                <w:rFonts w:ascii="Arial" w:hAnsi="Arial" w:cs="Arial"/>
                <w:sz w:val="22"/>
                <w:szCs w:val="22"/>
              </w:rPr>
            </w:pPr>
            <w:r w:rsidRPr="00370E6F">
              <w:rPr>
                <w:rFonts w:ascii="Arial" w:hAnsi="Arial" w:cs="Arial"/>
                <w:sz w:val="22"/>
                <w:szCs w:val="22"/>
              </w:rPr>
              <w:t>El plazo de ejecución de la obra, establecido en la presente cláusula, podrá ser ampliado por lo previsto en este Contrato.</w:t>
            </w:r>
          </w:p>
          <w:p w14:paraId="55714582" w14:textId="77777777" w:rsidR="000641EF" w:rsidRPr="00370E6F" w:rsidRDefault="000641EF" w:rsidP="000641EF">
            <w:pPr>
              <w:jc w:val="both"/>
              <w:rPr>
                <w:rFonts w:ascii="Arial" w:hAnsi="Arial" w:cs="Arial"/>
                <w:sz w:val="22"/>
                <w:szCs w:val="18"/>
              </w:rPr>
            </w:pPr>
          </w:p>
          <w:p w14:paraId="75847101" w14:textId="77777777" w:rsidR="000641EF" w:rsidRPr="00370E6F" w:rsidRDefault="000641EF" w:rsidP="000641EF">
            <w:pPr>
              <w:jc w:val="both"/>
              <w:rPr>
                <w:rFonts w:ascii="Arial" w:hAnsi="Arial" w:cs="Arial"/>
                <w:b/>
                <w:bCs/>
                <w:sz w:val="22"/>
                <w:szCs w:val="18"/>
              </w:rPr>
            </w:pPr>
            <w:r w:rsidRPr="00370E6F">
              <w:rPr>
                <w:rFonts w:ascii="Arial" w:hAnsi="Arial" w:cs="Arial"/>
                <w:b/>
                <w:bCs/>
                <w:sz w:val="22"/>
                <w:szCs w:val="18"/>
              </w:rPr>
              <w:t>Cronograma de Obra</w:t>
            </w:r>
          </w:p>
          <w:p w14:paraId="39FAA142" w14:textId="57C3C305" w:rsidR="000641EF" w:rsidRPr="00370E6F" w:rsidRDefault="000641EF" w:rsidP="000641EF">
            <w:pPr>
              <w:jc w:val="both"/>
              <w:rPr>
                <w:rFonts w:ascii="Arial" w:hAnsi="Arial" w:cs="Arial"/>
                <w:sz w:val="22"/>
                <w:szCs w:val="18"/>
              </w:rPr>
            </w:pPr>
            <w:r w:rsidRPr="00370E6F">
              <w:rPr>
                <w:rFonts w:ascii="Arial" w:hAnsi="Arial" w:cs="Arial"/>
                <w:sz w:val="22"/>
                <w:szCs w:val="18"/>
              </w:rPr>
              <w:t>El Contratista, luego de recibida la Orden de Proceder emitida por el Supervisor de Obra, deberá presentar un Cronograma de Obra en los siguientes 5 días calendario, que será aprobado por el Supervisor de Obra. Dicho cronograma podrá ser ajustado durante la ejecución de la obra, por causas debidamente justificadas y aprobadas por el Supervisor de Obra. Las justificaciones serán detalladas en los Informes Técnicos del Supervisor de Obra.</w:t>
            </w:r>
          </w:p>
        </w:tc>
      </w:tr>
      <w:tr w:rsidR="00370E6F" w:rsidRPr="00370E6F" w14:paraId="4D0980F9" w14:textId="77777777" w:rsidTr="000641EF">
        <w:tc>
          <w:tcPr>
            <w:tcW w:w="9113" w:type="dxa"/>
            <w:shd w:val="clear" w:color="auto" w:fill="B4C6E7"/>
          </w:tcPr>
          <w:p w14:paraId="00DA2D53"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FORMA DE PAGO</w:t>
            </w:r>
          </w:p>
        </w:tc>
      </w:tr>
      <w:tr w:rsidR="00370E6F" w:rsidRPr="00370E6F" w14:paraId="0426F51C" w14:textId="77777777" w:rsidTr="00DB5A7A">
        <w:trPr>
          <w:trHeight w:val="7223"/>
        </w:trPr>
        <w:tc>
          <w:tcPr>
            <w:tcW w:w="9113" w:type="dxa"/>
            <w:tcBorders>
              <w:bottom w:val="single" w:sz="4" w:space="0" w:color="auto"/>
            </w:tcBorders>
          </w:tcPr>
          <w:p w14:paraId="00A5B6AA"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Anticipo</w:t>
            </w:r>
            <w:r w:rsidRPr="00370E6F">
              <w:rPr>
                <w:rFonts w:ascii="Arial" w:hAnsi="Arial" w:cs="Arial"/>
                <w:sz w:val="22"/>
                <w:szCs w:val="18"/>
              </w:rPr>
              <w:t>: El Contratista podrá solicitar por escrito el pago de anticipo para la ejecución de la obra, máximo por el veinte por ciento (20%) del monto total del Contrato. Dicho pago será procesado contra entrega de la Garantía de Correcta Inversión de Anticipo y será descontado de la Planilla de Avance de Obra.</w:t>
            </w:r>
          </w:p>
          <w:p w14:paraId="705D4D67" w14:textId="77777777" w:rsidR="000641EF" w:rsidRPr="00370E6F" w:rsidRDefault="000641EF" w:rsidP="000641EF">
            <w:pPr>
              <w:jc w:val="both"/>
              <w:rPr>
                <w:rFonts w:ascii="Arial" w:hAnsi="Arial" w:cs="Arial"/>
                <w:sz w:val="22"/>
                <w:szCs w:val="18"/>
              </w:rPr>
            </w:pPr>
          </w:p>
          <w:p w14:paraId="466F6AB8"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Contratista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14:paraId="3B5DF56D" w14:textId="77777777" w:rsidR="000641EF" w:rsidRPr="00370E6F" w:rsidRDefault="000641EF" w:rsidP="000641EF">
            <w:pPr>
              <w:jc w:val="both"/>
              <w:rPr>
                <w:rFonts w:ascii="Arial" w:hAnsi="Arial" w:cs="Arial"/>
                <w:sz w:val="22"/>
                <w:szCs w:val="18"/>
              </w:rPr>
            </w:pPr>
          </w:p>
          <w:p w14:paraId="1E9D359C"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101E6170" w14:textId="77777777" w:rsidR="000641EF" w:rsidRPr="00370E6F" w:rsidRDefault="000641EF" w:rsidP="000641EF">
            <w:pPr>
              <w:jc w:val="both"/>
              <w:rPr>
                <w:rFonts w:ascii="Arial" w:hAnsi="Arial" w:cs="Arial"/>
                <w:sz w:val="22"/>
                <w:szCs w:val="18"/>
              </w:rPr>
            </w:pPr>
          </w:p>
          <w:p w14:paraId="788CCF44"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Pago Parcial</w:t>
            </w:r>
            <w:r w:rsidRPr="00370E6F">
              <w:rPr>
                <w:rFonts w:ascii="Arial" w:hAnsi="Arial" w:cs="Arial"/>
                <w:sz w:val="22"/>
                <w:szCs w:val="18"/>
              </w:rPr>
              <w:t>: El BCB procederá al pago del monto del contrato contra entregas parciales, según la presentación de Planillas de Avance de Obra revisadas y aprobadas por el Supervisor de Obra y aprobadas por el Fiscal de Obra, el Contratista presentará al Supervisor de Obra la Planilla de Avance de Obra debidamente 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Supervisor de Obra devolverá toda la documentación a la empresa para que ésta sea subsanada, en este caso se deberá reiniciar el proceso con nuevas fechas.</w:t>
            </w:r>
          </w:p>
          <w:p w14:paraId="4CF84BC7" w14:textId="77777777" w:rsidR="000641EF" w:rsidRPr="00370E6F" w:rsidRDefault="000641EF" w:rsidP="000641EF">
            <w:pPr>
              <w:jc w:val="both"/>
              <w:rPr>
                <w:rFonts w:ascii="Arial" w:hAnsi="Arial" w:cs="Arial"/>
                <w:sz w:val="22"/>
                <w:szCs w:val="18"/>
              </w:rPr>
            </w:pPr>
          </w:p>
          <w:p w14:paraId="6C7FF6AB"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Pago Final</w:t>
            </w:r>
            <w:r w:rsidRPr="00370E6F">
              <w:rPr>
                <w:rFonts w:ascii="Arial" w:hAnsi="Arial" w:cs="Arial"/>
                <w:sz w:val="22"/>
                <w:szCs w:val="18"/>
              </w:rPr>
              <w:t>: De manera posterior a la Recepción Definitiva de la Obra, presentada la Planilla de Liquidación Final y emitido el Informe Final del Supervisor de Obra, el Fiscal de Obra procederá al pago del saldo restante del contrato.</w:t>
            </w:r>
          </w:p>
        </w:tc>
      </w:tr>
      <w:tr w:rsidR="00370E6F" w:rsidRPr="00370E6F" w14:paraId="454DA27D" w14:textId="77777777" w:rsidTr="000641EF">
        <w:tc>
          <w:tcPr>
            <w:tcW w:w="9113" w:type="dxa"/>
            <w:shd w:val="clear" w:color="auto" w:fill="B4C6E7"/>
          </w:tcPr>
          <w:p w14:paraId="6595F7BB"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MULTAS</w:t>
            </w:r>
          </w:p>
        </w:tc>
      </w:tr>
      <w:tr w:rsidR="00370E6F" w:rsidRPr="00370E6F" w14:paraId="649B6B0F" w14:textId="77777777" w:rsidTr="000641EF">
        <w:tc>
          <w:tcPr>
            <w:tcW w:w="9113" w:type="dxa"/>
            <w:tcBorders>
              <w:bottom w:val="single" w:sz="4" w:space="0" w:color="auto"/>
            </w:tcBorders>
          </w:tcPr>
          <w:p w14:paraId="4E5F8248"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El </w:t>
            </w:r>
            <w:r w:rsidRPr="00370E6F">
              <w:rPr>
                <w:rFonts w:ascii="Arial" w:hAnsi="Arial" w:cs="Arial"/>
                <w:b/>
                <w:sz w:val="22"/>
                <w:szCs w:val="22"/>
              </w:rPr>
              <w:t>CONTRATISTA</w:t>
            </w:r>
            <w:r w:rsidRPr="00370E6F">
              <w:rPr>
                <w:rFonts w:ascii="Arial" w:hAnsi="Arial" w:cs="Arial"/>
                <w:sz w:val="22"/>
                <w:szCs w:val="22"/>
              </w:rPr>
              <w:t xml:space="preserve"> se obliga a cumplir con el cronograma y el plazo de entrega establecido en el presente Contrato, caso contrario el </w:t>
            </w:r>
            <w:r w:rsidRPr="00370E6F">
              <w:rPr>
                <w:rFonts w:ascii="Arial" w:hAnsi="Arial" w:cs="Arial"/>
                <w:b/>
                <w:sz w:val="22"/>
                <w:szCs w:val="22"/>
              </w:rPr>
              <w:t>CONTRATISTA</w:t>
            </w:r>
            <w:r w:rsidRPr="00370E6F">
              <w:rPr>
                <w:rFonts w:ascii="Arial" w:hAnsi="Arial" w:cs="Arial"/>
                <w:sz w:val="22"/>
                <w:szCs w:val="22"/>
              </w:rPr>
              <w:t xml:space="preserve"> será multado con el cero coma cinco por ciento (0,5</w:t>
            </w:r>
            <w:proofErr w:type="gramStart"/>
            <w:r w:rsidRPr="00370E6F">
              <w:rPr>
                <w:rFonts w:ascii="Arial" w:hAnsi="Arial" w:cs="Arial"/>
                <w:sz w:val="22"/>
                <w:szCs w:val="22"/>
              </w:rPr>
              <w:t>)%</w:t>
            </w:r>
            <w:proofErr w:type="gramEnd"/>
            <w:r w:rsidRPr="00370E6F">
              <w:rPr>
                <w:rFonts w:ascii="Arial" w:hAnsi="Arial" w:cs="Arial"/>
                <w:sz w:val="22"/>
                <w:szCs w:val="22"/>
              </w:rPr>
              <w:t xml:space="preserve"> del monto total del contrato por cada día calendario de retraso.</w:t>
            </w:r>
          </w:p>
          <w:p w14:paraId="4115DB13" w14:textId="77777777" w:rsidR="000641EF" w:rsidRPr="00370E6F" w:rsidRDefault="000641EF" w:rsidP="000641EF">
            <w:pPr>
              <w:jc w:val="both"/>
              <w:rPr>
                <w:rFonts w:ascii="Arial" w:hAnsi="Arial" w:cs="Arial"/>
                <w:sz w:val="22"/>
                <w:szCs w:val="22"/>
              </w:rPr>
            </w:pPr>
          </w:p>
          <w:p w14:paraId="7E823659"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De establecer el </w:t>
            </w:r>
            <w:r w:rsidRPr="00370E6F">
              <w:rPr>
                <w:rFonts w:ascii="Arial" w:hAnsi="Arial" w:cs="Arial"/>
                <w:b/>
                <w:sz w:val="22"/>
                <w:szCs w:val="22"/>
              </w:rPr>
              <w:t>SUPERVISOR</w:t>
            </w:r>
            <w:r w:rsidRPr="00370E6F">
              <w:rPr>
                <w:rFonts w:ascii="Arial" w:hAnsi="Arial" w:cs="Arial"/>
                <w:sz w:val="22"/>
                <w:szCs w:val="22"/>
              </w:rPr>
              <w:t xml:space="preserve"> que la multa por mora es del diez por ciento (10%) o del veinte por ciento (20%) del monto total del Contrato, comunicará oficialmente esta situación </w:t>
            </w:r>
            <w:r w:rsidRPr="00370E6F">
              <w:rPr>
                <w:rFonts w:ascii="Arial" w:hAnsi="Arial" w:cs="Arial"/>
                <w:sz w:val="22"/>
                <w:szCs w:val="22"/>
              </w:rPr>
              <w:lastRenderedPageBreak/>
              <w:t xml:space="preserve">a la </w:t>
            </w:r>
            <w:r w:rsidRPr="00370E6F">
              <w:rPr>
                <w:rFonts w:ascii="Arial" w:hAnsi="Arial" w:cs="Arial"/>
                <w:b/>
                <w:sz w:val="22"/>
                <w:szCs w:val="22"/>
              </w:rPr>
              <w:t>ENTIDAD</w:t>
            </w:r>
            <w:r w:rsidRPr="00370E6F">
              <w:rPr>
                <w:rFonts w:ascii="Arial" w:hAnsi="Arial" w:cs="Arial"/>
                <w:sz w:val="22"/>
                <w:szCs w:val="22"/>
              </w:rPr>
              <w:t xml:space="preserve"> a efectos del procesamiento de la resolución del Contrato, si corresponde, conforme a lo estipulado en la cláusula de terminación de contrato.</w:t>
            </w:r>
          </w:p>
          <w:p w14:paraId="646BFB5A" w14:textId="77777777" w:rsidR="000641EF" w:rsidRPr="00370E6F" w:rsidRDefault="000641EF" w:rsidP="000641EF">
            <w:pPr>
              <w:jc w:val="both"/>
              <w:rPr>
                <w:rFonts w:ascii="Arial" w:hAnsi="Arial" w:cs="Arial"/>
                <w:sz w:val="22"/>
                <w:szCs w:val="22"/>
              </w:rPr>
            </w:pPr>
          </w:p>
          <w:p w14:paraId="1D9691D3" w14:textId="77777777" w:rsidR="000641EF" w:rsidRPr="00370E6F" w:rsidRDefault="000641EF" w:rsidP="000641EF">
            <w:pPr>
              <w:jc w:val="both"/>
              <w:rPr>
                <w:rFonts w:ascii="Arial" w:hAnsi="Arial" w:cs="Arial"/>
                <w:sz w:val="22"/>
                <w:szCs w:val="22"/>
              </w:rPr>
            </w:pPr>
            <w:r w:rsidRPr="00370E6F">
              <w:rPr>
                <w:rFonts w:ascii="Arial" w:hAnsi="Arial" w:cs="Arial"/>
                <w:sz w:val="22"/>
                <w:szCs w:val="22"/>
              </w:rPr>
              <w:t xml:space="preserve">En todos los casos de resolución de contrato por causas atribuibles al </w:t>
            </w:r>
            <w:r w:rsidRPr="00370E6F">
              <w:rPr>
                <w:rFonts w:ascii="Arial" w:hAnsi="Arial" w:cs="Arial"/>
                <w:b/>
                <w:sz w:val="22"/>
                <w:szCs w:val="22"/>
              </w:rPr>
              <w:t>CONTRATISTA</w:t>
            </w:r>
            <w:r w:rsidRPr="00370E6F">
              <w:rPr>
                <w:rFonts w:ascii="Arial" w:hAnsi="Arial" w:cs="Arial"/>
                <w:sz w:val="22"/>
                <w:szCs w:val="22"/>
              </w:rPr>
              <w:t xml:space="preserve">, la </w:t>
            </w:r>
            <w:r w:rsidRPr="00370E6F">
              <w:rPr>
                <w:rFonts w:ascii="Arial" w:hAnsi="Arial" w:cs="Arial"/>
                <w:b/>
                <w:sz w:val="22"/>
                <w:szCs w:val="22"/>
              </w:rPr>
              <w:t>ENTIDAD</w:t>
            </w:r>
            <w:r w:rsidRPr="00370E6F">
              <w:rPr>
                <w:rFonts w:ascii="Arial" w:hAnsi="Arial" w:cs="Arial"/>
                <w:sz w:val="22"/>
                <w:szCs w:val="22"/>
              </w:rPr>
              <w:t xml:space="preserve"> no podrá cobrar multas que excedan el veinte por ciento (20%) del monto total del contrato.</w:t>
            </w:r>
          </w:p>
          <w:p w14:paraId="3465153C" w14:textId="77777777" w:rsidR="000641EF" w:rsidRPr="00370E6F" w:rsidRDefault="000641EF" w:rsidP="000641EF">
            <w:pPr>
              <w:jc w:val="both"/>
              <w:rPr>
                <w:rFonts w:ascii="Arial" w:hAnsi="Arial" w:cs="Arial"/>
                <w:sz w:val="22"/>
                <w:szCs w:val="22"/>
              </w:rPr>
            </w:pPr>
          </w:p>
          <w:p w14:paraId="24EC6083" w14:textId="77777777" w:rsidR="000641EF" w:rsidRPr="00370E6F" w:rsidRDefault="000641EF" w:rsidP="000641EF">
            <w:pPr>
              <w:jc w:val="both"/>
              <w:rPr>
                <w:rFonts w:ascii="Arial" w:hAnsi="Arial" w:cs="Arial"/>
                <w:b/>
                <w:sz w:val="22"/>
                <w:szCs w:val="22"/>
              </w:rPr>
            </w:pPr>
            <w:r w:rsidRPr="00370E6F">
              <w:rPr>
                <w:rFonts w:ascii="Arial" w:hAnsi="Arial" w:cs="Arial"/>
                <w:sz w:val="22"/>
                <w:szCs w:val="22"/>
              </w:rPr>
              <w:t xml:space="preserve">Las multas serán cobradas mediante descuentos establecidos expresamente por el </w:t>
            </w:r>
            <w:r w:rsidRPr="00370E6F">
              <w:rPr>
                <w:rFonts w:ascii="Arial" w:hAnsi="Arial" w:cs="Arial"/>
                <w:b/>
                <w:sz w:val="22"/>
                <w:szCs w:val="22"/>
              </w:rPr>
              <w:t>SUPERVISOR</w:t>
            </w:r>
            <w:r w:rsidRPr="00370E6F">
              <w:rPr>
                <w:rFonts w:ascii="Arial" w:hAnsi="Arial" w:cs="Arial"/>
                <w:sz w:val="22"/>
                <w:szCs w:val="22"/>
              </w:rPr>
              <w:t xml:space="preserve">, bajo su directa responsabilidad, en la Liquidación Final del Contrato, sin perjuicio de que la </w:t>
            </w:r>
            <w:r w:rsidRPr="00370E6F">
              <w:rPr>
                <w:rFonts w:ascii="Arial" w:hAnsi="Arial" w:cs="Arial"/>
                <w:b/>
                <w:sz w:val="22"/>
                <w:szCs w:val="22"/>
              </w:rPr>
              <w:t>ENTIDAD</w:t>
            </w:r>
            <w:r w:rsidRPr="00370E6F">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1178.</w:t>
            </w:r>
          </w:p>
          <w:p w14:paraId="1B3F4088" w14:textId="77777777" w:rsidR="000641EF" w:rsidRPr="00370E6F" w:rsidRDefault="000641EF" w:rsidP="000641EF">
            <w:pPr>
              <w:jc w:val="both"/>
              <w:rPr>
                <w:rFonts w:ascii="Arial" w:hAnsi="Arial" w:cs="Arial"/>
                <w:sz w:val="22"/>
                <w:szCs w:val="18"/>
              </w:rPr>
            </w:pPr>
          </w:p>
        </w:tc>
      </w:tr>
      <w:tr w:rsidR="00370E6F" w:rsidRPr="00370E6F" w14:paraId="417D7BF5" w14:textId="77777777" w:rsidTr="000641EF">
        <w:tc>
          <w:tcPr>
            <w:tcW w:w="9113" w:type="dxa"/>
            <w:shd w:val="clear" w:color="auto" w:fill="B4C6E7"/>
          </w:tcPr>
          <w:p w14:paraId="39670D7E"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GARANTÍAS DEL CONTRATO</w:t>
            </w:r>
          </w:p>
        </w:tc>
      </w:tr>
      <w:tr w:rsidR="00370E6F" w:rsidRPr="00370E6F" w14:paraId="597D6B38" w14:textId="77777777" w:rsidTr="000641EF">
        <w:tc>
          <w:tcPr>
            <w:tcW w:w="9113" w:type="dxa"/>
            <w:tcBorders>
              <w:bottom w:val="single" w:sz="4" w:space="0" w:color="auto"/>
            </w:tcBorders>
          </w:tcPr>
          <w:p w14:paraId="06093009"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En caso de que la empresa resulte adjudicada deberá presentar las siguientes garantías:</w:t>
            </w:r>
          </w:p>
          <w:p w14:paraId="29848E6E" w14:textId="77777777" w:rsidR="000641EF" w:rsidRPr="00370E6F" w:rsidRDefault="000641EF" w:rsidP="000641EF">
            <w:pPr>
              <w:jc w:val="both"/>
              <w:rPr>
                <w:rFonts w:ascii="Arial" w:hAnsi="Arial" w:cs="Arial"/>
                <w:sz w:val="22"/>
                <w:szCs w:val="18"/>
              </w:rPr>
            </w:pPr>
          </w:p>
          <w:p w14:paraId="5D58DE89" w14:textId="77777777" w:rsidR="000641EF" w:rsidRPr="00370E6F" w:rsidRDefault="000641EF" w:rsidP="000641EF">
            <w:pPr>
              <w:numPr>
                <w:ilvl w:val="0"/>
                <w:numId w:val="52"/>
              </w:numPr>
              <w:contextualSpacing/>
              <w:jc w:val="both"/>
              <w:rPr>
                <w:rFonts w:ascii="Arial" w:hAnsi="Arial" w:cs="Arial"/>
                <w:sz w:val="22"/>
                <w:szCs w:val="18"/>
              </w:rPr>
            </w:pPr>
            <w:r w:rsidRPr="00370E6F">
              <w:rPr>
                <w:rFonts w:ascii="Arial" w:hAnsi="Arial" w:cs="Arial"/>
                <w:b/>
                <w:bCs/>
                <w:sz w:val="22"/>
                <w:szCs w:val="18"/>
              </w:rPr>
              <w:t>Garantía de Cumplimiento de Contrat</w:t>
            </w:r>
            <w:r w:rsidRPr="00370E6F">
              <w:rPr>
                <w:rFonts w:ascii="Arial" w:hAnsi="Arial" w:cs="Arial"/>
                <w:b/>
                <w:sz w:val="22"/>
                <w:szCs w:val="18"/>
              </w:rPr>
              <w:t>o</w:t>
            </w:r>
            <w:r w:rsidRPr="00370E6F">
              <w:rPr>
                <w:rFonts w:ascii="Arial" w:hAnsi="Arial" w:cs="Arial"/>
                <w:sz w:val="22"/>
                <w:szCs w:val="18"/>
              </w:rPr>
              <w:t>: La empresa adjudicada para la firma del contrato debe presentar la Garantía correspondiente de acuerdo a lo establecido en el DBC, por el siete por ciento (7%) del monto total del contrato o cuando se tengan programados pagos parciales, en sustitución de la Garantía de Cumplimiento de Contrato, se podrá prever una retención del siete por ciento (7%) de cada planilla parcial de avance de obra.</w:t>
            </w:r>
          </w:p>
          <w:p w14:paraId="355E2009" w14:textId="77777777" w:rsidR="000641EF" w:rsidRPr="00370E6F" w:rsidRDefault="000641EF" w:rsidP="000641EF">
            <w:pPr>
              <w:jc w:val="both"/>
              <w:rPr>
                <w:rFonts w:ascii="Arial" w:hAnsi="Arial" w:cs="Arial"/>
                <w:sz w:val="22"/>
                <w:szCs w:val="18"/>
              </w:rPr>
            </w:pPr>
          </w:p>
          <w:p w14:paraId="76FFD32E" w14:textId="77777777" w:rsidR="000641EF" w:rsidRPr="00370E6F" w:rsidRDefault="000641EF" w:rsidP="000641EF">
            <w:pPr>
              <w:numPr>
                <w:ilvl w:val="0"/>
                <w:numId w:val="52"/>
              </w:numPr>
              <w:contextualSpacing/>
              <w:jc w:val="both"/>
              <w:rPr>
                <w:rFonts w:ascii="Arial" w:hAnsi="Arial" w:cs="Arial"/>
                <w:sz w:val="22"/>
                <w:szCs w:val="18"/>
              </w:rPr>
            </w:pPr>
            <w:r w:rsidRPr="00370E6F">
              <w:rPr>
                <w:rFonts w:ascii="Arial" w:hAnsi="Arial" w:cs="Arial"/>
                <w:b/>
                <w:bCs/>
                <w:sz w:val="22"/>
                <w:szCs w:val="18"/>
              </w:rPr>
              <w:t>Garantía Adicional a la Garantía de Cumplimiento de Contrato de Obra</w:t>
            </w:r>
            <w:r w:rsidRPr="00370E6F">
              <w:rPr>
                <w:rFonts w:ascii="Arial" w:hAnsi="Arial" w:cs="Arial"/>
                <w:sz w:val="22"/>
                <w:szCs w:val="18"/>
              </w:rPr>
              <w:t xml:space="preserve">: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  </w:t>
            </w:r>
          </w:p>
          <w:p w14:paraId="4F558AB7" w14:textId="77777777" w:rsidR="000641EF" w:rsidRPr="00370E6F" w:rsidRDefault="000641EF" w:rsidP="000641EF">
            <w:pPr>
              <w:jc w:val="both"/>
              <w:rPr>
                <w:rFonts w:ascii="Arial" w:hAnsi="Arial" w:cs="Arial"/>
                <w:sz w:val="22"/>
                <w:szCs w:val="18"/>
              </w:rPr>
            </w:pPr>
          </w:p>
          <w:p w14:paraId="1FB763D3" w14:textId="77777777" w:rsidR="000641EF" w:rsidRPr="00370E6F" w:rsidRDefault="000641EF" w:rsidP="000641EF">
            <w:pPr>
              <w:numPr>
                <w:ilvl w:val="0"/>
                <w:numId w:val="52"/>
              </w:numPr>
              <w:contextualSpacing/>
              <w:jc w:val="both"/>
              <w:rPr>
                <w:rFonts w:ascii="Arial" w:hAnsi="Arial" w:cs="Arial"/>
                <w:sz w:val="22"/>
                <w:szCs w:val="18"/>
              </w:rPr>
            </w:pPr>
            <w:r w:rsidRPr="00370E6F">
              <w:rPr>
                <w:rFonts w:ascii="Arial" w:hAnsi="Arial" w:cs="Arial"/>
                <w:b/>
                <w:bCs/>
                <w:sz w:val="22"/>
                <w:szCs w:val="18"/>
              </w:rPr>
              <w:t>Garantía de Correcta Inversión de Anticipo</w:t>
            </w:r>
            <w:r w:rsidRPr="00370E6F">
              <w:rPr>
                <w:rFonts w:ascii="Arial" w:hAnsi="Arial" w:cs="Arial"/>
                <w:sz w:val="22"/>
                <w:szCs w:val="18"/>
              </w:rPr>
              <w:t>: (si corresponde). Tiene por objeto garantizar la devolución del monto entregado a la empresa por concepto de anticipo, la empresa adjudicada deberá presentar una Garantía equivalente al cien por ciento (100%) del anticipo otorgado, la vigencia de esta garantía será mínimo de noventa (90) días calendario, computable a partir de la entrega del anticipo, debe ser renovada mientras no se deduzca el monto total. El importe del anticipo será descontado en la primera planilla y subsiguientes hasta cubrir el monto total del anticipo.</w:t>
            </w:r>
          </w:p>
        </w:tc>
      </w:tr>
      <w:tr w:rsidR="00370E6F" w:rsidRPr="00370E6F" w14:paraId="4BF58909" w14:textId="77777777" w:rsidTr="000641EF">
        <w:tc>
          <w:tcPr>
            <w:tcW w:w="9113" w:type="dxa"/>
            <w:shd w:val="clear" w:color="auto" w:fill="B4C6E7"/>
          </w:tcPr>
          <w:p w14:paraId="3B872DD1"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SEGUROS</w:t>
            </w:r>
          </w:p>
        </w:tc>
      </w:tr>
      <w:tr w:rsidR="00370E6F" w:rsidRPr="00370E6F" w14:paraId="2C4BCE2B" w14:textId="77777777" w:rsidTr="000641EF">
        <w:tc>
          <w:tcPr>
            <w:tcW w:w="9113" w:type="dxa"/>
            <w:tcBorders>
              <w:bottom w:val="single" w:sz="4" w:space="0" w:color="auto"/>
            </w:tcBorders>
          </w:tcPr>
          <w:p w14:paraId="2596FD81"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La empresa adjudicada, antes del inicio de la obra, deberá contratar y presentar a la Entidad, los seguros para cubrir eventualidades durante el periodo de ejecución de la obra, con vigencia desde su inicio hasta la recepción definitiva de la obra, bajo el siguiente detalle:</w:t>
            </w:r>
          </w:p>
          <w:p w14:paraId="2C881289" w14:textId="77777777" w:rsidR="000641EF" w:rsidRPr="00370E6F" w:rsidRDefault="000641EF" w:rsidP="000641EF">
            <w:pPr>
              <w:jc w:val="both"/>
              <w:rPr>
                <w:rFonts w:ascii="Arial" w:hAnsi="Arial" w:cs="Arial"/>
                <w:sz w:val="22"/>
                <w:szCs w:val="18"/>
              </w:rPr>
            </w:pPr>
          </w:p>
          <w:p w14:paraId="7B3BCEFC"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SEGURO DE OBRA</w:t>
            </w:r>
            <w:r w:rsidRPr="00370E6F">
              <w:rPr>
                <w:rFonts w:ascii="Arial" w:hAnsi="Arial" w:cs="Arial"/>
                <w:sz w:val="22"/>
                <w:szCs w:val="18"/>
              </w:rPr>
              <w:t>: Durante la ejecución de la obra, el contratista deberá mantener por su cuenta y cargo una póliza de Seguro Contra Todo RIESGO EN CONSTRUCCIÓN para la obra en ejecución, incluyendo el SEGURO DE RESPONSABILIDAD CIVIL para daños a bienes y/o personas.</w:t>
            </w:r>
          </w:p>
          <w:p w14:paraId="408082BF" w14:textId="77777777" w:rsidR="000641EF" w:rsidRPr="00370E6F" w:rsidRDefault="000641EF" w:rsidP="000641EF">
            <w:pPr>
              <w:jc w:val="both"/>
              <w:rPr>
                <w:rFonts w:ascii="Arial" w:hAnsi="Arial" w:cs="Arial"/>
                <w:sz w:val="22"/>
                <w:szCs w:val="18"/>
              </w:rPr>
            </w:pPr>
          </w:p>
          <w:p w14:paraId="1D24B421"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SEGURO OBLIGATORIO DE ACCIDENTES DE LA TRABAJADORA Y EL TRABAJADOR EN EL AMBITO DE LA CONSTRUCCION- SOATC</w:t>
            </w:r>
            <w:r w:rsidRPr="00370E6F">
              <w:rPr>
                <w:rFonts w:ascii="Arial" w:hAnsi="Arial" w:cs="Arial"/>
                <w:sz w:val="22"/>
                <w:szCs w:val="18"/>
              </w:rPr>
              <w:t xml:space="preserve">: En cumplimiento a lo </w:t>
            </w:r>
            <w:r w:rsidRPr="00370E6F">
              <w:rPr>
                <w:rFonts w:ascii="Arial" w:hAnsi="Arial" w:cs="Arial"/>
                <w:sz w:val="22"/>
                <w:szCs w:val="18"/>
              </w:rPr>
              <w:lastRenderedPageBreak/>
              <w:t>establecido en el Decreto Supremo N° 4058, la empresa Contratista debe presentar el certificado de cobertura del SOATC emitido por la Aseguradora para cada trabajador o trabajadora de la construcción vigente durante el tiempo de la duración de la obra.</w:t>
            </w:r>
          </w:p>
          <w:p w14:paraId="241F0831" w14:textId="77777777" w:rsidR="000641EF" w:rsidRPr="00370E6F" w:rsidRDefault="000641EF" w:rsidP="000641EF">
            <w:pPr>
              <w:jc w:val="both"/>
              <w:rPr>
                <w:rFonts w:ascii="Arial" w:hAnsi="Arial" w:cs="Arial"/>
                <w:b/>
                <w:bCs/>
                <w:sz w:val="22"/>
                <w:szCs w:val="18"/>
              </w:rPr>
            </w:pPr>
          </w:p>
          <w:p w14:paraId="558A0E1A"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SEGURO DE RESPONSABILIDAD CIVIL</w:t>
            </w:r>
            <w:r w:rsidRPr="00370E6F">
              <w:rPr>
                <w:rFonts w:ascii="Arial" w:hAnsi="Arial" w:cs="Arial"/>
                <w:sz w:val="22"/>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tc>
      </w:tr>
      <w:tr w:rsidR="00370E6F" w:rsidRPr="00370E6F" w14:paraId="3C2B9C94" w14:textId="77777777" w:rsidTr="000641EF">
        <w:tc>
          <w:tcPr>
            <w:tcW w:w="9113" w:type="dxa"/>
            <w:shd w:val="clear" w:color="auto" w:fill="B4C6E7"/>
          </w:tcPr>
          <w:p w14:paraId="73310F79" w14:textId="77777777" w:rsidR="000641EF" w:rsidRPr="00370E6F" w:rsidRDefault="000641EF" w:rsidP="005F27DC">
            <w:pPr>
              <w:numPr>
                <w:ilvl w:val="0"/>
                <w:numId w:val="66"/>
              </w:numPr>
              <w:contextualSpacing/>
              <w:jc w:val="both"/>
              <w:rPr>
                <w:rFonts w:ascii="Arial" w:hAnsi="Arial" w:cs="Arial"/>
                <w:b/>
                <w:bCs/>
                <w:sz w:val="22"/>
                <w:szCs w:val="22"/>
              </w:rPr>
            </w:pPr>
            <w:r w:rsidRPr="00370E6F">
              <w:rPr>
                <w:rFonts w:ascii="Arial" w:hAnsi="Arial" w:cs="Arial"/>
                <w:b/>
                <w:bCs/>
                <w:sz w:val="22"/>
                <w:szCs w:val="22"/>
              </w:rPr>
              <w:lastRenderedPageBreak/>
              <w:t>CONFIDENCIALIDAD Y PROPIEDAD INTELECTUAL</w:t>
            </w:r>
          </w:p>
        </w:tc>
      </w:tr>
      <w:tr w:rsidR="00370E6F" w:rsidRPr="00370E6F" w14:paraId="715E3DEC" w14:textId="77777777" w:rsidTr="000641EF">
        <w:tc>
          <w:tcPr>
            <w:tcW w:w="9113" w:type="dxa"/>
            <w:shd w:val="clear" w:color="auto" w:fill="auto"/>
          </w:tcPr>
          <w:p w14:paraId="7022AAE9" w14:textId="77777777" w:rsidR="000641EF" w:rsidRPr="00370E6F" w:rsidRDefault="000641EF" w:rsidP="000641EF">
            <w:pPr>
              <w:spacing w:before="120" w:after="120"/>
              <w:jc w:val="both"/>
              <w:rPr>
                <w:rFonts w:ascii="Arial" w:hAnsi="Arial"/>
                <w:sz w:val="22"/>
                <w:szCs w:val="22"/>
              </w:rPr>
            </w:pPr>
            <w:r w:rsidRPr="00370E6F">
              <w:rPr>
                <w:rFonts w:ascii="Arial" w:hAnsi="Arial"/>
                <w:sz w:val="22"/>
                <w:szCs w:val="22"/>
              </w:rPr>
              <w:t xml:space="preserve">El contratista se comprometerá a guardar absoluta confidencialidad sobre la información a la que tenga acceso, o a la información que se genere durante o posterior al proceso de ejecución de la obra. Además se aclara que el Proyecto  aprobado de </w:t>
            </w:r>
            <w:r w:rsidRPr="00370E6F">
              <w:rPr>
                <w:rFonts w:ascii="Arial" w:hAnsi="Arial" w:cs="Arial"/>
                <w:sz w:val="22"/>
                <w:szCs w:val="22"/>
              </w:rPr>
              <w:t xml:space="preserve">“Instalación de gas natural del edificio principal del BCB” por YPFB </w:t>
            </w:r>
            <w:r w:rsidRPr="00370E6F">
              <w:rPr>
                <w:rFonts w:ascii="Arial" w:hAnsi="Arial"/>
                <w:sz w:val="22"/>
                <w:szCs w:val="22"/>
              </w:rPr>
              <w:t>y toda la documentación e información que se genere son de exclusiva propiedad intelectual del BCB.</w:t>
            </w:r>
          </w:p>
          <w:p w14:paraId="7D03A1FB" w14:textId="77777777" w:rsidR="000641EF" w:rsidRPr="00370E6F" w:rsidRDefault="000641EF" w:rsidP="000641EF">
            <w:pPr>
              <w:spacing w:before="120" w:after="120"/>
              <w:jc w:val="both"/>
              <w:rPr>
                <w:rFonts w:ascii="Arial" w:hAnsi="Arial"/>
                <w:sz w:val="22"/>
                <w:szCs w:val="22"/>
              </w:rPr>
            </w:pPr>
            <w:r w:rsidRPr="00370E6F">
              <w:rPr>
                <w:rFonts w:ascii="Arial" w:hAnsi="Arial"/>
                <w:sz w:val="22"/>
                <w:szCs w:val="22"/>
              </w:rPr>
              <w:t xml:space="preserve">El proyecto  aprobado de </w:t>
            </w:r>
            <w:r w:rsidRPr="00370E6F">
              <w:rPr>
                <w:rFonts w:ascii="Arial" w:hAnsi="Arial" w:cs="Arial"/>
                <w:sz w:val="22"/>
                <w:szCs w:val="22"/>
              </w:rPr>
              <w:t xml:space="preserve">“Instalación de gas natural del edificio principal del BCB” por YPFB </w:t>
            </w:r>
            <w:r w:rsidRPr="00370E6F">
              <w:rPr>
                <w:rFonts w:ascii="Arial" w:hAnsi="Arial"/>
                <w:sz w:val="22"/>
                <w:szCs w:val="22"/>
              </w:rPr>
              <w:t>será de propiedad del BCB y toda la documentación que se genere producto del mismo, el contratista no podrá reclamar ningún derecho de propiedad intelectual, ni exigir ningún pago para la copia.</w:t>
            </w:r>
          </w:p>
          <w:p w14:paraId="0F6A0569" w14:textId="77777777" w:rsidR="000641EF" w:rsidRPr="00370E6F" w:rsidRDefault="000641EF" w:rsidP="000641EF">
            <w:pPr>
              <w:jc w:val="both"/>
              <w:rPr>
                <w:rFonts w:ascii="Arial" w:hAnsi="Arial" w:cs="Arial"/>
                <w:b/>
                <w:bCs/>
                <w:sz w:val="22"/>
                <w:szCs w:val="22"/>
              </w:rPr>
            </w:pPr>
            <w:r w:rsidRPr="00370E6F">
              <w:rPr>
                <w:rFonts w:ascii="Arial" w:hAnsi="Arial"/>
                <w:sz w:val="22"/>
                <w:szCs w:val="22"/>
              </w:rPr>
              <w:t>El contratista no podrá hacer uso o adecuación del proyecto aprobado ni de la documentación generada para su implementación en otra institución pública o privada posterior a la finalización de la obra.</w:t>
            </w:r>
          </w:p>
        </w:tc>
      </w:tr>
      <w:tr w:rsidR="00370E6F" w:rsidRPr="00370E6F" w14:paraId="3E44C8CD" w14:textId="77777777" w:rsidTr="000641EF">
        <w:tc>
          <w:tcPr>
            <w:tcW w:w="9113" w:type="dxa"/>
            <w:shd w:val="clear" w:color="auto" w:fill="B4C6E7"/>
          </w:tcPr>
          <w:p w14:paraId="477A6A17"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DERECHOS DEL BCB</w:t>
            </w:r>
          </w:p>
        </w:tc>
      </w:tr>
      <w:tr w:rsidR="00370E6F" w:rsidRPr="00370E6F" w14:paraId="73FB29EB" w14:textId="77777777" w:rsidTr="000641EF">
        <w:tc>
          <w:tcPr>
            <w:tcW w:w="9113" w:type="dxa"/>
            <w:tcBorders>
              <w:bottom w:val="single" w:sz="4" w:space="0" w:color="auto"/>
            </w:tcBorders>
          </w:tcPr>
          <w:p w14:paraId="6FD82F25"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BCB se reserva los siguientes derechos:</w:t>
            </w:r>
          </w:p>
          <w:p w14:paraId="53959401" w14:textId="77777777" w:rsidR="000641EF" w:rsidRPr="00370E6F" w:rsidRDefault="000641EF" w:rsidP="000641EF">
            <w:pPr>
              <w:numPr>
                <w:ilvl w:val="0"/>
                <w:numId w:val="51"/>
              </w:numPr>
              <w:contextualSpacing/>
              <w:jc w:val="both"/>
              <w:rPr>
                <w:rFonts w:ascii="Arial" w:hAnsi="Arial" w:cs="Arial"/>
                <w:sz w:val="22"/>
                <w:szCs w:val="18"/>
              </w:rPr>
            </w:pPr>
            <w:r w:rsidRPr="00370E6F">
              <w:rPr>
                <w:rFonts w:ascii="Arial" w:hAnsi="Arial" w:cs="Arial"/>
                <w:sz w:val="22"/>
                <w:szCs w:val="18"/>
              </w:rPr>
              <w:t>Verificar toda la documentación presentada como respaldo en el presente proceso de contratación, de acuerdo a los requerimientos establecidos.</w:t>
            </w:r>
          </w:p>
          <w:p w14:paraId="2C5BC40E" w14:textId="77777777" w:rsidR="000641EF" w:rsidRPr="00370E6F" w:rsidRDefault="000641EF" w:rsidP="000641EF">
            <w:pPr>
              <w:numPr>
                <w:ilvl w:val="0"/>
                <w:numId w:val="51"/>
              </w:numPr>
              <w:contextualSpacing/>
              <w:jc w:val="both"/>
              <w:rPr>
                <w:rFonts w:ascii="Arial" w:hAnsi="Arial" w:cs="Arial"/>
                <w:sz w:val="22"/>
                <w:szCs w:val="18"/>
              </w:rPr>
            </w:pPr>
            <w:r w:rsidRPr="00370E6F">
              <w:rPr>
                <w:rFonts w:ascii="Arial" w:hAnsi="Arial" w:cs="Arial"/>
                <w:sz w:val="22"/>
                <w:szCs w:val="18"/>
              </w:rPr>
              <w:t>Cuando exista un hecho de fuerza mayor y/o caso fortuito irreversible que no permita la continuidad del proceso de contratación, el BCB podrá proceder a la cancelación o suspensión del mismo.</w:t>
            </w:r>
          </w:p>
          <w:p w14:paraId="577D10D2" w14:textId="77777777" w:rsidR="000641EF" w:rsidRPr="00370E6F" w:rsidRDefault="000641EF" w:rsidP="000641EF">
            <w:pPr>
              <w:numPr>
                <w:ilvl w:val="0"/>
                <w:numId w:val="51"/>
              </w:numPr>
              <w:contextualSpacing/>
              <w:jc w:val="both"/>
              <w:rPr>
                <w:rFonts w:ascii="Arial" w:hAnsi="Arial" w:cs="Arial"/>
                <w:sz w:val="22"/>
                <w:szCs w:val="18"/>
              </w:rPr>
            </w:pPr>
            <w:r w:rsidRPr="00370E6F">
              <w:rPr>
                <w:rFonts w:ascii="Arial" w:hAnsi="Arial" w:cs="Arial"/>
                <w:sz w:val="22"/>
                <w:szCs w:val="18"/>
              </w:rPr>
              <w:t>Declarar desierta la convocatoria de acuerdo con lo establecido en la normativa vigente de Contrataciones Estatales (D.S. Nº 0181).</w:t>
            </w:r>
          </w:p>
        </w:tc>
      </w:tr>
      <w:tr w:rsidR="00370E6F" w:rsidRPr="00370E6F" w14:paraId="366EBA90" w14:textId="77777777" w:rsidTr="000641EF">
        <w:tc>
          <w:tcPr>
            <w:tcW w:w="9113" w:type="dxa"/>
            <w:shd w:val="clear" w:color="auto" w:fill="B4C6E7"/>
          </w:tcPr>
          <w:p w14:paraId="05841037"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SUPERVISIÓN Y FISCALIZACIÓN DE OBRA</w:t>
            </w:r>
          </w:p>
        </w:tc>
      </w:tr>
      <w:tr w:rsidR="00370E6F" w:rsidRPr="00370E6F" w14:paraId="6324F666" w14:textId="77777777" w:rsidTr="000641EF">
        <w:tc>
          <w:tcPr>
            <w:tcW w:w="9113" w:type="dxa"/>
            <w:tcBorders>
              <w:bottom w:val="single" w:sz="4" w:space="0" w:color="auto"/>
            </w:tcBorders>
          </w:tcPr>
          <w:p w14:paraId="50F8031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La ejecución de la obra tendrá el control permanente del Fiscal de Obra y del Supervisor de Obra, de acuerdo a sus competencias.</w:t>
            </w:r>
          </w:p>
          <w:p w14:paraId="559AC4CC" w14:textId="77777777" w:rsidR="000641EF" w:rsidRPr="00370E6F" w:rsidRDefault="000641EF" w:rsidP="000641EF">
            <w:pPr>
              <w:jc w:val="both"/>
              <w:rPr>
                <w:rFonts w:ascii="Arial" w:hAnsi="Arial" w:cs="Arial"/>
                <w:sz w:val="22"/>
                <w:szCs w:val="18"/>
              </w:rPr>
            </w:pPr>
          </w:p>
          <w:p w14:paraId="2D7C983B"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Fiscal de Obra</w:t>
            </w:r>
            <w:r w:rsidRPr="00370E6F">
              <w:rPr>
                <w:rFonts w:ascii="Arial" w:hAnsi="Arial" w:cs="Arial"/>
                <w:sz w:val="22"/>
                <w:szCs w:val="18"/>
              </w:rPr>
              <w:t>: El Fiscal de Obra será designado por la Entidad, quien entre otras tendrá las siguientes funciones:</w:t>
            </w:r>
          </w:p>
          <w:p w14:paraId="1FE8EC46"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Representar a la Entidad en la toma de decisiones que fuesen necesarias en la ejecución de la obra.</w:t>
            </w:r>
          </w:p>
          <w:p w14:paraId="45BCEEEE"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Conocer el proyecto y la obra a profundidad, así como los documentos que forman parte de él, a objeto de tener un concepto claro sobre los objetivos, alcances y limitaciones.</w:t>
            </w:r>
          </w:p>
          <w:p w14:paraId="7C26EE75"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Verificar que todas las actuaciones del Supervisor de Obra y la empresa ejecutora de la obra se hallen en el marco del cumplimiento del contrato de obra y la normativa vigente para la construcción de obras.</w:t>
            </w:r>
          </w:p>
          <w:p w14:paraId="7C970213"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Autorizar en forma escrita el Inicio de Obra al Supervisor de Obra e instruir la emisión de la Orden de Proceder.</w:t>
            </w:r>
          </w:p>
          <w:p w14:paraId="4837919B"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Ejercer seguimiento y control del cumplimiento del Cronograma de Obra y verificar in situ el avance de obra.</w:t>
            </w:r>
          </w:p>
          <w:p w14:paraId="16D9C725"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lastRenderedPageBreak/>
              <w:t>Realizar inspecciones de rutina para verificar y controlar el avance de ejecución de la obra.</w:t>
            </w:r>
          </w:p>
          <w:p w14:paraId="3BB99622"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Solicitar al Supervisor de Obra correcciones (si corresponde) de los documentos técnicos y/o administrativos, así como a los planos de la obra, a objeto de optimizar las soluciones en beneficio de la buena ejecución de la obra.</w:t>
            </w:r>
          </w:p>
          <w:p w14:paraId="59C158F6"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697EC190"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Presentar los informes técnicos y económicos que sean requeridos, respecto al avance de la obra y al trabajo desarrollado por el Supervisor de Obra.</w:t>
            </w:r>
          </w:p>
          <w:p w14:paraId="3ED4963E"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Evaluar y aprobar los informes del Supervisor de Obra, las Actas de Recepción y Planilla de Liquidación Final.</w:t>
            </w:r>
          </w:p>
          <w:p w14:paraId="7C9495B2" w14:textId="77777777" w:rsidR="000641EF" w:rsidRPr="00370E6F" w:rsidRDefault="000641EF" w:rsidP="000641EF">
            <w:pPr>
              <w:jc w:val="both"/>
              <w:rPr>
                <w:rFonts w:ascii="Arial" w:hAnsi="Arial" w:cs="Arial"/>
                <w:sz w:val="22"/>
                <w:szCs w:val="18"/>
              </w:rPr>
            </w:pPr>
          </w:p>
          <w:p w14:paraId="6B3FD150" w14:textId="77777777" w:rsidR="000641EF" w:rsidRPr="00370E6F" w:rsidRDefault="000641EF" w:rsidP="000641EF">
            <w:pPr>
              <w:jc w:val="both"/>
              <w:rPr>
                <w:rFonts w:ascii="Arial" w:hAnsi="Arial" w:cs="Arial"/>
                <w:sz w:val="22"/>
                <w:szCs w:val="18"/>
              </w:rPr>
            </w:pPr>
            <w:r w:rsidRPr="00370E6F">
              <w:rPr>
                <w:rFonts w:ascii="Arial" w:hAnsi="Arial" w:cs="Arial"/>
                <w:b/>
                <w:bCs/>
                <w:sz w:val="22"/>
                <w:szCs w:val="18"/>
              </w:rPr>
              <w:t>Supervisor de Obra</w:t>
            </w:r>
            <w:r w:rsidRPr="00370E6F">
              <w:rPr>
                <w:rFonts w:ascii="Arial" w:hAnsi="Arial" w:cs="Arial"/>
                <w:sz w:val="22"/>
                <w:szCs w:val="18"/>
              </w:rPr>
              <w:t xml:space="preserve">: El Supervisor de Obra será designado por la Entidad, quien entre otras tendrá las siguientes funciones: </w:t>
            </w:r>
          </w:p>
          <w:p w14:paraId="0A4DC973"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6535FD18"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Verificar el contenido de la información para la ejecución de la obra, establecer su suficiencia y realizar las modificaciones (si corresponde), diseños, complementos u otros que sean necesarios, en forma oportuna.</w:t>
            </w:r>
          </w:p>
          <w:p w14:paraId="633B6406"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Conocer y controlar al personal de la obra y el trabajo que realizan, a efecto de prever que no se produzcan fallas y en caso de ser necesario proceder con la inmediata corrección.</w:t>
            </w:r>
          </w:p>
          <w:p w14:paraId="78792001"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Controlar y hacer cumplir la normativa establecida referida a leyes laborales y sociales, así como el uso de ropa de trabajo y elementos de protección personal adecuados.</w:t>
            </w:r>
          </w:p>
          <w:p w14:paraId="59CDC0CB"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Comunicar decisiones, órdenes, orientaciones o instrucciones de manera pertinente, precisa y oportuna, a las instancias correspondientes y en los plazos establecidos.</w:t>
            </w:r>
          </w:p>
          <w:p w14:paraId="456A2475"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Coordinar tareas y esfuerzos que sean requeridos en la planificación y organización de los trabajos a ejecutarse.</w:t>
            </w:r>
          </w:p>
          <w:p w14:paraId="140567E3"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Verificar regularmente la vigencia de las Garantías y alertar en caso de vencimiento.</w:t>
            </w:r>
          </w:p>
          <w:p w14:paraId="2E6F189A"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Realizar las mediciones de los ítems ejecutados en obra en coordinación con la empresa ejecutora para la generación de la Planilla de liquidación final de obra.</w:t>
            </w:r>
          </w:p>
          <w:p w14:paraId="770F9B11"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Presentar los informes técnicos que sean necesarios y/o requeridos durante la ejecución de la obra.</w:t>
            </w:r>
          </w:p>
          <w:p w14:paraId="2CBCD430" w14:textId="77777777" w:rsidR="000641EF" w:rsidRPr="00370E6F" w:rsidRDefault="000641EF" w:rsidP="000641EF">
            <w:pPr>
              <w:numPr>
                <w:ilvl w:val="0"/>
                <w:numId w:val="50"/>
              </w:numPr>
              <w:contextualSpacing/>
              <w:jc w:val="both"/>
              <w:rPr>
                <w:rFonts w:ascii="Arial" w:hAnsi="Arial" w:cs="Arial"/>
                <w:sz w:val="22"/>
                <w:szCs w:val="18"/>
              </w:rPr>
            </w:pPr>
            <w:r w:rsidRPr="00370E6F">
              <w:rPr>
                <w:rFonts w:ascii="Arial" w:hAnsi="Arial" w:cs="Arial"/>
                <w:sz w:val="22"/>
                <w:szCs w:val="18"/>
              </w:rPr>
              <w:t>Verificar la presentación y vigencia de los Seguros establecidos para este proceso de contratación.</w:t>
            </w:r>
          </w:p>
        </w:tc>
      </w:tr>
      <w:tr w:rsidR="00370E6F" w:rsidRPr="00370E6F" w14:paraId="4FDCA2EB" w14:textId="77777777" w:rsidTr="000641EF">
        <w:tc>
          <w:tcPr>
            <w:tcW w:w="9113" w:type="dxa"/>
            <w:shd w:val="clear" w:color="auto" w:fill="B4C6E7"/>
          </w:tcPr>
          <w:p w14:paraId="1C0D9367"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lastRenderedPageBreak/>
              <w:t>IMPUESTOS DE LEY</w:t>
            </w:r>
          </w:p>
        </w:tc>
      </w:tr>
      <w:tr w:rsidR="00370E6F" w:rsidRPr="00370E6F" w14:paraId="16840A29" w14:textId="77777777" w:rsidTr="000641EF">
        <w:tc>
          <w:tcPr>
            <w:tcW w:w="9113" w:type="dxa"/>
            <w:tcBorders>
              <w:bottom w:val="single" w:sz="4" w:space="0" w:color="auto"/>
            </w:tcBorders>
          </w:tcPr>
          <w:p w14:paraId="5E62FCAB"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Correrá por cuenta del contratista el pago correspondiente de todos los impuestos de ley vigentes en el Estado Plurinacional de Bolivia.</w:t>
            </w:r>
          </w:p>
        </w:tc>
      </w:tr>
      <w:tr w:rsidR="00370E6F" w:rsidRPr="00370E6F" w14:paraId="5BD502E6" w14:textId="77777777" w:rsidTr="000641EF">
        <w:tc>
          <w:tcPr>
            <w:tcW w:w="9113" w:type="dxa"/>
            <w:shd w:val="clear" w:color="auto" w:fill="B4C6E7"/>
          </w:tcPr>
          <w:p w14:paraId="628678CC" w14:textId="77777777" w:rsidR="000641EF" w:rsidRPr="00370E6F" w:rsidRDefault="000641EF" w:rsidP="005F27DC">
            <w:pPr>
              <w:numPr>
                <w:ilvl w:val="0"/>
                <w:numId w:val="66"/>
              </w:numPr>
              <w:contextualSpacing/>
              <w:jc w:val="both"/>
              <w:rPr>
                <w:rFonts w:ascii="Arial" w:hAnsi="Arial" w:cs="Arial"/>
                <w:b/>
                <w:bCs/>
                <w:sz w:val="22"/>
                <w:szCs w:val="18"/>
              </w:rPr>
            </w:pPr>
            <w:r w:rsidRPr="00370E6F">
              <w:rPr>
                <w:rFonts w:ascii="Arial" w:hAnsi="Arial" w:cs="Arial"/>
                <w:b/>
                <w:bCs/>
                <w:sz w:val="22"/>
                <w:szCs w:val="18"/>
              </w:rPr>
              <w:t>RECEPCIÓN DE LA OBRA</w:t>
            </w:r>
          </w:p>
        </w:tc>
      </w:tr>
      <w:tr w:rsidR="00370E6F" w:rsidRPr="00370E6F" w14:paraId="02158C36" w14:textId="77777777" w:rsidTr="000641EF">
        <w:tc>
          <w:tcPr>
            <w:tcW w:w="9113" w:type="dxa"/>
          </w:tcPr>
          <w:p w14:paraId="15DD14C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5D724332" w14:textId="77777777" w:rsidR="000641EF" w:rsidRPr="00370E6F" w:rsidRDefault="000641EF" w:rsidP="000641EF">
            <w:pPr>
              <w:jc w:val="both"/>
              <w:rPr>
                <w:rFonts w:ascii="Arial" w:hAnsi="Arial" w:cs="Arial"/>
                <w:sz w:val="22"/>
                <w:szCs w:val="18"/>
              </w:rPr>
            </w:pPr>
          </w:p>
          <w:p w14:paraId="0388C483"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30E785EB" w14:textId="77777777" w:rsidR="000641EF" w:rsidRPr="00370E6F" w:rsidRDefault="000641EF" w:rsidP="000641EF">
            <w:pPr>
              <w:jc w:val="both"/>
              <w:rPr>
                <w:rFonts w:ascii="Arial" w:hAnsi="Arial" w:cs="Arial"/>
                <w:sz w:val="22"/>
                <w:szCs w:val="18"/>
              </w:rPr>
            </w:pPr>
          </w:p>
          <w:p w14:paraId="3D096848" w14:textId="77777777" w:rsidR="000641EF" w:rsidRPr="00370E6F" w:rsidRDefault="000641EF" w:rsidP="000641EF">
            <w:pPr>
              <w:jc w:val="both"/>
              <w:rPr>
                <w:rFonts w:ascii="Arial" w:hAnsi="Arial" w:cs="Arial"/>
                <w:b/>
                <w:sz w:val="22"/>
                <w:szCs w:val="18"/>
              </w:rPr>
            </w:pPr>
            <w:r w:rsidRPr="00370E6F">
              <w:rPr>
                <w:rFonts w:ascii="Arial" w:hAnsi="Arial" w:cs="Arial"/>
                <w:b/>
                <w:sz w:val="22"/>
                <w:szCs w:val="18"/>
              </w:rPr>
              <w:t>RECEPCIÓN PROVISIONAL DE LA OBRA</w:t>
            </w:r>
          </w:p>
          <w:p w14:paraId="2CF258D1"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6846086A" w14:textId="77777777" w:rsidR="000641EF" w:rsidRPr="00370E6F" w:rsidRDefault="000641EF" w:rsidP="000641EF">
            <w:pPr>
              <w:jc w:val="both"/>
              <w:rPr>
                <w:rFonts w:ascii="Arial" w:hAnsi="Arial" w:cs="Arial"/>
                <w:sz w:val="22"/>
                <w:szCs w:val="18"/>
              </w:rPr>
            </w:pPr>
          </w:p>
          <w:p w14:paraId="61BDB714"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 xml:space="preserve">La Recepción Provisional se iniciará en la fecha establecida por el Supervisor,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14:paraId="46255BAC"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El Supervisor de Obra deberá establecer de forma racional en función al tipo de obra el plazo máximo para la realización de la Recepción Definitiva, mismo que no podrá exceder los diez (10)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223AB46C" w14:textId="77777777" w:rsidR="000641EF" w:rsidRPr="00370E6F" w:rsidRDefault="000641EF" w:rsidP="000641EF">
            <w:pPr>
              <w:jc w:val="both"/>
              <w:rPr>
                <w:rFonts w:ascii="Arial" w:hAnsi="Arial" w:cs="Arial"/>
                <w:sz w:val="22"/>
                <w:szCs w:val="18"/>
              </w:rPr>
            </w:pPr>
          </w:p>
          <w:p w14:paraId="41284C08"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Liquidación de saldos (PLANILLA DE LIQUIDACIÓN FINAL) Dentro de los diez (10) días calendario siguientes a la fecha de Recepción Provisional,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y la presente al supervisor en versión definitiva con fecha y firma del representante del contratista en la obra.</w:t>
            </w:r>
          </w:p>
          <w:p w14:paraId="41F99C9B" w14:textId="77777777" w:rsidR="000641EF" w:rsidRPr="00370E6F" w:rsidRDefault="000641EF" w:rsidP="000641EF">
            <w:pPr>
              <w:spacing w:before="120"/>
              <w:jc w:val="both"/>
              <w:rPr>
                <w:rFonts w:ascii="Arial" w:hAnsi="Arial" w:cs="Arial"/>
                <w:sz w:val="22"/>
                <w:szCs w:val="18"/>
              </w:rPr>
            </w:pPr>
            <w:r w:rsidRPr="00370E6F">
              <w:rPr>
                <w:rFonts w:ascii="Arial" w:hAnsi="Arial" w:cs="Arial"/>
                <w:sz w:val="22"/>
                <w:szCs w:val="18"/>
              </w:rPr>
              <w:t xml:space="preserve">Asimismo, el contratista podrá establecer el importe de los pagos a los cuales considere tener derecho, que hubiesen sido reclamados sustentada y oportunamente (dentro de los treinta (30) días de sucedido el hecho que originó el reclamo) y que no hubiese sido pagado por la entidad. </w:t>
            </w:r>
          </w:p>
          <w:p w14:paraId="1FF9CE03" w14:textId="77777777" w:rsidR="000641EF" w:rsidRPr="00370E6F" w:rsidRDefault="000641EF" w:rsidP="000641EF">
            <w:pPr>
              <w:spacing w:before="120"/>
              <w:jc w:val="both"/>
              <w:rPr>
                <w:rFonts w:ascii="Arial" w:hAnsi="Arial" w:cs="Arial"/>
                <w:sz w:val="22"/>
                <w:szCs w:val="18"/>
              </w:rPr>
            </w:pPr>
            <w:r w:rsidRPr="00370E6F">
              <w:rPr>
                <w:rFonts w:ascii="Arial" w:hAnsi="Arial" w:cs="Arial"/>
                <w:sz w:val="22"/>
                <w:szCs w:val="18"/>
              </w:rPr>
              <w:t>Si el contratista no elaborara la planilla o Certificado de Liquidación Final en el plazo establecido, el supervisor en el plazo de cinco (5) días calendario procederá a la elaboración de la planilla o Certificado de Liquidación final, que será aprobada por el fiscal, dicha planilla no podrá ser motivo de reclamo por parte del contratista.</w:t>
            </w:r>
          </w:p>
          <w:p w14:paraId="4D610B8D" w14:textId="77777777" w:rsidR="000641EF" w:rsidRPr="00370E6F" w:rsidRDefault="000641EF" w:rsidP="000641EF">
            <w:pPr>
              <w:spacing w:before="120"/>
              <w:jc w:val="both"/>
              <w:rPr>
                <w:rFonts w:ascii="Arial" w:hAnsi="Arial" w:cs="Arial"/>
                <w:sz w:val="22"/>
                <w:szCs w:val="18"/>
              </w:rPr>
            </w:pPr>
            <w:r w:rsidRPr="00370E6F">
              <w:rPr>
                <w:rFonts w:ascii="Arial" w:hAnsi="Arial" w:cs="Arial"/>
                <w:sz w:val="22"/>
                <w:szCs w:val="18"/>
              </w:rPr>
              <w:t xml:space="preserve">Con la planilla o Certificado de Liquidación Final se procederá a la Liquidación de Saldos para establecer si el contratista tiene saldos a favor o en contra a efectos de proceder si corresponde a la devolución de Garantías. </w:t>
            </w:r>
          </w:p>
          <w:p w14:paraId="1F04FE7C" w14:textId="77777777" w:rsidR="000641EF" w:rsidRPr="00370E6F" w:rsidRDefault="000641EF" w:rsidP="000641EF">
            <w:pPr>
              <w:spacing w:before="120"/>
              <w:jc w:val="both"/>
              <w:rPr>
                <w:rFonts w:ascii="Arial" w:hAnsi="Arial" w:cs="Arial"/>
                <w:sz w:val="22"/>
                <w:szCs w:val="18"/>
              </w:rPr>
            </w:pPr>
            <w:r w:rsidRPr="00370E6F">
              <w:rPr>
                <w:rFonts w:ascii="Arial" w:hAnsi="Arial" w:cs="Arial"/>
                <w:sz w:val="22"/>
                <w:szCs w:val="18"/>
              </w:rPr>
              <w:t xml:space="preserve">Si efectuada la Liquidación de Saldos se estableciera saldos en contra del contratista, la entidad procederá al cobro del monto establecido, mismo que deberá ser depositado por el contratista en las cuentas fiscales de la entidad en el plazo de diez (10) días calendario </w:t>
            </w:r>
            <w:r w:rsidRPr="00370E6F">
              <w:rPr>
                <w:rFonts w:ascii="Arial" w:hAnsi="Arial" w:cs="Arial"/>
                <w:sz w:val="22"/>
                <w:szCs w:val="18"/>
              </w:rPr>
              <w:lastRenderedPageBreak/>
              <w:t xml:space="preserve">computables a partir del día siguiente de efectuada la Liquidación de Saldos, de incumplir el contratista con el deposito señalado, la entidad podrá recurrir a la ejecución de garantías; asimismo, podrá recurrir a la vía coactiva fiscal, por la naturaleza administrativa del Contrato. </w:t>
            </w:r>
          </w:p>
          <w:p w14:paraId="1DA3A1DB" w14:textId="77777777" w:rsidR="000641EF" w:rsidRPr="00370E6F" w:rsidRDefault="000641EF" w:rsidP="000641EF">
            <w:pPr>
              <w:jc w:val="both"/>
              <w:rPr>
                <w:rFonts w:ascii="Arial" w:hAnsi="Arial" w:cs="Arial"/>
                <w:sz w:val="22"/>
                <w:szCs w:val="18"/>
              </w:rPr>
            </w:pPr>
          </w:p>
          <w:p w14:paraId="29851AFD" w14:textId="77777777" w:rsidR="000641EF" w:rsidRPr="00370E6F" w:rsidRDefault="000641EF" w:rsidP="000641EF">
            <w:pPr>
              <w:jc w:val="both"/>
              <w:rPr>
                <w:rFonts w:ascii="Arial" w:hAnsi="Arial" w:cs="Arial"/>
                <w:b/>
                <w:sz w:val="22"/>
                <w:szCs w:val="18"/>
              </w:rPr>
            </w:pPr>
            <w:r w:rsidRPr="00370E6F">
              <w:rPr>
                <w:rFonts w:ascii="Arial" w:hAnsi="Arial" w:cs="Arial"/>
                <w:b/>
                <w:sz w:val="22"/>
                <w:szCs w:val="18"/>
              </w:rPr>
              <w:t>RECEPCIÓN DEFINITIVA DE LA OBRA</w:t>
            </w:r>
          </w:p>
          <w:p w14:paraId="726919E0"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45128888" w14:textId="77777777" w:rsidR="000641EF" w:rsidRPr="00370E6F" w:rsidRDefault="000641EF" w:rsidP="000641EF">
            <w:pPr>
              <w:jc w:val="both"/>
              <w:rPr>
                <w:rFonts w:ascii="Arial" w:hAnsi="Arial" w:cs="Arial"/>
                <w:sz w:val="22"/>
                <w:szCs w:val="18"/>
              </w:rPr>
            </w:pPr>
          </w:p>
          <w:p w14:paraId="730CA172"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69A7CAA" w14:textId="77777777" w:rsidR="000641EF" w:rsidRPr="00370E6F" w:rsidRDefault="000641EF" w:rsidP="000641EF">
            <w:pPr>
              <w:jc w:val="both"/>
              <w:rPr>
                <w:rFonts w:ascii="Arial" w:hAnsi="Arial" w:cs="Arial"/>
                <w:sz w:val="22"/>
                <w:szCs w:val="18"/>
              </w:rPr>
            </w:pPr>
          </w:p>
          <w:p w14:paraId="2FAD4F1D"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26C0DEB5" w14:textId="77777777" w:rsidR="000641EF" w:rsidRPr="00370E6F" w:rsidRDefault="000641EF" w:rsidP="000641EF">
            <w:pPr>
              <w:jc w:val="both"/>
              <w:rPr>
                <w:rFonts w:ascii="Arial" w:hAnsi="Arial" w:cs="Arial"/>
                <w:sz w:val="22"/>
                <w:szCs w:val="18"/>
              </w:rPr>
            </w:pPr>
          </w:p>
          <w:p w14:paraId="502C910E" w14:textId="77777777" w:rsidR="000641EF" w:rsidRPr="00370E6F" w:rsidRDefault="000641EF" w:rsidP="000641EF">
            <w:pPr>
              <w:jc w:val="both"/>
              <w:rPr>
                <w:rFonts w:ascii="Arial" w:hAnsi="Arial" w:cs="Arial"/>
                <w:sz w:val="22"/>
                <w:szCs w:val="18"/>
              </w:rPr>
            </w:pPr>
            <w:r w:rsidRPr="00370E6F">
              <w:rPr>
                <w:rFonts w:ascii="Arial" w:hAnsi="Arial" w:cs="Arial"/>
                <w:sz w:val="22"/>
                <w:szCs w:val="18"/>
              </w:rPr>
              <w:t>La Comisión de Recepción de Obra estará conformada por personal de la entidad contratante y según su propósito estará integrada por:</w:t>
            </w:r>
          </w:p>
          <w:p w14:paraId="58C5B4FB" w14:textId="77777777" w:rsidR="000641EF" w:rsidRPr="00370E6F" w:rsidRDefault="000641EF" w:rsidP="000641EF">
            <w:pPr>
              <w:numPr>
                <w:ilvl w:val="0"/>
                <w:numId w:val="49"/>
              </w:numPr>
              <w:contextualSpacing/>
              <w:jc w:val="both"/>
              <w:rPr>
                <w:rFonts w:ascii="Arial" w:hAnsi="Arial" w:cs="Arial"/>
                <w:sz w:val="22"/>
                <w:szCs w:val="18"/>
              </w:rPr>
            </w:pPr>
            <w:r w:rsidRPr="00370E6F">
              <w:rPr>
                <w:rFonts w:ascii="Arial" w:hAnsi="Arial" w:cs="Arial"/>
                <w:sz w:val="22"/>
                <w:szCs w:val="18"/>
              </w:rPr>
              <w:t>El Fiscal de Obra</w:t>
            </w:r>
          </w:p>
          <w:p w14:paraId="33BCD46E" w14:textId="77777777" w:rsidR="000641EF" w:rsidRPr="00370E6F" w:rsidRDefault="000641EF" w:rsidP="000641EF">
            <w:pPr>
              <w:numPr>
                <w:ilvl w:val="0"/>
                <w:numId w:val="49"/>
              </w:numPr>
              <w:contextualSpacing/>
              <w:jc w:val="both"/>
              <w:rPr>
                <w:rFonts w:ascii="Arial" w:hAnsi="Arial" w:cs="Arial"/>
                <w:sz w:val="22"/>
                <w:szCs w:val="18"/>
              </w:rPr>
            </w:pPr>
            <w:r w:rsidRPr="00370E6F">
              <w:rPr>
                <w:rFonts w:ascii="Arial" w:hAnsi="Arial" w:cs="Arial"/>
                <w:sz w:val="22"/>
                <w:szCs w:val="18"/>
              </w:rPr>
              <w:t xml:space="preserve">Un representante de la Unidad Administrativa </w:t>
            </w:r>
          </w:p>
          <w:p w14:paraId="6E2E523B" w14:textId="77777777" w:rsidR="000641EF" w:rsidRPr="00370E6F" w:rsidRDefault="000641EF" w:rsidP="000641EF">
            <w:pPr>
              <w:numPr>
                <w:ilvl w:val="0"/>
                <w:numId w:val="49"/>
              </w:numPr>
              <w:contextualSpacing/>
              <w:jc w:val="both"/>
              <w:rPr>
                <w:rFonts w:ascii="Arial" w:hAnsi="Arial" w:cs="Arial"/>
                <w:sz w:val="22"/>
                <w:szCs w:val="18"/>
              </w:rPr>
            </w:pPr>
            <w:r w:rsidRPr="00370E6F">
              <w:rPr>
                <w:rFonts w:ascii="Arial" w:hAnsi="Arial" w:cs="Arial"/>
                <w:sz w:val="22"/>
                <w:szCs w:val="18"/>
              </w:rPr>
              <w:t>Un representante técnico de la Unidad Solicitante</w:t>
            </w:r>
          </w:p>
        </w:tc>
      </w:tr>
    </w:tbl>
    <w:p w14:paraId="6A81D8DE" w14:textId="6EFAA123" w:rsidR="00747338" w:rsidRPr="00205281"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331"/>
        <w:gridCol w:w="254"/>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F431D8">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4"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69BB0AE5" w:rsidR="00B572F8" w:rsidRPr="00205281" w:rsidRDefault="00370E6F" w:rsidP="00B572F8">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479DD32D" w:rsidR="00B572F8" w:rsidRPr="00205281" w:rsidRDefault="00370E6F" w:rsidP="00B572F8">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0CBB32FA" w:rsidR="00B572F8" w:rsidRPr="00205281" w:rsidRDefault="00370E6F" w:rsidP="00B572F8">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049F5B32" w:rsidR="00B572F8" w:rsidRPr="00205281" w:rsidRDefault="00370E6F" w:rsidP="00B572F8">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07A2D61" w:rsidR="00B572F8" w:rsidRPr="00205281" w:rsidRDefault="00370E6F" w:rsidP="00B572F8">
            <w:pPr>
              <w:jc w:val="center"/>
              <w:rPr>
                <w:rFonts w:ascii="Arial" w:hAnsi="Arial" w:cs="Arial"/>
                <w:lang w:val="es-BO"/>
              </w:rPr>
            </w:pPr>
            <w:r>
              <w:rPr>
                <w:rFonts w:ascii="Arial" w:hAnsi="Arial" w:cs="Arial"/>
                <w:lang w:val="es-BO"/>
              </w:rPr>
              <w:t>4</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1A2BE67D" w:rsidR="00B572F8" w:rsidRPr="00205281" w:rsidRDefault="00370E6F" w:rsidP="00B572F8">
            <w:pPr>
              <w:jc w:val="center"/>
              <w:rPr>
                <w:rFonts w:ascii="Arial" w:hAnsi="Arial" w:cs="Arial"/>
                <w:lang w:val="es-BO"/>
              </w:rPr>
            </w:pPr>
            <w:r>
              <w:rPr>
                <w:rFonts w:ascii="Arial" w:hAnsi="Arial" w:cs="Arial"/>
                <w:lang w:val="es-BO"/>
              </w:rPr>
              <w:t>5</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213613D1" w:rsidR="00B572F8" w:rsidRPr="00205281" w:rsidRDefault="00370E6F" w:rsidP="00B572F8">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DF1F9D6"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48DDCD3C" w:rsidR="006A6FC8" w:rsidRPr="00E94DBA" w:rsidRDefault="00B572F8" w:rsidP="00FF4101">
            <w:pPr>
              <w:jc w:val="center"/>
              <w:rPr>
                <w:rFonts w:ascii="Arial" w:hAnsi="Arial" w:cs="Arial"/>
                <w:b/>
                <w:bCs/>
                <w:lang w:val="es-BO"/>
              </w:rPr>
            </w:pPr>
            <w:r w:rsidRPr="00E94DBA">
              <w:rPr>
                <w:rFonts w:ascii="Arial" w:hAnsi="Arial" w:cs="Arial"/>
                <w:b/>
                <w:lang w:val="es-BO"/>
              </w:rPr>
              <w:t>OBRA DE INSTALACIÓN DE UNA NUEVA RED DE GAS NATURAL EN EL EDIFICIO PRINCIPAL DEL BCB</w:t>
            </w:r>
            <w:r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0288E414" w14:textId="77777777" w:rsidR="002630A2" w:rsidRPr="002630A2" w:rsidRDefault="002630A2" w:rsidP="00150F00">
      <w:pPr>
        <w:pStyle w:val="Prrafodelista"/>
        <w:widowControl w:val="0"/>
        <w:numPr>
          <w:ilvl w:val="0"/>
          <w:numId w:val="42"/>
        </w:numPr>
        <w:ind w:left="1260" w:right="113" w:hanging="378"/>
        <w:jc w:val="both"/>
        <w:rPr>
          <w:rFonts w:ascii="Arial" w:hAnsi="Arial" w:cs="Arial"/>
          <w:snapToGrid w:val="0"/>
          <w:spacing w:val="-3"/>
          <w:szCs w:val="18"/>
          <w:lang w:val="es-ES_tradnl"/>
        </w:rPr>
      </w:pPr>
      <w:r w:rsidRPr="002630A2">
        <w:rPr>
          <w:rFonts w:ascii="Arial" w:hAnsi="Arial" w:cs="Arial"/>
          <w:snapToGrid w:val="0"/>
          <w:spacing w:val="-3"/>
          <w:szCs w:val="18"/>
          <w:lang w:val="es-ES_tradnl"/>
        </w:rPr>
        <w:t>Registro en la Agencia Nacional de Hidrocarburos de la empresa proponente y del personal clave según lo requerido en las Especificaciones Técnicas.</w:t>
      </w:r>
    </w:p>
    <w:p w14:paraId="58A2841E" w14:textId="77777777" w:rsidR="002630A2" w:rsidRPr="00370E6F" w:rsidRDefault="002630A2" w:rsidP="00150F00">
      <w:pPr>
        <w:pStyle w:val="Prrafodelista"/>
        <w:widowControl w:val="0"/>
        <w:numPr>
          <w:ilvl w:val="0"/>
          <w:numId w:val="42"/>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77777777" w:rsidR="002630A2" w:rsidRPr="00370E6F" w:rsidRDefault="002630A2" w:rsidP="00150F00">
      <w:pPr>
        <w:pStyle w:val="Prrafodelista"/>
        <w:widowControl w:val="0"/>
        <w:numPr>
          <w:ilvl w:val="0"/>
          <w:numId w:val="42"/>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Formulario C-1b: Formación, experiencia general y específica del Personal.</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4"/>
        <w:gridCol w:w="6"/>
        <w:gridCol w:w="1"/>
        <w:gridCol w:w="197"/>
        <w:gridCol w:w="18"/>
        <w:gridCol w:w="7"/>
        <w:gridCol w:w="51"/>
        <w:gridCol w:w="156"/>
        <w:gridCol w:w="8"/>
        <w:gridCol w:w="7"/>
        <w:gridCol w:w="31"/>
        <w:gridCol w:w="20"/>
        <w:gridCol w:w="164"/>
        <w:gridCol w:w="7"/>
        <w:gridCol w:w="51"/>
        <w:gridCol w:w="164"/>
        <w:gridCol w:w="7"/>
        <w:gridCol w:w="6"/>
        <w:gridCol w:w="45"/>
        <w:gridCol w:w="34"/>
        <w:gridCol w:w="144"/>
        <w:gridCol w:w="44"/>
        <w:gridCol w:w="34"/>
        <w:gridCol w:w="145"/>
        <w:gridCol w:w="43"/>
        <w:gridCol w:w="34"/>
        <w:gridCol w:w="10"/>
        <w:gridCol w:w="9"/>
        <w:gridCol w:w="128"/>
        <w:gridCol w:w="41"/>
        <w:gridCol w:w="44"/>
        <w:gridCol w:w="10"/>
        <w:gridCol w:w="128"/>
        <w:gridCol w:w="56"/>
        <w:gridCol w:w="74"/>
        <w:gridCol w:w="9"/>
        <w:gridCol w:w="83"/>
        <w:gridCol w:w="56"/>
        <w:gridCol w:w="167"/>
        <w:gridCol w:w="27"/>
        <w:gridCol w:w="5"/>
        <w:gridCol w:w="23"/>
        <w:gridCol w:w="173"/>
        <w:gridCol w:w="50"/>
        <w:gridCol w:w="130"/>
        <w:gridCol w:w="3"/>
        <w:gridCol w:w="39"/>
        <w:gridCol w:w="50"/>
        <w:gridCol w:w="74"/>
        <w:gridCol w:w="117"/>
        <w:gridCol w:w="14"/>
        <w:gridCol w:w="21"/>
        <w:gridCol w:w="188"/>
        <w:gridCol w:w="1"/>
        <w:gridCol w:w="12"/>
        <w:gridCol w:w="21"/>
        <w:gridCol w:w="191"/>
        <w:gridCol w:w="12"/>
        <w:gridCol w:w="5"/>
        <w:gridCol w:w="16"/>
        <w:gridCol w:w="190"/>
        <w:gridCol w:w="16"/>
        <w:gridCol w:w="16"/>
        <w:gridCol w:w="3"/>
        <w:gridCol w:w="11"/>
        <w:gridCol w:w="178"/>
        <w:gridCol w:w="14"/>
        <w:gridCol w:w="16"/>
        <w:gridCol w:w="55"/>
        <w:gridCol w:w="10"/>
        <w:gridCol w:w="129"/>
        <w:gridCol w:w="12"/>
        <w:gridCol w:w="16"/>
        <w:gridCol w:w="57"/>
        <w:gridCol w:w="8"/>
        <w:gridCol w:w="131"/>
        <w:gridCol w:w="10"/>
        <w:gridCol w:w="16"/>
        <w:gridCol w:w="93"/>
        <w:gridCol w:w="7"/>
        <w:gridCol w:w="98"/>
        <w:gridCol w:w="8"/>
        <w:gridCol w:w="16"/>
        <w:gridCol w:w="152"/>
        <w:gridCol w:w="7"/>
        <w:gridCol w:w="39"/>
        <w:gridCol w:w="8"/>
        <w:gridCol w:w="16"/>
        <w:gridCol w:w="154"/>
        <w:gridCol w:w="8"/>
        <w:gridCol w:w="37"/>
        <w:gridCol w:w="23"/>
        <w:gridCol w:w="3"/>
        <w:gridCol w:w="197"/>
        <w:gridCol w:w="22"/>
        <w:gridCol w:w="3"/>
        <w:gridCol w:w="198"/>
        <w:gridCol w:w="21"/>
        <w:gridCol w:w="202"/>
        <w:gridCol w:w="20"/>
        <w:gridCol w:w="205"/>
        <w:gridCol w:w="17"/>
        <w:gridCol w:w="206"/>
        <w:gridCol w:w="21"/>
        <w:gridCol w:w="5"/>
        <w:gridCol w:w="13"/>
        <w:gridCol w:w="186"/>
        <w:gridCol w:w="18"/>
        <w:gridCol w:w="29"/>
        <w:gridCol w:w="177"/>
        <w:gridCol w:w="16"/>
        <w:gridCol w:w="137"/>
        <w:gridCol w:w="14"/>
        <w:gridCol w:w="57"/>
        <w:gridCol w:w="14"/>
        <w:gridCol w:w="123"/>
        <w:gridCol w:w="89"/>
        <w:gridCol w:w="10"/>
        <w:gridCol w:w="214"/>
        <w:gridCol w:w="9"/>
        <w:gridCol w:w="44"/>
        <w:gridCol w:w="11"/>
        <w:gridCol w:w="159"/>
        <w:gridCol w:w="1"/>
        <w:gridCol w:w="8"/>
        <w:gridCol w:w="79"/>
        <w:gridCol w:w="9"/>
        <w:gridCol w:w="125"/>
        <w:gridCol w:w="5"/>
        <w:gridCol w:w="5"/>
        <w:gridCol w:w="79"/>
        <w:gridCol w:w="8"/>
        <w:gridCol w:w="125"/>
        <w:gridCol w:w="9"/>
        <w:gridCol w:w="2"/>
        <w:gridCol w:w="153"/>
        <w:gridCol w:w="7"/>
        <w:gridCol w:w="63"/>
        <w:gridCol w:w="1"/>
        <w:gridCol w:w="186"/>
        <w:gridCol w:w="6"/>
        <w:gridCol w:w="29"/>
        <w:gridCol w:w="6"/>
        <w:gridCol w:w="4"/>
        <w:gridCol w:w="178"/>
        <w:gridCol w:w="5"/>
        <w:gridCol w:w="29"/>
        <w:gridCol w:w="10"/>
        <w:gridCol w:w="1"/>
        <w:gridCol w:w="327"/>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2630A2">
        <w:trPr>
          <w:trHeight w:val="128"/>
        </w:trPr>
        <w:tc>
          <w:tcPr>
            <w:tcW w:w="130"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6" w:type="pct"/>
            <w:gridSpan w:val="5"/>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80" w:type="pct"/>
            <w:gridSpan w:val="31"/>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08" w:type="pct"/>
            <w:gridSpan w:val="11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80" w:type="pct"/>
            <w:gridSpan w:val="31"/>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08" w:type="pct"/>
            <w:gridSpan w:val="115"/>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3"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7"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6" w:type="pct"/>
            <w:gridSpan w:val="4"/>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7"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9" w:type="pct"/>
            <w:gridSpan w:val="6"/>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630A2" w:rsidRPr="00205281" w14:paraId="2F8E1CC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3"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67" w:type="pct"/>
            <w:gridSpan w:val="25"/>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3"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2"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32"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4"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630A2" w:rsidRPr="00205281" w14:paraId="4977110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3ACDF68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68" w:type="pct"/>
            <w:gridSpan w:val="26"/>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61" w:type="pct"/>
            <w:gridSpan w:val="32"/>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3"/>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3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82"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61"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3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82"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40"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00"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17"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32"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3"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68" w:type="pct"/>
            <w:gridSpan w:val="26"/>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5"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5"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4"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4" w:type="pct"/>
            <w:gridSpan w:val="9"/>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3"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6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3"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5"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3"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2630A2">
        <w:trPr>
          <w:trHeight w:val="66"/>
        </w:trPr>
        <w:tc>
          <w:tcPr>
            <w:tcW w:w="136" w:type="pct"/>
            <w:gridSpan w:val="2"/>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3"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5"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1"/>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0"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4"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4"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201"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30A2" w:rsidRPr="00205281" w14:paraId="1F62B105" w14:textId="77777777" w:rsidTr="002630A2">
        <w:trPr>
          <w:trHeight w:val="89"/>
        </w:trPr>
        <w:tc>
          <w:tcPr>
            <w:tcW w:w="120"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2630A2">
        <w:trPr>
          <w:trHeight w:val="89"/>
        </w:trPr>
        <w:tc>
          <w:tcPr>
            <w:tcW w:w="120"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2" w:type="pct"/>
            <w:gridSpan w:val="28"/>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3"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3"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58"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81"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2630A2">
        <w:trPr>
          <w:trHeight w:val="89"/>
        </w:trPr>
        <w:tc>
          <w:tcPr>
            <w:tcW w:w="120"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2"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58"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630A2" w:rsidRPr="00205281" w14:paraId="46F51046" w14:textId="77777777" w:rsidTr="002630A2">
        <w:trPr>
          <w:trHeight w:val="89"/>
        </w:trPr>
        <w:tc>
          <w:tcPr>
            <w:tcW w:w="120"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2630A2">
        <w:trPr>
          <w:trHeight w:val="89"/>
        </w:trPr>
        <w:tc>
          <w:tcPr>
            <w:tcW w:w="120"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31" w:type="pct"/>
            <w:gridSpan w:val="7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33"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630A2" w:rsidRPr="00205281" w14:paraId="511867B8" w14:textId="77777777" w:rsidTr="002630A2">
        <w:trPr>
          <w:trHeight w:val="89"/>
        </w:trPr>
        <w:tc>
          <w:tcPr>
            <w:tcW w:w="120"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2630A2">
        <w:trPr>
          <w:trHeight w:val="89"/>
        </w:trPr>
        <w:tc>
          <w:tcPr>
            <w:tcW w:w="120"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19" w:type="pct"/>
            <w:gridSpan w:val="38"/>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63"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2"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81"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2630A2">
        <w:trPr>
          <w:trHeight w:val="89"/>
        </w:trPr>
        <w:tc>
          <w:tcPr>
            <w:tcW w:w="120"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19" w:type="pct"/>
            <w:gridSpan w:val="38"/>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63"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7"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1"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81"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2630A2">
        <w:trPr>
          <w:trHeight w:val="89"/>
        </w:trPr>
        <w:tc>
          <w:tcPr>
            <w:tcW w:w="120"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19"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63"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1"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630A2" w:rsidRPr="00205281" w14:paraId="549280D8" w14:textId="77777777" w:rsidTr="002630A2">
        <w:trPr>
          <w:trHeight w:val="89"/>
        </w:trPr>
        <w:tc>
          <w:tcPr>
            <w:tcW w:w="120"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3"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2630A2">
        <w:trPr>
          <w:trHeight w:val="128"/>
        </w:trPr>
        <w:tc>
          <w:tcPr>
            <w:tcW w:w="136"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19"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3"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8"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7"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9"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3" w:type="pct"/>
            <w:gridSpan w:val="4"/>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3"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2630A2">
        <w:trPr>
          <w:trHeight w:val="320"/>
        </w:trPr>
        <w:tc>
          <w:tcPr>
            <w:tcW w:w="1680"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13"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2630A2">
        <w:trPr>
          <w:trHeight w:val="64"/>
        </w:trPr>
        <w:tc>
          <w:tcPr>
            <w:tcW w:w="1680"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6"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6"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0"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92"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2630A2">
        <w:trPr>
          <w:trHeight w:val="320"/>
        </w:trPr>
        <w:tc>
          <w:tcPr>
            <w:tcW w:w="1680"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13"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2630A2">
        <w:trPr>
          <w:trHeight w:val="128"/>
        </w:trPr>
        <w:tc>
          <w:tcPr>
            <w:tcW w:w="404"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7" w:type="pct"/>
            <w:gridSpan w:val="9"/>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5"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6" w:type="pct"/>
            <w:gridSpan w:val="23"/>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27"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0"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92"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6F44FC">
        <w:trPr>
          <w:trHeight w:val="35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6F44FC"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590DBF8"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61538DB0"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D6F758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7FD692F"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6FB8E41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31288F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191E34E5" w14:textId="77777777" w:rsidR="00F76FA4" w:rsidRPr="006F44FC" w:rsidRDefault="00F76FA4" w:rsidP="00FF4101">
            <w:pPr>
              <w:rPr>
                <w:rFonts w:ascii="Arial" w:hAnsi="Arial" w:cs="Arial"/>
                <w:sz w:val="6"/>
                <w:szCs w:val="6"/>
                <w:lang w:val="es-BO"/>
              </w:rPr>
            </w:pPr>
          </w:p>
        </w:tc>
        <w:tc>
          <w:tcPr>
            <w:tcW w:w="251" w:type="dxa"/>
            <w:tcBorders>
              <w:bottom w:val="nil"/>
            </w:tcBorders>
            <w:shd w:val="clear" w:color="auto" w:fill="auto"/>
            <w:vAlign w:val="center"/>
          </w:tcPr>
          <w:p w14:paraId="36DFE6A5"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A01D4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7904F1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36E977" w14:textId="77777777" w:rsidR="00F76FA4" w:rsidRPr="006F44FC" w:rsidRDefault="00F76FA4" w:rsidP="00FF4101">
            <w:pPr>
              <w:rPr>
                <w:rFonts w:ascii="Arial" w:hAnsi="Arial" w:cs="Arial"/>
                <w:sz w:val="6"/>
                <w:szCs w:val="6"/>
                <w:lang w:val="es-BO"/>
              </w:rPr>
            </w:pPr>
          </w:p>
        </w:tc>
        <w:tc>
          <w:tcPr>
            <w:tcW w:w="251" w:type="dxa"/>
            <w:tcBorders>
              <w:bottom w:val="single" w:sz="2" w:space="0" w:color="auto"/>
            </w:tcBorders>
            <w:shd w:val="clear" w:color="auto" w:fill="auto"/>
            <w:vAlign w:val="center"/>
          </w:tcPr>
          <w:p w14:paraId="43A7585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5F4E0D8"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E626CC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0F3CB8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63D3236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602E756"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2871A6CF"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B192180"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7E26FE38"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38F39890"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7430ADA4"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A826AE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484C29B6" w14:textId="77777777" w:rsidR="00F76FA4" w:rsidRPr="006F44FC" w:rsidRDefault="00F76FA4" w:rsidP="00FF4101">
            <w:pPr>
              <w:rPr>
                <w:rFonts w:ascii="Arial" w:hAnsi="Arial" w:cs="Arial"/>
                <w:sz w:val="6"/>
                <w:szCs w:val="6"/>
                <w:lang w:val="es-BO"/>
              </w:rPr>
            </w:pPr>
          </w:p>
        </w:tc>
        <w:tc>
          <w:tcPr>
            <w:tcW w:w="248" w:type="dxa"/>
            <w:gridSpan w:val="2"/>
            <w:tcBorders>
              <w:bottom w:val="single" w:sz="2" w:space="0" w:color="auto"/>
            </w:tcBorders>
            <w:shd w:val="clear" w:color="auto" w:fill="auto"/>
            <w:vAlign w:val="center"/>
          </w:tcPr>
          <w:p w14:paraId="2CE9066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2A69A3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C772E2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332B03E" w14:textId="77777777" w:rsidR="00F76FA4" w:rsidRPr="006F44FC" w:rsidRDefault="00F76FA4" w:rsidP="00FF4101">
            <w:pPr>
              <w:rPr>
                <w:rFonts w:ascii="Arial" w:hAnsi="Arial" w:cs="Arial"/>
                <w:sz w:val="6"/>
                <w:szCs w:val="6"/>
                <w:lang w:val="es-BO"/>
              </w:rPr>
            </w:pPr>
          </w:p>
        </w:tc>
        <w:tc>
          <w:tcPr>
            <w:tcW w:w="251" w:type="dxa"/>
            <w:gridSpan w:val="2"/>
            <w:tcBorders>
              <w:bottom w:val="single" w:sz="2" w:space="0" w:color="auto"/>
            </w:tcBorders>
            <w:shd w:val="clear" w:color="auto" w:fill="auto"/>
            <w:vAlign w:val="center"/>
          </w:tcPr>
          <w:p w14:paraId="1AA000BC" w14:textId="77777777" w:rsidR="00F76FA4" w:rsidRPr="006F44FC" w:rsidRDefault="00F76FA4" w:rsidP="00FF4101">
            <w:pPr>
              <w:rPr>
                <w:rFonts w:ascii="Arial" w:hAnsi="Arial" w:cs="Arial"/>
                <w:sz w:val="6"/>
                <w:szCs w:val="6"/>
                <w:lang w:val="es-BO"/>
              </w:rPr>
            </w:pPr>
          </w:p>
        </w:tc>
        <w:tc>
          <w:tcPr>
            <w:tcW w:w="257" w:type="dxa"/>
            <w:gridSpan w:val="2"/>
            <w:tcBorders>
              <w:bottom w:val="single" w:sz="2" w:space="0" w:color="auto"/>
            </w:tcBorders>
            <w:shd w:val="clear" w:color="auto" w:fill="auto"/>
            <w:vAlign w:val="center"/>
          </w:tcPr>
          <w:p w14:paraId="0748E758" w14:textId="77777777" w:rsidR="00F76FA4" w:rsidRPr="006F44FC" w:rsidRDefault="00F76FA4" w:rsidP="00FF4101">
            <w:pPr>
              <w:rPr>
                <w:rFonts w:ascii="Arial" w:hAnsi="Arial" w:cs="Arial"/>
                <w:sz w:val="6"/>
                <w:szCs w:val="6"/>
                <w:lang w:val="es-BO"/>
              </w:rPr>
            </w:pPr>
          </w:p>
        </w:tc>
        <w:tc>
          <w:tcPr>
            <w:tcW w:w="255" w:type="dxa"/>
            <w:tcBorders>
              <w:bottom w:val="single" w:sz="2" w:space="0" w:color="auto"/>
            </w:tcBorders>
            <w:shd w:val="clear" w:color="auto" w:fill="auto"/>
            <w:vAlign w:val="center"/>
          </w:tcPr>
          <w:p w14:paraId="12DFD38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FC3344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6EB9EEF2" w14:textId="77777777" w:rsidR="00F76FA4" w:rsidRPr="006F44FC" w:rsidRDefault="00F76FA4" w:rsidP="00FF4101">
            <w:pPr>
              <w:rPr>
                <w:rFonts w:ascii="Arial" w:hAnsi="Arial" w:cs="Arial"/>
                <w:sz w:val="6"/>
                <w:szCs w:val="6"/>
                <w:lang w:val="es-BO"/>
              </w:rPr>
            </w:pPr>
          </w:p>
        </w:tc>
        <w:tc>
          <w:tcPr>
            <w:tcW w:w="249" w:type="dxa"/>
            <w:gridSpan w:val="2"/>
            <w:tcBorders>
              <w:bottom w:val="single" w:sz="2" w:space="0" w:color="auto"/>
            </w:tcBorders>
            <w:shd w:val="clear" w:color="auto" w:fill="auto"/>
            <w:vAlign w:val="center"/>
          </w:tcPr>
          <w:p w14:paraId="6E10A19D"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F14ECD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0CF9242"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62ABBC1"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5071A36B"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6F44FC" w:rsidRDefault="00F76FA4" w:rsidP="00FF4101">
            <w:pPr>
              <w:rPr>
                <w:rFonts w:ascii="Arial" w:hAnsi="Arial" w:cs="Arial"/>
                <w:sz w:val="6"/>
                <w:szCs w:val="6"/>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6F44FC"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E1F6E4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6D78A5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65E3FE81"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6A78A34"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146DE9F3"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7B4C8E5"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BED2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0C16DE7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46081FF"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567F185"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5FA96C02" w14:textId="77777777" w:rsidR="00F76FA4" w:rsidRPr="006F44FC" w:rsidRDefault="00F76FA4" w:rsidP="00FF4101">
            <w:pPr>
              <w:rPr>
                <w:rFonts w:ascii="Arial" w:hAnsi="Arial" w:cs="Arial"/>
                <w:sz w:val="6"/>
                <w:szCs w:val="6"/>
                <w:lang w:val="es-BO"/>
              </w:rPr>
            </w:pPr>
          </w:p>
        </w:tc>
        <w:tc>
          <w:tcPr>
            <w:tcW w:w="251" w:type="dxa"/>
            <w:tcBorders>
              <w:top w:val="single" w:sz="2" w:space="0" w:color="auto"/>
            </w:tcBorders>
            <w:shd w:val="clear" w:color="auto" w:fill="auto"/>
            <w:vAlign w:val="center"/>
          </w:tcPr>
          <w:p w14:paraId="01A169C3"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286319E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CE6B33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39768F66"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4681DB0"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7947B66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4F2DD34E"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C10263D"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0297AFE8"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1043FE2C"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B7A9BE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49BAD29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1F2CD7A0" w14:textId="77777777" w:rsidR="00F76FA4" w:rsidRPr="006F44FC" w:rsidRDefault="00F76FA4" w:rsidP="00FF4101">
            <w:pPr>
              <w:rPr>
                <w:rFonts w:ascii="Arial" w:hAnsi="Arial" w:cs="Arial"/>
                <w:sz w:val="6"/>
                <w:szCs w:val="6"/>
                <w:lang w:val="es-BO"/>
              </w:rPr>
            </w:pPr>
          </w:p>
        </w:tc>
        <w:tc>
          <w:tcPr>
            <w:tcW w:w="248" w:type="dxa"/>
            <w:gridSpan w:val="2"/>
            <w:tcBorders>
              <w:top w:val="single" w:sz="2" w:space="0" w:color="auto"/>
            </w:tcBorders>
            <w:shd w:val="clear" w:color="auto" w:fill="auto"/>
            <w:vAlign w:val="center"/>
          </w:tcPr>
          <w:p w14:paraId="1658CB87"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84A89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43E186"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322FAE84" w14:textId="77777777" w:rsidR="00F76FA4" w:rsidRPr="006F44FC" w:rsidRDefault="00F76FA4" w:rsidP="00FF4101">
            <w:pPr>
              <w:rPr>
                <w:rFonts w:ascii="Arial" w:hAnsi="Arial" w:cs="Arial"/>
                <w:sz w:val="6"/>
                <w:szCs w:val="6"/>
                <w:lang w:val="es-BO"/>
              </w:rPr>
            </w:pPr>
          </w:p>
        </w:tc>
        <w:tc>
          <w:tcPr>
            <w:tcW w:w="251" w:type="dxa"/>
            <w:gridSpan w:val="2"/>
            <w:tcBorders>
              <w:top w:val="single" w:sz="2" w:space="0" w:color="auto"/>
            </w:tcBorders>
            <w:shd w:val="clear" w:color="auto" w:fill="auto"/>
            <w:vAlign w:val="center"/>
          </w:tcPr>
          <w:p w14:paraId="6A46D9D0" w14:textId="77777777" w:rsidR="00F76FA4" w:rsidRPr="006F44FC" w:rsidRDefault="00F76FA4" w:rsidP="00FF4101">
            <w:pPr>
              <w:rPr>
                <w:rFonts w:ascii="Arial" w:hAnsi="Arial" w:cs="Arial"/>
                <w:sz w:val="6"/>
                <w:szCs w:val="6"/>
                <w:lang w:val="es-BO"/>
              </w:rPr>
            </w:pPr>
          </w:p>
        </w:tc>
        <w:tc>
          <w:tcPr>
            <w:tcW w:w="257" w:type="dxa"/>
            <w:gridSpan w:val="2"/>
            <w:tcBorders>
              <w:top w:val="single" w:sz="2" w:space="0" w:color="auto"/>
            </w:tcBorders>
            <w:shd w:val="clear" w:color="auto" w:fill="auto"/>
            <w:vAlign w:val="center"/>
          </w:tcPr>
          <w:p w14:paraId="3B1EF4ED" w14:textId="77777777" w:rsidR="00F76FA4" w:rsidRPr="006F44FC" w:rsidRDefault="00F76FA4" w:rsidP="00FF4101">
            <w:pPr>
              <w:rPr>
                <w:rFonts w:ascii="Arial" w:hAnsi="Arial" w:cs="Arial"/>
                <w:sz w:val="6"/>
                <w:szCs w:val="6"/>
                <w:lang w:val="es-BO"/>
              </w:rPr>
            </w:pPr>
          </w:p>
        </w:tc>
        <w:tc>
          <w:tcPr>
            <w:tcW w:w="255" w:type="dxa"/>
            <w:tcBorders>
              <w:top w:val="single" w:sz="2" w:space="0" w:color="auto"/>
            </w:tcBorders>
            <w:shd w:val="clear" w:color="auto" w:fill="auto"/>
            <w:vAlign w:val="center"/>
          </w:tcPr>
          <w:p w14:paraId="2DA7054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B838009"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ED3DF63" w14:textId="77777777" w:rsidR="00F76FA4" w:rsidRPr="006F44FC" w:rsidRDefault="00F76FA4" w:rsidP="00FF4101">
            <w:pPr>
              <w:rPr>
                <w:rFonts w:ascii="Arial" w:hAnsi="Arial" w:cs="Arial"/>
                <w:sz w:val="6"/>
                <w:szCs w:val="6"/>
                <w:lang w:val="es-BO"/>
              </w:rPr>
            </w:pPr>
          </w:p>
        </w:tc>
        <w:tc>
          <w:tcPr>
            <w:tcW w:w="249" w:type="dxa"/>
            <w:gridSpan w:val="2"/>
            <w:tcBorders>
              <w:top w:val="single" w:sz="2" w:space="0" w:color="auto"/>
            </w:tcBorders>
            <w:shd w:val="clear" w:color="auto" w:fill="auto"/>
            <w:vAlign w:val="center"/>
          </w:tcPr>
          <w:p w14:paraId="212DDE90"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7C00F0E"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E0E76A3"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BEA0A15"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4C918A51"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6F44FC" w:rsidRDefault="00F76FA4" w:rsidP="00FF4101">
            <w:pPr>
              <w:rPr>
                <w:rFonts w:ascii="Arial" w:hAnsi="Arial" w:cs="Arial"/>
                <w:sz w:val="6"/>
                <w:szCs w:val="6"/>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6F44FC"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32C839D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6608304"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7F8EFEF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2BD8A473"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31298B59"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1D3985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7441A"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594C69C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382799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F806E1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D0BBA47" w14:textId="77777777" w:rsidR="00F76FA4" w:rsidRPr="006F44FC" w:rsidRDefault="00F76FA4" w:rsidP="00FF4101">
            <w:pPr>
              <w:rPr>
                <w:rFonts w:ascii="Arial" w:hAnsi="Arial" w:cs="Arial"/>
                <w:sz w:val="6"/>
                <w:szCs w:val="6"/>
                <w:lang w:val="es-BO"/>
              </w:rPr>
            </w:pPr>
          </w:p>
        </w:tc>
        <w:tc>
          <w:tcPr>
            <w:tcW w:w="251" w:type="dxa"/>
            <w:tcBorders>
              <w:top w:val="single" w:sz="4" w:space="0" w:color="auto"/>
            </w:tcBorders>
            <w:shd w:val="clear" w:color="auto" w:fill="auto"/>
            <w:vAlign w:val="center"/>
          </w:tcPr>
          <w:p w14:paraId="65F5F46E"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27AF1A78"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039746C3"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5D826029"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DAFDD0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EBE86F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3E4BB713"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79BB207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1AD9DA97"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32A3867B"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66AFC4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15D9A6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EF8E3AA" w14:textId="77777777" w:rsidR="00F76FA4" w:rsidRPr="006F44FC" w:rsidRDefault="00F76FA4" w:rsidP="00FF4101">
            <w:pPr>
              <w:rPr>
                <w:rFonts w:ascii="Arial" w:hAnsi="Arial" w:cs="Arial"/>
                <w:sz w:val="6"/>
                <w:szCs w:val="6"/>
                <w:lang w:val="es-BO"/>
              </w:rPr>
            </w:pPr>
          </w:p>
        </w:tc>
        <w:tc>
          <w:tcPr>
            <w:tcW w:w="248" w:type="dxa"/>
            <w:gridSpan w:val="2"/>
            <w:tcBorders>
              <w:top w:val="single" w:sz="4" w:space="0" w:color="auto"/>
            </w:tcBorders>
            <w:shd w:val="clear" w:color="auto" w:fill="auto"/>
            <w:vAlign w:val="center"/>
          </w:tcPr>
          <w:p w14:paraId="3D42DBD5"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8F8438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7742B6DA"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556DC739" w14:textId="77777777" w:rsidR="00F76FA4" w:rsidRPr="006F44FC" w:rsidRDefault="00F76FA4" w:rsidP="00FF4101">
            <w:pPr>
              <w:rPr>
                <w:rFonts w:ascii="Arial" w:hAnsi="Arial" w:cs="Arial"/>
                <w:sz w:val="6"/>
                <w:szCs w:val="6"/>
                <w:lang w:val="es-BO"/>
              </w:rPr>
            </w:pPr>
          </w:p>
        </w:tc>
        <w:tc>
          <w:tcPr>
            <w:tcW w:w="251" w:type="dxa"/>
            <w:gridSpan w:val="2"/>
            <w:tcBorders>
              <w:top w:val="single" w:sz="4" w:space="0" w:color="auto"/>
            </w:tcBorders>
            <w:shd w:val="clear" w:color="auto" w:fill="auto"/>
            <w:vAlign w:val="center"/>
          </w:tcPr>
          <w:p w14:paraId="6F80C3A0" w14:textId="77777777" w:rsidR="00F76FA4" w:rsidRPr="006F44FC" w:rsidRDefault="00F76FA4" w:rsidP="00FF4101">
            <w:pPr>
              <w:rPr>
                <w:rFonts w:ascii="Arial" w:hAnsi="Arial" w:cs="Arial"/>
                <w:sz w:val="6"/>
                <w:szCs w:val="6"/>
                <w:lang w:val="es-BO"/>
              </w:rPr>
            </w:pPr>
          </w:p>
        </w:tc>
        <w:tc>
          <w:tcPr>
            <w:tcW w:w="257" w:type="dxa"/>
            <w:gridSpan w:val="2"/>
            <w:tcBorders>
              <w:top w:val="single" w:sz="4" w:space="0" w:color="auto"/>
            </w:tcBorders>
            <w:shd w:val="clear" w:color="auto" w:fill="auto"/>
            <w:vAlign w:val="center"/>
          </w:tcPr>
          <w:p w14:paraId="39DDBCDF" w14:textId="77777777" w:rsidR="00F76FA4" w:rsidRPr="006F44FC" w:rsidRDefault="00F76FA4" w:rsidP="00FF4101">
            <w:pPr>
              <w:rPr>
                <w:rFonts w:ascii="Arial" w:hAnsi="Arial" w:cs="Arial"/>
                <w:sz w:val="6"/>
                <w:szCs w:val="6"/>
                <w:lang w:val="es-BO"/>
              </w:rPr>
            </w:pPr>
          </w:p>
        </w:tc>
        <w:tc>
          <w:tcPr>
            <w:tcW w:w="255" w:type="dxa"/>
            <w:tcBorders>
              <w:top w:val="single" w:sz="4" w:space="0" w:color="auto"/>
            </w:tcBorders>
            <w:shd w:val="clear" w:color="auto" w:fill="auto"/>
            <w:vAlign w:val="center"/>
          </w:tcPr>
          <w:p w14:paraId="0AA398A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123BF6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3733EAB" w14:textId="77777777" w:rsidR="00F76FA4" w:rsidRPr="006F44FC" w:rsidRDefault="00F76FA4" w:rsidP="00FF4101">
            <w:pPr>
              <w:rPr>
                <w:rFonts w:ascii="Arial" w:hAnsi="Arial" w:cs="Arial"/>
                <w:sz w:val="6"/>
                <w:szCs w:val="6"/>
                <w:lang w:val="es-BO"/>
              </w:rPr>
            </w:pPr>
          </w:p>
        </w:tc>
        <w:tc>
          <w:tcPr>
            <w:tcW w:w="249" w:type="dxa"/>
            <w:gridSpan w:val="2"/>
            <w:tcBorders>
              <w:top w:val="single" w:sz="4" w:space="0" w:color="auto"/>
            </w:tcBorders>
            <w:shd w:val="clear" w:color="auto" w:fill="auto"/>
            <w:vAlign w:val="center"/>
          </w:tcPr>
          <w:p w14:paraId="4737F4F2"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8BCC50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CE05519"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52D5D9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086C954C"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6F44FC" w:rsidRDefault="00F76FA4" w:rsidP="00FF4101">
            <w:pPr>
              <w:rPr>
                <w:rFonts w:ascii="Arial" w:hAnsi="Arial" w:cs="Arial"/>
                <w:sz w:val="6"/>
                <w:szCs w:val="6"/>
                <w:lang w:val="es-BO"/>
              </w:rPr>
            </w:pPr>
          </w:p>
        </w:tc>
      </w:tr>
      <w:tr w:rsidR="00205281" w:rsidRPr="00205281" w14:paraId="416859EE" w14:textId="77777777" w:rsidTr="006F44FC">
        <w:trPr>
          <w:trHeight w:val="431"/>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6F44FC"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A6C16B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B092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3EFE8B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35BFE6F6"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E0C38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5DF29E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D57B31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87DBB2A"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A821D6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CAE44B8"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8F13F1"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5FFD01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82517D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DE561D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3E74CE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B7ECF1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ADB07D5"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4FC86100"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553E290C"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CB9885A"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4B0BA1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AE0C71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D758D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B786A3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05F3982C"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nil"/>
            </w:tcBorders>
            <w:shd w:val="clear" w:color="auto" w:fill="auto"/>
            <w:vAlign w:val="center"/>
          </w:tcPr>
          <w:p w14:paraId="33CB592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B2935A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6FBBF0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2DD33D5"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0B1A519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6F44FC" w:rsidRDefault="00F76FA4" w:rsidP="00FF4101">
            <w:pPr>
              <w:rPr>
                <w:rFonts w:ascii="Arial" w:hAnsi="Arial" w:cs="Arial"/>
                <w:b/>
                <w:bCs/>
                <w:sz w:val="6"/>
                <w:szCs w:val="6"/>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6F44FC"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8B05166"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2FBC1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55009A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6A8E840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786C349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A2A979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F056253"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C9A0364"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B80C2E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5C225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1B384D"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034BC31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C87BF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BCE15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21D0A9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F2C09B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7E6B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4311E7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A9EF351"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EE90F4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63899C6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CD998A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56DD6D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6F44FC" w:rsidRDefault="00F76FA4" w:rsidP="00FF4101">
            <w:pPr>
              <w:rPr>
                <w:rFonts w:ascii="Arial" w:hAnsi="Arial" w:cs="Arial"/>
                <w:b/>
                <w:bCs/>
                <w:sz w:val="6"/>
                <w:szCs w:val="6"/>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6F44FC"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F37424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5F6C0D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650B52C"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143343F"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A3837D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9C41776"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2C5059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B73AE0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FE8CD8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120FB8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057E" w14:textId="77777777" w:rsidR="00F76FA4" w:rsidRPr="006F44FC" w:rsidRDefault="00F76FA4" w:rsidP="00FF4101">
            <w:pPr>
              <w:rPr>
                <w:rFonts w:ascii="Arial" w:hAnsi="Arial" w:cs="Arial"/>
                <w:b/>
                <w:bCs/>
                <w:sz w:val="6"/>
                <w:szCs w:val="6"/>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23052B75" w14:textId="77777777" w:rsidR="00F76FA4" w:rsidRPr="006F44FC" w:rsidRDefault="00F76FA4" w:rsidP="00FF4101">
            <w:pPr>
              <w:rPr>
                <w:rFonts w:ascii="Arial" w:hAnsi="Arial" w:cs="Arial"/>
                <w:b/>
                <w:bCs/>
                <w:sz w:val="6"/>
                <w:szCs w:val="6"/>
                <w:lang w:val="es-BO"/>
              </w:rPr>
            </w:pPr>
          </w:p>
        </w:tc>
        <w:tc>
          <w:tcPr>
            <w:tcW w:w="250" w:type="dxa"/>
            <w:gridSpan w:val="2"/>
            <w:tcBorders>
              <w:top w:val="single" w:sz="2" w:space="0" w:color="auto"/>
            </w:tcBorders>
            <w:shd w:val="clear" w:color="auto" w:fill="auto"/>
            <w:vAlign w:val="center"/>
          </w:tcPr>
          <w:p w14:paraId="1860F056" w14:textId="77777777" w:rsidR="00F76FA4" w:rsidRPr="006F44FC" w:rsidRDefault="00F76FA4" w:rsidP="00FF4101">
            <w:pPr>
              <w:rPr>
                <w:rFonts w:ascii="Arial" w:hAnsi="Arial" w:cs="Arial"/>
                <w:b/>
                <w:bCs/>
                <w:sz w:val="6"/>
                <w:szCs w:val="6"/>
                <w:lang w:val="es-BO"/>
              </w:rPr>
            </w:pPr>
          </w:p>
        </w:tc>
        <w:tc>
          <w:tcPr>
            <w:tcW w:w="250" w:type="dxa"/>
            <w:gridSpan w:val="2"/>
            <w:tcBorders>
              <w:top w:val="nil"/>
            </w:tcBorders>
            <w:shd w:val="clear" w:color="auto" w:fill="auto"/>
            <w:vAlign w:val="center"/>
          </w:tcPr>
          <w:p w14:paraId="59F0DBFF"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0834ADC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67FBE44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6F44FC" w:rsidRDefault="00F76FA4" w:rsidP="00FF4101">
            <w:pPr>
              <w:rPr>
                <w:rFonts w:ascii="Arial" w:hAnsi="Arial" w:cs="Arial"/>
                <w:b/>
                <w:bCs/>
                <w:sz w:val="6"/>
                <w:szCs w:val="6"/>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6F44FC" w:rsidRDefault="00F76FA4" w:rsidP="00FF4101">
            <w:pPr>
              <w:rPr>
                <w:rFonts w:ascii="Arial" w:hAnsi="Arial" w:cs="Arial"/>
                <w:b/>
                <w:bCs/>
                <w:sz w:val="6"/>
                <w:szCs w:val="6"/>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6F44FC" w:rsidRDefault="00F76FA4" w:rsidP="00FF4101">
            <w:pPr>
              <w:rPr>
                <w:rFonts w:ascii="Arial" w:hAnsi="Arial" w:cs="Arial"/>
                <w:b/>
                <w:bCs/>
                <w:sz w:val="6"/>
                <w:szCs w:val="6"/>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6F44FC" w:rsidRDefault="00F76FA4" w:rsidP="00FF4101">
            <w:pPr>
              <w:rPr>
                <w:rFonts w:ascii="Arial" w:hAnsi="Arial" w:cs="Arial"/>
                <w:b/>
                <w:bCs/>
                <w:sz w:val="6"/>
                <w:szCs w:val="6"/>
                <w:lang w:val="es-BO"/>
              </w:rPr>
            </w:pPr>
          </w:p>
        </w:tc>
        <w:tc>
          <w:tcPr>
            <w:tcW w:w="249" w:type="dxa"/>
            <w:gridSpan w:val="2"/>
            <w:tcBorders>
              <w:top w:val="single" w:sz="2" w:space="0" w:color="auto"/>
            </w:tcBorders>
            <w:shd w:val="clear" w:color="auto" w:fill="auto"/>
            <w:vAlign w:val="center"/>
          </w:tcPr>
          <w:p w14:paraId="4A376032" w14:textId="77777777" w:rsidR="00F76FA4" w:rsidRPr="006F44FC" w:rsidRDefault="00F76FA4" w:rsidP="00FF4101">
            <w:pPr>
              <w:rPr>
                <w:rFonts w:ascii="Arial" w:hAnsi="Arial" w:cs="Arial"/>
                <w:b/>
                <w:bCs/>
                <w:sz w:val="6"/>
                <w:szCs w:val="6"/>
                <w:lang w:val="es-BO"/>
              </w:rPr>
            </w:pPr>
          </w:p>
        </w:tc>
        <w:tc>
          <w:tcPr>
            <w:tcW w:w="252" w:type="dxa"/>
            <w:gridSpan w:val="2"/>
            <w:tcBorders>
              <w:top w:val="nil"/>
            </w:tcBorders>
            <w:shd w:val="clear" w:color="auto" w:fill="auto"/>
            <w:vAlign w:val="center"/>
          </w:tcPr>
          <w:p w14:paraId="49723A8D"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3E3D0BA3"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46F452F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261EC284"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6F44FC" w:rsidRDefault="00F76FA4" w:rsidP="00FF4101">
            <w:pPr>
              <w:rPr>
                <w:rFonts w:ascii="Arial" w:hAnsi="Arial" w:cs="Arial"/>
                <w:b/>
                <w:bCs/>
                <w:sz w:val="6"/>
                <w:szCs w:val="6"/>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6F44FC"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214F561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BA66E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AF1814D"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DFA2A5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136E40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1D6E8F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CB502D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73A85D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B2C4DB6"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AE0E1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736D" w14:textId="77777777" w:rsidR="00F76FA4" w:rsidRPr="006F44FC" w:rsidRDefault="00F76FA4" w:rsidP="00FF4101">
            <w:pPr>
              <w:rPr>
                <w:rFonts w:ascii="Arial" w:hAnsi="Arial" w:cs="Arial"/>
                <w:b/>
                <w:bCs/>
                <w:sz w:val="6"/>
                <w:szCs w:val="6"/>
                <w:lang w:val="es-BO"/>
              </w:rPr>
            </w:pPr>
          </w:p>
        </w:tc>
        <w:tc>
          <w:tcPr>
            <w:tcW w:w="251" w:type="dxa"/>
            <w:tcBorders>
              <w:bottom w:val="single" w:sz="4" w:space="0" w:color="auto"/>
            </w:tcBorders>
            <w:shd w:val="clear" w:color="auto" w:fill="auto"/>
            <w:vAlign w:val="center"/>
          </w:tcPr>
          <w:p w14:paraId="5DDC0C17"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5DC8B2FC"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787453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1B771664"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2A2B1DA"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768DC285"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376C6FB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56067BA6"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51C263AC"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2976AB8E"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8A039E8"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45DA5285"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639C9EF7" w14:textId="77777777" w:rsidR="00F76FA4" w:rsidRPr="006F44FC" w:rsidRDefault="00F76FA4" w:rsidP="00FF4101">
            <w:pPr>
              <w:rPr>
                <w:rFonts w:ascii="Arial" w:hAnsi="Arial" w:cs="Arial"/>
                <w:b/>
                <w:bCs/>
                <w:sz w:val="6"/>
                <w:szCs w:val="6"/>
                <w:lang w:val="es-BO"/>
              </w:rPr>
            </w:pPr>
          </w:p>
        </w:tc>
        <w:tc>
          <w:tcPr>
            <w:tcW w:w="248" w:type="dxa"/>
            <w:gridSpan w:val="2"/>
            <w:tcBorders>
              <w:bottom w:val="single" w:sz="4" w:space="0" w:color="auto"/>
            </w:tcBorders>
            <w:shd w:val="clear" w:color="auto" w:fill="auto"/>
            <w:vAlign w:val="center"/>
          </w:tcPr>
          <w:p w14:paraId="0A8B6418"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08B919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55CE90E"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8659573" w14:textId="77777777" w:rsidR="00F76FA4" w:rsidRPr="006F44FC" w:rsidRDefault="00F76FA4" w:rsidP="00FF4101">
            <w:pPr>
              <w:rPr>
                <w:rFonts w:ascii="Arial" w:hAnsi="Arial" w:cs="Arial"/>
                <w:b/>
                <w:bCs/>
                <w:sz w:val="6"/>
                <w:szCs w:val="6"/>
                <w:lang w:val="es-BO"/>
              </w:rPr>
            </w:pPr>
          </w:p>
        </w:tc>
        <w:tc>
          <w:tcPr>
            <w:tcW w:w="251" w:type="dxa"/>
            <w:gridSpan w:val="2"/>
            <w:tcBorders>
              <w:bottom w:val="single" w:sz="4" w:space="0" w:color="auto"/>
            </w:tcBorders>
            <w:shd w:val="clear" w:color="auto" w:fill="auto"/>
            <w:vAlign w:val="center"/>
          </w:tcPr>
          <w:p w14:paraId="6C235509" w14:textId="77777777" w:rsidR="00F76FA4" w:rsidRPr="006F44FC" w:rsidRDefault="00F76FA4" w:rsidP="00FF4101">
            <w:pPr>
              <w:rPr>
                <w:rFonts w:ascii="Arial" w:hAnsi="Arial" w:cs="Arial"/>
                <w:b/>
                <w:bCs/>
                <w:sz w:val="6"/>
                <w:szCs w:val="6"/>
                <w:lang w:val="es-BO"/>
              </w:rPr>
            </w:pPr>
          </w:p>
        </w:tc>
        <w:tc>
          <w:tcPr>
            <w:tcW w:w="257" w:type="dxa"/>
            <w:gridSpan w:val="2"/>
            <w:tcBorders>
              <w:bottom w:val="single" w:sz="4" w:space="0" w:color="auto"/>
            </w:tcBorders>
            <w:shd w:val="clear" w:color="auto" w:fill="auto"/>
            <w:vAlign w:val="center"/>
          </w:tcPr>
          <w:p w14:paraId="228228A4" w14:textId="77777777" w:rsidR="00F76FA4" w:rsidRPr="006F44FC" w:rsidRDefault="00F76FA4" w:rsidP="00FF4101">
            <w:pPr>
              <w:rPr>
                <w:rFonts w:ascii="Arial" w:hAnsi="Arial" w:cs="Arial"/>
                <w:b/>
                <w:bCs/>
                <w:sz w:val="6"/>
                <w:szCs w:val="6"/>
                <w:lang w:val="es-BO"/>
              </w:rPr>
            </w:pPr>
          </w:p>
        </w:tc>
        <w:tc>
          <w:tcPr>
            <w:tcW w:w="255" w:type="dxa"/>
            <w:tcBorders>
              <w:bottom w:val="single" w:sz="4" w:space="0" w:color="auto"/>
            </w:tcBorders>
            <w:shd w:val="clear" w:color="auto" w:fill="auto"/>
            <w:vAlign w:val="center"/>
          </w:tcPr>
          <w:p w14:paraId="765DE47B"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0B1338C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B75C198" w14:textId="77777777" w:rsidR="00F76FA4" w:rsidRPr="006F44FC" w:rsidRDefault="00F76FA4" w:rsidP="00FF4101">
            <w:pPr>
              <w:rPr>
                <w:rFonts w:ascii="Arial" w:hAnsi="Arial" w:cs="Arial"/>
                <w:b/>
                <w:bCs/>
                <w:sz w:val="6"/>
                <w:szCs w:val="6"/>
                <w:lang w:val="es-BO"/>
              </w:rPr>
            </w:pPr>
          </w:p>
        </w:tc>
        <w:tc>
          <w:tcPr>
            <w:tcW w:w="249" w:type="dxa"/>
            <w:gridSpan w:val="2"/>
            <w:shd w:val="clear" w:color="auto" w:fill="auto"/>
            <w:vAlign w:val="center"/>
          </w:tcPr>
          <w:p w14:paraId="6F90D0DD"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21A996D0" w14:textId="77777777" w:rsidR="00F76FA4" w:rsidRPr="006F44FC" w:rsidRDefault="00F76FA4" w:rsidP="00FF4101">
            <w:pPr>
              <w:rPr>
                <w:rFonts w:ascii="Arial" w:hAnsi="Arial" w:cs="Arial"/>
                <w:b/>
                <w:bCs/>
                <w:sz w:val="6"/>
                <w:szCs w:val="6"/>
                <w:lang w:val="es-BO"/>
              </w:rPr>
            </w:pPr>
          </w:p>
        </w:tc>
        <w:tc>
          <w:tcPr>
            <w:tcW w:w="252" w:type="dxa"/>
            <w:shd w:val="clear" w:color="auto" w:fill="auto"/>
            <w:vAlign w:val="center"/>
          </w:tcPr>
          <w:p w14:paraId="020B6C07"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0B3C007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17E9B5DD"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6F44FC" w:rsidRDefault="00F76FA4" w:rsidP="00FF4101">
            <w:pPr>
              <w:rPr>
                <w:rFonts w:ascii="Arial" w:hAnsi="Arial" w:cs="Arial"/>
                <w:b/>
                <w:bCs/>
                <w:sz w:val="6"/>
                <w:szCs w:val="6"/>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6F44FC"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3835CF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192876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D60AD0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0DA5A4E"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3C732B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BF22C5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49AE6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59C16ED"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0288A1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2E46884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2E698D5" w14:textId="77777777" w:rsidR="00F76FA4" w:rsidRPr="006F44FC" w:rsidRDefault="00F76FA4" w:rsidP="00FF4101">
            <w:pPr>
              <w:rPr>
                <w:rFonts w:ascii="Arial" w:hAnsi="Arial" w:cs="Arial"/>
                <w:b/>
                <w:bCs/>
                <w:sz w:val="6"/>
                <w:szCs w:val="6"/>
                <w:lang w:val="es-BO"/>
              </w:rPr>
            </w:pPr>
          </w:p>
        </w:tc>
        <w:tc>
          <w:tcPr>
            <w:tcW w:w="251" w:type="dxa"/>
            <w:tcBorders>
              <w:bottom w:val="nil"/>
            </w:tcBorders>
            <w:shd w:val="clear" w:color="auto" w:fill="auto"/>
            <w:vAlign w:val="center"/>
          </w:tcPr>
          <w:p w14:paraId="4381FC78"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CBF60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4DE92F1"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9B7CBB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B100799"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1004EA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3D7115F"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CC25124"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35AF8D92"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AD6FC6C"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149E81AC"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FE14D12"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567E1D" w14:textId="77777777" w:rsidR="00F76FA4" w:rsidRPr="006F44FC" w:rsidRDefault="00F76FA4" w:rsidP="00FF4101">
            <w:pPr>
              <w:rPr>
                <w:rFonts w:ascii="Arial" w:hAnsi="Arial" w:cs="Arial"/>
                <w:b/>
                <w:bCs/>
                <w:sz w:val="6"/>
                <w:szCs w:val="6"/>
                <w:lang w:val="es-BO"/>
              </w:rPr>
            </w:pPr>
          </w:p>
        </w:tc>
        <w:tc>
          <w:tcPr>
            <w:tcW w:w="248" w:type="dxa"/>
            <w:gridSpan w:val="2"/>
            <w:tcBorders>
              <w:bottom w:val="nil"/>
            </w:tcBorders>
            <w:shd w:val="clear" w:color="auto" w:fill="auto"/>
            <w:vAlign w:val="center"/>
          </w:tcPr>
          <w:p w14:paraId="0E30D87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2ECC3A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501A3AD3"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94F9F1A" w14:textId="77777777" w:rsidR="00F76FA4" w:rsidRPr="006F44FC" w:rsidRDefault="00F76FA4" w:rsidP="00FF4101">
            <w:pPr>
              <w:rPr>
                <w:rFonts w:ascii="Arial" w:hAnsi="Arial" w:cs="Arial"/>
                <w:b/>
                <w:bCs/>
                <w:sz w:val="6"/>
                <w:szCs w:val="6"/>
                <w:lang w:val="es-BO"/>
              </w:rPr>
            </w:pPr>
          </w:p>
        </w:tc>
        <w:tc>
          <w:tcPr>
            <w:tcW w:w="251" w:type="dxa"/>
            <w:gridSpan w:val="2"/>
            <w:tcBorders>
              <w:bottom w:val="nil"/>
            </w:tcBorders>
            <w:shd w:val="clear" w:color="auto" w:fill="auto"/>
            <w:vAlign w:val="center"/>
          </w:tcPr>
          <w:p w14:paraId="1E9768E3" w14:textId="77777777" w:rsidR="00F76FA4" w:rsidRPr="006F44FC" w:rsidRDefault="00F76FA4" w:rsidP="00FF4101">
            <w:pPr>
              <w:rPr>
                <w:rFonts w:ascii="Arial" w:hAnsi="Arial" w:cs="Arial"/>
                <w:b/>
                <w:bCs/>
                <w:sz w:val="6"/>
                <w:szCs w:val="6"/>
                <w:lang w:val="es-BO"/>
              </w:rPr>
            </w:pPr>
          </w:p>
        </w:tc>
        <w:tc>
          <w:tcPr>
            <w:tcW w:w="257" w:type="dxa"/>
            <w:gridSpan w:val="2"/>
            <w:tcBorders>
              <w:bottom w:val="nil"/>
            </w:tcBorders>
            <w:shd w:val="clear" w:color="auto" w:fill="auto"/>
            <w:vAlign w:val="center"/>
          </w:tcPr>
          <w:p w14:paraId="319F8809" w14:textId="77777777" w:rsidR="00F76FA4" w:rsidRPr="006F44FC" w:rsidRDefault="00F76FA4" w:rsidP="00FF4101">
            <w:pPr>
              <w:rPr>
                <w:rFonts w:ascii="Arial" w:hAnsi="Arial" w:cs="Arial"/>
                <w:b/>
                <w:bCs/>
                <w:sz w:val="6"/>
                <w:szCs w:val="6"/>
                <w:lang w:val="es-BO"/>
              </w:rPr>
            </w:pPr>
          </w:p>
        </w:tc>
        <w:tc>
          <w:tcPr>
            <w:tcW w:w="255" w:type="dxa"/>
            <w:tcBorders>
              <w:bottom w:val="nil"/>
            </w:tcBorders>
            <w:shd w:val="clear" w:color="auto" w:fill="auto"/>
            <w:vAlign w:val="center"/>
          </w:tcPr>
          <w:p w14:paraId="50328441"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3D089A4A"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E13D936" w14:textId="77777777" w:rsidR="00F76FA4" w:rsidRPr="006F44FC" w:rsidRDefault="00F76FA4" w:rsidP="00FF4101">
            <w:pPr>
              <w:rPr>
                <w:rFonts w:ascii="Arial" w:hAnsi="Arial" w:cs="Arial"/>
                <w:b/>
                <w:bCs/>
                <w:sz w:val="6"/>
                <w:szCs w:val="6"/>
                <w:lang w:val="es-BO"/>
              </w:rPr>
            </w:pPr>
          </w:p>
        </w:tc>
        <w:tc>
          <w:tcPr>
            <w:tcW w:w="249" w:type="dxa"/>
            <w:gridSpan w:val="2"/>
            <w:tcBorders>
              <w:bottom w:val="nil"/>
            </w:tcBorders>
            <w:shd w:val="clear" w:color="auto" w:fill="auto"/>
            <w:vAlign w:val="center"/>
          </w:tcPr>
          <w:p w14:paraId="2A8095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EC9D04"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D506777"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609DFEDE"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8478528"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6F44FC" w:rsidRDefault="00F76FA4" w:rsidP="00FF4101">
            <w:pPr>
              <w:rPr>
                <w:rFonts w:ascii="Arial" w:hAnsi="Arial" w:cs="Arial"/>
                <w:b/>
                <w:bCs/>
                <w:sz w:val="6"/>
                <w:szCs w:val="6"/>
                <w:lang w:val="es-BO"/>
              </w:rPr>
            </w:pPr>
          </w:p>
        </w:tc>
      </w:tr>
      <w:tr w:rsidR="00205281" w:rsidRPr="00205281" w14:paraId="0C1A70A2" w14:textId="77777777" w:rsidTr="006F44FC">
        <w:trPr>
          <w:trHeight w:val="383"/>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6F44FC">
        <w:trPr>
          <w:trHeight w:val="446"/>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6F44FC">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6F44FC">
        <w:trPr>
          <w:trHeight w:val="655"/>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6F44FC">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6F44FC">
        <w:trPr>
          <w:trHeight w:val="30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6F44FC">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6" w:name="_Toc351633178"/>
      <w:bookmarkStart w:id="47" w:name="_Toc355362140"/>
      <w:bookmarkStart w:id="48"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6"/>
      <w:bookmarkEnd w:id="47"/>
      <w:bookmarkEnd w:id="48"/>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77777777" w:rsidR="006F44FC" w:rsidRPr="001B356B" w:rsidRDefault="006F44FC" w:rsidP="006F44FC">
      <w:pPr>
        <w:ind w:left="2115" w:hanging="2115"/>
        <w:jc w:val="both"/>
        <w:rPr>
          <w:rFonts w:cs="Arial"/>
          <w:sz w:val="18"/>
          <w:szCs w:val="18"/>
          <w:lang w:val="es-BO"/>
        </w:rPr>
      </w:pPr>
      <w:bookmarkStart w:id="49" w:name="_Toc351633179"/>
      <w:bookmarkStart w:id="50" w:name="_Toc355362141"/>
      <w:bookmarkStart w:id="51" w:name="_Toc355558953"/>
      <w:r w:rsidRPr="001B356B">
        <w:rPr>
          <w:rFonts w:cs="Arial"/>
          <w:sz w:val="18"/>
          <w:szCs w:val="18"/>
          <w:lang w:val="es-BO"/>
        </w:rPr>
        <w:t>Formulario C-1 Propuesta técnica</w:t>
      </w:r>
    </w:p>
    <w:p w14:paraId="7BA6285E"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C-1a: Experiencia del proponente.</w:t>
      </w:r>
    </w:p>
    <w:p w14:paraId="3067986F"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C-1b: Formación, experiencia general y específica del Personal.</w:t>
      </w:r>
    </w:p>
    <w:p w14:paraId="114F9E96"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9"/>
      <w:bookmarkEnd w:id="50"/>
      <w:bookmarkEnd w:id="51"/>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7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4248"/>
        <w:gridCol w:w="688"/>
        <w:gridCol w:w="878"/>
        <w:gridCol w:w="1053"/>
        <w:gridCol w:w="1378"/>
        <w:gridCol w:w="1005"/>
      </w:tblGrid>
      <w:tr w:rsidR="006F44FC" w:rsidRPr="00416DC9" w14:paraId="035B1C02" w14:textId="77777777" w:rsidTr="000A289F">
        <w:trPr>
          <w:trHeight w:val="404"/>
          <w:tblHeader/>
        </w:trPr>
        <w:tc>
          <w:tcPr>
            <w:tcW w:w="6316"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0A289F">
        <w:trPr>
          <w:trHeight w:val="404"/>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4248"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6F44FC" w:rsidRPr="00416DC9" w14:paraId="52E63355"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w:t>
            </w:r>
          </w:p>
        </w:tc>
        <w:tc>
          <w:tcPr>
            <w:tcW w:w="4248" w:type="dxa"/>
            <w:shd w:val="clear" w:color="auto" w:fill="auto"/>
            <w:noWrap/>
            <w:vAlign w:val="center"/>
            <w:hideMark/>
          </w:tcPr>
          <w:p w14:paraId="30CFCAD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PROVISION Y CONSTRUCCION DE CAMARA DE DERIVACION</w:t>
            </w:r>
          </w:p>
        </w:tc>
        <w:tc>
          <w:tcPr>
            <w:tcW w:w="688" w:type="dxa"/>
            <w:shd w:val="clear" w:color="auto" w:fill="auto"/>
            <w:noWrap/>
            <w:vAlign w:val="center"/>
            <w:hideMark/>
          </w:tcPr>
          <w:p w14:paraId="2EA4683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743F4AA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B20548B"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2582AD7"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6F44FC" w:rsidRPr="00416DC9" w:rsidRDefault="006F44FC" w:rsidP="000A289F">
            <w:pPr>
              <w:jc w:val="right"/>
              <w:rPr>
                <w:rFonts w:ascii="Arial" w:hAnsi="Arial" w:cs="Arial"/>
                <w:color w:val="000000"/>
                <w:lang w:val="es-BO" w:eastAsia="es-BO"/>
              </w:rPr>
            </w:pPr>
          </w:p>
        </w:tc>
      </w:tr>
      <w:tr w:rsidR="006F44FC" w:rsidRPr="00416DC9" w14:paraId="42A87A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w:t>
            </w:r>
          </w:p>
        </w:tc>
        <w:tc>
          <w:tcPr>
            <w:tcW w:w="4248" w:type="dxa"/>
            <w:shd w:val="clear" w:color="auto" w:fill="auto"/>
            <w:noWrap/>
            <w:vAlign w:val="center"/>
            <w:hideMark/>
          </w:tcPr>
          <w:p w14:paraId="5584BFE1"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PROVISION Y CONSTRUCCION DE CAMARA DE CORTE</w:t>
            </w:r>
          </w:p>
        </w:tc>
        <w:tc>
          <w:tcPr>
            <w:tcW w:w="688" w:type="dxa"/>
            <w:shd w:val="clear" w:color="auto" w:fill="auto"/>
            <w:noWrap/>
            <w:vAlign w:val="center"/>
            <w:hideMark/>
          </w:tcPr>
          <w:p w14:paraId="60C1FDD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0D35136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4836238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FFD7BA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6F44FC" w:rsidRPr="00416DC9" w:rsidRDefault="006F44FC" w:rsidP="000A289F">
            <w:pPr>
              <w:jc w:val="right"/>
              <w:rPr>
                <w:rFonts w:ascii="Arial" w:hAnsi="Arial" w:cs="Arial"/>
                <w:color w:val="000000"/>
                <w:lang w:val="es-BO" w:eastAsia="es-BO"/>
              </w:rPr>
            </w:pPr>
          </w:p>
        </w:tc>
      </w:tr>
      <w:tr w:rsidR="006F44FC" w:rsidRPr="00416DC9" w14:paraId="4742EA53"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3</w:t>
            </w:r>
          </w:p>
        </w:tc>
        <w:tc>
          <w:tcPr>
            <w:tcW w:w="4248" w:type="dxa"/>
            <w:shd w:val="clear" w:color="auto" w:fill="auto"/>
            <w:noWrap/>
            <w:vAlign w:val="center"/>
            <w:hideMark/>
          </w:tcPr>
          <w:p w14:paraId="7DEAAC02"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LA LÍNEA DE ACOMETIDA DE GAS NATURAL INCLUYE ACCESORIOS</w:t>
            </w:r>
          </w:p>
        </w:tc>
        <w:tc>
          <w:tcPr>
            <w:tcW w:w="688" w:type="dxa"/>
            <w:shd w:val="clear" w:color="auto" w:fill="auto"/>
            <w:noWrap/>
            <w:vAlign w:val="center"/>
            <w:hideMark/>
          </w:tcPr>
          <w:p w14:paraId="2ED5C46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59DDABF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95</w:t>
            </w:r>
          </w:p>
        </w:tc>
        <w:tc>
          <w:tcPr>
            <w:tcW w:w="1053" w:type="dxa"/>
            <w:shd w:val="clear" w:color="auto" w:fill="auto"/>
            <w:noWrap/>
            <w:vAlign w:val="center"/>
          </w:tcPr>
          <w:p w14:paraId="281B142C"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31E1B5F9"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6F44FC" w:rsidRPr="00416DC9" w:rsidRDefault="006F44FC" w:rsidP="000A289F">
            <w:pPr>
              <w:jc w:val="right"/>
              <w:rPr>
                <w:rFonts w:ascii="Arial" w:hAnsi="Arial" w:cs="Arial"/>
                <w:color w:val="FF0000"/>
                <w:lang w:val="es-BO" w:eastAsia="es-BO"/>
              </w:rPr>
            </w:pPr>
          </w:p>
        </w:tc>
      </w:tr>
      <w:tr w:rsidR="006F44FC" w:rsidRPr="00416DC9" w14:paraId="6129863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D244120"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4</w:t>
            </w:r>
          </w:p>
        </w:tc>
        <w:tc>
          <w:tcPr>
            <w:tcW w:w="4248" w:type="dxa"/>
            <w:shd w:val="clear" w:color="auto" w:fill="auto"/>
            <w:noWrap/>
            <w:vAlign w:val="center"/>
            <w:hideMark/>
          </w:tcPr>
          <w:p w14:paraId="22E353B3"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CONSTRUCCIÓN CASETA DEL PRM</w:t>
            </w:r>
          </w:p>
        </w:tc>
        <w:tc>
          <w:tcPr>
            <w:tcW w:w="688" w:type="dxa"/>
            <w:shd w:val="clear" w:color="auto" w:fill="auto"/>
            <w:noWrap/>
            <w:vAlign w:val="center"/>
            <w:hideMark/>
          </w:tcPr>
          <w:p w14:paraId="060EC33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7F649A0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5175F87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35C941FF"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6F44FC" w:rsidRPr="00416DC9" w:rsidRDefault="006F44FC" w:rsidP="000A289F">
            <w:pPr>
              <w:jc w:val="right"/>
              <w:rPr>
                <w:rFonts w:ascii="Arial" w:hAnsi="Arial" w:cs="Arial"/>
                <w:color w:val="000000"/>
                <w:lang w:val="es-BO" w:eastAsia="es-BO"/>
              </w:rPr>
            </w:pPr>
          </w:p>
        </w:tc>
      </w:tr>
      <w:tr w:rsidR="006F44FC" w:rsidRPr="00416DC9" w14:paraId="141EDC84"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5</w:t>
            </w:r>
          </w:p>
        </w:tc>
        <w:tc>
          <w:tcPr>
            <w:tcW w:w="4248" w:type="dxa"/>
            <w:shd w:val="clear" w:color="auto" w:fill="auto"/>
            <w:noWrap/>
            <w:vAlign w:val="center"/>
            <w:hideMark/>
          </w:tcPr>
          <w:p w14:paraId="5891F30E"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INSTALACIÓN, PUESTA EN MARCHA Y CALIBRACIÓN PRM INCLUYE ACCESORIOS</w:t>
            </w:r>
          </w:p>
        </w:tc>
        <w:tc>
          <w:tcPr>
            <w:tcW w:w="688" w:type="dxa"/>
            <w:shd w:val="clear" w:color="auto" w:fill="auto"/>
            <w:noWrap/>
            <w:vAlign w:val="center"/>
            <w:hideMark/>
          </w:tcPr>
          <w:p w14:paraId="72264ED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42AB06B0"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62C6887"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0B2CDAB"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6F44FC" w:rsidRPr="00416DC9" w:rsidRDefault="006F44FC" w:rsidP="000A289F">
            <w:pPr>
              <w:jc w:val="right"/>
              <w:rPr>
                <w:rFonts w:ascii="Arial" w:hAnsi="Arial" w:cs="Arial"/>
                <w:color w:val="000000"/>
                <w:lang w:val="es-BO" w:eastAsia="es-BO"/>
              </w:rPr>
            </w:pPr>
          </w:p>
        </w:tc>
      </w:tr>
      <w:tr w:rsidR="006F44FC" w:rsidRPr="00416DC9" w14:paraId="6C22D55C"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EFE82D9"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6</w:t>
            </w:r>
          </w:p>
        </w:tc>
        <w:tc>
          <w:tcPr>
            <w:tcW w:w="4248" w:type="dxa"/>
            <w:shd w:val="clear" w:color="auto" w:fill="auto"/>
            <w:noWrap/>
            <w:vAlign w:val="center"/>
            <w:hideMark/>
          </w:tcPr>
          <w:p w14:paraId="04EEC94E"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INTERCONEXION SOLDADURA EN SERVICIO HOT TAP</w:t>
            </w:r>
          </w:p>
        </w:tc>
        <w:tc>
          <w:tcPr>
            <w:tcW w:w="688" w:type="dxa"/>
            <w:shd w:val="clear" w:color="auto" w:fill="auto"/>
            <w:noWrap/>
            <w:vAlign w:val="center"/>
            <w:hideMark/>
          </w:tcPr>
          <w:p w14:paraId="57AD5C3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30B7DAF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1857EA8F"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FCE2598"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22853A85" w14:textId="77777777" w:rsidR="006F44FC" w:rsidRPr="00416DC9" w:rsidRDefault="006F44FC" w:rsidP="000A289F">
            <w:pPr>
              <w:jc w:val="right"/>
              <w:rPr>
                <w:rFonts w:ascii="Arial" w:hAnsi="Arial" w:cs="Arial"/>
                <w:color w:val="000000"/>
                <w:lang w:val="es-BO" w:eastAsia="es-BO"/>
              </w:rPr>
            </w:pPr>
          </w:p>
        </w:tc>
      </w:tr>
      <w:tr w:rsidR="006F44FC" w:rsidRPr="00416DC9" w14:paraId="7424536F"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F600A7C"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7</w:t>
            </w:r>
          </w:p>
        </w:tc>
        <w:tc>
          <w:tcPr>
            <w:tcW w:w="4248" w:type="dxa"/>
            <w:shd w:val="clear" w:color="auto" w:fill="auto"/>
            <w:noWrap/>
            <w:vAlign w:val="center"/>
            <w:hideMark/>
          </w:tcPr>
          <w:p w14:paraId="727EE56D"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4" SCH 40</w:t>
            </w:r>
          </w:p>
        </w:tc>
        <w:tc>
          <w:tcPr>
            <w:tcW w:w="688" w:type="dxa"/>
            <w:shd w:val="clear" w:color="auto" w:fill="auto"/>
            <w:noWrap/>
            <w:vAlign w:val="center"/>
            <w:hideMark/>
          </w:tcPr>
          <w:p w14:paraId="0934712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E57DA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36</w:t>
            </w:r>
          </w:p>
        </w:tc>
        <w:tc>
          <w:tcPr>
            <w:tcW w:w="1053" w:type="dxa"/>
            <w:shd w:val="clear" w:color="auto" w:fill="auto"/>
            <w:noWrap/>
            <w:vAlign w:val="center"/>
          </w:tcPr>
          <w:p w14:paraId="6E12F22B"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7E14EC9"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499855E7" w14:textId="77777777" w:rsidR="006F44FC" w:rsidRPr="00416DC9" w:rsidRDefault="006F44FC" w:rsidP="000A289F">
            <w:pPr>
              <w:jc w:val="right"/>
              <w:rPr>
                <w:rFonts w:ascii="Arial" w:hAnsi="Arial" w:cs="Arial"/>
                <w:color w:val="FF0000"/>
                <w:lang w:val="es-BO" w:eastAsia="es-BO"/>
              </w:rPr>
            </w:pPr>
          </w:p>
        </w:tc>
      </w:tr>
      <w:tr w:rsidR="006F44FC" w:rsidRPr="00416DC9" w14:paraId="368D4AF1"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0A1C555"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8</w:t>
            </w:r>
          </w:p>
        </w:tc>
        <w:tc>
          <w:tcPr>
            <w:tcW w:w="4248" w:type="dxa"/>
            <w:shd w:val="clear" w:color="auto" w:fill="auto"/>
            <w:noWrap/>
            <w:vAlign w:val="center"/>
            <w:hideMark/>
          </w:tcPr>
          <w:p w14:paraId="491C190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3" SCH 40</w:t>
            </w:r>
          </w:p>
        </w:tc>
        <w:tc>
          <w:tcPr>
            <w:tcW w:w="688" w:type="dxa"/>
            <w:shd w:val="clear" w:color="auto" w:fill="auto"/>
            <w:noWrap/>
            <w:vAlign w:val="center"/>
            <w:hideMark/>
          </w:tcPr>
          <w:p w14:paraId="55F928D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52A181C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37</w:t>
            </w:r>
          </w:p>
        </w:tc>
        <w:tc>
          <w:tcPr>
            <w:tcW w:w="1053" w:type="dxa"/>
            <w:shd w:val="clear" w:color="auto" w:fill="auto"/>
            <w:noWrap/>
            <w:vAlign w:val="center"/>
          </w:tcPr>
          <w:p w14:paraId="18FC5A74"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426DF98"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25CA0B1" w14:textId="77777777" w:rsidR="006F44FC" w:rsidRPr="00416DC9" w:rsidRDefault="006F44FC" w:rsidP="000A289F">
            <w:pPr>
              <w:jc w:val="right"/>
              <w:rPr>
                <w:rFonts w:ascii="Arial" w:hAnsi="Arial" w:cs="Arial"/>
                <w:color w:val="000000"/>
                <w:lang w:val="es-BO" w:eastAsia="es-BO"/>
              </w:rPr>
            </w:pPr>
          </w:p>
        </w:tc>
      </w:tr>
      <w:tr w:rsidR="006F44FC" w:rsidRPr="00416DC9" w14:paraId="002E3FEB"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580D29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9</w:t>
            </w:r>
          </w:p>
        </w:tc>
        <w:tc>
          <w:tcPr>
            <w:tcW w:w="4248" w:type="dxa"/>
            <w:shd w:val="clear" w:color="auto" w:fill="auto"/>
            <w:noWrap/>
            <w:vAlign w:val="center"/>
            <w:hideMark/>
          </w:tcPr>
          <w:p w14:paraId="1A1B25C6"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21/2" SCH 40</w:t>
            </w:r>
          </w:p>
        </w:tc>
        <w:tc>
          <w:tcPr>
            <w:tcW w:w="688" w:type="dxa"/>
            <w:shd w:val="clear" w:color="auto" w:fill="auto"/>
            <w:noWrap/>
            <w:vAlign w:val="center"/>
            <w:hideMark/>
          </w:tcPr>
          <w:p w14:paraId="1E84E4A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6B44148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14</w:t>
            </w:r>
          </w:p>
        </w:tc>
        <w:tc>
          <w:tcPr>
            <w:tcW w:w="1053" w:type="dxa"/>
            <w:shd w:val="clear" w:color="auto" w:fill="auto"/>
            <w:noWrap/>
            <w:vAlign w:val="center"/>
          </w:tcPr>
          <w:p w14:paraId="2DD4A50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1CB2474"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7942511A" w14:textId="77777777" w:rsidR="006F44FC" w:rsidRPr="00416DC9" w:rsidRDefault="006F44FC" w:rsidP="000A289F">
            <w:pPr>
              <w:jc w:val="right"/>
              <w:rPr>
                <w:rFonts w:ascii="Arial" w:hAnsi="Arial" w:cs="Arial"/>
                <w:color w:val="FF0000"/>
                <w:lang w:val="es-BO" w:eastAsia="es-BO"/>
              </w:rPr>
            </w:pPr>
          </w:p>
        </w:tc>
      </w:tr>
      <w:tr w:rsidR="006F44FC" w:rsidRPr="00416DC9" w14:paraId="781F2732"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956DC63"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10</w:t>
            </w:r>
          </w:p>
        </w:tc>
        <w:tc>
          <w:tcPr>
            <w:tcW w:w="4248" w:type="dxa"/>
            <w:shd w:val="clear" w:color="auto" w:fill="auto"/>
            <w:noWrap/>
            <w:vAlign w:val="center"/>
            <w:hideMark/>
          </w:tcPr>
          <w:p w14:paraId="6451766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2" SCH 40</w:t>
            </w:r>
          </w:p>
        </w:tc>
        <w:tc>
          <w:tcPr>
            <w:tcW w:w="688" w:type="dxa"/>
            <w:shd w:val="clear" w:color="auto" w:fill="auto"/>
            <w:noWrap/>
            <w:vAlign w:val="center"/>
            <w:hideMark/>
          </w:tcPr>
          <w:p w14:paraId="2438AE6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2D881B5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28</w:t>
            </w:r>
          </w:p>
        </w:tc>
        <w:tc>
          <w:tcPr>
            <w:tcW w:w="1053" w:type="dxa"/>
            <w:shd w:val="clear" w:color="auto" w:fill="auto"/>
            <w:noWrap/>
            <w:vAlign w:val="center"/>
          </w:tcPr>
          <w:p w14:paraId="598D6B4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158CBF3"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6694DE40" w14:textId="77777777" w:rsidR="006F44FC" w:rsidRPr="00416DC9" w:rsidRDefault="006F44FC" w:rsidP="000A289F">
            <w:pPr>
              <w:jc w:val="right"/>
              <w:rPr>
                <w:rFonts w:ascii="Arial" w:hAnsi="Arial" w:cs="Arial"/>
                <w:color w:val="FF0000"/>
                <w:lang w:val="es-BO" w:eastAsia="es-BO"/>
              </w:rPr>
            </w:pPr>
          </w:p>
        </w:tc>
      </w:tr>
      <w:tr w:rsidR="006F44FC" w:rsidRPr="00416DC9" w14:paraId="762C7093"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E2FA339"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11</w:t>
            </w:r>
          </w:p>
        </w:tc>
        <w:tc>
          <w:tcPr>
            <w:tcW w:w="4248" w:type="dxa"/>
            <w:shd w:val="clear" w:color="auto" w:fill="auto"/>
            <w:noWrap/>
            <w:vAlign w:val="center"/>
            <w:hideMark/>
          </w:tcPr>
          <w:p w14:paraId="6495977F"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11/2" SCH 40</w:t>
            </w:r>
          </w:p>
        </w:tc>
        <w:tc>
          <w:tcPr>
            <w:tcW w:w="688" w:type="dxa"/>
            <w:shd w:val="clear" w:color="auto" w:fill="auto"/>
            <w:noWrap/>
            <w:vAlign w:val="center"/>
            <w:hideMark/>
          </w:tcPr>
          <w:p w14:paraId="59E1E28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49BBB3B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24</w:t>
            </w:r>
          </w:p>
        </w:tc>
        <w:tc>
          <w:tcPr>
            <w:tcW w:w="1053" w:type="dxa"/>
            <w:shd w:val="clear" w:color="auto" w:fill="auto"/>
            <w:noWrap/>
            <w:vAlign w:val="center"/>
          </w:tcPr>
          <w:p w14:paraId="40E9BA6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1A03211"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59ADA8AA" w14:textId="77777777" w:rsidR="006F44FC" w:rsidRPr="00416DC9" w:rsidRDefault="006F44FC" w:rsidP="000A289F">
            <w:pPr>
              <w:jc w:val="right"/>
              <w:rPr>
                <w:rFonts w:ascii="Arial" w:hAnsi="Arial" w:cs="Arial"/>
                <w:color w:val="FF0000"/>
                <w:lang w:val="es-BO" w:eastAsia="es-BO"/>
              </w:rPr>
            </w:pPr>
          </w:p>
        </w:tc>
      </w:tr>
      <w:tr w:rsidR="006F44FC" w:rsidRPr="00416DC9" w14:paraId="282F4F80"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1E7AA0B"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12</w:t>
            </w:r>
          </w:p>
        </w:tc>
        <w:tc>
          <w:tcPr>
            <w:tcW w:w="4248" w:type="dxa"/>
            <w:shd w:val="clear" w:color="auto" w:fill="auto"/>
            <w:noWrap/>
            <w:vAlign w:val="center"/>
            <w:hideMark/>
          </w:tcPr>
          <w:p w14:paraId="4F733E8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11/4" SCH 40</w:t>
            </w:r>
          </w:p>
        </w:tc>
        <w:tc>
          <w:tcPr>
            <w:tcW w:w="688" w:type="dxa"/>
            <w:shd w:val="clear" w:color="auto" w:fill="auto"/>
            <w:noWrap/>
            <w:vAlign w:val="center"/>
            <w:hideMark/>
          </w:tcPr>
          <w:p w14:paraId="1333061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277E08B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5</w:t>
            </w:r>
          </w:p>
        </w:tc>
        <w:tc>
          <w:tcPr>
            <w:tcW w:w="1053" w:type="dxa"/>
            <w:shd w:val="clear" w:color="auto" w:fill="auto"/>
            <w:noWrap/>
            <w:vAlign w:val="center"/>
          </w:tcPr>
          <w:p w14:paraId="2920EBDC"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F05242C"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3349903D" w14:textId="77777777" w:rsidR="006F44FC" w:rsidRPr="00416DC9" w:rsidRDefault="006F44FC" w:rsidP="000A289F">
            <w:pPr>
              <w:jc w:val="right"/>
              <w:rPr>
                <w:rFonts w:ascii="Arial" w:hAnsi="Arial" w:cs="Arial"/>
                <w:color w:val="FF0000"/>
                <w:lang w:val="es-BO" w:eastAsia="es-BO"/>
              </w:rPr>
            </w:pPr>
          </w:p>
        </w:tc>
      </w:tr>
      <w:tr w:rsidR="006F44FC" w:rsidRPr="00416DC9" w14:paraId="22DFA641"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A09A51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13</w:t>
            </w:r>
          </w:p>
        </w:tc>
        <w:tc>
          <w:tcPr>
            <w:tcW w:w="4248" w:type="dxa"/>
            <w:shd w:val="clear" w:color="auto" w:fill="auto"/>
            <w:noWrap/>
            <w:vAlign w:val="center"/>
            <w:hideMark/>
          </w:tcPr>
          <w:p w14:paraId="1F0F10B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 SCH 40</w:t>
            </w:r>
          </w:p>
        </w:tc>
        <w:tc>
          <w:tcPr>
            <w:tcW w:w="688" w:type="dxa"/>
            <w:shd w:val="clear" w:color="auto" w:fill="auto"/>
            <w:noWrap/>
            <w:vAlign w:val="center"/>
            <w:hideMark/>
          </w:tcPr>
          <w:p w14:paraId="200005A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E5D01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40</w:t>
            </w:r>
          </w:p>
        </w:tc>
        <w:tc>
          <w:tcPr>
            <w:tcW w:w="1053" w:type="dxa"/>
            <w:shd w:val="clear" w:color="auto" w:fill="auto"/>
            <w:noWrap/>
            <w:vAlign w:val="center"/>
          </w:tcPr>
          <w:p w14:paraId="7A6C6521"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B70A956"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1C1D15F2" w14:textId="77777777" w:rsidR="006F44FC" w:rsidRPr="00416DC9" w:rsidRDefault="006F44FC" w:rsidP="000A289F">
            <w:pPr>
              <w:jc w:val="right"/>
              <w:rPr>
                <w:rFonts w:ascii="Arial" w:hAnsi="Arial" w:cs="Arial"/>
                <w:color w:val="FF0000"/>
                <w:lang w:val="es-BO" w:eastAsia="es-BO"/>
              </w:rPr>
            </w:pPr>
          </w:p>
        </w:tc>
      </w:tr>
      <w:tr w:rsidR="006F44FC" w:rsidRPr="00416DC9" w14:paraId="3637071F"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8F9CE1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14</w:t>
            </w:r>
          </w:p>
        </w:tc>
        <w:tc>
          <w:tcPr>
            <w:tcW w:w="4248" w:type="dxa"/>
            <w:shd w:val="clear" w:color="auto" w:fill="auto"/>
            <w:noWrap/>
            <w:vAlign w:val="center"/>
            <w:hideMark/>
          </w:tcPr>
          <w:p w14:paraId="22638D2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GALVANIZADO  1 1/4" (e= 3.56)</w:t>
            </w:r>
          </w:p>
        </w:tc>
        <w:tc>
          <w:tcPr>
            <w:tcW w:w="688" w:type="dxa"/>
            <w:shd w:val="clear" w:color="auto" w:fill="auto"/>
            <w:noWrap/>
            <w:vAlign w:val="center"/>
            <w:hideMark/>
          </w:tcPr>
          <w:p w14:paraId="602B4B3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77F1575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20</w:t>
            </w:r>
          </w:p>
        </w:tc>
        <w:tc>
          <w:tcPr>
            <w:tcW w:w="1053" w:type="dxa"/>
            <w:shd w:val="clear" w:color="auto" w:fill="auto"/>
            <w:noWrap/>
            <w:vAlign w:val="center"/>
          </w:tcPr>
          <w:p w14:paraId="00B0A70F"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405A71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7E70EFE" w14:textId="77777777" w:rsidR="006F44FC" w:rsidRPr="00416DC9" w:rsidRDefault="006F44FC" w:rsidP="000A289F">
            <w:pPr>
              <w:jc w:val="right"/>
              <w:rPr>
                <w:rFonts w:ascii="Arial" w:hAnsi="Arial" w:cs="Arial"/>
                <w:color w:val="000000"/>
                <w:lang w:val="es-BO" w:eastAsia="es-BO"/>
              </w:rPr>
            </w:pPr>
          </w:p>
        </w:tc>
      </w:tr>
      <w:tr w:rsidR="006F44FC" w:rsidRPr="00416DC9" w14:paraId="07DEE798"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818EE2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15</w:t>
            </w:r>
          </w:p>
        </w:tc>
        <w:tc>
          <w:tcPr>
            <w:tcW w:w="4248" w:type="dxa"/>
            <w:shd w:val="clear" w:color="auto" w:fill="auto"/>
            <w:noWrap/>
            <w:vAlign w:val="center"/>
            <w:hideMark/>
          </w:tcPr>
          <w:p w14:paraId="6F75295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GALVANIZADO  1" (e=3.38)</w:t>
            </w:r>
          </w:p>
        </w:tc>
        <w:tc>
          <w:tcPr>
            <w:tcW w:w="688" w:type="dxa"/>
            <w:shd w:val="clear" w:color="auto" w:fill="auto"/>
            <w:noWrap/>
            <w:vAlign w:val="center"/>
            <w:hideMark/>
          </w:tcPr>
          <w:p w14:paraId="7CC0642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7BCEC26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23</w:t>
            </w:r>
          </w:p>
        </w:tc>
        <w:tc>
          <w:tcPr>
            <w:tcW w:w="1053" w:type="dxa"/>
            <w:shd w:val="clear" w:color="auto" w:fill="auto"/>
            <w:noWrap/>
            <w:vAlign w:val="center"/>
          </w:tcPr>
          <w:p w14:paraId="4605812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C378503"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58F69C81" w14:textId="77777777" w:rsidR="006F44FC" w:rsidRPr="00416DC9" w:rsidRDefault="006F44FC" w:rsidP="000A289F">
            <w:pPr>
              <w:jc w:val="right"/>
              <w:rPr>
                <w:rFonts w:ascii="Arial" w:hAnsi="Arial" w:cs="Arial"/>
                <w:color w:val="000000"/>
                <w:lang w:val="es-BO" w:eastAsia="es-BO"/>
              </w:rPr>
            </w:pPr>
          </w:p>
        </w:tc>
      </w:tr>
      <w:tr w:rsidR="006F44FC" w:rsidRPr="00416DC9" w14:paraId="5B299149"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D6766D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16</w:t>
            </w:r>
          </w:p>
        </w:tc>
        <w:tc>
          <w:tcPr>
            <w:tcW w:w="4248" w:type="dxa"/>
            <w:shd w:val="clear" w:color="auto" w:fill="auto"/>
            <w:noWrap/>
            <w:vAlign w:val="center"/>
            <w:hideMark/>
          </w:tcPr>
          <w:p w14:paraId="52E04D65"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INTALACIÓN DE TUBERIA Y ACCESORIOS ACERO GALVANIZADO 3/4" (e=2.87)</w:t>
            </w:r>
          </w:p>
        </w:tc>
        <w:tc>
          <w:tcPr>
            <w:tcW w:w="688" w:type="dxa"/>
            <w:shd w:val="clear" w:color="auto" w:fill="auto"/>
            <w:noWrap/>
            <w:vAlign w:val="center"/>
            <w:hideMark/>
          </w:tcPr>
          <w:p w14:paraId="020603F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D3FB1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69</w:t>
            </w:r>
          </w:p>
        </w:tc>
        <w:tc>
          <w:tcPr>
            <w:tcW w:w="1053" w:type="dxa"/>
            <w:shd w:val="clear" w:color="auto" w:fill="auto"/>
            <w:noWrap/>
            <w:vAlign w:val="center"/>
          </w:tcPr>
          <w:p w14:paraId="4E55918E"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43BDD565"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4B0513E" w14:textId="77777777" w:rsidR="006F44FC" w:rsidRPr="00416DC9" w:rsidRDefault="006F44FC" w:rsidP="000A289F">
            <w:pPr>
              <w:jc w:val="right"/>
              <w:rPr>
                <w:rFonts w:ascii="Arial" w:hAnsi="Arial" w:cs="Arial"/>
                <w:color w:val="000000"/>
                <w:lang w:val="es-BO" w:eastAsia="es-BO"/>
              </w:rPr>
            </w:pPr>
          </w:p>
        </w:tc>
      </w:tr>
      <w:tr w:rsidR="006F44FC" w:rsidRPr="00416DC9" w14:paraId="1071796F"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64B78E9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17</w:t>
            </w:r>
          </w:p>
        </w:tc>
        <w:tc>
          <w:tcPr>
            <w:tcW w:w="4248" w:type="dxa"/>
            <w:shd w:val="clear" w:color="auto" w:fill="auto"/>
            <w:noWrap/>
            <w:vAlign w:val="center"/>
            <w:hideMark/>
          </w:tcPr>
          <w:p w14:paraId="70E5EE0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100 m3/h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140 mbar)</w:t>
            </w:r>
          </w:p>
        </w:tc>
        <w:tc>
          <w:tcPr>
            <w:tcW w:w="688" w:type="dxa"/>
            <w:shd w:val="clear" w:color="auto" w:fill="auto"/>
            <w:noWrap/>
            <w:vAlign w:val="center"/>
            <w:hideMark/>
          </w:tcPr>
          <w:p w14:paraId="3FE86A3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523F8F5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6B6A711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D807410"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73F17063" w14:textId="77777777" w:rsidR="006F44FC" w:rsidRPr="00416DC9" w:rsidRDefault="006F44FC" w:rsidP="000A289F">
            <w:pPr>
              <w:jc w:val="right"/>
              <w:rPr>
                <w:rFonts w:ascii="Arial" w:hAnsi="Arial" w:cs="Arial"/>
                <w:color w:val="000000"/>
                <w:lang w:val="es-BO" w:eastAsia="es-BO"/>
              </w:rPr>
            </w:pPr>
          </w:p>
        </w:tc>
      </w:tr>
      <w:tr w:rsidR="006F44FC" w:rsidRPr="00416DC9" w14:paraId="05F680C3"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6C4C475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18</w:t>
            </w:r>
          </w:p>
        </w:tc>
        <w:tc>
          <w:tcPr>
            <w:tcW w:w="4248" w:type="dxa"/>
            <w:shd w:val="clear" w:color="auto" w:fill="auto"/>
            <w:noWrap/>
            <w:vAlign w:val="center"/>
            <w:hideMark/>
          </w:tcPr>
          <w:p w14:paraId="455A321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50 m3/h (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140 mbar)</w:t>
            </w:r>
          </w:p>
        </w:tc>
        <w:tc>
          <w:tcPr>
            <w:tcW w:w="688" w:type="dxa"/>
            <w:shd w:val="clear" w:color="auto" w:fill="auto"/>
            <w:noWrap/>
            <w:vAlign w:val="center"/>
            <w:hideMark/>
          </w:tcPr>
          <w:p w14:paraId="304099D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395B704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03EF2817"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08E1BB19"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56D35F29" w14:textId="77777777" w:rsidR="006F44FC" w:rsidRPr="00416DC9" w:rsidRDefault="006F44FC" w:rsidP="000A289F">
            <w:pPr>
              <w:jc w:val="right"/>
              <w:rPr>
                <w:rFonts w:ascii="Arial" w:hAnsi="Arial" w:cs="Arial"/>
                <w:color w:val="000000"/>
                <w:lang w:val="es-BO" w:eastAsia="es-BO"/>
              </w:rPr>
            </w:pPr>
          </w:p>
        </w:tc>
      </w:tr>
      <w:tr w:rsidR="006F44FC" w:rsidRPr="00416DC9" w14:paraId="4D2D504A"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5CB67CA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19</w:t>
            </w:r>
          </w:p>
        </w:tc>
        <w:tc>
          <w:tcPr>
            <w:tcW w:w="4248" w:type="dxa"/>
            <w:shd w:val="clear" w:color="auto" w:fill="auto"/>
            <w:noWrap/>
            <w:vAlign w:val="center"/>
            <w:hideMark/>
          </w:tcPr>
          <w:p w14:paraId="5FD8D4E7"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25 m3/h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140 mbar)</w:t>
            </w:r>
          </w:p>
        </w:tc>
        <w:tc>
          <w:tcPr>
            <w:tcW w:w="688" w:type="dxa"/>
            <w:shd w:val="clear" w:color="auto" w:fill="auto"/>
            <w:noWrap/>
            <w:vAlign w:val="center"/>
            <w:hideMark/>
          </w:tcPr>
          <w:p w14:paraId="1C6C91A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C1BED64" w14:textId="77777777" w:rsidR="006F44FC" w:rsidRPr="00370E6F" w:rsidRDefault="006F44FC" w:rsidP="000A289F">
            <w:pPr>
              <w:jc w:val="center"/>
              <w:rPr>
                <w:rFonts w:ascii="Arial" w:hAnsi="Arial" w:cs="Arial"/>
                <w:lang w:val="es-BO" w:eastAsia="es-BO"/>
              </w:rPr>
            </w:pPr>
            <w:r w:rsidRPr="00370E6F">
              <w:rPr>
                <w:rFonts w:ascii="Arial" w:hAnsi="Arial" w:cs="Arial"/>
                <w:lang w:val="es-BO" w:eastAsia="es-BO"/>
              </w:rPr>
              <w:t>1</w:t>
            </w:r>
          </w:p>
        </w:tc>
        <w:tc>
          <w:tcPr>
            <w:tcW w:w="1053" w:type="dxa"/>
            <w:shd w:val="clear" w:color="auto" w:fill="auto"/>
            <w:noWrap/>
            <w:vAlign w:val="center"/>
          </w:tcPr>
          <w:p w14:paraId="266EBA4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00ECB19A"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13660DD5" w14:textId="77777777" w:rsidR="006F44FC" w:rsidRPr="00416DC9" w:rsidRDefault="006F44FC" w:rsidP="000A289F">
            <w:pPr>
              <w:jc w:val="right"/>
              <w:rPr>
                <w:rFonts w:ascii="Arial" w:hAnsi="Arial" w:cs="Arial"/>
                <w:color w:val="000000"/>
                <w:lang w:val="es-BO" w:eastAsia="es-BO"/>
              </w:rPr>
            </w:pPr>
          </w:p>
        </w:tc>
      </w:tr>
      <w:tr w:rsidR="006F44FC" w:rsidRPr="00416DC9" w14:paraId="2C9CB359"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5E6DF6CB"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lastRenderedPageBreak/>
              <w:t>20</w:t>
            </w:r>
          </w:p>
        </w:tc>
        <w:tc>
          <w:tcPr>
            <w:tcW w:w="4248" w:type="dxa"/>
            <w:shd w:val="clear" w:color="auto" w:fill="auto"/>
            <w:noWrap/>
            <w:vAlign w:val="center"/>
            <w:hideMark/>
          </w:tcPr>
          <w:p w14:paraId="3BA1AC0D"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10 m3/h (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19 mbar)</w:t>
            </w:r>
          </w:p>
        </w:tc>
        <w:tc>
          <w:tcPr>
            <w:tcW w:w="688" w:type="dxa"/>
            <w:shd w:val="clear" w:color="auto" w:fill="auto"/>
            <w:noWrap/>
            <w:vAlign w:val="center"/>
            <w:hideMark/>
          </w:tcPr>
          <w:p w14:paraId="4452548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2582794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22</w:t>
            </w:r>
          </w:p>
        </w:tc>
        <w:tc>
          <w:tcPr>
            <w:tcW w:w="1053" w:type="dxa"/>
            <w:shd w:val="clear" w:color="auto" w:fill="auto"/>
            <w:noWrap/>
            <w:vAlign w:val="center"/>
          </w:tcPr>
          <w:p w14:paraId="19740472"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2DB46DC"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13A174E" w14:textId="77777777" w:rsidR="006F44FC" w:rsidRPr="00416DC9" w:rsidRDefault="006F44FC" w:rsidP="000A289F">
            <w:pPr>
              <w:jc w:val="right"/>
              <w:rPr>
                <w:rFonts w:ascii="Arial" w:hAnsi="Arial" w:cs="Arial"/>
                <w:color w:val="000000"/>
                <w:lang w:val="es-BO" w:eastAsia="es-BO"/>
              </w:rPr>
            </w:pPr>
          </w:p>
        </w:tc>
      </w:tr>
      <w:tr w:rsidR="006F44FC" w:rsidRPr="00416DC9" w14:paraId="3FB3FDC7"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12993707"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21</w:t>
            </w:r>
          </w:p>
        </w:tc>
        <w:tc>
          <w:tcPr>
            <w:tcW w:w="4248" w:type="dxa"/>
            <w:shd w:val="clear" w:color="auto" w:fill="auto"/>
            <w:noWrap/>
            <w:vAlign w:val="center"/>
            <w:hideMark/>
          </w:tcPr>
          <w:p w14:paraId="1AE0B06B"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6 m3/h (Pe= 140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19 mbar)</w:t>
            </w:r>
          </w:p>
        </w:tc>
        <w:tc>
          <w:tcPr>
            <w:tcW w:w="688" w:type="dxa"/>
            <w:shd w:val="clear" w:color="auto" w:fill="auto"/>
            <w:noWrap/>
            <w:vAlign w:val="center"/>
            <w:hideMark/>
          </w:tcPr>
          <w:p w14:paraId="38DCC2C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8298D4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D1D75F8"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E43862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F7D946D" w14:textId="77777777" w:rsidR="006F44FC" w:rsidRPr="00416DC9" w:rsidRDefault="006F44FC" w:rsidP="000A289F">
            <w:pPr>
              <w:jc w:val="right"/>
              <w:rPr>
                <w:rFonts w:ascii="Arial" w:hAnsi="Arial" w:cs="Arial"/>
                <w:color w:val="000000"/>
                <w:lang w:val="es-BO" w:eastAsia="es-BO"/>
              </w:rPr>
            </w:pPr>
          </w:p>
        </w:tc>
      </w:tr>
      <w:tr w:rsidR="006F44FC" w:rsidRPr="00416DC9" w14:paraId="7954A21F"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771B8F9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22</w:t>
            </w:r>
          </w:p>
        </w:tc>
        <w:tc>
          <w:tcPr>
            <w:tcW w:w="4248" w:type="dxa"/>
            <w:shd w:val="clear" w:color="auto" w:fill="auto"/>
            <w:noWrap/>
            <w:vAlign w:val="center"/>
            <w:hideMark/>
          </w:tcPr>
          <w:p w14:paraId="77605497"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6 m3/h (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19 mbar)</w:t>
            </w:r>
          </w:p>
        </w:tc>
        <w:tc>
          <w:tcPr>
            <w:tcW w:w="688" w:type="dxa"/>
            <w:shd w:val="clear" w:color="auto" w:fill="auto"/>
            <w:noWrap/>
            <w:vAlign w:val="center"/>
            <w:hideMark/>
          </w:tcPr>
          <w:p w14:paraId="459A22A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4530865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719E5C0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33D104B"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8A6FD6A" w14:textId="77777777" w:rsidR="006F44FC" w:rsidRPr="00416DC9" w:rsidRDefault="006F44FC" w:rsidP="000A289F">
            <w:pPr>
              <w:jc w:val="right"/>
              <w:rPr>
                <w:rFonts w:ascii="Arial" w:hAnsi="Arial" w:cs="Arial"/>
                <w:color w:val="000000"/>
                <w:lang w:val="es-BO" w:eastAsia="es-BO"/>
              </w:rPr>
            </w:pPr>
          </w:p>
        </w:tc>
      </w:tr>
      <w:tr w:rsidR="006F44FC" w:rsidRPr="00416DC9" w14:paraId="4E350065"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3EDC7E91"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23</w:t>
            </w:r>
          </w:p>
        </w:tc>
        <w:tc>
          <w:tcPr>
            <w:tcW w:w="4248" w:type="dxa"/>
            <w:shd w:val="clear" w:color="auto" w:fill="auto"/>
            <w:noWrap/>
            <w:vAlign w:val="center"/>
            <w:hideMark/>
          </w:tcPr>
          <w:p w14:paraId="2BF04B8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INSTALACIÓN DE REGULADOR DE SEGUNDA ETAPA, VALVULA DE CORTE Y ACCESORIOS GN 6 m3/h ( Pe= 400 mbar; </w:t>
            </w:r>
            <w:proofErr w:type="spellStart"/>
            <w:r w:rsidRPr="00416DC9">
              <w:rPr>
                <w:rFonts w:ascii="Arial" w:hAnsi="Arial" w:cs="Arial"/>
                <w:color w:val="000000"/>
                <w:lang w:val="es-BO" w:eastAsia="es-BO"/>
              </w:rPr>
              <w:t>Ps</w:t>
            </w:r>
            <w:proofErr w:type="spellEnd"/>
            <w:r w:rsidRPr="00416DC9">
              <w:rPr>
                <w:rFonts w:ascii="Arial" w:hAnsi="Arial" w:cs="Arial"/>
                <w:color w:val="000000"/>
                <w:lang w:val="es-BO" w:eastAsia="es-BO"/>
              </w:rPr>
              <w:t>= 140 mbar)</w:t>
            </w:r>
          </w:p>
        </w:tc>
        <w:tc>
          <w:tcPr>
            <w:tcW w:w="688" w:type="dxa"/>
            <w:shd w:val="clear" w:color="auto" w:fill="auto"/>
            <w:noWrap/>
            <w:vAlign w:val="center"/>
            <w:hideMark/>
          </w:tcPr>
          <w:p w14:paraId="3C8E657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3DD85862"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2FC377A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8D10EA9"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72C6BEC" w14:textId="77777777" w:rsidR="006F44FC" w:rsidRPr="00416DC9" w:rsidRDefault="006F44FC" w:rsidP="000A289F">
            <w:pPr>
              <w:jc w:val="right"/>
              <w:rPr>
                <w:rFonts w:ascii="Arial" w:hAnsi="Arial" w:cs="Arial"/>
                <w:color w:val="000000"/>
                <w:lang w:val="es-BO" w:eastAsia="es-BO"/>
              </w:rPr>
            </w:pPr>
          </w:p>
        </w:tc>
      </w:tr>
      <w:tr w:rsidR="006F44FC" w:rsidRPr="00416DC9" w14:paraId="632B4AB7"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hideMark/>
          </w:tcPr>
          <w:p w14:paraId="625CFD5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24</w:t>
            </w:r>
          </w:p>
        </w:tc>
        <w:tc>
          <w:tcPr>
            <w:tcW w:w="4248" w:type="dxa"/>
            <w:shd w:val="clear" w:color="auto" w:fill="auto"/>
            <w:noWrap/>
            <w:vAlign w:val="center"/>
            <w:hideMark/>
          </w:tcPr>
          <w:p w14:paraId="24705DA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 xml:space="preserve">PROVISIÓN E INSTALACION DE MEDIDOR DE DIAFRAGMA G - 16 ( </w:t>
            </w:r>
            <w:proofErr w:type="spellStart"/>
            <w:r w:rsidRPr="00416DC9">
              <w:rPr>
                <w:rFonts w:ascii="Arial" w:hAnsi="Arial" w:cs="Arial"/>
                <w:color w:val="000000"/>
                <w:lang w:val="es-BO" w:eastAsia="es-BO"/>
              </w:rPr>
              <w:t>Pmax</w:t>
            </w:r>
            <w:proofErr w:type="spellEnd"/>
            <w:r w:rsidRPr="00416DC9">
              <w:rPr>
                <w:rFonts w:ascii="Arial" w:hAnsi="Arial" w:cs="Arial"/>
                <w:color w:val="000000"/>
                <w:lang w:val="es-BO" w:eastAsia="es-BO"/>
              </w:rPr>
              <w:t xml:space="preserve"> </w:t>
            </w:r>
            <w:proofErr w:type="spellStart"/>
            <w:r w:rsidRPr="00416DC9">
              <w:rPr>
                <w:rFonts w:ascii="Arial" w:hAnsi="Arial" w:cs="Arial"/>
                <w:color w:val="000000"/>
                <w:lang w:val="es-BO" w:eastAsia="es-BO"/>
              </w:rPr>
              <w:t>ent</w:t>
            </w:r>
            <w:proofErr w:type="spellEnd"/>
            <w:r w:rsidRPr="00416DC9">
              <w:rPr>
                <w:rFonts w:ascii="Arial" w:hAnsi="Arial" w:cs="Arial"/>
                <w:color w:val="000000"/>
                <w:lang w:val="es-BO" w:eastAsia="es-BO"/>
              </w:rPr>
              <w:t xml:space="preserve"> = 0.5 bar)</w:t>
            </w:r>
          </w:p>
        </w:tc>
        <w:tc>
          <w:tcPr>
            <w:tcW w:w="688" w:type="dxa"/>
            <w:shd w:val="clear" w:color="auto" w:fill="auto"/>
            <w:noWrap/>
            <w:vAlign w:val="center"/>
            <w:hideMark/>
          </w:tcPr>
          <w:p w14:paraId="05C5C875"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FA7DC7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5C272CA"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FBA7EE1"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0A2733A" w14:textId="77777777" w:rsidR="006F44FC" w:rsidRPr="00416DC9" w:rsidRDefault="006F44FC" w:rsidP="000A289F">
            <w:pPr>
              <w:jc w:val="right"/>
              <w:rPr>
                <w:rFonts w:ascii="Arial" w:hAnsi="Arial" w:cs="Arial"/>
                <w:color w:val="000000"/>
                <w:lang w:val="es-BO" w:eastAsia="es-BO"/>
              </w:rPr>
            </w:pPr>
          </w:p>
        </w:tc>
      </w:tr>
      <w:tr w:rsidR="006F44FC" w:rsidRPr="00416DC9" w14:paraId="6790B35E"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hideMark/>
          </w:tcPr>
          <w:p w14:paraId="0EDE35BC"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25</w:t>
            </w:r>
          </w:p>
        </w:tc>
        <w:tc>
          <w:tcPr>
            <w:tcW w:w="4248" w:type="dxa"/>
            <w:shd w:val="clear" w:color="auto" w:fill="auto"/>
            <w:noWrap/>
            <w:vAlign w:val="center"/>
            <w:hideMark/>
          </w:tcPr>
          <w:p w14:paraId="7DC02C4F"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MANOMETRO TIPO CAPSULA RANGO 0 - 250 mbar</w:t>
            </w:r>
          </w:p>
        </w:tc>
        <w:tc>
          <w:tcPr>
            <w:tcW w:w="688" w:type="dxa"/>
            <w:shd w:val="clear" w:color="auto" w:fill="auto"/>
            <w:noWrap/>
            <w:vAlign w:val="center"/>
            <w:hideMark/>
          </w:tcPr>
          <w:p w14:paraId="5070C9A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11F62980" w14:textId="77777777" w:rsidR="006F44FC" w:rsidRPr="00416DC9" w:rsidRDefault="006F44FC" w:rsidP="000A289F">
            <w:pPr>
              <w:jc w:val="center"/>
              <w:rPr>
                <w:rFonts w:ascii="Arial" w:hAnsi="Arial" w:cs="Arial"/>
                <w:color w:val="000000"/>
                <w:lang w:val="es-BO" w:eastAsia="es-BO"/>
              </w:rPr>
            </w:pPr>
            <w:r w:rsidRPr="00370E6F">
              <w:rPr>
                <w:rFonts w:ascii="Arial" w:hAnsi="Arial" w:cs="Arial"/>
                <w:lang w:val="es-BO" w:eastAsia="es-BO"/>
              </w:rPr>
              <w:t>28</w:t>
            </w:r>
          </w:p>
        </w:tc>
        <w:tc>
          <w:tcPr>
            <w:tcW w:w="1053" w:type="dxa"/>
            <w:shd w:val="clear" w:color="auto" w:fill="auto"/>
            <w:noWrap/>
            <w:vAlign w:val="center"/>
          </w:tcPr>
          <w:p w14:paraId="2BA2CEB2"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FE0492D"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7A63F3E6" w14:textId="77777777" w:rsidR="006F44FC" w:rsidRPr="00416DC9" w:rsidRDefault="006F44FC" w:rsidP="000A289F">
            <w:pPr>
              <w:jc w:val="right"/>
              <w:rPr>
                <w:rFonts w:ascii="Arial" w:hAnsi="Arial" w:cs="Arial"/>
                <w:color w:val="000000"/>
                <w:lang w:val="es-BO" w:eastAsia="es-BO"/>
              </w:rPr>
            </w:pPr>
          </w:p>
        </w:tc>
      </w:tr>
      <w:tr w:rsidR="006F44FC" w:rsidRPr="00416DC9" w14:paraId="546567D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hideMark/>
          </w:tcPr>
          <w:p w14:paraId="353DFDE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26</w:t>
            </w:r>
          </w:p>
        </w:tc>
        <w:tc>
          <w:tcPr>
            <w:tcW w:w="4248" w:type="dxa"/>
            <w:shd w:val="clear" w:color="auto" w:fill="auto"/>
            <w:noWrap/>
            <w:vAlign w:val="center"/>
            <w:hideMark/>
          </w:tcPr>
          <w:p w14:paraId="26418DB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DESMONTAJE, OBRAS CIVILES Y COMPLEMENTARIAS</w:t>
            </w:r>
          </w:p>
        </w:tc>
        <w:tc>
          <w:tcPr>
            <w:tcW w:w="688" w:type="dxa"/>
            <w:shd w:val="clear" w:color="auto" w:fill="auto"/>
            <w:noWrap/>
            <w:vAlign w:val="center"/>
            <w:hideMark/>
          </w:tcPr>
          <w:p w14:paraId="3BE5507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674C8932"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7E382431"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4AD1749F"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073C550" w14:textId="77777777" w:rsidR="006F44FC" w:rsidRPr="00416DC9" w:rsidRDefault="006F44FC" w:rsidP="000A289F">
            <w:pPr>
              <w:jc w:val="right"/>
              <w:rPr>
                <w:rFonts w:ascii="Arial" w:hAnsi="Arial" w:cs="Arial"/>
                <w:color w:val="000000"/>
                <w:lang w:val="es-BO" w:eastAsia="es-BO"/>
              </w:rPr>
            </w:pPr>
          </w:p>
        </w:tc>
      </w:tr>
      <w:tr w:rsidR="006F44FC" w:rsidRPr="00416DC9" w14:paraId="116E1EE8"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hideMark/>
          </w:tcPr>
          <w:p w14:paraId="514CFAB8"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27</w:t>
            </w:r>
          </w:p>
        </w:tc>
        <w:tc>
          <w:tcPr>
            <w:tcW w:w="4248" w:type="dxa"/>
            <w:shd w:val="clear" w:color="auto" w:fill="auto"/>
            <w:noWrap/>
            <w:vAlign w:val="center"/>
            <w:hideMark/>
          </w:tcPr>
          <w:p w14:paraId="113B425C"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EQUIPOS DETECTORES DE GAS</w:t>
            </w:r>
          </w:p>
        </w:tc>
        <w:tc>
          <w:tcPr>
            <w:tcW w:w="688" w:type="dxa"/>
            <w:shd w:val="clear" w:color="auto" w:fill="auto"/>
            <w:noWrap/>
            <w:vAlign w:val="center"/>
            <w:hideMark/>
          </w:tcPr>
          <w:p w14:paraId="296D6AE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65AB3BE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25</w:t>
            </w:r>
          </w:p>
        </w:tc>
        <w:tc>
          <w:tcPr>
            <w:tcW w:w="1053" w:type="dxa"/>
            <w:shd w:val="clear" w:color="auto" w:fill="auto"/>
            <w:noWrap/>
            <w:vAlign w:val="center"/>
          </w:tcPr>
          <w:p w14:paraId="752686F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2141DA6"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8C24F6F" w14:textId="77777777" w:rsidR="006F44FC" w:rsidRPr="00416DC9" w:rsidRDefault="006F44FC" w:rsidP="000A289F">
            <w:pPr>
              <w:jc w:val="right"/>
              <w:rPr>
                <w:rFonts w:ascii="Arial" w:hAnsi="Arial" w:cs="Arial"/>
                <w:color w:val="000000"/>
                <w:lang w:val="es-BO" w:eastAsia="es-BO"/>
              </w:rPr>
            </w:pPr>
          </w:p>
        </w:tc>
      </w:tr>
      <w:tr w:rsidR="006F44FC" w:rsidRPr="00416DC9" w14:paraId="4E1AFB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A289F">
        <w:trPr>
          <w:trHeight w:val="4323"/>
        </w:trPr>
        <w:tc>
          <w:tcPr>
            <w:tcW w:w="9149" w:type="dxa"/>
            <w:shd w:val="clear" w:color="auto" w:fill="DBE5F1" w:themeFill="accent1" w:themeFillTint="33"/>
          </w:tcPr>
          <w:p w14:paraId="74D97338" w14:textId="77777777" w:rsidR="006F44FC" w:rsidRPr="004520A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elaborar su Propuesta Técnica en base a los Documentos Técnicos requeridos por la Entidad, en el inciso F de las Especificaciones Técnicas detallando:</w:t>
            </w:r>
          </w:p>
          <w:p w14:paraId="55261DE8"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Organigrama del personal</w:t>
            </w:r>
            <w:r w:rsidRPr="00C63AC8">
              <w:rPr>
                <w:rFonts w:ascii="Arial" w:hAnsi="Arial" w:cs="Arial"/>
                <w:szCs w:val="18"/>
              </w:rPr>
              <w:t>.</w:t>
            </w:r>
          </w:p>
          <w:p w14:paraId="32564325"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Número de frentes de trabajo a utilizar</w:t>
            </w:r>
            <w:r w:rsidRPr="00C63AC8">
              <w:rPr>
                <w:rFonts w:ascii="Arial" w:hAnsi="Arial" w:cs="Arial"/>
                <w:szCs w:val="18"/>
              </w:rPr>
              <w:t xml:space="preserve">. </w:t>
            </w:r>
          </w:p>
          <w:p w14:paraId="325AB191"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Cronograma de ejecución de la obra</w:t>
            </w:r>
            <w:r w:rsidRPr="00C63AC8">
              <w:rPr>
                <w:rFonts w:ascii="Arial" w:hAnsi="Arial" w:cs="Arial"/>
                <w:szCs w:val="18"/>
              </w:rPr>
              <w:t>.</w:t>
            </w:r>
          </w:p>
          <w:p w14:paraId="5C5ADA52" w14:textId="77777777" w:rsidR="006F44FC" w:rsidRPr="00370E6F" w:rsidRDefault="006F44FC" w:rsidP="000A289F">
            <w:pPr>
              <w:jc w:val="both"/>
              <w:rPr>
                <w:rFonts w:ascii="Arial" w:hAnsi="Arial" w:cs="Arial"/>
                <w:sz w:val="18"/>
                <w:szCs w:val="18"/>
              </w:rPr>
            </w:pPr>
          </w:p>
          <w:p w14:paraId="2476630B" w14:textId="77777777" w:rsidR="006F44FC" w:rsidRPr="00370E6F" w:rsidRDefault="006F44FC" w:rsidP="000A289F">
            <w:pPr>
              <w:jc w:val="both"/>
              <w:rPr>
                <w:rFonts w:ascii="Arial" w:hAnsi="Arial" w:cs="Arial"/>
                <w:sz w:val="18"/>
                <w:szCs w:val="18"/>
              </w:rPr>
            </w:pPr>
            <w:r w:rsidRPr="00370E6F">
              <w:rPr>
                <w:rFonts w:ascii="Arial" w:hAnsi="Arial" w:cs="Arial"/>
                <w:sz w:val="18"/>
                <w:szCs w:val="18"/>
              </w:rPr>
              <w:t>Adicionalmente y en relación a la propuesta presentada en el Formulario C-1, el proponente deberá llenar la información requerida en los siguientes Formularios:</w:t>
            </w:r>
          </w:p>
          <w:p w14:paraId="6CC25C02" w14:textId="77777777" w:rsidR="006F44FC" w:rsidRPr="00370E6F" w:rsidRDefault="006F44FC" w:rsidP="000A289F">
            <w:pPr>
              <w:jc w:val="both"/>
              <w:rPr>
                <w:rFonts w:ascii="Arial" w:hAnsi="Arial" w:cs="Arial"/>
                <w:sz w:val="18"/>
                <w:szCs w:val="18"/>
              </w:rPr>
            </w:pPr>
          </w:p>
          <w:p w14:paraId="7750AFB6"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C-1a: Experiencia del proponente</w:t>
            </w:r>
          </w:p>
          <w:p w14:paraId="6D71C40A"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C-1b: Formación, experiencia general y específica del Personal.</w:t>
            </w:r>
          </w:p>
          <w:p w14:paraId="407A9544" w14:textId="77777777" w:rsidR="006F44FC" w:rsidRPr="00370E6F" w:rsidRDefault="006F44FC" w:rsidP="00150F00">
            <w:pPr>
              <w:pStyle w:val="Prrafodelista"/>
              <w:numPr>
                <w:ilvl w:val="0"/>
                <w:numId w:val="44"/>
              </w:numPr>
              <w:contextualSpacing/>
              <w:jc w:val="both"/>
              <w:rPr>
                <w:rFonts w:ascii="Arial" w:hAnsi="Arial" w:cs="Arial"/>
                <w:szCs w:val="18"/>
                <w:lang w:val="es-BO"/>
              </w:rPr>
            </w:pPr>
            <w:r w:rsidRPr="00370E6F">
              <w:rPr>
                <w:rFonts w:ascii="Arial" w:hAnsi="Arial" w:cs="Arial"/>
                <w:szCs w:val="18"/>
              </w:rPr>
              <w:t>Formulario C-1c: Maquinaria y equipo mínimo</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66A8CCED" w:rsidR="006F44FC" w:rsidRPr="00C63AC8" w:rsidRDefault="006F44FC" w:rsidP="00F431D8">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(a excepción de</w:t>
            </w:r>
            <w:r w:rsidR="00F431D8" w:rsidRPr="00370E6F">
              <w:rPr>
                <w:rFonts w:ascii="Arial" w:hAnsi="Arial" w:cs="Arial"/>
                <w:i/>
                <w:sz w:val="18"/>
                <w:szCs w:val="18"/>
                <w:lang w:val="es-BO"/>
              </w:rPr>
              <w:t xml:space="preserve"> lo requerido en el inciso F </w:t>
            </w:r>
            <w:r w:rsidRPr="00370E6F">
              <w:rPr>
                <w:rFonts w:ascii="Arial" w:hAnsi="Arial" w:cs="Arial"/>
                <w:i/>
                <w:sz w:val="18"/>
                <w:szCs w:val="18"/>
                <w:lang w:val="es-BO"/>
              </w:rPr>
              <w:t>de las Especificaciones Técnicas)</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F6E7C08" w14:textId="77777777" w:rsidR="006F44FC" w:rsidRPr="00205281" w:rsidRDefault="006F44FC" w:rsidP="006F44FC">
      <w:pPr>
        <w:jc w:val="center"/>
        <w:rPr>
          <w:rFonts w:cs="Arial"/>
          <w:b/>
          <w:sz w:val="18"/>
          <w:szCs w:val="18"/>
          <w:lang w:val="es-BO"/>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6DD256A6" w14:textId="77777777" w:rsidR="006F44FC" w:rsidRPr="004520AC" w:rsidRDefault="006F44FC" w:rsidP="006F44FC">
      <w:pPr>
        <w:widowControl w:val="0"/>
        <w:jc w:val="center"/>
        <w:rPr>
          <w:rFonts w:cs="Arial"/>
          <w:b/>
          <w:sz w:val="20"/>
          <w:szCs w:val="18"/>
          <w:lang w:val="es-BO"/>
        </w:rPr>
      </w:pPr>
      <w:r w:rsidRPr="004520AC">
        <w:rPr>
          <w:rFonts w:cs="Arial"/>
          <w:b/>
          <w:sz w:val="20"/>
          <w:szCs w:val="18"/>
          <w:lang w:val="es-BO"/>
        </w:rPr>
        <w:lastRenderedPageBreak/>
        <w:t>ANEXOS AL FORMULARIO C-1</w:t>
      </w:r>
    </w:p>
    <w:p w14:paraId="395310DF" w14:textId="77777777" w:rsidR="006F44FC" w:rsidRPr="004520AC" w:rsidRDefault="006F44FC" w:rsidP="006F44FC">
      <w:pPr>
        <w:widowControl w:val="0"/>
        <w:jc w:val="center"/>
        <w:rPr>
          <w:rFonts w:cs="Arial"/>
          <w:b/>
          <w:sz w:val="6"/>
          <w:szCs w:val="18"/>
        </w:rPr>
      </w:pPr>
    </w:p>
    <w:p w14:paraId="42BB0A83" w14:textId="77777777" w:rsidR="006F44FC" w:rsidRPr="004520AC" w:rsidRDefault="006F44FC" w:rsidP="006F44FC">
      <w:pPr>
        <w:widowControl w:val="0"/>
        <w:jc w:val="center"/>
        <w:rPr>
          <w:rFonts w:cs="Arial"/>
          <w:b/>
          <w:sz w:val="18"/>
          <w:szCs w:val="18"/>
        </w:rPr>
      </w:pPr>
      <w:r w:rsidRPr="004520AC">
        <w:rPr>
          <w:rFonts w:cs="Arial"/>
          <w:b/>
          <w:sz w:val="18"/>
          <w:szCs w:val="18"/>
        </w:rPr>
        <w:t>FORMULARIO C-1a</w:t>
      </w:r>
    </w:p>
    <w:p w14:paraId="1C8F12B7" w14:textId="77777777" w:rsidR="006F44FC" w:rsidRPr="004520AC" w:rsidRDefault="006F44FC" w:rsidP="006F44FC">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37CDC921" w14:textId="77777777" w:rsidR="006F44FC" w:rsidRPr="004520AC" w:rsidRDefault="006F44FC" w:rsidP="006F44FC">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6F44FC" w:rsidRPr="004520AC" w14:paraId="45FFF1C1" w14:textId="77777777" w:rsidTr="000A289F">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6CA9B7E0" w14:textId="77777777" w:rsidR="006F44FC" w:rsidRPr="004520AC" w:rsidRDefault="006F44FC" w:rsidP="000A289F">
            <w:pPr>
              <w:widowControl w:val="0"/>
              <w:jc w:val="center"/>
              <w:rPr>
                <w:rFonts w:cs="Arial"/>
                <w:b/>
                <w:sz w:val="18"/>
              </w:rPr>
            </w:pPr>
            <w:r w:rsidRPr="004520AC">
              <w:rPr>
                <w:rFonts w:cs="Arial"/>
                <w:b/>
                <w:sz w:val="18"/>
              </w:rPr>
              <w:t>EXPERIENCIA GENERAL DEL PROPONENTE</w:t>
            </w:r>
          </w:p>
        </w:tc>
      </w:tr>
      <w:tr w:rsidR="006F44FC" w:rsidRPr="004520AC" w14:paraId="43F54C8B" w14:textId="77777777" w:rsidTr="000A289F">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6EA49D1"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51E7C17"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D8B5BCA"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464D41A1"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según el inciso G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CDB90E3"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3483DA9"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2E520E50" w14:textId="4572466C"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1CFBCF3B"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349DECF"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10D5EE11" w14:textId="77777777" w:rsidTr="000A289F">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8643D2" w14:textId="77777777" w:rsidR="006F44FC" w:rsidRPr="004520AC" w:rsidRDefault="006F44FC" w:rsidP="000A289F">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DE4992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5D4E434"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3439A13" w14:textId="77777777" w:rsidR="006F44FC" w:rsidRPr="004520AC" w:rsidRDefault="006F44FC" w:rsidP="000A289F">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437A960E" w14:textId="77777777" w:rsidR="006F44FC" w:rsidRPr="00370E6F" w:rsidRDefault="006F44FC" w:rsidP="000A289F">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50DB780B"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0E99197D"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2737B92"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43585B7E"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2FBAC73E"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2B7A6087" w14:textId="77777777" w:rsidR="006F44FC" w:rsidRPr="004520AC" w:rsidRDefault="006F44FC" w:rsidP="000A289F">
            <w:pPr>
              <w:widowControl w:val="0"/>
              <w:jc w:val="center"/>
              <w:rPr>
                <w:rFonts w:ascii="Arial" w:hAnsi="Arial" w:cs="Arial"/>
                <w:b/>
              </w:rPr>
            </w:pPr>
          </w:p>
        </w:tc>
      </w:tr>
      <w:tr w:rsidR="006F44FC" w:rsidRPr="004520AC" w14:paraId="71FAB81F" w14:textId="77777777" w:rsidTr="000A289F">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BF8A"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F330844"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D111B7"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56A15A71"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07178D67" w14:textId="77777777" w:rsidR="006F44FC" w:rsidRPr="004520AC" w:rsidRDefault="006F44FC" w:rsidP="000A289F">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D984E8F" w14:textId="77777777" w:rsidR="006F44FC" w:rsidRPr="004520AC" w:rsidRDefault="006F44FC" w:rsidP="000A289F">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470A88E2" w14:textId="77777777" w:rsidR="006F44FC" w:rsidRPr="004520AC" w:rsidRDefault="006F44FC" w:rsidP="000A289F">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7A322422"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70A12AFA" w14:textId="77777777" w:rsidR="006F44FC" w:rsidRPr="004520AC" w:rsidRDefault="006F44FC" w:rsidP="000A289F">
            <w:pPr>
              <w:widowControl w:val="0"/>
              <w:jc w:val="center"/>
              <w:rPr>
                <w:rFonts w:ascii="Arial" w:hAnsi="Arial" w:cs="Arial"/>
              </w:rPr>
            </w:pPr>
          </w:p>
        </w:tc>
      </w:tr>
      <w:tr w:rsidR="006F44FC" w:rsidRPr="004520AC" w14:paraId="6AA2CA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766E7B"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29D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F47100B"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43F6869"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F956C11"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5FC5E8"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F382754"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8499762"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A416A95" w14:textId="77777777" w:rsidR="006F44FC" w:rsidRPr="004520AC" w:rsidRDefault="006F44FC" w:rsidP="000A289F">
            <w:pPr>
              <w:widowControl w:val="0"/>
              <w:jc w:val="center"/>
              <w:rPr>
                <w:rFonts w:ascii="Arial" w:hAnsi="Arial" w:cs="Arial"/>
              </w:rPr>
            </w:pPr>
          </w:p>
        </w:tc>
      </w:tr>
      <w:tr w:rsidR="006F44FC" w:rsidRPr="004520AC" w14:paraId="5488A6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0C1A3"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12A7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D45C237"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3872F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89EAC3E"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A42A9CD"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A791129"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1943D1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EF97EF7" w14:textId="77777777" w:rsidR="006F44FC" w:rsidRPr="004520AC" w:rsidRDefault="006F44FC" w:rsidP="000A289F">
            <w:pPr>
              <w:widowControl w:val="0"/>
              <w:jc w:val="center"/>
              <w:rPr>
                <w:rFonts w:ascii="Arial" w:hAnsi="Arial" w:cs="Arial"/>
              </w:rPr>
            </w:pPr>
          </w:p>
        </w:tc>
      </w:tr>
      <w:tr w:rsidR="006F44FC" w:rsidRPr="004520AC" w14:paraId="6D73C9ED"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9A551"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7D4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61B245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4E3170"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4CB7DF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AD26C2"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6B49DC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A15585F"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FEC0B22" w14:textId="77777777" w:rsidR="006F44FC" w:rsidRPr="004520AC" w:rsidRDefault="006F44FC" w:rsidP="000A289F">
            <w:pPr>
              <w:widowControl w:val="0"/>
              <w:jc w:val="center"/>
              <w:rPr>
                <w:rFonts w:ascii="Arial" w:hAnsi="Arial" w:cs="Arial"/>
              </w:rPr>
            </w:pPr>
          </w:p>
        </w:tc>
      </w:tr>
      <w:tr w:rsidR="006F44FC" w:rsidRPr="004520AC" w14:paraId="7EDD3741"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67A3E"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5A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513CF0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3FAED21"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C67E8C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95AC3D6"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7A17A787"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7882EE7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2040268" w14:textId="77777777" w:rsidR="006F44FC" w:rsidRPr="004520AC" w:rsidRDefault="006F44FC" w:rsidP="000A289F">
            <w:pPr>
              <w:widowControl w:val="0"/>
              <w:jc w:val="center"/>
              <w:rPr>
                <w:rFonts w:ascii="Arial" w:hAnsi="Arial" w:cs="Arial"/>
              </w:rPr>
            </w:pPr>
          </w:p>
        </w:tc>
      </w:tr>
      <w:tr w:rsidR="006F44FC" w:rsidRPr="004520AC" w14:paraId="11C4912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DB2E6"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4E5D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35148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05B5FA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C71D22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8E4E3"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591987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D9278A0"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72A6DD6" w14:textId="77777777" w:rsidR="006F44FC" w:rsidRPr="004520AC" w:rsidRDefault="006F44FC" w:rsidP="000A289F">
            <w:pPr>
              <w:widowControl w:val="0"/>
              <w:jc w:val="center"/>
              <w:rPr>
                <w:rFonts w:ascii="Arial" w:hAnsi="Arial" w:cs="Arial"/>
              </w:rPr>
            </w:pPr>
          </w:p>
        </w:tc>
      </w:tr>
      <w:tr w:rsidR="006F44FC" w:rsidRPr="004520AC" w14:paraId="254183F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020413"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247F"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37BDC9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C9D555"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170A073B"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6C424BE"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5DC283B5" w14:textId="77777777" w:rsidR="006F44FC" w:rsidRPr="004520AC" w:rsidRDefault="006F44FC" w:rsidP="000A289F">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A43AC2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6130B94C" w14:textId="77777777" w:rsidR="006F44FC" w:rsidRPr="004520AC" w:rsidRDefault="006F44FC" w:rsidP="000A289F">
            <w:pPr>
              <w:widowControl w:val="0"/>
              <w:jc w:val="center"/>
              <w:rPr>
                <w:rFonts w:ascii="Arial" w:hAnsi="Arial" w:cs="Arial"/>
              </w:rPr>
            </w:pPr>
          </w:p>
        </w:tc>
      </w:tr>
      <w:tr w:rsidR="006F44FC" w:rsidRPr="004520AC" w14:paraId="56E01A95" w14:textId="77777777" w:rsidTr="000A289F">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5D71192F" w14:textId="77777777" w:rsidR="006F44FC" w:rsidRPr="004520AC" w:rsidRDefault="006F44FC" w:rsidP="000A289F">
            <w:pPr>
              <w:widowControl w:val="0"/>
              <w:jc w:val="center"/>
              <w:rPr>
                <w:rFonts w:cs="Arial"/>
                <w:b/>
                <w:sz w:val="18"/>
              </w:rPr>
            </w:pPr>
            <w:r w:rsidRPr="004520AC">
              <w:rPr>
                <w:rFonts w:cs="Arial"/>
                <w:b/>
                <w:sz w:val="18"/>
              </w:rPr>
              <w:t>EXPERIENCIA ESPECÍFICA DEL PROPONENTE</w:t>
            </w:r>
          </w:p>
        </w:tc>
      </w:tr>
      <w:tr w:rsidR="006F44FC" w:rsidRPr="004520AC" w14:paraId="69D94B5D" w14:textId="77777777" w:rsidTr="000A289F">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E689F4B"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EB3DFEE"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5A285A8"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6EE297E"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según el inciso G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9BA87BC"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B545262"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13F623A5" w14:textId="6CE98591"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64C23D71"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ABC035A"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6DD0D780" w14:textId="77777777" w:rsidTr="000A289F">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2D2D6A" w14:textId="77777777" w:rsidR="006F44FC" w:rsidRPr="004520AC" w:rsidRDefault="006F44FC" w:rsidP="000A289F">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4144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FB8AD1"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5093A4A" w14:textId="77777777" w:rsidR="006F44FC" w:rsidRPr="004520AC" w:rsidRDefault="006F44FC" w:rsidP="000A289F">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4E0DCB80" w14:textId="77777777" w:rsidR="006F44FC" w:rsidRPr="00370E6F" w:rsidRDefault="006F44FC" w:rsidP="000A289F">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244C432"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23276BB6"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A5BEBC7"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737106C9"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21E3086"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6B3866E9" w14:textId="77777777" w:rsidR="006F44FC" w:rsidRPr="004520AC" w:rsidRDefault="006F44FC" w:rsidP="000A289F">
            <w:pPr>
              <w:widowControl w:val="0"/>
              <w:jc w:val="center"/>
              <w:rPr>
                <w:rFonts w:ascii="Arial" w:hAnsi="Arial" w:cs="Arial"/>
                <w:b/>
              </w:rPr>
            </w:pPr>
          </w:p>
        </w:tc>
      </w:tr>
      <w:tr w:rsidR="006F44FC" w:rsidRPr="004520AC" w14:paraId="2A49CAC8" w14:textId="77777777" w:rsidTr="000A289F">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E84833"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0D26D2BA"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256EE956"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2AFA51D3"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021CD5D" w14:textId="77777777" w:rsidR="006F44FC" w:rsidRPr="004520AC" w:rsidRDefault="006F44FC" w:rsidP="000A289F">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D04E17" w14:textId="77777777" w:rsidR="006F44FC" w:rsidRPr="004520AC" w:rsidRDefault="006F44FC" w:rsidP="000A289F">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51509202" w14:textId="77777777" w:rsidR="006F44FC" w:rsidRPr="004520AC" w:rsidRDefault="006F44FC" w:rsidP="000A289F">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AFE45C6"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7C777C0" w14:textId="77777777" w:rsidR="006F44FC" w:rsidRPr="004520AC" w:rsidRDefault="006F44FC" w:rsidP="000A289F">
            <w:pPr>
              <w:widowControl w:val="0"/>
              <w:jc w:val="center"/>
              <w:rPr>
                <w:rFonts w:ascii="Arial" w:hAnsi="Arial" w:cs="Arial"/>
              </w:rPr>
            </w:pPr>
          </w:p>
        </w:tc>
      </w:tr>
      <w:tr w:rsidR="006F44FC" w:rsidRPr="004520AC" w14:paraId="50E04552"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51FD0"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5D26181"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2F35DEA"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D66C1D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A27E552"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550CE"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649DCC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AA6C3DD"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AB4B068" w14:textId="77777777" w:rsidR="006F44FC" w:rsidRPr="004520AC" w:rsidRDefault="006F44FC" w:rsidP="000A289F">
            <w:pPr>
              <w:widowControl w:val="0"/>
              <w:jc w:val="center"/>
              <w:rPr>
                <w:rFonts w:ascii="Arial" w:hAnsi="Arial" w:cs="Arial"/>
              </w:rPr>
            </w:pPr>
          </w:p>
        </w:tc>
      </w:tr>
      <w:tr w:rsidR="006F44FC" w:rsidRPr="004520AC" w14:paraId="27F39526"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D035D4"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ADD41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3AE5A8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2D40DFE"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C29830C"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5188F"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5DC1572"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372F74A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9C0EE1" w14:textId="77777777" w:rsidR="006F44FC" w:rsidRPr="004520AC" w:rsidRDefault="006F44FC" w:rsidP="000A289F">
            <w:pPr>
              <w:widowControl w:val="0"/>
              <w:jc w:val="center"/>
              <w:rPr>
                <w:rFonts w:ascii="Arial" w:hAnsi="Arial" w:cs="Arial"/>
              </w:rPr>
            </w:pPr>
          </w:p>
        </w:tc>
      </w:tr>
      <w:tr w:rsidR="006F44FC" w:rsidRPr="004520AC" w14:paraId="282CFB08"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AD8A40"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9DA2FA"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C820F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49DB5C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527E09"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9FFB4"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2E936D77"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8DB363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CBC8AFE" w14:textId="77777777" w:rsidR="006F44FC" w:rsidRPr="004520AC" w:rsidRDefault="006F44FC" w:rsidP="000A289F">
            <w:pPr>
              <w:widowControl w:val="0"/>
              <w:jc w:val="center"/>
              <w:rPr>
                <w:rFonts w:ascii="Arial" w:hAnsi="Arial" w:cs="Arial"/>
              </w:rPr>
            </w:pPr>
          </w:p>
        </w:tc>
      </w:tr>
      <w:tr w:rsidR="006F44FC" w:rsidRPr="004520AC" w14:paraId="05E806DB"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A723B1"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7112993"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874B1F0"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FDB0D3D"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197E12F"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6A402"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5EEDC0E"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77D04B1"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29BA97" w14:textId="77777777" w:rsidR="006F44FC" w:rsidRPr="004520AC" w:rsidRDefault="006F44FC" w:rsidP="000A289F">
            <w:pPr>
              <w:widowControl w:val="0"/>
              <w:jc w:val="center"/>
              <w:rPr>
                <w:rFonts w:ascii="Arial" w:hAnsi="Arial" w:cs="Arial"/>
              </w:rPr>
            </w:pPr>
          </w:p>
        </w:tc>
      </w:tr>
      <w:tr w:rsidR="006F44FC" w:rsidRPr="004520AC" w14:paraId="215953E0"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BA46D"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BFAB29"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B161B4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20AB3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2560B18"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45995"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E1D760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B450323"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19662CF" w14:textId="77777777" w:rsidR="006F44FC" w:rsidRPr="004520AC" w:rsidRDefault="006F44FC" w:rsidP="000A289F">
            <w:pPr>
              <w:widowControl w:val="0"/>
              <w:jc w:val="center"/>
              <w:rPr>
                <w:rFonts w:ascii="Arial" w:hAnsi="Arial" w:cs="Arial"/>
              </w:rPr>
            </w:pPr>
          </w:p>
        </w:tc>
      </w:tr>
      <w:tr w:rsidR="006F44FC" w:rsidRPr="004520AC" w14:paraId="2B621B9F" w14:textId="77777777" w:rsidTr="000A289F">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F38672"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6B79CDF4"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3ADF044D"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18B4BEC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6908036D"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37867B4" w14:textId="77777777" w:rsidR="006F44FC" w:rsidRPr="004520AC" w:rsidRDefault="006F44FC" w:rsidP="000A289F">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6D2F4EF0"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4AF4326A"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153EF5A3" w14:textId="77777777" w:rsidR="006F44FC" w:rsidRPr="004520AC" w:rsidRDefault="006F44FC" w:rsidP="000A289F">
            <w:pPr>
              <w:widowControl w:val="0"/>
              <w:jc w:val="center"/>
              <w:rPr>
                <w:rFonts w:ascii="Arial" w:hAnsi="Arial" w:cs="Arial"/>
              </w:rPr>
            </w:pPr>
          </w:p>
        </w:tc>
      </w:tr>
      <w:tr w:rsidR="006F44FC" w:rsidRPr="004520AC" w14:paraId="0C882CB5" w14:textId="77777777" w:rsidTr="000A289F">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6DCA7F72" w14:textId="77777777" w:rsidR="006F44FC" w:rsidRPr="004520AC" w:rsidRDefault="006F44FC" w:rsidP="000A289F">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En caso de adjudicación previa a la suscripción del contrato</w:t>
            </w:r>
            <w:r w:rsidRPr="004520AC">
              <w:rPr>
                <w:rFonts w:ascii="Arial" w:hAnsi="Arial" w:cs="Arial"/>
                <w:bCs/>
                <w:snapToGrid w:val="0"/>
              </w:rPr>
              <w:t xml:space="preserve"> </w:t>
            </w:r>
            <w:r w:rsidRPr="004520AC">
              <w:rPr>
                <w:rFonts w:ascii="Arial" w:hAnsi="Arial" w:cs="Arial"/>
                <w:bCs/>
                <w:lang w:val="es-BO"/>
              </w:rPr>
              <w:t xml:space="preserve">el proponente adjudicado se compromete a presentar </w:t>
            </w:r>
            <w:r>
              <w:rPr>
                <w:rFonts w:ascii="Arial" w:hAnsi="Arial" w:cs="Arial"/>
                <w:bCs/>
                <w:lang w:val="es-BO"/>
              </w:rPr>
              <w:t>en original o fotocopia legalizada la documentación de respaldo de la información declarada en el presente formulario y según lo solicitado en el inciso G de las Especificaciones Técnicas</w:t>
            </w:r>
            <w:r w:rsidRPr="004520AC">
              <w:rPr>
                <w:rFonts w:ascii="Arial" w:hAnsi="Arial" w:cs="Arial"/>
                <w:bCs/>
                <w:lang w:val="es-BO"/>
              </w:rPr>
              <w:t>.</w:t>
            </w:r>
          </w:p>
        </w:tc>
      </w:tr>
    </w:tbl>
    <w:p w14:paraId="5F27CBA2" w14:textId="77777777" w:rsidR="006F44FC" w:rsidRPr="004520AC" w:rsidRDefault="006F44FC" w:rsidP="006F44FC">
      <w:pPr>
        <w:autoSpaceDE w:val="0"/>
        <w:autoSpaceDN w:val="0"/>
        <w:ind w:right="113"/>
        <w:jc w:val="both"/>
        <w:rPr>
          <w:rFonts w:ascii="Arial" w:eastAsia="Calibri" w:hAnsi="Arial" w:cs="Arial"/>
          <w:sz w:val="14"/>
          <w:szCs w:val="18"/>
        </w:rPr>
      </w:pPr>
    </w:p>
    <w:p w14:paraId="14BBE251" w14:textId="77777777" w:rsidR="006F44FC" w:rsidRDefault="006F44FC" w:rsidP="006F44FC">
      <w:pPr>
        <w:rPr>
          <w:rFonts w:cs="Arial"/>
          <w:b/>
          <w:sz w:val="18"/>
          <w:szCs w:val="18"/>
          <w:highlight w:val="yellow"/>
        </w:rPr>
      </w:pPr>
      <w:r>
        <w:rPr>
          <w:rFonts w:cs="Arial"/>
          <w:b/>
          <w:sz w:val="18"/>
          <w:szCs w:val="18"/>
          <w:highlight w:val="yellow"/>
        </w:rPr>
        <w:br w:type="page"/>
      </w:r>
    </w:p>
    <w:p w14:paraId="06E5F673" w14:textId="77777777" w:rsidR="006F44FC" w:rsidRPr="00370E6F" w:rsidRDefault="006F44FC" w:rsidP="006F44FC">
      <w:pPr>
        <w:widowControl w:val="0"/>
        <w:jc w:val="center"/>
        <w:rPr>
          <w:rFonts w:cs="Arial"/>
          <w:b/>
          <w:sz w:val="18"/>
          <w:szCs w:val="18"/>
        </w:rPr>
      </w:pPr>
      <w:r w:rsidRPr="00370E6F">
        <w:rPr>
          <w:rFonts w:cs="Arial"/>
          <w:b/>
          <w:sz w:val="18"/>
          <w:szCs w:val="18"/>
        </w:rPr>
        <w:lastRenderedPageBreak/>
        <w:t>FORMULARIO C-1b</w:t>
      </w:r>
    </w:p>
    <w:p w14:paraId="3F2C5605" w14:textId="77777777" w:rsidR="006F44FC" w:rsidRPr="00370E6F" w:rsidRDefault="006F44FC" w:rsidP="006F44FC">
      <w:pPr>
        <w:widowControl w:val="0"/>
        <w:jc w:val="center"/>
        <w:rPr>
          <w:rFonts w:cs="Arial"/>
          <w:b/>
          <w:sz w:val="18"/>
        </w:rPr>
      </w:pPr>
      <w:r w:rsidRPr="00370E6F">
        <w:rPr>
          <w:rFonts w:cs="Arial"/>
          <w:b/>
          <w:sz w:val="18"/>
        </w:rPr>
        <w:t>FORMACIÓN, EXPERIENCIA GENERAL Y ESPECÍFICA DEL PERSONAL</w:t>
      </w:r>
    </w:p>
    <w:p w14:paraId="22ECD928" w14:textId="77777777" w:rsidR="006F44FC" w:rsidRPr="00370E6F" w:rsidRDefault="006F44FC" w:rsidP="006F44FC">
      <w:pPr>
        <w:widowControl w:val="0"/>
        <w:jc w:val="center"/>
        <w:rPr>
          <w:rFonts w:cs="Arial"/>
          <w:b/>
          <w:sz w:val="18"/>
        </w:rPr>
      </w:pPr>
      <w:r w:rsidRPr="00370E6F">
        <w:rPr>
          <w:rFonts w:cs="Arial"/>
          <w:b/>
          <w:sz w:val="18"/>
        </w:rPr>
        <w:t>(Cargo a desempeñar del personal propuesto)</w:t>
      </w:r>
    </w:p>
    <w:p w14:paraId="7353971D" w14:textId="77777777" w:rsidR="006F44FC" w:rsidRPr="004520AC" w:rsidRDefault="006F44FC" w:rsidP="006F44FC">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8"/>
        <w:gridCol w:w="162"/>
        <w:gridCol w:w="162"/>
        <w:gridCol w:w="41"/>
        <w:gridCol w:w="1216"/>
        <w:gridCol w:w="167"/>
        <w:gridCol w:w="32"/>
        <w:gridCol w:w="69"/>
        <w:gridCol w:w="1374"/>
        <w:gridCol w:w="180"/>
        <w:gridCol w:w="69"/>
        <w:gridCol w:w="627"/>
        <w:gridCol w:w="303"/>
        <w:gridCol w:w="942"/>
        <w:gridCol w:w="102"/>
        <w:gridCol w:w="115"/>
      </w:tblGrid>
      <w:tr w:rsidR="006F44FC" w:rsidRPr="004520AC" w14:paraId="6EB6F602" w14:textId="77777777" w:rsidTr="000A289F">
        <w:trPr>
          <w:jc w:val="center"/>
        </w:trPr>
        <w:tc>
          <w:tcPr>
            <w:tcW w:w="5000" w:type="pct"/>
            <w:gridSpan w:val="18"/>
            <w:tcBorders>
              <w:top w:val="single" w:sz="12" w:space="0" w:color="auto"/>
            </w:tcBorders>
            <w:shd w:val="clear" w:color="auto" w:fill="244061"/>
            <w:vAlign w:val="center"/>
          </w:tcPr>
          <w:p w14:paraId="68D92D97" w14:textId="77777777" w:rsidR="006F44FC" w:rsidRPr="004520AC" w:rsidRDefault="006F44FC" w:rsidP="000A289F">
            <w:pPr>
              <w:widowControl w:val="0"/>
              <w:rPr>
                <w:rFonts w:ascii="Arial" w:hAnsi="Arial" w:cs="Arial"/>
                <w:b/>
                <w:lang w:val="es-BO"/>
              </w:rPr>
            </w:pPr>
            <w:r w:rsidRPr="004520AC">
              <w:rPr>
                <w:rFonts w:ascii="Arial" w:hAnsi="Arial" w:cs="Arial"/>
                <w:b/>
                <w:lang w:val="es-BO"/>
              </w:rPr>
              <w:t>DATOS GENERALES</w:t>
            </w:r>
          </w:p>
        </w:tc>
      </w:tr>
      <w:tr w:rsidR="006F44FC" w:rsidRPr="004520AC" w14:paraId="2A4DA5B5" w14:textId="77777777" w:rsidTr="000A289F">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7C08AA1A" w14:textId="77777777" w:rsidR="006F44FC" w:rsidRPr="004520AC" w:rsidRDefault="006F44FC" w:rsidP="000A289F">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3729F8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F5FEB06"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DC7EFF6"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5392955E"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FDAD59C"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941BF1B"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4D24FC"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3C90978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12124142"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15E3653"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7656F494" w14:textId="77777777" w:rsidR="006F44FC" w:rsidRPr="004520AC" w:rsidRDefault="006F44FC" w:rsidP="000A289F">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0F1B73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40EB715" w14:textId="77777777" w:rsidR="006F44FC" w:rsidRPr="004520AC" w:rsidRDefault="006F44FC" w:rsidP="000A289F">
            <w:pPr>
              <w:widowControl w:val="0"/>
              <w:rPr>
                <w:rFonts w:ascii="Arial" w:hAnsi="Arial" w:cs="Arial"/>
                <w:sz w:val="14"/>
                <w:szCs w:val="14"/>
                <w:lang w:val="es-BO"/>
              </w:rPr>
            </w:pPr>
          </w:p>
        </w:tc>
      </w:tr>
      <w:tr w:rsidR="006F44FC" w:rsidRPr="004520AC" w14:paraId="4F594882"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9791C4D"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763F980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0B92203"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595A8728"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010000F9" w14:textId="77777777" w:rsidR="006F44FC" w:rsidRPr="004520AC" w:rsidRDefault="006F44FC" w:rsidP="000A289F">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31FD90"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30D9647E" w14:textId="77777777" w:rsidR="006F44FC" w:rsidRPr="004520AC" w:rsidRDefault="006F44FC" w:rsidP="000A289F">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1EF0F970" w14:textId="77777777" w:rsidR="006F44FC" w:rsidRPr="004520AC" w:rsidRDefault="006F44FC" w:rsidP="000A289F">
            <w:pPr>
              <w:widowControl w:val="0"/>
              <w:rPr>
                <w:rFonts w:ascii="Arial" w:hAnsi="Arial" w:cs="Arial"/>
                <w:lang w:val="es-BO"/>
              </w:rPr>
            </w:pPr>
          </w:p>
        </w:tc>
        <w:tc>
          <w:tcPr>
            <w:tcW w:w="66" w:type="pct"/>
            <w:tcBorders>
              <w:top w:val="nil"/>
              <w:left w:val="nil"/>
              <w:bottom w:val="nil"/>
            </w:tcBorders>
            <w:shd w:val="clear" w:color="auto" w:fill="auto"/>
            <w:vAlign w:val="center"/>
          </w:tcPr>
          <w:p w14:paraId="1D9DF1FD" w14:textId="77777777" w:rsidR="006F44FC" w:rsidRPr="004520AC" w:rsidRDefault="006F44FC" w:rsidP="000A289F">
            <w:pPr>
              <w:widowControl w:val="0"/>
              <w:rPr>
                <w:rFonts w:ascii="Arial" w:hAnsi="Arial" w:cs="Arial"/>
                <w:lang w:val="es-BO"/>
              </w:rPr>
            </w:pPr>
          </w:p>
        </w:tc>
      </w:tr>
      <w:tr w:rsidR="006F44FC" w:rsidRPr="004520AC" w14:paraId="70E7F70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2F3F75A6" w14:textId="77777777" w:rsidR="006F44FC" w:rsidRPr="004520AC" w:rsidRDefault="006F44FC" w:rsidP="000A289F">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09133A7"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77590C"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769FF0DB" w14:textId="77777777" w:rsidR="006F44FC" w:rsidRPr="004520AC" w:rsidRDefault="006F44FC" w:rsidP="000A289F">
            <w:pPr>
              <w:widowControl w:val="0"/>
              <w:rPr>
                <w:rFonts w:ascii="Arial" w:hAnsi="Arial" w:cs="Arial"/>
                <w:sz w:val="2"/>
                <w:szCs w:val="2"/>
                <w:lang w:val="es-BO"/>
              </w:rPr>
            </w:pPr>
          </w:p>
        </w:tc>
      </w:tr>
      <w:tr w:rsidR="006F44FC" w:rsidRPr="004520AC" w14:paraId="245C6DD5"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DFD5A02"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B72BFB0"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C30AF4A"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42C15005"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D27BB1E"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48422592"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2CA82A4E" w14:textId="77777777" w:rsidR="006F44FC" w:rsidRPr="004520AC" w:rsidRDefault="006F44FC" w:rsidP="000A289F">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4A6BCB20" w14:textId="77777777" w:rsidR="006F44FC" w:rsidRPr="004520AC" w:rsidRDefault="006F44FC" w:rsidP="000A289F">
            <w:pPr>
              <w:widowControl w:val="0"/>
              <w:rPr>
                <w:rFonts w:ascii="Arial" w:hAnsi="Arial" w:cs="Arial"/>
                <w:sz w:val="14"/>
                <w:szCs w:val="14"/>
                <w:lang w:val="es-BO"/>
              </w:rPr>
            </w:pPr>
          </w:p>
        </w:tc>
      </w:tr>
      <w:tr w:rsidR="006F44FC" w:rsidRPr="004520AC" w14:paraId="7CA58FF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8EE4AB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38B5FD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8D05345" w14:textId="77777777" w:rsidR="006F44FC" w:rsidRPr="004520AC" w:rsidRDefault="006F44FC" w:rsidP="000A289F">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2B175DFA" w14:textId="77777777" w:rsidR="006F44FC" w:rsidRPr="004520AC" w:rsidRDefault="006F44FC" w:rsidP="000A289F">
            <w:pPr>
              <w:widowControl w:val="0"/>
              <w:rPr>
                <w:rFonts w:ascii="Arial" w:hAnsi="Arial" w:cs="Arial"/>
                <w:lang w:val="es-BO"/>
              </w:rPr>
            </w:pPr>
          </w:p>
        </w:tc>
        <w:tc>
          <w:tcPr>
            <w:tcW w:w="39" w:type="pct"/>
            <w:tcBorders>
              <w:top w:val="nil"/>
              <w:left w:val="nil"/>
              <w:bottom w:val="nil"/>
            </w:tcBorders>
            <w:shd w:val="clear" w:color="auto" w:fill="auto"/>
            <w:vAlign w:val="center"/>
          </w:tcPr>
          <w:p w14:paraId="3A7D067A" w14:textId="77777777" w:rsidR="006F44FC" w:rsidRPr="004520AC" w:rsidRDefault="006F44FC" w:rsidP="000A289F">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696E5B2C" w14:textId="77777777" w:rsidR="006F44FC" w:rsidRPr="004520AC" w:rsidRDefault="006F44FC" w:rsidP="000A289F">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49AC938E" w14:textId="77777777" w:rsidR="006F44FC" w:rsidRPr="004520AC" w:rsidRDefault="006F44FC" w:rsidP="000A289F">
            <w:pPr>
              <w:widowControl w:val="0"/>
              <w:rPr>
                <w:rFonts w:ascii="Arial" w:hAnsi="Arial" w:cs="Arial"/>
                <w:lang w:val="es-BO"/>
              </w:rPr>
            </w:pPr>
          </w:p>
        </w:tc>
      </w:tr>
      <w:tr w:rsidR="006F44FC" w:rsidRPr="004520AC" w14:paraId="3BCC6DB6"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691E234"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59FEA7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2F39227"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53ACCB8"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139759B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C99A1C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1CE128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4E0D607"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407F71BB"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743AECB2" w14:textId="77777777" w:rsidR="006F44FC" w:rsidRPr="004520AC" w:rsidRDefault="006F44FC" w:rsidP="000A289F">
            <w:pPr>
              <w:widowControl w:val="0"/>
              <w:rPr>
                <w:rFonts w:ascii="Arial" w:hAnsi="Arial" w:cs="Arial"/>
                <w:lang w:val="es-BO"/>
              </w:rPr>
            </w:pPr>
          </w:p>
        </w:tc>
      </w:tr>
      <w:tr w:rsidR="006F44FC" w:rsidRPr="004520AC" w14:paraId="3C5F1EC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05A3885"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371B23"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18D8DF"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2D449D9B"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35DF1823"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82D49A2"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C6E974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9AF61CD"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0847E6FE"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497558DE" w14:textId="77777777" w:rsidR="006F44FC" w:rsidRPr="004520AC" w:rsidRDefault="006F44FC" w:rsidP="000A289F">
            <w:pPr>
              <w:widowControl w:val="0"/>
              <w:rPr>
                <w:rFonts w:ascii="Arial" w:hAnsi="Arial" w:cs="Arial"/>
                <w:lang w:val="es-BO"/>
              </w:rPr>
            </w:pPr>
          </w:p>
        </w:tc>
      </w:tr>
      <w:tr w:rsidR="006F44FC" w:rsidRPr="004520AC" w14:paraId="502752A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AADC83D"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7E7979E"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AB03880"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57477D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24B0028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9B4DDB"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540674F8"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6C22098"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0691A2C" w14:textId="77777777" w:rsidR="006F44FC" w:rsidRPr="004520AC" w:rsidRDefault="006F44FC" w:rsidP="000A289F">
            <w:pPr>
              <w:widowControl w:val="0"/>
              <w:jc w:val="right"/>
              <w:rPr>
                <w:rFonts w:ascii="Arial" w:hAnsi="Arial" w:cs="Arial"/>
                <w:lang w:val="es-BO"/>
              </w:rPr>
            </w:pPr>
          </w:p>
          <w:p w14:paraId="4B1DD13E" w14:textId="77777777" w:rsidR="006F44FC" w:rsidRPr="004520AC" w:rsidRDefault="006F44FC" w:rsidP="000A289F">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1F10765" w14:textId="2E1D6215" w:rsidR="006F44FC" w:rsidRPr="00370E6F" w:rsidRDefault="006F44FC" w:rsidP="000A289F">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 Certificado para el personal Técnico:</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26B59FA9" w14:textId="77777777" w:rsidR="006F44FC" w:rsidRPr="00370E6F" w:rsidRDefault="006F44FC" w:rsidP="000A289F">
            <w:pPr>
              <w:widowControl w:val="0"/>
              <w:rPr>
                <w:rFonts w:ascii="Arial" w:hAnsi="Arial" w:cs="Arial"/>
                <w:lang w:val="es-BO"/>
              </w:rPr>
            </w:pPr>
          </w:p>
          <w:p w14:paraId="20BAD470" w14:textId="77777777" w:rsidR="006F44FC" w:rsidRPr="00370E6F" w:rsidRDefault="006F44FC" w:rsidP="000A289F">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3A748F73" w14:textId="77777777" w:rsidR="006F44FC" w:rsidRPr="004520AC" w:rsidRDefault="006F44FC" w:rsidP="000A289F">
            <w:pPr>
              <w:widowControl w:val="0"/>
              <w:rPr>
                <w:rFonts w:ascii="Arial" w:hAnsi="Arial" w:cs="Arial"/>
                <w:lang w:val="es-BO"/>
              </w:rPr>
            </w:pPr>
          </w:p>
        </w:tc>
      </w:tr>
      <w:tr w:rsidR="006F44FC" w:rsidRPr="004520AC" w14:paraId="2BB0CBD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5E918D" w14:textId="77777777" w:rsidR="006F44FC" w:rsidRPr="004520AC" w:rsidRDefault="006F44FC" w:rsidP="000A289F">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0275C9"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B6D7644"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15EC4C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021311FF"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889732B" w14:textId="77777777" w:rsidR="006F44FC" w:rsidRDefault="006F44FC" w:rsidP="000A289F">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C13F91A" w14:textId="77777777" w:rsidR="006F44FC" w:rsidRPr="004520AC" w:rsidRDefault="006F44FC" w:rsidP="000A289F">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Pr>
                <w:rFonts w:ascii="Arial" w:hAnsi="Arial" w:cs="Arial"/>
                <w:bCs/>
                <w:szCs w:val="20"/>
              </w:rPr>
              <w:t>)</w:t>
            </w:r>
          </w:p>
        </w:tc>
        <w:tc>
          <w:tcPr>
            <w:tcW w:w="92" w:type="pct"/>
            <w:tcBorders>
              <w:top w:val="nil"/>
              <w:left w:val="nil"/>
              <w:bottom w:val="nil"/>
              <w:right w:val="nil"/>
            </w:tcBorders>
            <w:shd w:val="clear" w:color="auto" w:fill="auto"/>
            <w:vAlign w:val="center"/>
          </w:tcPr>
          <w:p w14:paraId="7548065A"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7289577" w14:textId="77777777" w:rsidR="006F44FC" w:rsidRPr="004520AC" w:rsidRDefault="006F44FC" w:rsidP="000A289F">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1AFAF04B" w14:textId="77777777" w:rsidR="006F44FC" w:rsidRPr="004520AC" w:rsidRDefault="006F44FC" w:rsidP="000A289F">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27E11C9A" w14:textId="77777777" w:rsidR="006F44FC" w:rsidRPr="004520AC" w:rsidRDefault="006F44FC" w:rsidP="000A289F">
            <w:pPr>
              <w:widowControl w:val="0"/>
              <w:rPr>
                <w:rFonts w:ascii="Arial" w:hAnsi="Arial" w:cs="Arial"/>
                <w:lang w:val="es-BO"/>
              </w:rPr>
            </w:pPr>
          </w:p>
        </w:tc>
      </w:tr>
      <w:tr w:rsidR="006F44FC" w:rsidRPr="004520AC" w14:paraId="34811E1F" w14:textId="77777777" w:rsidTr="000A289F">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30A61324" w14:textId="77777777" w:rsidR="006F44FC" w:rsidRPr="004520AC" w:rsidRDefault="006F44FC" w:rsidP="000A289F">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E392C10"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25C4671"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490734CB" w14:textId="77777777" w:rsidR="006F44FC" w:rsidRPr="004520AC" w:rsidRDefault="006F44FC" w:rsidP="000A289F">
            <w:pPr>
              <w:widowControl w:val="0"/>
              <w:rPr>
                <w:rFonts w:ascii="Arial" w:hAnsi="Arial" w:cs="Arial"/>
                <w:sz w:val="2"/>
                <w:szCs w:val="2"/>
                <w:lang w:val="es-BO"/>
              </w:rPr>
            </w:pPr>
          </w:p>
        </w:tc>
      </w:tr>
      <w:tr w:rsidR="006F44FC" w:rsidRPr="009E0158" w14:paraId="77C6A85F" w14:textId="77777777" w:rsidTr="000A289F">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86D64F3" w14:textId="77777777" w:rsidR="006F44FC" w:rsidRPr="009E0158" w:rsidRDefault="006F44FC" w:rsidP="000A289F">
            <w:pPr>
              <w:widowControl w:val="0"/>
              <w:rPr>
                <w:rFonts w:ascii="Arial" w:hAnsi="Arial" w:cs="Arial"/>
                <w:b/>
                <w:lang w:val="es-BO"/>
              </w:rPr>
            </w:pPr>
            <w:r w:rsidRPr="004520AC">
              <w:rPr>
                <w:rFonts w:ascii="Arial" w:hAnsi="Arial" w:cs="Arial"/>
                <w:b/>
                <w:lang w:val="es-BO"/>
              </w:rPr>
              <w:t>FORMACIÓN ACADÉMICA</w:t>
            </w:r>
          </w:p>
        </w:tc>
      </w:tr>
      <w:tr w:rsidR="006F44FC" w:rsidRPr="009E0158" w14:paraId="6852800E" w14:textId="77777777" w:rsidTr="000A289F">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1B364C82"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D21E4C8"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GRADO ACADÉMICO</w:t>
            </w:r>
          </w:p>
        </w:tc>
      </w:tr>
      <w:tr w:rsidR="006F44FC" w:rsidRPr="00786A94" w14:paraId="049DFC11"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78A27"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C4BD7AD"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00D8D54E"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DBC12A"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88E2971"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5A420119" w14:textId="77777777" w:rsidTr="000A289F">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7BD18D"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3E22DB40" w14:textId="77777777" w:rsidR="006F44FC" w:rsidRPr="00786A94" w:rsidRDefault="006F44FC" w:rsidP="000A289F">
            <w:pPr>
              <w:widowControl w:val="0"/>
              <w:jc w:val="center"/>
              <w:rPr>
                <w:rFonts w:ascii="Arial" w:hAnsi="Arial" w:cs="Arial"/>
                <w:b/>
                <w:highlight w:val="yellow"/>
                <w:lang w:val="es-BO"/>
              </w:rPr>
            </w:pPr>
          </w:p>
        </w:tc>
      </w:tr>
      <w:tr w:rsidR="006F44FC" w:rsidRPr="009E0158" w14:paraId="42989F64"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31311252" w14:textId="77777777" w:rsidR="006F44FC" w:rsidRPr="009E0158" w:rsidRDefault="006F44FC" w:rsidP="000A289F">
            <w:pPr>
              <w:widowControl w:val="0"/>
              <w:rPr>
                <w:rFonts w:ascii="Arial" w:hAnsi="Arial" w:cs="Arial"/>
                <w:b/>
                <w:lang w:val="es-BO"/>
              </w:rPr>
            </w:pPr>
            <w:r w:rsidRPr="009E0158">
              <w:rPr>
                <w:rFonts w:ascii="Arial" w:hAnsi="Arial" w:cs="Arial"/>
                <w:b/>
                <w:color w:val="FFFFFF"/>
                <w:lang w:val="es-BO"/>
              </w:rPr>
              <w:t>EXPERIENCIA GENERAL</w:t>
            </w:r>
          </w:p>
        </w:tc>
      </w:tr>
      <w:tr w:rsidR="006F44FC" w:rsidRPr="009E0158" w14:paraId="31FC8400"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7427A3BB"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2FC1260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DDE14C"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E18DDE7"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Pr>
                <w:rFonts w:ascii="Arial" w:eastAsia="Calibri" w:hAnsi="Arial" w:cs="Arial"/>
                <w:sz w:val="14"/>
              </w:rPr>
              <w:t>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3FAA83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3B05B0B9" w14:textId="778E7100"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4597FD2" w14:textId="77777777" w:rsidR="006F44FC" w:rsidRPr="009330FF"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8899A97"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6F44FC" w:rsidRPr="00786A94" w14:paraId="542BA311" w14:textId="77777777" w:rsidTr="000A289F">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3F60B21E" w14:textId="77777777" w:rsidR="006F44FC" w:rsidRPr="00786A94" w:rsidRDefault="006F44FC" w:rsidP="000A289F">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B9DF2A0" w14:textId="77777777" w:rsidR="006F44FC" w:rsidRPr="00786A94" w:rsidRDefault="006F44FC" w:rsidP="000A289F">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571DA22" w14:textId="77777777" w:rsidR="006F44FC" w:rsidRPr="00786A94" w:rsidRDefault="006F44FC" w:rsidP="000A289F">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BCA4DDA" w14:textId="77777777" w:rsidR="006F44FC" w:rsidRPr="00786A94" w:rsidRDefault="006F44FC" w:rsidP="000A289F">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B1975A5"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C2FF6C"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5CDD32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7DF69230"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1B99B8"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22E4F9D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55095D3"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3F90A3C2"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2AE716BB"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7E5FC1D2"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A9B96D7" w14:textId="77777777" w:rsidR="006F44FC" w:rsidRPr="00786A94" w:rsidRDefault="006F44FC" w:rsidP="000A289F">
            <w:pPr>
              <w:widowControl w:val="0"/>
              <w:jc w:val="center"/>
              <w:rPr>
                <w:rFonts w:ascii="Arial" w:hAnsi="Arial" w:cs="Arial"/>
                <w:highlight w:val="yellow"/>
                <w:lang w:val="es-BO"/>
              </w:rPr>
            </w:pPr>
          </w:p>
        </w:tc>
      </w:tr>
      <w:tr w:rsidR="006F44FC" w:rsidRPr="00786A94" w14:paraId="2BFAAC76"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5344B4"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7FA49A"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DA817C"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8A64E36"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133121"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E508BB7"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30CC552" w14:textId="77777777" w:rsidR="006F44FC" w:rsidRPr="00786A94" w:rsidRDefault="006F44FC" w:rsidP="000A289F">
            <w:pPr>
              <w:widowControl w:val="0"/>
              <w:jc w:val="center"/>
              <w:rPr>
                <w:rFonts w:ascii="Arial" w:hAnsi="Arial" w:cs="Arial"/>
                <w:highlight w:val="yellow"/>
                <w:lang w:val="es-BO"/>
              </w:rPr>
            </w:pPr>
          </w:p>
        </w:tc>
      </w:tr>
      <w:tr w:rsidR="006F44FC" w:rsidRPr="00786A94" w14:paraId="0A895DB8"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70442"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A2B263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6564A5"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D2D9EC"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3FEED42"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5E0AB2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7120CFE" w14:textId="77777777" w:rsidR="006F44FC" w:rsidRPr="00786A94" w:rsidRDefault="006F44FC" w:rsidP="000A289F">
            <w:pPr>
              <w:widowControl w:val="0"/>
              <w:jc w:val="center"/>
              <w:rPr>
                <w:rFonts w:ascii="Arial" w:hAnsi="Arial" w:cs="Arial"/>
                <w:highlight w:val="yellow"/>
                <w:lang w:val="es-BO"/>
              </w:rPr>
            </w:pPr>
          </w:p>
        </w:tc>
      </w:tr>
      <w:tr w:rsidR="006F44FC" w:rsidRPr="00786A94" w14:paraId="550B70D3"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D0F9E"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5AD0DF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FCC5D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E3DD904"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15BB2C1F"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89867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9C927E0" w14:textId="77777777" w:rsidR="006F44FC" w:rsidRPr="00786A94" w:rsidRDefault="006F44FC" w:rsidP="000A289F">
            <w:pPr>
              <w:widowControl w:val="0"/>
              <w:jc w:val="center"/>
              <w:rPr>
                <w:rFonts w:ascii="Arial" w:hAnsi="Arial" w:cs="Arial"/>
                <w:highlight w:val="yellow"/>
                <w:lang w:val="es-BO"/>
              </w:rPr>
            </w:pPr>
          </w:p>
        </w:tc>
      </w:tr>
      <w:tr w:rsidR="006F44FC" w:rsidRPr="00786A94" w14:paraId="548EB455"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F42E3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C9CB19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256CD7F"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7164578"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0C73FF9D"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5921ED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5A2E097" w14:textId="77777777" w:rsidR="006F44FC" w:rsidRPr="00786A94" w:rsidRDefault="006F44FC" w:rsidP="000A289F">
            <w:pPr>
              <w:widowControl w:val="0"/>
              <w:jc w:val="center"/>
              <w:rPr>
                <w:rFonts w:ascii="Arial" w:hAnsi="Arial" w:cs="Arial"/>
                <w:highlight w:val="yellow"/>
                <w:lang w:val="es-BO"/>
              </w:rPr>
            </w:pPr>
          </w:p>
        </w:tc>
      </w:tr>
      <w:tr w:rsidR="006F44FC" w:rsidRPr="009E0158" w14:paraId="496DE49D"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01A8F28E" w14:textId="77777777" w:rsidR="006F44FC" w:rsidRPr="0017090F" w:rsidRDefault="006F44FC" w:rsidP="000A289F">
            <w:pPr>
              <w:widowControl w:val="0"/>
              <w:rPr>
                <w:rFonts w:ascii="Arial" w:hAnsi="Arial" w:cs="Arial"/>
                <w:b/>
                <w:color w:val="FFFFFF"/>
                <w:lang w:val="es-BO"/>
              </w:rPr>
            </w:pPr>
            <w:r w:rsidRPr="0017090F">
              <w:rPr>
                <w:rFonts w:ascii="Arial" w:hAnsi="Arial" w:cs="Arial"/>
                <w:b/>
                <w:color w:val="FFFFFF"/>
                <w:lang w:val="es-BO"/>
              </w:rPr>
              <w:t>EXPERIENCIA ESPECÍFICA</w:t>
            </w:r>
          </w:p>
        </w:tc>
      </w:tr>
      <w:tr w:rsidR="006F44FC" w:rsidRPr="009E0158" w14:paraId="6536C868"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7E82944"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083C68F"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A651FE9"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3485FDD2"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según el inciso 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DF1961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13672268" w14:textId="3817924C"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69F9D56"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6463D6DD"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6F44FC" w:rsidRPr="009E0158" w14:paraId="1BAB9B81" w14:textId="77777777" w:rsidTr="000A289F">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01B31BBF" w14:textId="77777777" w:rsidR="006F44FC" w:rsidRPr="0017090F" w:rsidRDefault="006F44FC" w:rsidP="000A289F">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3C1952" w14:textId="77777777" w:rsidR="006F44FC" w:rsidRPr="0017090F" w:rsidRDefault="006F44FC" w:rsidP="000A289F">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A43BB4" w14:textId="77777777" w:rsidR="006F44FC" w:rsidRPr="009E0158" w:rsidRDefault="006F44FC" w:rsidP="000A289F">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933BDC" w14:textId="77777777" w:rsidR="006F44FC" w:rsidRPr="009E0158" w:rsidRDefault="006F44FC" w:rsidP="000A289F">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D6C4E19" w14:textId="77777777" w:rsidR="006F44FC" w:rsidRPr="009E0158" w:rsidRDefault="006F44FC" w:rsidP="000A289F">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FCF37E"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915FD85"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20878303"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796295"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48C7A2E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DC066C9"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4933E6B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726CF13"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6E2E883"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59FED6E9" w14:textId="77777777" w:rsidR="006F44FC" w:rsidRPr="00786A94" w:rsidRDefault="006F44FC" w:rsidP="000A289F">
            <w:pPr>
              <w:widowControl w:val="0"/>
              <w:jc w:val="center"/>
              <w:rPr>
                <w:rFonts w:ascii="Arial" w:hAnsi="Arial" w:cs="Arial"/>
                <w:highlight w:val="yellow"/>
                <w:lang w:val="es-BO"/>
              </w:rPr>
            </w:pPr>
          </w:p>
        </w:tc>
      </w:tr>
      <w:tr w:rsidR="006F44FC" w:rsidRPr="00786A94" w14:paraId="4502BD12"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BFD1"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6007178"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DD97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5B9D85"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B6A62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B10C76F"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DBFE009" w14:textId="77777777" w:rsidR="006F44FC" w:rsidRPr="00786A94" w:rsidRDefault="006F44FC" w:rsidP="000A289F">
            <w:pPr>
              <w:widowControl w:val="0"/>
              <w:jc w:val="center"/>
              <w:rPr>
                <w:rFonts w:ascii="Arial" w:hAnsi="Arial" w:cs="Arial"/>
                <w:highlight w:val="yellow"/>
                <w:lang w:val="es-BO"/>
              </w:rPr>
            </w:pPr>
          </w:p>
        </w:tc>
      </w:tr>
      <w:tr w:rsidR="006F44FC" w:rsidRPr="00786A94" w14:paraId="266C1C1D"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1C228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643C7F"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71D696"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5421B7A"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424C8C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2372946"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373800" w14:textId="77777777" w:rsidR="006F44FC" w:rsidRPr="00786A94" w:rsidRDefault="006F44FC" w:rsidP="000A289F">
            <w:pPr>
              <w:widowControl w:val="0"/>
              <w:jc w:val="center"/>
              <w:rPr>
                <w:rFonts w:ascii="Arial" w:hAnsi="Arial" w:cs="Arial"/>
                <w:highlight w:val="yellow"/>
                <w:lang w:val="es-BO"/>
              </w:rPr>
            </w:pPr>
          </w:p>
        </w:tc>
      </w:tr>
      <w:tr w:rsidR="006F44FC" w:rsidRPr="00786A94" w14:paraId="25A63345"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F3C4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8387564"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FC5200"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E2873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76A322E"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013E974"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6EFB958" w14:textId="77777777" w:rsidR="006F44FC" w:rsidRPr="00786A94" w:rsidRDefault="006F44FC" w:rsidP="000A289F">
            <w:pPr>
              <w:widowControl w:val="0"/>
              <w:jc w:val="center"/>
              <w:rPr>
                <w:rFonts w:ascii="Arial" w:hAnsi="Arial" w:cs="Arial"/>
                <w:highlight w:val="yellow"/>
                <w:lang w:val="es-BO"/>
              </w:rPr>
            </w:pPr>
          </w:p>
        </w:tc>
      </w:tr>
      <w:tr w:rsidR="006F44FC" w:rsidRPr="00786A94" w14:paraId="5CF3DCE4"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09B0C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CFFD3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032EE7D"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CF42FBD"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ED8491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7A78D2B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837BA54" w14:textId="77777777" w:rsidR="006F44FC" w:rsidRPr="00786A94" w:rsidRDefault="006F44FC" w:rsidP="000A289F">
            <w:pPr>
              <w:widowControl w:val="0"/>
              <w:jc w:val="center"/>
              <w:rPr>
                <w:rFonts w:ascii="Arial" w:hAnsi="Arial" w:cs="Arial"/>
                <w:highlight w:val="yellow"/>
                <w:lang w:val="es-BO"/>
              </w:rPr>
            </w:pPr>
          </w:p>
        </w:tc>
      </w:tr>
      <w:tr w:rsidR="006F44FC" w:rsidRPr="009E0158" w14:paraId="1E85C3FE" w14:textId="77777777" w:rsidTr="000A289F">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126DEF65" w14:textId="77777777" w:rsidR="006F44FC" w:rsidRPr="009E0158" w:rsidRDefault="006F44FC" w:rsidP="000A289F">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En caso de adjudicación previa a la suscripción del contrato</w:t>
            </w:r>
            <w:r w:rsidRPr="004520AC">
              <w:rPr>
                <w:rFonts w:ascii="Arial" w:hAnsi="Arial" w:cs="Arial"/>
                <w:bCs/>
                <w:snapToGrid w:val="0"/>
              </w:rPr>
              <w:t xml:space="preserve"> </w:t>
            </w:r>
            <w:r w:rsidRPr="004520AC">
              <w:rPr>
                <w:rFonts w:ascii="Arial" w:hAnsi="Arial" w:cs="Arial"/>
                <w:bCs/>
                <w:lang w:val="es-BO"/>
              </w:rPr>
              <w:t xml:space="preserve">el proponente adjudicado se compromete a presentar </w:t>
            </w:r>
            <w:r>
              <w:rPr>
                <w:rFonts w:ascii="Arial" w:hAnsi="Arial" w:cs="Arial"/>
                <w:bCs/>
                <w:lang w:val="es-BO"/>
              </w:rPr>
              <w:t>en original o fotocopia legalizada la documentación de respaldo de la información declarada en el presente formulario y según lo solicitado en el inciso H de las Especificaciones Técnicas</w:t>
            </w:r>
            <w:r w:rsidRPr="004520AC">
              <w:rPr>
                <w:rFonts w:ascii="Arial" w:hAnsi="Arial" w:cs="Arial"/>
                <w:bCs/>
                <w:lang w:val="es-BO"/>
              </w:rPr>
              <w:t>.</w:t>
            </w:r>
          </w:p>
        </w:tc>
      </w:tr>
    </w:tbl>
    <w:p w14:paraId="0CBCB9FF" w14:textId="317344A6" w:rsidR="006F44FC" w:rsidRPr="0017090F" w:rsidRDefault="006F44FC" w:rsidP="006F44FC">
      <w:pPr>
        <w:widowControl w:val="0"/>
        <w:ind w:left="280" w:hanging="280"/>
        <w:jc w:val="both"/>
        <w:rPr>
          <w:rFonts w:ascii="Arial" w:hAnsi="Arial" w:cs="Arial"/>
          <w:i/>
        </w:rPr>
      </w:pPr>
    </w:p>
    <w:p w14:paraId="3F38337E" w14:textId="77777777" w:rsidR="006F44FC" w:rsidRDefault="006F44FC" w:rsidP="006F44FC">
      <w:pPr>
        <w:jc w:val="center"/>
        <w:rPr>
          <w:rFonts w:cs="Arial"/>
          <w:b/>
          <w:sz w:val="18"/>
          <w:szCs w:val="18"/>
        </w:rPr>
      </w:pPr>
      <w:r w:rsidRPr="00786A94">
        <w:rPr>
          <w:rFonts w:cs="Arial"/>
          <w:b/>
          <w:sz w:val="18"/>
          <w:szCs w:val="18"/>
          <w:highlight w:val="yellow"/>
        </w:rPr>
        <w:br w:type="page"/>
      </w:r>
      <w:r w:rsidRPr="00A47789">
        <w:rPr>
          <w:rFonts w:cs="Arial"/>
          <w:b/>
          <w:sz w:val="18"/>
          <w:szCs w:val="18"/>
        </w:rPr>
        <w:lastRenderedPageBreak/>
        <w:t>FORMULARIO C-1c</w:t>
      </w:r>
    </w:p>
    <w:p w14:paraId="6A1C4A07" w14:textId="77777777" w:rsidR="006F44FC" w:rsidRPr="00A47789" w:rsidRDefault="006F44FC" w:rsidP="006F44FC">
      <w:pPr>
        <w:jc w:val="center"/>
        <w:rPr>
          <w:rFonts w:cs="Arial"/>
          <w:b/>
          <w:sz w:val="18"/>
          <w:szCs w:val="18"/>
        </w:rPr>
      </w:pPr>
    </w:p>
    <w:p w14:paraId="5A50E5E7" w14:textId="77777777" w:rsidR="006F44FC" w:rsidRPr="00A47789" w:rsidRDefault="006F44FC" w:rsidP="006F44FC">
      <w:pPr>
        <w:widowControl w:val="0"/>
        <w:jc w:val="center"/>
        <w:rPr>
          <w:rFonts w:cs="Arial"/>
          <w:b/>
          <w:sz w:val="18"/>
          <w:szCs w:val="18"/>
        </w:rPr>
      </w:pPr>
      <w:r w:rsidRPr="00A47789">
        <w:rPr>
          <w:rFonts w:cs="Arial"/>
          <w:b/>
          <w:sz w:val="18"/>
          <w:szCs w:val="18"/>
        </w:rPr>
        <w:t>MAQUINARIA Y EQUIPO MÍNIMO</w:t>
      </w:r>
    </w:p>
    <w:p w14:paraId="6C90B651" w14:textId="77777777" w:rsidR="006F44FC" w:rsidRPr="00A47789" w:rsidRDefault="006F44FC" w:rsidP="006F44FC">
      <w:pPr>
        <w:widowControl w:val="0"/>
        <w:ind w:right="113"/>
        <w:jc w:val="center"/>
        <w:rPr>
          <w:rFonts w:cs="Arial"/>
          <w:b/>
          <w:snapToGrid w:val="0"/>
          <w:sz w:val="18"/>
          <w:szCs w:val="18"/>
        </w:rPr>
      </w:pPr>
    </w:p>
    <w:p w14:paraId="06AF34BF" w14:textId="77777777" w:rsidR="006F44FC" w:rsidRPr="00A47789" w:rsidRDefault="006F44FC" w:rsidP="006F44FC">
      <w:pPr>
        <w:widowControl w:val="0"/>
        <w:tabs>
          <w:tab w:val="left" w:pos="8647"/>
        </w:tabs>
        <w:ind w:right="176"/>
        <w:jc w:val="both"/>
        <w:rPr>
          <w:rFonts w:cs="Arial"/>
          <w:snapToGrid w:val="0"/>
          <w:sz w:val="12"/>
          <w:szCs w:val="18"/>
        </w:rPr>
      </w:pPr>
    </w:p>
    <w:tbl>
      <w:tblPr>
        <w:tblW w:w="834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388"/>
        <w:gridCol w:w="1126"/>
        <w:gridCol w:w="1134"/>
        <w:gridCol w:w="1275"/>
        <w:gridCol w:w="1418"/>
      </w:tblGrid>
      <w:tr w:rsidR="006F44FC" w:rsidRPr="00A47789" w14:paraId="202AB664" w14:textId="77777777" w:rsidTr="000A289F">
        <w:trPr>
          <w:cantSplit/>
          <w:trHeight w:val="860"/>
          <w:tblCellSpacing w:w="1440" w:type="nil"/>
          <w:jc w:val="center"/>
        </w:trPr>
        <w:tc>
          <w:tcPr>
            <w:tcW w:w="3388" w:type="dxa"/>
            <w:vMerge w:val="restart"/>
            <w:shd w:val="clear" w:color="auto" w:fill="C6D9F1"/>
            <w:vAlign w:val="center"/>
          </w:tcPr>
          <w:p w14:paraId="0A87257C"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2260" w:type="dxa"/>
            <w:gridSpan w:val="2"/>
            <w:shd w:val="clear" w:color="auto" w:fill="C6D9F1"/>
            <w:vAlign w:val="center"/>
          </w:tcPr>
          <w:p w14:paraId="7DB5ABF5"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3D92D2C3" w14:textId="77777777" w:rsidR="006F44FC" w:rsidRPr="00A47789" w:rsidRDefault="006F44FC" w:rsidP="000A289F">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44AC46F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6F44FC" w:rsidRPr="00A47789" w14:paraId="59EB95FA" w14:textId="77777777" w:rsidTr="000A289F">
        <w:trPr>
          <w:cantSplit/>
          <w:trHeight w:val="384"/>
          <w:tblCellSpacing w:w="1440" w:type="nil"/>
          <w:jc w:val="center"/>
        </w:trPr>
        <w:tc>
          <w:tcPr>
            <w:tcW w:w="3388" w:type="dxa"/>
            <w:vMerge/>
            <w:shd w:val="clear" w:color="auto" w:fill="C6D9F1"/>
            <w:vAlign w:val="center"/>
          </w:tcPr>
          <w:p w14:paraId="21A3D3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24EA20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44E201BE"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2D69BF39"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4CD9C872"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6F44FC" w:rsidRPr="00A47789" w14:paraId="131DDAF8" w14:textId="77777777" w:rsidTr="000A289F">
        <w:trPr>
          <w:cantSplit/>
          <w:trHeight w:val="487"/>
          <w:tblCellSpacing w:w="1440" w:type="nil"/>
          <w:jc w:val="center"/>
        </w:trPr>
        <w:tc>
          <w:tcPr>
            <w:tcW w:w="3388" w:type="dxa"/>
            <w:vAlign w:val="center"/>
          </w:tcPr>
          <w:p w14:paraId="3DE58C7C" w14:textId="77777777" w:rsidR="006F44FC" w:rsidRPr="00A47789" w:rsidRDefault="006F44FC" w:rsidP="000A289F">
            <w:pPr>
              <w:widowControl w:val="0"/>
            </w:pPr>
            <w:r w:rsidRPr="002811C9">
              <w:rPr>
                <w:rFonts w:ascii="Arial" w:hAnsi="Arial" w:cs="Arial"/>
                <w:sz w:val="18"/>
                <w:szCs w:val="18"/>
              </w:rPr>
              <w:t>EQUIPO PARA SOLDADURA OXIACETILENICA</w:t>
            </w:r>
          </w:p>
        </w:tc>
        <w:tc>
          <w:tcPr>
            <w:tcW w:w="1126" w:type="dxa"/>
          </w:tcPr>
          <w:p w14:paraId="2A4B43C5" w14:textId="77777777" w:rsidR="006F44FC" w:rsidRPr="00A47789" w:rsidRDefault="006F44FC" w:rsidP="000A289F">
            <w:pPr>
              <w:widowControl w:val="0"/>
              <w:jc w:val="center"/>
            </w:pPr>
            <w:r w:rsidRPr="00BD45C4">
              <w:rPr>
                <w:rFonts w:ascii="Arial" w:eastAsia="Arial Unicode MS" w:hAnsi="Arial" w:cs="Arial"/>
                <w:sz w:val="18"/>
                <w:szCs w:val="18"/>
              </w:rPr>
              <w:t>PIEZA</w:t>
            </w:r>
          </w:p>
        </w:tc>
        <w:tc>
          <w:tcPr>
            <w:tcW w:w="1134" w:type="dxa"/>
            <w:vAlign w:val="center"/>
          </w:tcPr>
          <w:p w14:paraId="2473A46D" w14:textId="77777777" w:rsidR="006F44FC" w:rsidRPr="00A47789" w:rsidRDefault="006F44FC" w:rsidP="000A289F">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377A47F" w14:textId="77777777" w:rsidR="006F44FC" w:rsidRPr="00A47789" w:rsidRDefault="006F44FC" w:rsidP="000A289F">
            <w:pPr>
              <w:widowControl w:val="0"/>
              <w:ind w:left="113" w:right="113"/>
              <w:jc w:val="center"/>
              <w:rPr>
                <w:rFonts w:ascii="Arial" w:eastAsia="Arial Unicode MS" w:hAnsi="Arial" w:cs="Arial"/>
                <w:szCs w:val="18"/>
              </w:rPr>
            </w:pPr>
          </w:p>
        </w:tc>
        <w:tc>
          <w:tcPr>
            <w:tcW w:w="1418" w:type="dxa"/>
          </w:tcPr>
          <w:p w14:paraId="1FEE46C6" w14:textId="77777777" w:rsidR="006F44FC" w:rsidRPr="00A47789" w:rsidRDefault="006F44FC" w:rsidP="000A289F">
            <w:pPr>
              <w:widowControl w:val="0"/>
              <w:ind w:left="113" w:right="113"/>
              <w:jc w:val="center"/>
              <w:rPr>
                <w:rFonts w:ascii="Arial" w:eastAsia="Arial Unicode MS" w:hAnsi="Arial" w:cs="Arial"/>
                <w:szCs w:val="18"/>
              </w:rPr>
            </w:pPr>
          </w:p>
        </w:tc>
      </w:tr>
      <w:tr w:rsidR="006F44FC" w:rsidRPr="00A47789" w14:paraId="63F2D381" w14:textId="77777777" w:rsidTr="000A289F">
        <w:trPr>
          <w:cantSplit/>
          <w:trHeight w:val="432"/>
          <w:tblCellSpacing w:w="1440" w:type="nil"/>
          <w:jc w:val="center"/>
        </w:trPr>
        <w:tc>
          <w:tcPr>
            <w:tcW w:w="3388" w:type="dxa"/>
            <w:vAlign w:val="center"/>
          </w:tcPr>
          <w:p w14:paraId="7B66290B" w14:textId="77777777" w:rsidR="006F44FC" w:rsidRPr="00A47789" w:rsidRDefault="006F44FC" w:rsidP="000A289F">
            <w:pPr>
              <w:widowControl w:val="0"/>
            </w:pPr>
            <w:r w:rsidRPr="002811C9">
              <w:rPr>
                <w:rFonts w:ascii="Arial" w:hAnsi="Arial" w:cs="Arial"/>
                <w:sz w:val="18"/>
                <w:szCs w:val="18"/>
              </w:rPr>
              <w:t>EQUIPO PARA SOLDADURA CON ARCO</w:t>
            </w:r>
          </w:p>
        </w:tc>
        <w:tc>
          <w:tcPr>
            <w:tcW w:w="1126" w:type="dxa"/>
          </w:tcPr>
          <w:p w14:paraId="194179BE" w14:textId="77777777" w:rsidR="006F44FC" w:rsidRPr="00A47789" w:rsidRDefault="006F44FC" w:rsidP="000A289F">
            <w:pPr>
              <w:widowControl w:val="0"/>
              <w:jc w:val="center"/>
            </w:pPr>
            <w:r w:rsidRPr="00BD45C4">
              <w:rPr>
                <w:rFonts w:ascii="Arial" w:eastAsia="Arial Unicode MS" w:hAnsi="Arial" w:cs="Arial"/>
                <w:sz w:val="18"/>
                <w:szCs w:val="18"/>
              </w:rPr>
              <w:t>PIEZA</w:t>
            </w:r>
          </w:p>
        </w:tc>
        <w:tc>
          <w:tcPr>
            <w:tcW w:w="1134" w:type="dxa"/>
            <w:vAlign w:val="center"/>
          </w:tcPr>
          <w:p w14:paraId="7FE8337A" w14:textId="77777777" w:rsidR="006F44FC" w:rsidRPr="00A47789" w:rsidRDefault="006F44FC" w:rsidP="000A289F">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A0BDE23" w14:textId="77777777" w:rsidR="006F44FC" w:rsidRPr="00A47789" w:rsidRDefault="006F44FC" w:rsidP="000A289F">
            <w:pPr>
              <w:widowControl w:val="0"/>
              <w:ind w:left="113" w:right="113"/>
              <w:jc w:val="center"/>
              <w:rPr>
                <w:rFonts w:ascii="Arial" w:eastAsia="Arial Unicode MS" w:hAnsi="Arial" w:cs="Arial"/>
                <w:szCs w:val="18"/>
              </w:rPr>
            </w:pPr>
          </w:p>
        </w:tc>
        <w:tc>
          <w:tcPr>
            <w:tcW w:w="1418" w:type="dxa"/>
          </w:tcPr>
          <w:p w14:paraId="0455A049" w14:textId="77777777" w:rsidR="006F44FC" w:rsidRPr="00A47789" w:rsidRDefault="006F44FC" w:rsidP="000A289F">
            <w:pPr>
              <w:widowControl w:val="0"/>
              <w:ind w:left="113" w:right="113"/>
              <w:jc w:val="center"/>
              <w:rPr>
                <w:rFonts w:ascii="Arial" w:eastAsia="Arial Unicode MS" w:hAnsi="Arial" w:cs="Arial"/>
                <w:szCs w:val="18"/>
              </w:rPr>
            </w:pPr>
          </w:p>
        </w:tc>
      </w:tr>
      <w:tr w:rsidR="006F44FC" w:rsidRPr="00A47789" w14:paraId="29502603" w14:textId="77777777" w:rsidTr="000A289F">
        <w:trPr>
          <w:cantSplit/>
          <w:trHeight w:val="446"/>
          <w:tblCellSpacing w:w="1440" w:type="nil"/>
          <w:jc w:val="center"/>
        </w:trPr>
        <w:tc>
          <w:tcPr>
            <w:tcW w:w="3388" w:type="dxa"/>
            <w:vAlign w:val="center"/>
          </w:tcPr>
          <w:p w14:paraId="75A8E489" w14:textId="77777777" w:rsidR="006F44FC" w:rsidRPr="00A47789" w:rsidRDefault="006F44FC" w:rsidP="000A289F">
            <w:pPr>
              <w:widowControl w:val="0"/>
              <w:rPr>
                <w:lang w:val="pt-BR"/>
              </w:rPr>
            </w:pPr>
            <w:r w:rsidRPr="006F3086">
              <w:rPr>
                <w:rFonts w:ascii="Arial" w:hAnsi="Arial" w:cs="Arial"/>
                <w:sz w:val="18"/>
                <w:szCs w:val="18"/>
                <w:lang w:val="pt-BR"/>
              </w:rPr>
              <w:t>AMOLADORAS PARA CORTE DE CERAMICA</w:t>
            </w:r>
          </w:p>
        </w:tc>
        <w:tc>
          <w:tcPr>
            <w:tcW w:w="1126" w:type="dxa"/>
          </w:tcPr>
          <w:p w14:paraId="6B545274" w14:textId="77777777" w:rsidR="006F44FC" w:rsidRPr="00A47789" w:rsidRDefault="006F44FC"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1CEC218E" w14:textId="77777777" w:rsidR="006F44FC" w:rsidRPr="00A47789" w:rsidRDefault="006F44FC"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9D01057" w14:textId="77777777" w:rsidR="006F44FC" w:rsidRPr="00A47789" w:rsidRDefault="006F44FC" w:rsidP="000A289F">
            <w:pPr>
              <w:widowControl w:val="0"/>
              <w:ind w:left="113" w:right="113"/>
              <w:jc w:val="center"/>
              <w:rPr>
                <w:rFonts w:ascii="Arial" w:eastAsia="Arial Unicode MS" w:hAnsi="Arial" w:cs="Arial"/>
                <w:szCs w:val="18"/>
                <w:lang w:val="pt-BR"/>
              </w:rPr>
            </w:pPr>
          </w:p>
        </w:tc>
        <w:tc>
          <w:tcPr>
            <w:tcW w:w="1418" w:type="dxa"/>
          </w:tcPr>
          <w:p w14:paraId="2E0FA596" w14:textId="77777777" w:rsidR="006F44FC" w:rsidRPr="00A47789" w:rsidRDefault="006F44FC" w:rsidP="000A289F">
            <w:pPr>
              <w:widowControl w:val="0"/>
              <w:ind w:left="113" w:right="113"/>
              <w:jc w:val="center"/>
              <w:rPr>
                <w:rFonts w:ascii="Arial" w:eastAsia="Arial Unicode MS" w:hAnsi="Arial" w:cs="Arial"/>
                <w:szCs w:val="18"/>
                <w:lang w:val="pt-BR"/>
              </w:rPr>
            </w:pPr>
          </w:p>
        </w:tc>
      </w:tr>
      <w:tr w:rsidR="006F44FC" w:rsidRPr="00A47789" w14:paraId="74B7196A" w14:textId="77777777" w:rsidTr="000A289F">
        <w:trPr>
          <w:cantSplit/>
          <w:trHeight w:val="418"/>
          <w:tblCellSpacing w:w="1440" w:type="nil"/>
          <w:jc w:val="center"/>
        </w:trPr>
        <w:tc>
          <w:tcPr>
            <w:tcW w:w="3388" w:type="dxa"/>
            <w:vAlign w:val="center"/>
          </w:tcPr>
          <w:p w14:paraId="02CF159D" w14:textId="77777777" w:rsidR="006F44FC" w:rsidRPr="00A47789" w:rsidRDefault="006F44FC" w:rsidP="000A289F">
            <w:pPr>
              <w:widowControl w:val="0"/>
              <w:rPr>
                <w:lang w:val="pt-BR"/>
              </w:rPr>
            </w:pPr>
            <w:r w:rsidRPr="002811C9">
              <w:rPr>
                <w:rFonts w:ascii="Arial" w:hAnsi="Arial" w:cs="Arial"/>
                <w:sz w:val="18"/>
                <w:szCs w:val="18"/>
              </w:rPr>
              <w:t>DETECTOR DE FUGAS ULTRASONICO</w:t>
            </w:r>
          </w:p>
        </w:tc>
        <w:tc>
          <w:tcPr>
            <w:tcW w:w="1126" w:type="dxa"/>
          </w:tcPr>
          <w:p w14:paraId="5D7CD750" w14:textId="77777777" w:rsidR="006F44FC" w:rsidRPr="00A47789" w:rsidRDefault="006F44FC"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195D0982" w14:textId="77777777" w:rsidR="006F44FC" w:rsidRPr="00A47789" w:rsidRDefault="006F44FC"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1428ADB" w14:textId="77777777" w:rsidR="006F44FC" w:rsidRPr="00A47789" w:rsidRDefault="006F44FC" w:rsidP="000A289F">
            <w:pPr>
              <w:widowControl w:val="0"/>
              <w:ind w:left="113" w:right="113"/>
              <w:jc w:val="center"/>
              <w:rPr>
                <w:rFonts w:ascii="Arial" w:eastAsia="Arial Unicode MS" w:hAnsi="Arial" w:cs="Arial"/>
                <w:szCs w:val="18"/>
                <w:lang w:val="pt-BR"/>
              </w:rPr>
            </w:pPr>
          </w:p>
        </w:tc>
        <w:tc>
          <w:tcPr>
            <w:tcW w:w="1418" w:type="dxa"/>
          </w:tcPr>
          <w:p w14:paraId="10D5CA1B" w14:textId="77777777" w:rsidR="006F44FC" w:rsidRPr="00A47789" w:rsidRDefault="006F44FC" w:rsidP="000A289F">
            <w:pPr>
              <w:widowControl w:val="0"/>
              <w:ind w:left="113" w:right="113"/>
              <w:jc w:val="center"/>
              <w:rPr>
                <w:rFonts w:ascii="Arial" w:eastAsia="Arial Unicode MS" w:hAnsi="Arial" w:cs="Arial"/>
                <w:szCs w:val="18"/>
                <w:lang w:val="pt-BR"/>
              </w:rPr>
            </w:pPr>
          </w:p>
        </w:tc>
      </w:tr>
      <w:tr w:rsidR="006F44FC" w:rsidRPr="00A47789" w14:paraId="5ECB9FAC" w14:textId="77777777" w:rsidTr="000A289F">
        <w:trPr>
          <w:cantSplit/>
          <w:trHeight w:val="417"/>
          <w:tblCellSpacing w:w="1440" w:type="nil"/>
          <w:jc w:val="center"/>
        </w:trPr>
        <w:tc>
          <w:tcPr>
            <w:tcW w:w="3388" w:type="dxa"/>
            <w:vAlign w:val="center"/>
          </w:tcPr>
          <w:p w14:paraId="2F56ECC6" w14:textId="77777777" w:rsidR="006F44FC" w:rsidRPr="002811C9" w:rsidRDefault="006F44FC" w:rsidP="000A289F">
            <w:pPr>
              <w:widowControl w:val="0"/>
              <w:rPr>
                <w:rFonts w:ascii="Arial" w:hAnsi="Arial" w:cs="Arial"/>
                <w:sz w:val="18"/>
                <w:szCs w:val="18"/>
              </w:rPr>
            </w:pPr>
            <w:r w:rsidRPr="002811C9">
              <w:rPr>
                <w:rFonts w:ascii="Arial" w:hAnsi="Arial" w:cs="Arial"/>
                <w:sz w:val="18"/>
                <w:szCs w:val="18"/>
              </w:rPr>
              <w:t>EQUIPO HOLIDAY</w:t>
            </w:r>
            <w:r w:rsidRPr="002811C9">
              <w:rPr>
                <w:rFonts w:ascii="Arial" w:hAnsi="Arial" w:cs="Arial"/>
                <w:sz w:val="18"/>
                <w:szCs w:val="18"/>
              </w:rPr>
              <w:br/>
              <w:t>DETECTOR</w:t>
            </w:r>
          </w:p>
        </w:tc>
        <w:tc>
          <w:tcPr>
            <w:tcW w:w="1126" w:type="dxa"/>
          </w:tcPr>
          <w:p w14:paraId="34C625BF" w14:textId="77777777" w:rsidR="006F44FC" w:rsidRPr="00A47789" w:rsidRDefault="006F44FC"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30A2E49B" w14:textId="77777777" w:rsidR="006F44FC" w:rsidRPr="00A47789" w:rsidRDefault="006F44FC"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7428EE70" w14:textId="77777777" w:rsidR="006F44FC" w:rsidRPr="00A47789" w:rsidRDefault="006F44FC" w:rsidP="000A289F">
            <w:pPr>
              <w:widowControl w:val="0"/>
              <w:ind w:left="113" w:right="113"/>
              <w:jc w:val="center"/>
              <w:rPr>
                <w:rFonts w:ascii="Arial" w:eastAsia="Arial Unicode MS" w:hAnsi="Arial" w:cs="Arial"/>
                <w:szCs w:val="18"/>
                <w:lang w:val="pt-BR"/>
              </w:rPr>
            </w:pPr>
          </w:p>
        </w:tc>
        <w:tc>
          <w:tcPr>
            <w:tcW w:w="1418" w:type="dxa"/>
          </w:tcPr>
          <w:p w14:paraId="6150409D" w14:textId="77777777" w:rsidR="006F44FC" w:rsidRPr="00A47789" w:rsidRDefault="006F44FC" w:rsidP="000A289F">
            <w:pPr>
              <w:widowControl w:val="0"/>
              <w:ind w:left="113" w:right="113"/>
              <w:jc w:val="center"/>
              <w:rPr>
                <w:rFonts w:ascii="Arial" w:eastAsia="Arial Unicode MS" w:hAnsi="Arial" w:cs="Arial"/>
                <w:szCs w:val="18"/>
                <w:lang w:val="pt-BR"/>
              </w:rPr>
            </w:pPr>
          </w:p>
        </w:tc>
      </w:tr>
      <w:tr w:rsidR="006F44FC" w:rsidRPr="00A47789" w14:paraId="437FBBA6" w14:textId="77777777" w:rsidTr="000A289F">
        <w:trPr>
          <w:cantSplit/>
          <w:trHeight w:hRule="exact" w:val="340"/>
          <w:tblCellSpacing w:w="1440" w:type="nil"/>
          <w:jc w:val="center"/>
        </w:trPr>
        <w:tc>
          <w:tcPr>
            <w:tcW w:w="3388" w:type="dxa"/>
            <w:vAlign w:val="center"/>
          </w:tcPr>
          <w:p w14:paraId="44B9851E" w14:textId="77777777" w:rsidR="006F44FC" w:rsidRPr="002811C9" w:rsidRDefault="006F44FC" w:rsidP="000A289F">
            <w:pPr>
              <w:widowControl w:val="0"/>
              <w:rPr>
                <w:rFonts w:ascii="Arial" w:hAnsi="Arial" w:cs="Arial"/>
                <w:sz w:val="18"/>
                <w:szCs w:val="18"/>
              </w:rPr>
            </w:pPr>
            <w:r w:rsidRPr="002811C9">
              <w:rPr>
                <w:rFonts w:ascii="Arial" w:hAnsi="Arial" w:cs="Arial"/>
                <w:sz w:val="18"/>
                <w:szCs w:val="18"/>
              </w:rPr>
              <w:t>EQUIPO PARA PRUEBA HIDRAULICA</w:t>
            </w:r>
          </w:p>
        </w:tc>
        <w:tc>
          <w:tcPr>
            <w:tcW w:w="1126" w:type="dxa"/>
          </w:tcPr>
          <w:p w14:paraId="1C349E80" w14:textId="77777777" w:rsidR="006F44FC" w:rsidRPr="00A47789" w:rsidRDefault="006F44FC"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29B15CBC" w14:textId="77777777" w:rsidR="006F44FC" w:rsidRPr="00A47789" w:rsidRDefault="006F44FC"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143F4FAC" w14:textId="77777777" w:rsidR="006F44FC" w:rsidRPr="00A47789" w:rsidRDefault="006F44FC" w:rsidP="000A289F">
            <w:pPr>
              <w:widowControl w:val="0"/>
              <w:ind w:left="113" w:right="113"/>
              <w:jc w:val="center"/>
              <w:rPr>
                <w:rFonts w:ascii="Arial" w:eastAsia="Arial Unicode MS" w:hAnsi="Arial" w:cs="Arial"/>
                <w:szCs w:val="18"/>
                <w:lang w:val="pt-BR"/>
              </w:rPr>
            </w:pPr>
          </w:p>
        </w:tc>
        <w:tc>
          <w:tcPr>
            <w:tcW w:w="1418" w:type="dxa"/>
          </w:tcPr>
          <w:p w14:paraId="5BE035E0" w14:textId="77777777" w:rsidR="006F44FC" w:rsidRPr="00A47789" w:rsidRDefault="006F44FC" w:rsidP="000A289F">
            <w:pPr>
              <w:widowControl w:val="0"/>
              <w:ind w:left="113" w:right="113"/>
              <w:jc w:val="center"/>
              <w:rPr>
                <w:rFonts w:ascii="Arial" w:eastAsia="Arial Unicode MS" w:hAnsi="Arial" w:cs="Arial"/>
                <w:szCs w:val="18"/>
                <w:lang w:val="pt-BR"/>
              </w:rPr>
            </w:pPr>
          </w:p>
        </w:tc>
      </w:tr>
      <w:tr w:rsidR="006F44FC" w:rsidRPr="00A47789" w14:paraId="567D296F" w14:textId="77777777" w:rsidTr="000A289F">
        <w:trPr>
          <w:cantSplit/>
          <w:trHeight w:hRule="exact" w:val="340"/>
          <w:tblCellSpacing w:w="1440" w:type="nil"/>
          <w:jc w:val="center"/>
        </w:trPr>
        <w:tc>
          <w:tcPr>
            <w:tcW w:w="3388" w:type="dxa"/>
            <w:vAlign w:val="center"/>
          </w:tcPr>
          <w:p w14:paraId="164EB104" w14:textId="77777777" w:rsidR="006F44FC" w:rsidRPr="00A47789" w:rsidRDefault="006F44FC" w:rsidP="000A289F">
            <w:pPr>
              <w:widowControl w:val="0"/>
              <w:rPr>
                <w:lang w:val="pt-BR"/>
              </w:rPr>
            </w:pPr>
            <w:r w:rsidRPr="002811C9">
              <w:rPr>
                <w:rFonts w:ascii="Arial" w:hAnsi="Arial" w:cs="Arial"/>
                <w:sz w:val="18"/>
                <w:szCs w:val="18"/>
              </w:rPr>
              <w:t>ANDAMIO COLGANTE</w:t>
            </w:r>
          </w:p>
        </w:tc>
        <w:tc>
          <w:tcPr>
            <w:tcW w:w="1126" w:type="dxa"/>
            <w:vAlign w:val="center"/>
          </w:tcPr>
          <w:p w14:paraId="63E99488" w14:textId="77777777" w:rsidR="006F44FC" w:rsidRPr="00A47789" w:rsidRDefault="006F44FC" w:rsidP="000A289F">
            <w:pPr>
              <w:widowControl w:val="0"/>
              <w:jc w:val="center"/>
              <w:rPr>
                <w:lang w:val="pt-BR"/>
              </w:rPr>
            </w:pPr>
            <w:r>
              <w:rPr>
                <w:lang w:val="pt-BR"/>
              </w:rPr>
              <w:t>JUEGO</w:t>
            </w:r>
          </w:p>
        </w:tc>
        <w:tc>
          <w:tcPr>
            <w:tcW w:w="1134" w:type="dxa"/>
            <w:vAlign w:val="center"/>
          </w:tcPr>
          <w:p w14:paraId="12F41A73" w14:textId="77777777" w:rsidR="006F44FC" w:rsidRPr="00A47789" w:rsidRDefault="006F44FC"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39A7569D" w14:textId="77777777" w:rsidR="006F44FC" w:rsidRPr="00A47789" w:rsidRDefault="006F44FC" w:rsidP="000A289F">
            <w:pPr>
              <w:widowControl w:val="0"/>
              <w:ind w:left="113" w:right="113"/>
              <w:jc w:val="center"/>
              <w:rPr>
                <w:rFonts w:ascii="Arial" w:eastAsia="Arial Unicode MS" w:hAnsi="Arial" w:cs="Arial"/>
                <w:szCs w:val="18"/>
                <w:lang w:val="pt-BR"/>
              </w:rPr>
            </w:pPr>
          </w:p>
        </w:tc>
        <w:tc>
          <w:tcPr>
            <w:tcW w:w="1418" w:type="dxa"/>
          </w:tcPr>
          <w:p w14:paraId="63B29EA6" w14:textId="77777777" w:rsidR="006F44FC" w:rsidRPr="00A47789" w:rsidRDefault="006F44FC" w:rsidP="000A289F">
            <w:pPr>
              <w:widowControl w:val="0"/>
              <w:ind w:left="113" w:right="113"/>
              <w:jc w:val="center"/>
              <w:rPr>
                <w:rFonts w:ascii="Arial" w:eastAsia="Arial Unicode MS" w:hAnsi="Arial" w:cs="Arial"/>
                <w:szCs w:val="18"/>
                <w:lang w:val="pt-BR"/>
              </w:rPr>
            </w:pPr>
          </w:p>
        </w:tc>
      </w:tr>
    </w:tbl>
    <w:p w14:paraId="1AAB6D14" w14:textId="77777777" w:rsidR="006F44FC" w:rsidRPr="00A47789" w:rsidRDefault="006F44FC" w:rsidP="006F44FC">
      <w:pPr>
        <w:widowControl w:val="0"/>
        <w:ind w:right="176"/>
        <w:jc w:val="both"/>
        <w:rPr>
          <w:rFonts w:cs="Arial"/>
          <w:snapToGrid w:val="0"/>
          <w:sz w:val="12"/>
          <w:szCs w:val="18"/>
          <w:lang w:val="pt-BR"/>
        </w:rPr>
      </w:pPr>
    </w:p>
    <w:p w14:paraId="3D84655E" w14:textId="77777777" w:rsidR="006F44FC" w:rsidRDefault="006F44FC" w:rsidP="006F44FC">
      <w:pPr>
        <w:widowControl w:val="0"/>
        <w:jc w:val="center"/>
        <w:rPr>
          <w:rFonts w:cs="Arial"/>
          <w:b/>
          <w:sz w:val="18"/>
          <w:szCs w:val="18"/>
          <w:lang w:val="es-BO"/>
        </w:rPr>
      </w:pPr>
    </w:p>
    <w:p w14:paraId="1B319D78" w14:textId="77777777" w:rsidR="006F44FC" w:rsidRDefault="006F44FC" w:rsidP="006F44FC">
      <w:pPr>
        <w:widowControl w:val="0"/>
        <w:jc w:val="center"/>
        <w:rPr>
          <w:rFonts w:cs="Arial"/>
          <w:b/>
          <w:sz w:val="18"/>
          <w:szCs w:val="18"/>
          <w:lang w:val="es-BO"/>
        </w:rPr>
      </w:pPr>
    </w:p>
    <w:p w14:paraId="5972C1A9" w14:textId="77777777" w:rsidR="006F44FC" w:rsidRDefault="006F44FC" w:rsidP="006F44FC">
      <w:pPr>
        <w:widowControl w:val="0"/>
        <w:jc w:val="center"/>
        <w:rPr>
          <w:rFonts w:cs="Arial"/>
          <w:b/>
          <w:sz w:val="18"/>
          <w:szCs w:val="18"/>
          <w:lang w:val="es-BO"/>
        </w:rPr>
      </w:pPr>
    </w:p>
    <w:p w14:paraId="227C4BA9" w14:textId="77777777" w:rsidR="006F44FC" w:rsidRDefault="006F44FC" w:rsidP="006F44FC">
      <w:pPr>
        <w:widowControl w:val="0"/>
        <w:jc w:val="center"/>
        <w:rPr>
          <w:rFonts w:cs="Arial"/>
          <w:b/>
          <w:sz w:val="18"/>
          <w:szCs w:val="18"/>
          <w:lang w:val="es-BO"/>
        </w:rPr>
      </w:pPr>
    </w:p>
    <w:p w14:paraId="156F4F04" w14:textId="77777777" w:rsidR="006F44FC" w:rsidRPr="00B807FA" w:rsidRDefault="006F44FC" w:rsidP="006F44FC">
      <w:pPr>
        <w:widowControl w:val="0"/>
        <w:jc w:val="center"/>
        <w:rPr>
          <w:rFonts w:cs="Arial"/>
          <w:b/>
          <w:sz w:val="18"/>
          <w:szCs w:val="18"/>
          <w:lang w:val="es-BO"/>
        </w:rPr>
      </w:pPr>
    </w:p>
    <w:p w14:paraId="6A36FDE7" w14:textId="77777777" w:rsidR="006F44FC" w:rsidRPr="00B807FA" w:rsidRDefault="006F44FC" w:rsidP="006F44FC">
      <w:pPr>
        <w:widowControl w:val="0"/>
        <w:jc w:val="center"/>
        <w:rPr>
          <w:rFonts w:cs="Arial"/>
          <w:b/>
          <w:sz w:val="18"/>
          <w:szCs w:val="18"/>
          <w:lang w:val="es-BO"/>
        </w:rPr>
      </w:pPr>
    </w:p>
    <w:p w14:paraId="5AB782A0" w14:textId="77777777" w:rsidR="006F44FC" w:rsidRPr="00B807FA" w:rsidRDefault="006F44FC" w:rsidP="006F44FC">
      <w:pPr>
        <w:widowControl w:val="0"/>
        <w:jc w:val="center"/>
        <w:rPr>
          <w:rFonts w:cs="Arial"/>
          <w:b/>
          <w:sz w:val="18"/>
          <w:szCs w:val="18"/>
          <w:lang w:val="es-BO"/>
        </w:rPr>
      </w:pPr>
    </w:p>
    <w:p w14:paraId="4D1B09B1" w14:textId="77777777" w:rsidR="006F44FC" w:rsidRPr="00B807FA" w:rsidRDefault="006F44FC" w:rsidP="006F44FC">
      <w:pPr>
        <w:widowControl w:val="0"/>
        <w:jc w:val="center"/>
        <w:rPr>
          <w:rFonts w:cs="Arial"/>
          <w:b/>
          <w:sz w:val="18"/>
          <w:szCs w:val="18"/>
          <w:lang w:val="es-BO"/>
        </w:rPr>
      </w:pPr>
    </w:p>
    <w:p w14:paraId="214FB5C7" w14:textId="77777777" w:rsidR="006F44FC" w:rsidRPr="00B807FA" w:rsidRDefault="006F44FC" w:rsidP="006F44FC">
      <w:pPr>
        <w:widowControl w:val="0"/>
        <w:jc w:val="center"/>
        <w:rPr>
          <w:rFonts w:cs="Arial"/>
          <w:b/>
          <w:sz w:val="18"/>
          <w:szCs w:val="18"/>
          <w:lang w:val="es-BO"/>
        </w:rPr>
      </w:pPr>
    </w:p>
    <w:p w14:paraId="09FD4B0B" w14:textId="77777777" w:rsidR="006F44FC" w:rsidRPr="00205281" w:rsidRDefault="006F44FC" w:rsidP="006F44FC">
      <w:pPr>
        <w:widowControl w:val="0"/>
        <w:jc w:val="center"/>
        <w:rPr>
          <w:rFonts w:cs="Arial"/>
          <w:b/>
          <w:sz w:val="18"/>
          <w:szCs w:val="18"/>
          <w:lang w:val="es-BO"/>
        </w:rPr>
      </w:pPr>
    </w:p>
    <w:p w14:paraId="55349DDE" w14:textId="77777777" w:rsidR="006F44FC" w:rsidRPr="00205281" w:rsidRDefault="006F44FC" w:rsidP="006F44FC">
      <w:pPr>
        <w:widowControl w:val="0"/>
        <w:jc w:val="center"/>
        <w:rPr>
          <w:rFonts w:cs="Arial"/>
          <w:b/>
          <w:sz w:val="18"/>
          <w:szCs w:val="18"/>
          <w:lang w:val="es-BO"/>
        </w:rPr>
      </w:pPr>
    </w:p>
    <w:p w14:paraId="5E992251" w14:textId="77777777" w:rsidR="006F44FC" w:rsidRPr="00205281" w:rsidRDefault="006F44FC" w:rsidP="006F44FC">
      <w:pPr>
        <w:widowControl w:val="0"/>
        <w:jc w:val="center"/>
        <w:rPr>
          <w:rFonts w:cs="Arial"/>
          <w:b/>
          <w:sz w:val="18"/>
          <w:szCs w:val="18"/>
          <w:lang w:val="es-BO"/>
        </w:rPr>
      </w:pPr>
    </w:p>
    <w:p w14:paraId="33C66102" w14:textId="77777777" w:rsidR="006F44FC" w:rsidRPr="00205281" w:rsidRDefault="006F44FC" w:rsidP="006F44FC">
      <w:pPr>
        <w:widowControl w:val="0"/>
        <w:jc w:val="center"/>
        <w:rPr>
          <w:rFonts w:cs="Arial"/>
          <w:b/>
          <w:sz w:val="18"/>
          <w:szCs w:val="18"/>
          <w:lang w:val="es-BO"/>
        </w:rPr>
      </w:pPr>
    </w:p>
    <w:p w14:paraId="5C844C90" w14:textId="77777777" w:rsidR="006F44FC" w:rsidRPr="00205281" w:rsidRDefault="006F44FC" w:rsidP="006F44FC">
      <w:pPr>
        <w:widowControl w:val="0"/>
        <w:jc w:val="center"/>
        <w:rPr>
          <w:rFonts w:cs="Arial"/>
          <w:b/>
          <w:sz w:val="18"/>
          <w:szCs w:val="18"/>
          <w:lang w:val="es-BO"/>
        </w:rPr>
      </w:pPr>
    </w:p>
    <w:p w14:paraId="5A7A0B0D" w14:textId="77777777" w:rsidR="006F44FC" w:rsidRPr="00205281" w:rsidRDefault="006F44FC" w:rsidP="006F44FC">
      <w:pPr>
        <w:widowControl w:val="0"/>
        <w:jc w:val="center"/>
        <w:rPr>
          <w:rFonts w:cs="Arial"/>
          <w:b/>
          <w:sz w:val="18"/>
          <w:szCs w:val="18"/>
          <w:lang w:val="es-BO"/>
        </w:rPr>
      </w:pPr>
    </w:p>
    <w:p w14:paraId="1706CA4A" w14:textId="77777777" w:rsidR="006F44FC" w:rsidRPr="00205281" w:rsidRDefault="006F44FC" w:rsidP="006F44FC">
      <w:pPr>
        <w:widowControl w:val="0"/>
        <w:jc w:val="center"/>
        <w:rPr>
          <w:rFonts w:cs="Arial"/>
          <w:b/>
          <w:sz w:val="18"/>
          <w:szCs w:val="18"/>
          <w:lang w:val="es-BO"/>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96DADA0"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CECDE22"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461284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4F7163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4C026F1A"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146D173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382103A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659619F9" w14:textId="77777777" w:rsidR="00272F22"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C-1c: Maquinaria y equipo mínimo.</w:t>
            </w:r>
          </w:p>
          <w:p w14:paraId="0EAC8AF7" w14:textId="3E8230A5" w:rsidR="003E7350" w:rsidRPr="00205281" w:rsidRDefault="00272F22" w:rsidP="00272F22">
            <w:pPr>
              <w:ind w:left="397" w:right="113"/>
              <w:jc w:val="both"/>
              <w:rPr>
                <w:rFonts w:ascii="Arial" w:hAnsi="Arial" w:cs="Arial"/>
                <w:b/>
                <w:lang w:val="es-BO"/>
              </w:rPr>
            </w:pPr>
            <w:r w:rsidRPr="00C01D3E">
              <w:rPr>
                <w:rFonts w:ascii="Arial" w:hAnsi="Arial" w:cs="Arial"/>
                <w:b/>
                <w:u w:val="single"/>
                <w:lang w:val="es-BO"/>
              </w:rPr>
              <w:t>Registro en la Agencia Nacional de Hidrocarburos</w:t>
            </w:r>
            <w:r w:rsidR="008D41F3" w:rsidRPr="00C01D3E">
              <w:rPr>
                <w:rFonts w:ascii="Arial" w:hAnsi="Arial" w:cs="Arial"/>
                <w:b/>
                <w:u w:val="single"/>
                <w:lang w:val="es-BO"/>
              </w:rPr>
              <w:t xml:space="preserv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60D1BD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Pr="00272F22">
              <w:rPr>
                <w:rFonts w:ascii="Arial" w:hAnsi="Arial" w:cs="Arial"/>
                <w:color w:val="000099"/>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512E7BB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21555732" w14:textId="77777777" w:rsidR="00272F22" w:rsidRDefault="00272F22" w:rsidP="001E0405">
      <w:pPr>
        <w:tabs>
          <w:tab w:val="center" w:pos="4419"/>
          <w:tab w:val="left" w:pos="5829"/>
        </w:tabs>
        <w:rPr>
          <w:rFonts w:cs="Arial"/>
          <w:lang w:val="es-BO"/>
        </w:rPr>
      </w:pPr>
    </w:p>
    <w:p w14:paraId="61FECEF6" w14:textId="77777777" w:rsidR="00272F22" w:rsidRDefault="00272F22" w:rsidP="001E0405">
      <w:pPr>
        <w:tabs>
          <w:tab w:val="center" w:pos="4419"/>
          <w:tab w:val="left" w:pos="5829"/>
        </w:tabs>
        <w:rPr>
          <w:rFonts w:cs="Arial"/>
          <w:lang w:val="es-BO"/>
        </w:rPr>
      </w:pPr>
    </w:p>
    <w:p w14:paraId="07569D3F" w14:textId="77777777" w:rsidR="00272F22" w:rsidRDefault="00272F22" w:rsidP="001E0405">
      <w:pPr>
        <w:tabs>
          <w:tab w:val="center" w:pos="4419"/>
          <w:tab w:val="left" w:pos="5829"/>
        </w:tabs>
        <w:rPr>
          <w:rFonts w:cs="Arial"/>
          <w:lang w:val="es-BO"/>
        </w:rPr>
      </w:pPr>
    </w:p>
    <w:p w14:paraId="20DB2041" w14:textId="77777777" w:rsidR="00272F22" w:rsidRDefault="00272F22" w:rsidP="001E0405">
      <w:pPr>
        <w:tabs>
          <w:tab w:val="center" w:pos="4419"/>
          <w:tab w:val="left" w:pos="5829"/>
        </w:tabs>
        <w:rPr>
          <w:rFonts w:cs="Arial"/>
          <w:lang w:val="es-BO"/>
        </w:rPr>
      </w:pPr>
    </w:p>
    <w:p w14:paraId="11711118" w14:textId="77777777" w:rsidR="00272F22" w:rsidRDefault="00272F22" w:rsidP="001E0405">
      <w:pPr>
        <w:tabs>
          <w:tab w:val="center" w:pos="4419"/>
          <w:tab w:val="left" w:pos="5829"/>
        </w:tabs>
        <w:rPr>
          <w:rFonts w:cs="Arial"/>
          <w:lang w:val="es-BO"/>
        </w:rPr>
      </w:pPr>
    </w:p>
    <w:p w14:paraId="39A97107" w14:textId="77777777" w:rsidR="00272F22" w:rsidRDefault="00272F22" w:rsidP="001E0405">
      <w:pPr>
        <w:tabs>
          <w:tab w:val="center" w:pos="4419"/>
          <w:tab w:val="left" w:pos="5829"/>
        </w:tabs>
        <w:rPr>
          <w:rFonts w:cs="Arial"/>
          <w:lang w:val="es-BO"/>
        </w:rPr>
      </w:pPr>
    </w:p>
    <w:p w14:paraId="3461F2EF" w14:textId="77777777" w:rsidR="00272F22" w:rsidRDefault="00272F22" w:rsidP="001E0405">
      <w:pPr>
        <w:tabs>
          <w:tab w:val="center" w:pos="4419"/>
          <w:tab w:val="left" w:pos="5829"/>
        </w:tabs>
        <w:rPr>
          <w:rFonts w:cs="Arial"/>
          <w:lang w:val="es-BO"/>
        </w:rPr>
      </w:pPr>
    </w:p>
    <w:p w14:paraId="2CB1890D" w14:textId="77777777" w:rsidR="00272F22" w:rsidRDefault="00272F22" w:rsidP="001E0405">
      <w:pPr>
        <w:tabs>
          <w:tab w:val="center" w:pos="4419"/>
          <w:tab w:val="left" w:pos="5829"/>
        </w:tabs>
        <w:rPr>
          <w:rFonts w:cs="Arial"/>
          <w:lang w:val="es-BO"/>
        </w:rPr>
      </w:pPr>
    </w:p>
    <w:p w14:paraId="72B3637D"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proofErr w:type="gramStart"/>
            <w:r w:rsidR="00D30B02" w:rsidRPr="00205281">
              <w:rPr>
                <w:rFonts w:ascii="Arial" w:hAnsi="Arial" w:cs="Arial"/>
                <w:lang w:val="es-BO"/>
              </w:rPr>
              <w:t>.</w:t>
            </w:r>
            <w:r w:rsidRPr="00205281">
              <w:rPr>
                <w:rFonts w:ascii="Arial" w:hAnsi="Arial" w:cs="Arial"/>
                <w:lang w:val="es-BO"/>
              </w:rPr>
              <w:t>.</w:t>
            </w:r>
            <w:proofErr w:type="gramEnd"/>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7BA7D1E6"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702C7012"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73D444C4"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315F1880"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283BC5B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181D91F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4175944F"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C01D3E">
              <w:rPr>
                <w:rFonts w:ascii="Arial" w:hAnsi="Arial" w:cs="Arial"/>
                <w:lang w:val="es-BO"/>
              </w:rPr>
              <w:t xml:space="preserve">Formulario C-1c: Maquinaria </w:t>
            </w:r>
            <w:r w:rsidRPr="00AF247A">
              <w:rPr>
                <w:rFonts w:ascii="Arial" w:hAnsi="Arial" w:cs="Arial"/>
                <w:lang w:val="es-BO"/>
              </w:rPr>
              <w:t xml:space="preserve">y </w:t>
            </w:r>
            <w:r w:rsidRPr="00C01D3E">
              <w:rPr>
                <w:rFonts w:ascii="Arial" w:hAnsi="Arial" w:cs="Arial"/>
                <w:lang w:val="es-BO"/>
              </w:rPr>
              <w:t>equipo mínimo.</w:t>
            </w:r>
          </w:p>
          <w:p w14:paraId="281D3827" w14:textId="535B4B21" w:rsidR="003E7350" w:rsidRPr="00205281" w:rsidRDefault="00272F22" w:rsidP="00272F22">
            <w:pPr>
              <w:ind w:left="397" w:right="113"/>
              <w:jc w:val="both"/>
              <w:rPr>
                <w:rFonts w:ascii="Arial" w:hAnsi="Arial" w:cs="Arial"/>
                <w:b/>
                <w:lang w:val="es-BO"/>
              </w:rPr>
            </w:pPr>
            <w:r w:rsidRPr="00C01D3E">
              <w:rPr>
                <w:rFonts w:ascii="Arial" w:hAnsi="Arial" w:cs="Arial"/>
                <w:b/>
                <w:u w:val="single"/>
                <w:lang w:val="es-BO"/>
              </w:rPr>
              <w:t>Registro en la Agencia Nacional de Hidrocarburos</w:t>
            </w:r>
            <w:r w:rsidR="008D41F3" w:rsidRPr="00C01D3E">
              <w:rPr>
                <w:rFonts w:ascii="Arial" w:hAnsi="Arial" w:cs="Arial"/>
                <w:b/>
                <w:u w:val="single"/>
                <w:lang w:val="es-BO"/>
              </w:rPr>
              <w:t xml:space="preserve"> (</w:t>
            </w:r>
            <w:r w:rsidR="008D41F3">
              <w:rPr>
                <w:rFonts w:ascii="Arial" w:hAnsi="Arial" w:cs="Arial"/>
                <w:b/>
                <w:u w:val="single"/>
                <w:lang w:val="es-BO"/>
              </w:rPr>
              <w:t>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8E73E33"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5062D9"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F0D3B93"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Default="00122C6D" w:rsidP="00122C6D">
      <w:pPr>
        <w:jc w:val="center"/>
        <w:rPr>
          <w:rFonts w:cs="Arial"/>
          <w:b/>
          <w:sz w:val="18"/>
          <w:lang w:val="es-BO"/>
        </w:rPr>
      </w:pP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72"/>
        <w:gridCol w:w="234"/>
        <w:gridCol w:w="234"/>
        <w:gridCol w:w="234"/>
        <w:gridCol w:w="233"/>
        <w:gridCol w:w="234"/>
        <w:gridCol w:w="6"/>
        <w:gridCol w:w="227"/>
        <w:gridCol w:w="234"/>
        <w:gridCol w:w="233"/>
        <w:gridCol w:w="234"/>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4"/>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4"/>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205281" w14:paraId="00E5B4D7" w14:textId="77777777" w:rsidTr="000A289F">
        <w:trPr>
          <w:gridAfter w:val="1"/>
          <w:wAfter w:w="9" w:type="dxa"/>
          <w:trHeight w:val="182"/>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3679FCD8" w14:textId="77777777" w:rsidR="005062D9" w:rsidRPr="00205281" w:rsidRDefault="005062D9" w:rsidP="000A289F">
            <w:pPr>
              <w:rPr>
                <w:rFonts w:ascii="Arial" w:hAnsi="Arial" w:cs="Arial"/>
                <w:lang w:val="es-BO"/>
              </w:rPr>
            </w:pPr>
          </w:p>
        </w:tc>
      </w:tr>
      <w:tr w:rsidR="005062D9" w:rsidRPr="00205281" w14:paraId="031598A6" w14:textId="77777777" w:rsidTr="000A289F">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5062D9" w:rsidRPr="00205281" w:rsidRDefault="005062D9"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5062D9" w:rsidRPr="00205281" w:rsidRDefault="005062D9"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5062D9" w:rsidRPr="00205281" w:rsidRDefault="005062D9"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5062D9" w:rsidRPr="00205281" w:rsidRDefault="005062D9"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5062D9" w:rsidRPr="00205281" w:rsidRDefault="005062D9"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5062D9" w:rsidRPr="00205281" w:rsidRDefault="005062D9"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5062D9" w:rsidRPr="00205281" w:rsidRDefault="005062D9"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5062D9" w:rsidRPr="00205281" w:rsidRDefault="005062D9" w:rsidP="000A289F">
            <w:pPr>
              <w:jc w:val="cente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2D56103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5062D9" w:rsidRPr="00205281" w:rsidRDefault="005062D9" w:rsidP="000A289F">
            <w:pPr>
              <w:jc w:val="center"/>
              <w:rPr>
                <w:rFonts w:ascii="Arial" w:hAnsi="Arial" w:cs="Arial"/>
                <w:lang w:val="es-BO"/>
              </w:rPr>
            </w:pP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0AFD5FBA"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1093B1D1"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5062D9" w:rsidRPr="00205281" w:rsidRDefault="005062D9"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5062D9" w:rsidRPr="00205281" w:rsidRDefault="005062D9" w:rsidP="000A289F">
            <w:pPr>
              <w:rPr>
                <w:rFonts w:ascii="Arial" w:hAnsi="Arial" w:cs="Arial"/>
                <w:lang w:val="es-BO"/>
              </w:rPr>
            </w:pPr>
          </w:p>
        </w:tc>
      </w:tr>
      <w:tr w:rsidR="005062D9" w:rsidRPr="00205281" w14:paraId="52003B9F"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6E8DD3B8" w14:textId="77777777" w:rsidR="005062D9" w:rsidRPr="00205281" w:rsidRDefault="005062D9" w:rsidP="000A289F">
            <w:pPr>
              <w:rPr>
                <w:rFonts w:ascii="Arial" w:hAnsi="Arial" w:cs="Arial"/>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205281" w14:paraId="76372A38"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1432A6D6" w14:textId="77777777" w:rsidR="005062D9" w:rsidRPr="00205281" w:rsidRDefault="005062D9" w:rsidP="000A289F">
            <w:pPr>
              <w:rPr>
                <w:rFonts w:ascii="Arial" w:hAnsi="Arial" w:cs="Arial"/>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9"/>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205281" w14:paraId="466652F6" w14:textId="77777777" w:rsidTr="000A289F">
        <w:trPr>
          <w:gridAfter w:val="1"/>
          <w:wAfter w:w="9" w:type="dxa"/>
          <w:trHeight w:val="173"/>
          <w:jc w:val="center"/>
        </w:trPr>
        <w:tc>
          <w:tcPr>
            <w:tcW w:w="7992" w:type="dxa"/>
            <w:gridSpan w:val="34"/>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205281" w:rsidRDefault="005062D9" w:rsidP="000A289F">
            <w:pPr>
              <w:rPr>
                <w:rFonts w:ascii="Arial" w:hAnsi="Arial" w:cs="Arial"/>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7"/>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8"/>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7"/>
            <w:shd w:val="clear" w:color="auto" w:fill="DBE5F1" w:themeFill="accent1" w:themeFillTint="33"/>
            <w:vAlign w:val="center"/>
          </w:tcPr>
          <w:p w14:paraId="5E46673C" w14:textId="77777777" w:rsidR="005062D9" w:rsidRPr="00FA23C0" w:rsidRDefault="00247526"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8"/>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7"/>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8"/>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7"/>
            <w:vAlign w:val="center"/>
          </w:tcPr>
          <w:p w14:paraId="49E06812" w14:textId="77777777" w:rsidR="005062D9" w:rsidRPr="00205281" w:rsidRDefault="005062D9" w:rsidP="000A289F">
            <w:pPr>
              <w:jc w:val="center"/>
              <w:rPr>
                <w:rFonts w:ascii="Arial" w:hAnsi="Arial" w:cs="Arial"/>
                <w:lang w:val="es-BO"/>
              </w:rPr>
            </w:pPr>
          </w:p>
        </w:tc>
        <w:tc>
          <w:tcPr>
            <w:tcW w:w="1565" w:type="dxa"/>
            <w:gridSpan w:val="8"/>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7"/>
            <w:vAlign w:val="center"/>
          </w:tcPr>
          <w:p w14:paraId="0107450F" w14:textId="77777777" w:rsidR="005062D9" w:rsidRPr="00205281" w:rsidRDefault="005062D9" w:rsidP="000A289F">
            <w:pPr>
              <w:jc w:val="center"/>
              <w:rPr>
                <w:rFonts w:ascii="Arial" w:hAnsi="Arial" w:cs="Arial"/>
                <w:lang w:val="es-BO"/>
              </w:rPr>
            </w:pPr>
          </w:p>
        </w:tc>
        <w:tc>
          <w:tcPr>
            <w:tcW w:w="1565" w:type="dxa"/>
            <w:gridSpan w:val="8"/>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7"/>
            <w:vAlign w:val="center"/>
          </w:tcPr>
          <w:p w14:paraId="211E9466" w14:textId="77777777" w:rsidR="005062D9" w:rsidRPr="00205281" w:rsidRDefault="005062D9" w:rsidP="000A289F">
            <w:pPr>
              <w:jc w:val="center"/>
              <w:rPr>
                <w:rFonts w:ascii="Arial" w:hAnsi="Arial" w:cs="Arial"/>
                <w:lang w:val="es-BO"/>
              </w:rPr>
            </w:pPr>
          </w:p>
        </w:tc>
        <w:tc>
          <w:tcPr>
            <w:tcW w:w="1565" w:type="dxa"/>
            <w:gridSpan w:val="8"/>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7"/>
            <w:vAlign w:val="center"/>
          </w:tcPr>
          <w:p w14:paraId="4544D1FF" w14:textId="77777777" w:rsidR="005062D9" w:rsidRPr="00205281" w:rsidRDefault="005062D9" w:rsidP="000A289F">
            <w:pPr>
              <w:jc w:val="center"/>
              <w:rPr>
                <w:rFonts w:ascii="Arial" w:hAnsi="Arial" w:cs="Arial"/>
                <w:lang w:val="es-BO"/>
              </w:rPr>
            </w:pPr>
          </w:p>
        </w:tc>
        <w:tc>
          <w:tcPr>
            <w:tcW w:w="1565" w:type="dxa"/>
            <w:gridSpan w:val="8"/>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7"/>
            <w:vAlign w:val="center"/>
          </w:tcPr>
          <w:p w14:paraId="2BEC5F52" w14:textId="77777777" w:rsidR="005062D9" w:rsidRPr="00205281" w:rsidRDefault="005062D9" w:rsidP="000A289F">
            <w:pPr>
              <w:jc w:val="center"/>
              <w:rPr>
                <w:rFonts w:ascii="Arial" w:hAnsi="Arial" w:cs="Arial"/>
                <w:lang w:val="es-BO"/>
              </w:rPr>
            </w:pPr>
          </w:p>
        </w:tc>
        <w:tc>
          <w:tcPr>
            <w:tcW w:w="1565" w:type="dxa"/>
            <w:gridSpan w:val="8"/>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7"/>
            <w:vAlign w:val="center"/>
          </w:tcPr>
          <w:p w14:paraId="09D25E6F" w14:textId="77777777" w:rsidR="005062D9" w:rsidRPr="00205281" w:rsidRDefault="005062D9" w:rsidP="000A289F">
            <w:pPr>
              <w:jc w:val="center"/>
              <w:rPr>
                <w:rFonts w:ascii="Arial" w:hAnsi="Arial" w:cs="Arial"/>
                <w:lang w:val="es-BO"/>
              </w:rPr>
            </w:pPr>
          </w:p>
        </w:tc>
        <w:tc>
          <w:tcPr>
            <w:tcW w:w="1565" w:type="dxa"/>
            <w:gridSpan w:val="8"/>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7"/>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8"/>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1E306B1" w14:textId="77777777" w:rsidR="005062D9" w:rsidRPr="00E245EA" w:rsidRDefault="005062D9" w:rsidP="00150F00">
            <w:pPr>
              <w:pStyle w:val="Prrafodelista"/>
              <w:numPr>
                <w:ilvl w:val="0"/>
                <w:numId w:val="47"/>
              </w:numPr>
              <w:ind w:left="448" w:hanging="202"/>
              <w:contextualSpacing/>
              <w:jc w:val="both"/>
              <w:rPr>
                <w:rFonts w:ascii="Arial" w:hAnsi="Arial" w:cs="Arial"/>
                <w:szCs w:val="18"/>
              </w:rPr>
            </w:pPr>
            <w:r w:rsidRPr="00E245EA">
              <w:rPr>
                <w:rFonts w:ascii="Arial" w:hAnsi="Arial" w:cs="Arial"/>
                <w:szCs w:val="18"/>
              </w:rPr>
              <w:t>Organigrama del personal.</w:t>
            </w:r>
          </w:p>
          <w:p w14:paraId="0D84976F" w14:textId="77777777" w:rsidR="005062D9" w:rsidRPr="00E245EA" w:rsidRDefault="005062D9" w:rsidP="00150F00">
            <w:pPr>
              <w:pStyle w:val="Prrafodelista"/>
              <w:numPr>
                <w:ilvl w:val="0"/>
                <w:numId w:val="47"/>
              </w:numPr>
              <w:ind w:left="448" w:hanging="202"/>
              <w:contextualSpacing/>
              <w:jc w:val="both"/>
              <w:rPr>
                <w:rFonts w:ascii="Arial" w:hAnsi="Arial" w:cs="Arial"/>
                <w:szCs w:val="18"/>
              </w:rPr>
            </w:pPr>
            <w:r w:rsidRPr="00E245EA">
              <w:rPr>
                <w:rFonts w:ascii="Arial" w:hAnsi="Arial" w:cs="Arial"/>
                <w:szCs w:val="18"/>
              </w:rPr>
              <w:t xml:space="preserve">Número de frentes de trabajo a utilizar. </w:t>
            </w:r>
          </w:p>
          <w:p w14:paraId="4264F550" w14:textId="32B23CB7" w:rsidR="005062D9" w:rsidRPr="00205281" w:rsidRDefault="005062D9" w:rsidP="00150F00">
            <w:pPr>
              <w:pStyle w:val="Prrafodelista"/>
              <w:numPr>
                <w:ilvl w:val="0"/>
                <w:numId w:val="47"/>
              </w:numPr>
              <w:ind w:left="448" w:hanging="202"/>
              <w:contextualSpacing/>
              <w:jc w:val="both"/>
              <w:rPr>
                <w:rFonts w:ascii="Arial" w:hAnsi="Arial" w:cs="Arial"/>
                <w:sz w:val="16"/>
                <w:szCs w:val="16"/>
                <w:lang w:val="es-BO"/>
              </w:rPr>
            </w:pPr>
            <w:r w:rsidRPr="00E245EA">
              <w:rPr>
                <w:rFonts w:ascii="Arial" w:hAnsi="Arial" w:cs="Arial"/>
                <w:szCs w:val="18"/>
              </w:rPr>
              <w:t>Cronograma de ejecución de la obra.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1972FB73"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5062D9" w:rsidRPr="00205281" w14:paraId="2973112A" w14:textId="77777777" w:rsidTr="00E537D1">
        <w:trPr>
          <w:trHeight w:val="229"/>
        </w:trPr>
        <w:tc>
          <w:tcPr>
            <w:tcW w:w="3281" w:type="dxa"/>
            <w:shd w:val="clear" w:color="auto" w:fill="auto"/>
          </w:tcPr>
          <w:p w14:paraId="6EAC6E3D" w14:textId="0B7664BC" w:rsidR="005062D9" w:rsidRPr="005062D9" w:rsidRDefault="005062D9" w:rsidP="00150F00">
            <w:pPr>
              <w:pStyle w:val="Prrafodelista"/>
              <w:numPr>
                <w:ilvl w:val="0"/>
                <w:numId w:val="48"/>
              </w:numPr>
              <w:adjustRightInd w:val="0"/>
              <w:snapToGrid w:val="0"/>
              <w:spacing w:before="40" w:after="40"/>
              <w:ind w:left="515" w:hanging="155"/>
              <w:jc w:val="both"/>
              <w:rPr>
                <w:rFonts w:ascii="Arial" w:hAnsi="Arial" w:cs="Arial"/>
                <w:sz w:val="16"/>
                <w:szCs w:val="16"/>
                <w:lang w:val="es-BO"/>
              </w:rPr>
            </w:pPr>
            <w:r w:rsidRPr="005062D9">
              <w:rPr>
                <w:rFonts w:ascii="Arial" w:hAnsi="Arial" w:cs="Arial"/>
                <w:szCs w:val="18"/>
              </w:rPr>
              <w:t>Formulario</w:t>
            </w:r>
            <w:r w:rsidRPr="005062D9">
              <w:rPr>
                <w:rFonts w:ascii="Arial" w:hAnsi="Arial" w:cs="Arial"/>
                <w:bCs/>
                <w:snapToGrid w:val="0"/>
                <w:szCs w:val="18"/>
                <w:lang w:eastAsia="es-BO"/>
              </w:rPr>
              <w:t xml:space="preserve"> C-1a: Experiencia del proponente.</w:t>
            </w:r>
          </w:p>
        </w:tc>
        <w:tc>
          <w:tcPr>
            <w:tcW w:w="770" w:type="dxa"/>
            <w:shd w:val="clear" w:color="auto" w:fill="auto"/>
            <w:vAlign w:val="center"/>
          </w:tcPr>
          <w:p w14:paraId="680E1ED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C2ABC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7449A3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DDC9D7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392156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64CFB1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48C0C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C184099" w14:textId="77777777" w:rsidR="005062D9" w:rsidRPr="00205281" w:rsidRDefault="005062D9" w:rsidP="005062D9">
            <w:pPr>
              <w:jc w:val="center"/>
              <w:rPr>
                <w:rFonts w:ascii="Arial" w:hAnsi="Arial" w:cs="Arial"/>
                <w:b/>
                <w:lang w:val="es-BO"/>
              </w:rPr>
            </w:pPr>
          </w:p>
        </w:tc>
      </w:tr>
      <w:tr w:rsidR="005062D9" w:rsidRPr="00205281" w14:paraId="78CC4755" w14:textId="77777777" w:rsidTr="000A289F">
        <w:trPr>
          <w:trHeight w:val="229"/>
        </w:trPr>
        <w:tc>
          <w:tcPr>
            <w:tcW w:w="3281" w:type="dxa"/>
            <w:shd w:val="clear" w:color="auto" w:fill="auto"/>
          </w:tcPr>
          <w:p w14:paraId="3E663B18" w14:textId="58033D10"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C-1b: Formación, experiencia general y específica del Personal.</w:t>
            </w:r>
          </w:p>
        </w:tc>
        <w:tc>
          <w:tcPr>
            <w:tcW w:w="770" w:type="dxa"/>
            <w:shd w:val="clear" w:color="auto" w:fill="auto"/>
            <w:vAlign w:val="center"/>
          </w:tcPr>
          <w:p w14:paraId="72F5E27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DFD7B1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0672F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1A8DD9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648E9A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388DB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A2CFC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B08B9C9" w14:textId="77777777" w:rsidR="005062D9" w:rsidRPr="00205281" w:rsidRDefault="005062D9" w:rsidP="005062D9">
            <w:pPr>
              <w:jc w:val="center"/>
              <w:rPr>
                <w:rFonts w:ascii="Arial" w:hAnsi="Arial" w:cs="Arial"/>
                <w:b/>
                <w:lang w:val="es-BO"/>
              </w:rPr>
            </w:pPr>
          </w:p>
        </w:tc>
      </w:tr>
      <w:tr w:rsidR="005062D9" w:rsidRPr="00205281" w14:paraId="7775EFC0" w14:textId="77777777" w:rsidTr="000A289F">
        <w:trPr>
          <w:trHeight w:val="229"/>
        </w:trPr>
        <w:tc>
          <w:tcPr>
            <w:tcW w:w="3281" w:type="dxa"/>
            <w:shd w:val="clear" w:color="auto" w:fill="auto"/>
          </w:tcPr>
          <w:p w14:paraId="4FD9769F" w14:textId="0F4A7492"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C-1c: Maquinaria y equipo mínimo.</w:t>
            </w:r>
          </w:p>
        </w:tc>
        <w:tc>
          <w:tcPr>
            <w:tcW w:w="770" w:type="dxa"/>
            <w:shd w:val="clear" w:color="auto" w:fill="auto"/>
            <w:vAlign w:val="center"/>
          </w:tcPr>
          <w:p w14:paraId="64A89D9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B2459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924208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A01764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2325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075041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2BEF5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48A4495" w14:textId="77777777" w:rsidR="005062D9" w:rsidRPr="00205281" w:rsidRDefault="005062D9" w:rsidP="005062D9">
            <w:pPr>
              <w:jc w:val="center"/>
              <w:rPr>
                <w:rFonts w:ascii="Arial" w:hAnsi="Arial" w:cs="Arial"/>
                <w:b/>
                <w:lang w:val="es-BO"/>
              </w:rPr>
            </w:pPr>
          </w:p>
        </w:tc>
      </w:tr>
      <w:tr w:rsidR="005062D9" w:rsidRPr="00205281" w14:paraId="37BE7C61" w14:textId="77777777" w:rsidTr="000A289F">
        <w:trPr>
          <w:trHeight w:val="229"/>
        </w:trPr>
        <w:tc>
          <w:tcPr>
            <w:tcW w:w="3281" w:type="dxa"/>
            <w:shd w:val="clear" w:color="auto" w:fill="auto"/>
          </w:tcPr>
          <w:p w14:paraId="027BA10C" w14:textId="705E080D" w:rsidR="005062D9" w:rsidRPr="00205281" w:rsidRDefault="005062D9" w:rsidP="008D41F3">
            <w:pPr>
              <w:pStyle w:val="Prrafodelista"/>
              <w:numPr>
                <w:ilvl w:val="0"/>
                <w:numId w:val="16"/>
              </w:numPr>
              <w:adjustRightInd w:val="0"/>
              <w:snapToGrid w:val="0"/>
              <w:spacing w:before="40" w:after="40"/>
              <w:ind w:left="398" w:hanging="270"/>
              <w:jc w:val="both"/>
              <w:rPr>
                <w:rFonts w:ascii="Arial" w:hAnsi="Arial" w:cs="Arial"/>
                <w:lang w:val="es-BO"/>
              </w:rPr>
            </w:pPr>
            <w:r w:rsidRPr="00C01D3E">
              <w:rPr>
                <w:rFonts w:ascii="Arial" w:hAnsi="Arial" w:cs="Arial"/>
                <w:b/>
                <w:sz w:val="16"/>
                <w:szCs w:val="16"/>
                <w:lang w:val="es-BO"/>
              </w:rPr>
              <w:t>REGISTRO EN LA AGENCIA NACIONAL DE HIDROCARBUROS (SEGÚN CORRESPONDA)</w:t>
            </w:r>
          </w:p>
        </w:tc>
        <w:tc>
          <w:tcPr>
            <w:tcW w:w="770" w:type="dxa"/>
            <w:shd w:val="clear" w:color="auto" w:fill="auto"/>
            <w:vAlign w:val="center"/>
          </w:tcPr>
          <w:p w14:paraId="5BDE0C6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08F548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5AA2F28"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DFFE4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829CC98"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9AB9E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8DAFF8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48AB13E" w14:textId="77777777" w:rsidR="005062D9" w:rsidRPr="00205281" w:rsidRDefault="005062D9" w:rsidP="005062D9">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1C62B447" w14:textId="77777777" w:rsidR="005062D9" w:rsidRDefault="005062D9">
      <w:pPr>
        <w:rPr>
          <w:rFonts w:cs="Arial"/>
          <w:b/>
          <w:sz w:val="18"/>
          <w:lang w:val="es-BO" w:eastAsia="en-US"/>
        </w:rPr>
      </w:pP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2F021702" w14:textId="77777777" w:rsidR="008E23CB" w:rsidRPr="008E23CB" w:rsidRDefault="008E23CB" w:rsidP="008E23CB">
      <w:pPr>
        <w:pStyle w:val="Encabezado"/>
        <w:ind w:left="1416" w:firstLine="4248"/>
        <w:jc w:val="right"/>
        <w:rPr>
          <w:rFonts w:ascii="Arial" w:hAnsi="Arial" w:cs="Arial"/>
          <w:b/>
          <w:iCs/>
          <w:sz w:val="18"/>
          <w:szCs w:val="18"/>
        </w:rPr>
      </w:pPr>
      <w:r w:rsidRPr="008E23CB">
        <w:rPr>
          <w:rFonts w:ascii="Arial" w:hAnsi="Arial" w:cs="Arial"/>
          <w:b/>
          <w:iCs/>
          <w:sz w:val="18"/>
          <w:szCs w:val="18"/>
        </w:rPr>
        <w:t>Modelo de Contrato N° 5/2022</w:t>
      </w:r>
    </w:p>
    <w:p w14:paraId="616CB8BB" w14:textId="7E398250" w:rsidR="00B47580" w:rsidRPr="008E23CB" w:rsidRDefault="008E23CB" w:rsidP="008E23CB">
      <w:pPr>
        <w:jc w:val="right"/>
        <w:rPr>
          <w:rFonts w:ascii="Arial" w:hAnsi="Arial" w:cs="Arial"/>
          <w:iCs/>
          <w:sz w:val="18"/>
          <w:szCs w:val="18"/>
        </w:rPr>
      </w:pPr>
      <w:r w:rsidRPr="008E23CB">
        <w:rPr>
          <w:rFonts w:ascii="Arial" w:hAnsi="Arial" w:cs="Arial"/>
          <w:b/>
          <w:iCs/>
          <w:sz w:val="18"/>
          <w:szCs w:val="18"/>
        </w:rPr>
        <w:t xml:space="preserve">CUCE: </w:t>
      </w:r>
      <w:r w:rsidRPr="008E23CB">
        <w:rPr>
          <w:rFonts w:ascii="Arial" w:hAnsi="Arial" w:cs="Arial"/>
          <w:iCs/>
          <w:sz w:val="18"/>
          <w:szCs w:val="18"/>
        </w:rPr>
        <w:t>__________</w:t>
      </w:r>
    </w:p>
    <w:p w14:paraId="7F49280D" w14:textId="77777777" w:rsidR="008E23CB" w:rsidRPr="008E23CB" w:rsidRDefault="008E23CB" w:rsidP="008E23CB">
      <w:pPr>
        <w:jc w:val="right"/>
        <w:rPr>
          <w:rFonts w:ascii="Arial" w:hAnsi="Arial" w:cs="Arial"/>
          <w:iCs/>
          <w:sz w:val="18"/>
          <w:szCs w:val="18"/>
        </w:rPr>
      </w:pPr>
    </w:p>
    <w:p w14:paraId="51759FDB" w14:textId="77777777" w:rsidR="008E23CB" w:rsidRPr="008E23CB" w:rsidRDefault="008E23CB" w:rsidP="008E23CB">
      <w:pPr>
        <w:spacing w:after="160"/>
        <w:jc w:val="both"/>
        <w:rPr>
          <w:rFonts w:ascii="Arial" w:eastAsia="Calibri" w:hAnsi="Arial" w:cs="Arial"/>
          <w:b/>
          <w:sz w:val="18"/>
          <w:szCs w:val="18"/>
          <w:lang w:val="es-CL" w:eastAsia="en-US"/>
        </w:rPr>
      </w:pPr>
      <w:r w:rsidRPr="008E23CB">
        <w:rPr>
          <w:rFonts w:ascii="Arial" w:eastAsia="Calibri" w:hAnsi="Arial" w:cs="Arial"/>
          <w:b/>
          <w:bCs/>
          <w:iCs/>
          <w:sz w:val="18"/>
          <w:szCs w:val="18"/>
          <w:lang w:val="es-ES_tradnl" w:eastAsia="en-US"/>
        </w:rPr>
        <w:t>Contrato Administrativo de Obra de Instalación de una Nueva Red de Gas Natural en el Edificio Principal del BCB</w:t>
      </w:r>
      <w:r w:rsidRPr="008E23CB">
        <w:rPr>
          <w:rFonts w:ascii="Arial" w:eastAsia="Calibri" w:hAnsi="Arial" w:cs="Arial"/>
          <w:bCs/>
          <w:i/>
          <w:iCs/>
          <w:spacing w:val="-6"/>
          <w:sz w:val="18"/>
          <w:szCs w:val="18"/>
          <w:lang w:val="es-ES_tradnl" w:eastAsia="en-US"/>
        </w:rPr>
        <w:t>,</w:t>
      </w:r>
      <w:r w:rsidRPr="008E23CB">
        <w:rPr>
          <w:rFonts w:ascii="Arial" w:eastAsia="Calibri" w:hAnsi="Arial" w:cs="Arial"/>
          <w:bCs/>
          <w:spacing w:val="-6"/>
          <w:sz w:val="18"/>
          <w:szCs w:val="18"/>
          <w:lang w:val="es-ES_tradnl" w:eastAsia="en-US"/>
        </w:rPr>
        <w:t xml:space="preserve"> </w:t>
      </w:r>
      <w:r w:rsidRPr="008E23CB">
        <w:rPr>
          <w:rFonts w:ascii="Arial" w:eastAsia="Calibri" w:hAnsi="Arial" w:cs="Arial"/>
          <w:sz w:val="18"/>
          <w:szCs w:val="18"/>
          <w:lang w:val="es-CL" w:eastAsia="en-US"/>
        </w:rPr>
        <w:t>sujeto al tenor de las siguientes cláusulas:</w:t>
      </w:r>
      <w:bookmarkStart w:id="52" w:name="OLE_LINK1"/>
      <w:bookmarkStart w:id="53" w:name="OLE_LINK2"/>
    </w:p>
    <w:p w14:paraId="2882876D"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 xml:space="preserve">CLÁUSULA PRIMERA.- (DE LAS PARTES) </w:t>
      </w:r>
      <w:r w:rsidRPr="008E23CB">
        <w:rPr>
          <w:rFonts w:ascii="Arial" w:eastAsia="Calibri" w:hAnsi="Arial" w:cs="Arial"/>
          <w:sz w:val="18"/>
          <w:szCs w:val="18"/>
          <w:lang w:val="es-ES_tradnl" w:eastAsia="en-US"/>
        </w:rPr>
        <w:t>Las partes contratantes son</w:t>
      </w:r>
      <w:r w:rsidRPr="008E23CB">
        <w:rPr>
          <w:rFonts w:ascii="Arial" w:eastAsia="Calibri" w:hAnsi="Arial" w:cs="Arial"/>
          <w:sz w:val="18"/>
          <w:szCs w:val="18"/>
          <w:lang w:val="es-BO" w:eastAsia="en-US"/>
        </w:rPr>
        <w:t>:</w:t>
      </w:r>
    </w:p>
    <w:p w14:paraId="32922588" w14:textId="77777777" w:rsidR="008E23CB" w:rsidRPr="008E23CB" w:rsidRDefault="008E23CB" w:rsidP="005F27DC">
      <w:pPr>
        <w:numPr>
          <w:ilvl w:val="1"/>
          <w:numId w:val="77"/>
        </w:numPr>
        <w:spacing w:after="160" w:line="259" w:lineRule="auto"/>
        <w:jc w:val="both"/>
        <w:rPr>
          <w:rFonts w:ascii="Arial" w:eastAsia="Calibri" w:hAnsi="Arial" w:cs="Arial"/>
          <w:sz w:val="18"/>
          <w:szCs w:val="18"/>
          <w:lang w:val="es-ES_tradnl" w:eastAsia="en-US"/>
        </w:rPr>
      </w:pPr>
      <w:r w:rsidRPr="008E23CB">
        <w:rPr>
          <w:rFonts w:ascii="Arial" w:eastAsia="Calibri" w:hAnsi="Arial" w:cs="Arial"/>
          <w:sz w:val="18"/>
          <w:szCs w:val="18"/>
          <w:lang w:val="es-ES_tradnl" w:eastAsia="en-US"/>
        </w:rPr>
        <w:t xml:space="preserve">El </w:t>
      </w:r>
      <w:r w:rsidRPr="008E23CB">
        <w:rPr>
          <w:rFonts w:ascii="Arial" w:eastAsia="Calibri" w:hAnsi="Arial" w:cs="Arial"/>
          <w:b/>
          <w:bCs/>
          <w:sz w:val="18"/>
          <w:szCs w:val="18"/>
          <w:lang w:val="es-ES_tradnl" w:eastAsia="en-US"/>
        </w:rPr>
        <w:t>BANCO CENTRAL DE BOLIVIA</w:t>
      </w:r>
      <w:r w:rsidRPr="008E23CB">
        <w:rPr>
          <w:rFonts w:ascii="Arial" w:eastAsia="Calibri" w:hAnsi="Arial" w:cs="Arial"/>
          <w:sz w:val="18"/>
          <w:szCs w:val="18"/>
          <w:lang w:val="es-ES_tradnl" w:eastAsia="en-US"/>
        </w:rPr>
        <w:t xml:space="preserve">, con Número de Identificación Tributaria (NIT) 1016739022, con domicilio en la calle Ayacucho esquina Mercado s/n de la zona Central, en la ciudad de La Paz – Bolivia, representado legalmente por el </w:t>
      </w:r>
      <w:r w:rsidRPr="008E23CB">
        <w:rPr>
          <w:rFonts w:ascii="Arial" w:eastAsia="Calibri" w:hAnsi="Arial" w:cs="Arial"/>
          <w:b/>
          <w:bCs/>
          <w:sz w:val="18"/>
          <w:szCs w:val="18"/>
          <w:lang w:val="es-ES_tradnl" w:eastAsia="en-US"/>
        </w:rPr>
        <w:t>Lic. Pavel Alex Pérez Armata</w:t>
      </w:r>
      <w:r w:rsidRPr="008E23CB">
        <w:rPr>
          <w:rFonts w:ascii="Arial" w:eastAsia="Calibri" w:hAnsi="Arial" w:cs="Arial"/>
          <w:sz w:val="18"/>
          <w:szCs w:val="18"/>
          <w:lang w:val="es-ES_tradnl" w:eastAsia="en-US"/>
        </w:rPr>
        <w:t xml:space="preserve"> con Cédula de Identidad Nº 3336972 expedida en La Paz, como Gerente de Administración de acuerdo a su designación efectuada mediante Acción de Personal N° 1569/2021 de 13 de julio de 2021 y al artículo 12 del Reglamento Específico del Sistema de Administración de Bienes y Servicios del Banco Central de Bolivia, aprobado mediante Resolución de Directorio N° 147/2015 de 18 de agosto de 2015, su modificación y a la Resolución PRES – GAL N° 12/2015 de 27 de agosto de 2015, que en adelante se denominará la </w:t>
      </w:r>
      <w:r w:rsidRPr="008E23CB">
        <w:rPr>
          <w:rFonts w:ascii="Arial" w:eastAsia="Calibri" w:hAnsi="Arial" w:cs="Arial"/>
          <w:b/>
          <w:bCs/>
          <w:sz w:val="18"/>
          <w:szCs w:val="18"/>
          <w:lang w:val="es-ES_tradnl" w:eastAsia="en-US"/>
        </w:rPr>
        <w:t>ENTIDAD.</w:t>
      </w:r>
    </w:p>
    <w:p w14:paraId="2BB6B071" w14:textId="77777777" w:rsidR="008E23CB" w:rsidRPr="008E23CB" w:rsidRDefault="008E23CB" w:rsidP="008E23CB">
      <w:pPr>
        <w:widowControl w:val="0"/>
        <w:ind w:left="720"/>
        <w:jc w:val="both"/>
        <w:rPr>
          <w:rFonts w:ascii="Arial" w:eastAsia="Calibri" w:hAnsi="Arial" w:cs="Arial"/>
          <w:b/>
          <w:color w:val="FF0000"/>
          <w:sz w:val="18"/>
          <w:szCs w:val="18"/>
          <w:lang w:val="es-ES_tradnl" w:eastAsia="en-US"/>
        </w:rPr>
      </w:pPr>
    </w:p>
    <w:p w14:paraId="1A9BB752" w14:textId="77777777" w:rsidR="008E23CB" w:rsidRPr="008E23CB" w:rsidRDefault="008E23CB" w:rsidP="005F27DC">
      <w:pPr>
        <w:numPr>
          <w:ilvl w:val="1"/>
          <w:numId w:val="77"/>
        </w:numPr>
        <w:spacing w:after="160" w:line="259" w:lineRule="auto"/>
        <w:jc w:val="both"/>
        <w:rPr>
          <w:rFonts w:ascii="Arial" w:hAnsi="Arial" w:cs="Arial"/>
          <w:sz w:val="18"/>
          <w:szCs w:val="18"/>
          <w:lang w:val="es-ES_tradnl"/>
        </w:rPr>
      </w:pPr>
      <w:r w:rsidRPr="008E23CB">
        <w:rPr>
          <w:rFonts w:ascii="Arial" w:hAnsi="Arial"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8E23CB">
        <w:rPr>
          <w:rFonts w:ascii="Arial" w:hAnsi="Arial" w:cs="Arial"/>
          <w:bCs/>
          <w:spacing w:val="-6"/>
          <w:sz w:val="18"/>
          <w:szCs w:val="18"/>
          <w:lang w:val="es-ES_tradnl"/>
        </w:rPr>
        <w:t>domicilio en ______</w:t>
      </w:r>
      <w:r w:rsidRPr="008E23CB">
        <w:rPr>
          <w:rFonts w:ascii="Arial" w:hAnsi="Arial" w:cs="Arial"/>
          <w:sz w:val="18"/>
          <w:szCs w:val="18"/>
          <w:lang w:val="es-ES_tradnl"/>
        </w:rPr>
        <w:t xml:space="preserve"> de la zona de _____ </w:t>
      </w:r>
      <w:proofErr w:type="spellStart"/>
      <w:r w:rsidRPr="008E23CB">
        <w:rPr>
          <w:rFonts w:ascii="Arial" w:hAnsi="Arial" w:cs="Arial"/>
          <w:sz w:val="18"/>
          <w:szCs w:val="18"/>
          <w:lang w:val="es-ES_tradnl"/>
        </w:rPr>
        <w:t>de</w:t>
      </w:r>
      <w:proofErr w:type="spellEnd"/>
      <w:r w:rsidRPr="008E23CB">
        <w:rPr>
          <w:rFonts w:ascii="Arial" w:hAnsi="Arial" w:cs="Arial"/>
          <w:sz w:val="18"/>
          <w:szCs w:val="18"/>
          <w:lang w:val="es-ES_tradnl"/>
        </w:rPr>
        <w:t xml:space="preserve"> la ciudad de ___ – Bolivia,</w:t>
      </w:r>
      <w:r w:rsidRPr="008E23CB">
        <w:rPr>
          <w:rFonts w:ascii="Arial" w:hAnsi="Arial" w:cs="Arial"/>
          <w:sz w:val="18"/>
          <w:szCs w:val="18"/>
        </w:rPr>
        <w:t xml:space="preserve"> representada por el _______, con Cédula de Identidad N° _____, expedida en ____, en virtud al Testimonio de Poder Nº ____ de __ </w:t>
      </w:r>
      <w:proofErr w:type="spellStart"/>
      <w:r w:rsidRPr="008E23CB">
        <w:rPr>
          <w:rFonts w:ascii="Arial" w:hAnsi="Arial" w:cs="Arial"/>
          <w:sz w:val="18"/>
          <w:szCs w:val="18"/>
        </w:rPr>
        <w:t>de</w:t>
      </w:r>
      <w:proofErr w:type="spellEnd"/>
      <w:r w:rsidRPr="008E23CB">
        <w:rPr>
          <w:rFonts w:ascii="Arial" w:hAnsi="Arial" w:cs="Arial"/>
          <w:sz w:val="18"/>
          <w:szCs w:val="18"/>
        </w:rPr>
        <w:t xml:space="preserve"> ____ </w:t>
      </w:r>
      <w:proofErr w:type="spellStart"/>
      <w:r w:rsidRPr="008E23CB">
        <w:rPr>
          <w:rFonts w:ascii="Arial" w:hAnsi="Arial" w:cs="Arial"/>
          <w:sz w:val="18"/>
          <w:szCs w:val="18"/>
        </w:rPr>
        <w:t>de</w:t>
      </w:r>
      <w:proofErr w:type="spellEnd"/>
      <w:r w:rsidRPr="008E23CB">
        <w:rPr>
          <w:rFonts w:ascii="Arial" w:hAnsi="Arial" w:cs="Arial"/>
          <w:sz w:val="18"/>
          <w:szCs w:val="18"/>
        </w:rPr>
        <w:t xml:space="preserve"> ___, otorgado ante ____, Notario de Fe Pública Nº __ del Distrito Judicial de ___, que </w:t>
      </w:r>
      <w:r w:rsidRPr="008E23CB">
        <w:rPr>
          <w:rFonts w:ascii="Arial" w:hAnsi="Arial" w:cs="Arial"/>
          <w:bCs/>
          <w:spacing w:val="-6"/>
          <w:sz w:val="18"/>
          <w:szCs w:val="18"/>
          <w:lang w:val="es-ES_tradnl"/>
        </w:rPr>
        <w:t xml:space="preserve">en adelante se denominará el </w:t>
      </w:r>
      <w:r w:rsidRPr="008E23CB">
        <w:rPr>
          <w:rFonts w:ascii="Arial" w:hAnsi="Arial" w:cs="Arial"/>
          <w:b/>
          <w:spacing w:val="-6"/>
          <w:sz w:val="18"/>
          <w:szCs w:val="18"/>
          <w:lang w:val="es-ES_tradnl"/>
        </w:rPr>
        <w:t>CONTRATISTA</w:t>
      </w:r>
      <w:r w:rsidRPr="008E23CB">
        <w:rPr>
          <w:rFonts w:ascii="Arial" w:hAnsi="Arial" w:cs="Arial"/>
          <w:spacing w:val="-6"/>
          <w:sz w:val="18"/>
          <w:szCs w:val="18"/>
          <w:lang w:val="es-ES_tradnl"/>
        </w:rPr>
        <w:t>.</w:t>
      </w:r>
    </w:p>
    <w:p w14:paraId="62D47737" w14:textId="77777777" w:rsidR="008E23CB" w:rsidRPr="008E23CB" w:rsidRDefault="008E23CB" w:rsidP="008E23CB">
      <w:pPr>
        <w:jc w:val="both"/>
        <w:rPr>
          <w:rFonts w:ascii="Arial" w:eastAsia="Calibri" w:hAnsi="Arial" w:cs="Arial"/>
          <w:color w:val="FF0000"/>
          <w:sz w:val="18"/>
          <w:szCs w:val="18"/>
          <w:lang w:val="es-ES_tradnl" w:eastAsia="en-US"/>
        </w:rPr>
      </w:pPr>
    </w:p>
    <w:p w14:paraId="0BEE5C30" w14:textId="77777777" w:rsidR="008E23CB" w:rsidRPr="008E23CB" w:rsidRDefault="008E23CB" w:rsidP="008E23CB">
      <w:pPr>
        <w:spacing w:after="160"/>
        <w:jc w:val="both"/>
        <w:rPr>
          <w:rFonts w:ascii="Arial" w:eastAsia="Calibri" w:hAnsi="Arial" w:cs="Arial"/>
          <w:b/>
          <w:color w:val="FF0000"/>
          <w:sz w:val="18"/>
          <w:szCs w:val="18"/>
          <w:lang w:val="es-BO" w:eastAsia="en-US"/>
        </w:rPr>
      </w:pPr>
      <w:r w:rsidRPr="008E23CB">
        <w:rPr>
          <w:rFonts w:ascii="Arial" w:eastAsia="Calibri" w:hAnsi="Arial" w:cs="Arial"/>
          <w:sz w:val="18"/>
          <w:szCs w:val="18"/>
          <w:lang w:val="es-ES_tradnl" w:eastAsia="en-US"/>
        </w:rPr>
        <w:t xml:space="preserve">La </w:t>
      </w:r>
      <w:r w:rsidRPr="008E23CB">
        <w:rPr>
          <w:rFonts w:ascii="Arial" w:eastAsia="Calibri" w:hAnsi="Arial" w:cs="Arial"/>
          <w:b/>
          <w:bCs/>
          <w:sz w:val="18"/>
          <w:szCs w:val="18"/>
          <w:lang w:val="es-ES_tradnl" w:eastAsia="en-US"/>
        </w:rPr>
        <w:t xml:space="preserve">ENTIDAD </w:t>
      </w:r>
      <w:r w:rsidRPr="008E23CB">
        <w:rPr>
          <w:rFonts w:ascii="Arial" w:eastAsia="Calibri" w:hAnsi="Arial" w:cs="Arial"/>
          <w:sz w:val="18"/>
          <w:szCs w:val="18"/>
          <w:lang w:val="es-ES_tradnl" w:eastAsia="en-US"/>
        </w:rPr>
        <w:t xml:space="preserve">y el </w:t>
      </w:r>
      <w:r w:rsidRPr="008E23CB">
        <w:rPr>
          <w:rFonts w:ascii="Arial" w:eastAsia="Calibri" w:hAnsi="Arial" w:cs="Arial"/>
          <w:b/>
          <w:bCs/>
          <w:sz w:val="18"/>
          <w:szCs w:val="18"/>
          <w:lang w:val="es-ES_tradnl" w:eastAsia="en-US"/>
        </w:rPr>
        <w:t xml:space="preserve">CONTRATISTA </w:t>
      </w:r>
      <w:r w:rsidRPr="008E23CB">
        <w:rPr>
          <w:rFonts w:ascii="Arial" w:eastAsia="Calibri" w:hAnsi="Arial" w:cs="Arial"/>
          <w:sz w:val="18"/>
          <w:szCs w:val="18"/>
          <w:lang w:val="es-BO" w:eastAsia="en-US"/>
        </w:rPr>
        <w:t>en su conjunto se denominarán las</w:t>
      </w:r>
      <w:r w:rsidRPr="008E23CB">
        <w:rPr>
          <w:rFonts w:ascii="Arial" w:eastAsia="Calibri" w:hAnsi="Arial" w:cs="Arial"/>
          <w:sz w:val="18"/>
          <w:szCs w:val="18"/>
          <w:lang w:val="es-ES_tradnl" w:eastAsia="en-US"/>
        </w:rPr>
        <w:t xml:space="preserve"> </w:t>
      </w:r>
      <w:r w:rsidRPr="008E23CB">
        <w:rPr>
          <w:rFonts w:ascii="Arial" w:eastAsia="Calibri" w:hAnsi="Arial" w:cs="Arial"/>
          <w:b/>
          <w:bCs/>
          <w:sz w:val="18"/>
          <w:szCs w:val="18"/>
          <w:lang w:val="es-ES_tradnl" w:eastAsia="en-US"/>
        </w:rPr>
        <w:t>PARTES</w:t>
      </w:r>
      <w:r w:rsidRPr="008E23CB">
        <w:rPr>
          <w:rFonts w:ascii="Arial" w:eastAsia="Calibri" w:hAnsi="Arial" w:cs="Arial"/>
          <w:bCs/>
          <w:sz w:val="18"/>
          <w:szCs w:val="18"/>
          <w:lang w:val="es-ES_tradnl" w:eastAsia="en-US"/>
        </w:rPr>
        <w:t>.</w:t>
      </w:r>
    </w:p>
    <w:bookmarkEnd w:id="52"/>
    <w:bookmarkEnd w:id="53"/>
    <w:p w14:paraId="525363CB"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 xml:space="preserve">CLÁUSULA SEGUNDA.- (ANTECEDENTES DEL CONTRATO) </w:t>
      </w:r>
    </w:p>
    <w:p w14:paraId="64285216"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La ENTIDAD, mediante convocatoria pública bajo la modalidad de Apoyo Nacional a la Producción y Empleo – ANPE No. ______________(registrar el número del proceso)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(señalar la fecha) a personas naturales y jurídicas con capacidad de contratar, para la ejecución de____________________(señalar el objeto de la contratación) con CUCE ______(señalar el número de CUCE del proceso), bajo los términos del Documento Base de Contratación (DBC).</w:t>
      </w:r>
    </w:p>
    <w:p w14:paraId="79E2130B"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(Si el RPA, en caso excepcional decide adjudicar la adquisición a un proponente que no sea el recomendado por el Responsable de Evaluación o la Comisión de Calificación, deberá adecuarse la siguiente redacción)</w:t>
      </w:r>
      <w:r w:rsidRPr="008E23CB">
        <w:rPr>
          <w:rFonts w:ascii="Arial" w:eastAsia="Calibri" w:hAnsi="Arial" w:cs="Arial"/>
          <w:sz w:val="18"/>
          <w:szCs w:val="18"/>
          <w:lang w:val="es-BO" w:eastAsia="en-US"/>
        </w:rPr>
        <w:t xml:space="preserve"> </w:t>
      </w:r>
    </w:p>
    <w:p w14:paraId="71019344"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Concluido el proceso de calificación, el Responsable del Proceso de Contratación de Apoyo Nacional a la Producción y Empleo (RPA), en base al Informe de Calificación y Recomendación de la Comisión de Calificación, resolvió adjudicar la ejecución de la Obra de Instalación de una Nueva Red de Gas Natural en el Edificio Principal del BCB a _______________ (señalar el nombre o razón social del proponente adjudicado), al cumplir su propuesta con todos los requisitos establecidos en el DBC.</w:t>
      </w:r>
    </w:p>
    <w:p w14:paraId="647B84B9"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 xml:space="preserve">CLÁUSULA TERCERA.- (LEGISLACIÓN APLICABLE) </w:t>
      </w:r>
      <w:r w:rsidRPr="008E23CB">
        <w:rPr>
          <w:rFonts w:ascii="Arial" w:eastAsia="Calibri" w:hAnsi="Arial" w:cs="Arial"/>
          <w:sz w:val="18"/>
          <w:szCs w:val="18"/>
          <w:lang w:val="es-BO" w:eastAsia="en-US"/>
        </w:rPr>
        <w:t>El presente Contrato se celebra exclusivamente al amparo de las siguientes disposiciones:</w:t>
      </w:r>
    </w:p>
    <w:p w14:paraId="719F9222" w14:textId="77777777" w:rsidR="008E23CB" w:rsidRPr="008E23CB" w:rsidRDefault="008E23CB" w:rsidP="005F27DC">
      <w:pPr>
        <w:numPr>
          <w:ilvl w:val="0"/>
          <w:numId w:val="74"/>
        </w:numPr>
        <w:spacing w:after="160" w:line="259" w:lineRule="auto"/>
        <w:ind w:left="714" w:hanging="35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Ley Nº 1178 de 20 de julio de 1990, de Administración y Control Gubernamentales.</w:t>
      </w:r>
    </w:p>
    <w:p w14:paraId="11B615E5" w14:textId="77777777" w:rsidR="008E23CB" w:rsidRPr="008E23CB" w:rsidRDefault="008E23CB" w:rsidP="005F27DC">
      <w:pPr>
        <w:numPr>
          <w:ilvl w:val="0"/>
          <w:numId w:val="74"/>
        </w:numPr>
        <w:spacing w:after="160" w:line="259" w:lineRule="auto"/>
        <w:ind w:left="714" w:hanging="35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Ley del Presupuesto General del Estado, aprobado para la gestión y su reglamentación.</w:t>
      </w:r>
    </w:p>
    <w:p w14:paraId="1172A944" w14:textId="77777777" w:rsidR="008E23CB" w:rsidRPr="008E23CB" w:rsidRDefault="008E23CB" w:rsidP="005F27DC">
      <w:pPr>
        <w:numPr>
          <w:ilvl w:val="0"/>
          <w:numId w:val="74"/>
        </w:numPr>
        <w:spacing w:after="160" w:line="259" w:lineRule="auto"/>
        <w:ind w:left="714" w:hanging="35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lastRenderedPageBreak/>
        <w:t>Decreto Supremo Nº 0181, de 28 de junio de 2009, de las Normas Básicas del Sistema de Administración de Bienes y Servicios (NB-SABS) y sus modificaciones.</w:t>
      </w:r>
    </w:p>
    <w:p w14:paraId="76D45C95" w14:textId="77777777" w:rsidR="008E23CB" w:rsidRPr="008E23CB" w:rsidRDefault="008E23CB" w:rsidP="005F27DC">
      <w:pPr>
        <w:numPr>
          <w:ilvl w:val="0"/>
          <w:numId w:val="74"/>
        </w:numPr>
        <w:spacing w:after="160" w:line="259" w:lineRule="auto"/>
        <w:ind w:left="714" w:hanging="35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Reglamento Específico del Sistema de Administración de Bienes y Servicios (RE-SABS) del Banco Central de Bolivia y sus modificaciones.</w:t>
      </w:r>
    </w:p>
    <w:p w14:paraId="4BF0B9E3" w14:textId="77777777" w:rsidR="008E23CB" w:rsidRPr="008E23CB" w:rsidRDefault="008E23CB" w:rsidP="005F27DC">
      <w:pPr>
        <w:numPr>
          <w:ilvl w:val="0"/>
          <w:numId w:val="74"/>
        </w:numPr>
        <w:spacing w:after="160" w:line="259" w:lineRule="auto"/>
        <w:ind w:left="714" w:hanging="35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Demás disposiciones relacionadas directamente con las normas anteriormente mencionadas.</w:t>
      </w:r>
    </w:p>
    <w:p w14:paraId="6D1819BF" w14:textId="77777777" w:rsidR="008E23CB" w:rsidRPr="008E23CB" w:rsidRDefault="008E23CB" w:rsidP="008E23CB">
      <w:pPr>
        <w:jc w:val="both"/>
        <w:rPr>
          <w:rFonts w:ascii="Arial" w:hAnsi="Arial" w:cs="Arial"/>
          <w:b/>
          <w:color w:val="FF0000"/>
          <w:sz w:val="18"/>
          <w:szCs w:val="18"/>
        </w:rPr>
      </w:pPr>
    </w:p>
    <w:p w14:paraId="50A09DE3" w14:textId="77777777" w:rsidR="008E23CB" w:rsidRPr="008E23CB" w:rsidRDefault="008E23CB" w:rsidP="008E23CB">
      <w:pPr>
        <w:spacing w:after="160"/>
        <w:jc w:val="both"/>
        <w:rPr>
          <w:rFonts w:ascii="Arial" w:hAnsi="Arial" w:cs="Arial"/>
          <w:sz w:val="18"/>
          <w:szCs w:val="18"/>
        </w:rPr>
      </w:pPr>
      <w:r w:rsidRPr="008E23CB">
        <w:rPr>
          <w:rFonts w:ascii="Arial" w:hAnsi="Arial" w:cs="Arial"/>
          <w:b/>
          <w:sz w:val="18"/>
          <w:szCs w:val="18"/>
        </w:rPr>
        <w:t>CLÁUSULA CUARTA.- (OBJETO Y CAUSA)</w:t>
      </w:r>
      <w:r w:rsidRPr="008E23CB">
        <w:rPr>
          <w:rFonts w:ascii="Arial" w:hAnsi="Arial" w:cs="Arial"/>
          <w:sz w:val="18"/>
          <w:szCs w:val="18"/>
        </w:rPr>
        <w:t xml:space="preserve"> </w:t>
      </w:r>
    </w:p>
    <w:p w14:paraId="3CD5DDB7" w14:textId="77777777" w:rsidR="008E23CB" w:rsidRPr="008E23CB" w:rsidRDefault="008E23CB" w:rsidP="008E23CB">
      <w:pPr>
        <w:spacing w:after="160"/>
        <w:jc w:val="both"/>
        <w:rPr>
          <w:rFonts w:ascii="Arial" w:hAnsi="Arial" w:cs="Arial"/>
          <w:sz w:val="18"/>
          <w:szCs w:val="18"/>
          <w:lang w:val="es-BO"/>
        </w:rPr>
      </w:pPr>
      <w:r w:rsidRPr="008E23CB">
        <w:rPr>
          <w:rFonts w:ascii="Arial" w:hAnsi="Arial" w:cs="Arial"/>
          <w:sz w:val="18"/>
          <w:szCs w:val="18"/>
          <w:lang w:val="es-BO"/>
        </w:rPr>
        <w:t xml:space="preserve">El </w:t>
      </w:r>
      <w:r w:rsidRPr="008E23CB">
        <w:rPr>
          <w:rFonts w:ascii="Arial" w:hAnsi="Arial" w:cs="Arial"/>
          <w:b/>
          <w:sz w:val="18"/>
          <w:szCs w:val="18"/>
          <w:lang w:val="es-BO"/>
        </w:rPr>
        <w:t>CONTRATISTA</w:t>
      </w:r>
      <w:r w:rsidRPr="008E23CB">
        <w:rPr>
          <w:rFonts w:ascii="Arial" w:hAnsi="Arial" w:cs="Arial"/>
          <w:sz w:val="18"/>
          <w:szCs w:val="18"/>
          <w:lang w:val="es-BO"/>
        </w:rPr>
        <w:t xml:space="preserve"> se compromete y obliga por el presente Contrato, a ejecutar todos los trabajos necesarios para la instalación de una nueva red de gas natural del edificio principal del BCB</w:t>
      </w:r>
      <w:r w:rsidRPr="008E23CB">
        <w:rPr>
          <w:rFonts w:ascii="Arial" w:hAnsi="Arial" w:cs="Arial"/>
          <w:b/>
          <w:sz w:val="18"/>
          <w:szCs w:val="18"/>
          <w:lang w:val="es-BO"/>
        </w:rPr>
        <w:t>,</w:t>
      </w:r>
      <w:r w:rsidRPr="008E23CB">
        <w:rPr>
          <w:rFonts w:ascii="Arial" w:eastAsia="Calibri" w:hAnsi="Arial" w:cs="Arial"/>
          <w:sz w:val="18"/>
          <w:szCs w:val="18"/>
          <w:lang w:val="es-BO" w:eastAsia="en-US"/>
        </w:rPr>
        <w:t xml:space="preserve"> </w:t>
      </w:r>
      <w:r w:rsidRPr="008E23CB">
        <w:rPr>
          <w:rFonts w:ascii="Arial" w:hAnsi="Arial" w:cs="Arial"/>
          <w:sz w:val="18"/>
          <w:szCs w:val="18"/>
          <w:lang w:val="es-BO"/>
        </w:rPr>
        <w:t xml:space="preserve">con base en el Proyecto elaborado para el efecto, previa aprobación de </w:t>
      </w:r>
      <w:r w:rsidRPr="008E23CB">
        <w:rPr>
          <w:rFonts w:ascii="Arial" w:hAnsi="Arial" w:cs="Arial"/>
          <w:bCs/>
          <w:sz w:val="18"/>
          <w:szCs w:val="18"/>
          <w:lang w:val="es-BO"/>
        </w:rPr>
        <w:t>Yacimientos Petrolíferos Fiscales Bolivianos</w:t>
      </w:r>
      <w:r w:rsidRPr="008E23CB">
        <w:rPr>
          <w:rFonts w:ascii="Arial" w:hAnsi="Arial" w:cs="Arial"/>
          <w:sz w:val="18"/>
          <w:szCs w:val="18"/>
          <w:lang w:val="es-BO"/>
        </w:rPr>
        <w:t xml:space="preserve"> (Y.P.F.B.) y en cumplimiento a normativa vigente</w:t>
      </w:r>
      <w:r w:rsidRPr="008E23CB">
        <w:rPr>
          <w:rFonts w:ascii="Arial" w:hAnsi="Arial" w:cs="Arial"/>
          <w:b/>
          <w:sz w:val="18"/>
          <w:szCs w:val="18"/>
          <w:lang w:val="es-BO"/>
        </w:rPr>
        <w:t xml:space="preserve">, </w:t>
      </w:r>
      <w:r w:rsidRPr="008E23CB">
        <w:rPr>
          <w:rFonts w:ascii="Arial" w:hAnsi="Arial" w:cs="Arial"/>
          <w:sz w:val="18"/>
          <w:szCs w:val="18"/>
          <w:lang w:val="es-BO"/>
        </w:rPr>
        <w:t xml:space="preserve">la </w:t>
      </w:r>
      <w:r w:rsidRPr="008E23CB">
        <w:rPr>
          <w:rFonts w:ascii="Arial" w:hAnsi="Arial" w:cs="Arial"/>
          <w:b/>
          <w:sz w:val="18"/>
          <w:szCs w:val="18"/>
          <w:lang w:val="es-BO"/>
        </w:rPr>
        <w:t xml:space="preserve">OBRA </w:t>
      </w:r>
      <w:r w:rsidRPr="008E23CB">
        <w:rPr>
          <w:rFonts w:ascii="Arial" w:hAnsi="Arial" w:cs="Arial"/>
          <w:sz w:val="18"/>
          <w:szCs w:val="18"/>
          <w:lang w:val="es-BO"/>
        </w:rPr>
        <w:t xml:space="preserve">se ejecutara en el inmueble  de propiedad de la </w:t>
      </w:r>
      <w:r w:rsidRPr="008E23CB">
        <w:rPr>
          <w:rFonts w:ascii="Arial" w:hAnsi="Arial" w:cs="Arial"/>
          <w:b/>
          <w:sz w:val="18"/>
          <w:szCs w:val="18"/>
          <w:lang w:val="es-BO"/>
        </w:rPr>
        <w:t xml:space="preserve">ENTIDAD </w:t>
      </w:r>
      <w:r w:rsidRPr="008E23CB">
        <w:rPr>
          <w:rFonts w:ascii="Arial" w:hAnsi="Arial" w:cs="Arial"/>
          <w:sz w:val="18"/>
          <w:szCs w:val="18"/>
          <w:lang w:val="es-BO"/>
        </w:rPr>
        <w:t xml:space="preserve">ubicado en la calle Ayacucho Esquina Mercado s/n de la ciudad de La Paz – Bolivia, el </w:t>
      </w:r>
      <w:r w:rsidRPr="008E23CB">
        <w:rPr>
          <w:rFonts w:ascii="Arial" w:hAnsi="Arial" w:cs="Arial"/>
          <w:b/>
          <w:sz w:val="18"/>
          <w:szCs w:val="18"/>
          <w:lang w:val="es-BO"/>
        </w:rPr>
        <w:t xml:space="preserve">CONTRATISTA </w:t>
      </w:r>
      <w:r w:rsidRPr="008E23CB">
        <w:rPr>
          <w:rFonts w:ascii="Arial" w:hAnsi="Arial" w:cs="Arial"/>
          <w:sz w:val="18"/>
          <w:szCs w:val="18"/>
          <w:lang w:val="es-BO"/>
        </w:rPr>
        <w:t xml:space="preserve">deberá ejecutar la obra de lunes a viernes de 8:00 a 18:00 y sábados de 8:30 a 13:00, dichos horarios podrán ser modificados previa autorización del </w:t>
      </w:r>
      <w:r w:rsidRPr="008E23CB">
        <w:rPr>
          <w:rFonts w:ascii="Arial" w:hAnsi="Arial" w:cs="Arial"/>
          <w:b/>
          <w:sz w:val="18"/>
          <w:szCs w:val="18"/>
          <w:lang w:val="es-BO"/>
        </w:rPr>
        <w:t>SUPERVISOR</w:t>
      </w:r>
      <w:r w:rsidRPr="008E23CB">
        <w:rPr>
          <w:rFonts w:ascii="Arial" w:hAnsi="Arial" w:cs="Arial"/>
          <w:sz w:val="18"/>
          <w:szCs w:val="18"/>
          <w:lang w:val="es-BO"/>
        </w:rPr>
        <w:t xml:space="preserve"> y serán registradas en el Libro de Órdenes para efectos de plazo, que se constituye en el objeto del contrato hasta su acabado completo,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 </w:t>
      </w:r>
      <w:r w:rsidRPr="008E23CB">
        <w:rPr>
          <w:rFonts w:ascii="Arial" w:hAnsi="Arial" w:cs="Arial"/>
          <w:b/>
          <w:sz w:val="18"/>
          <w:szCs w:val="18"/>
          <w:lang w:val="es-BO"/>
        </w:rPr>
        <w:t>OBRA</w:t>
      </w:r>
      <w:r w:rsidRPr="008E23CB">
        <w:rPr>
          <w:rFonts w:ascii="Arial" w:hAnsi="Arial" w:cs="Arial"/>
          <w:sz w:val="18"/>
          <w:szCs w:val="18"/>
          <w:lang w:val="es-BO"/>
        </w:rPr>
        <w:t>, para</w:t>
      </w:r>
      <w:r w:rsidRPr="008E23CB">
        <w:rPr>
          <w:rFonts w:ascii="Arial" w:hAnsi="Arial" w:cs="Arial"/>
          <w:b/>
          <w:sz w:val="18"/>
          <w:szCs w:val="18"/>
          <w:lang w:val="es-BO"/>
        </w:rPr>
        <w:t xml:space="preserve"> </w:t>
      </w:r>
      <w:r w:rsidRPr="008E23CB">
        <w:rPr>
          <w:rFonts w:ascii="Arial" w:hAnsi="Arial" w:cs="Arial"/>
          <w:sz w:val="18"/>
          <w:szCs w:val="18"/>
          <w:lang w:val="es-BO"/>
        </w:rPr>
        <w:t xml:space="preserve">el suministro de gas natural para los requerimientos de Calefacción, Agua Caliente Sanitaria y Cocina. </w:t>
      </w:r>
    </w:p>
    <w:p w14:paraId="73A77D8F" w14:textId="77777777" w:rsidR="008E23CB" w:rsidRPr="008E23CB" w:rsidRDefault="008E23CB" w:rsidP="008E23CB">
      <w:pPr>
        <w:spacing w:after="160"/>
        <w:jc w:val="both"/>
        <w:rPr>
          <w:rFonts w:ascii="Arial" w:hAnsi="Arial" w:cs="Arial"/>
          <w:sz w:val="18"/>
          <w:szCs w:val="18"/>
          <w:lang w:val="es-BO"/>
        </w:rPr>
      </w:pPr>
      <w:r w:rsidRPr="008E23CB">
        <w:rPr>
          <w:rFonts w:ascii="Arial" w:hAnsi="Arial" w:cs="Arial"/>
          <w:sz w:val="18"/>
          <w:szCs w:val="18"/>
          <w:lang w:val="es-BO"/>
        </w:rPr>
        <w:t xml:space="preserve">A fin de garantizar la correcta ejecución y conclusión de la </w:t>
      </w:r>
      <w:r w:rsidRPr="008E23CB">
        <w:rPr>
          <w:rFonts w:ascii="Arial" w:hAnsi="Arial" w:cs="Arial"/>
          <w:b/>
          <w:sz w:val="18"/>
          <w:szCs w:val="18"/>
          <w:lang w:val="es-BO"/>
        </w:rPr>
        <w:t>OBRA</w:t>
      </w:r>
      <w:r w:rsidRPr="008E23CB">
        <w:rPr>
          <w:rFonts w:ascii="Arial" w:hAnsi="Arial" w:cs="Arial"/>
          <w:sz w:val="18"/>
          <w:szCs w:val="18"/>
          <w:lang w:val="es-BO"/>
        </w:rPr>
        <w:t xml:space="preserve"> hasta la conclusión del contrato, el </w:t>
      </w:r>
      <w:r w:rsidRPr="008E23CB">
        <w:rPr>
          <w:rFonts w:ascii="Arial" w:hAnsi="Arial" w:cs="Arial"/>
          <w:b/>
          <w:sz w:val="18"/>
          <w:szCs w:val="18"/>
          <w:lang w:val="es-BO"/>
        </w:rPr>
        <w:t>CONTRATISTA</w:t>
      </w:r>
      <w:r w:rsidRPr="008E23CB">
        <w:rPr>
          <w:rFonts w:ascii="Arial" w:hAnsi="Arial" w:cs="Arial"/>
          <w:sz w:val="18"/>
          <w:szCs w:val="18"/>
          <w:lang w:val="es-BO"/>
        </w:rPr>
        <w:t xml:space="preserve"> se obliga a ejecutar el trabajo de acuerdo con los documentos emergentes del proceso de contratación y propuesta adjudicada. </w:t>
      </w:r>
    </w:p>
    <w:p w14:paraId="7B88CD1C"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QUINTA.- (PLAZO DE EJECUCIÓN)  </w:t>
      </w:r>
    </w:p>
    <w:p w14:paraId="4A31963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ejecutará y entregará la obra satisfactoriamente concluida, en estricto acuerdo con lo previsto en la propuesta adjudicada, los planos del diseño, las especificaciones técnicas y el Cronograma de Ejecución de Obra en el plazo de doscientos (200) días calendario, que serán computados a partir de la fecha establecida en la Orden de Proceder, expedida por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por orden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w:t>
      </w:r>
    </w:p>
    <w:p w14:paraId="6B5DB817" w14:textId="77777777" w:rsidR="008E23CB" w:rsidRPr="008E23CB" w:rsidRDefault="008E23CB" w:rsidP="008E23CB">
      <w:pPr>
        <w:autoSpaceDE w:val="0"/>
        <w:autoSpaceDN w:val="0"/>
        <w:adjustRightInd w:val="0"/>
        <w:jc w:val="both"/>
        <w:rPr>
          <w:rFonts w:ascii="Arial" w:eastAsia="Calibri" w:hAnsi="Arial" w:cs="Arial"/>
          <w:bCs/>
          <w:sz w:val="18"/>
          <w:szCs w:val="18"/>
          <w:lang w:val="es-BO" w:eastAsia="en-US"/>
        </w:rPr>
      </w:pPr>
    </w:p>
    <w:p w14:paraId="056C35F5" w14:textId="77777777" w:rsidR="008E23CB" w:rsidRPr="008E23CB" w:rsidRDefault="008E23CB" w:rsidP="008E23CB">
      <w:pPr>
        <w:autoSpaceDE w:val="0"/>
        <w:autoSpaceDN w:val="0"/>
        <w:adjustRightInd w:val="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El plazo de ejecución antes citado, se desarrollará en dos etapas:</w:t>
      </w:r>
    </w:p>
    <w:p w14:paraId="235EA530" w14:textId="77777777" w:rsidR="008E23CB" w:rsidRPr="008E23CB" w:rsidRDefault="008E23CB" w:rsidP="008E23CB">
      <w:pPr>
        <w:autoSpaceDE w:val="0"/>
        <w:autoSpaceDN w:val="0"/>
        <w:adjustRightInd w:val="0"/>
        <w:jc w:val="both"/>
        <w:rPr>
          <w:rFonts w:ascii="Arial" w:eastAsia="Calibri" w:hAnsi="Arial" w:cs="Arial"/>
          <w:bCs/>
          <w:sz w:val="18"/>
          <w:szCs w:val="18"/>
          <w:lang w:val="es-BO" w:eastAsia="en-US"/>
        </w:rPr>
      </w:pPr>
    </w:p>
    <w:p w14:paraId="00F3EA39" w14:textId="77777777" w:rsidR="008E23CB" w:rsidRPr="008E23CB" w:rsidRDefault="008E23CB" w:rsidP="008E23CB">
      <w:pPr>
        <w:autoSpaceDE w:val="0"/>
        <w:autoSpaceDN w:val="0"/>
        <w:adjustRightInd w:val="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Primera Etapa:</w:t>
      </w:r>
    </w:p>
    <w:p w14:paraId="286D40A2" w14:textId="77777777" w:rsidR="008E23CB" w:rsidRPr="008E23CB" w:rsidRDefault="008E23CB" w:rsidP="008E23CB">
      <w:pPr>
        <w:autoSpaceDE w:val="0"/>
        <w:autoSpaceDN w:val="0"/>
        <w:adjustRightInd w:val="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La revisión, presentación y aprobación del “PROYECTO DE GAS NATURAL Y MANUAL DE PROCEDIMIENTOS EN YPFB”, deberá ejecutarse en el plazo máximo de setenta (70) días calendario, </w:t>
      </w:r>
    </w:p>
    <w:p w14:paraId="02555BFA" w14:textId="77777777" w:rsidR="008E23CB" w:rsidRPr="008E23CB" w:rsidRDefault="008E23CB" w:rsidP="008E23CB">
      <w:pPr>
        <w:autoSpaceDE w:val="0"/>
        <w:autoSpaceDN w:val="0"/>
        <w:adjustRightInd w:val="0"/>
        <w:jc w:val="both"/>
        <w:rPr>
          <w:rFonts w:ascii="Arial" w:eastAsia="Calibri" w:hAnsi="Arial" w:cs="Arial"/>
          <w:bCs/>
          <w:sz w:val="18"/>
          <w:szCs w:val="18"/>
          <w:lang w:val="es-BO" w:eastAsia="en-US"/>
        </w:rPr>
      </w:pPr>
    </w:p>
    <w:p w14:paraId="1FB62BA0" w14:textId="77777777" w:rsidR="008E23CB" w:rsidRPr="008E23CB" w:rsidRDefault="008E23CB" w:rsidP="008E23CB">
      <w:pPr>
        <w:autoSpaceDE w:val="0"/>
        <w:autoSpaceDN w:val="0"/>
        <w:adjustRightInd w:val="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Segunda Etapa</w:t>
      </w:r>
    </w:p>
    <w:p w14:paraId="2AB451E3"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Una vez que se cuente con la aprobación del proyecto por YPFB, la obra deberá ser ejecutada en un plazo máximo de ciento treinta (130) días calendario.</w:t>
      </w:r>
    </w:p>
    <w:p w14:paraId="62B63F8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04AF0561"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El plazo de ejecución de la obra, establecido en la presente cláusula, podrá ser ampliado por lo previsto en este Contrato.</w:t>
      </w:r>
    </w:p>
    <w:p w14:paraId="496E1D6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069BC20" w14:textId="77777777" w:rsidR="008E23CB" w:rsidRPr="008E23CB" w:rsidRDefault="008E23CB" w:rsidP="008E23CB">
      <w:pPr>
        <w:autoSpaceDE w:val="0"/>
        <w:autoSpaceDN w:val="0"/>
        <w:adjustRightInd w:val="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SEXTA.- (MONTO y FORMA DE PAGO) </w:t>
      </w:r>
    </w:p>
    <w:p w14:paraId="1362DFB6" w14:textId="77777777" w:rsidR="008E23CB" w:rsidRPr="008E23CB" w:rsidRDefault="008E23CB" w:rsidP="008E23CB">
      <w:pPr>
        <w:autoSpaceDE w:val="0"/>
        <w:autoSpaceDN w:val="0"/>
        <w:adjustRightInd w:val="0"/>
        <w:jc w:val="both"/>
        <w:rPr>
          <w:rFonts w:ascii="Arial" w:eastAsia="Calibri" w:hAnsi="Arial" w:cs="Arial"/>
          <w:b/>
          <w:sz w:val="18"/>
          <w:szCs w:val="18"/>
          <w:lang w:val="es-BO" w:eastAsia="en-US"/>
        </w:rPr>
      </w:pPr>
    </w:p>
    <w:p w14:paraId="532CF28D"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monto total propuesto y aceptado por ambas partes para la ejecución del objeto del presente contrato es de </w:t>
      </w:r>
      <w:r w:rsidRPr="008E23CB">
        <w:rPr>
          <w:rFonts w:ascii="Arial" w:eastAsia="Calibri" w:hAnsi="Arial" w:cs="Arial"/>
          <w:b/>
          <w:sz w:val="18"/>
          <w:szCs w:val="18"/>
          <w:lang w:val="es-BO" w:eastAsia="en-US"/>
        </w:rPr>
        <w:t>___________ (registrar en forma numeral y literal el monto del contrato en bolivianos).</w:t>
      </w:r>
    </w:p>
    <w:p w14:paraId="7E61F637"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0F2FAADF"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pago será paralelo al progreso de la obra, a este fin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presentará al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conforme la periodicidad que se establezca para el efecto, una planilla de avance de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debidamente firmado, documento que consignará todos los trabajos ejecutados a los precios unitarios establecidos. </w:t>
      </w:r>
    </w:p>
    <w:p w14:paraId="32BAEF79"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dentro de los tres (3) días hábiles siguientes, después de recibir en versión definitiva planilla de pago indicará por escrito su aprobación o la devolverá para que se enmienden los motivos de rechazo, debiendo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en este último caso, realizar las correcciones necesarias y volver a presentar la planilla de avance de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con la nueva fecha. </w:t>
      </w:r>
    </w:p>
    <w:p w14:paraId="4881D337"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lastRenderedPageBreak/>
        <w:t xml:space="preserve">La planilla de avance de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aprobada por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con la fecha de aprobación, será remitida al </w:t>
      </w:r>
      <w:r w:rsidRPr="008E23CB">
        <w:rPr>
          <w:rFonts w:ascii="Arial" w:eastAsia="Calibri" w:hAnsi="Arial" w:cs="Arial"/>
          <w:b/>
          <w:sz w:val="18"/>
          <w:szCs w:val="18"/>
          <w:lang w:val="es-BO" w:eastAsia="en-US"/>
        </w:rPr>
        <w:t>FISCAL</w:t>
      </w:r>
      <w:r w:rsidRPr="008E23CB">
        <w:rPr>
          <w:rFonts w:ascii="Arial" w:eastAsia="Calibri" w:hAnsi="Arial" w:cs="Arial"/>
          <w:sz w:val="18"/>
          <w:szCs w:val="18"/>
          <w:lang w:val="es-BO" w:eastAsia="en-US"/>
        </w:rPr>
        <w:t xml:space="preserve">, quien luego de tomar conocimiento del mismo, dentro del término de tres (3) días hábiles subsiguientes a su recepción, la devolverá al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si requiere aclaraciones o la enviará a la dependencia pertinente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para el pago, con la firma y fecha respectivas. </w:t>
      </w:r>
    </w:p>
    <w:p w14:paraId="3790D227"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dicha dependencia se expedirá la orden de pago dentro del plazo máximo de cinco (5) días hábiles computables desde su recepción. </w:t>
      </w:r>
    </w:p>
    <w:p w14:paraId="49DAEE98"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pago de cada planilla de avance de obra se realizará dentro de los treinta (30) días hábiles siguientes a la fecha de remisión del </w:t>
      </w:r>
      <w:r w:rsidRPr="008E23CB">
        <w:rPr>
          <w:rFonts w:ascii="Arial" w:eastAsia="Calibri" w:hAnsi="Arial" w:cs="Arial"/>
          <w:b/>
          <w:sz w:val="18"/>
          <w:szCs w:val="18"/>
          <w:lang w:val="es-BO" w:eastAsia="en-US"/>
        </w:rPr>
        <w:t>FISCAL</w:t>
      </w:r>
      <w:r w:rsidRPr="008E23CB">
        <w:rPr>
          <w:rFonts w:ascii="Arial" w:eastAsia="Calibri" w:hAnsi="Arial" w:cs="Arial"/>
          <w:sz w:val="18"/>
          <w:szCs w:val="18"/>
          <w:lang w:val="es-BO" w:eastAsia="en-US"/>
        </w:rPr>
        <w:t xml:space="preserve"> a la dependencia prevista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para el pago.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recibirá el pago del monto certificado menos las deducciones que correspondiesen.</w:t>
      </w:r>
    </w:p>
    <w:p w14:paraId="6F00218C"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el pago de la planilla de avance de obra no se realizara dentro de los cuarenta y cinco (45) días </w:t>
      </w:r>
      <w:proofErr w:type="gramStart"/>
      <w:r w:rsidRPr="008E23CB">
        <w:rPr>
          <w:rFonts w:ascii="Arial" w:eastAsia="Calibri" w:hAnsi="Arial" w:cs="Arial"/>
          <w:sz w:val="18"/>
          <w:szCs w:val="18"/>
          <w:lang w:val="es-BO" w:eastAsia="en-US"/>
        </w:rPr>
        <w:t>calendario computables</w:t>
      </w:r>
      <w:proofErr w:type="gramEnd"/>
      <w:r w:rsidRPr="008E23CB">
        <w:rPr>
          <w:rFonts w:ascii="Arial" w:eastAsia="Calibri" w:hAnsi="Arial" w:cs="Arial"/>
          <w:sz w:val="18"/>
          <w:szCs w:val="18"/>
          <w:lang w:val="es-BO" w:eastAsia="en-US"/>
        </w:rPr>
        <w:t xml:space="preserve"> a partir de la fecha de remisión del </w:t>
      </w:r>
      <w:r w:rsidRPr="008E23CB">
        <w:rPr>
          <w:rFonts w:ascii="Arial" w:eastAsia="Calibri" w:hAnsi="Arial" w:cs="Arial"/>
          <w:b/>
          <w:sz w:val="18"/>
          <w:szCs w:val="18"/>
          <w:lang w:val="es-BO" w:eastAsia="en-US"/>
        </w:rPr>
        <w:t>FISCAL</w:t>
      </w:r>
      <w:r w:rsidRPr="008E23CB">
        <w:rPr>
          <w:rFonts w:ascii="Arial" w:eastAsia="Calibri" w:hAnsi="Arial" w:cs="Arial"/>
          <w:sz w:val="18"/>
          <w:szCs w:val="18"/>
          <w:lang w:val="es-BO" w:eastAsia="en-US"/>
        </w:rPr>
        <w:t xml:space="preserve"> a la dependencia prevista de la ENTIDAD, para el pago,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tiene el derecho de reclamar el pago.</w:t>
      </w:r>
    </w:p>
    <w:p w14:paraId="7313DA03"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 xml:space="preserve">CLÁUSULA SÉPTIMA.- (DOCUMENTOS INTEGRANTES DEL CONTRATO) </w:t>
      </w:r>
      <w:r w:rsidRPr="008E23CB">
        <w:rPr>
          <w:rFonts w:ascii="Arial" w:eastAsia="Calibri" w:hAnsi="Arial" w:cs="Arial"/>
          <w:sz w:val="18"/>
          <w:szCs w:val="18"/>
          <w:lang w:val="es-BO" w:eastAsia="en-US"/>
        </w:rPr>
        <w:t xml:space="preserve">Para cumplimiento del presente Contrato, forman parte del mismo los siguientes documentos: </w:t>
      </w:r>
    </w:p>
    <w:p w14:paraId="5B9FA37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Documento Base de Contratación. </w:t>
      </w:r>
    </w:p>
    <w:p w14:paraId="1650031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Certificado RUPE. </w:t>
      </w:r>
    </w:p>
    <w:p w14:paraId="1693A642"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Especificaciones Técnicas. </w:t>
      </w:r>
    </w:p>
    <w:p w14:paraId="395DF317"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Propuesta Adjudicada. </w:t>
      </w:r>
    </w:p>
    <w:p w14:paraId="64438D46"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Documento de Adjudicación. </w:t>
      </w:r>
    </w:p>
    <w:p w14:paraId="0E8FA10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Poder del Representante Legal, cuando corresponda. </w:t>
      </w:r>
    </w:p>
    <w:p w14:paraId="37225BC5"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Garantías, cuando corresponda. </w:t>
      </w:r>
    </w:p>
    <w:p w14:paraId="3C276B8F"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Documento de Constitución, cuando corresponda. </w:t>
      </w:r>
    </w:p>
    <w:p w14:paraId="4F56225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Contrato de Asociación Accidental, cuando corresponda. </w:t>
      </w:r>
    </w:p>
    <w:p w14:paraId="36714CB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Poder General del Representante Legal, cuando corresponda. </w:t>
      </w:r>
    </w:p>
    <w:p w14:paraId="3397BBED" w14:textId="77777777" w:rsidR="008E23CB" w:rsidRPr="008E23CB" w:rsidRDefault="008E23CB" w:rsidP="008E23CB">
      <w:pPr>
        <w:autoSpaceDE w:val="0"/>
        <w:autoSpaceDN w:val="0"/>
        <w:adjustRightInd w:val="0"/>
        <w:jc w:val="both"/>
        <w:rPr>
          <w:rFonts w:ascii="Arial" w:eastAsia="Calibri" w:hAnsi="Arial" w:cs="Arial"/>
          <w:sz w:val="18"/>
          <w:szCs w:val="18"/>
          <w:lang w:eastAsia="en-US"/>
        </w:rPr>
      </w:pPr>
      <w:r w:rsidRPr="008E23CB">
        <w:rPr>
          <w:rFonts w:ascii="Arial" w:eastAsia="Calibri" w:hAnsi="Arial" w:cs="Arial"/>
          <w:sz w:val="18"/>
          <w:szCs w:val="18"/>
          <w:lang w:val="es-BO" w:eastAsia="en-US"/>
        </w:rPr>
        <w:t xml:space="preserve">- </w:t>
      </w:r>
      <w:r w:rsidRPr="008E23CB">
        <w:rPr>
          <w:rFonts w:ascii="Arial" w:eastAsia="Calibri" w:hAnsi="Arial" w:cs="Arial"/>
          <w:sz w:val="18"/>
          <w:szCs w:val="18"/>
          <w:lang w:eastAsia="en-US"/>
        </w:rPr>
        <w:t>Otros documentos relacionados con el proceso de contratación.</w:t>
      </w:r>
    </w:p>
    <w:p w14:paraId="5F115195"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36739CD8"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(Señalar otros documentos necesarios de acuerdo al objeto de la contratación).</w:t>
      </w:r>
    </w:p>
    <w:p w14:paraId="0C54CA8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BEAA8DC"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CLÁUSULA OCTAVA.- (GARANTÍAS)</w:t>
      </w:r>
      <w:r w:rsidRPr="008E23CB">
        <w:rPr>
          <w:rFonts w:ascii="Arial" w:eastAsia="Calibri" w:hAnsi="Arial" w:cs="Arial"/>
          <w:sz w:val="18"/>
          <w:szCs w:val="18"/>
          <w:lang w:val="es-BO" w:eastAsia="en-US"/>
        </w:rPr>
        <w:t xml:space="preserve"> </w:t>
      </w:r>
    </w:p>
    <w:p w14:paraId="645CD783"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58C4A364"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garantiza la correcta y fiel ejecución del presente </w:t>
      </w:r>
      <w:r w:rsidRPr="008E23CB">
        <w:rPr>
          <w:rFonts w:ascii="Arial" w:eastAsia="Calibri" w:hAnsi="Arial" w:cs="Arial"/>
          <w:b/>
          <w:sz w:val="18"/>
          <w:szCs w:val="18"/>
          <w:lang w:val="es-BO" w:eastAsia="en-US"/>
        </w:rPr>
        <w:t>CONTRATO</w:t>
      </w:r>
      <w:r w:rsidRPr="008E23CB">
        <w:rPr>
          <w:rFonts w:ascii="Arial" w:eastAsia="Calibri" w:hAnsi="Arial" w:cs="Arial"/>
          <w:sz w:val="18"/>
          <w:szCs w:val="18"/>
          <w:lang w:val="es-BO" w:eastAsia="en-US"/>
        </w:rPr>
        <w:t xml:space="preserve"> en todas sus partes con la __________ </w:t>
      </w:r>
      <w:r w:rsidRPr="008E23CB">
        <w:rPr>
          <w:rFonts w:ascii="Arial" w:eastAsia="Calibri" w:hAnsi="Arial" w:cs="Arial"/>
          <w:b/>
          <w:sz w:val="18"/>
          <w:szCs w:val="18"/>
          <w:lang w:val="es-BO" w:eastAsia="en-US"/>
        </w:rPr>
        <w:t>(Registrar el tipo de garantía presentada)</w:t>
      </w:r>
      <w:r w:rsidRPr="008E23CB">
        <w:rPr>
          <w:rFonts w:ascii="Arial" w:eastAsia="Calibri" w:hAnsi="Arial" w:cs="Arial"/>
          <w:sz w:val="18"/>
          <w:szCs w:val="18"/>
          <w:lang w:val="es-BO" w:eastAsia="en-US"/>
        </w:rPr>
        <w:t xml:space="preserve"> Nº ___________ emitida por __________ </w:t>
      </w:r>
      <w:r w:rsidRPr="008E23CB">
        <w:rPr>
          <w:rFonts w:ascii="Arial" w:eastAsia="Calibri" w:hAnsi="Arial" w:cs="Arial"/>
          <w:b/>
          <w:sz w:val="18"/>
          <w:szCs w:val="18"/>
          <w:lang w:val="es-BO" w:eastAsia="en-US"/>
        </w:rPr>
        <w:t xml:space="preserve">(Registrar el nombre de la Entidad emisora de la garantía) </w:t>
      </w:r>
      <w:r w:rsidRPr="008E23CB">
        <w:rPr>
          <w:rFonts w:ascii="Arial" w:eastAsia="Calibri" w:hAnsi="Arial" w:cs="Arial"/>
          <w:sz w:val="18"/>
          <w:szCs w:val="18"/>
          <w:lang w:val="es-BO" w:eastAsia="en-US"/>
        </w:rPr>
        <w:t>el _______ de ___________de 20____, con vigencia hasta el ______ de _______ 20 _____, a la orden de la ENTIDAD, por________ (</w:t>
      </w:r>
      <w:r w:rsidRPr="008E23CB">
        <w:rPr>
          <w:rFonts w:ascii="Arial" w:eastAsia="Calibri" w:hAnsi="Arial" w:cs="Arial"/>
          <w:b/>
          <w:sz w:val="18"/>
          <w:szCs w:val="18"/>
          <w:lang w:val="es-BO" w:eastAsia="en-US"/>
        </w:rPr>
        <w:t>registrar el monto de la garantía en forma numeral y literal)</w:t>
      </w:r>
      <w:r w:rsidRPr="008E23CB">
        <w:rPr>
          <w:rFonts w:ascii="Arial" w:eastAsia="Calibri" w:hAnsi="Arial" w:cs="Arial"/>
          <w:sz w:val="18"/>
          <w:szCs w:val="18"/>
          <w:lang w:val="es-BO" w:eastAsia="en-US"/>
        </w:rPr>
        <w:t xml:space="preserve"> equivalente al siete por ciento (7%) del monto total del Contrato. </w:t>
      </w:r>
    </w:p>
    <w:p w14:paraId="0ABD1543"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12E56E54" w14:textId="77777777" w:rsidR="008E23CB" w:rsidRPr="008E23CB" w:rsidRDefault="008E23CB" w:rsidP="008E23CB">
      <w:pPr>
        <w:autoSpaceDE w:val="0"/>
        <w:autoSpaceDN w:val="0"/>
        <w:adjustRightInd w:val="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(Cuando la propuesta económica este por debajo del ochenta y cinco por ciento (85%) del Precio Referencial, deberá adicionarse un texto que haga referencia a la Garantía Adicional a la Garantía de Cumplimiento de Contrato de Obras). </w:t>
      </w:r>
    </w:p>
    <w:p w14:paraId="06C64ED5"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00CAEB58"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A sólo requerimiento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el importe de la (s) garantía (s) citada (s) anteriormente será (n) ejecutada (s) en caso de incumplimiento contractual incurrido por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sin necesidad de ningún trámite o acción judicial. </w:t>
      </w:r>
    </w:p>
    <w:p w14:paraId="03B337A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0D6AF3B7"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se procediera a la Recepción Definitiva de la Obra, hecho que se hará constar mediante el Acta correspondiente, suscrita por ambas partes </w:t>
      </w:r>
      <w:r w:rsidRPr="008E23CB">
        <w:rPr>
          <w:rFonts w:ascii="Arial" w:eastAsia="Calibri" w:hAnsi="Arial" w:cs="Arial"/>
          <w:b/>
          <w:sz w:val="18"/>
          <w:szCs w:val="18"/>
          <w:lang w:val="es-BO" w:eastAsia="en-US"/>
        </w:rPr>
        <w:t>CONTRATANTES</w:t>
      </w:r>
      <w:r w:rsidRPr="008E23CB">
        <w:rPr>
          <w:rFonts w:ascii="Arial" w:eastAsia="Calibri" w:hAnsi="Arial" w:cs="Arial"/>
          <w:sz w:val="18"/>
          <w:szCs w:val="18"/>
          <w:lang w:val="es-BO" w:eastAsia="en-US"/>
        </w:rPr>
        <w:t xml:space="preserve">, dicha (s) garantía (s) será (n) devuelta (s), de acuerdo al numeral 25.3 de la Cláusula Vigésima Quinta. </w:t>
      </w:r>
    </w:p>
    <w:p w14:paraId="5B145D9F"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375888CA"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tiene la obligación de mantener actualizada (s) la (s) Garantía (s) prevista (s) en la presente Cláusula, cuantas veces lo requiera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llevará el control directo de la vigencia de la (s) garantía (s) en cuanto al monto y plazo. </w:t>
      </w:r>
    </w:p>
    <w:p w14:paraId="5A848C3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A04FEB7"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podrá solicitar al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la sustitución de la Garantía de Cumplimiento de Contrato, misma que será equivalente al 7% del monto de ejecución restante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al momento de la solicitud, siempre y cuando se hayan cumplido las siguientes condiciones a la fecha de la solicitud: </w:t>
      </w:r>
    </w:p>
    <w:p w14:paraId="1CAC844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15C654D"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a)</w:t>
      </w:r>
      <w:r w:rsidRPr="008E23CB">
        <w:rPr>
          <w:rFonts w:ascii="Arial" w:eastAsia="Calibri" w:hAnsi="Arial" w:cs="Arial"/>
          <w:sz w:val="18"/>
          <w:szCs w:val="18"/>
          <w:lang w:val="es-BO" w:eastAsia="en-US"/>
        </w:rPr>
        <w:t xml:space="preserve"> Se alcance un avance físico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de al menos setenta por ciento (70%); </w:t>
      </w:r>
    </w:p>
    <w:p w14:paraId="70A700F4"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lastRenderedPageBreak/>
        <w:t xml:space="preserve">b) </w:t>
      </w:r>
      <w:r w:rsidRPr="008E23CB">
        <w:rPr>
          <w:rFonts w:ascii="Arial" w:eastAsia="Calibri" w:hAnsi="Arial" w:cs="Arial"/>
          <w:sz w:val="18"/>
          <w:szCs w:val="18"/>
          <w:lang w:val="es-BO" w:eastAsia="en-US"/>
        </w:rPr>
        <w:t xml:space="preserve">Las especificaciones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y las condiciones del contrato, hayan sido ejecutadas sin retraso atribuible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de acuerdo al Cronograma de Ejecución de Obra. </w:t>
      </w:r>
    </w:p>
    <w:p w14:paraId="51DC8381"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13ADD73D" w14:textId="77777777" w:rsidR="008E23CB" w:rsidRPr="008E23CB" w:rsidRDefault="008E23CB" w:rsidP="008E23CB">
      <w:pPr>
        <w:autoSpaceDE w:val="0"/>
        <w:autoSpaceDN w:val="0"/>
        <w:adjustRightInd w:val="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(Por ejemplo, de establecerse un avance físico del 80% de acuerdo a las condiciones señaladas, el Contratista podrá solicitar el cambio de la Garantía de Cumplimiento de Contrato por un 7% del 20% del monto que falta por ejecutar que corresponde al 1,4% del monto total del contrato) </w:t>
      </w:r>
    </w:p>
    <w:p w14:paraId="0F26FDCE"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65E3759D"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en base a la solicitud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deberá emitir informe sobre la solicitud de sustitución de la garantía un plazo no mayor a tres (3) días hábiles dirigiendo el mismo al </w:t>
      </w:r>
      <w:r w:rsidRPr="008E23CB">
        <w:rPr>
          <w:rFonts w:ascii="Arial" w:eastAsia="Calibri" w:hAnsi="Arial" w:cs="Arial"/>
          <w:b/>
          <w:sz w:val="18"/>
          <w:szCs w:val="18"/>
          <w:lang w:val="es-BO" w:eastAsia="en-US"/>
        </w:rPr>
        <w:t>FISCAL</w:t>
      </w:r>
      <w:r w:rsidRPr="008E23CB">
        <w:rPr>
          <w:rFonts w:ascii="Arial" w:eastAsia="Calibri" w:hAnsi="Arial" w:cs="Arial"/>
          <w:sz w:val="18"/>
          <w:szCs w:val="18"/>
          <w:lang w:val="es-BO" w:eastAsia="en-US"/>
        </w:rPr>
        <w:t xml:space="preserve"> quien, en un plazo no mayor a (2) días hábiles, aceptará o rechazará la solicitud realizada por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En caso de aceptar la solicitud de sustitución de la garantía, el </w:t>
      </w:r>
      <w:r w:rsidRPr="008E23CB">
        <w:rPr>
          <w:rFonts w:ascii="Arial" w:eastAsia="Calibri" w:hAnsi="Arial" w:cs="Arial"/>
          <w:b/>
          <w:sz w:val="18"/>
          <w:szCs w:val="18"/>
          <w:lang w:val="es-BO" w:eastAsia="en-US"/>
        </w:rPr>
        <w:t>FISCAL</w:t>
      </w:r>
      <w:r w:rsidRPr="008E23CB">
        <w:rPr>
          <w:rFonts w:ascii="Arial" w:eastAsia="Calibri" w:hAnsi="Arial" w:cs="Arial"/>
          <w:sz w:val="18"/>
          <w:szCs w:val="18"/>
          <w:lang w:val="es-BO" w:eastAsia="en-US"/>
        </w:rPr>
        <w:t xml:space="preserve"> remitirá a la Unidad Administrativa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la solicitud de sustitución y antecedentes a efectos de que se realice la sustitución por única vez de la garantía contra entrega de una nueva garantía. </w:t>
      </w:r>
    </w:p>
    <w:p w14:paraId="6224079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1B42FF0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Las garantías establecidas en el presente contrato, estarán bajo custodia de la Unidad Administrativa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lo cual no exime la responsabilidad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w:t>
      </w:r>
    </w:p>
    <w:p w14:paraId="743D54C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6FE93AF7" w14:textId="77777777" w:rsidR="008E23CB" w:rsidRPr="00C01D3E" w:rsidRDefault="008E23CB" w:rsidP="008E23CB">
      <w:pPr>
        <w:autoSpaceDE w:val="0"/>
        <w:autoSpaceDN w:val="0"/>
        <w:adjustRightInd w:val="0"/>
        <w:jc w:val="both"/>
        <w:rPr>
          <w:rFonts w:ascii="Arial" w:eastAsia="Calibri" w:hAnsi="Arial" w:cs="Arial"/>
          <w:b/>
          <w:sz w:val="18"/>
          <w:szCs w:val="18"/>
          <w:lang w:val="es-BO" w:eastAsia="en-US"/>
        </w:rPr>
      </w:pPr>
      <w:r w:rsidRPr="00C01D3E">
        <w:rPr>
          <w:rFonts w:ascii="Arial" w:eastAsia="Calibri" w:hAnsi="Arial" w:cs="Arial"/>
          <w:b/>
          <w:sz w:val="18"/>
          <w:szCs w:val="18"/>
          <w:lang w:val="es-BO" w:eastAsia="en-US"/>
        </w:rPr>
        <w:t>(Esta cláusula se agregará sólo en contrataciones sujetas a pagos parciales, cuando la entidad haya optado por utilizar estas retenciones en lugar de la garantía de cumplimiento de contrato)</w:t>
      </w:r>
    </w:p>
    <w:p w14:paraId="61880140" w14:textId="77777777" w:rsidR="008E23CB" w:rsidRPr="008E23CB" w:rsidRDefault="008E23CB" w:rsidP="008E23CB">
      <w:pPr>
        <w:autoSpaceDE w:val="0"/>
        <w:autoSpaceDN w:val="0"/>
        <w:adjustRightInd w:val="0"/>
        <w:jc w:val="both"/>
        <w:rPr>
          <w:rFonts w:ascii="Arial" w:eastAsia="Calibri" w:hAnsi="Arial" w:cs="Arial"/>
          <w:b/>
          <w:color w:val="FF0000"/>
          <w:sz w:val="18"/>
          <w:szCs w:val="18"/>
          <w:lang w:val="es-BO" w:eastAsia="en-US"/>
        </w:rPr>
      </w:pPr>
    </w:p>
    <w:p w14:paraId="39A4E744"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b/>
          <w:sz w:val="18"/>
          <w:szCs w:val="18"/>
          <w:lang w:val="es-BO" w:eastAsia="en-US"/>
        </w:rPr>
        <w:t>CLÁUSULA OCTAVA.- (RETENCIONES POR PAGOS PARCIALES)</w:t>
      </w:r>
      <w:r w:rsidRPr="008E23CB">
        <w:rPr>
          <w:rFonts w:ascii="Arial" w:eastAsia="Calibri" w:hAnsi="Arial" w:cs="Arial"/>
          <w:sz w:val="18"/>
          <w:szCs w:val="18"/>
          <w:lang w:val="es-BO" w:eastAsia="en-US"/>
        </w:rPr>
        <w:t xml:space="preserve"> </w:t>
      </w:r>
    </w:p>
    <w:p w14:paraId="0648EE94"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36F55332"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acepta expresamente, que el </w:t>
      </w:r>
      <w:r w:rsidRPr="008E23CB">
        <w:rPr>
          <w:rFonts w:ascii="Arial" w:eastAsia="Calibri" w:hAnsi="Arial" w:cs="Arial"/>
          <w:b/>
          <w:sz w:val="18"/>
          <w:szCs w:val="18"/>
          <w:lang w:val="es-BO" w:eastAsia="en-US"/>
        </w:rPr>
        <w:t>CONTRATANTE</w:t>
      </w:r>
      <w:r w:rsidRPr="008E23CB">
        <w:rPr>
          <w:rFonts w:ascii="Arial" w:eastAsia="Calibri" w:hAnsi="Arial" w:cs="Arial"/>
          <w:sz w:val="18"/>
          <w:szCs w:val="18"/>
          <w:lang w:val="es-BO" w:eastAsia="en-US"/>
        </w:rPr>
        <w:t xml:space="preserve"> retendrá el siete por ciento (7%) de cada pago parcial, para constituir la Garantía de Cumplimiento de Contrato. </w:t>
      </w:r>
    </w:p>
    <w:p w14:paraId="7C857E2D"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8467C76"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importe de las retenciones en caso de cualquier incumplimiento contractual incurrido por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quedará en favor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sin necesidad de ningún trámite o acción judicial, a su sólo requerimiento. </w:t>
      </w:r>
    </w:p>
    <w:p w14:paraId="332174F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258FEC43"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se procediera a la Recepción Definitiva de la Obra, hecho que se hará constar mediante el Acta correspondiente, suscrita por ambas partes </w:t>
      </w:r>
      <w:r w:rsidRPr="008E23CB">
        <w:rPr>
          <w:rFonts w:ascii="Arial" w:eastAsia="Calibri" w:hAnsi="Arial" w:cs="Arial"/>
          <w:b/>
          <w:sz w:val="18"/>
          <w:szCs w:val="18"/>
          <w:lang w:val="es-BO" w:eastAsia="en-US"/>
        </w:rPr>
        <w:t>CONTRATANTES</w:t>
      </w:r>
      <w:r w:rsidRPr="008E23CB">
        <w:rPr>
          <w:rFonts w:ascii="Arial" w:eastAsia="Calibri" w:hAnsi="Arial" w:cs="Arial"/>
          <w:sz w:val="18"/>
          <w:szCs w:val="18"/>
          <w:lang w:val="es-BO" w:eastAsia="en-US"/>
        </w:rPr>
        <w:t>, estas retenciones serán reintegradas.</w:t>
      </w:r>
    </w:p>
    <w:p w14:paraId="1D678E59" w14:textId="77777777" w:rsidR="008E23CB" w:rsidRPr="008E23CB" w:rsidRDefault="008E23CB" w:rsidP="008E23CB">
      <w:pPr>
        <w:autoSpaceDE w:val="0"/>
        <w:autoSpaceDN w:val="0"/>
        <w:adjustRightInd w:val="0"/>
        <w:jc w:val="both"/>
        <w:rPr>
          <w:rFonts w:ascii="Arial" w:eastAsia="Calibri" w:hAnsi="Arial" w:cs="Arial"/>
          <w:b/>
          <w:color w:val="FF0000"/>
          <w:sz w:val="18"/>
          <w:szCs w:val="18"/>
          <w:lang w:val="es-BO" w:eastAsia="en-US"/>
        </w:rPr>
      </w:pPr>
    </w:p>
    <w:p w14:paraId="28CCB52A" w14:textId="77777777" w:rsidR="008E23CB" w:rsidRPr="008E23CB" w:rsidRDefault="008E23CB" w:rsidP="008E23CB">
      <w:pPr>
        <w:spacing w:after="16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(En caso de no existir anticipo, la entidad deberá reemplazar el texto de la cláusula octava indicando lo siguiente: “En el presente contrato no se otorgará anticipo.” Dicha definición debe realizarse antes de la publicación de la convocatoria)</w:t>
      </w:r>
    </w:p>
    <w:p w14:paraId="504ED503" w14:textId="77777777" w:rsidR="008E23CB" w:rsidRPr="008E23CB" w:rsidRDefault="008E23CB" w:rsidP="008E23CB">
      <w:pPr>
        <w:spacing w:after="16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CLÁUSULA NOVENA.- (ANTICIPO). </w:t>
      </w:r>
    </w:p>
    <w:p w14:paraId="7B4EBC3D" w14:textId="77777777" w:rsidR="008E23CB" w:rsidRPr="008E23CB" w:rsidRDefault="008E23CB" w:rsidP="008E23CB">
      <w:pPr>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Después de ser suscrito el Contrato la </w:t>
      </w:r>
      <w:r w:rsidRPr="008E23CB">
        <w:rPr>
          <w:rFonts w:ascii="Arial" w:eastAsia="Calibri" w:hAnsi="Arial" w:cs="Arial"/>
          <w:b/>
          <w:bCs/>
          <w:sz w:val="18"/>
          <w:szCs w:val="18"/>
          <w:lang w:val="es-BO" w:eastAsia="en-US"/>
        </w:rPr>
        <w:t>ENTIDAD</w:t>
      </w:r>
      <w:r w:rsidRPr="008E23CB">
        <w:rPr>
          <w:rFonts w:ascii="Arial" w:eastAsia="Calibri" w:hAnsi="Arial" w:cs="Arial"/>
          <w:bCs/>
          <w:sz w:val="18"/>
          <w:szCs w:val="18"/>
          <w:lang w:val="es-BO" w:eastAsia="en-US"/>
        </w:rPr>
        <w:t xml:space="preserve">, a solicitud expresa del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la Planilla de Avance de Obra, hasta cubrir el monto total del anticipo. </w:t>
      </w:r>
    </w:p>
    <w:p w14:paraId="16985C6F" w14:textId="77777777" w:rsidR="008E23CB" w:rsidRPr="008E23CB" w:rsidRDefault="008E23CB" w:rsidP="008E23CB">
      <w:pPr>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El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 </w:t>
      </w:r>
    </w:p>
    <w:p w14:paraId="6E1ED3EE" w14:textId="77777777" w:rsidR="008E23CB" w:rsidRPr="008E23CB" w:rsidRDefault="008E23CB" w:rsidP="008E23CB">
      <w:pPr>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El importe de la garantía podrá ser cobrado por la </w:t>
      </w:r>
      <w:r w:rsidRPr="008E23CB">
        <w:rPr>
          <w:rFonts w:ascii="Arial" w:eastAsia="Calibri" w:hAnsi="Arial" w:cs="Arial"/>
          <w:b/>
          <w:bCs/>
          <w:sz w:val="18"/>
          <w:szCs w:val="18"/>
          <w:lang w:val="es-BO" w:eastAsia="en-US"/>
        </w:rPr>
        <w:t>ENTIDAD</w:t>
      </w:r>
      <w:r w:rsidRPr="008E23CB">
        <w:rPr>
          <w:rFonts w:ascii="Arial" w:eastAsia="Calibri" w:hAnsi="Arial" w:cs="Arial"/>
          <w:bCs/>
          <w:sz w:val="18"/>
          <w:szCs w:val="18"/>
          <w:lang w:val="es-BO" w:eastAsia="en-US"/>
        </w:rPr>
        <w:t xml:space="preserve"> en caso de que el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no haya iniciado la obra dentro de los cinco (5) días calendario establecidos al efecto, o en caso de que no cuente con el personal y equipos necesarios para la realización de la obra estipulada en el contrato, una vez iniciado éste. </w:t>
      </w:r>
    </w:p>
    <w:p w14:paraId="2FB547D9" w14:textId="77777777" w:rsidR="008E23CB" w:rsidRPr="008E23CB" w:rsidRDefault="008E23CB" w:rsidP="008E23CB">
      <w:pPr>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892295F" w14:textId="77777777" w:rsidR="008E23CB" w:rsidRPr="008E23CB" w:rsidRDefault="008E23CB" w:rsidP="008E23CB">
      <w:pPr>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El </w:t>
      </w:r>
      <w:r w:rsidRPr="008E23CB">
        <w:rPr>
          <w:rFonts w:ascii="Arial" w:eastAsia="Calibri" w:hAnsi="Arial" w:cs="Arial"/>
          <w:b/>
          <w:bCs/>
          <w:sz w:val="18"/>
          <w:szCs w:val="18"/>
          <w:lang w:val="es-BO" w:eastAsia="en-US"/>
        </w:rPr>
        <w:t>SUPERVISOR</w:t>
      </w:r>
      <w:r w:rsidRPr="008E23CB">
        <w:rPr>
          <w:rFonts w:ascii="Arial" w:eastAsia="Calibri" w:hAnsi="Arial" w:cs="Arial"/>
          <w:bCs/>
          <w:sz w:val="18"/>
          <w:szCs w:val="18"/>
          <w:lang w:val="es-BO" w:eastAsia="en-US"/>
        </w:rPr>
        <w:t xml:space="preserve"> llevará el control directo de la vigencia y validez de esta garantía, en cuanto al monto y plazo, a efectos de requerir su ampliación al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o solicitar a la </w:t>
      </w:r>
      <w:r w:rsidRPr="008E23CB">
        <w:rPr>
          <w:rFonts w:ascii="Arial" w:eastAsia="Calibri" w:hAnsi="Arial" w:cs="Arial"/>
          <w:b/>
          <w:bCs/>
          <w:sz w:val="18"/>
          <w:szCs w:val="18"/>
          <w:lang w:val="es-BO" w:eastAsia="en-US"/>
        </w:rPr>
        <w:t>ENTIDAD</w:t>
      </w:r>
      <w:r w:rsidRPr="008E23CB">
        <w:rPr>
          <w:rFonts w:ascii="Arial" w:eastAsia="Calibri" w:hAnsi="Arial" w:cs="Arial"/>
          <w:bCs/>
          <w:sz w:val="18"/>
          <w:szCs w:val="18"/>
          <w:lang w:val="es-BO" w:eastAsia="en-US"/>
        </w:rPr>
        <w:t xml:space="preserve"> su ejecución.</w:t>
      </w:r>
    </w:p>
    <w:p w14:paraId="7A49FDAC"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bCs/>
          <w:sz w:val="18"/>
          <w:szCs w:val="18"/>
          <w:lang w:val="es-BO" w:eastAsia="en-US"/>
        </w:rPr>
        <w:t>CLÁUSULA D</w:t>
      </w:r>
      <w:r w:rsidRPr="008E23CB">
        <w:rPr>
          <w:rFonts w:ascii="Arial" w:eastAsia="Calibri" w:hAnsi="Arial" w:cs="Arial"/>
          <w:b/>
          <w:sz w:val="18"/>
          <w:szCs w:val="18"/>
          <w:lang w:val="es-BO" w:eastAsia="en-US"/>
        </w:rPr>
        <w:t>É</w:t>
      </w:r>
      <w:r w:rsidRPr="008E23CB">
        <w:rPr>
          <w:rFonts w:ascii="Arial" w:eastAsia="Calibri" w:hAnsi="Arial" w:cs="Arial"/>
          <w:b/>
          <w:bCs/>
          <w:sz w:val="18"/>
          <w:szCs w:val="18"/>
          <w:lang w:val="es-BO" w:eastAsia="en-US"/>
        </w:rPr>
        <w:t>CIMA</w:t>
      </w:r>
      <w:r w:rsidRPr="008E23CB">
        <w:rPr>
          <w:rFonts w:ascii="Arial" w:eastAsia="Calibri" w:hAnsi="Arial" w:cs="Arial"/>
          <w:b/>
          <w:sz w:val="18"/>
          <w:szCs w:val="18"/>
          <w:lang w:val="es-BO" w:eastAsia="en-US"/>
        </w:rPr>
        <w:t xml:space="preserve"> (DOMICILIO A EFECTOS DE NOTIFICACIÓN) </w:t>
      </w:r>
    </w:p>
    <w:p w14:paraId="0395995D"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Cualquier aviso o notificación que tengan que darse a las </w:t>
      </w:r>
      <w:r w:rsidRPr="008E23CB">
        <w:rPr>
          <w:rFonts w:ascii="Arial" w:eastAsia="Calibri" w:hAnsi="Arial" w:cs="Arial"/>
          <w:b/>
          <w:sz w:val="18"/>
          <w:szCs w:val="18"/>
          <w:lang w:val="es-BO" w:eastAsia="en-US"/>
        </w:rPr>
        <w:t>PARTES</w:t>
      </w:r>
      <w:r w:rsidRPr="008E23CB">
        <w:rPr>
          <w:rFonts w:ascii="Arial" w:eastAsia="Calibri" w:hAnsi="Arial" w:cs="Arial"/>
          <w:sz w:val="18"/>
          <w:szCs w:val="18"/>
          <w:lang w:val="es-BO" w:eastAsia="en-US"/>
        </w:rPr>
        <w:t xml:space="preserve"> bajo este Contrato y que no estén referidas a trabajos en la obra misma, será enviada por escrito:</w:t>
      </w:r>
    </w:p>
    <w:p w14:paraId="1D292B3A" w14:textId="77777777" w:rsidR="008E23CB" w:rsidRPr="008E23CB" w:rsidRDefault="008E23CB" w:rsidP="008E23CB">
      <w:p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En ___________________</w:t>
      </w:r>
      <w:r w:rsidRPr="008E23CB">
        <w:rPr>
          <w:rFonts w:ascii="Arial" w:eastAsia="Calibri" w:hAnsi="Arial" w:cs="Arial"/>
          <w:i/>
          <w:sz w:val="18"/>
          <w:szCs w:val="18"/>
          <w:u w:val="single"/>
          <w:lang w:val="es-BO" w:eastAsia="en-US"/>
        </w:rPr>
        <w:t>.</w:t>
      </w:r>
    </w:p>
    <w:p w14:paraId="4F6C0A84" w14:textId="77777777" w:rsidR="008E23CB" w:rsidRPr="008E23CB" w:rsidRDefault="008E23CB" w:rsidP="008E23CB">
      <w:p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lastRenderedPageBreak/>
        <w:t xml:space="preserve">A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En la calle Ayacucho Esquina Mercado s/n de la ciudad de La Paz – Bolivia</w:t>
      </w:r>
      <w:r w:rsidRPr="008E23CB">
        <w:rPr>
          <w:rFonts w:ascii="Arial" w:eastAsia="Calibri" w:hAnsi="Arial" w:cs="Arial"/>
          <w:i/>
          <w:sz w:val="18"/>
          <w:szCs w:val="18"/>
          <w:lang w:val="es-BO" w:eastAsia="en-US"/>
        </w:rPr>
        <w:t>.</w:t>
      </w:r>
    </w:p>
    <w:p w14:paraId="7EDC3780" w14:textId="77777777" w:rsidR="008E23CB" w:rsidRPr="008E23CB" w:rsidRDefault="008E23CB" w:rsidP="008E23CB">
      <w:pPr>
        <w:autoSpaceDE w:val="0"/>
        <w:autoSpaceDN w:val="0"/>
        <w:adjustRightInd w:val="0"/>
        <w:jc w:val="both"/>
        <w:rPr>
          <w:rFonts w:ascii="Arial" w:eastAsia="Calibri" w:hAnsi="Arial" w:cs="Arial"/>
          <w:b/>
          <w:bCs/>
          <w:sz w:val="18"/>
          <w:szCs w:val="18"/>
          <w:lang w:val="es-BO" w:eastAsia="en-US"/>
        </w:rPr>
      </w:pPr>
    </w:p>
    <w:p w14:paraId="614A29A0" w14:textId="77777777" w:rsidR="008E23CB" w:rsidRPr="008E23CB" w:rsidRDefault="008E23CB" w:rsidP="008E23CB">
      <w:pPr>
        <w:autoSpaceDE w:val="0"/>
        <w:autoSpaceDN w:val="0"/>
        <w:adjustRightInd w:val="0"/>
        <w:spacing w:after="16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CLÁUSULA D</w:t>
      </w:r>
      <w:r w:rsidRPr="008E23CB">
        <w:rPr>
          <w:rFonts w:ascii="Arial" w:eastAsia="Calibri" w:hAnsi="Arial" w:cs="Arial"/>
          <w:b/>
          <w:sz w:val="18"/>
          <w:szCs w:val="18"/>
          <w:lang w:val="es-BO" w:eastAsia="en-US"/>
        </w:rPr>
        <w:t>É</w:t>
      </w:r>
      <w:r w:rsidRPr="008E23CB">
        <w:rPr>
          <w:rFonts w:ascii="Arial" w:eastAsia="Calibri" w:hAnsi="Arial" w:cs="Arial"/>
          <w:b/>
          <w:bCs/>
          <w:sz w:val="18"/>
          <w:szCs w:val="18"/>
          <w:lang w:val="es-BO" w:eastAsia="en-US"/>
        </w:rPr>
        <w:t xml:space="preserve">CIMA </w:t>
      </w:r>
      <w:r w:rsidRPr="008E23CB">
        <w:rPr>
          <w:rFonts w:ascii="Arial" w:eastAsia="Calibri" w:hAnsi="Arial" w:cs="Arial"/>
          <w:b/>
          <w:sz w:val="18"/>
          <w:szCs w:val="18"/>
          <w:lang w:val="es-BO" w:eastAsia="en-US"/>
        </w:rPr>
        <w:t xml:space="preserve">PRIMERA.- </w:t>
      </w:r>
      <w:r w:rsidRPr="008E23CB">
        <w:rPr>
          <w:rFonts w:ascii="Arial" w:eastAsia="Calibri" w:hAnsi="Arial" w:cs="Arial"/>
          <w:b/>
          <w:bCs/>
          <w:sz w:val="18"/>
          <w:szCs w:val="18"/>
          <w:lang w:val="es-BO" w:eastAsia="en-US"/>
        </w:rPr>
        <w:t xml:space="preserve">(ESTIPULACIÓN SOBRE IMPUESTOS) </w:t>
      </w:r>
    </w:p>
    <w:p w14:paraId="752BD057" w14:textId="77777777" w:rsidR="008E23CB" w:rsidRPr="008E23CB" w:rsidRDefault="008E23CB" w:rsidP="008E23CB">
      <w:pPr>
        <w:autoSpaceDE w:val="0"/>
        <w:autoSpaceDN w:val="0"/>
        <w:adjustRightInd w:val="0"/>
        <w:spacing w:after="160"/>
        <w:jc w:val="both"/>
        <w:rPr>
          <w:rFonts w:ascii="Arial" w:eastAsia="Calibri" w:hAnsi="Arial" w:cs="Arial"/>
          <w:b/>
          <w:sz w:val="18"/>
          <w:szCs w:val="18"/>
          <w:lang w:val="es-BO" w:eastAsia="en-US"/>
        </w:rPr>
      </w:pPr>
      <w:r w:rsidRPr="008E23CB">
        <w:rPr>
          <w:rFonts w:ascii="Arial" w:eastAsia="Calibri" w:hAnsi="Arial" w:cs="Arial"/>
          <w:bCs/>
          <w:sz w:val="18"/>
          <w:szCs w:val="18"/>
          <w:lang w:val="es-BO" w:eastAsia="en-US"/>
        </w:rPr>
        <w:t>Correrá por cuenta del</w:t>
      </w:r>
      <w:r w:rsidRPr="008E23CB">
        <w:rPr>
          <w:rFonts w:ascii="Arial" w:eastAsia="Calibri" w:hAnsi="Arial" w:cs="Arial"/>
          <w:b/>
          <w:bCs/>
          <w:sz w:val="18"/>
          <w:szCs w:val="18"/>
          <w:lang w:val="es-BO" w:eastAsia="en-US"/>
        </w:rPr>
        <w:t xml:space="preserve"> CONTRATISTA</w:t>
      </w:r>
      <w:r w:rsidRPr="008E23CB">
        <w:rPr>
          <w:rFonts w:ascii="Arial" w:eastAsia="Calibri" w:hAnsi="Arial" w:cs="Arial"/>
          <w:bCs/>
          <w:sz w:val="18"/>
          <w:szCs w:val="18"/>
          <w:lang w:val="es-BO" w:eastAsia="en-US"/>
        </w:rPr>
        <w:t xml:space="preserve"> el pago de todos los impuestos vigentes en el país a la fecha de presentación de su propuesta.</w:t>
      </w:r>
    </w:p>
    <w:p w14:paraId="2CE4850E" w14:textId="77777777" w:rsidR="008E23CB" w:rsidRPr="008E23CB" w:rsidRDefault="008E23CB" w:rsidP="008E23CB">
      <w:pPr>
        <w:autoSpaceDE w:val="0"/>
        <w:autoSpaceDN w:val="0"/>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DÉCIMA SEGUNDA.- (FACTURACIÓN) </w:t>
      </w:r>
    </w:p>
    <w:p w14:paraId="55D12FD8" w14:textId="77777777" w:rsidR="008E23CB" w:rsidRPr="008E23CB" w:rsidRDefault="008E23CB" w:rsidP="008E23CB">
      <w:pPr>
        <w:autoSpaceDE w:val="0"/>
        <w:autoSpaceDN w:val="0"/>
        <w:spacing w:after="160"/>
        <w:jc w:val="both"/>
        <w:rPr>
          <w:rFonts w:ascii="Arial" w:eastAsia="Calibri" w:hAnsi="Arial" w:cs="Arial"/>
          <w:b/>
          <w:i/>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 xml:space="preserve">CONTRATISTA </w:t>
      </w:r>
      <w:r w:rsidRPr="008E23CB">
        <w:rPr>
          <w:rFonts w:ascii="Arial" w:eastAsia="Calibri" w:hAnsi="Arial" w:cs="Arial"/>
          <w:sz w:val="18"/>
          <w:szCs w:val="18"/>
          <w:lang w:val="es-BO" w:eastAsia="en-US"/>
        </w:rPr>
        <w:t xml:space="preserve">emitirá la factura correspondiente a favor de la </w:t>
      </w:r>
      <w:r w:rsidRPr="008E23CB">
        <w:rPr>
          <w:rFonts w:ascii="Arial" w:eastAsia="Calibri" w:hAnsi="Arial" w:cs="Arial"/>
          <w:b/>
          <w:sz w:val="18"/>
          <w:szCs w:val="18"/>
          <w:lang w:val="es-BO" w:eastAsia="en-US"/>
        </w:rPr>
        <w:t xml:space="preserve">ENTIDAD, </w:t>
      </w:r>
      <w:r w:rsidRPr="008E23CB">
        <w:rPr>
          <w:rFonts w:ascii="Arial" w:eastAsia="Calibri" w:hAnsi="Arial" w:cs="Arial"/>
          <w:sz w:val="18"/>
          <w:szCs w:val="18"/>
          <w:lang w:val="es-BO" w:eastAsia="en-US"/>
        </w:rPr>
        <w:t xml:space="preserve">una vez que cada planilla de avance de obra haya sido aprobada por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En caso de que no sea emitida la factura respectiva,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no hará efectivo el pago de la Planilla. </w:t>
      </w:r>
      <w:r w:rsidRPr="008E23CB">
        <w:rPr>
          <w:rFonts w:ascii="Arial" w:eastAsia="Calibri" w:hAnsi="Arial" w:cs="Arial"/>
          <w:b/>
          <w:i/>
          <w:sz w:val="18"/>
          <w:szCs w:val="18"/>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p>
    <w:p w14:paraId="55254F6E" w14:textId="77777777" w:rsidR="008E23CB" w:rsidRPr="008E23CB" w:rsidRDefault="008E23CB" w:rsidP="008E23CB">
      <w:pPr>
        <w:spacing w:before="240"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CLAUSULA DECIMA TERCERA.- (CUMPLIMIENTO DE LEYES LABORALES) </w:t>
      </w:r>
    </w:p>
    <w:p w14:paraId="13650043" w14:textId="77777777" w:rsidR="008E23CB" w:rsidRPr="008E23CB" w:rsidRDefault="008E23CB" w:rsidP="008E23CB">
      <w:pPr>
        <w:spacing w:before="240"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deberá dar estricto cumplimiento a la legislación laboral y social vigente en el Estado Plurinacional de Bolivia.</w:t>
      </w:r>
    </w:p>
    <w:p w14:paraId="24C7C0E4"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será responsable y deberá mantener a la </w:t>
      </w:r>
      <w:r w:rsidRPr="008E23CB">
        <w:rPr>
          <w:rFonts w:ascii="Arial" w:eastAsia="Calibri" w:hAnsi="Arial" w:cs="Arial"/>
          <w:b/>
          <w:sz w:val="18"/>
          <w:szCs w:val="18"/>
          <w:lang w:val="es-BO" w:eastAsia="en-US"/>
        </w:rPr>
        <w:t xml:space="preserve">ENTIDAD </w:t>
      </w:r>
      <w:r w:rsidRPr="008E23CB">
        <w:rPr>
          <w:rFonts w:ascii="Arial" w:eastAsia="Calibri" w:hAnsi="Arial" w:cs="Arial"/>
          <w:sz w:val="18"/>
          <w:szCs w:val="18"/>
          <w:lang w:val="es-BO" w:eastAsia="en-US"/>
        </w:rPr>
        <w:t>exonerada contra cualquier multa o penalidad de cualquier tipo o naturaleza que fuera impuesta por causa de incumplimiento o infracción de dicha legislación laboral o social.</w:t>
      </w:r>
    </w:p>
    <w:p w14:paraId="1E3FA74C"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bCs/>
          <w:sz w:val="18"/>
          <w:szCs w:val="18"/>
          <w:lang w:val="es-BO" w:eastAsia="en-US"/>
        </w:rPr>
        <w:t>CLÁUSULA D</w:t>
      </w:r>
      <w:r w:rsidRPr="008E23CB">
        <w:rPr>
          <w:rFonts w:ascii="Arial" w:eastAsia="Calibri" w:hAnsi="Arial" w:cs="Arial"/>
          <w:b/>
          <w:sz w:val="18"/>
          <w:szCs w:val="18"/>
          <w:lang w:val="es-BO" w:eastAsia="en-US"/>
        </w:rPr>
        <w:t>É</w:t>
      </w:r>
      <w:r w:rsidRPr="008E23CB">
        <w:rPr>
          <w:rFonts w:ascii="Arial" w:eastAsia="Calibri" w:hAnsi="Arial" w:cs="Arial"/>
          <w:b/>
          <w:bCs/>
          <w:sz w:val="18"/>
          <w:szCs w:val="18"/>
          <w:lang w:val="es-BO" w:eastAsia="en-US"/>
        </w:rPr>
        <w:t>CIMA</w:t>
      </w:r>
      <w:r w:rsidRPr="008E23CB">
        <w:rPr>
          <w:rFonts w:ascii="Arial" w:eastAsia="Calibri" w:hAnsi="Arial" w:cs="Arial"/>
          <w:b/>
          <w:sz w:val="18"/>
          <w:szCs w:val="18"/>
          <w:lang w:val="es-BO" w:eastAsia="en-US"/>
        </w:rPr>
        <w:t xml:space="preserve"> CUARTA.- (DERECHOS DEL</w:t>
      </w:r>
      <w:r w:rsidRPr="008E23CB">
        <w:rPr>
          <w:rFonts w:ascii="Arial" w:eastAsia="Calibri" w:hAnsi="Arial" w:cs="Arial"/>
          <w:sz w:val="18"/>
          <w:szCs w:val="18"/>
          <w:lang w:val="es-BO" w:eastAsia="en-US"/>
        </w:rPr>
        <w:t xml:space="preserve"> </w:t>
      </w:r>
      <w:r w:rsidRPr="008E23CB">
        <w:rPr>
          <w:rFonts w:ascii="Arial" w:eastAsia="Calibri" w:hAnsi="Arial" w:cs="Arial"/>
          <w:b/>
          <w:sz w:val="18"/>
          <w:szCs w:val="18"/>
          <w:lang w:val="es-BO" w:eastAsia="en-US"/>
        </w:rPr>
        <w:t xml:space="preserve">CONTRATISTA) </w:t>
      </w:r>
    </w:p>
    <w:p w14:paraId="0B01D87E"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tiene derecho a plantear los reclamos que considere correctos, por cualquier omisión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por falta de pago de la obra ejecutada, o por cualquier otro aspecto consignado en el presente Contrato.</w:t>
      </w:r>
    </w:p>
    <w:p w14:paraId="60DB10FE"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Tales reclamos deberán ser planteados por escrito y de forma documentada, al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con copia al </w:t>
      </w:r>
      <w:r w:rsidRPr="008E23CB">
        <w:rPr>
          <w:rFonts w:ascii="Arial" w:eastAsia="Calibri" w:hAnsi="Arial" w:cs="Arial"/>
          <w:b/>
          <w:sz w:val="18"/>
          <w:szCs w:val="18"/>
          <w:lang w:val="es-BO" w:eastAsia="en-US"/>
        </w:rPr>
        <w:t>FISCAL DE OBRA</w:t>
      </w:r>
      <w:r w:rsidRPr="008E23CB">
        <w:rPr>
          <w:rFonts w:ascii="Arial" w:eastAsia="Calibri" w:hAnsi="Arial" w:cs="Arial"/>
          <w:sz w:val="18"/>
          <w:szCs w:val="18"/>
          <w:lang w:val="es-BO" w:eastAsia="en-US"/>
        </w:rPr>
        <w:t xml:space="preserve">, hasta treinta (30) días hábiles posteriores al suceso que motivó el reclamo, transcurrido este plazo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no podrá presentar reclamo alguno.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no atenderá reclamos presentados fuera del plazo establecido.</w:t>
      </w:r>
    </w:p>
    <w:p w14:paraId="4F27DB74"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El </w:t>
      </w:r>
      <w:r w:rsidRPr="008E23CB">
        <w:rPr>
          <w:rFonts w:ascii="Arial" w:eastAsia="Calibri" w:hAnsi="Arial" w:cs="Arial"/>
          <w:b/>
          <w:bCs/>
          <w:color w:val="000000"/>
          <w:sz w:val="18"/>
          <w:szCs w:val="18"/>
          <w:lang w:val="es-BO" w:eastAsia="en-US"/>
        </w:rPr>
        <w:t>SUPERVISOR</w:t>
      </w:r>
      <w:r w:rsidRPr="008E23CB">
        <w:rPr>
          <w:rFonts w:ascii="Arial" w:eastAsia="Calibri" w:hAnsi="Arial" w:cs="Arial"/>
          <w:color w:val="000000"/>
          <w:sz w:val="18"/>
          <w:szCs w:val="18"/>
          <w:lang w:val="es-BO" w:eastAsia="en-US"/>
        </w:rPr>
        <w:t xml:space="preserve">, dentro del lapso impostergable de diez (10) días hábiles, de recibido el reclamo, analizará y emitirá su informe de recomendación al </w:t>
      </w:r>
      <w:r w:rsidRPr="008E23CB">
        <w:rPr>
          <w:rFonts w:ascii="Arial" w:eastAsia="Calibri" w:hAnsi="Arial" w:cs="Arial"/>
          <w:b/>
          <w:color w:val="000000"/>
          <w:sz w:val="18"/>
          <w:szCs w:val="18"/>
          <w:lang w:val="es-BO" w:eastAsia="en-US"/>
        </w:rPr>
        <w:t>FISCAL DE OBRA</w:t>
      </w:r>
      <w:r w:rsidRPr="008E23CB">
        <w:rPr>
          <w:rFonts w:ascii="Arial" w:eastAsia="Calibri" w:hAnsi="Arial" w:cs="Arial"/>
          <w:b/>
          <w:bCs/>
          <w:color w:val="000000"/>
          <w:sz w:val="18"/>
          <w:szCs w:val="18"/>
          <w:lang w:val="es-BO" w:eastAsia="en-US"/>
        </w:rPr>
        <w:t xml:space="preserve">, </w:t>
      </w:r>
      <w:r w:rsidRPr="008E23CB">
        <w:rPr>
          <w:rFonts w:ascii="Arial" w:eastAsia="Calibri" w:hAnsi="Arial" w:cs="Arial"/>
          <w:color w:val="000000"/>
          <w:sz w:val="18"/>
          <w:szCs w:val="18"/>
          <w:lang w:val="es-BO" w:eastAsia="en-US"/>
        </w:rPr>
        <w:t xml:space="preserve">para que éste en el plazo de diez (10) días hábiles, pueda aceptar o rechazar la recomendación, que será comunicada de manera escrita al </w:t>
      </w:r>
      <w:r w:rsidRPr="008E23CB">
        <w:rPr>
          <w:rFonts w:ascii="Arial" w:eastAsia="Calibri" w:hAnsi="Arial" w:cs="Arial"/>
          <w:b/>
          <w:bCs/>
          <w:color w:val="000000"/>
          <w:sz w:val="18"/>
          <w:szCs w:val="18"/>
          <w:lang w:val="es-BO" w:eastAsia="en-US"/>
        </w:rPr>
        <w:t xml:space="preserve">CONTRATISTA. </w:t>
      </w:r>
      <w:r w:rsidRPr="008E23CB">
        <w:rPr>
          <w:rFonts w:ascii="Arial" w:eastAsia="Calibri" w:hAnsi="Arial" w:cs="Arial"/>
          <w:color w:val="000000"/>
          <w:sz w:val="18"/>
          <w:szCs w:val="18"/>
          <w:lang w:val="es-BO" w:eastAsia="en-US"/>
        </w:rPr>
        <w:t xml:space="preserve">Dentro de este plazo, el </w:t>
      </w:r>
      <w:r w:rsidRPr="008E23CB">
        <w:rPr>
          <w:rFonts w:ascii="Arial" w:eastAsia="Calibri" w:hAnsi="Arial" w:cs="Arial"/>
          <w:b/>
          <w:color w:val="000000"/>
          <w:sz w:val="18"/>
          <w:szCs w:val="18"/>
          <w:lang w:val="es-BO" w:eastAsia="en-US"/>
        </w:rPr>
        <w:t>FISCAL DE OBRA</w:t>
      </w:r>
      <w:r w:rsidRPr="008E23CB">
        <w:rPr>
          <w:rFonts w:ascii="Arial" w:eastAsia="Calibri" w:hAnsi="Arial" w:cs="Arial"/>
          <w:b/>
          <w:bCs/>
          <w:color w:val="000000"/>
          <w:sz w:val="18"/>
          <w:szCs w:val="18"/>
          <w:lang w:val="es-BO" w:eastAsia="en-US"/>
        </w:rPr>
        <w:t xml:space="preserve"> </w:t>
      </w:r>
      <w:r w:rsidRPr="008E23CB">
        <w:rPr>
          <w:rFonts w:ascii="Arial" w:eastAsia="Calibri" w:hAnsi="Arial" w:cs="Arial"/>
          <w:color w:val="000000"/>
          <w:sz w:val="18"/>
          <w:szCs w:val="18"/>
          <w:lang w:val="es-BO" w:eastAsia="en-US"/>
        </w:rPr>
        <w:t xml:space="preserve">podrá solicitar las aclaraciones respectivas. </w:t>
      </w:r>
    </w:p>
    <w:p w14:paraId="471AE2A8" w14:textId="77777777" w:rsidR="008E23CB" w:rsidRPr="008E23CB" w:rsidRDefault="008E23CB" w:rsidP="008E23CB">
      <w:pPr>
        <w:autoSpaceDE w:val="0"/>
        <w:autoSpaceDN w:val="0"/>
        <w:adjustRightInd w:val="0"/>
        <w:rPr>
          <w:rFonts w:ascii="Arial" w:eastAsia="Calibri" w:hAnsi="Arial" w:cs="Arial"/>
          <w:color w:val="000000"/>
          <w:sz w:val="18"/>
          <w:szCs w:val="18"/>
          <w:lang w:val="es-BO" w:eastAsia="en-US"/>
        </w:rPr>
      </w:pPr>
    </w:p>
    <w:p w14:paraId="6D7627FC"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En caso que el reclamo sea complejo el </w:t>
      </w:r>
      <w:r w:rsidRPr="008E23CB">
        <w:rPr>
          <w:rFonts w:ascii="Arial" w:eastAsia="Calibri" w:hAnsi="Arial" w:cs="Arial"/>
          <w:b/>
          <w:bCs/>
          <w:color w:val="000000"/>
          <w:sz w:val="18"/>
          <w:szCs w:val="18"/>
          <w:lang w:val="es-BO" w:eastAsia="en-US"/>
        </w:rPr>
        <w:t xml:space="preserve">FISCAL </w:t>
      </w:r>
      <w:r w:rsidRPr="008E23CB">
        <w:rPr>
          <w:rFonts w:ascii="Arial" w:eastAsia="Calibri" w:hAnsi="Arial" w:cs="Arial"/>
          <w:color w:val="000000"/>
          <w:sz w:val="18"/>
          <w:szCs w:val="18"/>
          <w:lang w:val="es-BO" w:eastAsia="en-US"/>
        </w:rPr>
        <w:t>podrá, en el plazo adicional de cinco (5) días hábiles, solicitar el análisis del reclamo y del informe de recomendación a las dependencias técnica, financiera o legal, según corresponda, a objeto de dar respuesta</w:t>
      </w:r>
      <w:r w:rsidRPr="008E23CB">
        <w:rPr>
          <w:rFonts w:ascii="Arial" w:eastAsia="Calibri" w:hAnsi="Arial" w:cs="Arial"/>
          <w:b/>
          <w:bCs/>
          <w:color w:val="000000"/>
          <w:sz w:val="18"/>
          <w:szCs w:val="18"/>
          <w:lang w:val="es-BO" w:eastAsia="en-US"/>
        </w:rPr>
        <w:t xml:space="preserve">. </w:t>
      </w:r>
    </w:p>
    <w:p w14:paraId="68E8F065" w14:textId="77777777" w:rsidR="008E23CB" w:rsidRPr="008E23CB" w:rsidRDefault="008E23CB" w:rsidP="008E23CB">
      <w:pPr>
        <w:spacing w:before="240"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En caso de que el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no emita el informe de recomendación dentro del plazo correspondiente, el </w:t>
      </w:r>
      <w:r w:rsidRPr="008E23CB">
        <w:rPr>
          <w:rFonts w:ascii="Arial" w:eastAsia="Calibri" w:hAnsi="Arial" w:cs="Arial"/>
          <w:b/>
          <w:sz w:val="18"/>
          <w:szCs w:val="18"/>
          <w:lang w:val="es-BO" w:eastAsia="en-US"/>
        </w:rPr>
        <w:t xml:space="preserve">FISCAL </w:t>
      </w:r>
      <w:r w:rsidRPr="008E23CB">
        <w:rPr>
          <w:rFonts w:ascii="Arial" w:eastAsia="Calibri" w:hAnsi="Arial" w:cs="Arial"/>
          <w:sz w:val="18"/>
          <w:szCs w:val="18"/>
          <w:lang w:val="es-BO" w:eastAsia="en-US"/>
        </w:rPr>
        <w:t xml:space="preserve">deberá analizar el reclamo y comunicar su decisión de forma escrita al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El </w:t>
      </w:r>
      <w:r w:rsidRPr="008E23CB">
        <w:rPr>
          <w:rFonts w:ascii="Arial" w:eastAsia="Calibri" w:hAnsi="Arial" w:cs="Arial"/>
          <w:b/>
          <w:bCs/>
          <w:sz w:val="18"/>
          <w:szCs w:val="18"/>
          <w:lang w:val="es-BO" w:eastAsia="en-US"/>
        </w:rPr>
        <w:t xml:space="preserve">FISCAL, </w:t>
      </w:r>
      <w:r w:rsidRPr="008E23CB">
        <w:rPr>
          <w:rFonts w:ascii="Arial" w:eastAsia="Calibri" w:hAnsi="Arial" w:cs="Arial"/>
          <w:sz w:val="18"/>
          <w:szCs w:val="18"/>
          <w:lang w:val="es-BO" w:eastAsia="en-US"/>
        </w:rPr>
        <w:t xml:space="preserve">en razón al incumplimiento de las funciones del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procederá a realizar la llamada de atención respectiva por negligencia, conforme lo previsto en el contrato de </w:t>
      </w:r>
      <w:r w:rsidRPr="008E23CB">
        <w:rPr>
          <w:rFonts w:ascii="Arial" w:eastAsia="Calibri" w:hAnsi="Arial" w:cs="Arial"/>
          <w:b/>
          <w:bCs/>
          <w:sz w:val="18"/>
          <w:szCs w:val="18"/>
          <w:lang w:val="es-BO" w:eastAsia="en-US"/>
        </w:rPr>
        <w:t>SUPERVISIÓN</w:t>
      </w:r>
      <w:r w:rsidRPr="008E23CB">
        <w:rPr>
          <w:rFonts w:ascii="Arial" w:eastAsia="Calibri" w:hAnsi="Arial" w:cs="Arial"/>
          <w:sz w:val="18"/>
          <w:szCs w:val="18"/>
          <w:lang w:val="es-BO" w:eastAsia="en-US"/>
        </w:rPr>
        <w:t>.</w:t>
      </w:r>
    </w:p>
    <w:p w14:paraId="4B5B4AA7"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Todo proceso de respuesta a reclamo, no deberá exceder los veinticinco (25) días hábiles, computables desde la recepción del reclamo por el</w:t>
      </w:r>
      <w:r w:rsidRPr="008E23CB">
        <w:rPr>
          <w:rFonts w:ascii="Arial" w:eastAsia="Calibri" w:hAnsi="Arial" w:cs="Arial"/>
          <w:b/>
          <w:sz w:val="18"/>
          <w:szCs w:val="18"/>
          <w:lang w:val="es-BO" w:eastAsia="en-US"/>
        </w:rPr>
        <w:t xml:space="preserve"> SUPERVISOR.</w:t>
      </w:r>
    </w:p>
    <w:p w14:paraId="084BBB18"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b/>
          <w:bCs/>
          <w:sz w:val="18"/>
          <w:szCs w:val="18"/>
          <w:lang w:val="es-BO" w:eastAsia="en-US"/>
        </w:rPr>
        <w:t>CLÁUSULA D</w:t>
      </w:r>
      <w:r w:rsidRPr="008E23CB">
        <w:rPr>
          <w:rFonts w:ascii="Arial" w:eastAsia="Calibri" w:hAnsi="Arial" w:cs="Arial"/>
          <w:b/>
          <w:sz w:val="18"/>
          <w:szCs w:val="18"/>
          <w:lang w:val="es-BO" w:eastAsia="en-US"/>
        </w:rPr>
        <w:t>É</w:t>
      </w:r>
      <w:r w:rsidRPr="008E23CB">
        <w:rPr>
          <w:rFonts w:ascii="Arial" w:eastAsia="Calibri" w:hAnsi="Arial" w:cs="Arial"/>
          <w:b/>
          <w:bCs/>
          <w:sz w:val="18"/>
          <w:szCs w:val="18"/>
          <w:lang w:val="es-BO" w:eastAsia="en-US"/>
        </w:rPr>
        <w:t>CIMA</w:t>
      </w:r>
      <w:r w:rsidRPr="008E23CB">
        <w:rPr>
          <w:rFonts w:ascii="Arial" w:eastAsia="Calibri" w:hAnsi="Arial" w:cs="Arial"/>
          <w:b/>
          <w:sz w:val="18"/>
          <w:szCs w:val="18"/>
          <w:lang w:val="es-BO" w:eastAsia="en-US"/>
        </w:rPr>
        <w:t xml:space="preserve"> QUINTA</w:t>
      </w:r>
      <w:r w:rsidRPr="008E23CB">
        <w:rPr>
          <w:rFonts w:ascii="Arial" w:eastAsia="Calibri" w:hAnsi="Arial" w:cs="Arial"/>
          <w:b/>
          <w:bCs/>
          <w:sz w:val="18"/>
          <w:szCs w:val="18"/>
          <w:lang w:val="es-BO" w:eastAsia="en-US"/>
        </w:rPr>
        <w:t xml:space="preserve">.- </w:t>
      </w:r>
      <w:r w:rsidRPr="008E23CB">
        <w:rPr>
          <w:rFonts w:ascii="Arial" w:eastAsia="Calibri" w:hAnsi="Arial" w:cs="Arial"/>
          <w:b/>
          <w:sz w:val="18"/>
          <w:szCs w:val="18"/>
          <w:lang w:val="es-BO" w:eastAsia="en-US"/>
        </w:rPr>
        <w:t>(SUBCONTRATACIÓN)</w:t>
      </w:r>
      <w:r w:rsidRPr="008E23CB">
        <w:rPr>
          <w:rFonts w:ascii="Arial" w:eastAsia="Calibri" w:hAnsi="Arial" w:cs="Arial"/>
          <w:sz w:val="18"/>
          <w:szCs w:val="18"/>
          <w:lang w:val="es-BO" w:eastAsia="en-US"/>
        </w:rPr>
        <w:t xml:space="preserve"> </w:t>
      </w:r>
    </w:p>
    <w:p w14:paraId="5C5533B3"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En el presente Contrato no se aceptaran Subcontrataciones.</w:t>
      </w:r>
    </w:p>
    <w:p w14:paraId="4BAD4BC5" w14:textId="77777777" w:rsidR="008E23CB" w:rsidRPr="008E23CB" w:rsidRDefault="008E23CB" w:rsidP="008E23CB">
      <w:pPr>
        <w:autoSpaceDE w:val="0"/>
        <w:autoSpaceDN w:val="0"/>
        <w:adjustRightInd w:val="0"/>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DÉCIMA SEXTA.- (MODIFICACIÓN AL CONTRATO) </w:t>
      </w:r>
    </w:p>
    <w:p w14:paraId="52409411" w14:textId="77777777" w:rsidR="008E23CB" w:rsidRPr="008E23CB" w:rsidRDefault="008E23CB" w:rsidP="008E23CB">
      <w:pPr>
        <w:autoSpaceDE w:val="0"/>
        <w:autoSpaceDN w:val="0"/>
        <w:adjustRightInd w:val="0"/>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 </w:t>
      </w:r>
    </w:p>
    <w:p w14:paraId="127D1F4E"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lastRenderedPageBreak/>
        <w:t xml:space="preserve">En el marco legal citado precedentemente,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con conocimiento de la </w:t>
      </w:r>
      <w:r w:rsidRPr="008E23CB">
        <w:rPr>
          <w:rFonts w:ascii="Arial" w:eastAsia="Calibri" w:hAnsi="Arial" w:cs="Arial"/>
          <w:b/>
          <w:bCs/>
          <w:color w:val="000000"/>
          <w:sz w:val="18"/>
          <w:szCs w:val="18"/>
          <w:lang w:val="es-BO" w:eastAsia="en-US"/>
        </w:rPr>
        <w:t xml:space="preserve">ENTIDAD, </w:t>
      </w:r>
      <w:r w:rsidRPr="008E23CB">
        <w:rPr>
          <w:rFonts w:ascii="Arial" w:eastAsia="Calibri" w:hAnsi="Arial" w:cs="Arial"/>
          <w:color w:val="000000"/>
          <w:sz w:val="18"/>
          <w:szCs w:val="18"/>
          <w:lang w:val="es-BO" w:eastAsia="en-US"/>
        </w:rPr>
        <w:t xml:space="preserve">puede ordenar las modificaciones a través de los siguientes instrumentos: </w:t>
      </w:r>
    </w:p>
    <w:p w14:paraId="65269F9E"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15C657A7" w14:textId="77777777" w:rsidR="008E23CB" w:rsidRPr="008E23CB" w:rsidRDefault="008E23CB" w:rsidP="005F27DC">
      <w:pPr>
        <w:numPr>
          <w:ilvl w:val="0"/>
          <w:numId w:val="76"/>
        </w:numPr>
        <w:autoSpaceDE w:val="0"/>
        <w:autoSpaceDN w:val="0"/>
        <w:adjustRightInd w:val="0"/>
        <w:spacing w:after="160" w:line="259" w:lineRule="auto"/>
        <w:jc w:val="both"/>
        <w:rPr>
          <w:rFonts w:ascii="Arial" w:eastAsia="Calibri" w:hAnsi="Arial" w:cs="Arial"/>
          <w:color w:val="000000"/>
          <w:sz w:val="18"/>
          <w:szCs w:val="18"/>
          <w:lang w:val="es-BO" w:eastAsia="en-US"/>
        </w:rPr>
      </w:pPr>
      <w:r w:rsidRPr="008E23CB">
        <w:rPr>
          <w:rFonts w:ascii="Arial" w:eastAsia="Calibri" w:hAnsi="Arial" w:cs="Arial"/>
          <w:b/>
          <w:bCs/>
          <w:color w:val="000000"/>
          <w:sz w:val="18"/>
          <w:szCs w:val="18"/>
          <w:lang w:val="es-BO" w:eastAsia="en-US"/>
        </w:rPr>
        <w:t xml:space="preserve">Mediante una Orden de Trabajo: </w:t>
      </w:r>
      <w:r w:rsidRPr="008E23CB">
        <w:rPr>
          <w:rFonts w:ascii="Arial" w:eastAsia="Calibri" w:hAnsi="Arial" w:cs="Arial"/>
          <w:color w:val="000000"/>
          <w:sz w:val="18"/>
          <w:szCs w:val="18"/>
          <w:lang w:val="es-BO" w:eastAsia="en-US"/>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E23CB">
        <w:rPr>
          <w:rFonts w:ascii="Arial" w:eastAsia="Calibri" w:hAnsi="Arial" w:cs="Arial"/>
          <w:b/>
          <w:bCs/>
          <w:color w:val="000000"/>
          <w:sz w:val="18"/>
          <w:szCs w:val="18"/>
          <w:lang w:val="es-BO" w:eastAsia="en-US"/>
        </w:rPr>
        <w:t>SUPERVISOR</w:t>
      </w:r>
      <w:r w:rsidRPr="008E23CB">
        <w:rPr>
          <w:rFonts w:ascii="Arial" w:eastAsia="Calibri" w:hAnsi="Arial" w:cs="Arial"/>
          <w:color w:val="000000"/>
          <w:sz w:val="18"/>
          <w:szCs w:val="18"/>
          <w:lang w:val="es-BO" w:eastAsia="en-US"/>
        </w:rPr>
        <w:t xml:space="preserve">, mediante carta expresa, siempre en procura de un eficiente desarrollo y ejecución de la obra. La emisión de Órdenes de Trabajo, no deberán dar lugar a la emisión posterior de Orden de Cambio para el mismo objeto. </w:t>
      </w:r>
    </w:p>
    <w:p w14:paraId="751D60AE"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0312EA33" w14:textId="77777777" w:rsidR="008E23CB" w:rsidRPr="008E23CB" w:rsidRDefault="008E23CB" w:rsidP="005F27DC">
      <w:pPr>
        <w:numPr>
          <w:ilvl w:val="0"/>
          <w:numId w:val="76"/>
        </w:numPr>
        <w:autoSpaceDE w:val="0"/>
        <w:autoSpaceDN w:val="0"/>
        <w:adjustRightInd w:val="0"/>
        <w:spacing w:after="160" w:line="259" w:lineRule="auto"/>
        <w:jc w:val="both"/>
        <w:rPr>
          <w:rFonts w:ascii="Arial" w:eastAsia="Calibri" w:hAnsi="Arial" w:cs="Arial"/>
          <w:color w:val="000000"/>
          <w:sz w:val="18"/>
          <w:szCs w:val="18"/>
          <w:lang w:val="es-BO" w:eastAsia="en-US"/>
        </w:rPr>
      </w:pPr>
      <w:r w:rsidRPr="008E23CB">
        <w:rPr>
          <w:rFonts w:ascii="Arial" w:eastAsia="Calibri" w:hAnsi="Arial" w:cs="Arial"/>
          <w:b/>
          <w:bCs/>
          <w:color w:val="000000"/>
          <w:sz w:val="18"/>
          <w:szCs w:val="18"/>
          <w:lang w:val="es-BO" w:eastAsia="en-US"/>
        </w:rPr>
        <w:t xml:space="preserve">Mediante Orden de Cambio: </w:t>
      </w:r>
      <w:r w:rsidRPr="008E23CB">
        <w:rPr>
          <w:rFonts w:ascii="Arial" w:eastAsia="Calibri" w:hAnsi="Arial" w:cs="Arial"/>
          <w:color w:val="000000"/>
          <w:sz w:val="18"/>
          <w:szCs w:val="18"/>
          <w:lang w:val="es-BO" w:eastAsia="en-US"/>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y será puesto a conocimiento y consideración del </w:t>
      </w:r>
      <w:r w:rsidRPr="008E23CB">
        <w:rPr>
          <w:rFonts w:ascii="Arial" w:eastAsia="Calibri" w:hAnsi="Arial" w:cs="Arial"/>
          <w:b/>
          <w:color w:val="000000"/>
          <w:sz w:val="18"/>
          <w:szCs w:val="18"/>
          <w:lang w:val="es-BO" w:eastAsia="en-US"/>
        </w:rPr>
        <w:t>FISCAL</w:t>
      </w:r>
      <w:r w:rsidRPr="008E23CB">
        <w:rPr>
          <w:rFonts w:ascii="Arial" w:eastAsia="Calibri" w:hAnsi="Arial" w:cs="Arial"/>
          <w:color w:val="000000"/>
          <w:sz w:val="18"/>
          <w:szCs w:val="18"/>
          <w:lang w:val="es-BO" w:eastAsia="en-US"/>
        </w:rPr>
        <w:t xml:space="preserve">, quien con su recomendación a la </w:t>
      </w:r>
      <w:r w:rsidRPr="008E23CB">
        <w:rPr>
          <w:rFonts w:ascii="Arial" w:eastAsia="Calibri" w:hAnsi="Arial" w:cs="Arial"/>
          <w:b/>
          <w:bCs/>
          <w:color w:val="000000"/>
          <w:sz w:val="18"/>
          <w:szCs w:val="18"/>
          <w:lang w:val="es-BO" w:eastAsia="en-US"/>
        </w:rPr>
        <w:t xml:space="preserve">ENTIDAD </w:t>
      </w:r>
      <w:r w:rsidRPr="008E23CB">
        <w:rPr>
          <w:rFonts w:ascii="Arial" w:eastAsia="Calibri" w:hAnsi="Arial" w:cs="Arial"/>
          <w:color w:val="000000"/>
          <w:sz w:val="18"/>
          <w:szCs w:val="18"/>
          <w:lang w:val="es-BO" w:eastAsia="en-US"/>
        </w:rPr>
        <w:t xml:space="preserve">para el procesamiento de su emisión. La Orden de Cambio será firmada por la misma autoridad que firmó el contrato original. </w:t>
      </w:r>
    </w:p>
    <w:p w14:paraId="07AF6B17"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6FAC0C8C" w14:textId="77777777" w:rsidR="008E23CB" w:rsidRPr="008E23CB" w:rsidRDefault="008E23CB" w:rsidP="008E23CB">
      <w:pPr>
        <w:autoSpaceDE w:val="0"/>
        <w:autoSpaceDN w:val="0"/>
        <w:adjustRightInd w:val="0"/>
        <w:ind w:left="72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En el caso de suspensión de los trabajos,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elaborará una Orden de Cambio. </w:t>
      </w:r>
    </w:p>
    <w:p w14:paraId="366A5ABA"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29275049" w14:textId="77777777" w:rsidR="008E23CB" w:rsidRPr="008E23CB" w:rsidRDefault="008E23CB" w:rsidP="005F27DC">
      <w:pPr>
        <w:numPr>
          <w:ilvl w:val="0"/>
          <w:numId w:val="76"/>
        </w:numPr>
        <w:autoSpaceDE w:val="0"/>
        <w:autoSpaceDN w:val="0"/>
        <w:adjustRightInd w:val="0"/>
        <w:spacing w:after="160" w:line="259" w:lineRule="auto"/>
        <w:jc w:val="both"/>
        <w:rPr>
          <w:rFonts w:ascii="Arial" w:eastAsia="Calibri" w:hAnsi="Arial" w:cs="Arial"/>
          <w:color w:val="000000"/>
          <w:sz w:val="18"/>
          <w:szCs w:val="18"/>
          <w:lang w:val="es-BO" w:eastAsia="en-US"/>
        </w:rPr>
      </w:pPr>
      <w:r w:rsidRPr="008E23CB">
        <w:rPr>
          <w:rFonts w:ascii="Arial" w:eastAsia="Calibri" w:hAnsi="Arial" w:cs="Arial"/>
          <w:b/>
          <w:bCs/>
          <w:color w:val="000000"/>
          <w:sz w:val="18"/>
          <w:szCs w:val="18"/>
          <w:lang w:val="es-BO" w:eastAsia="en-US"/>
        </w:rPr>
        <w:t xml:space="preserve">Mediante Contrato Modificatorio: </w:t>
      </w:r>
      <w:r w:rsidRPr="008E23CB">
        <w:rPr>
          <w:rFonts w:ascii="Arial" w:eastAsia="Calibri" w:hAnsi="Arial" w:cs="Arial"/>
          <w:color w:val="000000"/>
          <w:sz w:val="18"/>
          <w:szCs w:val="18"/>
          <w:lang w:val="es-BO" w:eastAsia="en-US"/>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podrá formular el documento de sustento técnico-financiero que establezca las causas y razones por las cuales debiera ser suscrito este documento. </w:t>
      </w:r>
    </w:p>
    <w:p w14:paraId="643FDBA1"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00D9AAE6" w14:textId="77777777" w:rsidR="008E23CB" w:rsidRPr="008E23CB" w:rsidRDefault="008E23CB" w:rsidP="008E23CB">
      <w:pPr>
        <w:autoSpaceDE w:val="0"/>
        <w:autoSpaceDN w:val="0"/>
        <w:adjustRightInd w:val="0"/>
        <w:ind w:left="72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Los precios unitarios producto de creación de nuevos ítems deberán ser consensuados entre la </w:t>
      </w:r>
      <w:r w:rsidRPr="008E23CB">
        <w:rPr>
          <w:rFonts w:ascii="Arial" w:eastAsia="Calibri" w:hAnsi="Arial" w:cs="Arial"/>
          <w:b/>
          <w:bCs/>
          <w:color w:val="000000"/>
          <w:sz w:val="18"/>
          <w:szCs w:val="18"/>
          <w:lang w:val="es-BO" w:eastAsia="en-US"/>
        </w:rPr>
        <w:t xml:space="preserve">ENTIDAD </w:t>
      </w:r>
      <w:r w:rsidRPr="008E23CB">
        <w:rPr>
          <w:rFonts w:ascii="Arial" w:eastAsia="Calibri" w:hAnsi="Arial" w:cs="Arial"/>
          <w:color w:val="000000"/>
          <w:sz w:val="18"/>
          <w:szCs w:val="18"/>
          <w:lang w:val="es-BO" w:eastAsia="en-US"/>
        </w:rPr>
        <w:t xml:space="preserve">y el </w:t>
      </w:r>
      <w:r w:rsidRPr="008E23CB">
        <w:rPr>
          <w:rFonts w:ascii="Arial" w:eastAsia="Calibri" w:hAnsi="Arial" w:cs="Arial"/>
          <w:b/>
          <w:bCs/>
          <w:color w:val="000000"/>
          <w:sz w:val="18"/>
          <w:szCs w:val="18"/>
          <w:lang w:val="es-BO" w:eastAsia="en-US"/>
        </w:rPr>
        <w:t xml:space="preserve">CONTRATISTA, </w:t>
      </w:r>
      <w:r w:rsidRPr="008E23CB">
        <w:rPr>
          <w:rFonts w:ascii="Arial" w:eastAsia="Calibri" w:hAnsi="Arial" w:cs="Arial"/>
          <w:color w:val="000000"/>
          <w:sz w:val="18"/>
          <w:szCs w:val="18"/>
          <w:lang w:val="es-BO" w:eastAsia="en-US"/>
        </w:rPr>
        <w:t xml:space="preserve">no se podrán incrementar los porcentajes en lo referido a Costos Indirectos. En el caso que signifique una disminución en la obra, deberá concertarse previamente con el </w:t>
      </w:r>
      <w:r w:rsidRPr="008E23CB">
        <w:rPr>
          <w:rFonts w:ascii="Arial" w:eastAsia="Calibri" w:hAnsi="Arial" w:cs="Arial"/>
          <w:b/>
          <w:bCs/>
          <w:color w:val="000000"/>
          <w:sz w:val="18"/>
          <w:szCs w:val="18"/>
          <w:lang w:val="es-BO" w:eastAsia="en-US"/>
        </w:rPr>
        <w:t>CONTRATISTA</w:t>
      </w:r>
      <w:r w:rsidRPr="008E23CB">
        <w:rPr>
          <w:rFonts w:ascii="Arial" w:eastAsia="Calibri" w:hAnsi="Arial" w:cs="Arial"/>
          <w:color w:val="000000"/>
          <w:sz w:val="18"/>
          <w:szCs w:val="18"/>
          <w:lang w:val="es-BO" w:eastAsia="en-US"/>
        </w:rPr>
        <w:t xml:space="preserve">, a efectos de evitar reclamos posteriores. El </w:t>
      </w:r>
      <w:r w:rsidRPr="008E23CB">
        <w:rPr>
          <w:rFonts w:ascii="Arial" w:eastAsia="Calibri" w:hAnsi="Arial" w:cs="Arial"/>
          <w:b/>
          <w:bCs/>
          <w:color w:val="000000"/>
          <w:sz w:val="18"/>
          <w:szCs w:val="18"/>
          <w:lang w:val="es-BO" w:eastAsia="en-US"/>
        </w:rPr>
        <w:t>SUPERVISOR</w:t>
      </w:r>
      <w:r w:rsidRPr="008E23CB">
        <w:rPr>
          <w:rFonts w:ascii="Arial" w:eastAsia="Calibri" w:hAnsi="Arial" w:cs="Arial"/>
          <w:color w:val="000000"/>
          <w:sz w:val="18"/>
          <w:szCs w:val="18"/>
          <w:lang w:val="es-BO" w:eastAsia="en-US"/>
        </w:rPr>
        <w:t xml:space="preserve">, será responsable por la elaboración de las Especificaciones Técnicas de los nuevos ítems creados. </w:t>
      </w:r>
    </w:p>
    <w:p w14:paraId="397DF340"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2FE9B2D9" w14:textId="77777777" w:rsidR="008E23CB" w:rsidRPr="008E23CB" w:rsidRDefault="008E23CB" w:rsidP="008E23CB">
      <w:pPr>
        <w:autoSpaceDE w:val="0"/>
        <w:autoSpaceDN w:val="0"/>
        <w:adjustRightInd w:val="0"/>
        <w:ind w:left="72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El informe de recomendación y antecedentes deberán ser cursados por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al </w:t>
      </w:r>
      <w:r w:rsidRPr="008E23CB">
        <w:rPr>
          <w:rFonts w:ascii="Arial" w:eastAsia="Calibri" w:hAnsi="Arial" w:cs="Arial"/>
          <w:b/>
          <w:bCs/>
          <w:color w:val="000000"/>
          <w:sz w:val="18"/>
          <w:szCs w:val="18"/>
          <w:lang w:val="es-BO" w:eastAsia="en-US"/>
        </w:rPr>
        <w:t>FISCAL</w:t>
      </w:r>
      <w:r w:rsidRPr="008E23CB">
        <w:rPr>
          <w:rFonts w:ascii="Arial" w:eastAsia="Calibri" w:hAnsi="Arial" w:cs="Arial"/>
          <w:color w:val="000000"/>
          <w:sz w:val="18"/>
          <w:szCs w:val="18"/>
          <w:lang w:val="es-BO" w:eastAsia="en-US"/>
        </w:rPr>
        <w:t xml:space="preserve">, quien luego de su análisis y con su recomendación enviará a la </w:t>
      </w:r>
      <w:r w:rsidRPr="008E23CB">
        <w:rPr>
          <w:rFonts w:ascii="Arial" w:eastAsia="Calibri" w:hAnsi="Arial" w:cs="Arial"/>
          <w:b/>
          <w:bCs/>
          <w:color w:val="000000"/>
          <w:sz w:val="18"/>
          <w:szCs w:val="18"/>
          <w:lang w:val="es-BO" w:eastAsia="en-US"/>
        </w:rPr>
        <w:t>ENTIDAD</w:t>
      </w:r>
      <w:r w:rsidRPr="008E23CB">
        <w:rPr>
          <w:rFonts w:ascii="Arial" w:eastAsia="Calibri" w:hAnsi="Arial" w:cs="Arial"/>
          <w:i/>
          <w:iCs/>
          <w:color w:val="000000"/>
          <w:sz w:val="18"/>
          <w:szCs w:val="18"/>
          <w:lang w:val="es-BO" w:eastAsia="en-US"/>
        </w:rPr>
        <w:t xml:space="preserve">, </w:t>
      </w:r>
      <w:r w:rsidRPr="008E23CB">
        <w:rPr>
          <w:rFonts w:ascii="Arial" w:eastAsia="Calibri" w:hAnsi="Arial" w:cs="Arial"/>
          <w:color w:val="000000"/>
          <w:sz w:val="18"/>
          <w:szCs w:val="18"/>
          <w:lang w:val="es-BO" w:eastAsia="en-US"/>
        </w:rPr>
        <w:t xml:space="preserve">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 </w:t>
      </w:r>
    </w:p>
    <w:p w14:paraId="337EF08C"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27DEE9CD"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Se debe tener presente que cuando además de realizarse Órdenes de Cambio se realicen Contratos Modificatorios, sumados no deberán exceder el diez por ciento (10%) del monto del presente contrato. </w:t>
      </w:r>
    </w:p>
    <w:p w14:paraId="2DBC2721"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2635E5AC"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La Orden de Trabajo, Orden de Cambio o Contrato Modificatorio, deben ser emitidos y suscritos de forma previa a la ejecución de los trabajos por parte del </w:t>
      </w:r>
      <w:r w:rsidRPr="008E23CB">
        <w:rPr>
          <w:rFonts w:ascii="Arial" w:eastAsia="Calibri" w:hAnsi="Arial" w:cs="Arial"/>
          <w:b/>
          <w:bCs/>
          <w:color w:val="000000"/>
          <w:sz w:val="18"/>
          <w:szCs w:val="18"/>
          <w:lang w:val="es-BO" w:eastAsia="en-US"/>
        </w:rPr>
        <w:t>CONTRATISTA</w:t>
      </w:r>
      <w:r w:rsidRPr="008E23CB">
        <w:rPr>
          <w:rFonts w:ascii="Arial" w:eastAsia="Calibri" w:hAnsi="Arial" w:cs="Arial"/>
          <w:color w:val="000000"/>
          <w:sz w:val="18"/>
          <w:szCs w:val="18"/>
          <w:lang w:val="es-BO" w:eastAsia="en-US"/>
        </w:rPr>
        <w:t xml:space="preserve">, en ninguno de los casos constituye un documento regularizador de procedimiento de ejecución de obra, excepto en casos de emergencia declarada para el lugar de emplazamiento de la obra. </w:t>
      </w:r>
    </w:p>
    <w:p w14:paraId="7CB8B24D"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549D245D"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En todos los casos son responsables por los resultados de la aplicación de los instrumentos de modificación descritos, el </w:t>
      </w:r>
      <w:r w:rsidRPr="008E23CB">
        <w:rPr>
          <w:rFonts w:ascii="Arial" w:eastAsia="Calibri" w:hAnsi="Arial" w:cs="Arial"/>
          <w:b/>
          <w:bCs/>
          <w:sz w:val="18"/>
          <w:szCs w:val="18"/>
          <w:lang w:val="es-BO" w:eastAsia="en-US"/>
        </w:rPr>
        <w:t>FISCAL</w:t>
      </w:r>
      <w:r w:rsidRPr="008E23CB">
        <w:rPr>
          <w:rFonts w:ascii="Arial" w:eastAsia="Calibri" w:hAnsi="Arial" w:cs="Arial"/>
          <w:sz w:val="18"/>
          <w:szCs w:val="18"/>
          <w:lang w:val="es-BO" w:eastAsia="en-US"/>
        </w:rPr>
        <w:t xml:space="preserve">,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y </w:t>
      </w:r>
      <w:r w:rsidRPr="008E23CB">
        <w:rPr>
          <w:rFonts w:ascii="Arial" w:eastAsia="Calibri" w:hAnsi="Arial" w:cs="Arial"/>
          <w:b/>
          <w:bCs/>
          <w:sz w:val="18"/>
          <w:szCs w:val="18"/>
          <w:lang w:val="es-BO" w:eastAsia="en-US"/>
        </w:rPr>
        <w:t>CONTRATISTA.</w:t>
      </w:r>
    </w:p>
    <w:p w14:paraId="2B88EF4F"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DÉCIMA SÉPTIMA.- (CESIÓN) </w:t>
      </w:r>
    </w:p>
    <w:p w14:paraId="3F517647"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bajo ningún título podrá: ceder, transferir, subrogar, total o parcialmente este Contrato. </w:t>
      </w:r>
    </w:p>
    <w:p w14:paraId="33334DB2"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52387F94"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lastRenderedPageBreak/>
        <w:t xml:space="preserve">CLÁUSULA DÉCIMA OCTAVA.- (MULTAS) </w:t>
      </w:r>
    </w:p>
    <w:p w14:paraId="5C832968"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 obliga a cumplir con el cronograma y el plazo de entrega establecido en el presente Contrato, caso contrario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será multado con el cero coma cinco por ciento (0,5</w:t>
      </w:r>
      <w:proofErr w:type="gramStart"/>
      <w:r w:rsidRPr="008E23CB">
        <w:rPr>
          <w:rFonts w:ascii="Arial" w:eastAsia="Calibri" w:hAnsi="Arial" w:cs="Arial"/>
          <w:sz w:val="18"/>
          <w:szCs w:val="18"/>
          <w:lang w:val="es-BO" w:eastAsia="en-US"/>
        </w:rPr>
        <w:t>)%</w:t>
      </w:r>
      <w:proofErr w:type="gramEnd"/>
      <w:r w:rsidRPr="008E23CB">
        <w:rPr>
          <w:rFonts w:ascii="Arial" w:eastAsia="Calibri" w:hAnsi="Arial" w:cs="Arial"/>
          <w:sz w:val="18"/>
          <w:szCs w:val="18"/>
          <w:lang w:val="es-BO" w:eastAsia="en-US"/>
        </w:rPr>
        <w:t xml:space="preserve"> del monto total del contrato por cada día calendario de retraso.</w:t>
      </w:r>
    </w:p>
    <w:p w14:paraId="2ED8500D"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De establecer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que la multa por mora es del diez por ciento (10%) o del veinte por ciento (20%) del monto total del Contrato, comunicará oficialmente esta situación a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a efectos del procesamiento de la resolución del Contrato, si corresponde, conforme a lo estipulado en la cláusula de terminación de contrato.</w:t>
      </w:r>
    </w:p>
    <w:p w14:paraId="3B83D153"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todos los casos de resolución de contrato por causas atribuibles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no podrá cobrar multas que excedan el veinte por ciento (20%) del monto total del contrato.</w:t>
      </w:r>
    </w:p>
    <w:p w14:paraId="4B022562"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Las multas serán cobradas mediante descuentos establecidos expresamente por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bajo su directa responsabilidad, en la Liquidación Final del Contrato, sin perjuicio de que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ejecute la garantía de Cumplimiento de Contrato y/o proceda al resarcimiento de daños y perjuicios por medio de la acción coactiva fiscal por la naturaleza del Contrato, conforme lo establecido en el Art. 47 de la Ley 1178.</w:t>
      </w:r>
    </w:p>
    <w:p w14:paraId="2C60FE57"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DÉCIMA NOVENA (SUSPENSIÓN DE TRABAJOS) </w:t>
      </w:r>
    </w:p>
    <w:p w14:paraId="200A0C00"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está facultada para suspender temporalmente los trabajos en la obra en cualquier momento, por motivos de fuerza mayor, caso fortuito y/o convenientes a los intereses del Estado, para lo cual notificará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por escrito, por intermedio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con una anticipación de cinco (5) días calendario, excepto en los casos de urgencia por alguna emergencia imponderable. Esta suspensión puede ser parcial o total. </w:t>
      </w:r>
    </w:p>
    <w:p w14:paraId="3C7B1EE9"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este caso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reconocerá en favor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los gastos en que éste incurriera por conservación y mantenimiento de la obra, cuando el lapso de la suspensión sea mayor a los veinte (20) días calendario. A efectos del pago de estos gastos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5A5DB25A"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Asimismo,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8E23CB">
        <w:rPr>
          <w:rFonts w:ascii="Arial" w:eastAsia="Calibri" w:hAnsi="Arial" w:cs="Arial"/>
          <w:b/>
          <w:sz w:val="18"/>
          <w:szCs w:val="18"/>
          <w:lang w:val="es-BO" w:eastAsia="en-US"/>
        </w:rPr>
        <w:t>CONTRATO</w:t>
      </w:r>
      <w:r w:rsidRPr="008E23CB">
        <w:rPr>
          <w:rFonts w:ascii="Arial" w:eastAsia="Calibri" w:hAnsi="Arial" w:cs="Arial"/>
          <w:sz w:val="18"/>
          <w:szCs w:val="18"/>
          <w:lang w:val="es-BO" w:eastAsia="en-US"/>
        </w:rPr>
        <w:t xml:space="preserve">, a cuyo efecto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preparará la respectiva Orden de Cambio.</w:t>
      </w:r>
    </w:p>
    <w:p w14:paraId="578FFB23"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Para efectos de la elaboración de la Orden de Cambio, se computarán los costos a partir de transcurridos los quince (15) días calendario establecidos para el efecto.</w:t>
      </w:r>
    </w:p>
    <w:p w14:paraId="49A262C1"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También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puede comunicar al </w:t>
      </w:r>
      <w:r w:rsidRPr="008E23CB">
        <w:rPr>
          <w:rFonts w:ascii="Arial" w:eastAsia="Calibri" w:hAnsi="Arial" w:cs="Arial"/>
          <w:b/>
          <w:sz w:val="18"/>
          <w:szCs w:val="18"/>
          <w:lang w:val="es-BO" w:eastAsia="en-US"/>
        </w:rPr>
        <w:t xml:space="preserve">SUPERVISOR </w:t>
      </w:r>
      <w:r w:rsidRPr="008E23CB">
        <w:rPr>
          <w:rFonts w:ascii="Arial" w:eastAsia="Calibri" w:hAnsi="Arial" w:cs="Arial"/>
          <w:sz w:val="18"/>
          <w:szCs w:val="18"/>
          <w:lang w:val="es-BO" w:eastAsia="en-US"/>
        </w:rPr>
        <w:t xml:space="preserve">o a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la suspensión o paralización temporal de los trabajos en la obra, por causas atribuibles a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que afecten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en la ejecución de la </w:t>
      </w:r>
      <w:r w:rsidRPr="008E23CB">
        <w:rPr>
          <w:rFonts w:ascii="Arial" w:eastAsia="Calibri" w:hAnsi="Arial" w:cs="Arial"/>
          <w:b/>
          <w:sz w:val="18"/>
          <w:szCs w:val="18"/>
          <w:lang w:val="es-BO" w:eastAsia="en-US"/>
        </w:rPr>
        <w:t>OBRA.</w:t>
      </w:r>
    </w:p>
    <w:p w14:paraId="75B3554F"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Si los trabajos se suspenden parcial o totalmente por negligencia del </w:t>
      </w:r>
      <w:r w:rsidRPr="008E23CB">
        <w:rPr>
          <w:rFonts w:ascii="Arial" w:eastAsia="Calibri" w:hAnsi="Arial" w:cs="Arial"/>
          <w:b/>
          <w:sz w:val="18"/>
          <w:szCs w:val="18"/>
          <w:lang w:val="es-BO" w:eastAsia="en-US"/>
        </w:rPr>
        <w:t xml:space="preserve">CONTRATISTA </w:t>
      </w:r>
      <w:r w:rsidRPr="008E23CB">
        <w:rPr>
          <w:rFonts w:ascii="Arial" w:eastAsia="Calibri" w:hAnsi="Arial" w:cs="Arial"/>
          <w:sz w:val="18"/>
          <w:szCs w:val="18"/>
          <w:lang w:val="es-BO" w:eastAsia="en-US"/>
        </w:rPr>
        <w:t xml:space="preserve">en observar y cumplir correctamente condiciones de seguridad para el personal o para terceros o por incumplimiento de las órdenes impartidas por el </w:t>
      </w:r>
      <w:r w:rsidRPr="008E23CB">
        <w:rPr>
          <w:rFonts w:ascii="Arial" w:eastAsia="Calibri" w:hAnsi="Arial" w:cs="Arial"/>
          <w:b/>
          <w:sz w:val="18"/>
          <w:szCs w:val="18"/>
          <w:lang w:val="es-BO" w:eastAsia="en-US"/>
        </w:rPr>
        <w:t xml:space="preserve">SUPERVISOR </w:t>
      </w:r>
      <w:r w:rsidRPr="008E23CB">
        <w:rPr>
          <w:rFonts w:ascii="Arial" w:eastAsia="Calibri" w:hAnsi="Arial" w:cs="Arial"/>
          <w:sz w:val="18"/>
          <w:szCs w:val="18"/>
          <w:lang w:val="es-BO" w:eastAsia="en-US"/>
        </w:rPr>
        <w:t xml:space="preserve">o por inobservancia de las prescripciones del Contrato, el tiempo que los trabajos permanezcan suspendidos, no merecerá ninguna ampliación de plazo para la entrega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ni corresponderá pago alguno por el mantenimiento de la misma</w:t>
      </w:r>
      <w:r w:rsidRPr="008E23CB">
        <w:rPr>
          <w:rFonts w:ascii="Arial" w:eastAsia="Calibri" w:hAnsi="Arial" w:cs="Arial"/>
          <w:b/>
          <w:sz w:val="18"/>
          <w:szCs w:val="18"/>
          <w:lang w:val="es-BO" w:eastAsia="en-US"/>
        </w:rPr>
        <w:t>.</w:t>
      </w:r>
    </w:p>
    <w:p w14:paraId="7BDCB7AC"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r w:rsidRPr="008E23CB">
        <w:rPr>
          <w:rFonts w:ascii="Arial" w:eastAsia="Calibri" w:hAnsi="Arial" w:cs="Arial"/>
          <w:b/>
          <w:bCs/>
          <w:sz w:val="18"/>
          <w:szCs w:val="18"/>
          <w:lang w:val="es-BO" w:eastAsia="en-US"/>
        </w:rPr>
        <w:t>CLÁUSULA VIGÉSIMA</w:t>
      </w:r>
      <w:r w:rsidRPr="008E23CB">
        <w:rPr>
          <w:rFonts w:ascii="Arial" w:eastAsia="Calibri" w:hAnsi="Arial" w:cs="Arial"/>
          <w:b/>
          <w:bCs/>
          <w:color w:val="000000"/>
          <w:sz w:val="18"/>
          <w:szCs w:val="18"/>
          <w:lang w:val="es-BO" w:eastAsia="en-US"/>
        </w:rPr>
        <w:t xml:space="preserve">.- (CAUSAS DE FUERZA MAYOR Y/O CASO FORTUITO) </w:t>
      </w:r>
    </w:p>
    <w:p w14:paraId="5D7F4AFA"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Con el fin de exceptuar al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de determinadas responsabilidades por mora durante la vigencia del presente contrato, 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tendrá la facultad de calificar las causas de fuerza mayor y/o caso fortuito u otras causas debidamente justificadas, que pudieran tener efectiva consecuencia sobre la ejecución del </w:t>
      </w:r>
      <w:r w:rsidRPr="008E23CB">
        <w:rPr>
          <w:rFonts w:ascii="Arial" w:eastAsia="Calibri" w:hAnsi="Arial" w:cs="Arial"/>
          <w:b/>
          <w:color w:val="000000"/>
          <w:sz w:val="18"/>
          <w:szCs w:val="18"/>
          <w:lang w:val="es-BO" w:eastAsia="en-US"/>
        </w:rPr>
        <w:t>CONTRATO</w:t>
      </w:r>
      <w:r w:rsidRPr="008E23CB">
        <w:rPr>
          <w:rFonts w:ascii="Arial" w:eastAsia="Calibri" w:hAnsi="Arial" w:cs="Arial"/>
          <w:color w:val="000000"/>
          <w:sz w:val="18"/>
          <w:szCs w:val="18"/>
          <w:lang w:val="es-BO" w:eastAsia="en-US"/>
        </w:rPr>
        <w:t>.</w:t>
      </w:r>
    </w:p>
    <w:p w14:paraId="776C3EA5"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0EAC3A61"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0048473A"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6FE12115"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En ningún caso y bajo ninguna circunstancia, se considerará como causa de Fuerza Mayor el mal tiempo que no sea notablemente fuera de lo común en el área de ejecución de la Obra, por cuanto el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ha tenido que prever este hecho al proponer su cronograma ajustado, en el período de movilización. </w:t>
      </w:r>
    </w:p>
    <w:p w14:paraId="2ABF187F"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001B775D"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Asimismo, tampoco se considerarán como fuerza mayor o caso fortuito, las demoras en la entrega en la obra de los materiales, equipos e implementos necesarios, por ser obligación del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tomar y adoptar todas las previsiones necesarias para evitar demoras por dichas contingencias.</w:t>
      </w:r>
    </w:p>
    <w:p w14:paraId="38BED93E"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0CA0EAAE" w14:textId="77777777" w:rsidR="008E23CB" w:rsidRPr="008E23CB" w:rsidRDefault="008E23CB" w:rsidP="008E23CB">
      <w:pPr>
        <w:autoSpaceDE w:val="0"/>
        <w:autoSpaceDN w:val="0"/>
        <w:adjustRightInd w:val="0"/>
        <w:spacing w:after="16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Para que cualquiera de estos hechos puedan constituir justificación de impedimento o demora en el cumplimiento de lo previsto en el Cronograma de trabajos en obra, de manera obligatoria y justificada el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deberá solicitar al </w:t>
      </w:r>
      <w:r w:rsidRPr="008E23CB">
        <w:rPr>
          <w:rFonts w:ascii="Arial" w:eastAsia="Calibri" w:hAnsi="Arial" w:cs="Arial"/>
          <w:b/>
          <w:color w:val="000000"/>
          <w:sz w:val="18"/>
          <w:szCs w:val="18"/>
          <w:lang w:val="es-BO" w:eastAsia="en-US"/>
        </w:rPr>
        <w:t>FISCAL</w:t>
      </w:r>
      <w:r w:rsidRPr="008E23CB">
        <w:rPr>
          <w:rFonts w:ascii="Arial" w:eastAsia="Calibri" w:hAnsi="Arial" w:cs="Arial"/>
          <w:color w:val="000000"/>
          <w:sz w:val="18"/>
          <w:szCs w:val="18"/>
          <w:lang w:val="es-BO" w:eastAsia="en-US"/>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1457DE32" w14:textId="77777777" w:rsidR="008E23CB" w:rsidRPr="008E23CB" w:rsidRDefault="008E23CB" w:rsidP="008E23CB">
      <w:pPr>
        <w:autoSpaceDE w:val="0"/>
        <w:autoSpaceDN w:val="0"/>
        <w:adjustRightInd w:val="0"/>
        <w:spacing w:after="16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El </w:t>
      </w:r>
      <w:r w:rsidRPr="008E23CB">
        <w:rPr>
          <w:rFonts w:ascii="Arial" w:eastAsia="Calibri" w:hAnsi="Arial" w:cs="Arial"/>
          <w:b/>
          <w:color w:val="000000"/>
          <w:sz w:val="18"/>
          <w:szCs w:val="18"/>
          <w:lang w:val="es-BO" w:eastAsia="en-US"/>
        </w:rPr>
        <w:t>FISCAL</w:t>
      </w:r>
      <w:r w:rsidRPr="008E23CB">
        <w:rPr>
          <w:rFonts w:ascii="Arial" w:eastAsia="Calibri" w:hAnsi="Arial" w:cs="Arial"/>
          <w:color w:val="000000"/>
          <w:sz w:val="18"/>
          <w:szCs w:val="18"/>
          <w:lang w:val="es-BO" w:eastAsia="en-US"/>
        </w:rPr>
        <w:t xml:space="preserve"> en el plazo de dos (2) días hábiles deberá emitir el certificado de constancia de la existencia del hecho de fuerza mayor, caso fortuito u otras causas debidamente justificadas o rechazar la solicitud de su emisión de manera fundamentada. Si el </w:t>
      </w:r>
      <w:r w:rsidRPr="008E23CB">
        <w:rPr>
          <w:rFonts w:ascii="Arial" w:eastAsia="Calibri" w:hAnsi="Arial" w:cs="Arial"/>
          <w:b/>
          <w:color w:val="000000"/>
          <w:sz w:val="18"/>
          <w:szCs w:val="18"/>
          <w:lang w:val="es-BO" w:eastAsia="en-US"/>
        </w:rPr>
        <w:t>FISCAL</w:t>
      </w:r>
      <w:r w:rsidRPr="008E23CB">
        <w:rPr>
          <w:rFonts w:ascii="Arial" w:eastAsia="Calibri" w:hAnsi="Arial" w:cs="Arial"/>
          <w:color w:val="000000"/>
          <w:sz w:val="18"/>
          <w:szCs w:val="18"/>
          <w:lang w:val="es-BO" w:eastAsia="en-US"/>
        </w:rPr>
        <w:t xml:space="preserve"> no da respuesta dentro del plazo referido precedentemente, se entenderá la aceptación tácita de la existencia del impedimento, considerando para el efecto el silencio administrativo positivo. En caso de aceptación expresa o tácita se procederá a modificar la fecha prevista para la conclusión de trabajos o realizar la ampliación de plazo o la exención del pago de penalidades, según corresponda. </w:t>
      </w:r>
    </w:p>
    <w:p w14:paraId="09F3D47F" w14:textId="77777777" w:rsidR="008E23CB" w:rsidRPr="008E23CB" w:rsidRDefault="008E23CB" w:rsidP="008E23CB">
      <w:pPr>
        <w:autoSpaceDE w:val="0"/>
        <w:autoSpaceDN w:val="0"/>
        <w:adjustRightInd w:val="0"/>
        <w:spacing w:after="16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En caso de que la ampliación sea procedente, el plazo será extendido mediante una Orden de Cambio procesada conforme se ha estipulado en la Cláusula Décima Quinta.</w:t>
      </w:r>
    </w:p>
    <w:p w14:paraId="6A2BC5AE" w14:textId="77777777" w:rsidR="008E23CB" w:rsidRPr="008E23CB" w:rsidRDefault="008E23CB" w:rsidP="008E23CB">
      <w:pPr>
        <w:autoSpaceDE w:val="0"/>
        <w:autoSpaceDN w:val="0"/>
        <w:adjustRightInd w:val="0"/>
        <w:spacing w:after="16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CLÁUSULA VIGÉSIMA PRIMERA.- (TERMINACIÓN DEL CONTRATO) </w:t>
      </w:r>
    </w:p>
    <w:p w14:paraId="2C4B913C" w14:textId="77777777" w:rsidR="008E23CB" w:rsidRPr="008E23CB" w:rsidRDefault="008E23CB" w:rsidP="008E23CB">
      <w:pPr>
        <w:autoSpaceDE w:val="0"/>
        <w:autoSpaceDN w:val="0"/>
        <w:adjustRightInd w:val="0"/>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El presente Contrato concluirá bajo una de las siguientes causas</w:t>
      </w:r>
      <w:r w:rsidRPr="008E23CB">
        <w:rPr>
          <w:rFonts w:ascii="Arial" w:eastAsia="Calibri" w:hAnsi="Arial" w:cs="Arial"/>
          <w:sz w:val="18"/>
          <w:szCs w:val="18"/>
          <w:lang w:val="es-BO" w:eastAsia="en-US"/>
        </w:rPr>
        <w:t>:</w:t>
      </w:r>
    </w:p>
    <w:p w14:paraId="6A0F6949"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6C470217"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7B280DC2"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4AA4D0C6"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2FEA1B2A"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4320EEED" w14:textId="77777777" w:rsidR="008E23CB" w:rsidRPr="008E23CB" w:rsidRDefault="008E23CB" w:rsidP="005F27DC">
      <w:pPr>
        <w:numPr>
          <w:ilvl w:val="0"/>
          <w:numId w:val="73"/>
        </w:numPr>
        <w:tabs>
          <w:tab w:val="left" w:pos="709"/>
        </w:tabs>
        <w:spacing w:after="160" w:line="259" w:lineRule="auto"/>
        <w:jc w:val="both"/>
        <w:rPr>
          <w:rFonts w:ascii="Arial" w:hAnsi="Arial" w:cs="Arial"/>
          <w:b/>
          <w:vanish/>
          <w:sz w:val="18"/>
          <w:szCs w:val="18"/>
          <w:lang w:val="es-BO"/>
        </w:rPr>
      </w:pPr>
    </w:p>
    <w:p w14:paraId="617ADDAD" w14:textId="77777777" w:rsidR="008E23CB" w:rsidRPr="008E23CB" w:rsidRDefault="008E23CB" w:rsidP="005F27DC">
      <w:pPr>
        <w:numPr>
          <w:ilvl w:val="1"/>
          <w:numId w:val="78"/>
        </w:numPr>
        <w:tabs>
          <w:tab w:val="left" w:pos="709"/>
        </w:tabs>
        <w:spacing w:after="160" w:line="259" w:lineRule="auto"/>
        <w:jc w:val="both"/>
        <w:rPr>
          <w:rFonts w:ascii="Arial" w:hAnsi="Arial" w:cs="Arial"/>
          <w:sz w:val="18"/>
          <w:szCs w:val="18"/>
        </w:rPr>
      </w:pPr>
      <w:r w:rsidRPr="008E23CB">
        <w:rPr>
          <w:rFonts w:ascii="Arial" w:hAnsi="Arial" w:cs="Arial"/>
          <w:b/>
          <w:sz w:val="18"/>
          <w:szCs w:val="18"/>
          <w:lang w:val="es-BO"/>
        </w:rPr>
        <w:t xml:space="preserve">Por Cumplimiento de Contrato: </w:t>
      </w:r>
      <w:r w:rsidRPr="008E23CB">
        <w:rPr>
          <w:rFonts w:ascii="Arial" w:hAnsi="Arial" w:cs="Arial"/>
          <w:sz w:val="18"/>
          <w:szCs w:val="18"/>
          <w:lang w:val="es-BO"/>
        </w:rPr>
        <w:t xml:space="preserve">De forma ordinaria, tanto la </w:t>
      </w:r>
      <w:r w:rsidRPr="008E23CB">
        <w:rPr>
          <w:rFonts w:ascii="Arial" w:hAnsi="Arial" w:cs="Arial"/>
          <w:b/>
          <w:sz w:val="18"/>
          <w:szCs w:val="18"/>
          <w:lang w:val="es-BO"/>
        </w:rPr>
        <w:t>ENTIDAD</w:t>
      </w:r>
      <w:r w:rsidRPr="008E23CB">
        <w:rPr>
          <w:rFonts w:ascii="Arial" w:hAnsi="Arial" w:cs="Arial"/>
          <w:sz w:val="18"/>
          <w:szCs w:val="18"/>
          <w:lang w:val="es-BO"/>
        </w:rPr>
        <w:t xml:space="preserve">, como el </w:t>
      </w:r>
      <w:r w:rsidRPr="008E23CB">
        <w:rPr>
          <w:rFonts w:ascii="Arial" w:hAnsi="Arial" w:cs="Arial"/>
          <w:b/>
          <w:sz w:val="18"/>
          <w:szCs w:val="18"/>
          <w:lang w:val="es-BO"/>
        </w:rPr>
        <w:t>CONTRATISTA</w:t>
      </w:r>
      <w:r w:rsidRPr="008E23CB">
        <w:rPr>
          <w:rFonts w:ascii="Arial" w:hAnsi="Arial" w:cs="Arial"/>
          <w:sz w:val="18"/>
          <w:szCs w:val="18"/>
          <w:lang w:val="es-BO"/>
        </w:rPr>
        <w:t>, darán por terminado el presente Contrato, una vez que ambas partes hayan dado cumplimiento a todas las condiciones y estipulaciones contenidas en él, lo cual se hará constar por escrito</w:t>
      </w:r>
      <w:r w:rsidRPr="008E23CB">
        <w:rPr>
          <w:rFonts w:ascii="Arial" w:hAnsi="Arial" w:cs="Arial"/>
          <w:sz w:val="18"/>
          <w:szCs w:val="18"/>
        </w:rPr>
        <w:t>.</w:t>
      </w:r>
    </w:p>
    <w:p w14:paraId="5D8EEA19" w14:textId="77777777" w:rsidR="008E23CB" w:rsidRPr="008E23CB" w:rsidRDefault="008E23CB" w:rsidP="005F27DC">
      <w:pPr>
        <w:numPr>
          <w:ilvl w:val="1"/>
          <w:numId w:val="78"/>
        </w:numPr>
        <w:tabs>
          <w:tab w:val="left" w:pos="709"/>
        </w:tabs>
        <w:spacing w:after="160" w:line="259" w:lineRule="auto"/>
        <w:jc w:val="both"/>
        <w:rPr>
          <w:rFonts w:ascii="Arial" w:hAnsi="Arial" w:cs="Arial"/>
          <w:sz w:val="18"/>
          <w:szCs w:val="18"/>
        </w:rPr>
      </w:pPr>
      <w:r w:rsidRPr="008E23CB">
        <w:rPr>
          <w:rFonts w:ascii="Arial" w:hAnsi="Arial" w:cs="Arial"/>
          <w:b/>
          <w:sz w:val="18"/>
          <w:szCs w:val="18"/>
          <w:lang w:val="es-BO"/>
        </w:rPr>
        <w:t xml:space="preserve">Por Resolución del Contrato: </w:t>
      </w:r>
      <w:r w:rsidRPr="008E23CB">
        <w:rPr>
          <w:rFonts w:ascii="Arial" w:hAnsi="Arial" w:cs="Arial"/>
          <w:sz w:val="18"/>
          <w:szCs w:val="18"/>
          <w:lang w:val="es-BO"/>
        </w:rPr>
        <w:t>Es la forma extraordinaria de terminación del contrato que procederá únicamente por las siguientes causales</w:t>
      </w:r>
      <w:r w:rsidRPr="008E23CB">
        <w:rPr>
          <w:rFonts w:ascii="Arial" w:hAnsi="Arial" w:cs="Arial"/>
          <w:sz w:val="18"/>
          <w:szCs w:val="18"/>
        </w:rPr>
        <w:t>:</w:t>
      </w:r>
    </w:p>
    <w:p w14:paraId="748E439A" w14:textId="77777777" w:rsidR="008E23CB" w:rsidRPr="008E23CB" w:rsidRDefault="008E23CB" w:rsidP="005F27DC">
      <w:pPr>
        <w:numPr>
          <w:ilvl w:val="2"/>
          <w:numId w:val="79"/>
        </w:numPr>
        <w:tabs>
          <w:tab w:val="left" w:pos="1701"/>
        </w:tabs>
        <w:spacing w:after="160" w:line="259" w:lineRule="auto"/>
        <w:ind w:left="851" w:hanging="851"/>
        <w:jc w:val="both"/>
        <w:rPr>
          <w:rFonts w:ascii="Arial" w:hAnsi="Arial" w:cs="Arial"/>
          <w:sz w:val="18"/>
          <w:szCs w:val="18"/>
        </w:rPr>
      </w:pPr>
      <w:r w:rsidRPr="008E23CB">
        <w:rPr>
          <w:rFonts w:ascii="Arial" w:hAnsi="Arial" w:cs="Arial"/>
          <w:sz w:val="18"/>
          <w:szCs w:val="18"/>
        </w:rPr>
        <w:t xml:space="preserve">A requerimiento de la </w:t>
      </w:r>
      <w:r w:rsidRPr="008E23CB">
        <w:rPr>
          <w:rFonts w:ascii="Arial" w:hAnsi="Arial" w:cs="Arial"/>
          <w:b/>
          <w:sz w:val="18"/>
          <w:szCs w:val="18"/>
        </w:rPr>
        <w:t xml:space="preserve">ENTIDAD, </w:t>
      </w:r>
      <w:r w:rsidRPr="008E23CB">
        <w:rPr>
          <w:rFonts w:ascii="Arial" w:hAnsi="Arial" w:cs="Arial"/>
          <w:sz w:val="18"/>
          <w:szCs w:val="18"/>
        </w:rPr>
        <w:t xml:space="preserve">por causales atribuibles al </w:t>
      </w:r>
      <w:r w:rsidRPr="008E23CB">
        <w:rPr>
          <w:rFonts w:ascii="Arial" w:hAnsi="Arial" w:cs="Arial"/>
          <w:b/>
          <w:sz w:val="18"/>
          <w:szCs w:val="18"/>
        </w:rPr>
        <w:t>CONTRATISTA</w:t>
      </w:r>
      <w:r w:rsidRPr="008E23CB">
        <w:rPr>
          <w:rFonts w:ascii="Arial" w:hAnsi="Arial" w:cs="Arial"/>
          <w:sz w:val="18"/>
          <w:szCs w:val="18"/>
        </w:rPr>
        <w:t>:</w:t>
      </w:r>
    </w:p>
    <w:p w14:paraId="593E4EC3"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incumplimiento en la iniciación de la obra, si emitida la Orden de Proceder demora más de quince (15) días calendario en movilizarse a la zona de los trabajos (en caso de obra de corta duración, este plazo puede ser reducido) </w:t>
      </w:r>
    </w:p>
    <w:p w14:paraId="46607019"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Disolución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w:t>
      </w:r>
    </w:p>
    <w:p w14:paraId="7CB94013"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quiebra declarada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w:t>
      </w:r>
    </w:p>
    <w:p w14:paraId="69DC26AA"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suspensión de los trabajos sin justificación, por más de cinco (5) días calendario continuos, sin autorización escrita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w:t>
      </w:r>
    </w:p>
    <w:p w14:paraId="3DC43B13"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incumplimiento en la movilización en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de acuerdo al Cronograma. </w:t>
      </w:r>
    </w:p>
    <w:p w14:paraId="2C1B1049"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incumplimiento injustificado del Cronograma de Ejecución de Obra sin que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adopte medidas necesarias y oportunas para recuperar su demora y asegurar la conclusión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dentro del plazo vigente. </w:t>
      </w:r>
    </w:p>
    <w:p w14:paraId="254C85D5"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negligencia reiterada en tres (3) oportunidades en el cumplimiento de las especificaciones, planos, o de instrucciones escritas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w:t>
      </w:r>
    </w:p>
    <w:p w14:paraId="03B6F088"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Por subcontratación de una parte de la obra sin que esta haya sido prevista en la propuesta y/o sin contar con la autorización escrita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w:t>
      </w:r>
    </w:p>
    <w:p w14:paraId="1C365512"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lastRenderedPageBreak/>
        <w:t>De manera optativa cuando el monto de la multa acumulada alcance el diez por ciento (10%) del monto total del contrato.</w:t>
      </w:r>
    </w:p>
    <w:p w14:paraId="6B6A47D6" w14:textId="77777777" w:rsidR="008E23CB" w:rsidRPr="008E23CB" w:rsidRDefault="008E23CB" w:rsidP="005F27DC">
      <w:pPr>
        <w:numPr>
          <w:ilvl w:val="0"/>
          <w:numId w:val="71"/>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De manera obligatoria cuando el monto de la multa acumulada alcance el veinte por ciento (20%) del monto total del contrato.</w:t>
      </w:r>
    </w:p>
    <w:p w14:paraId="6FB6CFE2" w14:textId="77777777" w:rsidR="008E23CB" w:rsidRPr="008E23CB" w:rsidRDefault="008E23CB" w:rsidP="005F27DC">
      <w:pPr>
        <w:numPr>
          <w:ilvl w:val="2"/>
          <w:numId w:val="81"/>
        </w:numPr>
        <w:spacing w:after="160" w:line="259" w:lineRule="auto"/>
        <w:ind w:left="993" w:hanging="993"/>
        <w:jc w:val="both"/>
        <w:rPr>
          <w:rFonts w:ascii="Arial" w:hAnsi="Arial" w:cs="Arial"/>
          <w:sz w:val="18"/>
          <w:szCs w:val="18"/>
        </w:rPr>
      </w:pPr>
      <w:r w:rsidRPr="008E23CB">
        <w:rPr>
          <w:rFonts w:ascii="Arial" w:hAnsi="Arial" w:cs="Arial"/>
          <w:sz w:val="18"/>
          <w:szCs w:val="18"/>
        </w:rPr>
        <w:t xml:space="preserve">A requerimiento del </w:t>
      </w:r>
      <w:r w:rsidRPr="008E23CB">
        <w:rPr>
          <w:rFonts w:ascii="Arial" w:hAnsi="Arial" w:cs="Arial"/>
          <w:b/>
          <w:sz w:val="18"/>
          <w:szCs w:val="18"/>
        </w:rPr>
        <w:t xml:space="preserve">CONTRATISTA </w:t>
      </w:r>
      <w:r w:rsidRPr="008E23CB">
        <w:rPr>
          <w:rFonts w:ascii="Arial" w:hAnsi="Arial" w:cs="Arial"/>
          <w:sz w:val="18"/>
          <w:szCs w:val="18"/>
        </w:rPr>
        <w:t xml:space="preserve">por causales atribuibles a la </w:t>
      </w:r>
      <w:r w:rsidRPr="008E23CB">
        <w:rPr>
          <w:rFonts w:ascii="Arial" w:hAnsi="Arial" w:cs="Arial"/>
          <w:b/>
          <w:sz w:val="18"/>
          <w:szCs w:val="18"/>
        </w:rPr>
        <w:t>ENTIDAD:</w:t>
      </w:r>
    </w:p>
    <w:p w14:paraId="0E5A8FEB" w14:textId="77777777" w:rsidR="008E23CB" w:rsidRPr="008E23CB" w:rsidRDefault="008E23CB" w:rsidP="005F27DC">
      <w:pPr>
        <w:numPr>
          <w:ilvl w:val="0"/>
          <w:numId w:val="72"/>
        </w:numPr>
        <w:tabs>
          <w:tab w:val="left" w:pos="1418"/>
        </w:tabs>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apartándose de los términos del Contrato,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pretende efectuar aumento o disminución en las cantidades de obra sin la emisión de la necesaria Orden de Cambio.</w:t>
      </w:r>
    </w:p>
    <w:p w14:paraId="434FD3E2" w14:textId="77777777" w:rsidR="008E23CB" w:rsidRPr="008E23CB" w:rsidRDefault="008E23CB" w:rsidP="005F27DC">
      <w:pPr>
        <w:numPr>
          <w:ilvl w:val="0"/>
          <w:numId w:val="72"/>
        </w:numPr>
        <w:spacing w:after="160" w:line="259" w:lineRule="auto"/>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apartándose de los términos del Contrato,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pretende efectuar modificaciones a las especificaciones técnicas.</w:t>
      </w:r>
    </w:p>
    <w:p w14:paraId="688050B4" w14:textId="77777777" w:rsidR="008E23CB" w:rsidRPr="008E23CB" w:rsidRDefault="008E23CB" w:rsidP="005F27DC">
      <w:pPr>
        <w:numPr>
          <w:ilvl w:val="0"/>
          <w:numId w:val="72"/>
        </w:numPr>
        <w:spacing w:after="160" w:line="259" w:lineRule="auto"/>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Por incumplimiento injustificado en el pago parcial o total por más de cuarenta y cinco (45) días calendario computados a partir de la fecha de entrega de la </w:t>
      </w:r>
      <w:r w:rsidRPr="008E23CB">
        <w:rPr>
          <w:rFonts w:ascii="Arial" w:eastAsia="Calibri" w:hAnsi="Arial" w:cs="Arial"/>
          <w:b/>
          <w:sz w:val="18"/>
          <w:szCs w:val="18"/>
          <w:lang w:val="es-BO" w:eastAsia="en-US"/>
        </w:rPr>
        <w:t>OBRA.</w:t>
      </w:r>
    </w:p>
    <w:p w14:paraId="1DA4EDCC" w14:textId="77777777" w:rsidR="008E23CB" w:rsidRPr="008E23CB" w:rsidRDefault="008E23CB" w:rsidP="005F27DC">
      <w:pPr>
        <w:numPr>
          <w:ilvl w:val="0"/>
          <w:numId w:val="72"/>
        </w:numPr>
        <w:spacing w:after="160" w:line="259" w:lineRule="auto"/>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Por instrucciones injustificadas emanadas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para la suspensión de la ejecución de la obra por más de treinta (30) días calendario.</w:t>
      </w:r>
    </w:p>
    <w:p w14:paraId="44DAD7C8" w14:textId="77777777" w:rsidR="008E23CB" w:rsidRPr="008E23CB" w:rsidRDefault="008E23CB" w:rsidP="005F27DC">
      <w:pPr>
        <w:numPr>
          <w:ilvl w:val="2"/>
          <w:numId w:val="80"/>
        </w:numPr>
        <w:spacing w:after="160" w:line="259" w:lineRule="auto"/>
        <w:ind w:left="993" w:hanging="993"/>
        <w:jc w:val="both"/>
        <w:rPr>
          <w:rFonts w:ascii="Arial" w:hAnsi="Arial" w:cs="Arial"/>
          <w:sz w:val="18"/>
          <w:szCs w:val="18"/>
        </w:rPr>
      </w:pPr>
      <w:r w:rsidRPr="008E23CB">
        <w:rPr>
          <w:rFonts w:ascii="Arial" w:hAnsi="Arial" w:cs="Arial"/>
          <w:b/>
          <w:sz w:val="18"/>
          <w:szCs w:val="18"/>
        </w:rPr>
        <w:t xml:space="preserve">Reglas aplicables a la Resolución: </w:t>
      </w:r>
      <w:r w:rsidRPr="008E23CB">
        <w:rPr>
          <w:rFonts w:ascii="Arial" w:hAnsi="Arial" w:cs="Arial"/>
          <w:sz w:val="18"/>
          <w:szCs w:val="18"/>
        </w:rPr>
        <w:t xml:space="preserve">Para procesar la Resolución del Contrato por cualquiera de las causales señaladas, la </w:t>
      </w:r>
      <w:r w:rsidRPr="008E23CB">
        <w:rPr>
          <w:rFonts w:ascii="Arial" w:hAnsi="Arial" w:cs="Arial"/>
          <w:b/>
          <w:sz w:val="18"/>
          <w:szCs w:val="18"/>
        </w:rPr>
        <w:t>ENTIDAD</w:t>
      </w:r>
      <w:r w:rsidRPr="008E23CB">
        <w:rPr>
          <w:rFonts w:ascii="Arial" w:hAnsi="Arial" w:cs="Arial"/>
          <w:sz w:val="18"/>
          <w:szCs w:val="18"/>
        </w:rPr>
        <w:t xml:space="preserve"> o el </w:t>
      </w:r>
      <w:r w:rsidRPr="008E23CB">
        <w:rPr>
          <w:rFonts w:ascii="Arial" w:hAnsi="Arial" w:cs="Arial"/>
          <w:b/>
          <w:sz w:val="18"/>
          <w:szCs w:val="18"/>
        </w:rPr>
        <w:t>CONTRATISTA</w:t>
      </w:r>
      <w:r w:rsidRPr="008E23CB">
        <w:rPr>
          <w:rFonts w:ascii="Arial" w:hAnsi="Arial" w:cs="Arial"/>
          <w:sz w:val="18"/>
          <w:szCs w:val="18"/>
        </w:rPr>
        <w:t xml:space="preserve"> darán aviso escrito mediante carta notariada, a la otra parte, de su intención de resolver el </w:t>
      </w:r>
      <w:r w:rsidRPr="008E23CB">
        <w:rPr>
          <w:rFonts w:ascii="Arial" w:hAnsi="Arial" w:cs="Arial"/>
          <w:b/>
          <w:sz w:val="18"/>
          <w:szCs w:val="18"/>
        </w:rPr>
        <w:t>CONTRATO,</w:t>
      </w:r>
      <w:r w:rsidRPr="008E23CB">
        <w:rPr>
          <w:rFonts w:ascii="Arial" w:hAnsi="Arial" w:cs="Arial"/>
          <w:sz w:val="18"/>
          <w:szCs w:val="18"/>
        </w:rPr>
        <w:t xml:space="preserve"> estableciendo claramente la causal que se aduce.</w:t>
      </w:r>
    </w:p>
    <w:p w14:paraId="5ED52DE5" w14:textId="77777777" w:rsidR="008E23CB" w:rsidRPr="008E23CB" w:rsidRDefault="008E23CB" w:rsidP="008E23CB">
      <w:pPr>
        <w:ind w:left="993"/>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334E806F" w14:textId="77777777" w:rsidR="008E23CB" w:rsidRPr="008E23CB" w:rsidRDefault="008E23CB" w:rsidP="008E23CB">
      <w:pPr>
        <w:ind w:left="1560"/>
        <w:jc w:val="both"/>
        <w:rPr>
          <w:rFonts w:ascii="Arial" w:eastAsia="Calibri" w:hAnsi="Arial" w:cs="Arial"/>
          <w:sz w:val="18"/>
          <w:szCs w:val="18"/>
          <w:lang w:val="es-BO" w:eastAsia="en-US"/>
        </w:rPr>
      </w:pPr>
    </w:p>
    <w:p w14:paraId="65A1FEC9" w14:textId="77777777" w:rsidR="008E23CB" w:rsidRPr="008E23CB" w:rsidRDefault="008E23CB" w:rsidP="008E23CB">
      <w:pPr>
        <w:ind w:left="993"/>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caso contrario, si al vencimiento del término de los diez (10) días hábiles no existe ninguna respuesta, el proceso de resolución continuará a cuyo fin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según quién haya requerido la resolución del contrato, notificará mediante carta notariada a la otra parte, que la resolución del contrato se ha hecho efectiva.</w:t>
      </w:r>
    </w:p>
    <w:p w14:paraId="12B84468" w14:textId="77777777" w:rsidR="008E23CB" w:rsidRPr="008E23CB" w:rsidRDefault="008E23CB" w:rsidP="008E23CB">
      <w:pPr>
        <w:ind w:left="1560"/>
        <w:jc w:val="both"/>
        <w:rPr>
          <w:rFonts w:ascii="Arial" w:eastAsia="Calibri" w:hAnsi="Arial" w:cs="Arial"/>
          <w:sz w:val="18"/>
          <w:szCs w:val="18"/>
          <w:lang w:val="es-BO" w:eastAsia="en-US"/>
        </w:rPr>
      </w:pPr>
    </w:p>
    <w:p w14:paraId="42250606" w14:textId="77777777" w:rsidR="008E23CB" w:rsidRPr="008E23CB" w:rsidRDefault="008E23CB" w:rsidP="008E23CB">
      <w:pPr>
        <w:ind w:left="993"/>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Esta carta dará lugar a que: cuando la resolución sea por causales imputables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 consolide en favor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la ____________________(</w:t>
      </w:r>
      <w:r w:rsidRPr="008E23CB">
        <w:rPr>
          <w:rFonts w:ascii="Arial" w:eastAsia="Calibri" w:hAnsi="Arial" w:cs="Arial"/>
          <w:b/>
          <w:i/>
          <w:sz w:val="18"/>
          <w:szCs w:val="18"/>
          <w:lang w:val="es-BO" w:eastAsia="en-US"/>
        </w:rPr>
        <w:t>establecer según corresponda la Garantía de Cumplimiento de Contrato o la Garantía Adicional a la de Cumplimiento de Contrato)</w:t>
      </w:r>
      <w:r w:rsidRPr="008E23CB">
        <w:rPr>
          <w:rFonts w:ascii="Arial" w:eastAsia="Calibri" w:hAnsi="Arial" w:cs="Arial"/>
          <w:sz w:val="18"/>
          <w:szCs w:val="18"/>
          <w:lang w:val="es-BO" w:eastAsia="en-US"/>
        </w:rPr>
        <w:t>,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2164EF85" w14:textId="77777777" w:rsidR="008E23CB" w:rsidRPr="008E23CB" w:rsidRDefault="008E23CB" w:rsidP="008E23CB">
      <w:pPr>
        <w:ind w:left="1560"/>
        <w:jc w:val="both"/>
        <w:rPr>
          <w:rFonts w:ascii="Arial" w:eastAsia="Calibri" w:hAnsi="Arial" w:cs="Arial"/>
          <w:sz w:val="18"/>
          <w:szCs w:val="18"/>
          <w:lang w:val="es-BO" w:eastAsia="en-US"/>
        </w:rPr>
      </w:pPr>
    </w:p>
    <w:p w14:paraId="384584E7" w14:textId="77777777" w:rsidR="008E23CB" w:rsidRPr="008E23CB" w:rsidRDefault="008E23CB" w:rsidP="008E23CB">
      <w:pPr>
        <w:ind w:left="993"/>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a solicitud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procederá a establecer y certificar los montos reembolsables al </w:t>
      </w:r>
      <w:r w:rsidRPr="008E23CB">
        <w:rPr>
          <w:rFonts w:ascii="Arial" w:eastAsia="Calibri" w:hAnsi="Arial" w:cs="Arial"/>
          <w:b/>
          <w:sz w:val="18"/>
          <w:szCs w:val="18"/>
          <w:lang w:val="es-BO" w:eastAsia="en-US"/>
        </w:rPr>
        <w:t xml:space="preserve">CONTRATISTA </w:t>
      </w:r>
      <w:r w:rsidRPr="008E23CB">
        <w:rPr>
          <w:rFonts w:ascii="Arial" w:eastAsia="Calibri" w:hAnsi="Arial" w:cs="Arial"/>
          <w:sz w:val="18"/>
          <w:szCs w:val="18"/>
          <w:lang w:val="es-BO" w:eastAsia="en-US"/>
        </w:rPr>
        <w:t>por concepto de trabajos satisfactoriamente ejecutados y de los materiales, equipamiento e instalaciones temporales aptos para su utilización en la prosecución de los trabajos si corresponde.</w:t>
      </w:r>
    </w:p>
    <w:p w14:paraId="5E08659D" w14:textId="77777777" w:rsidR="008E23CB" w:rsidRPr="008E23CB" w:rsidRDefault="008E23CB" w:rsidP="008E23CB">
      <w:pPr>
        <w:ind w:left="1560"/>
        <w:jc w:val="both"/>
        <w:rPr>
          <w:rFonts w:ascii="Arial" w:eastAsia="Calibri" w:hAnsi="Arial" w:cs="Arial"/>
          <w:sz w:val="18"/>
          <w:szCs w:val="18"/>
          <w:lang w:val="es-BO" w:eastAsia="en-US"/>
        </w:rPr>
      </w:pPr>
    </w:p>
    <w:p w14:paraId="032F0DC2" w14:textId="77777777" w:rsidR="008E23CB" w:rsidRPr="008E23CB" w:rsidRDefault="008E23CB" w:rsidP="008E23CB">
      <w:pPr>
        <w:ind w:left="15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este caso no se reconocerá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gastos de desmovilización de ninguna naturaleza. Con base en la planilla o certificado de cómputo final de volúmenes de obra, materiales, equipamiento, e instalaciones temporales, emitida por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el </w:t>
      </w:r>
      <w:r w:rsidRPr="008E23CB">
        <w:rPr>
          <w:rFonts w:ascii="Arial" w:eastAsia="Calibri" w:hAnsi="Arial" w:cs="Arial"/>
          <w:b/>
          <w:sz w:val="18"/>
          <w:szCs w:val="18"/>
          <w:lang w:val="es-BO" w:eastAsia="en-US"/>
        </w:rPr>
        <w:t xml:space="preserve">CONTRATISTA </w:t>
      </w:r>
      <w:r w:rsidRPr="008E23CB">
        <w:rPr>
          <w:rFonts w:ascii="Arial" w:eastAsia="Calibri" w:hAnsi="Arial" w:cs="Arial"/>
          <w:sz w:val="18"/>
          <w:szCs w:val="18"/>
          <w:lang w:val="es-BO" w:eastAsia="en-US"/>
        </w:rPr>
        <w:t>preparará la planilla o Certificado Final, estableciendo saldos en favor o en contra para su respectivo pago o cobro de las garantías pertinentes.</w:t>
      </w:r>
    </w:p>
    <w:p w14:paraId="3F2F7729" w14:textId="77777777" w:rsidR="008E23CB" w:rsidRPr="008E23CB" w:rsidRDefault="008E23CB" w:rsidP="008E23CB">
      <w:pPr>
        <w:ind w:left="1560"/>
        <w:jc w:val="both"/>
        <w:rPr>
          <w:rFonts w:ascii="Arial" w:eastAsia="Calibri" w:hAnsi="Arial" w:cs="Arial"/>
          <w:sz w:val="18"/>
          <w:szCs w:val="18"/>
          <w:lang w:val="es-BO" w:eastAsia="en-US"/>
        </w:rPr>
      </w:pPr>
    </w:p>
    <w:p w14:paraId="1AFB35C4" w14:textId="77777777" w:rsidR="008E23CB" w:rsidRPr="008E23CB" w:rsidRDefault="008E23CB" w:rsidP="008E23CB">
      <w:pPr>
        <w:ind w:left="15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Solo en caso que la resolución no sea originada por negligencia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éste tendrá derecho a una evaluación de los gastos proporcionales que demande el levantamiento de la instalación de faenas para la ejecución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y los compromisos adquiridos por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para su equipamiento contra la presentación de documentos probatorios y certificados.</w:t>
      </w:r>
    </w:p>
    <w:p w14:paraId="324A70D4" w14:textId="77777777" w:rsidR="008E23CB" w:rsidRPr="008E23CB" w:rsidRDefault="008E23CB" w:rsidP="008E23CB">
      <w:pPr>
        <w:ind w:left="1560"/>
        <w:jc w:val="both"/>
        <w:rPr>
          <w:rFonts w:ascii="Arial" w:eastAsia="Calibri" w:hAnsi="Arial" w:cs="Arial"/>
          <w:sz w:val="18"/>
          <w:szCs w:val="18"/>
          <w:lang w:val="es-BO" w:eastAsia="en-US"/>
        </w:rPr>
      </w:pPr>
    </w:p>
    <w:p w14:paraId="6CD73993" w14:textId="77777777" w:rsidR="008E23CB" w:rsidRPr="008E23CB" w:rsidRDefault="008E23CB" w:rsidP="005F27DC">
      <w:pPr>
        <w:numPr>
          <w:ilvl w:val="1"/>
          <w:numId w:val="81"/>
        </w:numPr>
        <w:spacing w:after="160" w:line="259" w:lineRule="auto"/>
        <w:jc w:val="both"/>
        <w:rPr>
          <w:rFonts w:ascii="Arial" w:hAnsi="Arial" w:cs="Arial"/>
          <w:b/>
          <w:sz w:val="18"/>
          <w:szCs w:val="18"/>
        </w:rPr>
      </w:pPr>
      <w:r w:rsidRPr="008E23CB">
        <w:rPr>
          <w:rFonts w:ascii="Arial" w:hAnsi="Arial" w:cs="Arial"/>
          <w:b/>
          <w:sz w:val="18"/>
          <w:szCs w:val="18"/>
        </w:rPr>
        <w:t>Por causas de fuerza mayor o caso fortuito que afecten a la ENTIDAD o al CONTRATISTA.</w:t>
      </w:r>
    </w:p>
    <w:p w14:paraId="17C89DF6" w14:textId="77777777" w:rsidR="008E23CB" w:rsidRPr="008E23CB" w:rsidRDefault="008E23CB" w:rsidP="008E23CB">
      <w:pPr>
        <w:ind w:left="720"/>
        <w:jc w:val="both"/>
        <w:rPr>
          <w:rFonts w:ascii="Arial" w:eastAsia="Calibri" w:hAnsi="Arial" w:cs="Arial"/>
          <w:b/>
          <w:sz w:val="18"/>
          <w:szCs w:val="18"/>
          <w:lang w:val="es-BO" w:eastAsia="en-US"/>
        </w:rPr>
      </w:pPr>
    </w:p>
    <w:p w14:paraId="0660AD07" w14:textId="77777777" w:rsidR="008E23CB" w:rsidRPr="008E23CB" w:rsidRDefault="008E23CB" w:rsidP="008E23CB">
      <w:pPr>
        <w:ind w:left="72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Si en cualquier momento antes de la terminación de la ejecución del contrato,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45DAA408" w14:textId="77777777" w:rsidR="008E23CB" w:rsidRPr="008E23CB" w:rsidRDefault="008E23CB" w:rsidP="008E23CB">
      <w:pPr>
        <w:ind w:left="720"/>
        <w:jc w:val="both"/>
        <w:rPr>
          <w:rFonts w:ascii="Arial" w:eastAsia="Calibri" w:hAnsi="Arial" w:cs="Arial"/>
          <w:b/>
          <w:sz w:val="18"/>
          <w:szCs w:val="18"/>
          <w:lang w:val="es-BO" w:eastAsia="en-US"/>
        </w:rPr>
      </w:pPr>
    </w:p>
    <w:p w14:paraId="6FD3B37A" w14:textId="77777777" w:rsidR="008E23CB" w:rsidRPr="008E23CB" w:rsidRDefault="008E23CB" w:rsidP="008E23CB">
      <w:pPr>
        <w:ind w:left="72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previa evaluación y aceptación de la solicitud, mediante carta notariada dirigida al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suspenderá la ejecución y resolverá el Contrato total o parcialmente. A la entrega de dicha comunicación oficial de resolución,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suspenderá la ejecución del contrato de acuerdo a las instrucciones escritas que al efecto emita la </w:t>
      </w:r>
      <w:r w:rsidRPr="008E23CB">
        <w:rPr>
          <w:rFonts w:ascii="Arial" w:eastAsia="Calibri" w:hAnsi="Arial" w:cs="Arial"/>
          <w:b/>
          <w:sz w:val="18"/>
          <w:szCs w:val="18"/>
          <w:lang w:val="es-BO" w:eastAsia="en-US"/>
        </w:rPr>
        <w:t>ENTIDAD.</w:t>
      </w:r>
    </w:p>
    <w:p w14:paraId="279930BB" w14:textId="77777777" w:rsidR="008E23CB" w:rsidRPr="008E23CB" w:rsidRDefault="008E23CB" w:rsidP="008E23CB">
      <w:pPr>
        <w:ind w:left="720"/>
        <w:jc w:val="both"/>
        <w:rPr>
          <w:rFonts w:ascii="Arial" w:eastAsia="Calibri" w:hAnsi="Arial" w:cs="Arial"/>
          <w:b/>
          <w:sz w:val="18"/>
          <w:szCs w:val="18"/>
          <w:lang w:val="es-BO" w:eastAsia="en-US"/>
        </w:rPr>
      </w:pPr>
    </w:p>
    <w:p w14:paraId="3AEF2E81" w14:textId="77777777" w:rsidR="008E23CB" w:rsidRPr="008E23CB" w:rsidRDefault="008E23CB" w:rsidP="008E23CB">
      <w:pPr>
        <w:ind w:left="72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Asimismo, si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3CB">
        <w:rPr>
          <w:rFonts w:ascii="Arial" w:eastAsia="Calibri" w:hAnsi="Arial" w:cs="Arial"/>
          <w:b/>
          <w:sz w:val="18"/>
          <w:szCs w:val="18"/>
          <w:lang w:val="es-BO" w:eastAsia="en-US"/>
        </w:rPr>
        <w:t>CONTRATO</w:t>
      </w:r>
      <w:r w:rsidRPr="008E23CB">
        <w:rPr>
          <w:rFonts w:ascii="Arial" w:eastAsia="Calibri" w:hAnsi="Arial" w:cs="Arial"/>
          <w:sz w:val="18"/>
          <w:szCs w:val="18"/>
          <w:lang w:val="es-BO" w:eastAsia="en-US"/>
        </w:rPr>
        <w:t xml:space="preserve"> total o parcialmente.</w:t>
      </w:r>
    </w:p>
    <w:p w14:paraId="04D7EA07" w14:textId="77777777" w:rsidR="008E23CB" w:rsidRPr="008E23CB" w:rsidRDefault="008E23CB" w:rsidP="008E23CB">
      <w:pPr>
        <w:ind w:left="720"/>
        <w:jc w:val="both"/>
        <w:rPr>
          <w:rFonts w:ascii="Arial" w:eastAsia="Calibri" w:hAnsi="Arial" w:cs="Arial"/>
          <w:sz w:val="18"/>
          <w:szCs w:val="18"/>
          <w:lang w:val="es-BO" w:eastAsia="en-US"/>
        </w:rPr>
      </w:pPr>
    </w:p>
    <w:p w14:paraId="6A39B5E1" w14:textId="77777777" w:rsidR="008E23CB" w:rsidRPr="008E23CB" w:rsidRDefault="008E23CB" w:rsidP="008E23CB">
      <w:pPr>
        <w:ind w:left="72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conjuntamente con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procederán con la medición del trabajo ejecutado hasta la fecha de suspensión, el avalúo de los materiales en obra que pudieran ser empleados posteriormente, la evaluación de los compromisos que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tuviera pendiente por compra y otros debidamente documentados.</w:t>
      </w:r>
    </w:p>
    <w:p w14:paraId="43036070" w14:textId="77777777" w:rsidR="008E23CB" w:rsidRPr="008E23CB" w:rsidRDefault="008E23CB" w:rsidP="008E23CB">
      <w:pPr>
        <w:ind w:left="720"/>
        <w:jc w:val="both"/>
        <w:rPr>
          <w:rFonts w:ascii="Arial" w:eastAsia="Calibri" w:hAnsi="Arial" w:cs="Arial"/>
          <w:b/>
          <w:sz w:val="18"/>
          <w:szCs w:val="18"/>
          <w:lang w:val="es-BO" w:eastAsia="en-US"/>
        </w:rPr>
      </w:pPr>
    </w:p>
    <w:p w14:paraId="73979182" w14:textId="77777777" w:rsidR="008E23CB" w:rsidRPr="008E23CB" w:rsidRDefault="008E23CB" w:rsidP="008E23CB">
      <w:pPr>
        <w:ind w:left="72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 xml:space="preserve">Asimismo, el </w:t>
      </w:r>
      <w:r w:rsidRPr="008E23CB">
        <w:rPr>
          <w:rFonts w:ascii="Arial" w:eastAsia="Calibri" w:hAnsi="Arial" w:cs="Arial"/>
          <w:b/>
          <w:sz w:val="18"/>
          <w:szCs w:val="18"/>
          <w:lang w:val="es-BO" w:eastAsia="en-US"/>
        </w:rPr>
        <w:t xml:space="preserve">SUPERVISOR </w:t>
      </w:r>
      <w:r w:rsidRPr="008E23CB">
        <w:rPr>
          <w:rFonts w:ascii="Arial" w:eastAsia="Calibri" w:hAnsi="Arial" w:cs="Arial"/>
          <w:sz w:val="18"/>
          <w:szCs w:val="18"/>
          <w:lang w:val="es-BO" w:eastAsia="en-US"/>
        </w:rPr>
        <w:t xml:space="preserve">liquidará los costos proporcionales que demandase el levantamiento de las instalaciones, desmovilización de maquinaria / equipo y algunos otros gastos que a juicio del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fueran considerados sujetos a reembolso.</w:t>
      </w:r>
    </w:p>
    <w:p w14:paraId="18B62CDA" w14:textId="77777777" w:rsidR="008E23CB" w:rsidRPr="008E23CB" w:rsidRDefault="008E23CB" w:rsidP="008E23CB">
      <w:pPr>
        <w:ind w:left="720"/>
        <w:jc w:val="both"/>
        <w:rPr>
          <w:rFonts w:ascii="Arial" w:eastAsia="Calibri" w:hAnsi="Arial" w:cs="Arial"/>
          <w:b/>
          <w:sz w:val="18"/>
          <w:szCs w:val="18"/>
          <w:lang w:val="es-BO" w:eastAsia="en-US"/>
        </w:rPr>
      </w:pPr>
    </w:p>
    <w:p w14:paraId="1FE36E28" w14:textId="77777777" w:rsidR="008E23CB" w:rsidRPr="008E23CB" w:rsidRDefault="008E23CB" w:rsidP="008E23CB">
      <w:pPr>
        <w:ind w:left="72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Con estos datos 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elaborará la planilla de medición final para el correspondiente pago, en caso que corresponda.</w:t>
      </w:r>
    </w:p>
    <w:p w14:paraId="7305A887" w14:textId="77777777" w:rsidR="008E23CB" w:rsidRPr="008E23CB" w:rsidRDefault="008E23CB" w:rsidP="008E23CB">
      <w:pPr>
        <w:ind w:left="720"/>
        <w:jc w:val="both"/>
        <w:rPr>
          <w:rFonts w:ascii="Arial" w:eastAsia="Calibri" w:hAnsi="Arial" w:cs="Arial"/>
          <w:b/>
          <w:sz w:val="18"/>
          <w:szCs w:val="18"/>
          <w:lang w:val="es-BO" w:eastAsia="en-US"/>
        </w:rPr>
      </w:pPr>
    </w:p>
    <w:p w14:paraId="3B1F457E" w14:textId="77777777" w:rsidR="008E23CB" w:rsidRPr="008E23CB" w:rsidRDefault="008E23CB" w:rsidP="008E23CB">
      <w:pPr>
        <w:autoSpaceDE w:val="0"/>
        <w:autoSpaceDN w:val="0"/>
        <w:adjustRightInd w:val="0"/>
        <w:spacing w:after="16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CLÁUSULA VIGÉSIMA SEGUNDA.- (SOLUCIÓN DE CONTROVERSIAS) </w:t>
      </w:r>
    </w:p>
    <w:p w14:paraId="39B9D5C1" w14:textId="77777777" w:rsidR="008E23CB" w:rsidRPr="008E23CB" w:rsidRDefault="008E23CB" w:rsidP="008E23CB">
      <w:pPr>
        <w:autoSpaceDE w:val="0"/>
        <w:autoSpaceDN w:val="0"/>
        <w:adjustRightInd w:val="0"/>
        <w:spacing w:after="160"/>
        <w:jc w:val="both"/>
        <w:rPr>
          <w:rFonts w:ascii="Arial" w:eastAsia="Calibri" w:hAnsi="Arial" w:cs="Arial"/>
          <w:bCs/>
          <w:sz w:val="18"/>
          <w:szCs w:val="18"/>
          <w:lang w:val="es-BO" w:eastAsia="en-US"/>
        </w:rPr>
      </w:pPr>
      <w:r w:rsidRPr="008E23CB">
        <w:rPr>
          <w:rFonts w:ascii="Arial" w:eastAsia="Calibri" w:hAnsi="Arial" w:cs="Arial"/>
          <w:bCs/>
          <w:sz w:val="18"/>
          <w:szCs w:val="18"/>
          <w:lang w:val="es-BO" w:eastAsia="en-US"/>
        </w:rPr>
        <w:t xml:space="preserve">En caso de surgir controversias sobre los derechos y obligaciones u otros aspectos propios de la ejecución del presente contrato, las </w:t>
      </w:r>
      <w:r w:rsidRPr="008E23CB">
        <w:rPr>
          <w:rFonts w:ascii="Arial" w:eastAsia="Calibri" w:hAnsi="Arial" w:cs="Arial"/>
          <w:b/>
          <w:bCs/>
          <w:sz w:val="18"/>
          <w:szCs w:val="18"/>
          <w:lang w:val="es-BO" w:eastAsia="en-US"/>
        </w:rPr>
        <w:t>PARTES</w:t>
      </w:r>
      <w:r w:rsidRPr="008E23CB">
        <w:rPr>
          <w:rFonts w:ascii="Arial" w:eastAsia="Calibri" w:hAnsi="Arial" w:cs="Arial"/>
          <w:bCs/>
          <w:sz w:val="18"/>
          <w:szCs w:val="18"/>
          <w:lang w:val="es-BO" w:eastAsia="en-US"/>
        </w:rPr>
        <w:t xml:space="preserve"> acudirán a la jurisdicción prevista en el ordenamiento jurídico para los contratos administrativos.</w:t>
      </w:r>
    </w:p>
    <w:p w14:paraId="294A24EE"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b/>
          <w:sz w:val="18"/>
          <w:szCs w:val="18"/>
          <w:lang w:val="es-BO" w:eastAsia="en-US"/>
        </w:rPr>
        <w:t xml:space="preserve">CLÁUSULA VIGÉSIMA TERCERA.- (FISCALIZACIÓN Y SUPERVISIÓN) </w:t>
      </w:r>
    </w:p>
    <w:p w14:paraId="1C7793CF" w14:textId="77777777" w:rsidR="008E23CB" w:rsidRPr="008E23CB" w:rsidRDefault="008E23CB" w:rsidP="008E23CB">
      <w:pPr>
        <w:spacing w:after="16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La fiscalización y supervisión del presente contrato considera lo siguiente: </w:t>
      </w:r>
    </w:p>
    <w:p w14:paraId="326E1B68" w14:textId="77777777" w:rsidR="008E23CB" w:rsidRPr="008E23CB" w:rsidRDefault="008E23CB" w:rsidP="005F27DC">
      <w:pPr>
        <w:numPr>
          <w:ilvl w:val="1"/>
          <w:numId w:val="82"/>
        </w:numPr>
        <w:spacing w:after="160" w:line="259" w:lineRule="auto"/>
        <w:jc w:val="both"/>
        <w:rPr>
          <w:rFonts w:ascii="Arial" w:hAnsi="Arial" w:cs="Arial"/>
          <w:sz w:val="18"/>
          <w:szCs w:val="18"/>
        </w:rPr>
      </w:pPr>
      <w:r w:rsidRPr="008E23CB">
        <w:rPr>
          <w:rFonts w:ascii="Arial" w:hAnsi="Arial" w:cs="Arial"/>
          <w:b/>
          <w:sz w:val="18"/>
          <w:szCs w:val="18"/>
        </w:rPr>
        <w:t>FISCALIZACIÓN:</w:t>
      </w:r>
      <w:r w:rsidRPr="008E23CB">
        <w:rPr>
          <w:rFonts w:ascii="Arial" w:hAnsi="Arial" w:cs="Arial"/>
          <w:sz w:val="18"/>
          <w:szCs w:val="18"/>
        </w:rPr>
        <w:t xml:space="preserve"> Los trabajos materia del presente Contrato estarán sujetos a la </w:t>
      </w:r>
      <w:r w:rsidRPr="008E23CB">
        <w:rPr>
          <w:rFonts w:ascii="Arial" w:hAnsi="Arial" w:cs="Arial"/>
          <w:b/>
          <w:sz w:val="18"/>
          <w:szCs w:val="18"/>
        </w:rPr>
        <w:t>FISCALIZACIÓN</w:t>
      </w:r>
      <w:r w:rsidRPr="008E23CB">
        <w:rPr>
          <w:rFonts w:ascii="Arial" w:hAnsi="Arial" w:cs="Arial"/>
          <w:sz w:val="18"/>
          <w:szCs w:val="18"/>
        </w:rPr>
        <w:t xml:space="preserve"> permanente </w:t>
      </w:r>
      <w:r w:rsidRPr="008E23CB">
        <w:rPr>
          <w:rFonts w:ascii="Arial" w:hAnsi="Arial" w:cs="Arial"/>
          <w:sz w:val="18"/>
          <w:szCs w:val="18"/>
          <w:lang w:val="es-BO"/>
        </w:rPr>
        <w:t xml:space="preserve">del </w:t>
      </w:r>
      <w:r w:rsidRPr="008E23CB">
        <w:rPr>
          <w:rFonts w:ascii="Arial" w:hAnsi="Arial" w:cs="Arial"/>
          <w:b/>
          <w:sz w:val="18"/>
          <w:szCs w:val="18"/>
          <w:lang w:val="es-BO"/>
        </w:rPr>
        <w:t>CONTRATANTE</w:t>
      </w:r>
      <w:r w:rsidRPr="008E23CB">
        <w:rPr>
          <w:rFonts w:ascii="Arial" w:hAnsi="Arial" w:cs="Arial"/>
          <w:sz w:val="18"/>
          <w:szCs w:val="18"/>
        </w:rPr>
        <w:t xml:space="preserve">, quien nombrará al </w:t>
      </w:r>
      <w:r w:rsidRPr="008E23CB">
        <w:rPr>
          <w:rFonts w:ascii="Arial" w:hAnsi="Arial" w:cs="Arial"/>
          <w:b/>
          <w:sz w:val="18"/>
          <w:szCs w:val="18"/>
        </w:rPr>
        <w:t>FISCAL DE OBRA.</w:t>
      </w:r>
    </w:p>
    <w:p w14:paraId="451E28E4" w14:textId="77777777" w:rsidR="008E23CB" w:rsidRPr="008E23CB" w:rsidRDefault="008E23CB" w:rsidP="008E23CB">
      <w:pPr>
        <w:ind w:left="720"/>
        <w:jc w:val="both"/>
        <w:rPr>
          <w:rFonts w:ascii="Arial" w:hAnsi="Arial" w:cs="Arial"/>
          <w:sz w:val="18"/>
          <w:szCs w:val="18"/>
        </w:rPr>
      </w:pPr>
      <w:r w:rsidRPr="008E23CB">
        <w:rPr>
          <w:rFonts w:ascii="Arial" w:hAnsi="Arial" w:cs="Arial"/>
          <w:sz w:val="18"/>
          <w:szCs w:val="18"/>
        </w:rPr>
        <w:t xml:space="preserve">El </w:t>
      </w:r>
      <w:r w:rsidRPr="008E23CB">
        <w:rPr>
          <w:rFonts w:ascii="Arial" w:hAnsi="Arial" w:cs="Arial"/>
          <w:b/>
          <w:sz w:val="18"/>
          <w:szCs w:val="18"/>
        </w:rPr>
        <w:t>FISCAL DE OBRA</w:t>
      </w:r>
      <w:r w:rsidRPr="008E23CB">
        <w:rPr>
          <w:rFonts w:ascii="Arial" w:hAnsi="Arial" w:cs="Arial"/>
          <w:sz w:val="18"/>
          <w:szCs w:val="18"/>
        </w:rPr>
        <w:t>,  tendrá las siguientes funciones:</w:t>
      </w:r>
    </w:p>
    <w:p w14:paraId="311390F0"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Representar a la </w:t>
      </w:r>
      <w:r w:rsidRPr="008E23CB">
        <w:rPr>
          <w:rFonts w:ascii="Arial" w:hAnsi="Arial" w:cs="Arial"/>
          <w:b/>
          <w:sz w:val="18"/>
          <w:szCs w:val="18"/>
        </w:rPr>
        <w:t>ENTIDAD</w:t>
      </w:r>
      <w:r w:rsidRPr="008E23CB">
        <w:rPr>
          <w:rFonts w:ascii="Arial" w:hAnsi="Arial" w:cs="Arial"/>
          <w:sz w:val="18"/>
          <w:szCs w:val="18"/>
        </w:rPr>
        <w:t xml:space="preserve"> en la toma de decisiones que fuesen necesarias en la ejecución de la </w:t>
      </w:r>
      <w:r w:rsidRPr="008E23CB">
        <w:rPr>
          <w:rFonts w:ascii="Arial" w:hAnsi="Arial" w:cs="Arial"/>
          <w:b/>
          <w:sz w:val="18"/>
          <w:szCs w:val="18"/>
        </w:rPr>
        <w:t>OBRA</w:t>
      </w:r>
      <w:r w:rsidRPr="008E23CB">
        <w:rPr>
          <w:rFonts w:ascii="Arial" w:hAnsi="Arial" w:cs="Arial"/>
          <w:sz w:val="18"/>
          <w:szCs w:val="18"/>
        </w:rPr>
        <w:t>.</w:t>
      </w:r>
    </w:p>
    <w:p w14:paraId="56AC266C"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Conocer el proyecto y la </w:t>
      </w:r>
      <w:r w:rsidRPr="008E23CB">
        <w:rPr>
          <w:rFonts w:ascii="Arial" w:hAnsi="Arial" w:cs="Arial"/>
          <w:b/>
          <w:sz w:val="18"/>
          <w:szCs w:val="18"/>
        </w:rPr>
        <w:t>OBRA</w:t>
      </w:r>
      <w:r w:rsidRPr="008E23CB">
        <w:rPr>
          <w:rFonts w:ascii="Arial" w:hAnsi="Arial" w:cs="Arial"/>
          <w:sz w:val="18"/>
          <w:szCs w:val="18"/>
        </w:rPr>
        <w:t xml:space="preserve"> a profundidad, así como los documentos que forman parte de él, a objeto de tener un concepto claro sobre los objetivos, alcances y limitaciones.</w:t>
      </w:r>
    </w:p>
    <w:p w14:paraId="254AD1E8"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Verificar que todas las actuaciones del </w:t>
      </w:r>
      <w:r w:rsidRPr="008E23CB">
        <w:rPr>
          <w:rFonts w:ascii="Arial" w:hAnsi="Arial" w:cs="Arial"/>
          <w:b/>
          <w:sz w:val="18"/>
          <w:szCs w:val="18"/>
        </w:rPr>
        <w:t>SUPERVISOR</w:t>
      </w:r>
      <w:r w:rsidRPr="008E23CB">
        <w:rPr>
          <w:rFonts w:ascii="Arial" w:hAnsi="Arial" w:cs="Arial"/>
          <w:sz w:val="18"/>
          <w:szCs w:val="18"/>
        </w:rPr>
        <w:t xml:space="preserve"> y el </w:t>
      </w:r>
      <w:r w:rsidRPr="008E23CB">
        <w:rPr>
          <w:rFonts w:ascii="Arial" w:hAnsi="Arial" w:cs="Arial"/>
          <w:b/>
          <w:sz w:val="18"/>
          <w:szCs w:val="18"/>
        </w:rPr>
        <w:t>CONTRATISTA</w:t>
      </w:r>
      <w:r w:rsidRPr="008E23CB">
        <w:rPr>
          <w:rFonts w:ascii="Arial" w:hAnsi="Arial" w:cs="Arial"/>
          <w:sz w:val="18"/>
          <w:szCs w:val="18"/>
        </w:rPr>
        <w:t xml:space="preserve"> se hallen en el marco del cumplimiento del contrato y la normativa vigente para la construcción de obras.</w:t>
      </w:r>
    </w:p>
    <w:p w14:paraId="42636E7F"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Autorizar en forma escrita el Inicio de la </w:t>
      </w:r>
      <w:r w:rsidRPr="008E23CB">
        <w:rPr>
          <w:rFonts w:ascii="Arial" w:hAnsi="Arial" w:cs="Arial"/>
          <w:b/>
          <w:sz w:val="18"/>
          <w:szCs w:val="18"/>
        </w:rPr>
        <w:t>OBRA</w:t>
      </w:r>
      <w:r w:rsidRPr="008E23CB">
        <w:rPr>
          <w:rFonts w:ascii="Arial" w:hAnsi="Arial" w:cs="Arial"/>
          <w:sz w:val="18"/>
          <w:szCs w:val="18"/>
        </w:rPr>
        <w:t xml:space="preserve"> al </w:t>
      </w:r>
      <w:r w:rsidRPr="008E23CB">
        <w:rPr>
          <w:rFonts w:ascii="Arial" w:hAnsi="Arial" w:cs="Arial"/>
          <w:b/>
          <w:sz w:val="18"/>
          <w:szCs w:val="18"/>
        </w:rPr>
        <w:t xml:space="preserve">SUPERVISOR </w:t>
      </w:r>
      <w:r w:rsidRPr="008E23CB">
        <w:rPr>
          <w:rFonts w:ascii="Arial" w:hAnsi="Arial" w:cs="Arial"/>
          <w:sz w:val="18"/>
          <w:szCs w:val="18"/>
        </w:rPr>
        <w:t>e instruir la emisión de la Orden de Proceder.</w:t>
      </w:r>
    </w:p>
    <w:p w14:paraId="7B92E755"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Ejercer seguimiento y control del cumplimiento del Cronograma  de </w:t>
      </w:r>
      <w:r w:rsidRPr="008E23CB">
        <w:rPr>
          <w:rFonts w:ascii="Arial" w:hAnsi="Arial" w:cs="Arial"/>
          <w:b/>
          <w:sz w:val="18"/>
          <w:szCs w:val="18"/>
        </w:rPr>
        <w:t xml:space="preserve">OBRA </w:t>
      </w:r>
      <w:r w:rsidRPr="008E23CB">
        <w:rPr>
          <w:rFonts w:ascii="Arial" w:hAnsi="Arial" w:cs="Arial"/>
          <w:sz w:val="18"/>
          <w:szCs w:val="18"/>
        </w:rPr>
        <w:t xml:space="preserve">y verificar in situ el avance de </w:t>
      </w:r>
      <w:r w:rsidRPr="008E23CB">
        <w:rPr>
          <w:rFonts w:ascii="Arial" w:hAnsi="Arial" w:cs="Arial"/>
          <w:b/>
          <w:sz w:val="18"/>
          <w:szCs w:val="18"/>
        </w:rPr>
        <w:t>OBRA</w:t>
      </w:r>
      <w:r w:rsidRPr="008E23CB">
        <w:rPr>
          <w:rFonts w:ascii="Arial" w:hAnsi="Arial" w:cs="Arial"/>
          <w:sz w:val="18"/>
          <w:szCs w:val="18"/>
        </w:rPr>
        <w:t>.</w:t>
      </w:r>
    </w:p>
    <w:p w14:paraId="4DC1A8FB"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Realizar inspecciones de rutina para verificar y controlar el avance de ejecución de la </w:t>
      </w:r>
      <w:r w:rsidRPr="008E23CB">
        <w:rPr>
          <w:rFonts w:ascii="Arial" w:hAnsi="Arial" w:cs="Arial"/>
          <w:b/>
          <w:sz w:val="18"/>
          <w:szCs w:val="18"/>
        </w:rPr>
        <w:t>OBRA.</w:t>
      </w:r>
    </w:p>
    <w:p w14:paraId="197C7DD4"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Solicitar al </w:t>
      </w:r>
      <w:r w:rsidRPr="008E23CB">
        <w:rPr>
          <w:rFonts w:ascii="Arial" w:hAnsi="Arial" w:cs="Arial"/>
          <w:b/>
          <w:sz w:val="18"/>
          <w:szCs w:val="18"/>
        </w:rPr>
        <w:t xml:space="preserve">SUPERVISOR </w:t>
      </w:r>
      <w:r w:rsidRPr="008E23CB">
        <w:rPr>
          <w:rFonts w:ascii="Arial" w:hAnsi="Arial" w:cs="Arial"/>
          <w:sz w:val="18"/>
          <w:szCs w:val="18"/>
        </w:rPr>
        <w:t xml:space="preserve">correcciones (si corresponde) de los documentos técnicos y/o administrativos, así como a los planos de la </w:t>
      </w:r>
      <w:r w:rsidRPr="008E23CB">
        <w:rPr>
          <w:rFonts w:ascii="Arial" w:hAnsi="Arial" w:cs="Arial"/>
          <w:b/>
          <w:sz w:val="18"/>
          <w:szCs w:val="18"/>
        </w:rPr>
        <w:t>OBRA,</w:t>
      </w:r>
      <w:r w:rsidRPr="008E23CB">
        <w:rPr>
          <w:rFonts w:ascii="Arial" w:hAnsi="Arial" w:cs="Arial"/>
          <w:sz w:val="18"/>
          <w:szCs w:val="18"/>
        </w:rPr>
        <w:t xml:space="preserve"> a objeto de optimizar las soluciones en beneficio de la buena ejecución de la </w:t>
      </w:r>
      <w:r w:rsidRPr="008E23CB">
        <w:rPr>
          <w:rFonts w:ascii="Arial" w:hAnsi="Arial" w:cs="Arial"/>
          <w:b/>
          <w:sz w:val="18"/>
          <w:szCs w:val="18"/>
        </w:rPr>
        <w:t>OBRA.</w:t>
      </w:r>
    </w:p>
    <w:p w14:paraId="57F3DCEB"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Evaluar y recomendar a la </w:t>
      </w:r>
      <w:r w:rsidRPr="008E23CB">
        <w:rPr>
          <w:rFonts w:ascii="Arial" w:hAnsi="Arial" w:cs="Arial"/>
          <w:b/>
          <w:sz w:val="18"/>
          <w:szCs w:val="18"/>
        </w:rPr>
        <w:t>ENTIDAD</w:t>
      </w:r>
      <w:r w:rsidRPr="008E23CB">
        <w:rPr>
          <w:rFonts w:ascii="Arial" w:hAnsi="Arial" w:cs="Arial"/>
          <w:sz w:val="18"/>
          <w:szCs w:val="18"/>
        </w:rPr>
        <w:t xml:space="preserve"> (si corresponde) aprobación de propuestas del </w:t>
      </w:r>
      <w:r w:rsidRPr="008E23CB">
        <w:rPr>
          <w:rFonts w:ascii="Arial" w:hAnsi="Arial" w:cs="Arial"/>
          <w:b/>
          <w:sz w:val="18"/>
          <w:szCs w:val="18"/>
        </w:rPr>
        <w:t>SUPERVISOR</w:t>
      </w:r>
      <w:r w:rsidRPr="008E23CB">
        <w:rPr>
          <w:rFonts w:ascii="Arial" w:hAnsi="Arial" w:cs="Arial"/>
          <w:sz w:val="18"/>
          <w:szCs w:val="18"/>
        </w:rPr>
        <w:t xml:space="preserve"> para modificaciones a la </w:t>
      </w:r>
      <w:r w:rsidRPr="008E23CB">
        <w:rPr>
          <w:rFonts w:ascii="Arial" w:hAnsi="Arial" w:cs="Arial"/>
          <w:b/>
          <w:sz w:val="18"/>
          <w:szCs w:val="18"/>
        </w:rPr>
        <w:t>OBRA</w:t>
      </w:r>
      <w:r w:rsidRPr="008E23CB">
        <w:rPr>
          <w:rFonts w:ascii="Arial" w:hAnsi="Arial" w:cs="Arial"/>
          <w:sz w:val="18"/>
          <w:szCs w:val="18"/>
        </w:rPr>
        <w:t xml:space="preserve"> dentro de los plazos y procedimientos establecidos para el efecto, procurando que éstas no afecten </w:t>
      </w:r>
      <w:r w:rsidRPr="008E23CB">
        <w:rPr>
          <w:rFonts w:ascii="Arial" w:hAnsi="Arial" w:cs="Arial"/>
          <w:sz w:val="18"/>
          <w:szCs w:val="18"/>
          <w:lang w:val="es-BO"/>
        </w:rPr>
        <w:t xml:space="preserve">la eficiencia de la ejecución de la </w:t>
      </w:r>
      <w:r w:rsidRPr="008E23CB">
        <w:rPr>
          <w:rFonts w:ascii="Arial" w:hAnsi="Arial" w:cs="Arial"/>
          <w:b/>
          <w:sz w:val="18"/>
          <w:szCs w:val="18"/>
          <w:lang w:val="es-BO"/>
        </w:rPr>
        <w:t>OBRA</w:t>
      </w:r>
      <w:r w:rsidRPr="008E23CB">
        <w:rPr>
          <w:rFonts w:ascii="Arial" w:hAnsi="Arial" w:cs="Arial"/>
          <w:sz w:val="18"/>
          <w:szCs w:val="18"/>
        </w:rPr>
        <w:t xml:space="preserve">. </w:t>
      </w:r>
    </w:p>
    <w:p w14:paraId="416F1856" w14:textId="77777777" w:rsidR="008E23CB" w:rsidRPr="008E23CB" w:rsidRDefault="008E23CB" w:rsidP="005F27DC">
      <w:pPr>
        <w:numPr>
          <w:ilvl w:val="0"/>
          <w:numId w:val="84"/>
        </w:numPr>
        <w:ind w:left="993" w:hanging="284"/>
        <w:jc w:val="both"/>
        <w:rPr>
          <w:rFonts w:ascii="Arial" w:hAnsi="Arial" w:cs="Arial"/>
          <w:sz w:val="18"/>
          <w:szCs w:val="18"/>
        </w:rPr>
      </w:pPr>
      <w:r w:rsidRPr="008E23CB">
        <w:rPr>
          <w:rFonts w:ascii="Arial" w:hAnsi="Arial" w:cs="Arial"/>
          <w:sz w:val="18"/>
          <w:szCs w:val="18"/>
        </w:rPr>
        <w:t xml:space="preserve">Presentar los informes técnicos y económicos que sean requeridos, respecto al avance de la </w:t>
      </w:r>
      <w:r w:rsidRPr="008E23CB">
        <w:rPr>
          <w:rFonts w:ascii="Arial" w:hAnsi="Arial" w:cs="Arial"/>
          <w:b/>
          <w:sz w:val="18"/>
          <w:szCs w:val="18"/>
        </w:rPr>
        <w:t>OBRA</w:t>
      </w:r>
      <w:r w:rsidRPr="008E23CB">
        <w:rPr>
          <w:rFonts w:ascii="Arial" w:hAnsi="Arial" w:cs="Arial"/>
          <w:sz w:val="18"/>
          <w:szCs w:val="18"/>
        </w:rPr>
        <w:t xml:space="preserve"> y al trabajo desarrollado por el </w:t>
      </w:r>
      <w:r w:rsidRPr="008E23CB">
        <w:rPr>
          <w:rFonts w:ascii="Arial" w:hAnsi="Arial" w:cs="Arial"/>
          <w:b/>
          <w:sz w:val="18"/>
          <w:szCs w:val="18"/>
        </w:rPr>
        <w:t>SUPERVISOR</w:t>
      </w:r>
      <w:r w:rsidRPr="008E23CB">
        <w:rPr>
          <w:rFonts w:ascii="Arial" w:hAnsi="Arial" w:cs="Arial"/>
          <w:sz w:val="18"/>
          <w:szCs w:val="18"/>
        </w:rPr>
        <w:t>.</w:t>
      </w:r>
    </w:p>
    <w:p w14:paraId="5E056379" w14:textId="77777777" w:rsidR="008E23CB" w:rsidRPr="008E23CB" w:rsidRDefault="008E23CB" w:rsidP="005F27DC">
      <w:pPr>
        <w:numPr>
          <w:ilvl w:val="0"/>
          <w:numId w:val="84"/>
        </w:numPr>
        <w:spacing w:after="160" w:line="259" w:lineRule="auto"/>
        <w:ind w:left="993" w:hanging="284"/>
        <w:jc w:val="both"/>
        <w:rPr>
          <w:rFonts w:ascii="Arial" w:hAnsi="Arial" w:cs="Arial"/>
          <w:sz w:val="18"/>
          <w:szCs w:val="18"/>
        </w:rPr>
      </w:pPr>
      <w:r w:rsidRPr="008E23CB">
        <w:rPr>
          <w:rFonts w:ascii="Arial" w:hAnsi="Arial" w:cs="Arial"/>
          <w:sz w:val="18"/>
          <w:szCs w:val="18"/>
        </w:rPr>
        <w:t xml:space="preserve">Evaluar y aprobar los informes del </w:t>
      </w:r>
      <w:r w:rsidRPr="008E23CB">
        <w:rPr>
          <w:rFonts w:ascii="Arial" w:hAnsi="Arial" w:cs="Arial"/>
          <w:b/>
          <w:sz w:val="18"/>
          <w:szCs w:val="18"/>
        </w:rPr>
        <w:t>SUPERVISOR</w:t>
      </w:r>
      <w:r w:rsidRPr="008E23CB">
        <w:rPr>
          <w:rFonts w:ascii="Arial" w:hAnsi="Arial" w:cs="Arial"/>
          <w:sz w:val="18"/>
          <w:szCs w:val="18"/>
        </w:rPr>
        <w:t>, las Actas de Recepción y  Planilla de Liquidación Final.</w:t>
      </w:r>
    </w:p>
    <w:p w14:paraId="0FC5F6B2" w14:textId="77777777" w:rsidR="008E23CB" w:rsidRPr="008E23CB" w:rsidRDefault="008E23CB" w:rsidP="008E23CB">
      <w:pPr>
        <w:ind w:left="720"/>
        <w:jc w:val="both"/>
        <w:rPr>
          <w:rFonts w:ascii="Arial" w:hAnsi="Arial" w:cs="Arial"/>
          <w:sz w:val="18"/>
          <w:szCs w:val="18"/>
        </w:rPr>
      </w:pPr>
    </w:p>
    <w:p w14:paraId="3895C70F" w14:textId="77777777" w:rsidR="008E23CB" w:rsidRPr="008E23CB" w:rsidRDefault="008E23CB" w:rsidP="005F27DC">
      <w:pPr>
        <w:numPr>
          <w:ilvl w:val="1"/>
          <w:numId w:val="82"/>
        </w:numPr>
        <w:spacing w:after="160" w:line="259" w:lineRule="auto"/>
        <w:jc w:val="both"/>
        <w:rPr>
          <w:rFonts w:ascii="Arial" w:hAnsi="Arial" w:cs="Arial"/>
          <w:b/>
          <w:bCs/>
          <w:sz w:val="18"/>
          <w:szCs w:val="18"/>
        </w:rPr>
      </w:pPr>
      <w:r w:rsidRPr="008E23CB">
        <w:rPr>
          <w:rFonts w:ascii="Arial" w:hAnsi="Arial" w:cs="Arial"/>
          <w:b/>
          <w:sz w:val="18"/>
          <w:szCs w:val="18"/>
        </w:rPr>
        <w:t>SUPERVISOR DE OBRA:</w:t>
      </w:r>
      <w:r w:rsidRPr="008E23CB">
        <w:rPr>
          <w:rFonts w:ascii="Arial" w:hAnsi="Arial" w:cs="Arial"/>
          <w:sz w:val="18"/>
          <w:szCs w:val="18"/>
        </w:rPr>
        <w:t xml:space="preserve"> </w:t>
      </w:r>
      <w:r w:rsidRPr="008E23CB">
        <w:rPr>
          <w:rFonts w:ascii="Arial" w:hAnsi="Arial" w:cs="Arial"/>
          <w:sz w:val="18"/>
          <w:szCs w:val="18"/>
          <w:lang w:val="es-BO"/>
        </w:rPr>
        <w:t xml:space="preserve">El </w:t>
      </w:r>
      <w:r w:rsidRPr="008E23CB">
        <w:rPr>
          <w:rFonts w:ascii="Arial" w:hAnsi="Arial" w:cs="Arial"/>
          <w:b/>
          <w:sz w:val="18"/>
          <w:szCs w:val="18"/>
          <w:lang w:val="es-BO"/>
        </w:rPr>
        <w:t>SUPERVISOR DE OBRA</w:t>
      </w:r>
      <w:r w:rsidRPr="008E23CB">
        <w:rPr>
          <w:rFonts w:ascii="Arial" w:hAnsi="Arial" w:cs="Arial"/>
          <w:sz w:val="18"/>
          <w:szCs w:val="18"/>
          <w:lang w:val="es-BO"/>
        </w:rPr>
        <w:t xml:space="preserve"> será designado por la </w:t>
      </w:r>
      <w:r w:rsidRPr="008E23CB">
        <w:rPr>
          <w:rFonts w:ascii="Arial" w:hAnsi="Arial" w:cs="Arial"/>
          <w:b/>
          <w:sz w:val="18"/>
          <w:szCs w:val="18"/>
          <w:lang w:val="es-BO"/>
        </w:rPr>
        <w:t>ENTIDAD</w:t>
      </w:r>
      <w:r w:rsidRPr="008E23CB">
        <w:rPr>
          <w:rFonts w:ascii="Arial" w:hAnsi="Arial" w:cs="Arial"/>
          <w:sz w:val="18"/>
          <w:szCs w:val="18"/>
          <w:lang w:val="es-BO"/>
        </w:rPr>
        <w:t xml:space="preserve">, denominada en este Contrato el </w:t>
      </w:r>
      <w:r w:rsidRPr="008E23CB">
        <w:rPr>
          <w:rFonts w:ascii="Arial" w:hAnsi="Arial" w:cs="Arial"/>
          <w:b/>
          <w:sz w:val="18"/>
          <w:szCs w:val="18"/>
          <w:lang w:val="es-BO"/>
        </w:rPr>
        <w:t>SUPERVISOR</w:t>
      </w:r>
      <w:r w:rsidRPr="008E23CB">
        <w:rPr>
          <w:rFonts w:ascii="Arial" w:hAnsi="Arial" w:cs="Arial"/>
          <w:sz w:val="18"/>
          <w:szCs w:val="18"/>
          <w:lang w:val="es-BO"/>
        </w:rPr>
        <w:t>.</w:t>
      </w:r>
    </w:p>
    <w:p w14:paraId="245EA421" w14:textId="77777777" w:rsidR="008E23CB" w:rsidRPr="008E23CB" w:rsidRDefault="008E23CB" w:rsidP="008E23CB">
      <w:pPr>
        <w:ind w:left="720"/>
        <w:jc w:val="both"/>
        <w:rPr>
          <w:rFonts w:ascii="Arial" w:hAnsi="Arial" w:cs="Arial"/>
          <w:sz w:val="18"/>
          <w:szCs w:val="18"/>
        </w:rPr>
      </w:pPr>
      <w:r w:rsidRPr="008E23CB">
        <w:rPr>
          <w:rFonts w:ascii="Arial" w:hAnsi="Arial" w:cs="Arial"/>
          <w:sz w:val="18"/>
          <w:szCs w:val="18"/>
        </w:rPr>
        <w:t xml:space="preserve">El </w:t>
      </w:r>
      <w:r w:rsidRPr="008E23CB">
        <w:rPr>
          <w:rFonts w:ascii="Arial" w:hAnsi="Arial" w:cs="Arial"/>
          <w:b/>
          <w:sz w:val="18"/>
          <w:szCs w:val="18"/>
          <w:lang w:val="es-BO"/>
        </w:rPr>
        <w:t>SUPERVISOR</w:t>
      </w:r>
      <w:r w:rsidRPr="008E23CB">
        <w:rPr>
          <w:rFonts w:ascii="Arial" w:hAnsi="Arial" w:cs="Arial"/>
          <w:sz w:val="18"/>
          <w:szCs w:val="18"/>
        </w:rPr>
        <w:t>,  tendrá las siguientes funciones:</w:t>
      </w:r>
    </w:p>
    <w:p w14:paraId="5DCB5A6E" w14:textId="77777777" w:rsidR="008E23CB" w:rsidRPr="008E23CB" w:rsidRDefault="008E23CB" w:rsidP="005F27DC">
      <w:pPr>
        <w:numPr>
          <w:ilvl w:val="0"/>
          <w:numId w:val="85"/>
        </w:numPr>
        <w:spacing w:after="160" w:line="259" w:lineRule="auto"/>
        <w:ind w:left="993" w:hanging="284"/>
        <w:jc w:val="both"/>
        <w:rPr>
          <w:rFonts w:ascii="Arial" w:hAnsi="Arial" w:cs="Arial"/>
          <w:sz w:val="18"/>
          <w:szCs w:val="18"/>
        </w:rPr>
      </w:pPr>
      <w:r w:rsidRPr="008E23CB">
        <w:rPr>
          <w:rFonts w:ascii="Arial" w:hAnsi="Arial" w:cs="Arial"/>
          <w:sz w:val="18"/>
          <w:szCs w:val="18"/>
        </w:rPr>
        <w:t xml:space="preserve">Velar directa y permanentemente por la correcta ejecución de la obra en cumplimiento de los términos contractuales, realizando el control y seguimiento de cada una de las actividades, especificaciones técnicas y cronograma. </w:t>
      </w:r>
    </w:p>
    <w:p w14:paraId="5D5922FF"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 xml:space="preserve">Verificar el contenido de la </w:t>
      </w:r>
      <w:r w:rsidRPr="008E23CB">
        <w:rPr>
          <w:rFonts w:ascii="Arial" w:hAnsi="Arial" w:cs="Arial"/>
          <w:sz w:val="18"/>
          <w:szCs w:val="18"/>
          <w:lang w:val="es-BO"/>
        </w:rPr>
        <w:t>información para la ejecución de la</w:t>
      </w:r>
      <w:r w:rsidRPr="008E23CB">
        <w:rPr>
          <w:rFonts w:ascii="Arial" w:hAnsi="Arial" w:cs="Arial"/>
          <w:sz w:val="18"/>
          <w:szCs w:val="18"/>
        </w:rPr>
        <w:t xml:space="preserve"> </w:t>
      </w:r>
      <w:r w:rsidRPr="008E23CB">
        <w:rPr>
          <w:rFonts w:ascii="Arial" w:hAnsi="Arial" w:cs="Arial"/>
          <w:b/>
          <w:sz w:val="18"/>
          <w:szCs w:val="18"/>
        </w:rPr>
        <w:t>OBRA,</w:t>
      </w:r>
      <w:r w:rsidRPr="008E23CB">
        <w:rPr>
          <w:rFonts w:ascii="Arial" w:hAnsi="Arial" w:cs="Arial"/>
          <w:sz w:val="18"/>
          <w:szCs w:val="18"/>
        </w:rPr>
        <w:t xml:space="preserve"> establecer su suficiencia y realizar las modificaciones (si corresponde), diseños, complementos u otros que sean necesarios, en forma oportuna.</w:t>
      </w:r>
    </w:p>
    <w:p w14:paraId="3FA08633"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 xml:space="preserve">Conocer y controlar al personal de la </w:t>
      </w:r>
      <w:r w:rsidRPr="008E23CB">
        <w:rPr>
          <w:rFonts w:ascii="Arial" w:hAnsi="Arial" w:cs="Arial"/>
          <w:b/>
          <w:sz w:val="18"/>
          <w:szCs w:val="18"/>
        </w:rPr>
        <w:t>OBRA</w:t>
      </w:r>
      <w:r w:rsidRPr="008E23CB">
        <w:rPr>
          <w:rFonts w:ascii="Arial" w:hAnsi="Arial" w:cs="Arial"/>
          <w:sz w:val="18"/>
          <w:szCs w:val="18"/>
        </w:rPr>
        <w:t xml:space="preserve"> y el trabajo que realizan, a efecto de prever que no se produzcan fallas y en caso de ser necesario proceder con la inmediata corrección.</w:t>
      </w:r>
    </w:p>
    <w:p w14:paraId="0C492C25"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Controlar y hacer cumplir la normativa establecida referida a leyes laborales y sociales, así como el uso de ropa de trabajo y elementos de protección personal adecuados.</w:t>
      </w:r>
    </w:p>
    <w:p w14:paraId="6E2F4435"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Comunicar decisiones, órdenes, orientaciones o instrucciones de manera pertinente, precisa y oportuna, a las instancias correspondientes y en los plazos establecidos.</w:t>
      </w:r>
    </w:p>
    <w:p w14:paraId="26588B02"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Coordinar tareas y esfuerzos que sean requeridos en la planificación y organización de los trabajos a ejecutarse.</w:t>
      </w:r>
    </w:p>
    <w:p w14:paraId="2DD998FB"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Verificar regularmente la vigencia de las Garantías y alertar en caso de vencimiento.</w:t>
      </w:r>
    </w:p>
    <w:p w14:paraId="0FCE9314" w14:textId="77777777" w:rsidR="008E23CB" w:rsidRPr="008E23CB" w:rsidRDefault="008E23CB" w:rsidP="005F27DC">
      <w:pPr>
        <w:numPr>
          <w:ilvl w:val="0"/>
          <w:numId w:val="85"/>
        </w:numPr>
        <w:ind w:left="993" w:hanging="284"/>
        <w:jc w:val="both"/>
        <w:rPr>
          <w:rFonts w:ascii="Arial" w:hAnsi="Arial" w:cs="Arial"/>
          <w:sz w:val="18"/>
          <w:szCs w:val="18"/>
        </w:rPr>
      </w:pPr>
      <w:r w:rsidRPr="008E23CB">
        <w:rPr>
          <w:rFonts w:ascii="Arial" w:hAnsi="Arial" w:cs="Arial"/>
          <w:sz w:val="18"/>
          <w:szCs w:val="18"/>
        </w:rPr>
        <w:t xml:space="preserve">Realizar las mediciones de los ítems ejecutados en obra en coordinación con el </w:t>
      </w:r>
      <w:r w:rsidRPr="008E23CB">
        <w:rPr>
          <w:rFonts w:ascii="Arial" w:hAnsi="Arial" w:cs="Arial"/>
          <w:b/>
          <w:sz w:val="18"/>
          <w:szCs w:val="18"/>
        </w:rPr>
        <w:t xml:space="preserve">CONTRATISTA </w:t>
      </w:r>
      <w:r w:rsidRPr="008E23CB">
        <w:rPr>
          <w:rFonts w:ascii="Arial" w:hAnsi="Arial" w:cs="Arial"/>
          <w:sz w:val="18"/>
          <w:szCs w:val="18"/>
        </w:rPr>
        <w:t xml:space="preserve">para la generación de las Planilla </w:t>
      </w:r>
      <w:r w:rsidRPr="008E23CB">
        <w:rPr>
          <w:rFonts w:ascii="Arial" w:hAnsi="Arial" w:cs="Arial"/>
          <w:sz w:val="18"/>
          <w:szCs w:val="18"/>
          <w:lang w:val="es-BO"/>
        </w:rPr>
        <w:t xml:space="preserve">de liquidación final de </w:t>
      </w:r>
      <w:r w:rsidRPr="008E23CB">
        <w:rPr>
          <w:rFonts w:ascii="Arial" w:hAnsi="Arial" w:cs="Arial"/>
          <w:b/>
          <w:sz w:val="18"/>
          <w:szCs w:val="18"/>
          <w:lang w:val="es-BO"/>
        </w:rPr>
        <w:t>OBRA</w:t>
      </w:r>
      <w:r w:rsidRPr="008E23CB">
        <w:rPr>
          <w:rFonts w:ascii="Arial" w:hAnsi="Arial" w:cs="Arial"/>
          <w:sz w:val="18"/>
          <w:szCs w:val="18"/>
        </w:rPr>
        <w:t>.</w:t>
      </w:r>
    </w:p>
    <w:p w14:paraId="02ED1B18" w14:textId="77777777" w:rsidR="008E23CB" w:rsidRPr="008E23CB" w:rsidRDefault="008E23CB" w:rsidP="005F27DC">
      <w:pPr>
        <w:numPr>
          <w:ilvl w:val="0"/>
          <w:numId w:val="85"/>
        </w:numPr>
        <w:spacing w:after="160" w:line="259" w:lineRule="auto"/>
        <w:ind w:left="993" w:hanging="284"/>
        <w:jc w:val="both"/>
        <w:rPr>
          <w:rFonts w:ascii="Arial" w:hAnsi="Arial" w:cs="Arial"/>
          <w:sz w:val="18"/>
          <w:szCs w:val="18"/>
        </w:rPr>
      </w:pPr>
      <w:r w:rsidRPr="008E23CB">
        <w:rPr>
          <w:rFonts w:ascii="Arial" w:hAnsi="Arial" w:cs="Arial"/>
          <w:sz w:val="18"/>
          <w:szCs w:val="18"/>
        </w:rPr>
        <w:t xml:space="preserve">Presentar los informes técnicos que sean necesarios y/o requeridos durante la ejecución de la </w:t>
      </w:r>
      <w:r w:rsidRPr="008E23CB">
        <w:rPr>
          <w:rFonts w:ascii="Arial" w:hAnsi="Arial" w:cs="Arial"/>
          <w:b/>
          <w:sz w:val="18"/>
          <w:szCs w:val="18"/>
        </w:rPr>
        <w:t>OBRA</w:t>
      </w:r>
      <w:r w:rsidRPr="008E23CB">
        <w:rPr>
          <w:rFonts w:ascii="Arial" w:hAnsi="Arial" w:cs="Arial"/>
          <w:sz w:val="18"/>
          <w:szCs w:val="18"/>
        </w:rPr>
        <w:t>.</w:t>
      </w:r>
    </w:p>
    <w:p w14:paraId="5D351D5E" w14:textId="77777777" w:rsidR="008E23CB" w:rsidRPr="008E23CB" w:rsidRDefault="008E23CB" w:rsidP="005F27DC">
      <w:pPr>
        <w:numPr>
          <w:ilvl w:val="0"/>
          <w:numId w:val="85"/>
        </w:numPr>
        <w:spacing w:after="160" w:line="259" w:lineRule="auto"/>
        <w:ind w:left="993" w:hanging="284"/>
        <w:jc w:val="both"/>
        <w:rPr>
          <w:rFonts w:ascii="Arial" w:hAnsi="Arial" w:cs="Arial"/>
          <w:sz w:val="18"/>
          <w:szCs w:val="18"/>
        </w:rPr>
      </w:pPr>
      <w:r w:rsidRPr="008E23CB">
        <w:rPr>
          <w:rFonts w:ascii="Arial" w:hAnsi="Arial" w:cs="Arial"/>
          <w:sz w:val="18"/>
          <w:szCs w:val="18"/>
          <w:lang w:val="es-BO"/>
        </w:rPr>
        <w:t>Verificar la presentación y vigencia de los Seguros establecidos para este proceso de contratación.</w:t>
      </w:r>
    </w:p>
    <w:p w14:paraId="7BE2E6F6" w14:textId="77777777" w:rsidR="008E23CB" w:rsidRPr="008E23CB" w:rsidRDefault="008E23CB" w:rsidP="008E23CB">
      <w:pPr>
        <w:spacing w:after="160" w:line="259" w:lineRule="auto"/>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CLÁUSULA VIGÉSIMA CUARTA.- (SEGUROS) </w:t>
      </w:r>
    </w:p>
    <w:p w14:paraId="4AC361C1" w14:textId="77777777" w:rsidR="008E23CB" w:rsidRPr="008E23CB" w:rsidRDefault="008E23CB" w:rsidP="008E23CB">
      <w:pPr>
        <w:autoSpaceDE w:val="0"/>
        <w:autoSpaceDN w:val="0"/>
        <w:adjustRightInd w:val="0"/>
        <w:jc w:val="both"/>
        <w:rPr>
          <w:rFonts w:ascii="Arial" w:eastAsia="Calibri" w:hAnsi="Arial" w:cs="Arial"/>
          <w:bCs/>
          <w:color w:val="000000"/>
          <w:sz w:val="18"/>
          <w:szCs w:val="18"/>
          <w:lang w:val="es-BO" w:eastAsia="en-US"/>
        </w:rPr>
      </w:pPr>
      <w:r w:rsidRPr="008E23CB">
        <w:rPr>
          <w:rFonts w:ascii="Arial" w:eastAsia="Calibri" w:hAnsi="Arial" w:cs="Arial"/>
          <w:bCs/>
          <w:color w:val="000000"/>
          <w:sz w:val="18"/>
          <w:szCs w:val="18"/>
          <w:lang w:val="es-BO" w:eastAsia="en-US"/>
        </w:rPr>
        <w:t xml:space="preserve">Serán riesgos del </w:t>
      </w:r>
      <w:r w:rsidRPr="008E23CB">
        <w:rPr>
          <w:rFonts w:ascii="Arial" w:eastAsia="Calibri" w:hAnsi="Arial" w:cs="Arial"/>
          <w:b/>
          <w:bCs/>
          <w:color w:val="000000"/>
          <w:sz w:val="18"/>
          <w:szCs w:val="18"/>
          <w:lang w:val="es-BO" w:eastAsia="en-US"/>
        </w:rPr>
        <w:t>CONTRATISTA</w:t>
      </w:r>
      <w:r w:rsidRPr="008E23CB">
        <w:rPr>
          <w:rFonts w:ascii="Arial" w:eastAsia="Calibri" w:hAnsi="Arial" w:cs="Arial"/>
          <w:bCs/>
          <w:color w:val="000000"/>
          <w:sz w:val="18"/>
          <w:szCs w:val="18"/>
          <w:lang w:val="es-BO" w:eastAsia="en-US"/>
        </w:rPr>
        <w:t xml:space="preserve"> los riesgos por lesiones personales, muerte y pérdida o daño a la propiedad (incluyendo sin limitación alguna, las obras, Planta, materiales y Equipo) desde la fecha de inicio hasta conclusiones de la ejecución de la obra. </w:t>
      </w:r>
    </w:p>
    <w:p w14:paraId="448A02A7" w14:textId="77777777" w:rsidR="008E23CB" w:rsidRPr="008E23CB" w:rsidRDefault="008E23CB" w:rsidP="008E23CB">
      <w:pPr>
        <w:autoSpaceDE w:val="0"/>
        <w:autoSpaceDN w:val="0"/>
        <w:adjustRightInd w:val="0"/>
        <w:jc w:val="both"/>
        <w:rPr>
          <w:rFonts w:ascii="Arial" w:eastAsia="Calibri" w:hAnsi="Arial" w:cs="Arial"/>
          <w:bCs/>
          <w:color w:val="000000"/>
          <w:sz w:val="18"/>
          <w:szCs w:val="18"/>
          <w:lang w:val="es-BO" w:eastAsia="en-US"/>
        </w:rPr>
      </w:pPr>
    </w:p>
    <w:p w14:paraId="7D949CD4" w14:textId="77777777" w:rsidR="008E23CB" w:rsidRPr="008E23CB" w:rsidRDefault="008E23CB" w:rsidP="008E23CB">
      <w:pPr>
        <w:autoSpaceDE w:val="0"/>
        <w:autoSpaceDN w:val="0"/>
        <w:adjustRightInd w:val="0"/>
        <w:jc w:val="both"/>
        <w:rPr>
          <w:rFonts w:ascii="Arial" w:eastAsia="Calibri" w:hAnsi="Arial" w:cs="Arial"/>
          <w:bCs/>
          <w:color w:val="000000"/>
          <w:sz w:val="18"/>
          <w:szCs w:val="18"/>
          <w:lang w:val="es-BO" w:eastAsia="en-US"/>
        </w:rPr>
      </w:pPr>
      <w:r w:rsidRPr="008E23CB">
        <w:rPr>
          <w:rFonts w:ascii="Arial" w:eastAsia="Calibri" w:hAnsi="Arial" w:cs="Arial"/>
          <w:bCs/>
          <w:color w:val="000000"/>
          <w:sz w:val="18"/>
          <w:szCs w:val="18"/>
          <w:lang w:val="es-BO" w:eastAsia="en-US"/>
        </w:rPr>
        <w:t xml:space="preserve">El </w:t>
      </w:r>
      <w:r w:rsidRPr="008E23CB">
        <w:rPr>
          <w:rFonts w:ascii="Arial" w:eastAsia="Calibri" w:hAnsi="Arial" w:cs="Arial"/>
          <w:b/>
          <w:bCs/>
          <w:color w:val="000000"/>
          <w:sz w:val="18"/>
          <w:szCs w:val="18"/>
          <w:lang w:val="es-BO" w:eastAsia="en-US"/>
        </w:rPr>
        <w:t xml:space="preserve">CONTRATISTA </w:t>
      </w:r>
      <w:r w:rsidRPr="008E23CB">
        <w:rPr>
          <w:rFonts w:ascii="Arial" w:eastAsia="Calibri" w:hAnsi="Arial" w:cs="Arial"/>
          <w:bCs/>
          <w:color w:val="000000"/>
          <w:sz w:val="18"/>
          <w:szCs w:val="18"/>
          <w:lang w:val="es-BO" w:eastAsia="en-US"/>
        </w:rPr>
        <w:t xml:space="preserve">deberá contratar seguros a nombre conjunto del </w:t>
      </w:r>
      <w:r w:rsidRPr="008E23CB">
        <w:rPr>
          <w:rFonts w:ascii="Arial" w:eastAsia="Calibri" w:hAnsi="Arial" w:cs="Arial"/>
          <w:b/>
          <w:bCs/>
          <w:color w:val="000000"/>
          <w:sz w:val="18"/>
          <w:szCs w:val="18"/>
          <w:lang w:val="es-BO" w:eastAsia="en-US"/>
        </w:rPr>
        <w:t>CONTRATISTA</w:t>
      </w:r>
      <w:r w:rsidRPr="008E23CB">
        <w:rPr>
          <w:rFonts w:ascii="Arial" w:eastAsia="Calibri" w:hAnsi="Arial" w:cs="Arial"/>
          <w:bCs/>
          <w:color w:val="000000"/>
          <w:sz w:val="18"/>
          <w:szCs w:val="18"/>
          <w:lang w:val="es-BO" w:eastAsia="en-US"/>
        </w:rPr>
        <w:t xml:space="preserve"> y/o de la </w:t>
      </w:r>
      <w:r w:rsidRPr="008E23CB">
        <w:rPr>
          <w:rFonts w:ascii="Arial" w:eastAsia="Calibri" w:hAnsi="Arial" w:cs="Arial"/>
          <w:b/>
          <w:bCs/>
          <w:color w:val="000000"/>
          <w:sz w:val="18"/>
          <w:szCs w:val="18"/>
          <w:lang w:val="es-BO" w:eastAsia="en-US"/>
        </w:rPr>
        <w:t>ENTIDAD</w:t>
      </w:r>
      <w:r w:rsidRPr="008E23CB">
        <w:rPr>
          <w:rFonts w:ascii="Arial" w:eastAsia="Calibri" w:hAnsi="Arial" w:cs="Arial"/>
          <w:bCs/>
          <w:color w:val="000000"/>
          <w:sz w:val="18"/>
          <w:szCs w:val="18"/>
          <w:lang w:val="es-BO" w:eastAsia="en-US"/>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8E23CB">
        <w:rPr>
          <w:rFonts w:ascii="Arial" w:eastAsia="Calibri" w:hAnsi="Arial" w:cs="Arial"/>
          <w:b/>
          <w:bCs/>
          <w:color w:val="000000"/>
          <w:sz w:val="18"/>
          <w:szCs w:val="18"/>
          <w:lang w:val="es-BO" w:eastAsia="en-US"/>
        </w:rPr>
        <w:t>CONTRATISTA</w:t>
      </w:r>
      <w:r w:rsidRPr="008E23CB">
        <w:rPr>
          <w:rFonts w:ascii="Arial" w:eastAsia="Calibri" w:hAnsi="Arial" w:cs="Arial"/>
          <w:bCs/>
          <w:color w:val="000000"/>
          <w:sz w:val="18"/>
          <w:szCs w:val="18"/>
          <w:lang w:val="es-BO" w:eastAsia="en-US"/>
        </w:rPr>
        <w:t xml:space="preserve">: seguro de la obra, seguro contra accidentes personales y seguro de responsabilidad civil. </w:t>
      </w:r>
    </w:p>
    <w:p w14:paraId="49515AE4" w14:textId="77777777" w:rsidR="008E23CB" w:rsidRPr="008E23CB" w:rsidRDefault="008E23CB" w:rsidP="008E23CB">
      <w:pPr>
        <w:autoSpaceDE w:val="0"/>
        <w:autoSpaceDN w:val="0"/>
        <w:adjustRightInd w:val="0"/>
        <w:jc w:val="both"/>
        <w:rPr>
          <w:rFonts w:ascii="Arial" w:eastAsia="Calibri" w:hAnsi="Arial" w:cs="Arial"/>
          <w:bCs/>
          <w:color w:val="000000"/>
          <w:sz w:val="18"/>
          <w:szCs w:val="18"/>
          <w:lang w:val="es-BO" w:eastAsia="en-US"/>
        </w:rPr>
      </w:pPr>
    </w:p>
    <w:p w14:paraId="5118A9A1" w14:textId="77777777" w:rsidR="008E23CB" w:rsidRPr="008E23CB" w:rsidRDefault="008E23CB" w:rsidP="008E23CB">
      <w:pPr>
        <w:autoSpaceDE w:val="0"/>
        <w:autoSpaceDN w:val="0"/>
        <w:adjustRightInd w:val="0"/>
        <w:jc w:val="both"/>
        <w:rPr>
          <w:rFonts w:ascii="Arial" w:eastAsia="Calibri" w:hAnsi="Arial" w:cs="Arial"/>
          <w:bCs/>
          <w:color w:val="000000"/>
          <w:sz w:val="18"/>
          <w:szCs w:val="18"/>
          <w:lang w:val="es-BO" w:eastAsia="en-US"/>
        </w:rPr>
      </w:pPr>
      <w:r w:rsidRPr="008E23CB">
        <w:rPr>
          <w:rFonts w:ascii="Arial" w:eastAsia="Calibri" w:hAnsi="Arial" w:cs="Arial"/>
          <w:bCs/>
          <w:color w:val="000000"/>
          <w:sz w:val="18"/>
          <w:szCs w:val="18"/>
          <w:lang w:val="es-BO" w:eastAsia="en-US"/>
        </w:rPr>
        <w:t xml:space="preserve">El </w:t>
      </w:r>
      <w:r w:rsidRPr="008E23CB">
        <w:rPr>
          <w:rFonts w:ascii="Arial" w:eastAsia="Calibri" w:hAnsi="Arial" w:cs="Arial"/>
          <w:b/>
          <w:bCs/>
          <w:color w:val="000000"/>
          <w:sz w:val="18"/>
          <w:szCs w:val="18"/>
          <w:lang w:val="es-BO" w:eastAsia="en-US"/>
        </w:rPr>
        <w:t>CONTRATISTA</w:t>
      </w:r>
      <w:r w:rsidRPr="008E23CB">
        <w:rPr>
          <w:rFonts w:ascii="Arial" w:eastAsia="Calibri" w:hAnsi="Arial" w:cs="Arial"/>
          <w:bCs/>
          <w:color w:val="000000"/>
          <w:sz w:val="18"/>
          <w:szCs w:val="18"/>
          <w:lang w:val="es-BO" w:eastAsia="en-US"/>
        </w:rPr>
        <w:t xml:space="preserve"> deberá cumplir con la Ley N° 1155, de 12 de marzo de 2019, del Seguro Obligatorio de Accidentes de la Trabajadora y el Trabajador en el Ámbito de la Construcción – SOATC y su reglamentación.</w:t>
      </w:r>
    </w:p>
    <w:p w14:paraId="3A30664C"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p>
    <w:p w14:paraId="6DD13F28"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r w:rsidRPr="008E23CB">
        <w:rPr>
          <w:rFonts w:ascii="Arial" w:eastAsia="Calibri" w:hAnsi="Arial" w:cs="Arial"/>
          <w:b/>
          <w:bCs/>
          <w:color w:val="000000"/>
          <w:sz w:val="18"/>
          <w:szCs w:val="18"/>
          <w:lang w:val="es-BO" w:eastAsia="en-US"/>
        </w:rPr>
        <w:t xml:space="preserve">CLÁUSULA VIGÉSIMA QUINTA.- (RECEPCIÓN DE OBRA) </w:t>
      </w:r>
    </w:p>
    <w:p w14:paraId="0F70E1A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color w:val="000000"/>
          <w:sz w:val="18"/>
          <w:szCs w:val="18"/>
          <w:lang w:val="es-BO" w:eastAsia="en-US"/>
        </w:rPr>
        <w:t xml:space="preserve">A la conclusión de la </w:t>
      </w:r>
      <w:r w:rsidRPr="008E23CB">
        <w:rPr>
          <w:rFonts w:ascii="Arial" w:eastAsia="Calibri" w:hAnsi="Arial" w:cs="Arial"/>
          <w:b/>
          <w:color w:val="000000"/>
          <w:sz w:val="18"/>
          <w:szCs w:val="18"/>
          <w:lang w:val="es-BO" w:eastAsia="en-US"/>
        </w:rPr>
        <w:t>OBRA</w:t>
      </w:r>
      <w:r w:rsidRPr="008E23CB">
        <w:rPr>
          <w:rFonts w:ascii="Arial" w:eastAsia="Calibri" w:hAnsi="Arial" w:cs="Arial"/>
          <w:color w:val="000000"/>
          <w:sz w:val="18"/>
          <w:szCs w:val="18"/>
          <w:lang w:val="es-BO" w:eastAsia="en-US"/>
        </w:rPr>
        <w:t xml:space="preserve">, el </w:t>
      </w:r>
      <w:r w:rsidRPr="008E23CB">
        <w:rPr>
          <w:rFonts w:ascii="Arial" w:eastAsia="Calibri" w:hAnsi="Arial" w:cs="Arial"/>
          <w:b/>
          <w:bCs/>
          <w:color w:val="000000"/>
          <w:sz w:val="18"/>
          <w:szCs w:val="18"/>
          <w:lang w:val="es-BO" w:eastAsia="en-US"/>
        </w:rPr>
        <w:t xml:space="preserve">CONTRATISTA </w:t>
      </w:r>
      <w:r w:rsidRPr="008E23CB">
        <w:rPr>
          <w:rFonts w:ascii="Arial" w:eastAsia="Calibri" w:hAnsi="Arial" w:cs="Arial"/>
          <w:color w:val="000000"/>
          <w:sz w:val="18"/>
          <w:szCs w:val="18"/>
          <w:lang w:val="es-BO" w:eastAsia="en-US"/>
        </w:rPr>
        <w:t xml:space="preserve">solicitará a la </w:t>
      </w:r>
      <w:r w:rsidRPr="008E23CB">
        <w:rPr>
          <w:rFonts w:ascii="Arial" w:eastAsia="Calibri" w:hAnsi="Arial" w:cs="Arial"/>
          <w:b/>
          <w:bCs/>
          <w:color w:val="000000"/>
          <w:sz w:val="18"/>
          <w:szCs w:val="18"/>
          <w:lang w:val="es-BO" w:eastAsia="en-US"/>
        </w:rPr>
        <w:t xml:space="preserve">SUPERVISIÓN </w:t>
      </w:r>
      <w:r w:rsidRPr="008E23CB">
        <w:rPr>
          <w:rFonts w:ascii="Arial" w:eastAsia="Calibri" w:hAnsi="Arial" w:cs="Arial"/>
          <w:color w:val="000000"/>
          <w:sz w:val="18"/>
          <w:szCs w:val="18"/>
          <w:lang w:val="es-BO" w:eastAsia="en-US"/>
        </w:rPr>
        <w:t xml:space="preserve">una inspección conjunta para verificar que todos los trabajos fueron ejecutados y terminados en concordancia </w:t>
      </w:r>
      <w:r w:rsidRPr="008E23CB">
        <w:rPr>
          <w:rFonts w:ascii="Arial" w:eastAsia="Calibri" w:hAnsi="Arial" w:cs="Arial"/>
          <w:sz w:val="18"/>
          <w:szCs w:val="18"/>
          <w:lang w:val="es-BO" w:eastAsia="en-US"/>
        </w:rPr>
        <w:t xml:space="preserve">con las cláusulas del Contrato, y especificaciones técnicas y que, en consecuencia, la </w:t>
      </w:r>
      <w:r w:rsidRPr="008E23CB">
        <w:rPr>
          <w:rFonts w:ascii="Arial" w:eastAsia="Calibri" w:hAnsi="Arial" w:cs="Arial"/>
          <w:b/>
          <w:sz w:val="18"/>
          <w:szCs w:val="18"/>
          <w:lang w:val="es-BO" w:eastAsia="en-US"/>
        </w:rPr>
        <w:t xml:space="preserve">OBRA </w:t>
      </w:r>
      <w:r w:rsidRPr="008E23CB">
        <w:rPr>
          <w:rFonts w:ascii="Arial" w:eastAsia="Calibri" w:hAnsi="Arial" w:cs="Arial"/>
          <w:sz w:val="18"/>
          <w:szCs w:val="18"/>
          <w:lang w:val="es-BO" w:eastAsia="en-US"/>
        </w:rPr>
        <w:t xml:space="preserve">se encuentra en condiciones adecuadas para su entrega. </w:t>
      </w:r>
    </w:p>
    <w:p w14:paraId="788DDB3F"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7520EB55"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tres (3) días hábiles antes de que fenezca el plazo de ejecución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o antes, solicitará al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señale día y hora para la realización del Acto de Recepción Provisional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w:t>
      </w:r>
    </w:p>
    <w:p w14:paraId="0AF10801"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5BCCC60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la obra, a juicio técnico del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se halla correctamente ejecutada, conforme a los planos documentos del </w:t>
      </w:r>
      <w:r w:rsidRPr="008E23CB">
        <w:rPr>
          <w:rFonts w:ascii="Arial" w:eastAsia="Calibri" w:hAnsi="Arial" w:cs="Arial"/>
          <w:b/>
          <w:bCs/>
          <w:sz w:val="18"/>
          <w:szCs w:val="18"/>
          <w:lang w:val="es-BO" w:eastAsia="en-US"/>
        </w:rPr>
        <w:t>CONTRATO</w:t>
      </w:r>
      <w:r w:rsidRPr="008E23CB">
        <w:rPr>
          <w:rFonts w:ascii="Arial" w:eastAsia="Calibri" w:hAnsi="Arial" w:cs="Arial"/>
          <w:sz w:val="18"/>
          <w:szCs w:val="18"/>
          <w:lang w:val="es-BO" w:eastAsia="en-US"/>
        </w:rPr>
        <w:t xml:space="preserve">, mediante el </w:t>
      </w:r>
      <w:r w:rsidRPr="008E23CB">
        <w:rPr>
          <w:rFonts w:ascii="Arial" w:eastAsia="Calibri" w:hAnsi="Arial" w:cs="Arial"/>
          <w:b/>
          <w:bCs/>
          <w:sz w:val="18"/>
          <w:szCs w:val="18"/>
          <w:lang w:val="es-BO" w:eastAsia="en-US"/>
        </w:rPr>
        <w:t xml:space="preserve">FISCAL </w:t>
      </w:r>
      <w:r w:rsidRPr="008E23CB">
        <w:rPr>
          <w:rFonts w:ascii="Arial" w:eastAsia="Calibri" w:hAnsi="Arial" w:cs="Arial"/>
          <w:sz w:val="18"/>
          <w:szCs w:val="18"/>
          <w:lang w:val="es-BO" w:eastAsia="en-US"/>
        </w:rPr>
        <w:t xml:space="preserve">hará conocer a la </w:t>
      </w:r>
      <w:r w:rsidRPr="008E23CB">
        <w:rPr>
          <w:rFonts w:ascii="Arial" w:eastAsia="Calibri" w:hAnsi="Arial" w:cs="Arial"/>
          <w:b/>
          <w:bCs/>
          <w:sz w:val="18"/>
          <w:szCs w:val="18"/>
          <w:lang w:val="es-BO" w:eastAsia="en-US"/>
        </w:rPr>
        <w:t xml:space="preserve">ENTIDAD </w:t>
      </w:r>
      <w:r w:rsidRPr="008E23CB">
        <w:rPr>
          <w:rFonts w:ascii="Arial" w:eastAsia="Calibri" w:hAnsi="Arial" w:cs="Arial"/>
          <w:sz w:val="18"/>
          <w:szCs w:val="18"/>
          <w:lang w:val="es-BO" w:eastAsia="en-US"/>
        </w:rPr>
        <w:t xml:space="preserve">su intención de proceder a la recepción provisional; este proceso no deberá exceder el plazo de tres (3) días hábiles. </w:t>
      </w:r>
    </w:p>
    <w:p w14:paraId="59D61F89"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0684A390"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La Recepción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será realizada en dos etapas que se detallan a continuación: </w:t>
      </w:r>
    </w:p>
    <w:p w14:paraId="29838828"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p>
    <w:p w14:paraId="360B2CE4" w14:textId="77777777" w:rsidR="008E23CB" w:rsidRPr="008E23CB" w:rsidRDefault="008E23CB" w:rsidP="005F27DC">
      <w:pPr>
        <w:numPr>
          <w:ilvl w:val="1"/>
          <w:numId w:val="83"/>
        </w:numPr>
        <w:autoSpaceDE w:val="0"/>
        <w:autoSpaceDN w:val="0"/>
        <w:adjustRightInd w:val="0"/>
        <w:spacing w:after="160" w:line="259" w:lineRule="auto"/>
        <w:jc w:val="both"/>
        <w:rPr>
          <w:rFonts w:ascii="Arial" w:eastAsia="Calibri" w:hAnsi="Arial" w:cs="Arial"/>
          <w:color w:val="000000"/>
          <w:sz w:val="18"/>
          <w:szCs w:val="18"/>
          <w:lang w:val="es-ES_tradnl" w:eastAsia="en-US"/>
        </w:rPr>
      </w:pPr>
      <w:r w:rsidRPr="008E23CB">
        <w:rPr>
          <w:rFonts w:ascii="Arial" w:eastAsia="Calibri" w:hAnsi="Arial" w:cs="Arial"/>
          <w:b/>
          <w:bCs/>
          <w:sz w:val="18"/>
          <w:szCs w:val="18"/>
          <w:lang w:val="es-BO" w:eastAsia="en-US"/>
        </w:rPr>
        <w:t xml:space="preserve">Recepción Provisional: </w:t>
      </w:r>
    </w:p>
    <w:p w14:paraId="65C5EFCE" w14:textId="77777777" w:rsidR="008E23CB" w:rsidRPr="008E23CB" w:rsidRDefault="008E23CB" w:rsidP="008E23CB">
      <w:pPr>
        <w:spacing w:before="120" w:after="160"/>
        <w:ind w:left="567"/>
        <w:jc w:val="both"/>
        <w:rPr>
          <w:rFonts w:ascii="Arial" w:eastAsia="Calibri" w:hAnsi="Arial" w:cs="Arial"/>
          <w:color w:val="000000"/>
          <w:sz w:val="18"/>
          <w:szCs w:val="18"/>
          <w:lang w:val="es-BO" w:eastAsia="en-US"/>
        </w:rPr>
      </w:pPr>
      <w:r w:rsidRPr="008E23CB">
        <w:rPr>
          <w:rFonts w:ascii="Arial" w:eastAsia="Calibri" w:hAnsi="Arial" w:cs="Arial"/>
          <w:b/>
          <w:color w:val="000000"/>
          <w:sz w:val="18"/>
          <w:szCs w:val="18"/>
          <w:lang w:val="es-BO" w:eastAsia="en-US"/>
        </w:rPr>
        <w:t xml:space="preserve">La Limpieza final de la Obra. </w:t>
      </w:r>
      <w:r w:rsidRPr="008E23CB">
        <w:rPr>
          <w:rFonts w:ascii="Arial" w:eastAsia="Calibri" w:hAnsi="Arial" w:cs="Arial"/>
          <w:color w:val="000000"/>
          <w:sz w:val="18"/>
          <w:szCs w:val="18"/>
          <w:lang w:val="es-BO" w:eastAsia="en-US"/>
        </w:rPr>
        <w:t xml:space="preserve">Para la entrega provisional de la obra, el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deberá limpiar y eliminar todos los materiales sobrantes, escombros, basuras y obras temporales de cualquier </w:t>
      </w:r>
      <w:r w:rsidRPr="008E23CB">
        <w:rPr>
          <w:rFonts w:ascii="Arial" w:eastAsia="Calibri" w:hAnsi="Arial" w:cs="Arial"/>
          <w:color w:val="000000"/>
          <w:sz w:val="18"/>
          <w:szCs w:val="18"/>
          <w:lang w:val="es-BO" w:eastAsia="en-US"/>
        </w:rPr>
        <w:lastRenderedPageBreak/>
        <w:t xml:space="preserve">naturaleza, excepto aquellas que necesite utilizar durante el periodo de garantía. Esta limpieza estará sujeta a la aprobación del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Este trabajo será considerado como indispensable para la Recepción Provisional y el cumplimiento del contrato. </w:t>
      </w:r>
    </w:p>
    <w:p w14:paraId="577B40BC" w14:textId="77777777" w:rsidR="008E23CB" w:rsidRPr="008E23CB" w:rsidRDefault="008E23CB" w:rsidP="008E23CB">
      <w:pPr>
        <w:spacing w:before="120" w:after="160"/>
        <w:ind w:left="567"/>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La Recepción Provisional se iniciará en la fecha establecida por 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dentro del periodo de corrección de defectos, computables a partir de la fecha de dicha Recepción Provisional. </w:t>
      </w:r>
    </w:p>
    <w:p w14:paraId="2E6F5952"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color w:val="000000"/>
          <w:sz w:val="18"/>
          <w:szCs w:val="18"/>
          <w:lang w:val="es-BO" w:eastAsia="en-US"/>
        </w:rPr>
        <w:t xml:space="preserve">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deberá establecer de forma racional en función al tipo de obra el plazo máximo para la realización de la Recepción Definitiva, mismo que no podrá exceder los diez (10) días calendario. La fecha de esta recepción servirá para efectos del cómputo final del plazo de ejecución de la obra. Si a juicio del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las deficiencias y observaciones anotadas no son de magnitud y el tipo de obra lo permite, podrá autorizar que dicha obra sea utilizada. Empero las anomalías fueran mayores, el </w:t>
      </w:r>
      <w:r w:rsidRPr="008E23CB">
        <w:rPr>
          <w:rFonts w:ascii="Arial" w:eastAsia="Calibri" w:hAnsi="Arial" w:cs="Arial"/>
          <w:b/>
          <w:color w:val="000000"/>
          <w:sz w:val="18"/>
          <w:szCs w:val="18"/>
          <w:lang w:val="es-BO" w:eastAsia="en-US"/>
        </w:rPr>
        <w:t>SUPERVISOR</w:t>
      </w:r>
      <w:r w:rsidRPr="008E23CB">
        <w:rPr>
          <w:rFonts w:ascii="Arial" w:eastAsia="Calibri" w:hAnsi="Arial" w:cs="Arial"/>
          <w:color w:val="000000"/>
          <w:sz w:val="18"/>
          <w:szCs w:val="18"/>
          <w:lang w:val="es-BO" w:eastAsia="en-US"/>
        </w:rPr>
        <w:t xml:space="preserve"> tendrá la facultad de rechazar la recepción provisional y consiguientemente, correrán las multas y sanciones al </w:t>
      </w:r>
      <w:r w:rsidRPr="008E23CB">
        <w:rPr>
          <w:rFonts w:ascii="Arial" w:eastAsia="Calibri" w:hAnsi="Arial" w:cs="Arial"/>
          <w:b/>
          <w:color w:val="000000"/>
          <w:sz w:val="18"/>
          <w:szCs w:val="18"/>
          <w:lang w:val="es-BO" w:eastAsia="en-US"/>
        </w:rPr>
        <w:t>CONTRATISTA</w:t>
      </w:r>
      <w:r w:rsidRPr="008E23CB">
        <w:rPr>
          <w:rFonts w:ascii="Arial" w:eastAsia="Calibri" w:hAnsi="Arial" w:cs="Arial"/>
          <w:color w:val="000000"/>
          <w:sz w:val="18"/>
          <w:szCs w:val="18"/>
          <w:lang w:val="es-BO" w:eastAsia="en-US"/>
        </w:rPr>
        <w:t xml:space="preserve"> hasta que la obra sea entregada en forma satisfactoria.</w:t>
      </w:r>
    </w:p>
    <w:p w14:paraId="00C25D49" w14:textId="77777777" w:rsidR="008E23CB" w:rsidRPr="008E23CB" w:rsidRDefault="008E23CB" w:rsidP="008E23CB">
      <w:pPr>
        <w:spacing w:before="120" w:after="160"/>
        <w:ind w:left="567"/>
        <w:jc w:val="both"/>
        <w:rPr>
          <w:rFonts w:ascii="Arial" w:eastAsia="Calibri" w:hAnsi="Arial" w:cs="Arial"/>
          <w:bCs/>
          <w:sz w:val="18"/>
          <w:szCs w:val="18"/>
          <w:lang w:val="es-BO" w:eastAsia="en-US"/>
        </w:rPr>
      </w:pPr>
      <w:r w:rsidRPr="008E23CB">
        <w:rPr>
          <w:rFonts w:ascii="Arial" w:eastAsia="Calibri" w:hAnsi="Arial" w:cs="Arial"/>
          <w:b/>
          <w:bCs/>
          <w:sz w:val="18"/>
          <w:szCs w:val="18"/>
          <w:lang w:val="es-BO" w:eastAsia="en-US"/>
        </w:rPr>
        <w:t xml:space="preserve">Liquidación de saldos (PLANILLA DE LIQUIDACIÓN FINAL) </w:t>
      </w:r>
      <w:r w:rsidRPr="008E23CB">
        <w:rPr>
          <w:rFonts w:ascii="Arial" w:eastAsia="Calibri" w:hAnsi="Arial" w:cs="Arial"/>
          <w:bCs/>
          <w:sz w:val="18"/>
          <w:szCs w:val="18"/>
          <w:lang w:val="es-BO" w:eastAsia="en-US"/>
        </w:rPr>
        <w:t xml:space="preserve">Dentro de los diez (10) días calendario siguientes a la fecha de Recepción Provisional, el </w:t>
      </w:r>
      <w:r w:rsidRPr="008E23CB">
        <w:rPr>
          <w:rFonts w:ascii="Arial" w:eastAsia="Calibri" w:hAnsi="Arial" w:cs="Arial"/>
          <w:b/>
          <w:bCs/>
          <w:sz w:val="18"/>
          <w:szCs w:val="18"/>
          <w:lang w:val="es-BO" w:eastAsia="en-US"/>
        </w:rPr>
        <w:t>SUPERVISOR</w:t>
      </w:r>
      <w:r w:rsidRPr="008E23CB">
        <w:rPr>
          <w:rFonts w:ascii="Arial" w:eastAsia="Calibri" w:hAnsi="Arial" w:cs="Arial"/>
          <w:bCs/>
          <w:sz w:val="18"/>
          <w:szCs w:val="18"/>
          <w:lang w:val="es-BO" w:eastAsia="en-US"/>
        </w:rPr>
        <w:t xml:space="preserve"> elaborará una planilla de cantidades finales de obra, con base a la Obra efectiva y realmente ejecutada, dicha planilla será cursada al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para que el mismo dentro del plazo de diez (10) días calendario subsiguientes elabore la planilla o Certificado de Liquidación Final y la presente al </w:t>
      </w:r>
      <w:r w:rsidRPr="008E23CB">
        <w:rPr>
          <w:rFonts w:ascii="Arial" w:eastAsia="Calibri" w:hAnsi="Arial" w:cs="Arial"/>
          <w:b/>
          <w:bCs/>
          <w:sz w:val="18"/>
          <w:szCs w:val="18"/>
          <w:lang w:val="es-BO" w:eastAsia="en-US"/>
        </w:rPr>
        <w:t>SUPERVISOR</w:t>
      </w:r>
      <w:r w:rsidRPr="008E23CB">
        <w:rPr>
          <w:rFonts w:ascii="Arial" w:eastAsia="Calibri" w:hAnsi="Arial" w:cs="Arial"/>
          <w:bCs/>
          <w:sz w:val="18"/>
          <w:szCs w:val="18"/>
          <w:lang w:val="es-BO" w:eastAsia="en-US"/>
        </w:rPr>
        <w:t xml:space="preserve"> en versión definitiva con fecha y firma del representante del </w:t>
      </w:r>
      <w:r w:rsidRPr="008E23CB">
        <w:rPr>
          <w:rFonts w:ascii="Arial" w:eastAsia="Calibri" w:hAnsi="Arial" w:cs="Arial"/>
          <w:b/>
          <w:bCs/>
          <w:sz w:val="18"/>
          <w:szCs w:val="18"/>
          <w:lang w:val="es-BO" w:eastAsia="en-US"/>
        </w:rPr>
        <w:t>CONTRATISTA</w:t>
      </w:r>
      <w:r w:rsidRPr="008E23CB">
        <w:rPr>
          <w:rFonts w:ascii="Arial" w:eastAsia="Calibri" w:hAnsi="Arial" w:cs="Arial"/>
          <w:bCs/>
          <w:sz w:val="18"/>
          <w:szCs w:val="18"/>
          <w:lang w:val="es-BO" w:eastAsia="en-US"/>
        </w:rPr>
        <w:t xml:space="preserve"> en la obra.</w:t>
      </w:r>
    </w:p>
    <w:p w14:paraId="3B81595D" w14:textId="77777777" w:rsidR="008E23CB" w:rsidRPr="008E23CB" w:rsidRDefault="008E23CB" w:rsidP="008E23CB">
      <w:pPr>
        <w:spacing w:before="120" w:after="160"/>
        <w:ind w:left="567"/>
        <w:jc w:val="both"/>
        <w:rPr>
          <w:rFonts w:ascii="Arial" w:eastAsia="Calibri" w:hAnsi="Arial" w:cs="Arial"/>
          <w:sz w:val="18"/>
          <w:szCs w:val="18"/>
          <w:lang w:val="es-ES_tradnl" w:eastAsia="en-US"/>
        </w:rPr>
      </w:pPr>
      <w:r w:rsidRPr="008E23CB">
        <w:rPr>
          <w:rFonts w:ascii="Arial" w:eastAsia="Calibri" w:hAnsi="Arial" w:cs="Arial"/>
          <w:sz w:val="18"/>
          <w:szCs w:val="18"/>
          <w:lang w:val="es-BO" w:eastAsia="en-US"/>
        </w:rPr>
        <w:t xml:space="preserve">Asimismo,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w:t>
      </w:r>
    </w:p>
    <w:p w14:paraId="6C4E2631" w14:textId="77777777" w:rsidR="008E23CB" w:rsidRPr="008E23CB" w:rsidRDefault="008E23CB" w:rsidP="008E23CB">
      <w:pPr>
        <w:spacing w:before="120" w:after="160"/>
        <w:ind w:left="567"/>
        <w:jc w:val="both"/>
        <w:rPr>
          <w:rFonts w:ascii="Arial" w:eastAsia="Calibri" w:hAnsi="Arial" w:cs="Arial"/>
          <w:sz w:val="18"/>
          <w:szCs w:val="18"/>
          <w:lang w:val="es-ES_tradnl" w:eastAsia="en-US"/>
        </w:rPr>
      </w:pPr>
      <w:r w:rsidRPr="008E23CB">
        <w:rPr>
          <w:rFonts w:ascii="Arial" w:eastAsia="Calibri" w:hAnsi="Arial" w:cs="Arial"/>
          <w:sz w:val="18"/>
          <w:szCs w:val="18"/>
          <w:lang w:val="es-BO" w:eastAsia="en-US"/>
        </w:rPr>
        <w:t xml:space="preserve">Si 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no elaborara la planilla o Certificado de Liquidación Final en el plazo establecido, el </w:t>
      </w:r>
      <w:r w:rsidRPr="008E23CB">
        <w:rPr>
          <w:rFonts w:ascii="Arial" w:eastAsia="Calibri" w:hAnsi="Arial" w:cs="Arial"/>
          <w:b/>
          <w:bCs/>
          <w:sz w:val="18"/>
          <w:szCs w:val="18"/>
          <w:lang w:val="es-BO" w:eastAsia="en-US"/>
        </w:rPr>
        <w:t xml:space="preserve">SUPERVISOR </w:t>
      </w:r>
      <w:r w:rsidRPr="008E23CB">
        <w:rPr>
          <w:rFonts w:ascii="Arial" w:eastAsia="Calibri" w:hAnsi="Arial" w:cs="Arial"/>
          <w:sz w:val="18"/>
          <w:szCs w:val="18"/>
          <w:lang w:val="es-BO" w:eastAsia="en-US"/>
        </w:rPr>
        <w:t xml:space="preserve">en el plazo de cinco (5) días calendario procederá a la elaboración de la planilla o Certificado de Liquidación Final, que será aprobada por el </w:t>
      </w:r>
      <w:r w:rsidRPr="008E23CB">
        <w:rPr>
          <w:rFonts w:ascii="Arial" w:eastAsia="Calibri" w:hAnsi="Arial" w:cs="Arial"/>
          <w:b/>
          <w:bCs/>
          <w:sz w:val="18"/>
          <w:szCs w:val="18"/>
          <w:lang w:val="es-BO" w:eastAsia="en-US"/>
        </w:rPr>
        <w:t>FISCAL</w:t>
      </w:r>
      <w:r w:rsidRPr="008E23CB">
        <w:rPr>
          <w:rFonts w:ascii="Arial" w:eastAsia="Calibri" w:hAnsi="Arial" w:cs="Arial"/>
          <w:sz w:val="18"/>
          <w:szCs w:val="18"/>
          <w:lang w:val="es-BO" w:eastAsia="en-US"/>
        </w:rPr>
        <w:t xml:space="preserve">, dicha planilla no podrá ser motivo de reclamo por parte del </w:t>
      </w:r>
      <w:r w:rsidRPr="008E23CB">
        <w:rPr>
          <w:rFonts w:ascii="Arial" w:eastAsia="Calibri" w:hAnsi="Arial" w:cs="Arial"/>
          <w:b/>
          <w:bCs/>
          <w:sz w:val="18"/>
          <w:szCs w:val="18"/>
          <w:lang w:val="es-BO" w:eastAsia="en-US"/>
        </w:rPr>
        <w:t>CONTRATISTA.</w:t>
      </w:r>
    </w:p>
    <w:p w14:paraId="0D1C1034"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Con la planilla o Certificado de Liquidación Final se procederá a la Liquidación de Saldos para establecer si 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tiene saldos a favor o en contra a efectos de proceder si corresponde a la devolución de Garantías. </w:t>
      </w:r>
    </w:p>
    <w:p w14:paraId="08A64BAC" w14:textId="77777777" w:rsidR="008E23CB" w:rsidRPr="008E23CB" w:rsidRDefault="008E23CB" w:rsidP="008E23CB">
      <w:pPr>
        <w:spacing w:before="120" w:after="160"/>
        <w:ind w:left="567"/>
        <w:jc w:val="both"/>
        <w:rPr>
          <w:rFonts w:ascii="Arial" w:eastAsia="Calibri" w:hAnsi="Arial" w:cs="Arial"/>
          <w:sz w:val="18"/>
          <w:szCs w:val="18"/>
          <w:lang w:val="es-ES_tradnl" w:eastAsia="en-US"/>
        </w:rPr>
      </w:pPr>
      <w:r w:rsidRPr="008E23CB">
        <w:rPr>
          <w:rFonts w:ascii="Arial" w:eastAsia="Calibri" w:hAnsi="Arial" w:cs="Arial"/>
          <w:sz w:val="18"/>
          <w:szCs w:val="18"/>
          <w:lang w:val="es-BO" w:eastAsia="en-US"/>
        </w:rPr>
        <w:t xml:space="preserve">Si efectuada la Liquidación de Saldos se estableciera saldos en contra del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la </w:t>
      </w:r>
      <w:r w:rsidRPr="008E23CB">
        <w:rPr>
          <w:rFonts w:ascii="Arial" w:eastAsia="Calibri" w:hAnsi="Arial" w:cs="Arial"/>
          <w:b/>
          <w:bCs/>
          <w:sz w:val="18"/>
          <w:szCs w:val="18"/>
          <w:lang w:val="es-BO" w:eastAsia="en-US"/>
        </w:rPr>
        <w:t xml:space="preserve">ENTIDAD </w:t>
      </w:r>
      <w:r w:rsidRPr="008E23CB">
        <w:rPr>
          <w:rFonts w:ascii="Arial" w:eastAsia="Calibri" w:hAnsi="Arial" w:cs="Arial"/>
          <w:sz w:val="18"/>
          <w:szCs w:val="18"/>
          <w:lang w:val="es-BO" w:eastAsia="en-US"/>
        </w:rPr>
        <w:t xml:space="preserve">procederá al cobro del monto establecido, mismo que deberá ser depositado por 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en las cuentas fiscales de la </w:t>
      </w:r>
      <w:r w:rsidRPr="008E23CB">
        <w:rPr>
          <w:rFonts w:ascii="Arial" w:eastAsia="Calibri" w:hAnsi="Arial" w:cs="Arial"/>
          <w:b/>
          <w:bCs/>
          <w:sz w:val="18"/>
          <w:szCs w:val="18"/>
          <w:lang w:val="es-BO" w:eastAsia="en-US"/>
        </w:rPr>
        <w:t xml:space="preserve">ENTIDAD </w:t>
      </w:r>
      <w:r w:rsidRPr="008E23CB">
        <w:rPr>
          <w:rFonts w:ascii="Arial" w:eastAsia="Calibri" w:hAnsi="Arial" w:cs="Arial"/>
          <w:sz w:val="18"/>
          <w:szCs w:val="18"/>
          <w:lang w:val="es-BO" w:eastAsia="en-US"/>
        </w:rPr>
        <w:t xml:space="preserve">en el plazo de diez (10) días calendario computables a partir del día siguiente de efectuada la Liquidación de Saldos, de incumplir el </w:t>
      </w:r>
      <w:r w:rsidRPr="008E23CB">
        <w:rPr>
          <w:rFonts w:ascii="Arial" w:eastAsia="Calibri" w:hAnsi="Arial" w:cs="Arial"/>
          <w:b/>
          <w:bCs/>
          <w:sz w:val="18"/>
          <w:szCs w:val="18"/>
          <w:lang w:val="es-BO" w:eastAsia="en-US"/>
        </w:rPr>
        <w:t xml:space="preserve">CONTRATISTA </w:t>
      </w:r>
      <w:r w:rsidRPr="008E23CB">
        <w:rPr>
          <w:rFonts w:ascii="Arial" w:eastAsia="Calibri" w:hAnsi="Arial" w:cs="Arial"/>
          <w:sz w:val="18"/>
          <w:szCs w:val="18"/>
          <w:lang w:val="es-BO" w:eastAsia="en-US"/>
        </w:rPr>
        <w:t xml:space="preserve">con el deposito señalado, la </w:t>
      </w:r>
      <w:r w:rsidRPr="008E23CB">
        <w:rPr>
          <w:rFonts w:ascii="Arial" w:eastAsia="Calibri" w:hAnsi="Arial" w:cs="Arial"/>
          <w:b/>
          <w:bCs/>
          <w:sz w:val="18"/>
          <w:szCs w:val="18"/>
          <w:lang w:val="es-BO" w:eastAsia="en-US"/>
        </w:rPr>
        <w:t xml:space="preserve">ENTIDAD </w:t>
      </w:r>
      <w:r w:rsidRPr="008E23CB">
        <w:rPr>
          <w:rFonts w:ascii="Arial" w:eastAsia="Calibri" w:hAnsi="Arial" w:cs="Arial"/>
          <w:sz w:val="18"/>
          <w:szCs w:val="18"/>
          <w:lang w:val="es-BO" w:eastAsia="en-US"/>
        </w:rPr>
        <w:t xml:space="preserve">podrá recurrir a la ejecución de garantías; asimismo, podrá recurrir a la vía coactiva fiscal, por la naturaleza administrativa del Contrato. </w:t>
      </w:r>
    </w:p>
    <w:p w14:paraId="6EB1C279" w14:textId="77777777" w:rsidR="008E23CB" w:rsidRPr="008E23CB" w:rsidRDefault="008E23CB" w:rsidP="005F27DC">
      <w:pPr>
        <w:numPr>
          <w:ilvl w:val="1"/>
          <w:numId w:val="83"/>
        </w:numPr>
        <w:autoSpaceDE w:val="0"/>
        <w:autoSpaceDN w:val="0"/>
        <w:adjustRightInd w:val="0"/>
        <w:spacing w:after="160" w:line="259" w:lineRule="auto"/>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Recepción Definitiva: </w:t>
      </w:r>
      <w:r w:rsidRPr="008E23CB">
        <w:rPr>
          <w:rFonts w:ascii="Arial" w:eastAsia="Calibri" w:hAnsi="Arial" w:cs="Arial"/>
          <w:color w:val="000000"/>
          <w:sz w:val="18"/>
          <w:szCs w:val="18"/>
          <w:lang w:val="es-BO" w:eastAsia="en-US"/>
        </w:rPr>
        <w:t xml:space="preserve">Se realiza de acuerdo al siguiente procedimiento: </w:t>
      </w:r>
    </w:p>
    <w:p w14:paraId="347E969E"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Tres (3) días hábiles antes de que concluya el plazo previsto para la recepción definitiva, posterior a la entrega provisional,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mediante el Libro de Órdenes, solicitará al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7764EC35"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w:t>
      </w:r>
      <w:r w:rsidRPr="008E23CB">
        <w:rPr>
          <w:rFonts w:ascii="Arial" w:eastAsia="Calibri" w:hAnsi="Arial" w:cs="Arial"/>
          <w:b/>
          <w:sz w:val="18"/>
          <w:szCs w:val="18"/>
          <w:lang w:val="es-BO" w:eastAsia="en-US"/>
        </w:rPr>
        <w:t>SUPERVISOR</w:t>
      </w:r>
      <w:r w:rsidRPr="008E23CB">
        <w:rPr>
          <w:rFonts w:ascii="Arial" w:eastAsia="Calibri" w:hAnsi="Arial" w:cs="Arial"/>
          <w:sz w:val="18"/>
          <w:szCs w:val="18"/>
          <w:lang w:val="es-BO" w:eastAsia="en-US"/>
        </w:rPr>
        <w:t xml:space="preserve"> señalará la fecha y hora para el acto de Recepción Definitiva y pondrá en conocimiento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en un plazo máximo de tres (3) días hábiles computables desde la solicitud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Vencido dicho plazo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podrá dirigir su solicitud directamente al FISCAL a efectos de que la Comisión de Recepción realice la Recepción Definitiva de la obra.</w:t>
      </w:r>
    </w:p>
    <w:p w14:paraId="75C6B206"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 La </w:t>
      </w:r>
      <w:r w:rsidRPr="008E23CB">
        <w:rPr>
          <w:rFonts w:ascii="Arial" w:eastAsia="Calibri" w:hAnsi="Arial" w:cs="Arial"/>
          <w:b/>
          <w:sz w:val="18"/>
          <w:szCs w:val="18"/>
          <w:lang w:val="es-BO" w:eastAsia="en-US"/>
        </w:rPr>
        <w:t>Comisión de Recepción</w:t>
      </w:r>
      <w:r w:rsidRPr="008E23CB">
        <w:rPr>
          <w:rFonts w:ascii="Arial" w:eastAsia="Calibri" w:hAnsi="Arial" w:cs="Arial"/>
          <w:sz w:val="18"/>
          <w:szCs w:val="18"/>
          <w:lang w:val="es-BO" w:eastAsia="en-US"/>
        </w:rPr>
        <w:t xml:space="preserve"> realizará un recorrido e inspección técnica total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w:t>
      </w:r>
      <w:r w:rsidRPr="008E23CB">
        <w:rPr>
          <w:rFonts w:ascii="Arial" w:eastAsia="Calibri" w:hAnsi="Arial" w:cs="Arial"/>
          <w:sz w:val="18"/>
          <w:szCs w:val="18"/>
          <w:lang w:val="es-BO" w:eastAsia="en-US"/>
        </w:rPr>
        <w:lastRenderedPageBreak/>
        <w:t xml:space="preserve">Recepción Definitiva de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en la que conste que la </w:t>
      </w:r>
      <w:r w:rsidRPr="008E23CB">
        <w:rPr>
          <w:rFonts w:ascii="Arial" w:eastAsia="Calibri" w:hAnsi="Arial" w:cs="Arial"/>
          <w:b/>
          <w:sz w:val="18"/>
          <w:szCs w:val="18"/>
          <w:lang w:val="es-BO" w:eastAsia="en-US"/>
        </w:rPr>
        <w:t xml:space="preserve">OBRA </w:t>
      </w:r>
      <w:r w:rsidRPr="008E23CB">
        <w:rPr>
          <w:rFonts w:ascii="Arial" w:eastAsia="Calibri" w:hAnsi="Arial" w:cs="Arial"/>
          <w:sz w:val="18"/>
          <w:szCs w:val="18"/>
          <w:lang w:val="es-BO" w:eastAsia="en-US"/>
        </w:rPr>
        <w:t xml:space="preserve">ha sido concluida a entera satisfacción de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y entregada a esta institución. </w:t>
      </w:r>
    </w:p>
    <w:p w14:paraId="62A88B49"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Si en la inspección se establece que no se subsanaron o corrigieron las deficiencias observadas, no se procederá a la Recepción Definitiva hasta que la </w:t>
      </w:r>
      <w:r w:rsidRPr="008E23CB">
        <w:rPr>
          <w:rFonts w:ascii="Arial" w:eastAsia="Calibri" w:hAnsi="Arial" w:cs="Arial"/>
          <w:b/>
          <w:sz w:val="18"/>
          <w:szCs w:val="18"/>
          <w:lang w:val="es-BO" w:eastAsia="en-US"/>
        </w:rPr>
        <w:t>OBRA</w:t>
      </w:r>
      <w:r w:rsidRPr="008E23CB">
        <w:rPr>
          <w:rFonts w:ascii="Arial" w:eastAsia="Calibri" w:hAnsi="Arial" w:cs="Arial"/>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 del presente Contrato. Dicha multa deberá ser cobrada de la última planilla de pago adeudada. </w:t>
      </w:r>
    </w:p>
    <w:p w14:paraId="76F45A24" w14:textId="77777777" w:rsidR="008E23CB" w:rsidRPr="008E23CB" w:rsidRDefault="008E23CB" w:rsidP="008E23CB">
      <w:pPr>
        <w:spacing w:before="120" w:after="160"/>
        <w:ind w:left="567"/>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En el caso que </w:t>
      </w:r>
      <w:r w:rsidRPr="008E23CB">
        <w:rPr>
          <w:rFonts w:ascii="Arial" w:eastAsia="Calibri" w:hAnsi="Arial" w:cs="Arial"/>
          <w:b/>
          <w:sz w:val="18"/>
          <w:szCs w:val="18"/>
          <w:lang w:val="es-BO" w:eastAsia="en-US"/>
        </w:rPr>
        <w:t xml:space="preserve">la Comisión de Recepción </w:t>
      </w:r>
      <w:r w:rsidRPr="008E23CB">
        <w:rPr>
          <w:rFonts w:ascii="Arial" w:eastAsia="Calibri" w:hAnsi="Arial" w:cs="Arial"/>
          <w:sz w:val="18"/>
          <w:szCs w:val="18"/>
          <w:lang w:val="es-BO" w:eastAsia="en-US"/>
        </w:rPr>
        <w:t xml:space="preserve">no realizará el Acto de Recepción de la Obra en los treinta (30) días calendario, posteriores a la notificación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 aplicará el silencio administrativo positivo y se entenderá que dicha recepción ha sido realizada sin ninguna observación, debiendo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emitir el Acta de Recepción Definitiva a requerimiento del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Si la </w:t>
      </w:r>
      <w:r w:rsidRPr="008E23CB">
        <w:rPr>
          <w:rFonts w:ascii="Arial" w:eastAsia="Calibri" w:hAnsi="Arial" w:cs="Arial"/>
          <w:b/>
          <w:sz w:val="18"/>
          <w:szCs w:val="18"/>
          <w:lang w:val="es-BO" w:eastAsia="en-US"/>
        </w:rPr>
        <w:t>ENTIDAD</w:t>
      </w:r>
      <w:r w:rsidRPr="008E23CB">
        <w:rPr>
          <w:rFonts w:ascii="Arial" w:eastAsia="Calibri" w:hAnsi="Arial" w:cs="Arial"/>
          <w:sz w:val="18"/>
          <w:szCs w:val="18"/>
          <w:lang w:val="es-BO" w:eastAsia="en-US"/>
        </w:rPr>
        <w:t xml:space="preserve"> no elaborase el mencionado documento, la notificación presentada por el </w:t>
      </w:r>
      <w:r w:rsidRPr="008E23CB">
        <w:rPr>
          <w:rFonts w:ascii="Arial" w:eastAsia="Calibri" w:hAnsi="Arial" w:cs="Arial"/>
          <w:b/>
          <w:sz w:val="18"/>
          <w:szCs w:val="18"/>
          <w:lang w:val="es-BO" w:eastAsia="en-US"/>
        </w:rPr>
        <w:t>CONTRATISTA</w:t>
      </w:r>
      <w:r w:rsidRPr="008E23CB">
        <w:rPr>
          <w:rFonts w:ascii="Arial" w:eastAsia="Calibri" w:hAnsi="Arial" w:cs="Arial"/>
          <w:sz w:val="18"/>
          <w:szCs w:val="18"/>
          <w:lang w:val="es-BO" w:eastAsia="en-US"/>
        </w:rPr>
        <w:t xml:space="preserve"> será el instrumento legal que dará por concluida la relación contractual.</w:t>
      </w:r>
    </w:p>
    <w:p w14:paraId="17330321" w14:textId="77777777" w:rsidR="008E23CB" w:rsidRPr="008E23CB" w:rsidRDefault="008E23CB" w:rsidP="005F27DC">
      <w:pPr>
        <w:numPr>
          <w:ilvl w:val="1"/>
          <w:numId w:val="83"/>
        </w:numPr>
        <w:spacing w:before="120" w:after="160" w:line="259" w:lineRule="auto"/>
        <w:jc w:val="both"/>
        <w:rPr>
          <w:rFonts w:ascii="Arial" w:hAnsi="Arial" w:cs="Arial"/>
          <w:sz w:val="18"/>
          <w:szCs w:val="18"/>
        </w:rPr>
      </w:pPr>
      <w:r w:rsidRPr="008E23CB">
        <w:rPr>
          <w:rFonts w:ascii="Arial" w:hAnsi="Arial" w:cs="Arial"/>
          <w:b/>
          <w:bCs/>
          <w:sz w:val="18"/>
          <w:szCs w:val="18"/>
        </w:rPr>
        <w:t xml:space="preserve">Devolución de la garantía: </w:t>
      </w:r>
      <w:r w:rsidRPr="008E23CB">
        <w:rPr>
          <w:rFonts w:ascii="Arial" w:hAnsi="Arial" w:cs="Arial"/>
          <w:sz w:val="18"/>
          <w:szCs w:val="18"/>
        </w:rPr>
        <w:t xml:space="preserve">Una vez que el </w:t>
      </w:r>
      <w:r w:rsidRPr="008E23CB">
        <w:rPr>
          <w:rFonts w:ascii="Arial" w:hAnsi="Arial" w:cs="Arial"/>
          <w:b/>
          <w:bCs/>
          <w:sz w:val="18"/>
          <w:szCs w:val="18"/>
        </w:rPr>
        <w:t xml:space="preserve">CONTRATISTA </w:t>
      </w:r>
      <w:r w:rsidRPr="008E23CB">
        <w:rPr>
          <w:rFonts w:ascii="Arial" w:hAnsi="Arial" w:cs="Arial"/>
          <w:sz w:val="18"/>
          <w:szCs w:val="18"/>
        </w:rPr>
        <w:t xml:space="preserve">haya cumplido con la recepción definitiva de obra, la </w:t>
      </w:r>
      <w:r w:rsidRPr="008E23CB">
        <w:rPr>
          <w:rFonts w:ascii="Arial" w:hAnsi="Arial" w:cs="Arial"/>
          <w:b/>
          <w:bCs/>
          <w:sz w:val="18"/>
          <w:szCs w:val="18"/>
        </w:rPr>
        <w:t xml:space="preserve">ENTIDAD </w:t>
      </w:r>
      <w:r w:rsidRPr="008E23CB">
        <w:rPr>
          <w:rFonts w:ascii="Arial" w:hAnsi="Arial" w:cs="Arial"/>
          <w:sz w:val="18"/>
          <w:szCs w:val="18"/>
        </w:rPr>
        <w:t xml:space="preserve">en el plazo de diez (10) días calendario, procederá a la devolución de la(s) garantía(s) o la restitución de retenciones por este concepto si es que el resultado de la Liquidación de Saldos fue a favor del </w:t>
      </w:r>
      <w:r w:rsidRPr="008E23CB">
        <w:rPr>
          <w:rFonts w:ascii="Arial" w:hAnsi="Arial" w:cs="Arial"/>
          <w:b/>
          <w:bCs/>
          <w:sz w:val="18"/>
          <w:szCs w:val="18"/>
        </w:rPr>
        <w:t>CONTRATISTA</w:t>
      </w:r>
      <w:r w:rsidRPr="008E23CB">
        <w:rPr>
          <w:rFonts w:ascii="Arial" w:hAnsi="Arial" w:cs="Arial"/>
          <w:sz w:val="18"/>
          <w:szCs w:val="18"/>
        </w:rPr>
        <w:t xml:space="preserve">. </w:t>
      </w:r>
    </w:p>
    <w:p w14:paraId="2BE2778F" w14:textId="77777777" w:rsidR="008E23CB" w:rsidRPr="008E23CB" w:rsidRDefault="008E23CB" w:rsidP="008E23CB">
      <w:pPr>
        <w:autoSpaceDE w:val="0"/>
        <w:autoSpaceDN w:val="0"/>
        <w:adjustRightInd w:val="0"/>
        <w:jc w:val="both"/>
        <w:rPr>
          <w:rFonts w:ascii="Arial" w:eastAsia="Calibri" w:hAnsi="Arial" w:cs="Arial"/>
          <w:b/>
          <w:bCs/>
          <w:sz w:val="18"/>
          <w:szCs w:val="18"/>
          <w:lang w:val="es-BO" w:eastAsia="en-US"/>
        </w:rPr>
      </w:pPr>
      <w:r w:rsidRPr="008E23CB">
        <w:rPr>
          <w:rFonts w:ascii="Arial" w:eastAsia="Calibri" w:hAnsi="Arial" w:cs="Arial"/>
          <w:b/>
          <w:bCs/>
          <w:sz w:val="18"/>
          <w:szCs w:val="18"/>
          <w:lang w:val="es-BO" w:eastAsia="en-US"/>
        </w:rPr>
        <w:t xml:space="preserve">CLÁUSULA VIGÉSIMA SEXTA.- (CIERRE DE CONTRATO) </w:t>
      </w:r>
    </w:p>
    <w:p w14:paraId="2A117D3F" w14:textId="77777777" w:rsidR="008E23CB" w:rsidRPr="008E23CB" w:rsidRDefault="008E23CB" w:rsidP="008E23CB">
      <w:pPr>
        <w:autoSpaceDE w:val="0"/>
        <w:autoSpaceDN w:val="0"/>
        <w:adjustRightInd w:val="0"/>
        <w:jc w:val="both"/>
        <w:rPr>
          <w:rFonts w:ascii="Arial" w:eastAsia="Calibri" w:hAnsi="Arial" w:cs="Arial"/>
          <w:sz w:val="18"/>
          <w:szCs w:val="18"/>
          <w:lang w:val="es-BO" w:eastAsia="en-US"/>
        </w:rPr>
      </w:pPr>
      <w:r w:rsidRPr="008E23CB">
        <w:rPr>
          <w:rFonts w:ascii="Arial" w:eastAsia="Calibri" w:hAnsi="Arial" w:cs="Arial"/>
          <w:sz w:val="18"/>
          <w:szCs w:val="18"/>
          <w:lang w:val="es-BO" w:eastAsia="en-US"/>
        </w:rPr>
        <w:t xml:space="preserve">El cierre de Contrato deberá ser acreditado con un </w:t>
      </w:r>
      <w:r w:rsidRPr="008E23CB">
        <w:rPr>
          <w:rFonts w:ascii="Arial" w:eastAsia="Calibri" w:hAnsi="Arial" w:cs="Arial"/>
          <w:b/>
          <w:bCs/>
          <w:sz w:val="18"/>
          <w:szCs w:val="18"/>
          <w:lang w:val="es-BO" w:eastAsia="en-US"/>
        </w:rPr>
        <w:t>CERTIFICADO DE CUMPLIMIENTO DE CONTRATO</w:t>
      </w:r>
      <w:r w:rsidRPr="008E23CB">
        <w:rPr>
          <w:rFonts w:ascii="Arial" w:eastAsia="Calibri" w:hAnsi="Arial" w:cs="Arial"/>
          <w:sz w:val="18"/>
          <w:szCs w:val="18"/>
          <w:lang w:val="es-BO" w:eastAsia="en-US"/>
        </w:rPr>
        <w:t xml:space="preserve">, otorgado por la </w:t>
      </w:r>
      <w:r w:rsidRPr="008E23CB">
        <w:rPr>
          <w:rFonts w:ascii="Arial" w:eastAsia="Calibri" w:hAnsi="Arial" w:cs="Arial"/>
          <w:b/>
          <w:bCs/>
          <w:sz w:val="18"/>
          <w:szCs w:val="18"/>
          <w:lang w:val="es-BO" w:eastAsia="en-US"/>
        </w:rPr>
        <w:t>ENTIDAD</w:t>
      </w:r>
      <w:r w:rsidRPr="008E23CB">
        <w:rPr>
          <w:rFonts w:ascii="Arial" w:eastAsia="Calibri" w:hAnsi="Arial" w:cs="Arial"/>
          <w:sz w:val="18"/>
          <w:szCs w:val="18"/>
          <w:lang w:val="es-BO" w:eastAsia="en-US"/>
        </w:rPr>
        <w:t>, luego de la recepción definitiva y de concluido el trámite precedentemente especificado.</w:t>
      </w:r>
    </w:p>
    <w:p w14:paraId="7BFE9A9F" w14:textId="77777777" w:rsidR="008E23CB" w:rsidRPr="008E23CB" w:rsidRDefault="008E23CB" w:rsidP="008E23CB">
      <w:pPr>
        <w:autoSpaceDE w:val="0"/>
        <w:autoSpaceDN w:val="0"/>
        <w:adjustRightInd w:val="0"/>
        <w:jc w:val="both"/>
        <w:rPr>
          <w:rFonts w:ascii="Arial" w:eastAsia="Calibri" w:hAnsi="Arial" w:cs="Arial"/>
          <w:b/>
          <w:sz w:val="18"/>
          <w:szCs w:val="18"/>
          <w:lang w:val="es-BO" w:eastAsia="en-US"/>
        </w:rPr>
      </w:pPr>
    </w:p>
    <w:p w14:paraId="717EC390"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r w:rsidRPr="008E23CB">
        <w:rPr>
          <w:rFonts w:ascii="Arial" w:eastAsia="Calibri" w:hAnsi="Arial" w:cs="Arial"/>
          <w:b/>
          <w:bCs/>
          <w:color w:val="000000"/>
          <w:sz w:val="18"/>
          <w:szCs w:val="18"/>
          <w:lang w:val="es-BO" w:eastAsia="en-US"/>
        </w:rPr>
        <w:t xml:space="preserve">CLÁUSULA VIGÉSIMA SÉPTIMA.- (PROCEDIMIENTO DE PAGO DE LA PLANILLA O CERTIFICADO DE LIQUIDACIÓN FINAL) </w:t>
      </w:r>
    </w:p>
    <w:p w14:paraId="27216A9E"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Se debe tener presente que deberá descontarse del importe del Certificado Final los siguientes conceptos: </w:t>
      </w:r>
    </w:p>
    <w:p w14:paraId="4803FA40"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p>
    <w:p w14:paraId="5BA454B2" w14:textId="77777777" w:rsidR="008E23CB" w:rsidRPr="008E23CB" w:rsidRDefault="008E23CB" w:rsidP="005F27DC">
      <w:pPr>
        <w:numPr>
          <w:ilvl w:val="0"/>
          <w:numId w:val="75"/>
        </w:numPr>
        <w:autoSpaceDE w:val="0"/>
        <w:autoSpaceDN w:val="0"/>
        <w:adjustRightInd w:val="0"/>
        <w:spacing w:after="13" w:line="259" w:lineRule="auto"/>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Sumas anteriores ya pagadas en los certificados o planillas de avance de obra. </w:t>
      </w:r>
    </w:p>
    <w:p w14:paraId="4A521CA3" w14:textId="77777777" w:rsidR="008E23CB" w:rsidRPr="008E23CB" w:rsidRDefault="008E23CB" w:rsidP="005F27DC">
      <w:pPr>
        <w:numPr>
          <w:ilvl w:val="0"/>
          <w:numId w:val="75"/>
        </w:numPr>
        <w:autoSpaceDE w:val="0"/>
        <w:autoSpaceDN w:val="0"/>
        <w:adjustRightInd w:val="0"/>
        <w:spacing w:after="13" w:line="259" w:lineRule="auto"/>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Reposición de daños, si hubieren. </w:t>
      </w:r>
    </w:p>
    <w:p w14:paraId="4B21693D" w14:textId="77777777" w:rsidR="008E23CB" w:rsidRPr="008E23CB" w:rsidRDefault="008E23CB" w:rsidP="005F27DC">
      <w:pPr>
        <w:numPr>
          <w:ilvl w:val="0"/>
          <w:numId w:val="75"/>
        </w:numPr>
        <w:autoSpaceDE w:val="0"/>
        <w:autoSpaceDN w:val="0"/>
        <w:adjustRightInd w:val="0"/>
        <w:spacing w:after="13" w:line="259" w:lineRule="auto"/>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El porcentaje correspondiente a la recuperación del anticipo si hubiera saldos pendientes.</w:t>
      </w:r>
    </w:p>
    <w:p w14:paraId="5BCF22B3" w14:textId="77777777" w:rsidR="008E23CB" w:rsidRPr="008E23CB" w:rsidRDefault="008E23CB" w:rsidP="005F27DC">
      <w:pPr>
        <w:numPr>
          <w:ilvl w:val="0"/>
          <w:numId w:val="75"/>
        </w:numPr>
        <w:autoSpaceDE w:val="0"/>
        <w:autoSpaceDN w:val="0"/>
        <w:adjustRightInd w:val="0"/>
        <w:spacing w:after="160" w:line="259" w:lineRule="auto"/>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Las multas y penalidades, si hubieren. </w:t>
      </w:r>
    </w:p>
    <w:p w14:paraId="3C346050"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Preparado así el certificado final y debidamente aprobado por el </w:t>
      </w:r>
      <w:r w:rsidRPr="008E23CB">
        <w:rPr>
          <w:rFonts w:ascii="Arial" w:eastAsia="Calibri" w:hAnsi="Arial" w:cs="Arial"/>
          <w:b/>
          <w:bCs/>
          <w:color w:val="000000"/>
          <w:sz w:val="18"/>
          <w:szCs w:val="18"/>
          <w:lang w:val="es-BO" w:eastAsia="en-US"/>
        </w:rPr>
        <w:t xml:space="preserve">SUPERVISOR </w:t>
      </w:r>
      <w:r w:rsidRPr="008E23CB">
        <w:rPr>
          <w:rFonts w:ascii="Arial" w:eastAsia="Calibri" w:hAnsi="Arial" w:cs="Arial"/>
          <w:color w:val="000000"/>
          <w:sz w:val="18"/>
          <w:szCs w:val="18"/>
          <w:lang w:val="es-BO" w:eastAsia="en-US"/>
        </w:rPr>
        <w:t xml:space="preserve">en el plazo máximo de treinta (30) días calendario, éste lo remitirá al </w:t>
      </w:r>
      <w:r w:rsidRPr="008E23CB">
        <w:rPr>
          <w:rFonts w:ascii="Arial" w:eastAsia="Calibri" w:hAnsi="Arial" w:cs="Arial"/>
          <w:b/>
          <w:bCs/>
          <w:color w:val="000000"/>
          <w:sz w:val="18"/>
          <w:szCs w:val="18"/>
          <w:lang w:val="es-BO" w:eastAsia="en-US"/>
        </w:rPr>
        <w:t>FISCAL</w:t>
      </w:r>
      <w:r w:rsidRPr="008E23CB">
        <w:rPr>
          <w:rFonts w:ascii="Arial" w:eastAsia="Calibri" w:hAnsi="Arial" w:cs="Arial"/>
          <w:color w:val="000000"/>
          <w:sz w:val="18"/>
          <w:szCs w:val="18"/>
          <w:lang w:val="es-BO" w:eastAsia="en-US"/>
        </w:rPr>
        <w:t xml:space="preserve">, para su aprobación y conocimiento, quien en su caso requerirá las aclaraciones que considere pertinentes; caso contrario lo remitirá a la dependencia establecida por la </w:t>
      </w:r>
      <w:r w:rsidRPr="008E23CB">
        <w:rPr>
          <w:rFonts w:ascii="Arial" w:eastAsia="Calibri" w:hAnsi="Arial" w:cs="Arial"/>
          <w:b/>
          <w:bCs/>
          <w:color w:val="000000"/>
          <w:sz w:val="18"/>
          <w:szCs w:val="18"/>
          <w:lang w:val="es-BO" w:eastAsia="en-US"/>
        </w:rPr>
        <w:t>ENTIDAD</w:t>
      </w:r>
      <w:r w:rsidRPr="008E23CB">
        <w:rPr>
          <w:rFonts w:ascii="Arial" w:eastAsia="Calibri" w:hAnsi="Arial" w:cs="Arial"/>
          <w:color w:val="000000"/>
          <w:sz w:val="18"/>
          <w:szCs w:val="18"/>
          <w:lang w:val="es-BO" w:eastAsia="en-US"/>
        </w:rPr>
        <w:t xml:space="preserve">, para el procesamiento del pago correspondiente. </w:t>
      </w:r>
    </w:p>
    <w:p w14:paraId="405FA9CA"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31018439" w14:textId="77777777" w:rsidR="008E23CB" w:rsidRPr="008E23CB" w:rsidRDefault="008E23CB" w:rsidP="008E23CB">
      <w:pPr>
        <w:autoSpaceDE w:val="0"/>
        <w:autoSpaceDN w:val="0"/>
        <w:adjustRightInd w:val="0"/>
        <w:jc w:val="both"/>
        <w:rPr>
          <w:rFonts w:ascii="Arial" w:eastAsia="Calibri" w:hAnsi="Arial" w:cs="Arial"/>
          <w:b/>
          <w:bCs/>
          <w:color w:val="000000"/>
          <w:sz w:val="18"/>
          <w:szCs w:val="18"/>
          <w:lang w:val="es-BO" w:eastAsia="en-US"/>
        </w:rPr>
      </w:pPr>
      <w:r w:rsidRPr="008E23CB">
        <w:rPr>
          <w:rFonts w:ascii="Arial" w:eastAsia="Calibri" w:hAnsi="Arial" w:cs="Arial"/>
          <w:b/>
          <w:bCs/>
          <w:color w:val="000000"/>
          <w:sz w:val="18"/>
          <w:szCs w:val="18"/>
          <w:lang w:val="es-BO" w:eastAsia="en-US"/>
        </w:rPr>
        <w:t xml:space="preserve">CLÁUSULA VIGÉSIMA OCTAVA.- (CONSENTIMIENTO) </w:t>
      </w:r>
    </w:p>
    <w:p w14:paraId="223A5062"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r w:rsidRPr="008E23CB">
        <w:rPr>
          <w:rFonts w:ascii="Arial" w:eastAsia="Calibri" w:hAnsi="Arial" w:cs="Arial"/>
          <w:color w:val="000000"/>
          <w:sz w:val="18"/>
          <w:szCs w:val="18"/>
          <w:lang w:val="es-BO" w:eastAsia="en-US"/>
        </w:rPr>
        <w:t xml:space="preserve">En señal de conformidad y para su fiel y estricto cumplimiento, firmamos el presente Contrato en cuatro (4) ejemplares de un mismo tenor y validez el </w:t>
      </w:r>
      <w:r w:rsidRPr="008E23CB">
        <w:rPr>
          <w:rFonts w:ascii="Arial" w:hAnsi="Arial" w:cs="Arial"/>
          <w:b/>
          <w:bCs/>
          <w:color w:val="000000"/>
          <w:sz w:val="18"/>
          <w:szCs w:val="18"/>
          <w:lang w:val="es-ES_tradnl"/>
        </w:rPr>
        <w:t>Lic. Pavel Alex Pérez Armata</w:t>
      </w:r>
      <w:r w:rsidRPr="008E23CB">
        <w:rPr>
          <w:rFonts w:ascii="Arial" w:eastAsia="Calibri" w:hAnsi="Arial" w:cs="Arial"/>
          <w:color w:val="000000"/>
          <w:sz w:val="18"/>
          <w:szCs w:val="18"/>
          <w:lang w:val="es-BO" w:eastAsia="en-US"/>
        </w:rPr>
        <w:t xml:space="preserve">, en representación legal de la </w:t>
      </w:r>
      <w:r w:rsidRPr="008E23CB">
        <w:rPr>
          <w:rFonts w:ascii="Arial" w:eastAsia="Calibri" w:hAnsi="Arial" w:cs="Arial"/>
          <w:b/>
          <w:color w:val="000000"/>
          <w:sz w:val="18"/>
          <w:szCs w:val="18"/>
          <w:lang w:val="es-BO" w:eastAsia="en-US"/>
        </w:rPr>
        <w:t xml:space="preserve">ENTIDAD </w:t>
      </w:r>
      <w:r w:rsidRPr="008E23CB">
        <w:rPr>
          <w:rFonts w:ascii="Arial" w:eastAsia="Calibri" w:hAnsi="Arial" w:cs="Arial"/>
          <w:color w:val="000000"/>
          <w:sz w:val="18"/>
          <w:szCs w:val="18"/>
          <w:lang w:val="es-BO" w:eastAsia="en-US"/>
        </w:rPr>
        <w:t xml:space="preserve">y el ______________________en representación del </w:t>
      </w:r>
      <w:r w:rsidRPr="008E23CB">
        <w:rPr>
          <w:rFonts w:ascii="Arial" w:eastAsia="Calibri" w:hAnsi="Arial" w:cs="Arial"/>
          <w:b/>
          <w:color w:val="000000"/>
          <w:sz w:val="18"/>
          <w:szCs w:val="18"/>
          <w:lang w:val="es-BO" w:eastAsia="en-US"/>
        </w:rPr>
        <w:t>CONTRATISTA.</w:t>
      </w:r>
    </w:p>
    <w:p w14:paraId="322A72A1" w14:textId="77777777" w:rsidR="008E23CB" w:rsidRPr="008E23CB" w:rsidRDefault="008E23CB" w:rsidP="008E23CB">
      <w:pPr>
        <w:autoSpaceDE w:val="0"/>
        <w:autoSpaceDN w:val="0"/>
        <w:adjustRightInd w:val="0"/>
        <w:jc w:val="both"/>
        <w:rPr>
          <w:rFonts w:ascii="Arial" w:eastAsia="Calibri" w:hAnsi="Arial" w:cs="Arial"/>
          <w:color w:val="000000"/>
          <w:sz w:val="18"/>
          <w:szCs w:val="18"/>
          <w:lang w:val="es-BO" w:eastAsia="en-US"/>
        </w:rPr>
      </w:pPr>
    </w:p>
    <w:p w14:paraId="217C58B7" w14:textId="77777777" w:rsidR="008E23CB" w:rsidRPr="008E23CB" w:rsidRDefault="008E23CB" w:rsidP="008E23CB">
      <w:pPr>
        <w:spacing w:after="160"/>
        <w:jc w:val="both"/>
        <w:rPr>
          <w:rFonts w:ascii="Arial" w:eastAsia="Calibri" w:hAnsi="Arial" w:cs="Arial"/>
          <w:b/>
          <w:sz w:val="18"/>
          <w:szCs w:val="18"/>
          <w:lang w:val="es-BO" w:eastAsia="en-US"/>
        </w:rPr>
      </w:pPr>
      <w:r w:rsidRPr="008E23CB">
        <w:rPr>
          <w:rFonts w:ascii="Arial" w:eastAsia="Calibri" w:hAnsi="Arial" w:cs="Arial"/>
          <w:sz w:val="18"/>
          <w:szCs w:val="18"/>
          <w:lang w:val="es-BO" w:eastAsia="en-US"/>
        </w:rPr>
        <w:t>Este documento, conforme a disposiciones legales de control fiscal vigentes, será registrado ante la Contraloría General del Estado.</w:t>
      </w:r>
    </w:p>
    <w:p w14:paraId="3A64303C" w14:textId="77777777" w:rsidR="008E23CB" w:rsidRPr="008E23CB" w:rsidRDefault="008E23CB" w:rsidP="008E23CB">
      <w:pPr>
        <w:ind w:left="720"/>
        <w:jc w:val="both"/>
        <w:rPr>
          <w:rFonts w:ascii="Arial" w:eastAsia="Calibri" w:hAnsi="Arial" w:cs="Arial"/>
          <w:b/>
          <w:sz w:val="18"/>
          <w:szCs w:val="18"/>
          <w:lang w:val="es-BO" w:eastAsia="en-US"/>
        </w:rPr>
      </w:pPr>
    </w:p>
    <w:p w14:paraId="309B39C7" w14:textId="77777777" w:rsidR="008E23CB" w:rsidRPr="008E23CB" w:rsidRDefault="008E23CB" w:rsidP="008E23CB">
      <w:pPr>
        <w:widowControl w:val="0"/>
        <w:tabs>
          <w:tab w:val="left" w:pos="-720"/>
          <w:tab w:val="center" w:pos="4252"/>
          <w:tab w:val="right" w:pos="8504"/>
        </w:tabs>
        <w:rPr>
          <w:rFonts w:ascii="Arial" w:hAnsi="Arial" w:cs="Arial"/>
          <w:sz w:val="18"/>
          <w:szCs w:val="18"/>
        </w:rPr>
      </w:pPr>
      <w:r w:rsidRPr="008E23CB">
        <w:rPr>
          <w:rFonts w:ascii="Arial" w:hAnsi="Arial" w:cs="Arial"/>
          <w:sz w:val="18"/>
          <w:szCs w:val="18"/>
        </w:rPr>
        <w:t xml:space="preserve">La Paz, _ de ___ </w:t>
      </w:r>
      <w:proofErr w:type="spellStart"/>
      <w:r w:rsidRPr="008E23CB">
        <w:rPr>
          <w:rFonts w:ascii="Arial" w:hAnsi="Arial" w:cs="Arial"/>
          <w:sz w:val="18"/>
          <w:szCs w:val="18"/>
        </w:rPr>
        <w:t>de</w:t>
      </w:r>
      <w:proofErr w:type="spellEnd"/>
      <w:r w:rsidRPr="008E23CB">
        <w:rPr>
          <w:rFonts w:ascii="Arial" w:hAnsi="Arial" w:cs="Arial"/>
          <w:sz w:val="18"/>
          <w:szCs w:val="18"/>
        </w:rPr>
        <w:t xml:space="preserve"> 2022.</w:t>
      </w:r>
    </w:p>
    <w:p w14:paraId="4E0441D0" w14:textId="77777777" w:rsidR="008E23CB" w:rsidRPr="008E23CB" w:rsidRDefault="008E23CB" w:rsidP="008E23CB">
      <w:pPr>
        <w:widowControl w:val="0"/>
        <w:tabs>
          <w:tab w:val="left" w:pos="-720"/>
          <w:tab w:val="center" w:pos="4252"/>
          <w:tab w:val="right" w:pos="8504"/>
        </w:tabs>
        <w:rPr>
          <w:rFonts w:ascii="Arial" w:hAnsi="Arial" w:cs="Arial"/>
          <w:sz w:val="18"/>
          <w:szCs w:val="18"/>
        </w:rPr>
      </w:pPr>
    </w:p>
    <w:p w14:paraId="145D9D16" w14:textId="77777777" w:rsidR="008E23CB" w:rsidRPr="008E23CB" w:rsidRDefault="008E23CB" w:rsidP="008E23CB">
      <w:pPr>
        <w:widowControl w:val="0"/>
        <w:tabs>
          <w:tab w:val="left" w:pos="-720"/>
          <w:tab w:val="center" w:pos="4252"/>
          <w:tab w:val="right" w:pos="8504"/>
        </w:tabs>
        <w:rPr>
          <w:rFonts w:ascii="Arial" w:hAnsi="Arial" w:cs="Arial"/>
          <w:sz w:val="18"/>
          <w:szCs w:val="18"/>
        </w:rPr>
      </w:pPr>
    </w:p>
    <w:p w14:paraId="3EE19A97" w14:textId="77777777" w:rsidR="008E23CB" w:rsidRPr="008E23CB" w:rsidRDefault="008E23CB" w:rsidP="008E23CB">
      <w:pPr>
        <w:widowControl w:val="0"/>
        <w:tabs>
          <w:tab w:val="left" w:pos="-720"/>
          <w:tab w:val="center" w:pos="4252"/>
          <w:tab w:val="right" w:pos="8504"/>
        </w:tabs>
        <w:rPr>
          <w:rFonts w:ascii="Arial" w:hAnsi="Arial" w:cs="Arial"/>
          <w:sz w:val="18"/>
          <w:szCs w:val="18"/>
        </w:rPr>
      </w:pPr>
    </w:p>
    <w:p w14:paraId="6FF46400" w14:textId="77777777" w:rsidR="008E23CB" w:rsidRPr="008E23CB" w:rsidRDefault="008E23CB" w:rsidP="008E23CB">
      <w:pPr>
        <w:widowControl w:val="0"/>
        <w:tabs>
          <w:tab w:val="left" w:pos="-720"/>
          <w:tab w:val="center" w:pos="4252"/>
          <w:tab w:val="right" w:pos="8504"/>
        </w:tabs>
        <w:rPr>
          <w:rFonts w:ascii="Arial" w:hAnsi="Arial" w:cs="Arial"/>
          <w:sz w:val="18"/>
          <w:szCs w:val="18"/>
        </w:rPr>
      </w:pPr>
    </w:p>
    <w:tbl>
      <w:tblPr>
        <w:tblW w:w="0" w:type="auto"/>
        <w:jc w:val="center"/>
        <w:tblCellMar>
          <w:left w:w="70" w:type="dxa"/>
          <w:right w:w="70" w:type="dxa"/>
        </w:tblCellMar>
        <w:tblLook w:val="0000" w:firstRow="0" w:lastRow="0" w:firstColumn="0" w:lastColumn="0" w:noHBand="0" w:noVBand="0"/>
      </w:tblPr>
      <w:tblGrid>
        <w:gridCol w:w="4403"/>
        <w:gridCol w:w="4435"/>
      </w:tblGrid>
      <w:tr w:rsidR="008E23CB" w:rsidRPr="008E23CB" w14:paraId="4D809AA1" w14:textId="77777777" w:rsidTr="007500F4">
        <w:trPr>
          <w:jc w:val="center"/>
        </w:trPr>
        <w:tc>
          <w:tcPr>
            <w:tcW w:w="4404" w:type="dxa"/>
          </w:tcPr>
          <w:p w14:paraId="0DAD4957" w14:textId="77777777" w:rsidR="008E23CB" w:rsidRPr="008E23CB" w:rsidRDefault="008E23CB" w:rsidP="008E23CB">
            <w:pPr>
              <w:jc w:val="center"/>
              <w:rPr>
                <w:rFonts w:ascii="Arial" w:hAnsi="Arial" w:cs="Arial"/>
                <w:sz w:val="18"/>
                <w:szCs w:val="18"/>
                <w:lang w:val="es-ES_tradnl"/>
              </w:rPr>
            </w:pPr>
            <w:r w:rsidRPr="008E23CB">
              <w:rPr>
                <w:rFonts w:ascii="Arial" w:hAnsi="Arial" w:cs="Arial"/>
                <w:bCs/>
                <w:sz w:val="18"/>
                <w:szCs w:val="18"/>
                <w:lang w:val="es-ES_tradnl"/>
              </w:rPr>
              <w:t>Lic. Pavel Alex Pérez Armata</w:t>
            </w:r>
          </w:p>
          <w:p w14:paraId="4BE35377" w14:textId="77777777" w:rsidR="008E23CB" w:rsidRPr="008E23CB" w:rsidRDefault="008E23CB" w:rsidP="008E23CB">
            <w:pPr>
              <w:jc w:val="center"/>
              <w:rPr>
                <w:rFonts w:ascii="Arial" w:hAnsi="Arial" w:cs="Arial"/>
                <w:bCs/>
                <w:spacing w:val="-6"/>
                <w:sz w:val="18"/>
                <w:szCs w:val="18"/>
              </w:rPr>
            </w:pPr>
            <w:r w:rsidRPr="008E23CB">
              <w:rPr>
                <w:rFonts w:ascii="Arial" w:hAnsi="Arial" w:cs="Arial"/>
                <w:b/>
                <w:bCs/>
                <w:sz w:val="18"/>
                <w:szCs w:val="18"/>
              </w:rPr>
              <w:t>Gerente de Administración</w:t>
            </w:r>
          </w:p>
          <w:p w14:paraId="6B05D34B" w14:textId="77777777" w:rsidR="008E23CB" w:rsidRPr="008E23CB" w:rsidRDefault="008E23CB" w:rsidP="008E23CB">
            <w:pPr>
              <w:jc w:val="center"/>
              <w:rPr>
                <w:rFonts w:ascii="Arial" w:hAnsi="Arial" w:cs="Arial"/>
                <w:bCs/>
                <w:sz w:val="18"/>
                <w:szCs w:val="18"/>
              </w:rPr>
            </w:pPr>
            <w:r w:rsidRPr="008E23CB">
              <w:rPr>
                <w:rFonts w:ascii="Arial" w:hAnsi="Arial" w:cs="Arial"/>
                <w:b/>
                <w:bCs/>
                <w:spacing w:val="-6"/>
                <w:sz w:val="18"/>
                <w:szCs w:val="18"/>
              </w:rPr>
              <w:t>BANCO CENTRAL DE BOLIVIA</w:t>
            </w:r>
          </w:p>
        </w:tc>
        <w:tc>
          <w:tcPr>
            <w:tcW w:w="4436" w:type="dxa"/>
          </w:tcPr>
          <w:p w14:paraId="5987E6FF" w14:textId="77777777" w:rsidR="008E23CB" w:rsidRPr="008E23CB" w:rsidRDefault="008E23CB" w:rsidP="008E23CB">
            <w:pPr>
              <w:jc w:val="center"/>
              <w:rPr>
                <w:rFonts w:ascii="Arial" w:hAnsi="Arial" w:cs="Arial"/>
                <w:b/>
                <w:bCs/>
                <w:spacing w:val="-6"/>
                <w:sz w:val="18"/>
                <w:szCs w:val="18"/>
              </w:rPr>
            </w:pPr>
            <w:r w:rsidRPr="008E23CB">
              <w:rPr>
                <w:rFonts w:ascii="Arial" w:hAnsi="Arial" w:cs="Arial"/>
                <w:b/>
                <w:bCs/>
                <w:spacing w:val="-6"/>
                <w:sz w:val="18"/>
                <w:szCs w:val="18"/>
              </w:rPr>
              <w:t>______________________</w:t>
            </w:r>
          </w:p>
          <w:p w14:paraId="4DB59D20" w14:textId="77777777" w:rsidR="008E23CB" w:rsidRPr="008E23CB" w:rsidRDefault="008E23CB" w:rsidP="008E23CB">
            <w:pPr>
              <w:jc w:val="center"/>
              <w:rPr>
                <w:rFonts w:ascii="Arial" w:hAnsi="Arial" w:cs="Arial"/>
                <w:b/>
                <w:bCs/>
                <w:spacing w:val="-6"/>
                <w:sz w:val="18"/>
                <w:szCs w:val="18"/>
              </w:rPr>
            </w:pPr>
            <w:r w:rsidRPr="008E23CB">
              <w:rPr>
                <w:rFonts w:ascii="Arial" w:hAnsi="Arial" w:cs="Arial"/>
                <w:b/>
                <w:bCs/>
                <w:spacing w:val="-6"/>
                <w:sz w:val="18"/>
                <w:szCs w:val="18"/>
              </w:rPr>
              <w:t>C.I. N° _______</w:t>
            </w:r>
          </w:p>
          <w:p w14:paraId="4B59C252" w14:textId="77777777" w:rsidR="008E23CB" w:rsidRPr="008E23CB" w:rsidRDefault="008E23CB" w:rsidP="008E23CB">
            <w:pPr>
              <w:jc w:val="center"/>
              <w:rPr>
                <w:rFonts w:ascii="Arial" w:hAnsi="Arial" w:cs="Arial"/>
                <w:b/>
                <w:bCs/>
                <w:spacing w:val="-6"/>
                <w:sz w:val="18"/>
                <w:szCs w:val="18"/>
              </w:rPr>
            </w:pPr>
            <w:r w:rsidRPr="008E23CB">
              <w:rPr>
                <w:rFonts w:ascii="Arial" w:hAnsi="Arial" w:cs="Arial"/>
                <w:b/>
                <w:spacing w:val="-6"/>
                <w:sz w:val="18"/>
                <w:szCs w:val="18"/>
              </w:rPr>
              <w:t>CONTRATISTA</w:t>
            </w:r>
          </w:p>
        </w:tc>
      </w:tr>
    </w:tbl>
    <w:p w14:paraId="59B90055" w14:textId="77777777" w:rsidR="008E23CB" w:rsidRPr="008E23CB" w:rsidRDefault="008E23CB" w:rsidP="008E23CB">
      <w:pPr>
        <w:jc w:val="both"/>
        <w:rPr>
          <w:rFonts w:ascii="Arial" w:hAnsi="Arial" w:cs="Arial"/>
          <w:sz w:val="18"/>
          <w:szCs w:val="18"/>
        </w:rPr>
      </w:pPr>
    </w:p>
    <w:p w14:paraId="294EA1A9" w14:textId="77777777" w:rsidR="008E23CB" w:rsidRPr="008E23CB" w:rsidRDefault="008E23CB" w:rsidP="008E23CB">
      <w:pPr>
        <w:jc w:val="both"/>
        <w:rPr>
          <w:rFonts w:ascii="Arial" w:hAnsi="Arial" w:cs="Arial"/>
          <w:sz w:val="18"/>
          <w:szCs w:val="18"/>
        </w:rPr>
      </w:pPr>
    </w:p>
    <w:p w14:paraId="187D1C92" w14:textId="77777777" w:rsidR="008E23CB" w:rsidRPr="008E23CB" w:rsidRDefault="008E23CB" w:rsidP="008E23CB">
      <w:pPr>
        <w:jc w:val="both"/>
        <w:rPr>
          <w:rFonts w:ascii="Arial" w:hAnsi="Arial" w:cs="Arial"/>
          <w:sz w:val="18"/>
          <w:szCs w:val="18"/>
        </w:rPr>
      </w:pPr>
    </w:p>
    <w:p w14:paraId="12BDD233" w14:textId="77777777" w:rsidR="008E23CB" w:rsidRPr="008E23CB" w:rsidRDefault="008E23CB" w:rsidP="008E23CB">
      <w:pPr>
        <w:jc w:val="both"/>
        <w:rPr>
          <w:rFonts w:ascii="Arial" w:eastAsia="Calibri" w:hAnsi="Arial" w:cs="Arial"/>
          <w:sz w:val="18"/>
          <w:szCs w:val="18"/>
          <w:lang w:val="es-BO" w:eastAsia="en-US"/>
        </w:rPr>
      </w:pPr>
      <w:r w:rsidRPr="008E23CB">
        <w:rPr>
          <w:rFonts w:ascii="Arial" w:hAnsi="Arial" w:cs="Arial"/>
          <w:sz w:val="18"/>
          <w:szCs w:val="18"/>
        </w:rPr>
        <w:t>MNZM/RRRD/</w:t>
      </w:r>
      <w:proofErr w:type="spellStart"/>
      <w:r w:rsidRPr="008E23CB">
        <w:rPr>
          <w:rFonts w:ascii="Arial" w:hAnsi="Arial" w:cs="Arial"/>
          <w:sz w:val="18"/>
          <w:szCs w:val="18"/>
        </w:rPr>
        <w:t>jfvs</w:t>
      </w:r>
      <w:proofErr w:type="spellEnd"/>
      <w:r w:rsidRPr="008E23CB">
        <w:rPr>
          <w:rFonts w:ascii="Arial" w:hAnsi="Arial" w:cs="Arial"/>
          <w:sz w:val="18"/>
          <w:szCs w:val="18"/>
        </w:rPr>
        <w:t>/</w:t>
      </w:r>
      <w:proofErr w:type="spellStart"/>
      <w:r w:rsidRPr="008E23CB">
        <w:rPr>
          <w:rFonts w:ascii="Arial" w:hAnsi="Arial" w:cs="Arial"/>
          <w:sz w:val="18"/>
          <w:szCs w:val="18"/>
        </w:rPr>
        <w:t>tava</w:t>
      </w:r>
      <w:proofErr w:type="spellEnd"/>
    </w:p>
    <w:p w14:paraId="11AAD592" w14:textId="77777777" w:rsidR="005062D9" w:rsidRDefault="005062D9" w:rsidP="007500F4">
      <w:pPr>
        <w:rPr>
          <w:rFonts w:cs="Verdana"/>
          <w:sz w:val="18"/>
          <w:szCs w:val="18"/>
          <w:lang w:val="es-BO"/>
        </w:rPr>
      </w:pPr>
    </w:p>
    <w:sectPr w:rsidR="005062D9" w:rsidSect="007500F4">
      <w:footerReference w:type="default" r:id="rId31"/>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9CA7C" w14:textId="77777777" w:rsidR="00247526" w:rsidRDefault="00247526">
      <w:r>
        <w:separator/>
      </w:r>
    </w:p>
  </w:endnote>
  <w:endnote w:type="continuationSeparator" w:id="0">
    <w:p w14:paraId="65860FFB" w14:textId="77777777" w:rsidR="00247526" w:rsidRDefault="002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7500F4" w:rsidRDefault="007500F4">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7500F4" w:rsidRDefault="007500F4">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7500F4" w:rsidRPr="002146A2" w:rsidRDefault="007500F4">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2358C6">
      <w:rPr>
        <w:noProof/>
        <w:sz w:val="18"/>
        <w:szCs w:val="18"/>
      </w:rPr>
      <w:t>3</w:t>
    </w:r>
    <w:r w:rsidRPr="002146A2">
      <w:rPr>
        <w:sz w:val="18"/>
        <w:szCs w:val="18"/>
      </w:rPr>
      <w:fldChar w:fldCharType="end"/>
    </w:r>
  </w:p>
  <w:p w14:paraId="5718E9B4" w14:textId="508B424C" w:rsidR="007500F4" w:rsidRDefault="007500F4">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4D953" w14:textId="77777777" w:rsidR="00247526" w:rsidRDefault="00247526">
      <w:r>
        <w:separator/>
      </w:r>
    </w:p>
  </w:footnote>
  <w:footnote w:type="continuationSeparator" w:id="0">
    <w:p w14:paraId="39380E9A" w14:textId="77777777" w:rsidR="00247526" w:rsidRDefault="00247526">
      <w:r>
        <w:continuationSeparator/>
      </w:r>
    </w:p>
  </w:footnote>
  <w:footnote w:id="1">
    <w:p w14:paraId="5B6DE807" w14:textId="77777777" w:rsidR="007500F4" w:rsidRPr="00CF07FF" w:rsidRDefault="007500F4" w:rsidP="002E21B6">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26B2EAF" w14:textId="77777777" w:rsidR="007500F4" w:rsidRPr="00CF07FF" w:rsidRDefault="007500F4" w:rsidP="00150F00">
      <w:pPr>
        <w:pStyle w:val="Prrafodelista"/>
        <w:numPr>
          <w:ilvl w:val="0"/>
          <w:numId w:val="39"/>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04EAB6C3" w14:textId="77777777" w:rsidR="007500F4" w:rsidRPr="00CF07FF" w:rsidRDefault="007500F4" w:rsidP="00150F00">
      <w:pPr>
        <w:numPr>
          <w:ilvl w:val="0"/>
          <w:numId w:val="39"/>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3B71F962" w14:textId="77777777" w:rsidR="007500F4" w:rsidRPr="00CF07FF" w:rsidRDefault="007500F4" w:rsidP="002E21B6">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7500F4" w:rsidRPr="000A289F" w:rsidRDefault="007500F4">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7500F4" w:rsidRDefault="007500F4">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FA4E6D"/>
    <w:multiLevelType w:val="hybridMultilevel"/>
    <w:tmpl w:val="41AA7D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533445"/>
    <w:multiLevelType w:val="singleLevel"/>
    <w:tmpl w:val="2CC4EB10"/>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4DA56C9"/>
    <w:multiLevelType w:val="hybridMultilevel"/>
    <w:tmpl w:val="C4F6937E"/>
    <w:lvl w:ilvl="0" w:tplc="B40A5D5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551359E"/>
    <w:multiLevelType w:val="hybridMultilevel"/>
    <w:tmpl w:val="33909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673C1E"/>
    <w:multiLevelType w:val="hybridMultilevel"/>
    <w:tmpl w:val="2A9274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C3B677C"/>
    <w:multiLevelType w:val="hybridMultilevel"/>
    <w:tmpl w:val="F300D4B6"/>
    <w:lvl w:ilvl="0" w:tplc="F8404376">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C7F127A"/>
    <w:multiLevelType w:val="hybridMultilevel"/>
    <w:tmpl w:val="1B26FD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0DD733F4"/>
    <w:multiLevelType w:val="hybridMultilevel"/>
    <w:tmpl w:val="545A8780"/>
    <w:lvl w:ilvl="0" w:tplc="4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15:restartNumberingAfterBreak="0">
    <w:nsid w:val="10F941A6"/>
    <w:multiLevelType w:val="hybridMultilevel"/>
    <w:tmpl w:val="875699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177758FA"/>
    <w:multiLevelType w:val="hybridMultilevel"/>
    <w:tmpl w:val="F418CDDA"/>
    <w:lvl w:ilvl="0" w:tplc="E4A2A3A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E44117"/>
    <w:multiLevelType w:val="singleLevel"/>
    <w:tmpl w:val="0978B480"/>
    <w:lvl w:ilvl="0">
      <w:start w:val="1"/>
      <w:numFmt w:val="lowerLetter"/>
      <w:lvlText w:val="%1)"/>
      <w:lvlJc w:val="left"/>
      <w:pPr>
        <w:tabs>
          <w:tab w:val="num" w:pos="2004"/>
        </w:tabs>
        <w:ind w:left="2004" w:hanging="420"/>
      </w:pPr>
      <w:rPr>
        <w:rFonts w:hint="default"/>
        <w:b w:val="0"/>
      </w:rPr>
    </w:lvl>
  </w:abstractNum>
  <w:abstractNum w:abstractNumId="29" w15:restartNumberingAfterBreak="0">
    <w:nsid w:val="1B694B77"/>
    <w:multiLevelType w:val="hybridMultilevel"/>
    <w:tmpl w:val="6E30A1E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23F94277"/>
    <w:multiLevelType w:val="hybridMultilevel"/>
    <w:tmpl w:val="3B266EE0"/>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3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3" w15:restartNumberingAfterBreak="0">
    <w:nsid w:val="243E2115"/>
    <w:multiLevelType w:val="multilevel"/>
    <w:tmpl w:val="F08A6CE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82671B3"/>
    <w:multiLevelType w:val="multilevel"/>
    <w:tmpl w:val="7C7AF15A"/>
    <w:lvl w:ilvl="0">
      <w:start w:val="21"/>
      <w:numFmt w:val="decimal"/>
      <w:lvlText w:val="%1."/>
      <w:lvlJc w:val="left"/>
      <w:pPr>
        <w:ind w:left="660" w:hanging="66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6" w15:restartNumberingAfterBreak="0">
    <w:nsid w:val="2A595A4C"/>
    <w:multiLevelType w:val="multilevel"/>
    <w:tmpl w:val="995E19C4"/>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2BE47BE0"/>
    <w:multiLevelType w:val="hybridMultilevel"/>
    <w:tmpl w:val="FFBEB4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D693F04"/>
    <w:multiLevelType w:val="multilevel"/>
    <w:tmpl w:val="AE22CBF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2EA63F6E"/>
    <w:multiLevelType w:val="hybridMultilevel"/>
    <w:tmpl w:val="29E81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65E6133"/>
    <w:multiLevelType w:val="hybridMultilevel"/>
    <w:tmpl w:val="6BE84466"/>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92D2C5F"/>
    <w:multiLevelType w:val="hybridMultilevel"/>
    <w:tmpl w:val="A5C291F8"/>
    <w:lvl w:ilvl="0" w:tplc="5D48E7F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94840C5"/>
    <w:multiLevelType w:val="multilevel"/>
    <w:tmpl w:val="24D43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21504C"/>
    <w:multiLevelType w:val="hybridMultilevel"/>
    <w:tmpl w:val="963E71D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0A25018"/>
    <w:multiLevelType w:val="hybridMultilevel"/>
    <w:tmpl w:val="E3E8DC0A"/>
    <w:lvl w:ilvl="0" w:tplc="400A0001">
      <w:start w:val="1"/>
      <w:numFmt w:val="bullet"/>
      <w:lvlText w:val=""/>
      <w:lvlJc w:val="left"/>
      <w:pPr>
        <w:ind w:left="369" w:hanging="360"/>
      </w:pPr>
      <w:rPr>
        <w:rFonts w:ascii="Symbol" w:hAnsi="Symbol" w:hint="default"/>
      </w:rPr>
    </w:lvl>
    <w:lvl w:ilvl="1" w:tplc="400A0003">
      <w:start w:val="1"/>
      <w:numFmt w:val="bullet"/>
      <w:lvlText w:val="o"/>
      <w:lvlJc w:val="left"/>
      <w:pPr>
        <w:ind w:left="1089" w:hanging="360"/>
      </w:pPr>
      <w:rPr>
        <w:rFonts w:ascii="Courier New" w:hAnsi="Courier New" w:cs="Courier New" w:hint="default"/>
      </w:rPr>
    </w:lvl>
    <w:lvl w:ilvl="2" w:tplc="400A0005" w:tentative="1">
      <w:start w:val="1"/>
      <w:numFmt w:val="bullet"/>
      <w:lvlText w:val=""/>
      <w:lvlJc w:val="left"/>
      <w:pPr>
        <w:ind w:left="1809" w:hanging="360"/>
      </w:pPr>
      <w:rPr>
        <w:rFonts w:ascii="Wingdings" w:hAnsi="Wingdings" w:hint="default"/>
      </w:rPr>
    </w:lvl>
    <w:lvl w:ilvl="3" w:tplc="400A0001" w:tentative="1">
      <w:start w:val="1"/>
      <w:numFmt w:val="bullet"/>
      <w:lvlText w:val=""/>
      <w:lvlJc w:val="left"/>
      <w:pPr>
        <w:ind w:left="2529" w:hanging="360"/>
      </w:pPr>
      <w:rPr>
        <w:rFonts w:ascii="Symbol" w:hAnsi="Symbol" w:hint="default"/>
      </w:rPr>
    </w:lvl>
    <w:lvl w:ilvl="4" w:tplc="400A0003" w:tentative="1">
      <w:start w:val="1"/>
      <w:numFmt w:val="bullet"/>
      <w:lvlText w:val="o"/>
      <w:lvlJc w:val="left"/>
      <w:pPr>
        <w:ind w:left="3249" w:hanging="360"/>
      </w:pPr>
      <w:rPr>
        <w:rFonts w:ascii="Courier New" w:hAnsi="Courier New" w:cs="Courier New" w:hint="default"/>
      </w:rPr>
    </w:lvl>
    <w:lvl w:ilvl="5" w:tplc="400A0005" w:tentative="1">
      <w:start w:val="1"/>
      <w:numFmt w:val="bullet"/>
      <w:lvlText w:val=""/>
      <w:lvlJc w:val="left"/>
      <w:pPr>
        <w:ind w:left="3969" w:hanging="360"/>
      </w:pPr>
      <w:rPr>
        <w:rFonts w:ascii="Wingdings" w:hAnsi="Wingdings" w:hint="default"/>
      </w:rPr>
    </w:lvl>
    <w:lvl w:ilvl="6" w:tplc="400A0001" w:tentative="1">
      <w:start w:val="1"/>
      <w:numFmt w:val="bullet"/>
      <w:lvlText w:val=""/>
      <w:lvlJc w:val="left"/>
      <w:pPr>
        <w:ind w:left="4689" w:hanging="360"/>
      </w:pPr>
      <w:rPr>
        <w:rFonts w:ascii="Symbol" w:hAnsi="Symbol" w:hint="default"/>
      </w:rPr>
    </w:lvl>
    <w:lvl w:ilvl="7" w:tplc="400A0003" w:tentative="1">
      <w:start w:val="1"/>
      <w:numFmt w:val="bullet"/>
      <w:lvlText w:val="o"/>
      <w:lvlJc w:val="left"/>
      <w:pPr>
        <w:ind w:left="5409" w:hanging="360"/>
      </w:pPr>
      <w:rPr>
        <w:rFonts w:ascii="Courier New" w:hAnsi="Courier New" w:cs="Courier New" w:hint="default"/>
      </w:rPr>
    </w:lvl>
    <w:lvl w:ilvl="8" w:tplc="400A0005" w:tentative="1">
      <w:start w:val="1"/>
      <w:numFmt w:val="bullet"/>
      <w:lvlText w:val=""/>
      <w:lvlJc w:val="left"/>
      <w:pPr>
        <w:ind w:left="6129" w:hanging="360"/>
      </w:pPr>
      <w:rPr>
        <w:rFonts w:ascii="Wingdings" w:hAnsi="Wingdings" w:hint="default"/>
      </w:rPr>
    </w:lvl>
  </w:abstractNum>
  <w:abstractNum w:abstractNumId="50" w15:restartNumberingAfterBreak="0">
    <w:nsid w:val="40A71A63"/>
    <w:multiLevelType w:val="hybridMultilevel"/>
    <w:tmpl w:val="5BC2BD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AF84064"/>
    <w:multiLevelType w:val="multilevel"/>
    <w:tmpl w:val="2A64AC4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52B25BD"/>
    <w:multiLevelType w:val="hybridMultilevel"/>
    <w:tmpl w:val="67B270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E663E0A"/>
    <w:multiLevelType w:val="hybridMultilevel"/>
    <w:tmpl w:val="508EC1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0473DC2"/>
    <w:multiLevelType w:val="hybridMultilevel"/>
    <w:tmpl w:val="DF4019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1F00445"/>
    <w:multiLevelType w:val="hybridMultilevel"/>
    <w:tmpl w:val="FBD22E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31B4F1D"/>
    <w:multiLevelType w:val="hybridMultilevel"/>
    <w:tmpl w:val="A62EC1D8"/>
    <w:lvl w:ilvl="0" w:tplc="0C0A000F">
      <w:numFmt w:val="bullet"/>
      <w:lvlText w:val="-"/>
      <w:lvlJc w:val="left"/>
      <w:pPr>
        <w:ind w:left="1117" w:hanging="360"/>
      </w:pPr>
      <w:rPr>
        <w:rFonts w:ascii="Times New Roman" w:eastAsia="Times New Roman" w:hAnsi="Times New Roman" w:cs="Times New Roman" w:hint="default"/>
      </w:rPr>
    </w:lvl>
    <w:lvl w:ilvl="1" w:tplc="400A0003" w:tentative="1">
      <w:start w:val="1"/>
      <w:numFmt w:val="bullet"/>
      <w:lvlText w:val="o"/>
      <w:lvlJc w:val="left"/>
      <w:pPr>
        <w:ind w:left="1837" w:hanging="360"/>
      </w:pPr>
      <w:rPr>
        <w:rFonts w:ascii="Courier New" w:hAnsi="Courier New" w:cs="Courier New" w:hint="default"/>
      </w:rPr>
    </w:lvl>
    <w:lvl w:ilvl="2" w:tplc="400A0005" w:tentative="1">
      <w:start w:val="1"/>
      <w:numFmt w:val="bullet"/>
      <w:lvlText w:val=""/>
      <w:lvlJc w:val="left"/>
      <w:pPr>
        <w:ind w:left="2557" w:hanging="360"/>
      </w:pPr>
      <w:rPr>
        <w:rFonts w:ascii="Wingdings" w:hAnsi="Wingdings" w:hint="default"/>
      </w:rPr>
    </w:lvl>
    <w:lvl w:ilvl="3" w:tplc="400A0001" w:tentative="1">
      <w:start w:val="1"/>
      <w:numFmt w:val="bullet"/>
      <w:lvlText w:val=""/>
      <w:lvlJc w:val="left"/>
      <w:pPr>
        <w:ind w:left="3277" w:hanging="360"/>
      </w:pPr>
      <w:rPr>
        <w:rFonts w:ascii="Symbol" w:hAnsi="Symbol" w:hint="default"/>
      </w:rPr>
    </w:lvl>
    <w:lvl w:ilvl="4" w:tplc="400A0003" w:tentative="1">
      <w:start w:val="1"/>
      <w:numFmt w:val="bullet"/>
      <w:lvlText w:val="o"/>
      <w:lvlJc w:val="left"/>
      <w:pPr>
        <w:ind w:left="3997" w:hanging="360"/>
      </w:pPr>
      <w:rPr>
        <w:rFonts w:ascii="Courier New" w:hAnsi="Courier New" w:cs="Courier New" w:hint="default"/>
      </w:rPr>
    </w:lvl>
    <w:lvl w:ilvl="5" w:tplc="400A0005" w:tentative="1">
      <w:start w:val="1"/>
      <w:numFmt w:val="bullet"/>
      <w:lvlText w:val=""/>
      <w:lvlJc w:val="left"/>
      <w:pPr>
        <w:ind w:left="4717" w:hanging="360"/>
      </w:pPr>
      <w:rPr>
        <w:rFonts w:ascii="Wingdings" w:hAnsi="Wingdings" w:hint="default"/>
      </w:rPr>
    </w:lvl>
    <w:lvl w:ilvl="6" w:tplc="400A0001" w:tentative="1">
      <w:start w:val="1"/>
      <w:numFmt w:val="bullet"/>
      <w:lvlText w:val=""/>
      <w:lvlJc w:val="left"/>
      <w:pPr>
        <w:ind w:left="5437" w:hanging="360"/>
      </w:pPr>
      <w:rPr>
        <w:rFonts w:ascii="Symbol" w:hAnsi="Symbol" w:hint="default"/>
      </w:rPr>
    </w:lvl>
    <w:lvl w:ilvl="7" w:tplc="400A0003" w:tentative="1">
      <w:start w:val="1"/>
      <w:numFmt w:val="bullet"/>
      <w:lvlText w:val="o"/>
      <w:lvlJc w:val="left"/>
      <w:pPr>
        <w:ind w:left="6157" w:hanging="360"/>
      </w:pPr>
      <w:rPr>
        <w:rFonts w:ascii="Courier New" w:hAnsi="Courier New" w:cs="Courier New" w:hint="default"/>
      </w:rPr>
    </w:lvl>
    <w:lvl w:ilvl="8" w:tplc="400A0005" w:tentative="1">
      <w:start w:val="1"/>
      <w:numFmt w:val="bullet"/>
      <w:lvlText w:val=""/>
      <w:lvlJc w:val="left"/>
      <w:pPr>
        <w:ind w:left="6877" w:hanging="360"/>
      </w:pPr>
      <w:rPr>
        <w:rFonts w:ascii="Wingdings" w:hAnsi="Wingdings" w:hint="default"/>
      </w:rPr>
    </w:lvl>
  </w:abstractNum>
  <w:abstractNum w:abstractNumId="71"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72" w15:restartNumberingAfterBreak="0">
    <w:nsid w:val="66BB61B8"/>
    <w:multiLevelType w:val="multilevel"/>
    <w:tmpl w:val="B45E216A"/>
    <w:lvl w:ilvl="0">
      <w:start w:val="2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9AF3D91"/>
    <w:multiLevelType w:val="multilevel"/>
    <w:tmpl w:val="D93C52B6"/>
    <w:lvl w:ilvl="0">
      <w:start w:val="25"/>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6E866438"/>
    <w:multiLevelType w:val="hybridMultilevel"/>
    <w:tmpl w:val="A358F528"/>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79" w15:restartNumberingAfterBreak="0">
    <w:nsid w:val="6F625362"/>
    <w:multiLevelType w:val="hybridMultilevel"/>
    <w:tmpl w:val="414449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2B671D8"/>
    <w:multiLevelType w:val="hybridMultilevel"/>
    <w:tmpl w:val="6212B24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3" w15:restartNumberingAfterBreak="0">
    <w:nsid w:val="77793B6A"/>
    <w:multiLevelType w:val="hybridMultilevel"/>
    <w:tmpl w:val="E362A1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7821681E"/>
    <w:multiLevelType w:val="hybridMultilevel"/>
    <w:tmpl w:val="99D294F4"/>
    <w:lvl w:ilvl="0" w:tplc="400A0015">
      <w:start w:val="1"/>
      <w:numFmt w:val="upperLetter"/>
      <w:lvlText w:val="%1."/>
      <w:lvlJc w:val="left"/>
      <w:pPr>
        <w:ind w:left="1080" w:hanging="72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43"/>
  </w:num>
  <w:num w:numId="3">
    <w:abstractNumId w:val="65"/>
  </w:num>
  <w:num w:numId="4">
    <w:abstractNumId w:val="61"/>
  </w:num>
  <w:num w:numId="5">
    <w:abstractNumId w:val="21"/>
  </w:num>
  <w:num w:numId="6">
    <w:abstractNumId w:val="51"/>
  </w:num>
  <w:num w:numId="7">
    <w:abstractNumId w:val="58"/>
  </w:num>
  <w:num w:numId="8">
    <w:abstractNumId w:val="12"/>
  </w:num>
  <w:num w:numId="9">
    <w:abstractNumId w:val="10"/>
  </w:num>
  <w:num w:numId="10">
    <w:abstractNumId w:val="76"/>
  </w:num>
  <w:num w:numId="11">
    <w:abstractNumId w:val="52"/>
  </w:num>
  <w:num w:numId="12">
    <w:abstractNumId w:val="73"/>
  </w:num>
  <w:num w:numId="13">
    <w:abstractNumId w:val="19"/>
  </w:num>
  <w:num w:numId="14">
    <w:abstractNumId w:val="82"/>
  </w:num>
  <w:num w:numId="15">
    <w:abstractNumId w:val="35"/>
  </w:num>
  <w:num w:numId="16">
    <w:abstractNumId w:val="69"/>
  </w:num>
  <w:num w:numId="17">
    <w:abstractNumId w:val="37"/>
  </w:num>
  <w:num w:numId="18">
    <w:abstractNumId w:val="32"/>
  </w:num>
  <w:num w:numId="19">
    <w:abstractNumId w:val="25"/>
  </w:num>
  <w:num w:numId="20">
    <w:abstractNumId w:val="42"/>
  </w:num>
  <w:num w:numId="21">
    <w:abstractNumId w:val="24"/>
  </w:num>
  <w:num w:numId="22">
    <w:abstractNumId w:val="77"/>
  </w:num>
  <w:num w:numId="23">
    <w:abstractNumId w:val="62"/>
  </w:num>
  <w:num w:numId="24">
    <w:abstractNumId w:val="54"/>
  </w:num>
  <w:num w:numId="25">
    <w:abstractNumId w:val="48"/>
  </w:num>
  <w:num w:numId="26">
    <w:abstractNumId w:val="13"/>
  </w:num>
  <w:num w:numId="27">
    <w:abstractNumId w:val="9"/>
  </w:num>
  <w:num w:numId="28">
    <w:abstractNumId w:val="81"/>
  </w:num>
  <w:num w:numId="29">
    <w:abstractNumId w:val="63"/>
  </w:num>
  <w:num w:numId="30">
    <w:abstractNumId w:val="0"/>
  </w:num>
  <w:num w:numId="31">
    <w:abstractNumId w:val="57"/>
  </w:num>
  <w:num w:numId="32">
    <w:abstractNumId w:val="23"/>
  </w:num>
  <w:num w:numId="33">
    <w:abstractNumId w:val="75"/>
  </w:num>
  <w:num w:numId="34">
    <w:abstractNumId w:val="55"/>
  </w:num>
  <w:num w:numId="35">
    <w:abstractNumId w:val="64"/>
  </w:num>
  <w:num w:numId="36">
    <w:abstractNumId w:val="41"/>
  </w:num>
  <w:num w:numId="37">
    <w:abstractNumId w:val="53"/>
  </w:num>
  <w:num w:numId="38">
    <w:abstractNumId w:val="30"/>
  </w:num>
  <w:num w:numId="39">
    <w:abstractNumId w:val="1"/>
  </w:num>
  <w:num w:numId="40">
    <w:abstractNumId w:val="59"/>
  </w:num>
  <w:num w:numId="41">
    <w:abstractNumId w:val="5"/>
  </w:num>
  <w:num w:numId="42">
    <w:abstractNumId w:val="3"/>
  </w:num>
  <w:num w:numId="43">
    <w:abstractNumId w:val="18"/>
  </w:num>
  <w:num w:numId="44">
    <w:abstractNumId w:val="8"/>
  </w:num>
  <w:num w:numId="45">
    <w:abstractNumId w:val="71"/>
  </w:num>
  <w:num w:numId="46">
    <w:abstractNumId w:val="70"/>
  </w:num>
  <w:num w:numId="47">
    <w:abstractNumId w:val="14"/>
  </w:num>
  <w:num w:numId="48">
    <w:abstractNumId w:val="40"/>
  </w:num>
  <w:num w:numId="49">
    <w:abstractNumId w:val="80"/>
  </w:num>
  <w:num w:numId="50">
    <w:abstractNumId w:val="44"/>
  </w:num>
  <w:num w:numId="51">
    <w:abstractNumId w:val="47"/>
  </w:num>
  <w:num w:numId="52">
    <w:abstractNumId w:val="79"/>
  </w:num>
  <w:num w:numId="53">
    <w:abstractNumId w:val="78"/>
  </w:num>
  <w:num w:numId="54">
    <w:abstractNumId w:val="49"/>
  </w:num>
  <w:num w:numId="55">
    <w:abstractNumId w:val="66"/>
  </w:num>
  <w:num w:numId="56">
    <w:abstractNumId w:val="16"/>
  </w:num>
  <w:num w:numId="57">
    <w:abstractNumId w:val="7"/>
  </w:num>
  <w:num w:numId="58">
    <w:abstractNumId w:val="29"/>
  </w:num>
  <w:num w:numId="59">
    <w:abstractNumId w:val="2"/>
  </w:num>
  <w:num w:numId="60">
    <w:abstractNumId w:val="60"/>
  </w:num>
  <w:num w:numId="61">
    <w:abstractNumId w:val="38"/>
  </w:num>
  <w:num w:numId="62">
    <w:abstractNumId w:val="17"/>
  </w:num>
  <w:num w:numId="63">
    <w:abstractNumId w:val="83"/>
  </w:num>
  <w:num w:numId="64">
    <w:abstractNumId w:val="67"/>
  </w:num>
  <w:num w:numId="65">
    <w:abstractNumId w:val="31"/>
  </w:num>
  <w:num w:numId="66">
    <w:abstractNumId w:val="84"/>
  </w:num>
  <w:num w:numId="67">
    <w:abstractNumId w:val="46"/>
  </w:num>
  <w:num w:numId="68">
    <w:abstractNumId w:val="50"/>
  </w:num>
  <w:num w:numId="69">
    <w:abstractNumId w:val="11"/>
  </w:num>
  <w:num w:numId="70">
    <w:abstractNumId w:val="20"/>
  </w:num>
  <w:num w:numId="71">
    <w:abstractNumId w:val="4"/>
  </w:num>
  <w:num w:numId="72">
    <w:abstractNumId w:val="28"/>
  </w:num>
  <w:num w:numId="73">
    <w:abstractNumId w:val="39"/>
  </w:num>
  <w:num w:numId="74">
    <w:abstractNumId w:val="15"/>
  </w:num>
  <w:num w:numId="75">
    <w:abstractNumId w:val="27"/>
  </w:num>
  <w:num w:numId="76">
    <w:abstractNumId w:val="68"/>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56"/>
  </w:num>
  <w:num w:numId="80">
    <w:abstractNumId w:val="34"/>
  </w:num>
  <w:num w:numId="81">
    <w:abstractNumId w:val="72"/>
  </w:num>
  <w:num w:numId="82">
    <w:abstractNumId w:val="33"/>
  </w:num>
  <w:num w:numId="83">
    <w:abstractNumId w:val="74"/>
  </w:num>
  <w:num w:numId="84">
    <w:abstractNumId w:val="6"/>
  </w:num>
  <w:num w:numId="85">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236F6"/>
    <w:rsid w:val="00024606"/>
    <w:rsid w:val="00025D3A"/>
    <w:rsid w:val="0002712A"/>
    <w:rsid w:val="0003241C"/>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8C6"/>
    <w:rsid w:val="00235AEB"/>
    <w:rsid w:val="00237C53"/>
    <w:rsid w:val="002403C6"/>
    <w:rsid w:val="00240A9C"/>
    <w:rsid w:val="00240B13"/>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34A4"/>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61143"/>
    <w:rsid w:val="00562175"/>
    <w:rsid w:val="00562D17"/>
    <w:rsid w:val="00565B62"/>
    <w:rsid w:val="005673F7"/>
    <w:rsid w:val="00567454"/>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303EF"/>
    <w:rsid w:val="007307B7"/>
    <w:rsid w:val="00732DAD"/>
    <w:rsid w:val="00733ADE"/>
    <w:rsid w:val="0073455C"/>
    <w:rsid w:val="00736B05"/>
    <w:rsid w:val="00740163"/>
    <w:rsid w:val="007403ED"/>
    <w:rsid w:val="00741EA1"/>
    <w:rsid w:val="00743659"/>
    <w:rsid w:val="00747338"/>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6778"/>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345F"/>
    <w:rsid w:val="00A94650"/>
    <w:rsid w:val="00A96627"/>
    <w:rsid w:val="00AA07F1"/>
    <w:rsid w:val="00AA16A3"/>
    <w:rsid w:val="00AA1F32"/>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633D"/>
    <w:rsid w:val="00B56BC3"/>
    <w:rsid w:val="00B56DEB"/>
    <w:rsid w:val="00B572F8"/>
    <w:rsid w:val="00B60594"/>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CAD"/>
    <w:rsid w:val="00C106FB"/>
    <w:rsid w:val="00C11EF4"/>
    <w:rsid w:val="00C12EEF"/>
    <w:rsid w:val="00C13C98"/>
    <w:rsid w:val="00C149AE"/>
    <w:rsid w:val="00C15A06"/>
    <w:rsid w:val="00C17BB6"/>
    <w:rsid w:val="00C20CEF"/>
    <w:rsid w:val="00C21426"/>
    <w:rsid w:val="00C2217F"/>
    <w:rsid w:val="00C26657"/>
    <w:rsid w:val="00C266D2"/>
    <w:rsid w:val="00C4069E"/>
    <w:rsid w:val="00C41605"/>
    <w:rsid w:val="00C41716"/>
    <w:rsid w:val="00C41F85"/>
    <w:rsid w:val="00C43097"/>
    <w:rsid w:val="00C43B2D"/>
    <w:rsid w:val="00C4567A"/>
    <w:rsid w:val="00C45816"/>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5788"/>
    <w:rsid w:val="00CF758B"/>
    <w:rsid w:val="00D00E40"/>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4DBA"/>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hyperlink" Target="https://bcbbolivia.webex.com/bcbbolivia/onstage/g.php?MTID=e5c57e7218403e7be249b6aacaedc79d3" TargetMode="Externa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bolivia.webex.com/bcbbolivia/onstage/g.php?MTID=e24b86a84a2cbed6f48ae9fd3d2b1aa9f" TargetMode="External"/><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cbbolivia.webex.com/bcbbolivia/onstage/g.php?MTID=e13d88356c1a16d91a4c85bb1aa536220" TargetMode="External"/><Relationship Id="rId20" Type="http://schemas.openxmlformats.org/officeDocument/2006/relationships/image" Target="media/image5.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lores@bcb.gob.bo" TargetMode="External"/><Relationship Id="rId23" Type="http://schemas.openxmlformats.org/officeDocument/2006/relationships/image" Target="media/image8.emf"/><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2F28-ACE8-4861-A0E8-6A788E89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89</Pages>
  <Words>32772</Words>
  <Characters>180251</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212598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11</cp:revision>
  <cp:lastPrinted>2022-02-25T00:13:00Z</cp:lastPrinted>
  <dcterms:created xsi:type="dcterms:W3CDTF">2022-02-24T23:56:00Z</dcterms:created>
  <dcterms:modified xsi:type="dcterms:W3CDTF">2022-02-25T00:16:00Z</dcterms:modified>
</cp:coreProperties>
</file>