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E9D4" w14:textId="77777777"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AB7F962" w14:textId="66522E70" w:rsidR="001A0B28" w:rsidRPr="00D27BF4" w:rsidRDefault="00D27BF4" w:rsidP="00D27BF4">
      <w:pPr>
        <w:jc w:val="center"/>
        <w:outlineLvl w:val="0"/>
        <w:rPr>
          <w:rFonts w:ascii="Arial" w:hAnsi="Arial" w:cs="Arial"/>
          <w:b/>
          <w:color w:val="003366"/>
          <w:sz w:val="32"/>
          <w:szCs w:val="18"/>
        </w:rPr>
      </w:pPr>
      <w:r w:rsidRPr="00D27BF4">
        <w:rPr>
          <w:rFonts w:ascii="Arial" w:hAnsi="Arial" w:cs="Arial"/>
          <w:b/>
          <w:color w:val="003366"/>
          <w:sz w:val="32"/>
          <w:szCs w:val="18"/>
        </w:rPr>
        <w:t>DOCUMENTO BASE DE CONTRATACIÓN PARA CONTRATACIÓN DE SERVICIOS DE CONSULTORIA</w:t>
      </w:r>
    </w:p>
    <w:p w14:paraId="3EE707E2" w14:textId="77777777" w:rsidR="001A0B28" w:rsidRPr="00205459" w:rsidRDefault="001A0B28" w:rsidP="001A0B28">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04806029">
            <wp:simplePos x="0" y="0"/>
            <wp:positionH relativeFrom="column">
              <wp:posOffset>683895</wp:posOffset>
            </wp:positionH>
            <wp:positionV relativeFrom="paragraph">
              <wp:posOffset>3810</wp:posOffset>
            </wp:positionV>
            <wp:extent cx="4224020" cy="3221355"/>
            <wp:effectExtent l="0" t="0" r="508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77777777" w:rsidR="001A0B28" w:rsidRPr="001A0B28" w:rsidRDefault="001A0B28"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7FE88654" w14:textId="77777777" w:rsidR="00D27BF4" w:rsidRDefault="00D27BF4"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2380FE9A"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w:t>
      </w:r>
      <w:r w:rsidR="00FC4391">
        <w:rPr>
          <w:rFonts w:ascii="Arial" w:hAnsi="Arial" w:cs="Arial"/>
          <w:b/>
          <w:bCs/>
          <w:sz w:val="28"/>
          <w:lang w:val="pt-BR"/>
        </w:rPr>
        <w:t>ANPE - P N° 077/2025-2</w:t>
      </w:r>
      <w:r w:rsidR="009F175C">
        <w:rPr>
          <w:rFonts w:ascii="Arial" w:hAnsi="Arial" w:cs="Arial"/>
          <w:b/>
          <w:bCs/>
          <w:sz w:val="28"/>
          <w:lang w:val="pt-BR"/>
        </w:rPr>
        <w:t>C</w:t>
      </w:r>
    </w:p>
    <w:p w14:paraId="7D3456B8" w14:textId="77777777" w:rsidR="001A0B28" w:rsidRPr="0008708E" w:rsidRDefault="001A0B28" w:rsidP="001A0B28">
      <w:pPr>
        <w:jc w:val="center"/>
        <w:rPr>
          <w:rFonts w:ascii="Arial" w:hAnsi="Arial" w:cs="Arial"/>
          <w:b/>
          <w:bCs/>
          <w:sz w:val="20"/>
          <w:lang w:val="pt-BR"/>
        </w:rPr>
      </w:pPr>
    </w:p>
    <w:p w14:paraId="5BEFDC49" w14:textId="70C4F092" w:rsidR="001A0B28" w:rsidRPr="0008708E" w:rsidRDefault="00FC4391" w:rsidP="001A0B28">
      <w:pPr>
        <w:jc w:val="center"/>
        <w:rPr>
          <w:rFonts w:ascii="Arial" w:hAnsi="Arial" w:cs="Arial"/>
          <w:b/>
          <w:bCs/>
          <w:sz w:val="28"/>
        </w:rPr>
      </w:pPr>
      <w:r>
        <w:rPr>
          <w:rFonts w:ascii="Arial" w:hAnsi="Arial" w:cs="Arial"/>
          <w:b/>
          <w:bCs/>
          <w:sz w:val="28"/>
        </w:rPr>
        <w:t>SEGUNDA</w:t>
      </w:r>
      <w:r w:rsidR="001A0B28" w:rsidRPr="0008708E">
        <w:rPr>
          <w:rFonts w:ascii="Arial" w:hAnsi="Arial" w:cs="Arial"/>
          <w:b/>
          <w:bCs/>
          <w:sz w:val="28"/>
        </w:rPr>
        <w:t xml:space="preserve"> CONVOCATORIA</w:t>
      </w:r>
    </w:p>
    <w:p w14:paraId="1BE2B7B6" w14:textId="77777777" w:rsidR="001A0B28" w:rsidRPr="0008708E" w:rsidRDefault="001A0B28" w:rsidP="001A0B28">
      <w:pPr>
        <w:jc w:val="center"/>
        <w:rPr>
          <w:rFonts w:ascii="Arial" w:hAnsi="Arial" w:cs="Arial"/>
          <w:b/>
          <w:bCs/>
          <w:lang w:val="es-MX"/>
        </w:rPr>
      </w:pPr>
    </w:p>
    <w:p w14:paraId="63AE76C4" w14:textId="77777777" w:rsidR="001A0B28" w:rsidRDefault="001A0B28" w:rsidP="001A0B28">
      <w:pPr>
        <w:jc w:val="center"/>
        <w:rPr>
          <w:rFonts w:ascii="Arial" w:hAnsi="Arial" w:cs="Arial"/>
          <w:b/>
          <w:bCs/>
          <w:lang w:val="es-MX"/>
        </w:rPr>
      </w:pPr>
    </w:p>
    <w:p w14:paraId="167647CB" w14:textId="77777777" w:rsidR="00D27BF4" w:rsidRDefault="00D27BF4" w:rsidP="001A0B28">
      <w:pPr>
        <w:jc w:val="center"/>
        <w:rPr>
          <w:rFonts w:ascii="Arial" w:hAnsi="Arial" w:cs="Arial"/>
          <w:b/>
          <w:bCs/>
          <w:lang w:val="es-MX"/>
        </w:rPr>
      </w:pPr>
    </w:p>
    <w:p w14:paraId="52ACF336" w14:textId="77777777" w:rsidR="00D27BF4" w:rsidRPr="0008708E" w:rsidRDefault="00D27BF4" w:rsidP="001A0B2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1A0B28" w:rsidRPr="00CF07FF" w14:paraId="59444F0C" w14:textId="77777777" w:rsidTr="00561F98">
        <w:trPr>
          <w:trHeight w:val="1167"/>
          <w:jc w:val="center"/>
        </w:trPr>
        <w:tc>
          <w:tcPr>
            <w:tcW w:w="8869" w:type="dxa"/>
            <w:shd w:val="clear" w:color="auto" w:fill="E6E6E6"/>
            <w:vAlign w:val="center"/>
          </w:tcPr>
          <w:p w14:paraId="370F1924" w14:textId="0D2069A2" w:rsidR="001A0B28" w:rsidRPr="00561F98" w:rsidRDefault="00D37E35" w:rsidP="009F175C">
            <w:pPr>
              <w:autoSpaceDE w:val="0"/>
              <w:autoSpaceDN w:val="0"/>
              <w:adjustRightInd w:val="0"/>
              <w:jc w:val="center"/>
              <w:rPr>
                <w:rFonts w:ascii="Arial" w:hAnsi="Arial" w:cs="Arial"/>
                <w:b/>
                <w:bCs/>
                <w:sz w:val="28"/>
              </w:rPr>
            </w:pPr>
            <w:r w:rsidRPr="00D37E35">
              <w:rPr>
                <w:rFonts w:ascii="Arial" w:hAnsi="Arial" w:cs="Arial"/>
                <w:b/>
                <w:bCs/>
                <w:sz w:val="28"/>
              </w:rPr>
              <w:t xml:space="preserve">CONSULTORIA POR PRODUCTO </w:t>
            </w:r>
            <w:r w:rsidR="009F175C">
              <w:rPr>
                <w:rFonts w:ascii="Arial" w:hAnsi="Arial" w:cs="Arial"/>
                <w:b/>
                <w:bCs/>
                <w:sz w:val="28"/>
              </w:rPr>
              <w:t>PARA LA EVALUACIÓN EXTERNA DE ETHICAL HACKING PARA SERVIDORES E INFRAESTRUCTURA CRÍTICA Y SWIFT</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Default="001A0B28" w:rsidP="001A0B28">
      <w:pPr>
        <w:jc w:val="center"/>
        <w:rPr>
          <w:rFonts w:ascii="Arial" w:hAnsi="Arial" w:cs="Arial"/>
          <w:b/>
          <w:bCs/>
        </w:rPr>
      </w:pPr>
    </w:p>
    <w:p w14:paraId="306EEBC2" w14:textId="77777777" w:rsidR="009F175C" w:rsidRDefault="009F175C" w:rsidP="001A0B28">
      <w:pPr>
        <w:jc w:val="center"/>
        <w:rPr>
          <w:rFonts w:ascii="Arial" w:hAnsi="Arial" w:cs="Arial"/>
          <w:b/>
          <w:bCs/>
        </w:rPr>
      </w:pPr>
    </w:p>
    <w:p w14:paraId="2A574D91" w14:textId="77777777" w:rsidR="009F175C" w:rsidRPr="00CF07FF" w:rsidRDefault="009F175C" w:rsidP="001A0B28">
      <w:pPr>
        <w:jc w:val="center"/>
        <w:rPr>
          <w:rFonts w:ascii="Arial" w:hAnsi="Arial" w:cs="Arial"/>
          <w:b/>
          <w:bCs/>
        </w:rPr>
      </w:pPr>
    </w:p>
    <w:p w14:paraId="4AE9AF91" w14:textId="1C6369AA"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sidR="00FC4391">
        <w:rPr>
          <w:rFonts w:ascii="Arial" w:hAnsi="Arial" w:cs="Arial"/>
          <w:b/>
          <w:bCs/>
          <w:sz w:val="24"/>
          <w:szCs w:val="28"/>
        </w:rPr>
        <w:t>agosto</w:t>
      </w:r>
      <w:r w:rsidRPr="00CF07FF">
        <w:rPr>
          <w:rFonts w:ascii="Arial" w:hAnsi="Arial" w:cs="Arial"/>
          <w:b/>
          <w:sz w:val="32"/>
          <w:lang w:val="es-BO"/>
        </w:rPr>
        <w:t xml:space="preserve"> </w:t>
      </w:r>
      <w:r w:rsidRPr="00CF07FF">
        <w:rPr>
          <w:rFonts w:ascii="Arial" w:hAnsi="Arial" w:cs="Arial"/>
          <w:b/>
          <w:bCs/>
          <w:sz w:val="24"/>
          <w:szCs w:val="24"/>
          <w:lang w:val="es-MX"/>
        </w:rPr>
        <w:t>de 202</w:t>
      </w:r>
      <w:r w:rsidR="009F175C">
        <w:rPr>
          <w:rFonts w:ascii="Arial" w:hAnsi="Arial" w:cs="Arial"/>
          <w:b/>
          <w:bCs/>
          <w:sz w:val="24"/>
          <w:szCs w:val="24"/>
          <w:lang w:val="es-MX"/>
        </w:rPr>
        <w:t>5</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08DB50B1" w14:textId="77777777" w:rsidR="00391B3A" w:rsidRDefault="00391B3A" w:rsidP="00C006D5">
      <w:pPr>
        <w:ind w:left="426"/>
        <w:jc w:val="both"/>
        <w:rPr>
          <w:rFonts w:cs="Arial"/>
          <w:sz w:val="18"/>
          <w:szCs w:val="18"/>
          <w:lang w:val="es-BO"/>
        </w:rPr>
        <w:sectPr w:rsidR="00391B3A" w:rsidSect="005B05A0">
          <w:headerReference w:type="default" r:id="rId9"/>
          <w:footerReference w:type="even" r:id="rId10"/>
          <w:footerReference w:type="default" r:id="rId11"/>
          <w:headerReference w:type="first" r:id="rId12"/>
          <w:pgSz w:w="12240" w:h="15840"/>
          <w:pgMar w:top="1417" w:right="1701" w:bottom="1417" w:left="1701" w:header="708" w:footer="708" w:gutter="0"/>
          <w:pgNumType w:fmt="lowerRoman"/>
          <w:cols w:space="708"/>
          <w:titlePg/>
          <w:docGrid w:linePitch="360"/>
        </w:sectPr>
      </w:pPr>
    </w:p>
    <w:p w14:paraId="32676F40" w14:textId="60B34042" w:rsidR="001A0B28" w:rsidRDefault="001A0B28">
      <w:pPr>
        <w:rPr>
          <w:rFonts w:ascii="Cambria" w:hAnsi="Cambria"/>
          <w:b/>
          <w:bCs/>
          <w:sz w:val="24"/>
          <w:szCs w:val="28"/>
          <w:lang w:val="es-BO" w:eastAsia="en-US"/>
        </w:rPr>
      </w:pPr>
    </w:p>
    <w:p w14:paraId="5EA993EC" w14:textId="4FBD7612"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75197C">
          <w:rPr>
            <w:noProof/>
            <w:webHidden/>
          </w:rPr>
          <w:t>1</w:t>
        </w:r>
        <w:r w:rsidR="00D30CF0">
          <w:rPr>
            <w:noProof/>
            <w:webHidden/>
          </w:rPr>
          <w:fldChar w:fldCharType="end"/>
        </w:r>
      </w:hyperlink>
    </w:p>
    <w:p w14:paraId="787147B3" w14:textId="068BA0FA" w:rsidR="00D30CF0" w:rsidRDefault="004307DB">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75197C">
          <w:rPr>
            <w:noProof/>
            <w:webHidden/>
          </w:rPr>
          <w:t>1</w:t>
        </w:r>
        <w:r w:rsidR="00D30CF0">
          <w:rPr>
            <w:noProof/>
            <w:webHidden/>
          </w:rPr>
          <w:fldChar w:fldCharType="end"/>
        </w:r>
      </w:hyperlink>
    </w:p>
    <w:p w14:paraId="2CD885BB" w14:textId="071499DF" w:rsidR="00D30CF0" w:rsidRDefault="004307DB">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75197C">
          <w:rPr>
            <w:noProof/>
            <w:webHidden/>
          </w:rPr>
          <w:t>1</w:t>
        </w:r>
        <w:r w:rsidR="00D30CF0">
          <w:rPr>
            <w:noProof/>
            <w:webHidden/>
          </w:rPr>
          <w:fldChar w:fldCharType="end"/>
        </w:r>
      </w:hyperlink>
    </w:p>
    <w:p w14:paraId="098F1966" w14:textId="3F3ECB08" w:rsidR="00D30CF0" w:rsidRDefault="004307DB">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75197C">
          <w:rPr>
            <w:noProof/>
            <w:webHidden/>
          </w:rPr>
          <w:t>2</w:t>
        </w:r>
        <w:r w:rsidR="00D30CF0">
          <w:rPr>
            <w:noProof/>
            <w:webHidden/>
          </w:rPr>
          <w:fldChar w:fldCharType="end"/>
        </w:r>
      </w:hyperlink>
    </w:p>
    <w:p w14:paraId="51CE15F3" w14:textId="7B2A533B" w:rsidR="00D30CF0" w:rsidRDefault="004307DB">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75197C">
          <w:rPr>
            <w:noProof/>
            <w:webHidden/>
          </w:rPr>
          <w:t>3</w:t>
        </w:r>
        <w:r w:rsidR="00D30CF0">
          <w:rPr>
            <w:noProof/>
            <w:webHidden/>
          </w:rPr>
          <w:fldChar w:fldCharType="end"/>
        </w:r>
      </w:hyperlink>
    </w:p>
    <w:p w14:paraId="6A2CF872" w14:textId="11B13742" w:rsidR="00D30CF0" w:rsidRDefault="004307DB">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75197C">
          <w:rPr>
            <w:noProof/>
            <w:webHidden/>
          </w:rPr>
          <w:t>4</w:t>
        </w:r>
        <w:r w:rsidR="00D30CF0">
          <w:rPr>
            <w:noProof/>
            <w:webHidden/>
          </w:rPr>
          <w:fldChar w:fldCharType="end"/>
        </w:r>
      </w:hyperlink>
    </w:p>
    <w:p w14:paraId="5A442034" w14:textId="0E3D2C2C" w:rsidR="00D30CF0" w:rsidRDefault="004307DB">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75197C">
          <w:rPr>
            <w:noProof/>
            <w:webHidden/>
          </w:rPr>
          <w:t>5</w:t>
        </w:r>
        <w:r w:rsidR="00D30CF0">
          <w:rPr>
            <w:noProof/>
            <w:webHidden/>
          </w:rPr>
          <w:fldChar w:fldCharType="end"/>
        </w:r>
      </w:hyperlink>
    </w:p>
    <w:p w14:paraId="02944F39" w14:textId="7944F15B" w:rsidR="00D30CF0" w:rsidRDefault="004307DB">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75197C">
          <w:rPr>
            <w:noProof/>
            <w:webHidden/>
          </w:rPr>
          <w:t>5</w:t>
        </w:r>
        <w:r w:rsidR="00D30CF0">
          <w:rPr>
            <w:noProof/>
            <w:webHidden/>
          </w:rPr>
          <w:fldChar w:fldCharType="end"/>
        </w:r>
      </w:hyperlink>
    </w:p>
    <w:p w14:paraId="0EAFF981" w14:textId="52FEB7C8" w:rsidR="00D30CF0" w:rsidRDefault="004307DB">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75197C">
          <w:rPr>
            <w:noProof/>
            <w:webHidden/>
          </w:rPr>
          <w:t>5</w:t>
        </w:r>
        <w:r w:rsidR="00D30CF0">
          <w:rPr>
            <w:noProof/>
            <w:webHidden/>
          </w:rPr>
          <w:fldChar w:fldCharType="end"/>
        </w:r>
      </w:hyperlink>
    </w:p>
    <w:p w14:paraId="10037B65" w14:textId="13970276" w:rsidR="00D30CF0" w:rsidRDefault="004307DB">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75197C">
          <w:rPr>
            <w:noProof/>
            <w:webHidden/>
          </w:rPr>
          <w:t>5</w:t>
        </w:r>
        <w:r w:rsidR="00D30CF0">
          <w:rPr>
            <w:noProof/>
            <w:webHidden/>
          </w:rPr>
          <w:fldChar w:fldCharType="end"/>
        </w:r>
      </w:hyperlink>
    </w:p>
    <w:p w14:paraId="70A19EA4" w14:textId="53A60E8C" w:rsidR="00D30CF0" w:rsidRDefault="004307DB">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75197C">
          <w:rPr>
            <w:noProof/>
            <w:webHidden/>
          </w:rPr>
          <w:t>6</w:t>
        </w:r>
        <w:r w:rsidR="00D30CF0">
          <w:rPr>
            <w:noProof/>
            <w:webHidden/>
          </w:rPr>
          <w:fldChar w:fldCharType="end"/>
        </w:r>
      </w:hyperlink>
    </w:p>
    <w:p w14:paraId="034FE854" w14:textId="322257E7" w:rsidR="00D30CF0" w:rsidRDefault="004307DB">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75197C">
          <w:rPr>
            <w:noProof/>
            <w:webHidden/>
          </w:rPr>
          <w:t>7</w:t>
        </w:r>
        <w:r w:rsidR="00D30CF0">
          <w:rPr>
            <w:noProof/>
            <w:webHidden/>
          </w:rPr>
          <w:fldChar w:fldCharType="end"/>
        </w:r>
      </w:hyperlink>
    </w:p>
    <w:p w14:paraId="68CC95DB" w14:textId="2318FE21" w:rsidR="00D30CF0" w:rsidRDefault="004307DB">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75197C">
          <w:rPr>
            <w:noProof/>
            <w:webHidden/>
          </w:rPr>
          <w:t>9</w:t>
        </w:r>
        <w:r w:rsidR="00D30CF0">
          <w:rPr>
            <w:noProof/>
            <w:webHidden/>
          </w:rPr>
          <w:fldChar w:fldCharType="end"/>
        </w:r>
      </w:hyperlink>
    </w:p>
    <w:p w14:paraId="6C57CD6E" w14:textId="1801EE2A" w:rsidR="00D30CF0" w:rsidRDefault="004307DB">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75197C">
          <w:rPr>
            <w:noProof/>
            <w:webHidden/>
          </w:rPr>
          <w:t>10</w:t>
        </w:r>
        <w:r w:rsidR="00D30CF0">
          <w:rPr>
            <w:noProof/>
            <w:webHidden/>
          </w:rPr>
          <w:fldChar w:fldCharType="end"/>
        </w:r>
      </w:hyperlink>
    </w:p>
    <w:p w14:paraId="7F70F263" w14:textId="1EF3D452" w:rsidR="00D30CF0" w:rsidRDefault="004307DB">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75197C">
          <w:rPr>
            <w:noProof/>
            <w:webHidden/>
          </w:rPr>
          <w:t>11</w:t>
        </w:r>
        <w:r w:rsidR="00D30CF0">
          <w:rPr>
            <w:noProof/>
            <w:webHidden/>
          </w:rPr>
          <w:fldChar w:fldCharType="end"/>
        </w:r>
      </w:hyperlink>
    </w:p>
    <w:p w14:paraId="2B0FC2DE" w14:textId="2612FADA" w:rsidR="00D30CF0" w:rsidRDefault="004307DB">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75197C">
          <w:rPr>
            <w:noProof/>
            <w:webHidden/>
          </w:rPr>
          <w:t>11</w:t>
        </w:r>
        <w:r w:rsidR="00D30CF0">
          <w:rPr>
            <w:noProof/>
            <w:webHidden/>
          </w:rPr>
          <w:fldChar w:fldCharType="end"/>
        </w:r>
      </w:hyperlink>
    </w:p>
    <w:p w14:paraId="16B37EB7" w14:textId="255E5907" w:rsidR="00D30CF0" w:rsidRDefault="004307DB">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75197C">
          <w:rPr>
            <w:noProof/>
            <w:webHidden/>
          </w:rPr>
          <w:t>13</w:t>
        </w:r>
        <w:r w:rsidR="00D30CF0">
          <w:rPr>
            <w:noProof/>
            <w:webHidden/>
          </w:rPr>
          <w:fldChar w:fldCharType="end"/>
        </w:r>
      </w:hyperlink>
    </w:p>
    <w:p w14:paraId="7F10F191" w14:textId="61BF36AE" w:rsidR="00D30CF0" w:rsidRDefault="004307DB">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75197C">
          <w:rPr>
            <w:noProof/>
            <w:webHidden/>
          </w:rPr>
          <w:t>13</w:t>
        </w:r>
        <w:r w:rsidR="00D30CF0">
          <w:rPr>
            <w:noProof/>
            <w:webHidden/>
          </w:rPr>
          <w:fldChar w:fldCharType="end"/>
        </w:r>
      </w:hyperlink>
    </w:p>
    <w:p w14:paraId="481045A1" w14:textId="7881E84A" w:rsidR="00D30CF0" w:rsidRDefault="004307DB">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75197C">
          <w:rPr>
            <w:noProof/>
            <w:webHidden/>
          </w:rPr>
          <w:t>13</w:t>
        </w:r>
        <w:r w:rsidR="00D30CF0">
          <w:rPr>
            <w:noProof/>
            <w:webHidden/>
          </w:rPr>
          <w:fldChar w:fldCharType="end"/>
        </w:r>
      </w:hyperlink>
    </w:p>
    <w:p w14:paraId="334C185E" w14:textId="23EC2777" w:rsidR="00D30CF0" w:rsidRDefault="004307DB">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75197C">
          <w:rPr>
            <w:noProof/>
            <w:webHidden/>
          </w:rPr>
          <w:t>13</w:t>
        </w:r>
        <w:r w:rsidR="00D30CF0">
          <w:rPr>
            <w:noProof/>
            <w:webHidden/>
          </w:rPr>
          <w:fldChar w:fldCharType="end"/>
        </w:r>
      </w:hyperlink>
    </w:p>
    <w:p w14:paraId="094F90B0" w14:textId="27FD6661" w:rsidR="00D30CF0" w:rsidRDefault="004307DB">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75197C">
          <w:rPr>
            <w:noProof/>
            <w:webHidden/>
          </w:rPr>
          <w:t>13</w:t>
        </w:r>
        <w:r w:rsidR="00D30CF0">
          <w:rPr>
            <w:noProof/>
            <w:webHidden/>
          </w:rPr>
          <w:fldChar w:fldCharType="end"/>
        </w:r>
      </w:hyperlink>
    </w:p>
    <w:p w14:paraId="4C6E6ECD" w14:textId="159C649C" w:rsidR="00D30CF0" w:rsidRDefault="004307DB">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75197C">
          <w:rPr>
            <w:noProof/>
            <w:webHidden/>
          </w:rPr>
          <w:t>14</w:t>
        </w:r>
        <w:r w:rsidR="00D30CF0">
          <w:rPr>
            <w:noProof/>
            <w:webHidden/>
          </w:rPr>
          <w:fldChar w:fldCharType="end"/>
        </w:r>
      </w:hyperlink>
    </w:p>
    <w:p w14:paraId="439D9786" w14:textId="5C62645D" w:rsidR="00D30CF0" w:rsidRDefault="004307DB">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75197C">
          <w:rPr>
            <w:noProof/>
            <w:webHidden/>
          </w:rPr>
          <w:t>15</w:t>
        </w:r>
        <w:r w:rsidR="00D30CF0">
          <w:rPr>
            <w:noProof/>
            <w:webHidden/>
          </w:rPr>
          <w:fldChar w:fldCharType="end"/>
        </w:r>
      </w:hyperlink>
    </w:p>
    <w:p w14:paraId="0FCABC7C" w14:textId="37402F7F" w:rsidR="00D30CF0" w:rsidRDefault="004307DB">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75197C">
          <w:rPr>
            <w:noProof/>
            <w:webHidden/>
          </w:rPr>
          <w:t>15</w:t>
        </w:r>
        <w:r w:rsidR="00D30CF0">
          <w:rPr>
            <w:noProof/>
            <w:webHidden/>
          </w:rPr>
          <w:fldChar w:fldCharType="end"/>
        </w:r>
      </w:hyperlink>
    </w:p>
    <w:p w14:paraId="6FAD9B7D" w14:textId="03E0A80B" w:rsidR="00D30CF0" w:rsidRDefault="004307DB">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75197C">
          <w:rPr>
            <w:noProof/>
            <w:webHidden/>
          </w:rPr>
          <w:t>15</w:t>
        </w:r>
        <w:r w:rsidR="00D30CF0">
          <w:rPr>
            <w:noProof/>
            <w:webHidden/>
          </w:rPr>
          <w:fldChar w:fldCharType="end"/>
        </w:r>
      </w:hyperlink>
    </w:p>
    <w:p w14:paraId="7232FE52" w14:textId="4F36994B" w:rsidR="00D30CF0" w:rsidRDefault="004307DB">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75197C">
          <w:rPr>
            <w:noProof/>
            <w:webHidden/>
          </w:rPr>
          <w:t>16</w:t>
        </w:r>
        <w:r w:rsidR="00D30CF0">
          <w:rPr>
            <w:noProof/>
            <w:webHidden/>
          </w:rPr>
          <w:fldChar w:fldCharType="end"/>
        </w:r>
      </w:hyperlink>
    </w:p>
    <w:p w14:paraId="29538FFE" w14:textId="2F1EAD61" w:rsidR="00D30CF0" w:rsidRDefault="004307DB">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75197C">
          <w:rPr>
            <w:noProof/>
            <w:webHidden/>
          </w:rPr>
          <w:t>19</w:t>
        </w:r>
        <w:r w:rsidR="00D30CF0">
          <w:rPr>
            <w:noProof/>
            <w:webHidden/>
          </w:rPr>
          <w:fldChar w:fldCharType="end"/>
        </w:r>
      </w:hyperlink>
    </w:p>
    <w:p w14:paraId="05C7D506" w14:textId="3B476B2A" w:rsidR="00D30CF0" w:rsidRDefault="004307DB">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75197C">
          <w:rPr>
            <w:noProof/>
            <w:webHidden/>
          </w:rPr>
          <w:t>22</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AA389F">
      <w:pPr>
        <w:rPr>
          <w:lang w:val="es-BO"/>
        </w:rPr>
        <w:sectPr w:rsidR="00F271DF" w:rsidRPr="008F554D" w:rsidSect="00123107">
          <w:headerReference w:type="first" r:id="rId13"/>
          <w:footerReference w:type="first" r:id="rId14"/>
          <w:pgSz w:w="12240" w:h="15840"/>
          <w:pgMar w:top="1417" w:right="1701" w:bottom="1417" w:left="1701" w:header="708" w:footer="1044" w:gutter="0"/>
          <w:pgNumType w:fmt="lowerRoman"/>
          <w:cols w:space="708"/>
          <w:titlePg/>
          <w:docGrid w:linePitch="360"/>
        </w:sectPr>
      </w:pPr>
    </w:p>
    <w:p w14:paraId="2440E359" w14:textId="77777777" w:rsidR="00123107" w:rsidRDefault="00123107" w:rsidP="00AA389F">
      <w:pP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31733" w:rsidRDefault="005113EF" w:rsidP="00E63658">
      <w:pPr>
        <w:pStyle w:val="Puesto"/>
        <w:numPr>
          <w:ilvl w:val="0"/>
          <w:numId w:val="25"/>
        </w:numPr>
        <w:spacing w:before="0" w:after="0"/>
        <w:jc w:val="both"/>
        <w:rPr>
          <w:rFonts w:ascii="Verdana" w:hAnsi="Verdana"/>
          <w:sz w:val="18"/>
          <w:szCs w:val="18"/>
          <w:lang w:val="es-BO"/>
        </w:rPr>
      </w:pPr>
      <w:bookmarkStart w:id="2" w:name="_Toc94714663"/>
      <w:r w:rsidRPr="00831733">
        <w:rPr>
          <w:rFonts w:ascii="Verdana" w:hAnsi="Verdana"/>
          <w:sz w:val="18"/>
          <w:szCs w:val="18"/>
          <w:lang w:val="es-BO"/>
        </w:rPr>
        <w:t xml:space="preserve">ACTIVIDADES </w:t>
      </w:r>
      <w:r w:rsidR="00AF4FE3" w:rsidRPr="00831733">
        <w:rPr>
          <w:rFonts w:ascii="Verdana" w:hAnsi="Verdana"/>
          <w:sz w:val="18"/>
          <w:szCs w:val="18"/>
          <w:lang w:val="es-BO"/>
        </w:rPr>
        <w:t xml:space="preserve">ADMINISTRATIVAS </w:t>
      </w:r>
      <w:r w:rsidRPr="00831733">
        <w:rPr>
          <w:rFonts w:ascii="Verdana" w:hAnsi="Verdana"/>
          <w:sz w:val="18"/>
          <w:szCs w:val="18"/>
          <w:lang w:val="es-BO"/>
        </w:rPr>
        <w:t>PREVIAS A LA PRESENTACIÓN DE PROPUESTAS</w:t>
      </w:r>
      <w:bookmarkEnd w:id="2"/>
    </w:p>
    <w:p w14:paraId="02BE76DD" w14:textId="77777777" w:rsidR="007978DB" w:rsidRPr="00831733" w:rsidRDefault="007978DB" w:rsidP="00FC24D7">
      <w:pPr>
        <w:jc w:val="both"/>
        <w:rPr>
          <w:rFonts w:cs="Tahoma"/>
          <w:b/>
          <w:sz w:val="20"/>
          <w:szCs w:val="18"/>
          <w:lang w:val="es-BO"/>
        </w:rPr>
      </w:pPr>
    </w:p>
    <w:p w14:paraId="521FE315"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31733">
        <w:rPr>
          <w:rFonts w:ascii="Verdana" w:hAnsi="Verdana"/>
          <w:b/>
          <w:sz w:val="18"/>
          <w:szCs w:val="18"/>
          <w:lang w:val="es-BO"/>
        </w:rPr>
        <w:t>Inspección Previa</w:t>
      </w:r>
      <w:bookmarkEnd w:id="3"/>
      <w:r w:rsidRPr="00831733">
        <w:rPr>
          <w:rFonts w:ascii="Verdana" w:hAnsi="Verdana"/>
          <w:b/>
          <w:sz w:val="18"/>
          <w:szCs w:val="18"/>
          <w:lang w:val="es-BO"/>
        </w:rPr>
        <w:t xml:space="preserve"> </w:t>
      </w:r>
    </w:p>
    <w:p w14:paraId="5FB684AE" w14:textId="77777777" w:rsidR="00AB507C" w:rsidRPr="00831733" w:rsidRDefault="00AB507C" w:rsidP="00831733">
      <w:pPr>
        <w:tabs>
          <w:tab w:val="num" w:pos="1134"/>
        </w:tabs>
        <w:ind w:left="1134"/>
        <w:jc w:val="both"/>
        <w:rPr>
          <w:rFonts w:cs="Tahoma"/>
          <w:sz w:val="18"/>
          <w:szCs w:val="18"/>
          <w:lang w:val="es-BO"/>
        </w:rPr>
      </w:pPr>
    </w:p>
    <w:p w14:paraId="780CF1AF" w14:textId="37EBE4F5" w:rsidR="00BD6F5A" w:rsidRPr="009F175C" w:rsidRDefault="00831733" w:rsidP="00831733">
      <w:pPr>
        <w:ind w:left="1134"/>
        <w:jc w:val="both"/>
        <w:rPr>
          <w:rFonts w:cs="Arial"/>
          <w:i/>
          <w:color w:val="000099"/>
          <w:sz w:val="18"/>
          <w:szCs w:val="18"/>
          <w:lang w:val="es-BO"/>
        </w:rPr>
      </w:pPr>
      <w:r w:rsidRPr="009F175C">
        <w:rPr>
          <w:rFonts w:cs="Arial"/>
          <w:i/>
          <w:color w:val="000099"/>
          <w:sz w:val="18"/>
          <w:szCs w:val="18"/>
          <w:lang w:val="es-BO"/>
        </w:rPr>
        <w:t>“No corresponde”.</w:t>
      </w:r>
    </w:p>
    <w:p w14:paraId="23A0BBB0" w14:textId="77777777" w:rsidR="00BD6F5A" w:rsidRPr="00831733" w:rsidRDefault="00BD6F5A" w:rsidP="00831733">
      <w:pPr>
        <w:tabs>
          <w:tab w:val="num" w:pos="1134"/>
        </w:tabs>
        <w:ind w:left="1134" w:hanging="567"/>
        <w:jc w:val="both"/>
        <w:rPr>
          <w:rFonts w:cs="Tahoma"/>
          <w:sz w:val="18"/>
          <w:szCs w:val="18"/>
          <w:lang w:val="es-BO"/>
        </w:rPr>
      </w:pPr>
    </w:p>
    <w:p w14:paraId="684D252E"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31733">
        <w:rPr>
          <w:rFonts w:ascii="Verdana" w:hAnsi="Verdana"/>
          <w:b/>
          <w:sz w:val="18"/>
          <w:szCs w:val="18"/>
          <w:lang w:val="es-BO"/>
        </w:rPr>
        <w:t>Consultas escritas sobre el DBC</w:t>
      </w:r>
      <w:bookmarkEnd w:id="4"/>
      <w:r w:rsidRPr="00831733">
        <w:rPr>
          <w:rFonts w:ascii="Verdana" w:hAnsi="Verdana"/>
          <w:b/>
          <w:sz w:val="18"/>
          <w:szCs w:val="18"/>
          <w:lang w:val="es-BO"/>
        </w:rPr>
        <w:t xml:space="preserve"> </w:t>
      </w:r>
    </w:p>
    <w:p w14:paraId="7298322B" w14:textId="77777777" w:rsidR="00567A08" w:rsidRPr="00831733" w:rsidRDefault="00567A08" w:rsidP="00831733">
      <w:pPr>
        <w:pStyle w:val="Prrafodelista"/>
        <w:ind w:left="1134"/>
        <w:jc w:val="both"/>
        <w:rPr>
          <w:rFonts w:ascii="Verdana" w:hAnsi="Verdana"/>
          <w:b/>
          <w:sz w:val="18"/>
          <w:szCs w:val="18"/>
          <w:lang w:val="es-BO"/>
        </w:rPr>
      </w:pPr>
    </w:p>
    <w:p w14:paraId="0D0263A5" w14:textId="77777777" w:rsidR="008F1BAE" w:rsidRPr="009F175C" w:rsidRDefault="008F1BAE" w:rsidP="008F1BAE">
      <w:pPr>
        <w:ind w:left="1134"/>
        <w:jc w:val="both"/>
        <w:rPr>
          <w:rFonts w:cs="Arial"/>
          <w:i/>
          <w:color w:val="000099"/>
          <w:sz w:val="18"/>
          <w:szCs w:val="18"/>
          <w:lang w:val="es-BO"/>
        </w:rPr>
      </w:pPr>
      <w:r w:rsidRPr="009F175C">
        <w:rPr>
          <w:rFonts w:cs="Arial"/>
          <w:i/>
          <w:color w:val="000099"/>
          <w:sz w:val="18"/>
          <w:szCs w:val="18"/>
          <w:lang w:val="es-BO"/>
        </w:rPr>
        <w:t>“No corresponde”.</w:t>
      </w:r>
    </w:p>
    <w:p w14:paraId="794075D3" w14:textId="018959A0" w:rsidR="00BD6F5A" w:rsidRPr="00831733" w:rsidRDefault="00BD6F5A" w:rsidP="00AA389F">
      <w:pPr>
        <w:pStyle w:val="Prrafodelista"/>
        <w:ind w:left="1134"/>
        <w:jc w:val="both"/>
        <w:rPr>
          <w:rFonts w:cs="Tahoma"/>
          <w:sz w:val="18"/>
          <w:szCs w:val="18"/>
          <w:lang w:val="es-BO"/>
        </w:rPr>
      </w:pPr>
      <w:r w:rsidRPr="00831733">
        <w:rPr>
          <w:rFonts w:cs="Tahoma"/>
          <w:sz w:val="18"/>
          <w:szCs w:val="18"/>
          <w:lang w:val="es-BO"/>
        </w:rPr>
        <w:tab/>
      </w:r>
    </w:p>
    <w:p w14:paraId="38F52853" w14:textId="77777777" w:rsidR="00BD6F5A" w:rsidRPr="00831733" w:rsidRDefault="00BD6F5A" w:rsidP="00831733">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31733">
        <w:rPr>
          <w:rFonts w:ascii="Verdana" w:hAnsi="Verdana"/>
          <w:b/>
          <w:sz w:val="18"/>
          <w:szCs w:val="18"/>
          <w:lang w:val="es-BO"/>
        </w:rPr>
        <w:t>Reunión Informativa de Aclaración</w:t>
      </w:r>
      <w:bookmarkEnd w:id="5"/>
      <w:r w:rsidRPr="00831733">
        <w:rPr>
          <w:rFonts w:ascii="Verdana" w:hAnsi="Verdana"/>
          <w:b/>
          <w:sz w:val="18"/>
          <w:szCs w:val="18"/>
          <w:lang w:val="es-BO"/>
        </w:rPr>
        <w:t xml:space="preserve"> </w:t>
      </w:r>
    </w:p>
    <w:p w14:paraId="3018B79E" w14:textId="77777777" w:rsidR="00BD6F5A" w:rsidRPr="00831733" w:rsidRDefault="00BD6F5A" w:rsidP="00831733">
      <w:pPr>
        <w:tabs>
          <w:tab w:val="num" w:pos="1134"/>
        </w:tabs>
        <w:ind w:left="1134" w:hanging="567"/>
        <w:jc w:val="both"/>
        <w:rPr>
          <w:rFonts w:cs="Tahoma"/>
          <w:sz w:val="18"/>
          <w:szCs w:val="18"/>
          <w:lang w:val="es-BO"/>
        </w:rPr>
      </w:pPr>
    </w:p>
    <w:p w14:paraId="3926D64F" w14:textId="77777777" w:rsidR="007C26F8"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21F87579" w14:textId="77777777" w:rsidR="007C26F8" w:rsidRPr="007C26F8" w:rsidRDefault="007C26F8" w:rsidP="007C26F8">
      <w:pPr>
        <w:pStyle w:val="Prrafodelista"/>
        <w:ind w:left="1134"/>
        <w:jc w:val="both"/>
        <w:rPr>
          <w:rFonts w:ascii="Verdana" w:hAnsi="Verdana" w:cs="Arial"/>
          <w:sz w:val="18"/>
          <w:szCs w:val="18"/>
          <w:lang w:val="es-BO" w:eastAsia="es-ES"/>
        </w:rPr>
      </w:pPr>
    </w:p>
    <w:p w14:paraId="53BF59CE" w14:textId="77777777" w:rsidR="007C26F8"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Las solicitudes de aclaración, las consultas escritas y sus respuestas, deberán ser tratadas en la Reunión Informativa de Aclaración.</w:t>
      </w:r>
    </w:p>
    <w:p w14:paraId="6EE50C2D" w14:textId="77777777" w:rsidR="007C26F8" w:rsidRPr="007C26F8" w:rsidRDefault="007C26F8" w:rsidP="007C26F8">
      <w:pPr>
        <w:pStyle w:val="Prrafodelista"/>
        <w:ind w:left="1134"/>
        <w:jc w:val="both"/>
        <w:rPr>
          <w:rFonts w:ascii="Verdana" w:hAnsi="Verdana" w:cs="Arial"/>
          <w:sz w:val="18"/>
          <w:szCs w:val="18"/>
          <w:lang w:val="es-BO" w:eastAsia="es-ES"/>
        </w:rPr>
      </w:pPr>
    </w:p>
    <w:p w14:paraId="0DA9B42A" w14:textId="6410FA1B" w:rsidR="00AB4DEF"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éstos últimos. El Acta de la Reunión Informativa de Aclaración, deberá ser publicada en el SICOES. </w:t>
      </w:r>
      <w:proofErr w:type="gramStart"/>
      <w:r w:rsidRPr="007C26F8">
        <w:rPr>
          <w:rFonts w:ascii="Verdana" w:hAnsi="Verdana" w:cs="Arial"/>
          <w:sz w:val="18"/>
          <w:szCs w:val="18"/>
          <w:lang w:val="es-BO" w:eastAsia="es-ES"/>
        </w:rPr>
        <w:t>y</w:t>
      </w:r>
      <w:proofErr w:type="gramEnd"/>
      <w:r w:rsidRPr="007C26F8">
        <w:rPr>
          <w:rFonts w:ascii="Verdana" w:hAnsi="Verdana" w:cs="Arial"/>
          <w:sz w:val="18"/>
          <w:szCs w:val="18"/>
          <w:lang w:val="es-BO" w:eastAsia="es-ES"/>
        </w:rPr>
        <w:t xml:space="preserve"> remitida a los participantes al correo electrónico desde el cual efectuaron las consultas.</w:t>
      </w:r>
    </w:p>
    <w:p w14:paraId="2087E9A5" w14:textId="77777777" w:rsidR="009F175C" w:rsidRPr="00B74A8E" w:rsidRDefault="009F175C" w:rsidP="00B74A8E">
      <w:pPr>
        <w:jc w:val="both"/>
        <w:rPr>
          <w:rFonts w:cs="Arial"/>
          <w:sz w:val="18"/>
          <w:szCs w:val="18"/>
          <w:lang w:val="es-BO"/>
        </w:rPr>
      </w:pPr>
    </w:p>
    <w:p w14:paraId="191B2D2B" w14:textId="77777777" w:rsidR="009F175C" w:rsidRPr="00831733" w:rsidRDefault="009F175C" w:rsidP="007C26F8">
      <w:pPr>
        <w:pStyle w:val="Prrafodelista"/>
        <w:ind w:left="1134"/>
        <w:jc w:val="both"/>
        <w:rPr>
          <w:rFonts w:ascii="Verdana" w:hAnsi="Verdana" w:cs="Arial"/>
          <w:sz w:val="18"/>
          <w:szCs w:val="18"/>
          <w:lang w:val="es-BO"/>
        </w:rPr>
      </w:pPr>
    </w:p>
    <w:p w14:paraId="005E03BB" w14:textId="0C6DDCBB" w:rsidR="00A72FB0" w:rsidRPr="00831733" w:rsidRDefault="00A72FB0" w:rsidP="00E63658">
      <w:pPr>
        <w:pStyle w:val="Puesto"/>
        <w:numPr>
          <w:ilvl w:val="0"/>
          <w:numId w:val="25"/>
        </w:numPr>
        <w:spacing w:before="0" w:after="0"/>
        <w:jc w:val="both"/>
        <w:rPr>
          <w:rFonts w:ascii="Verdana" w:hAnsi="Verdana"/>
          <w:sz w:val="18"/>
          <w:szCs w:val="18"/>
          <w:lang w:val="es-BO"/>
        </w:rPr>
      </w:pPr>
      <w:bookmarkStart w:id="6" w:name="_Toc94714664"/>
      <w:r w:rsidRPr="00831733">
        <w:rPr>
          <w:rFonts w:ascii="Verdana" w:hAnsi="Verdana"/>
          <w:sz w:val="18"/>
          <w:szCs w:val="18"/>
          <w:lang w:val="es-BO"/>
        </w:rPr>
        <w:t>GARANTÍAS</w:t>
      </w:r>
      <w:bookmarkEnd w:id="6"/>
      <w:r w:rsidR="00391B3A" w:rsidRPr="00831733">
        <w:rPr>
          <w:rStyle w:val="Refdenotaalpie"/>
          <w:color w:val="000099"/>
          <w:sz w:val="18"/>
          <w:szCs w:val="18"/>
        </w:rPr>
        <w:footnoteReference w:id="1"/>
      </w:r>
      <w:r w:rsidRPr="00831733">
        <w:rPr>
          <w:rFonts w:ascii="Verdana" w:hAnsi="Verdana"/>
          <w:sz w:val="18"/>
          <w:szCs w:val="18"/>
          <w:lang w:val="es-BO"/>
        </w:rPr>
        <w:t xml:space="preserve"> </w:t>
      </w:r>
    </w:p>
    <w:p w14:paraId="31C1C146" w14:textId="77777777" w:rsidR="00A72FB0" w:rsidRPr="00831733"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831733">
        <w:rPr>
          <w:rFonts w:cs="Tahoma"/>
          <w:sz w:val="18"/>
          <w:szCs w:val="18"/>
          <w:lang w:val="es-BO"/>
        </w:rPr>
        <w:t>De acuerdo con lo</w:t>
      </w:r>
      <w:r w:rsidRPr="003651C1">
        <w:rPr>
          <w:rFonts w:cs="Tahoma"/>
          <w:sz w:val="18"/>
          <w:szCs w:val="18"/>
          <w:lang w:val="es-BO"/>
        </w:rPr>
        <w:t xml:space="preserve">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lastRenderedPageBreak/>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23FF4">
      <w:pPr>
        <w:pStyle w:val="Prrafodelista"/>
        <w:numPr>
          <w:ilvl w:val="1"/>
          <w:numId w:val="24"/>
        </w:numPr>
        <w:ind w:left="1276" w:hanging="828"/>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lastRenderedPageBreak/>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Puest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431419DB" w14:textId="1C7D6519" w:rsidR="00831733"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lastRenderedPageBreak/>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2EBC9DAA" w14:textId="77777777" w:rsidR="00B74A8E" w:rsidRDefault="00B74A8E" w:rsidP="00AA389F">
      <w:pPr>
        <w:rPr>
          <w:lang w:val="es-BO" w:eastAsia="en-US"/>
        </w:rPr>
      </w:pPr>
      <w:bookmarkStart w:id="24" w:name="_Hlk59706076"/>
    </w:p>
    <w:p w14:paraId="508E0A80" w14:textId="77777777" w:rsidR="008F1BAE" w:rsidRDefault="008F1BAE" w:rsidP="00AA389F">
      <w:pPr>
        <w:rPr>
          <w:rFonts w:cs="Arial"/>
          <w:b/>
          <w:sz w:val="18"/>
          <w:szCs w:val="18"/>
          <w:lang w:val="es-BO"/>
        </w:rPr>
      </w:pPr>
    </w:p>
    <w:p w14:paraId="3A564DC2"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Puest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E63658">
      <w:pPr>
        <w:pStyle w:val="Puest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lastRenderedPageBreak/>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33E5DD6D" w14:textId="77777777" w:rsidR="00FD4EA8" w:rsidRDefault="00FD4EA8" w:rsidP="00B45A6F">
      <w:pPr>
        <w:jc w:val="center"/>
        <w:rPr>
          <w:rFonts w:cs="Arial"/>
          <w:b/>
          <w:sz w:val="18"/>
          <w:szCs w:val="18"/>
        </w:rPr>
      </w:pPr>
      <w:bookmarkStart w:id="35" w:name="_Hlk59706700"/>
    </w:p>
    <w:p w14:paraId="4A8A3ECA" w14:textId="77777777"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E63658">
      <w:pPr>
        <w:pStyle w:val="Puest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0DA7210F" w:rsidR="00756F78" w:rsidRPr="008F554D" w:rsidRDefault="00BF3B98" w:rsidP="00E63658">
      <w:pPr>
        <w:pStyle w:val="Puest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lastRenderedPageBreak/>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Puest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00716782" w:rsidRPr="00716782">
        <w:rPr>
          <w:rFonts w:ascii="Verdana" w:hAnsi="Verdana" w:cs="Arial"/>
          <w:b w:val="0"/>
          <w:i/>
          <w:color w:val="000099"/>
          <w:sz w:val="18"/>
          <w:szCs w:val="18"/>
          <w:lang w:val="es-BO"/>
        </w:rPr>
        <w:t xml:space="preserve"> (No corresponde en el presente proceso de contratación)</w:t>
      </w:r>
    </w:p>
    <w:bookmarkEnd w:id="52"/>
    <w:p w14:paraId="27175351" w14:textId="77777777" w:rsidR="00C57390" w:rsidRPr="008F554D" w:rsidRDefault="00C57390"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2495DFC"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lastRenderedPageBreak/>
        <w:t>Modificaciones y retiro de propuestas electrónicas</w:t>
      </w:r>
      <w:bookmarkEnd w:id="67"/>
      <w:bookmarkEnd w:id="68"/>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E63658">
      <w:pPr>
        <w:pStyle w:val="Puest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E63658">
      <w:pPr>
        <w:pStyle w:val="Puest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709B3155" w14:textId="7435B487" w:rsidR="00B74A8E" w:rsidRDefault="003E0C35" w:rsidP="008F1BAE">
      <w:pPr>
        <w:pStyle w:val="Puest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019E29BB" w14:textId="77777777" w:rsidR="00B74A8E" w:rsidRDefault="00B74A8E" w:rsidP="0022009A">
      <w:pPr>
        <w:pStyle w:val="Puesto"/>
        <w:spacing w:before="0" w:after="0"/>
        <w:jc w:val="both"/>
        <w:rPr>
          <w:rFonts w:ascii="Verdana" w:hAnsi="Verdana"/>
          <w:b w:val="0"/>
          <w:bCs w:val="0"/>
          <w:sz w:val="18"/>
          <w:szCs w:val="18"/>
          <w:lang w:val="es-BO"/>
        </w:rPr>
      </w:pPr>
    </w:p>
    <w:p w14:paraId="2BB39F76" w14:textId="77777777" w:rsidR="00B74A8E" w:rsidRPr="008F554D" w:rsidRDefault="00B74A8E"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E63658">
      <w:pPr>
        <w:pStyle w:val="Puesto"/>
        <w:numPr>
          <w:ilvl w:val="0"/>
          <w:numId w:val="38"/>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lastRenderedPageBreak/>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Puesto"/>
        <w:numPr>
          <w:ilvl w:val="0"/>
          <w:numId w:val="38"/>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E63658">
      <w:pPr>
        <w:pStyle w:val="Puesto"/>
        <w:numPr>
          <w:ilvl w:val="0"/>
          <w:numId w:val="38"/>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123107">
      <w:pPr>
        <w:pStyle w:val="Puesto"/>
        <w:widowControl w:val="0"/>
        <w:numPr>
          <w:ilvl w:val="0"/>
          <w:numId w:val="38"/>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123107">
      <w:pPr>
        <w:pStyle w:val="Puesto"/>
        <w:widowControl w:val="0"/>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123107">
      <w:pPr>
        <w:pStyle w:val="Puest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Puesto"/>
        <w:widowControl w:val="0"/>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Puest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123107" w:rsidRDefault="00CA6874" w:rsidP="00E63658">
      <w:pPr>
        <w:numPr>
          <w:ilvl w:val="0"/>
          <w:numId w:val="9"/>
        </w:numPr>
        <w:tabs>
          <w:tab w:val="clear" w:pos="1211"/>
        </w:tabs>
        <w:ind w:left="1134" w:hanging="425"/>
        <w:jc w:val="both"/>
        <w:rPr>
          <w:rFonts w:cs="Tahoma"/>
          <w:b/>
          <w:sz w:val="18"/>
          <w:szCs w:val="18"/>
          <w:lang w:val="es-BO"/>
        </w:rPr>
      </w:pPr>
      <w:r w:rsidRPr="00B74A8E">
        <w:rPr>
          <w:rFonts w:cs="Tahoma"/>
          <w:b/>
          <w:sz w:val="18"/>
          <w:szCs w:val="18"/>
          <w:u w:val="single"/>
          <w:lang w:val="es-BO"/>
        </w:rPr>
        <w:t>Calidad, Propuesta Técnica y Costo</w:t>
      </w:r>
      <w:r w:rsidR="002413DE" w:rsidRPr="00123107">
        <w:rPr>
          <w:rFonts w:cs="Tahoma"/>
          <w:b/>
          <w:sz w:val="18"/>
          <w:szCs w:val="18"/>
          <w:lang w:val="es-BO"/>
        </w:rPr>
        <w:t>;</w:t>
      </w:r>
    </w:p>
    <w:p w14:paraId="3350A400" w14:textId="50949651"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Puest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Puest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E63658">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E63658">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1068DCB6" w14:textId="529C491D" w:rsidR="006362BF" w:rsidRPr="008B58F8" w:rsidRDefault="006362BF" w:rsidP="00123107">
      <w:pPr>
        <w:ind w:left="2410"/>
        <w:jc w:val="both"/>
        <w:rPr>
          <w:rFonts w:cs="Arial"/>
          <w:sz w:val="18"/>
          <w:szCs w:val="18"/>
          <w:lang w:val="es-BO"/>
        </w:rPr>
      </w:pPr>
      <w:r w:rsidRPr="008B58F8">
        <w:rPr>
          <w:rFonts w:cs="Arial"/>
          <w:sz w:val="18"/>
          <w:szCs w:val="18"/>
          <w:lang w:val="es-BO"/>
        </w:rPr>
        <w:t xml:space="preserve"> </w:t>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w:t>
      </w:r>
      <w:proofErr w:type="gramStart"/>
      <w:r w:rsidR="00853CC5" w:rsidRPr="008B58F8">
        <w:rPr>
          <w:rFonts w:ascii="Verdana" w:hAnsi="Verdana" w:cs="Arial"/>
          <w:sz w:val="18"/>
          <w:szCs w:val="18"/>
        </w:rPr>
        <w:t>podrá</w:t>
      </w:r>
      <w:proofErr w:type="gramEnd"/>
      <w:r w:rsidR="00853CC5" w:rsidRPr="008B58F8">
        <w:rPr>
          <w:rFonts w:ascii="Verdana" w:hAnsi="Verdana" w:cs="Arial"/>
          <w:sz w:val="18"/>
          <w:szCs w:val="18"/>
        </w:rPr>
        <w:t xml:space="preserve"> 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E63658">
      <w:pPr>
        <w:pStyle w:val="Prrafodelista"/>
        <w:numPr>
          <w:ilvl w:val="2"/>
          <w:numId w:val="40"/>
        </w:numPr>
        <w:ind w:left="2127" w:hanging="851"/>
        <w:jc w:val="both"/>
        <w:rPr>
          <w:rFonts w:ascii="Verdana" w:hAnsi="Verdana"/>
          <w:b/>
          <w:sz w:val="18"/>
          <w:szCs w:val="18"/>
        </w:rPr>
      </w:pPr>
      <w:bookmarkStart w:id="127" w:name="_Hlk76735362"/>
      <w:r w:rsidRPr="008B58F8">
        <w:rPr>
          <w:rFonts w:ascii="Verdana" w:hAnsi="Verdana"/>
          <w:b/>
          <w:sz w:val="18"/>
          <w:szCs w:val="18"/>
        </w:rPr>
        <w:lastRenderedPageBreak/>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4307DB"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4307DB"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4307DB"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w:t>
      </w:r>
      <w:proofErr w:type="spellStart"/>
      <w:r w:rsidR="00853CC5" w:rsidRPr="008B58F8">
        <w:rPr>
          <w:rFonts w:cs="Arial"/>
          <w:sz w:val="18"/>
          <w:szCs w:val="18"/>
          <w:lang w:val="es-419"/>
        </w:rPr>
        <w:t>io</w:t>
      </w:r>
      <w:proofErr w:type="spellEnd"/>
      <w:r w:rsidR="00853CC5" w:rsidRPr="008B58F8">
        <w:rPr>
          <w:rFonts w:cs="Arial"/>
          <w:sz w:val="18"/>
          <w:szCs w:val="18"/>
          <w:lang w:val="es-419"/>
        </w:rPr>
        <w:t xml:space="preserve">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123107">
      <w:pPr>
        <w:pStyle w:val="Prrafodelista"/>
        <w:widowControl w:val="0"/>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123107">
      <w:pPr>
        <w:widowControl w:val="0"/>
        <w:tabs>
          <w:tab w:val="left" w:pos="567"/>
        </w:tabs>
        <w:ind w:left="708"/>
        <w:jc w:val="both"/>
        <w:rPr>
          <w:rFonts w:ascii="Tahoma" w:hAnsi="Tahoma" w:cs="Tahoma"/>
          <w:sz w:val="18"/>
          <w:szCs w:val="18"/>
          <w:lang w:val="es-BO"/>
        </w:rPr>
      </w:pPr>
    </w:p>
    <w:p w14:paraId="00F55886" w14:textId="77777777" w:rsidR="006362BF" w:rsidRPr="008F554D" w:rsidRDefault="006362BF" w:rsidP="00123107">
      <w:pPr>
        <w:pStyle w:val="Prrafodelista"/>
        <w:widowControl w:val="0"/>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123107">
      <w:pPr>
        <w:widowControl w:val="0"/>
        <w:tabs>
          <w:tab w:val="left" w:pos="567"/>
        </w:tabs>
        <w:ind w:left="567"/>
        <w:jc w:val="both"/>
        <w:rPr>
          <w:rFonts w:ascii="Tahoma" w:hAnsi="Tahoma" w:cs="Tahoma"/>
          <w:sz w:val="18"/>
          <w:szCs w:val="18"/>
          <w:lang w:val="es-BO"/>
        </w:rPr>
      </w:pPr>
    </w:p>
    <w:p w14:paraId="6039B9B3" w14:textId="1DD89628" w:rsidR="00FA5A6B" w:rsidRPr="008F554D" w:rsidRDefault="00FA5A6B" w:rsidP="00123107">
      <w:pPr>
        <w:pStyle w:val="Prrafodelista"/>
        <w:widowControl w:val="0"/>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lastRenderedPageBreak/>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E63658">
      <w:pPr>
        <w:pStyle w:val="Puest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Default="00716782" w:rsidP="00716782">
      <w:pPr>
        <w:ind w:left="462"/>
        <w:jc w:val="both"/>
        <w:rPr>
          <w:rFonts w:cs="Arial"/>
          <w:b/>
          <w:i/>
          <w:sz w:val="18"/>
          <w:szCs w:val="18"/>
        </w:rPr>
      </w:pPr>
      <w:r w:rsidRPr="008B58F8">
        <w:rPr>
          <w:rFonts w:cs="Arial"/>
          <w:b/>
          <w:i/>
          <w:sz w:val="18"/>
          <w:szCs w:val="18"/>
        </w:rPr>
        <w:t>“No aplica este Método”</w:t>
      </w:r>
      <w:r>
        <w:rPr>
          <w:rFonts w:cs="Arial"/>
          <w:b/>
          <w:i/>
          <w:sz w:val="18"/>
          <w:szCs w:val="18"/>
        </w:rPr>
        <w:t>.</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Puest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6F365DE" w14:textId="198845DF" w:rsidR="000972DC" w:rsidRDefault="00716782" w:rsidP="00716782">
      <w:pPr>
        <w:ind w:left="462"/>
        <w:jc w:val="both"/>
        <w:rPr>
          <w:rFonts w:cs="Arial"/>
          <w:b/>
          <w:i/>
          <w:sz w:val="18"/>
          <w:szCs w:val="18"/>
        </w:rPr>
      </w:pPr>
      <w:r w:rsidRPr="008B58F8">
        <w:rPr>
          <w:rFonts w:cs="Arial"/>
          <w:b/>
          <w:i/>
          <w:sz w:val="18"/>
          <w:szCs w:val="18"/>
        </w:rPr>
        <w:t>“No aplica este Método”</w:t>
      </w:r>
    </w:p>
    <w:p w14:paraId="1BED4572" w14:textId="77777777" w:rsidR="00716782" w:rsidRPr="008F554D" w:rsidRDefault="00716782" w:rsidP="007A588B">
      <w:pPr>
        <w:ind w:left="540" w:right="-4"/>
        <w:jc w:val="both"/>
        <w:rPr>
          <w:rFonts w:cs="Arial"/>
          <w:b/>
          <w:sz w:val="18"/>
          <w:szCs w:val="18"/>
          <w:lang w:val="es-BO"/>
        </w:rPr>
      </w:pPr>
    </w:p>
    <w:p w14:paraId="1297B02C" w14:textId="77777777" w:rsidR="002F1B02" w:rsidRPr="008F554D" w:rsidRDefault="002F1B02" w:rsidP="00E63658">
      <w:pPr>
        <w:pStyle w:val="Puest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Puest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685926CD" w14:textId="62F21E7C" w:rsidR="00B74A8E" w:rsidRPr="008F1BAE" w:rsidRDefault="009B0729" w:rsidP="008F1BAE">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327807" w14:textId="77777777" w:rsidR="00B74A8E" w:rsidRPr="008F554D" w:rsidRDefault="00B74A8E" w:rsidP="009B0729">
      <w:pPr>
        <w:ind w:left="709"/>
        <w:rPr>
          <w:rFonts w:cs="Arial"/>
          <w:sz w:val="18"/>
          <w:szCs w:val="18"/>
          <w:lang w:val="es-BO"/>
        </w:rPr>
      </w:pPr>
    </w:p>
    <w:p w14:paraId="2BB10028" w14:textId="77777777" w:rsidR="009B0729" w:rsidRPr="00422537" w:rsidRDefault="009B0729" w:rsidP="00E63658">
      <w:pPr>
        <w:pStyle w:val="Puest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w:t>
      </w:r>
      <w:r w:rsidR="008C6F73" w:rsidRPr="008F554D">
        <w:rPr>
          <w:rFonts w:ascii="Verdana" w:hAnsi="Verdana"/>
          <w:sz w:val="18"/>
          <w:lang w:val="es-BO"/>
        </w:rPr>
        <w:lastRenderedPageBreak/>
        <w:t>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06924BA9" w14:textId="0A7D57A7" w:rsidR="00B0684F" w:rsidRDefault="00B0684F" w:rsidP="009B0729">
      <w:pPr>
        <w:rPr>
          <w:rFonts w:cs="Arial"/>
          <w:b/>
          <w:sz w:val="18"/>
          <w:szCs w:val="18"/>
          <w:lang w:val="es-BO"/>
        </w:rPr>
      </w:pPr>
    </w:p>
    <w:p w14:paraId="0E3375C5" w14:textId="77777777" w:rsidR="00B74A8E" w:rsidRDefault="00B74A8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Puest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w:t>
      </w:r>
      <w:r w:rsidRPr="008F554D">
        <w:rPr>
          <w:rFonts w:ascii="Verdana" w:hAnsi="Verdana" w:cs="Arial"/>
          <w:sz w:val="18"/>
          <w:szCs w:val="18"/>
          <w:lang w:val="es-BO"/>
        </w:rPr>
        <w:lastRenderedPageBreak/>
        <w:t>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Puest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Puest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Puesto"/>
        <w:widowControl w:val="0"/>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Puesto"/>
        <w:widowControl w:val="0"/>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123107">
      <w:pPr>
        <w:pStyle w:val="Prrafodelista"/>
        <w:widowControl w:val="0"/>
        <w:rPr>
          <w:rFonts w:ascii="Verdana" w:hAnsi="Verdana"/>
          <w:sz w:val="18"/>
          <w:lang w:val="es-BO"/>
        </w:rPr>
      </w:pPr>
    </w:p>
    <w:p w14:paraId="34263B66" w14:textId="39348746" w:rsidR="00B0684F" w:rsidRDefault="00B0684F" w:rsidP="00465BB8">
      <w:pPr>
        <w:rPr>
          <w:rFonts w:cs="Arial"/>
          <w:b/>
          <w:sz w:val="18"/>
          <w:lang w:val="es-BO"/>
        </w:rPr>
      </w:pPr>
    </w:p>
    <w:p w14:paraId="44E41B80" w14:textId="77777777" w:rsidR="00C57390" w:rsidRDefault="00C57390" w:rsidP="00465BB8">
      <w:pPr>
        <w:rPr>
          <w:rFonts w:cs="Arial"/>
          <w:b/>
          <w:sz w:val="18"/>
          <w:lang w:val="es-BO"/>
        </w:rPr>
      </w:pPr>
    </w:p>
    <w:p w14:paraId="1F693C33" w14:textId="77777777" w:rsidR="00B74A8E" w:rsidRDefault="00B74A8E" w:rsidP="00465BB8">
      <w:pPr>
        <w:rPr>
          <w:rFonts w:cs="Arial"/>
          <w:b/>
          <w:sz w:val="18"/>
          <w:lang w:val="es-BO"/>
        </w:rPr>
      </w:pPr>
    </w:p>
    <w:p w14:paraId="5C21AE0D" w14:textId="77777777" w:rsidR="00B74A8E" w:rsidRDefault="00B74A8E" w:rsidP="00465BB8">
      <w:pPr>
        <w:rPr>
          <w:rFonts w:cs="Arial"/>
          <w:b/>
          <w:sz w:val="18"/>
          <w:lang w:val="es-BO"/>
        </w:rPr>
      </w:pPr>
    </w:p>
    <w:p w14:paraId="131F1B4B" w14:textId="77777777" w:rsidR="00B74A8E" w:rsidRDefault="00B74A8E" w:rsidP="00465BB8">
      <w:pPr>
        <w:rPr>
          <w:rFonts w:cs="Arial"/>
          <w:b/>
          <w:sz w:val="18"/>
          <w:lang w:val="es-BO"/>
        </w:rPr>
      </w:pPr>
    </w:p>
    <w:p w14:paraId="2B66B54F" w14:textId="77777777" w:rsidR="00B74A8E" w:rsidRDefault="00B74A8E" w:rsidP="00465BB8">
      <w:pPr>
        <w:rPr>
          <w:rFonts w:cs="Arial"/>
          <w:b/>
          <w:sz w:val="18"/>
          <w:lang w:val="es-BO"/>
        </w:rPr>
      </w:pPr>
    </w:p>
    <w:p w14:paraId="1E465FDC" w14:textId="77777777" w:rsidR="00B74A8E" w:rsidRDefault="00B74A8E" w:rsidP="00465BB8">
      <w:pPr>
        <w:rPr>
          <w:rFonts w:cs="Arial"/>
          <w:b/>
          <w:sz w:val="18"/>
          <w:lang w:val="es-BO"/>
        </w:rPr>
      </w:pPr>
    </w:p>
    <w:p w14:paraId="0CD82B54" w14:textId="77777777" w:rsidR="00B74A8E" w:rsidRDefault="00B74A8E" w:rsidP="00465BB8">
      <w:pPr>
        <w:rPr>
          <w:rFonts w:cs="Arial"/>
          <w:b/>
          <w:sz w:val="18"/>
          <w:lang w:val="es-BO"/>
        </w:rPr>
      </w:pPr>
    </w:p>
    <w:p w14:paraId="5C02F607" w14:textId="77777777" w:rsidR="00B74A8E" w:rsidRDefault="00B74A8E" w:rsidP="00465BB8">
      <w:pPr>
        <w:rPr>
          <w:rFonts w:cs="Arial"/>
          <w:b/>
          <w:sz w:val="18"/>
          <w:lang w:val="es-BO"/>
        </w:rPr>
      </w:pPr>
    </w:p>
    <w:p w14:paraId="78A55370" w14:textId="77777777" w:rsidR="00B74A8E" w:rsidRDefault="00B74A8E" w:rsidP="00465BB8">
      <w:pPr>
        <w:rPr>
          <w:rFonts w:cs="Arial"/>
          <w:b/>
          <w:sz w:val="18"/>
          <w:lang w:val="es-BO"/>
        </w:rPr>
      </w:pPr>
    </w:p>
    <w:p w14:paraId="797EFB47" w14:textId="77777777" w:rsidR="00B74A8E" w:rsidRDefault="00B74A8E" w:rsidP="00465BB8">
      <w:pPr>
        <w:rPr>
          <w:rFonts w:cs="Arial"/>
          <w:b/>
          <w:sz w:val="18"/>
          <w:lang w:val="es-BO"/>
        </w:rPr>
      </w:pPr>
    </w:p>
    <w:p w14:paraId="177ABBEC" w14:textId="77777777" w:rsidR="00B74A8E" w:rsidRDefault="00B74A8E" w:rsidP="00465BB8">
      <w:pPr>
        <w:rPr>
          <w:rFonts w:cs="Arial"/>
          <w:b/>
          <w:sz w:val="18"/>
          <w:lang w:val="es-BO"/>
        </w:rPr>
      </w:pPr>
    </w:p>
    <w:p w14:paraId="5A87FA37" w14:textId="77777777" w:rsidR="00B74A8E" w:rsidRDefault="00B74A8E" w:rsidP="00465BB8">
      <w:pPr>
        <w:rPr>
          <w:rFonts w:cs="Arial"/>
          <w:b/>
          <w:sz w:val="18"/>
          <w:lang w:val="es-BO"/>
        </w:rPr>
      </w:pPr>
    </w:p>
    <w:p w14:paraId="2D96F3A3" w14:textId="77777777" w:rsidR="00B74A8E" w:rsidRDefault="00B74A8E" w:rsidP="00465BB8">
      <w:pPr>
        <w:rPr>
          <w:rFonts w:cs="Arial"/>
          <w:b/>
          <w:sz w:val="18"/>
          <w:lang w:val="es-BO"/>
        </w:rPr>
      </w:pPr>
    </w:p>
    <w:p w14:paraId="130D7E06" w14:textId="77777777" w:rsidR="00B74A8E" w:rsidRDefault="00B74A8E" w:rsidP="00465BB8">
      <w:pPr>
        <w:rPr>
          <w:rFonts w:cs="Arial"/>
          <w:b/>
          <w:sz w:val="18"/>
          <w:lang w:val="es-BO"/>
        </w:rPr>
      </w:pPr>
    </w:p>
    <w:p w14:paraId="07A85C70" w14:textId="77777777" w:rsidR="00B74A8E" w:rsidRDefault="00B74A8E" w:rsidP="00465BB8">
      <w:pPr>
        <w:rPr>
          <w:rFonts w:cs="Arial"/>
          <w:b/>
          <w:sz w:val="18"/>
          <w:lang w:val="es-BO"/>
        </w:rPr>
      </w:pPr>
    </w:p>
    <w:p w14:paraId="60EEE743" w14:textId="77777777" w:rsidR="00B74A8E" w:rsidRDefault="00B74A8E" w:rsidP="00465BB8">
      <w:pPr>
        <w:rPr>
          <w:rFonts w:cs="Arial"/>
          <w:b/>
          <w:sz w:val="18"/>
          <w:lang w:val="es-BO"/>
        </w:rPr>
      </w:pPr>
    </w:p>
    <w:p w14:paraId="482AE67B" w14:textId="77777777" w:rsidR="00B74A8E" w:rsidRDefault="00B74A8E" w:rsidP="00465BB8">
      <w:pPr>
        <w:rPr>
          <w:rFonts w:cs="Arial"/>
          <w:b/>
          <w:sz w:val="18"/>
          <w:lang w:val="es-BO"/>
        </w:rPr>
      </w:pPr>
    </w:p>
    <w:p w14:paraId="30D8E12A" w14:textId="77777777" w:rsidR="00B74A8E" w:rsidRDefault="00B74A8E" w:rsidP="00465BB8">
      <w:pPr>
        <w:rPr>
          <w:rFonts w:cs="Arial"/>
          <w:b/>
          <w:sz w:val="18"/>
          <w:lang w:val="es-BO"/>
        </w:rPr>
      </w:pPr>
    </w:p>
    <w:p w14:paraId="0B42D1FE" w14:textId="77777777" w:rsidR="00B74A8E" w:rsidRDefault="00B74A8E" w:rsidP="00465BB8">
      <w:pPr>
        <w:rPr>
          <w:rFonts w:cs="Arial"/>
          <w:b/>
          <w:sz w:val="18"/>
          <w:lang w:val="es-BO"/>
        </w:rPr>
      </w:pPr>
    </w:p>
    <w:p w14:paraId="1D7EA690" w14:textId="77777777" w:rsidR="00B74A8E" w:rsidRDefault="00B74A8E" w:rsidP="00465BB8">
      <w:pPr>
        <w:rPr>
          <w:rFonts w:cs="Arial"/>
          <w:b/>
          <w:sz w:val="18"/>
          <w:lang w:val="es-BO"/>
        </w:rPr>
      </w:pPr>
    </w:p>
    <w:p w14:paraId="517213C6" w14:textId="77777777" w:rsidR="00B74A8E" w:rsidRDefault="00B74A8E" w:rsidP="00465BB8">
      <w:pPr>
        <w:rPr>
          <w:rFonts w:cs="Arial"/>
          <w:b/>
          <w:sz w:val="18"/>
          <w:lang w:val="es-BO"/>
        </w:rPr>
      </w:pPr>
    </w:p>
    <w:p w14:paraId="7D8862E5" w14:textId="77777777" w:rsidR="008F1BAE" w:rsidRDefault="008F1BAE" w:rsidP="00465BB8">
      <w:pPr>
        <w:rPr>
          <w:rFonts w:cs="Arial"/>
          <w:b/>
          <w:sz w:val="18"/>
          <w:lang w:val="es-BO"/>
        </w:rPr>
      </w:pPr>
    </w:p>
    <w:p w14:paraId="7446E1F3" w14:textId="77777777" w:rsidR="008F1BAE" w:rsidRDefault="008F1BAE" w:rsidP="00465BB8">
      <w:pPr>
        <w:rPr>
          <w:rFonts w:cs="Arial"/>
          <w:b/>
          <w:sz w:val="18"/>
          <w:lang w:val="es-BO"/>
        </w:rPr>
      </w:pPr>
    </w:p>
    <w:p w14:paraId="5E5723BB" w14:textId="77777777" w:rsidR="008F1BAE" w:rsidRDefault="008F1BAE" w:rsidP="00465BB8">
      <w:pPr>
        <w:rPr>
          <w:rFonts w:cs="Arial"/>
          <w:b/>
          <w:sz w:val="18"/>
          <w:lang w:val="es-BO"/>
        </w:rPr>
      </w:pPr>
    </w:p>
    <w:p w14:paraId="5002B1E5" w14:textId="77777777" w:rsidR="008F1BAE" w:rsidRDefault="008F1BAE" w:rsidP="00465BB8">
      <w:pPr>
        <w:rPr>
          <w:rFonts w:cs="Arial"/>
          <w:b/>
          <w:sz w:val="18"/>
          <w:lang w:val="es-BO"/>
        </w:rPr>
      </w:pPr>
    </w:p>
    <w:p w14:paraId="126F8CCA" w14:textId="77777777" w:rsidR="008F1BAE" w:rsidRDefault="008F1BAE" w:rsidP="00465BB8">
      <w:pPr>
        <w:rPr>
          <w:rFonts w:cs="Arial"/>
          <w:b/>
          <w:sz w:val="18"/>
          <w:lang w:val="es-BO"/>
        </w:rPr>
      </w:pPr>
    </w:p>
    <w:p w14:paraId="5C78D8C1" w14:textId="77777777" w:rsidR="008F1BAE" w:rsidRDefault="008F1BAE" w:rsidP="00465BB8">
      <w:pPr>
        <w:rPr>
          <w:rFonts w:cs="Arial"/>
          <w:b/>
          <w:sz w:val="18"/>
          <w:lang w:val="es-BO"/>
        </w:rPr>
      </w:pPr>
    </w:p>
    <w:p w14:paraId="232046DF" w14:textId="77777777" w:rsidR="008F1BAE" w:rsidRDefault="008F1BAE" w:rsidP="00465BB8">
      <w:pPr>
        <w:rPr>
          <w:rFonts w:cs="Arial"/>
          <w:b/>
          <w:sz w:val="18"/>
          <w:lang w:val="es-BO"/>
        </w:rPr>
      </w:pPr>
    </w:p>
    <w:p w14:paraId="284B9BED" w14:textId="77777777" w:rsidR="008F1BAE" w:rsidRDefault="008F1BAE" w:rsidP="00465BB8">
      <w:pPr>
        <w:rPr>
          <w:rFonts w:cs="Arial"/>
          <w:b/>
          <w:sz w:val="18"/>
          <w:lang w:val="es-BO"/>
        </w:rPr>
      </w:pPr>
    </w:p>
    <w:p w14:paraId="77A98E70" w14:textId="77777777" w:rsidR="008F1BAE" w:rsidRDefault="008F1BAE" w:rsidP="00465BB8">
      <w:pPr>
        <w:rPr>
          <w:rFonts w:cs="Arial"/>
          <w:b/>
          <w:sz w:val="18"/>
          <w:lang w:val="es-BO"/>
        </w:rPr>
      </w:pPr>
    </w:p>
    <w:p w14:paraId="3ECA597F" w14:textId="77777777" w:rsidR="008F1BAE" w:rsidRDefault="008F1BAE" w:rsidP="00465BB8">
      <w:pPr>
        <w:rPr>
          <w:rFonts w:cs="Arial"/>
          <w:b/>
          <w:sz w:val="18"/>
          <w:lang w:val="es-BO"/>
        </w:rPr>
      </w:pPr>
    </w:p>
    <w:p w14:paraId="73D82BE2" w14:textId="77777777" w:rsidR="008F1BAE" w:rsidRDefault="008F1BAE" w:rsidP="00465BB8">
      <w:pPr>
        <w:rPr>
          <w:rFonts w:cs="Arial"/>
          <w:b/>
          <w:sz w:val="18"/>
          <w:lang w:val="es-BO"/>
        </w:rPr>
      </w:pPr>
    </w:p>
    <w:p w14:paraId="471879A2" w14:textId="77777777" w:rsidR="008F1BAE" w:rsidRDefault="008F1BAE" w:rsidP="00465BB8">
      <w:pPr>
        <w:rPr>
          <w:rFonts w:cs="Arial"/>
          <w:b/>
          <w:sz w:val="18"/>
          <w:lang w:val="es-BO"/>
        </w:rPr>
      </w:pPr>
    </w:p>
    <w:p w14:paraId="10FF117F" w14:textId="77777777" w:rsidR="008F1BAE" w:rsidRDefault="008F1BAE" w:rsidP="00465BB8">
      <w:pPr>
        <w:rPr>
          <w:rFonts w:cs="Arial"/>
          <w:b/>
          <w:sz w:val="18"/>
          <w:lang w:val="es-BO"/>
        </w:rPr>
      </w:pPr>
    </w:p>
    <w:p w14:paraId="244F0038" w14:textId="77777777" w:rsidR="008F1BAE" w:rsidRDefault="008F1BAE" w:rsidP="00465BB8">
      <w:pPr>
        <w:rPr>
          <w:rFonts w:cs="Arial"/>
          <w:b/>
          <w:sz w:val="18"/>
          <w:lang w:val="es-BO"/>
        </w:rPr>
      </w:pPr>
    </w:p>
    <w:p w14:paraId="05C817F9" w14:textId="77777777" w:rsidR="008F1BAE" w:rsidRDefault="008F1BAE" w:rsidP="00465BB8">
      <w:pPr>
        <w:rPr>
          <w:rFonts w:cs="Arial"/>
          <w:b/>
          <w:sz w:val="18"/>
          <w:lang w:val="es-BO"/>
        </w:rPr>
      </w:pPr>
    </w:p>
    <w:p w14:paraId="684C64B3" w14:textId="77777777" w:rsidR="008F1BAE" w:rsidRDefault="008F1BAE" w:rsidP="00465BB8">
      <w:pPr>
        <w:rPr>
          <w:rFonts w:cs="Arial"/>
          <w:b/>
          <w:sz w:val="18"/>
          <w:lang w:val="es-BO"/>
        </w:rPr>
      </w:pPr>
    </w:p>
    <w:p w14:paraId="55C01E89" w14:textId="77777777" w:rsidR="008F1BAE" w:rsidRDefault="008F1BAE" w:rsidP="00465BB8">
      <w:pPr>
        <w:rPr>
          <w:rFonts w:cs="Arial"/>
          <w:b/>
          <w:sz w:val="18"/>
          <w:lang w:val="es-BO"/>
        </w:rPr>
      </w:pPr>
    </w:p>
    <w:p w14:paraId="4660631B" w14:textId="77777777" w:rsidR="008F1BAE" w:rsidRDefault="008F1BAE" w:rsidP="00465BB8">
      <w:pPr>
        <w:rPr>
          <w:rFonts w:cs="Arial"/>
          <w:b/>
          <w:sz w:val="18"/>
          <w:lang w:val="es-BO"/>
        </w:rPr>
      </w:pPr>
    </w:p>
    <w:p w14:paraId="7AC6EDE1" w14:textId="77777777" w:rsidR="008F1BAE" w:rsidRDefault="008F1BAE" w:rsidP="00465BB8">
      <w:pPr>
        <w:rPr>
          <w:rFonts w:cs="Arial"/>
          <w:b/>
          <w:sz w:val="18"/>
          <w:lang w:val="es-BO"/>
        </w:rPr>
      </w:pPr>
    </w:p>
    <w:p w14:paraId="3CA0C03B" w14:textId="77777777" w:rsidR="008F1BAE" w:rsidRDefault="008F1BAE" w:rsidP="00465BB8">
      <w:pPr>
        <w:rPr>
          <w:rFonts w:cs="Arial"/>
          <w:b/>
          <w:sz w:val="18"/>
          <w:lang w:val="es-BO"/>
        </w:rPr>
      </w:pPr>
    </w:p>
    <w:p w14:paraId="7D226934" w14:textId="77777777" w:rsidR="00C57390" w:rsidRDefault="00C57390" w:rsidP="00465BB8">
      <w:pPr>
        <w:rPr>
          <w:rFonts w:cs="Arial"/>
          <w:b/>
          <w:sz w:val="18"/>
          <w:lang w:val="es-BO"/>
        </w:rPr>
      </w:pPr>
    </w:p>
    <w:p w14:paraId="0AC5C2E1" w14:textId="720B7FD7"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w:t>
      </w:r>
      <w:r w:rsidRPr="008F554D">
        <w:rPr>
          <w:rFonts w:cs="Arial"/>
          <w:sz w:val="18"/>
          <w:lang w:val="es-BO"/>
        </w:rPr>
        <w:lastRenderedPageBreak/>
        <w:t>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206D7144" w14:textId="77777777" w:rsidR="00B74A8E" w:rsidRDefault="00B74A8E" w:rsidP="00C006D5">
      <w:pPr>
        <w:jc w:val="center"/>
        <w:rPr>
          <w:b/>
          <w:sz w:val="18"/>
          <w:lang w:val="es-BO"/>
        </w:rPr>
      </w:pPr>
    </w:p>
    <w:p w14:paraId="219F0B7B" w14:textId="77777777" w:rsidR="00B74A8E" w:rsidRDefault="00B74A8E" w:rsidP="00C006D5">
      <w:pPr>
        <w:jc w:val="center"/>
        <w:rPr>
          <w:b/>
          <w:sz w:val="18"/>
          <w:lang w:val="es-BO"/>
        </w:rPr>
      </w:pPr>
    </w:p>
    <w:p w14:paraId="6D8835FD" w14:textId="77777777" w:rsidR="00B74A8E" w:rsidRDefault="00B74A8E" w:rsidP="00C006D5">
      <w:pPr>
        <w:jc w:val="center"/>
        <w:rPr>
          <w:b/>
          <w:sz w:val="18"/>
          <w:lang w:val="es-BO"/>
        </w:rPr>
      </w:pPr>
    </w:p>
    <w:p w14:paraId="1D8C0F9E" w14:textId="77777777" w:rsidR="00B74A8E" w:rsidRDefault="00B74A8E" w:rsidP="00C006D5">
      <w:pPr>
        <w:jc w:val="center"/>
        <w:rPr>
          <w:b/>
          <w:sz w:val="18"/>
          <w:lang w:val="es-BO"/>
        </w:rPr>
      </w:pPr>
    </w:p>
    <w:p w14:paraId="213FD8AC" w14:textId="77777777" w:rsidR="00B74A8E" w:rsidRDefault="00B74A8E" w:rsidP="00C006D5">
      <w:pPr>
        <w:jc w:val="center"/>
        <w:rPr>
          <w:b/>
          <w:sz w:val="18"/>
          <w:lang w:val="es-BO"/>
        </w:rPr>
      </w:pPr>
    </w:p>
    <w:p w14:paraId="296801C6" w14:textId="77777777" w:rsidR="00B74A8E" w:rsidRDefault="00B74A8E" w:rsidP="00C006D5">
      <w:pPr>
        <w:jc w:val="center"/>
        <w:rPr>
          <w:b/>
          <w:sz w:val="18"/>
          <w:lang w:val="es-BO"/>
        </w:rPr>
      </w:pPr>
    </w:p>
    <w:p w14:paraId="1618C0C1" w14:textId="77777777" w:rsidR="00B74A8E" w:rsidRDefault="00B74A8E" w:rsidP="00C006D5">
      <w:pPr>
        <w:jc w:val="center"/>
        <w:rPr>
          <w:b/>
          <w:sz w:val="18"/>
          <w:lang w:val="es-BO"/>
        </w:rPr>
      </w:pPr>
    </w:p>
    <w:p w14:paraId="4EA76BF4" w14:textId="77777777" w:rsidR="00B74A8E" w:rsidRDefault="00B74A8E" w:rsidP="00C006D5">
      <w:pPr>
        <w:jc w:val="center"/>
        <w:rPr>
          <w:b/>
          <w:sz w:val="18"/>
          <w:lang w:val="es-BO"/>
        </w:rPr>
      </w:pPr>
    </w:p>
    <w:p w14:paraId="07E54031" w14:textId="77777777" w:rsidR="00B74A8E" w:rsidRDefault="00B74A8E" w:rsidP="00C006D5">
      <w:pPr>
        <w:jc w:val="center"/>
        <w:rPr>
          <w:b/>
          <w:sz w:val="18"/>
          <w:lang w:val="es-BO"/>
        </w:rPr>
      </w:pPr>
    </w:p>
    <w:p w14:paraId="00DC5565" w14:textId="77777777" w:rsidR="00B74A8E" w:rsidRDefault="00B74A8E" w:rsidP="00C006D5">
      <w:pPr>
        <w:jc w:val="center"/>
        <w:rPr>
          <w:b/>
          <w:sz w:val="18"/>
          <w:lang w:val="es-BO"/>
        </w:rPr>
      </w:pPr>
    </w:p>
    <w:p w14:paraId="1FC4C302" w14:textId="77777777" w:rsidR="00B74A8E" w:rsidRDefault="00B74A8E" w:rsidP="00C006D5">
      <w:pPr>
        <w:jc w:val="center"/>
        <w:rPr>
          <w:b/>
          <w:sz w:val="18"/>
          <w:lang w:val="es-BO"/>
        </w:rPr>
      </w:pPr>
    </w:p>
    <w:p w14:paraId="5A79E9DC" w14:textId="77777777" w:rsidR="00B74A8E" w:rsidRDefault="00B74A8E" w:rsidP="00C006D5">
      <w:pPr>
        <w:jc w:val="center"/>
        <w:rPr>
          <w:b/>
          <w:sz w:val="18"/>
          <w:lang w:val="es-BO"/>
        </w:rPr>
      </w:pPr>
    </w:p>
    <w:p w14:paraId="120D82DD" w14:textId="77777777" w:rsidR="00B74A8E" w:rsidRDefault="00B74A8E" w:rsidP="00C006D5">
      <w:pPr>
        <w:jc w:val="center"/>
        <w:rPr>
          <w:b/>
          <w:sz w:val="18"/>
          <w:lang w:val="es-BO"/>
        </w:rPr>
      </w:pPr>
    </w:p>
    <w:p w14:paraId="2B6223AA" w14:textId="77777777" w:rsidR="00B74A8E" w:rsidRDefault="00B74A8E" w:rsidP="00C006D5">
      <w:pPr>
        <w:jc w:val="center"/>
        <w:rPr>
          <w:b/>
          <w:sz w:val="18"/>
          <w:lang w:val="es-BO"/>
        </w:rPr>
      </w:pPr>
    </w:p>
    <w:p w14:paraId="6EFF0041" w14:textId="77777777" w:rsidR="00B74A8E" w:rsidRDefault="00B74A8E" w:rsidP="00C006D5">
      <w:pPr>
        <w:jc w:val="center"/>
        <w:rPr>
          <w:b/>
          <w:sz w:val="18"/>
          <w:lang w:val="es-BO"/>
        </w:rPr>
      </w:pPr>
    </w:p>
    <w:p w14:paraId="47B9B31A" w14:textId="77777777" w:rsidR="00B74A8E" w:rsidRDefault="00B74A8E" w:rsidP="00C006D5">
      <w:pPr>
        <w:jc w:val="center"/>
        <w:rPr>
          <w:b/>
          <w:sz w:val="18"/>
          <w:lang w:val="es-BO"/>
        </w:rPr>
      </w:pPr>
    </w:p>
    <w:p w14:paraId="3A18BF18" w14:textId="77777777" w:rsidR="00B74A8E" w:rsidRDefault="00B74A8E" w:rsidP="00C006D5">
      <w:pPr>
        <w:jc w:val="center"/>
        <w:rPr>
          <w:b/>
          <w:sz w:val="18"/>
          <w:lang w:val="es-BO"/>
        </w:rPr>
      </w:pPr>
    </w:p>
    <w:p w14:paraId="6267BC9B" w14:textId="77777777" w:rsidR="00B74A8E" w:rsidRDefault="00B74A8E" w:rsidP="00C006D5">
      <w:pPr>
        <w:jc w:val="center"/>
        <w:rPr>
          <w:b/>
          <w:sz w:val="18"/>
          <w:lang w:val="es-BO"/>
        </w:rPr>
      </w:pPr>
    </w:p>
    <w:p w14:paraId="40BB6BB0" w14:textId="77777777" w:rsidR="00B74A8E" w:rsidRDefault="00B74A8E" w:rsidP="00C006D5">
      <w:pPr>
        <w:jc w:val="center"/>
        <w:rPr>
          <w:b/>
          <w:sz w:val="18"/>
          <w:lang w:val="es-BO"/>
        </w:rPr>
      </w:pPr>
    </w:p>
    <w:p w14:paraId="711F0F8F" w14:textId="77777777" w:rsidR="00B74A8E" w:rsidRDefault="00B74A8E" w:rsidP="00C006D5">
      <w:pPr>
        <w:jc w:val="center"/>
        <w:rPr>
          <w:b/>
          <w:sz w:val="18"/>
          <w:lang w:val="es-BO"/>
        </w:rPr>
      </w:pPr>
    </w:p>
    <w:p w14:paraId="4FA4CBDF" w14:textId="77777777" w:rsidR="00B74A8E" w:rsidRDefault="00B74A8E" w:rsidP="00C006D5">
      <w:pPr>
        <w:jc w:val="center"/>
        <w:rPr>
          <w:b/>
          <w:sz w:val="18"/>
          <w:lang w:val="es-BO"/>
        </w:rPr>
      </w:pPr>
    </w:p>
    <w:p w14:paraId="002E0BA6" w14:textId="77777777" w:rsidR="00B74A8E" w:rsidRDefault="00B74A8E" w:rsidP="00C006D5">
      <w:pPr>
        <w:jc w:val="center"/>
        <w:rPr>
          <w:b/>
          <w:sz w:val="18"/>
          <w:lang w:val="es-BO"/>
        </w:rPr>
      </w:pPr>
    </w:p>
    <w:p w14:paraId="0181866C" w14:textId="77777777" w:rsidR="00B74A8E" w:rsidRDefault="00B74A8E" w:rsidP="00C006D5">
      <w:pPr>
        <w:jc w:val="center"/>
        <w:rPr>
          <w:b/>
          <w:sz w:val="18"/>
          <w:lang w:val="es-BO"/>
        </w:rPr>
      </w:pPr>
    </w:p>
    <w:p w14:paraId="05C44253" w14:textId="77777777" w:rsidR="00B74A8E" w:rsidRDefault="00B74A8E" w:rsidP="00C006D5">
      <w:pPr>
        <w:jc w:val="center"/>
        <w:rPr>
          <w:b/>
          <w:sz w:val="18"/>
          <w:lang w:val="es-BO"/>
        </w:rPr>
      </w:pPr>
    </w:p>
    <w:p w14:paraId="7DFB7C0F" w14:textId="77777777" w:rsidR="008F1BAE" w:rsidRDefault="008F1BAE" w:rsidP="00C006D5">
      <w:pPr>
        <w:jc w:val="center"/>
        <w:rPr>
          <w:b/>
          <w:sz w:val="18"/>
          <w:lang w:val="es-BO"/>
        </w:rPr>
      </w:pPr>
    </w:p>
    <w:p w14:paraId="2EF7DB1A" w14:textId="05C6F7AD"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E63658">
      <w:pPr>
        <w:pStyle w:val="Puest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C6E31">
        <w:trPr>
          <w:trHeight w:val="57"/>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w:t>
            </w:r>
            <w:bookmarkStart w:id="150" w:name="_GoBack"/>
            <w:bookmarkEnd w:id="150"/>
            <w:r w:rsidRPr="00E2022E">
              <w:rPr>
                <w:rFonts w:ascii="Arial" w:hAnsi="Arial" w:cs="Arial"/>
                <w:lang w:val="es-BO"/>
              </w:rPr>
              <w: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6D2C0678" w:rsidR="00430174" w:rsidRPr="00E2022E" w:rsidRDefault="00B74A8E" w:rsidP="009F175C">
            <w:pPr>
              <w:jc w:val="center"/>
              <w:rPr>
                <w:rFonts w:ascii="Arial" w:hAnsi="Arial" w:cs="Arial"/>
                <w:lang w:val="es-BO"/>
              </w:rPr>
            </w:pPr>
            <w:r>
              <w:rPr>
                <w:rFonts w:ascii="Arial" w:hAnsi="Arial" w:cs="Arial"/>
                <w:lang w:val="es-BO"/>
              </w:rPr>
              <w:t>ANPE-</w:t>
            </w:r>
            <w:r w:rsidR="00716782" w:rsidRPr="00E2022E">
              <w:rPr>
                <w:rFonts w:ascii="Arial" w:hAnsi="Arial" w:cs="Arial"/>
                <w:lang w:val="es-BO"/>
              </w:rPr>
              <w:t xml:space="preserve">P Nº </w:t>
            </w:r>
            <w:r w:rsidR="009F175C">
              <w:rPr>
                <w:rFonts w:ascii="Arial" w:hAnsi="Arial" w:cs="Arial"/>
                <w:lang w:val="es-BO"/>
              </w:rPr>
              <w:t>077</w:t>
            </w:r>
            <w:r w:rsidR="00716782" w:rsidRPr="00E2022E">
              <w:rPr>
                <w:rFonts w:ascii="Arial" w:hAnsi="Arial" w:cs="Arial"/>
                <w:lang w:val="es-BO"/>
              </w:rPr>
              <w:t>/202</w:t>
            </w:r>
            <w:r w:rsidR="00FC4391">
              <w:rPr>
                <w:rFonts w:ascii="Arial" w:hAnsi="Arial" w:cs="Arial"/>
                <w:lang w:val="es-BO"/>
              </w:rPr>
              <w:t>5-2</w:t>
            </w:r>
            <w:r w:rsidR="00716782" w:rsidRPr="00E2022E">
              <w:rPr>
                <w:rFonts w:ascii="Arial" w:hAnsi="Arial" w:cs="Arial"/>
                <w:lang w:val="es-BO"/>
              </w:rPr>
              <w:t>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0E3221">
        <w:trPr>
          <w:trHeight w:val="47"/>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67F83552" w:rsidR="003163DE" w:rsidRPr="00E2022E" w:rsidRDefault="009F175C" w:rsidP="003163DE">
            <w:pPr>
              <w:rPr>
                <w:rFonts w:ascii="Arial" w:hAnsi="Arial" w:cs="Arial"/>
                <w:sz w:val="14"/>
                <w:szCs w:val="14"/>
                <w:lang w:val="es-BO"/>
              </w:rPr>
            </w:pPr>
            <w:r>
              <w:rPr>
                <w:rFonts w:ascii="Arial" w:hAnsi="Arial" w:cs="Arial"/>
                <w:sz w:val="14"/>
                <w:szCs w:val="14"/>
                <w:lang w:val="es-BO"/>
              </w:rPr>
              <w:t>5</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764F869F"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1</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63EC68B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5</w:t>
            </w: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7F79FE22"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5</w:t>
            </w: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06174D6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6</w:t>
            </w: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4700FD0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2</w:t>
            </w: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0BF7A72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3</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36D419B9" w:rsidR="003163DE" w:rsidRPr="00E2022E" w:rsidRDefault="00151C47" w:rsidP="003163DE">
            <w:pPr>
              <w:rPr>
                <w:rFonts w:ascii="Arial" w:hAnsi="Arial" w:cs="Arial"/>
                <w:sz w:val="14"/>
                <w:szCs w:val="14"/>
                <w:lang w:val="es-BO"/>
              </w:rPr>
            </w:pPr>
            <w:r>
              <w:rPr>
                <w:rFonts w:ascii="Arial" w:hAnsi="Arial" w:cs="Arial"/>
                <w:sz w:val="14"/>
                <w:szCs w:val="14"/>
                <w:lang w:val="es-BO"/>
              </w:rPr>
              <w:t>1</w:t>
            </w: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678A3657" w:rsidR="003163DE" w:rsidRPr="00E2022E" w:rsidRDefault="00FC4391" w:rsidP="003163DE">
            <w:pPr>
              <w:jc w:val="center"/>
              <w:rPr>
                <w:rFonts w:ascii="Arial" w:hAnsi="Arial" w:cs="Arial"/>
                <w:sz w:val="14"/>
                <w:szCs w:val="14"/>
                <w:lang w:val="es-BO"/>
              </w:rPr>
            </w:pPr>
            <w:r>
              <w:rPr>
                <w:rFonts w:ascii="Arial" w:hAnsi="Arial" w:cs="Arial"/>
                <w:sz w:val="14"/>
                <w:szCs w:val="14"/>
                <w:lang w:val="es-BO"/>
              </w:rPr>
              <w:t>2</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5AEEE4FD"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w:t>
            </w:r>
            <w:r w:rsidR="009F175C">
              <w:rPr>
                <w:rFonts w:ascii="Arial" w:hAnsi="Arial" w:cs="Arial"/>
                <w:sz w:val="14"/>
                <w:szCs w:val="14"/>
                <w:lang w:val="es-BO"/>
              </w:rPr>
              <w:t>5</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6CDA708C" w:rsidR="003163DE" w:rsidRPr="00E2022E" w:rsidRDefault="009F175C" w:rsidP="003163DE">
            <w:pPr>
              <w:tabs>
                <w:tab w:val="left" w:pos="1634"/>
              </w:tabs>
              <w:jc w:val="center"/>
              <w:rPr>
                <w:rFonts w:ascii="Arial" w:hAnsi="Arial" w:cs="Arial"/>
                <w:lang w:val="es-BO"/>
              </w:rPr>
            </w:pPr>
            <w:r w:rsidRPr="009F175C">
              <w:rPr>
                <w:rFonts w:ascii="Arial" w:hAnsi="Arial" w:cs="Arial"/>
                <w:b/>
                <w:bCs/>
              </w:rPr>
              <w:t>CONSULTORIA POR PRODUCTO PARA LA EVALUACIÓN EXTERNA DE ETHICAL HACKING PARA SERVIDORES E INFRAESTRUCTURA CRÍTICA Y SWIFT</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50DA690" w:rsidR="003163DE" w:rsidRPr="00E2022E" w:rsidRDefault="003163DE"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5911C41" w:rsidR="003163DE" w:rsidRPr="00E2022E" w:rsidRDefault="009F175C" w:rsidP="009F175C">
            <w:pPr>
              <w:jc w:val="both"/>
              <w:rPr>
                <w:rFonts w:ascii="Arial" w:hAnsi="Arial" w:cs="Arial"/>
                <w:b/>
                <w:lang w:val="es-BO"/>
              </w:rPr>
            </w:pPr>
            <w:r>
              <w:rPr>
                <w:rFonts w:ascii="Arial" w:hAnsi="Arial" w:cs="Arial"/>
                <w:b/>
                <w:i/>
                <w:lang w:val="es-BO"/>
              </w:rPr>
              <w:t>Bs17</w:t>
            </w:r>
            <w:r w:rsidR="00831733" w:rsidRPr="00831733">
              <w:rPr>
                <w:rFonts w:ascii="Arial" w:hAnsi="Arial" w:cs="Arial"/>
                <w:b/>
                <w:i/>
                <w:lang w:val="es-BO"/>
              </w:rPr>
              <w:t>5.</w:t>
            </w:r>
            <w:r>
              <w:rPr>
                <w:rFonts w:ascii="Arial" w:hAnsi="Arial" w:cs="Arial"/>
                <w:b/>
                <w:i/>
                <w:lang w:val="es-BO"/>
              </w:rPr>
              <w:t>000,0</w:t>
            </w:r>
            <w:r w:rsidR="00D14BA6" w:rsidRPr="00831733">
              <w:rPr>
                <w:rFonts w:ascii="Arial" w:hAnsi="Arial" w:cs="Arial"/>
                <w:b/>
                <w:i/>
                <w:lang w:val="es-BO"/>
              </w:rPr>
              <w:t>0</w:t>
            </w:r>
            <w:r>
              <w:rPr>
                <w:rFonts w:ascii="Arial" w:hAnsi="Arial" w:cs="Arial"/>
                <w:b/>
                <w:i/>
                <w:lang w:val="es-BO"/>
              </w:rPr>
              <w:t xml:space="preserve"> (Ciento setenta y cinco mil 00/100 bolivianos)</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546A96">
        <w:trPr>
          <w:trHeight w:val="95"/>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0DBBE766" w:rsidR="003163DE" w:rsidRPr="00B74A8E" w:rsidRDefault="009F175C" w:rsidP="00115FB3">
            <w:pPr>
              <w:jc w:val="both"/>
              <w:rPr>
                <w:rFonts w:ascii="Arial" w:hAnsi="Arial" w:cs="Arial"/>
                <w:lang w:val="es-BO"/>
              </w:rPr>
            </w:pPr>
            <w:r w:rsidRPr="00B74A8E">
              <w:rPr>
                <w:rFonts w:ascii="Arial" w:hAnsi="Arial" w:cs="Arial"/>
                <w:lang w:val="es-BO"/>
              </w:rPr>
              <w:t>Plazo para la ejecución de la consultoría será de un total de ochenta (80) días calendario a partir de la fecha establecida en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47079" w14:textId="77777777" w:rsidR="009F175C" w:rsidRPr="00B74A8E" w:rsidRDefault="009F175C" w:rsidP="009F175C">
            <w:pPr>
              <w:jc w:val="both"/>
              <w:rPr>
                <w:rFonts w:ascii="Arial" w:hAnsi="Arial" w:cs="Arial"/>
                <w:bCs/>
                <w:szCs w:val="18"/>
                <w:lang w:val="es-BO" w:eastAsia="x-none"/>
              </w:rPr>
            </w:pPr>
            <w:r w:rsidRPr="00B74A8E">
              <w:rPr>
                <w:rFonts w:ascii="Arial" w:hAnsi="Arial" w:cs="Arial"/>
                <w:bCs/>
                <w:szCs w:val="18"/>
                <w:lang w:val="es-BO" w:eastAsia="x-none"/>
              </w:rPr>
              <w:t xml:space="preserve">El </w:t>
            </w:r>
            <w:r w:rsidRPr="00B74A8E">
              <w:rPr>
                <w:rFonts w:ascii="Arial" w:hAnsi="Arial" w:cs="Arial"/>
                <w:b/>
                <w:bCs/>
                <w:szCs w:val="18"/>
                <w:lang w:val="es-BO" w:eastAsia="x-none"/>
              </w:rPr>
              <w:t>CONSULTOR</w:t>
            </w:r>
            <w:r w:rsidRPr="00B74A8E">
              <w:rPr>
                <w:rFonts w:ascii="Arial" w:hAnsi="Arial" w:cs="Arial"/>
                <w:bCs/>
                <w:szCs w:val="18"/>
                <w:lang w:val="es-BO" w:eastAsia="x-none"/>
              </w:rPr>
              <w:t xml:space="preserve"> realizará la </w:t>
            </w:r>
            <w:r w:rsidRPr="00B74A8E">
              <w:rPr>
                <w:rFonts w:ascii="Arial" w:hAnsi="Arial" w:cs="Arial"/>
                <w:b/>
                <w:bCs/>
                <w:szCs w:val="18"/>
                <w:lang w:val="es-BO" w:eastAsia="x-none"/>
              </w:rPr>
              <w:t>CONSULTORÍA</w:t>
            </w:r>
            <w:r w:rsidRPr="00B74A8E">
              <w:rPr>
                <w:rFonts w:ascii="Arial" w:hAnsi="Arial" w:cs="Arial"/>
                <w:bCs/>
                <w:szCs w:val="18"/>
                <w:lang w:val="es-BO" w:eastAsia="x-none"/>
              </w:rPr>
              <w:t>, conforme el siguiente detalle:</w:t>
            </w:r>
          </w:p>
          <w:p w14:paraId="413BCD11" w14:textId="77777777" w:rsidR="009F175C" w:rsidRPr="00B74A8E" w:rsidRDefault="009F175C" w:rsidP="009F175C">
            <w:pPr>
              <w:jc w:val="both"/>
              <w:rPr>
                <w:rFonts w:ascii="Arial" w:hAnsi="Arial" w:cs="Arial"/>
                <w:b/>
                <w:bCs/>
                <w:szCs w:val="18"/>
                <w:lang w:val="es-BO" w:eastAsia="x-none"/>
              </w:rPr>
            </w:pPr>
          </w:p>
          <w:p w14:paraId="2E36C970" w14:textId="77777777" w:rsidR="009F175C" w:rsidRPr="00B74A8E" w:rsidRDefault="009F175C" w:rsidP="009F175C">
            <w:pPr>
              <w:jc w:val="both"/>
              <w:rPr>
                <w:rFonts w:ascii="Arial" w:hAnsi="Arial" w:cs="Arial"/>
                <w:b/>
                <w:bCs/>
                <w:szCs w:val="18"/>
                <w:lang w:val="es-BO" w:eastAsia="x-none"/>
              </w:rPr>
            </w:pPr>
            <w:r w:rsidRPr="00B74A8E">
              <w:rPr>
                <w:rFonts w:ascii="Arial" w:hAnsi="Arial" w:cs="Arial"/>
                <w:b/>
                <w:bCs/>
                <w:szCs w:val="18"/>
                <w:lang w:val="es-BO" w:eastAsia="x-none"/>
              </w:rPr>
              <w:t>Primera Parte</w:t>
            </w:r>
          </w:p>
          <w:p w14:paraId="06DA9360" w14:textId="77777777" w:rsidR="009F175C" w:rsidRPr="00B74A8E" w:rsidRDefault="009F175C" w:rsidP="009F175C">
            <w:pPr>
              <w:jc w:val="both"/>
              <w:rPr>
                <w:rFonts w:ascii="Arial" w:hAnsi="Arial" w:cs="Arial"/>
                <w:bCs/>
                <w:szCs w:val="18"/>
                <w:lang w:val="es-BO" w:eastAsia="x-none"/>
              </w:rPr>
            </w:pPr>
          </w:p>
          <w:p w14:paraId="0A547A82"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1. </w:t>
            </w:r>
            <w:r w:rsidRPr="00B74A8E">
              <w:rPr>
                <w:rFonts w:ascii="Arial" w:hAnsi="Arial" w:cs="Arial"/>
                <w:b/>
                <w:iCs/>
                <w:szCs w:val="18"/>
                <w:lang w:val="es-ES_tradnl"/>
              </w:rPr>
              <w:t>Desarrollo del Alcance de la consultoría</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realizarlo de manera presencial (Según corresponda de acuerdo a lo coordinado con la </w:t>
            </w:r>
            <w:r w:rsidRPr="00B74A8E">
              <w:rPr>
                <w:rFonts w:ascii="Arial" w:hAnsi="Arial" w:cs="Arial"/>
                <w:b/>
                <w:bCs/>
                <w:szCs w:val="18"/>
                <w:lang w:eastAsia="x-none"/>
              </w:rPr>
              <w:t>CONTRAPARTE algunas tareas se las puede realizar de manera remota a través de una VPN</w:t>
            </w:r>
            <w:r w:rsidRPr="00B74A8E">
              <w:rPr>
                <w:rFonts w:ascii="Arial" w:hAnsi="Arial" w:cs="Arial"/>
                <w:bCs/>
                <w:szCs w:val="18"/>
                <w:lang w:eastAsia="x-none"/>
              </w:rPr>
              <w:t>).</w:t>
            </w:r>
          </w:p>
          <w:p w14:paraId="65EC7C48" w14:textId="77777777" w:rsidR="009F175C" w:rsidRPr="00B74A8E" w:rsidRDefault="009F175C" w:rsidP="00B74A8E">
            <w:pPr>
              <w:jc w:val="both"/>
              <w:rPr>
                <w:rFonts w:ascii="Arial" w:hAnsi="Arial" w:cs="Arial"/>
                <w:b/>
                <w:bCs/>
                <w:i/>
                <w:szCs w:val="18"/>
                <w:lang w:eastAsia="x-none"/>
              </w:rPr>
            </w:pPr>
          </w:p>
          <w:p w14:paraId="3C68B2B1"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2. </w:t>
            </w:r>
            <w:r w:rsidRPr="00B74A8E">
              <w:rPr>
                <w:rFonts w:ascii="Arial" w:hAnsi="Arial" w:cs="Arial"/>
                <w:b/>
                <w:iCs/>
                <w:szCs w:val="18"/>
                <w:lang w:val="es-ES_tradnl"/>
              </w:rPr>
              <w:t>Elaboración y</w:t>
            </w:r>
            <w:r w:rsidRPr="00B74A8E">
              <w:rPr>
                <w:rFonts w:ascii="Arial" w:hAnsi="Arial" w:cs="Arial"/>
                <w:bCs/>
                <w:szCs w:val="18"/>
                <w:lang w:eastAsia="x-none"/>
              </w:rPr>
              <w:t xml:space="preserve"> </w:t>
            </w:r>
            <w:r w:rsidRPr="00B74A8E">
              <w:rPr>
                <w:rFonts w:ascii="Arial" w:hAnsi="Arial" w:cs="Arial"/>
                <w:b/>
                <w:iCs/>
                <w:szCs w:val="18"/>
                <w:lang w:val="es-ES_tradnl"/>
              </w:rPr>
              <w:t>Presentación Informe preliminar</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 la elaboración del informe preliminar en sus instalaciones, la presentación es de manera presencial (en instalaciones de la </w:t>
            </w:r>
            <w:r w:rsidRPr="00B74A8E">
              <w:rPr>
                <w:rFonts w:ascii="Arial" w:hAnsi="Arial" w:cs="Arial"/>
                <w:b/>
                <w:bCs/>
                <w:szCs w:val="18"/>
                <w:lang w:eastAsia="x-none"/>
              </w:rPr>
              <w:t>ENTIDAD</w:t>
            </w:r>
            <w:r w:rsidRPr="00B74A8E">
              <w:rPr>
                <w:rFonts w:ascii="Arial" w:hAnsi="Arial" w:cs="Arial"/>
                <w:bCs/>
                <w:szCs w:val="18"/>
                <w:lang w:eastAsia="x-none"/>
              </w:rPr>
              <w:t xml:space="preserve">). </w:t>
            </w:r>
          </w:p>
          <w:p w14:paraId="179C16A8"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4. </w:t>
            </w:r>
            <w:r w:rsidRPr="00B74A8E">
              <w:rPr>
                <w:rFonts w:ascii="Arial" w:hAnsi="Arial" w:cs="Arial"/>
                <w:b/>
                <w:bCs/>
                <w:szCs w:val="18"/>
                <w:lang w:eastAsia="x-none"/>
              </w:rPr>
              <w:t>Elaboración del Informe Final de Resultados</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podrá realizarlo en sus instalaciones</w:t>
            </w:r>
            <w:r w:rsidRPr="00B74A8E">
              <w:rPr>
                <w:rFonts w:ascii="Arial" w:hAnsi="Arial" w:cs="Arial"/>
                <w:bCs/>
                <w:szCs w:val="18"/>
                <w:lang w:val="es-BO" w:eastAsia="x-none"/>
              </w:rPr>
              <w:t>.</w:t>
            </w:r>
          </w:p>
          <w:p w14:paraId="5A1DE327"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val="es-BO" w:eastAsia="x-none"/>
              </w:rPr>
              <w:t xml:space="preserve">Para la Etapa 5. </w:t>
            </w:r>
            <w:r w:rsidRPr="00B74A8E">
              <w:rPr>
                <w:rFonts w:ascii="Arial" w:hAnsi="Arial" w:cs="Arial"/>
                <w:b/>
                <w:iCs/>
                <w:szCs w:val="18"/>
                <w:lang w:val="es-ES_tradnl"/>
              </w:rPr>
              <w:t>Presentación y entrega del Informe Final de Resultados (Primera Parte)</w:t>
            </w:r>
            <w:r w:rsidRPr="00B74A8E">
              <w:rPr>
                <w:rFonts w:ascii="Arial" w:hAnsi="Arial" w:cs="Arial"/>
                <w:bCs/>
                <w:szCs w:val="18"/>
                <w:lang w:val="es-BO" w:eastAsia="x-none"/>
              </w:rPr>
              <w:t>, el CONSULTOR tiene que realizarlo de manera presencial en el edificio principal del Banco Central de Bolivia.</w:t>
            </w:r>
          </w:p>
          <w:p w14:paraId="47A02AE1" w14:textId="77777777" w:rsidR="009F175C" w:rsidRPr="00B74A8E" w:rsidRDefault="009F175C" w:rsidP="009F175C">
            <w:pPr>
              <w:jc w:val="both"/>
              <w:rPr>
                <w:rFonts w:ascii="Arial" w:hAnsi="Arial" w:cs="Arial"/>
                <w:bCs/>
                <w:szCs w:val="18"/>
                <w:lang w:val="es-BO" w:eastAsia="x-none"/>
              </w:rPr>
            </w:pPr>
            <w:r w:rsidRPr="00B74A8E">
              <w:rPr>
                <w:rFonts w:ascii="Arial" w:hAnsi="Arial" w:cs="Arial"/>
                <w:bCs/>
                <w:szCs w:val="18"/>
                <w:lang w:val="es-BO" w:eastAsia="x-none"/>
              </w:rPr>
              <w:t>.</w:t>
            </w:r>
          </w:p>
          <w:p w14:paraId="6699E02A" w14:textId="77777777" w:rsidR="009F175C" w:rsidRPr="00B74A8E" w:rsidRDefault="009F175C" w:rsidP="009F175C">
            <w:pPr>
              <w:jc w:val="both"/>
              <w:rPr>
                <w:rFonts w:ascii="Arial" w:hAnsi="Arial" w:cs="Arial"/>
                <w:b/>
                <w:bCs/>
                <w:szCs w:val="18"/>
                <w:lang w:val="es-BO" w:eastAsia="x-none"/>
              </w:rPr>
            </w:pPr>
            <w:r w:rsidRPr="00B74A8E">
              <w:rPr>
                <w:rFonts w:ascii="Arial" w:hAnsi="Arial" w:cs="Arial"/>
                <w:b/>
                <w:bCs/>
                <w:szCs w:val="18"/>
                <w:lang w:val="es-BO" w:eastAsia="x-none"/>
              </w:rPr>
              <w:t>Segunda Parte</w:t>
            </w:r>
          </w:p>
          <w:p w14:paraId="383990B6" w14:textId="77777777" w:rsidR="009F175C" w:rsidRPr="00B74A8E" w:rsidRDefault="009F175C" w:rsidP="009F175C">
            <w:pPr>
              <w:jc w:val="both"/>
              <w:rPr>
                <w:rFonts w:ascii="Arial" w:hAnsi="Arial" w:cs="Arial"/>
                <w:bCs/>
                <w:szCs w:val="18"/>
                <w:lang w:val="es-BO" w:eastAsia="x-none"/>
              </w:rPr>
            </w:pPr>
          </w:p>
          <w:p w14:paraId="13716DB6"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6. </w:t>
            </w:r>
            <w:r w:rsidRPr="00B74A8E">
              <w:rPr>
                <w:rFonts w:ascii="Arial" w:hAnsi="Arial" w:cs="Arial"/>
                <w:b/>
                <w:iCs/>
                <w:szCs w:val="18"/>
                <w:lang w:val="es-ES_tradnl"/>
              </w:rPr>
              <w:t>Desarrollo del Alcance de la consultoría</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realizarlo de manera remota mediante una VPN o Internet o presencial (Según corresponda de acuerdo a lo  coordinado con  la </w:t>
            </w:r>
            <w:r w:rsidRPr="00B74A8E">
              <w:rPr>
                <w:rFonts w:ascii="Arial" w:hAnsi="Arial" w:cs="Arial"/>
                <w:b/>
                <w:bCs/>
                <w:szCs w:val="18"/>
                <w:lang w:eastAsia="x-none"/>
              </w:rPr>
              <w:t>CONTRAPARTE</w:t>
            </w:r>
            <w:r w:rsidRPr="00B74A8E">
              <w:rPr>
                <w:rFonts w:ascii="Arial" w:hAnsi="Arial" w:cs="Arial"/>
                <w:bCs/>
                <w:szCs w:val="18"/>
                <w:lang w:eastAsia="x-none"/>
              </w:rPr>
              <w:t>).</w:t>
            </w:r>
          </w:p>
          <w:p w14:paraId="018A9F8F"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7. </w:t>
            </w:r>
            <w:r w:rsidRPr="00B74A8E">
              <w:rPr>
                <w:rFonts w:ascii="Arial" w:hAnsi="Arial" w:cs="Arial"/>
                <w:b/>
                <w:iCs/>
                <w:szCs w:val="18"/>
                <w:lang w:val="es-ES_tradnl"/>
              </w:rPr>
              <w:t>Elaboración y</w:t>
            </w:r>
            <w:r w:rsidRPr="00B74A8E">
              <w:rPr>
                <w:rFonts w:ascii="Arial" w:hAnsi="Arial" w:cs="Arial"/>
                <w:bCs/>
                <w:szCs w:val="18"/>
                <w:lang w:eastAsia="x-none"/>
              </w:rPr>
              <w:t xml:space="preserve"> </w:t>
            </w:r>
            <w:r w:rsidRPr="00B74A8E">
              <w:rPr>
                <w:rFonts w:ascii="Arial" w:hAnsi="Arial" w:cs="Arial"/>
                <w:b/>
                <w:iCs/>
                <w:szCs w:val="18"/>
                <w:lang w:val="es-ES_tradnl"/>
              </w:rPr>
              <w:t>Presentación Informe preliminar</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 la elaboración del informe preliminar en sus instalaciones, la presentación es de manera presencial (en instalaciones de la </w:t>
            </w:r>
            <w:r w:rsidRPr="00B74A8E">
              <w:rPr>
                <w:rFonts w:ascii="Arial" w:hAnsi="Arial" w:cs="Arial"/>
                <w:b/>
                <w:bCs/>
                <w:szCs w:val="18"/>
                <w:lang w:eastAsia="x-none"/>
              </w:rPr>
              <w:t>ENTIDAD</w:t>
            </w:r>
            <w:r w:rsidRPr="00B74A8E">
              <w:rPr>
                <w:rFonts w:ascii="Arial" w:hAnsi="Arial" w:cs="Arial"/>
                <w:bCs/>
                <w:szCs w:val="18"/>
                <w:lang w:eastAsia="x-none"/>
              </w:rPr>
              <w:t>).</w:t>
            </w:r>
          </w:p>
          <w:p w14:paraId="3E17EC85"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9. </w:t>
            </w:r>
            <w:r w:rsidRPr="00B74A8E">
              <w:rPr>
                <w:rFonts w:ascii="Arial" w:hAnsi="Arial" w:cs="Arial"/>
                <w:b/>
                <w:bCs/>
                <w:szCs w:val="18"/>
                <w:lang w:eastAsia="x-none"/>
              </w:rPr>
              <w:t>Elaboración del Informe Final de Resultados</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podrá realizarlo en sus instalaciones</w:t>
            </w:r>
            <w:r w:rsidRPr="00B74A8E">
              <w:rPr>
                <w:rFonts w:ascii="Arial" w:hAnsi="Arial" w:cs="Arial"/>
                <w:bCs/>
                <w:szCs w:val="18"/>
                <w:lang w:val="es-BO" w:eastAsia="x-none"/>
              </w:rPr>
              <w:t>.</w:t>
            </w:r>
          </w:p>
          <w:p w14:paraId="36D96D4E"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val="es-BO" w:eastAsia="x-none"/>
              </w:rPr>
              <w:t xml:space="preserve">Para la Etapa 10. </w:t>
            </w:r>
            <w:r w:rsidRPr="00B74A8E">
              <w:rPr>
                <w:rFonts w:ascii="Arial" w:hAnsi="Arial" w:cs="Arial"/>
                <w:b/>
                <w:iCs/>
                <w:szCs w:val="18"/>
                <w:lang w:val="es-ES_tradnl"/>
              </w:rPr>
              <w:t>Presentación y entrega del Informe Final de Resultados (Segunda Parte)</w:t>
            </w:r>
            <w:r w:rsidRPr="00B74A8E">
              <w:rPr>
                <w:rFonts w:ascii="Arial" w:hAnsi="Arial" w:cs="Arial"/>
                <w:bCs/>
                <w:szCs w:val="18"/>
                <w:lang w:val="es-BO" w:eastAsia="x-none"/>
              </w:rPr>
              <w:t>, el CONSULTOR tiene que realizarlo de manera presencial en el edificio principal del Banco Central de Bolivia.</w:t>
            </w:r>
          </w:p>
          <w:p w14:paraId="2613C78B" w14:textId="4AD87745" w:rsidR="003163DE" w:rsidRPr="00E2022E" w:rsidRDefault="003163DE" w:rsidP="00D14BA6">
            <w:pPr>
              <w:jc w:val="both"/>
              <w:rPr>
                <w:rFonts w:ascii="Arial" w:hAnsi="Arial" w:cs="Arial"/>
                <w:i/>
                <w:lang w:val="es-BO"/>
              </w:rPr>
            </w:pP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68BEAD" w14:textId="77777777" w:rsidR="00427ED9" w:rsidRPr="00427ED9" w:rsidRDefault="00427ED9" w:rsidP="00427ED9">
            <w:pPr>
              <w:jc w:val="both"/>
              <w:rPr>
                <w:rFonts w:ascii="Arial" w:hAnsi="Arial" w:cs="Arial"/>
                <w:sz w:val="18"/>
                <w:szCs w:val="18"/>
                <w:lang w:val="es-BO" w:eastAsia="x-none"/>
              </w:rPr>
            </w:pPr>
            <w:r w:rsidRPr="00B74A8E">
              <w:rPr>
                <w:rFonts w:ascii="Arial" w:hAnsi="Arial" w:cs="Arial"/>
                <w:szCs w:val="18"/>
                <w:lang w:val="x-none" w:eastAsia="x-none"/>
              </w:rPr>
              <w:t>El proponente adjudicado debe presentar la Garantía de cumplimiento de contrato por el siete por ciento (7%) del monto total del contrato</w:t>
            </w:r>
            <w:r w:rsidRPr="00B74A8E">
              <w:rPr>
                <w:rFonts w:ascii="Arial" w:hAnsi="Arial" w:cs="Arial"/>
                <w:szCs w:val="18"/>
                <w:lang w:val="es-BO" w:eastAsia="x-none"/>
              </w:rPr>
              <w:t>, de acuerdo con el Articulo 20 del D.S. N° 181</w:t>
            </w:r>
            <w:r w:rsidRPr="00427ED9">
              <w:rPr>
                <w:rFonts w:ascii="Arial" w:hAnsi="Arial" w:cs="Arial"/>
                <w:sz w:val="18"/>
                <w:szCs w:val="18"/>
                <w:lang w:val="es-BO" w:eastAsia="x-none"/>
              </w:rPr>
              <w:t>.</w:t>
            </w:r>
          </w:p>
          <w:p w14:paraId="07679445" w14:textId="77777777" w:rsidR="00427ED9" w:rsidRPr="00B74A8E" w:rsidRDefault="00427ED9" w:rsidP="00427ED9">
            <w:pPr>
              <w:spacing w:before="80" w:after="80"/>
              <w:jc w:val="both"/>
              <w:rPr>
                <w:rFonts w:ascii="Arial" w:hAnsi="Arial"/>
                <w:bCs/>
                <w:iCs/>
                <w:szCs w:val="18"/>
                <w:lang w:val="x-none" w:eastAsia="x-none"/>
              </w:rPr>
            </w:pPr>
            <w:r w:rsidRPr="00B74A8E">
              <w:rPr>
                <w:rFonts w:ascii="Arial" w:hAnsi="Arial"/>
                <w:szCs w:val="18"/>
                <w:lang w:val="x-none" w:eastAsia="x-none"/>
              </w:rPr>
              <w:t xml:space="preserve">El </w:t>
            </w:r>
            <w:r w:rsidRPr="00B74A8E">
              <w:rPr>
                <w:rFonts w:ascii="Arial" w:hAnsi="Arial"/>
                <w:szCs w:val="18"/>
                <w:lang w:val="es-MX" w:eastAsia="x-none"/>
              </w:rPr>
              <w:t xml:space="preserve">consultor </w:t>
            </w:r>
            <w:r w:rsidRPr="00B74A8E">
              <w:rPr>
                <w:rFonts w:ascii="Arial" w:hAnsi="Arial"/>
                <w:szCs w:val="18"/>
                <w:lang w:val="x-none" w:eastAsia="x-none"/>
              </w:rPr>
              <w:t xml:space="preserve">podrá elegir el tipo de garantía </w:t>
            </w:r>
            <w:r w:rsidRPr="00B74A8E">
              <w:rPr>
                <w:rFonts w:ascii="Arial" w:hAnsi="Arial"/>
                <w:bCs/>
                <w:iCs/>
                <w:szCs w:val="18"/>
                <w:lang w:val="x-none" w:eastAsia="x-none"/>
              </w:rPr>
              <w:t>entre las siguientes:</w:t>
            </w:r>
          </w:p>
          <w:p w14:paraId="2BAFCEFF" w14:textId="77777777" w:rsidR="00427ED9" w:rsidRPr="00B74A8E" w:rsidRDefault="00427ED9" w:rsidP="00D75A7D">
            <w:pPr>
              <w:numPr>
                <w:ilvl w:val="0"/>
                <w:numId w:val="58"/>
              </w:numPr>
              <w:ind w:left="896" w:hanging="448"/>
              <w:jc w:val="both"/>
              <w:rPr>
                <w:rFonts w:ascii="Arial" w:hAnsi="Arial"/>
                <w:szCs w:val="18"/>
                <w:lang w:val="x-none" w:eastAsia="x-none"/>
              </w:rPr>
            </w:pPr>
            <w:r w:rsidRPr="00B74A8E">
              <w:rPr>
                <w:rFonts w:ascii="Arial" w:hAnsi="Arial"/>
                <w:szCs w:val="18"/>
                <w:lang w:val="x-none" w:eastAsia="x-none"/>
              </w:rPr>
              <w:lastRenderedPageBreak/>
              <w:t>Boleta de garantía.</w:t>
            </w:r>
          </w:p>
          <w:p w14:paraId="12A4D264" w14:textId="77777777" w:rsidR="00427ED9" w:rsidRPr="00B74A8E" w:rsidRDefault="00427ED9" w:rsidP="00D75A7D">
            <w:pPr>
              <w:numPr>
                <w:ilvl w:val="0"/>
                <w:numId w:val="58"/>
              </w:numPr>
              <w:ind w:left="896" w:hanging="448"/>
              <w:jc w:val="both"/>
              <w:rPr>
                <w:rFonts w:ascii="Arial" w:hAnsi="Arial"/>
                <w:szCs w:val="18"/>
                <w:lang w:val="x-none" w:eastAsia="x-none"/>
              </w:rPr>
            </w:pPr>
            <w:r w:rsidRPr="00B74A8E">
              <w:rPr>
                <w:rFonts w:ascii="Arial" w:hAnsi="Arial"/>
                <w:szCs w:val="18"/>
                <w:lang w:val="x-none" w:eastAsia="x-none"/>
              </w:rPr>
              <w:t>Garantía a primer requerimiento.</w:t>
            </w:r>
          </w:p>
          <w:p w14:paraId="5827EEAD" w14:textId="77777777" w:rsidR="00427ED9" w:rsidRPr="00B74A8E" w:rsidRDefault="00427ED9" w:rsidP="00D75A7D">
            <w:pPr>
              <w:numPr>
                <w:ilvl w:val="0"/>
                <w:numId w:val="58"/>
              </w:numPr>
              <w:jc w:val="both"/>
              <w:rPr>
                <w:rFonts w:ascii="Arial" w:hAnsi="Arial" w:cs="Arial"/>
                <w:szCs w:val="18"/>
                <w:lang w:val="es-BO" w:eastAsia="x-none"/>
              </w:rPr>
            </w:pPr>
            <w:r w:rsidRPr="00B74A8E">
              <w:rPr>
                <w:rFonts w:ascii="Arial" w:hAnsi="Arial"/>
                <w:szCs w:val="18"/>
                <w:lang w:val="x-none" w:eastAsia="x-none"/>
              </w:rPr>
              <w:t>Póliza de seguro de caución a primer requerimiento</w:t>
            </w:r>
          </w:p>
          <w:p w14:paraId="44286A73" w14:textId="4C12A5A0" w:rsidR="003163DE" w:rsidRPr="00E2022E" w:rsidRDefault="003163DE" w:rsidP="003163DE">
            <w:pPr>
              <w:jc w:val="both"/>
              <w:rPr>
                <w:rFonts w:ascii="Arial" w:hAnsi="Arial" w:cs="Arial"/>
                <w:b/>
                <w:i/>
                <w:lang w:val="es-BO"/>
              </w:rPr>
            </w:pP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0E3221">
        <w:trPr>
          <w:trHeight w:val="170"/>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34"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gridCol w:w="14"/>
      </w:tblGrid>
      <w:tr w:rsidR="00DA48B3" w:rsidRPr="008F554D" w14:paraId="035CC2DF" w14:textId="77777777" w:rsidTr="00B74A8E">
        <w:trPr>
          <w:gridAfter w:val="1"/>
          <w:wAfter w:w="14" w:type="dxa"/>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402DEE1C" w:rsidR="00DA48B3" w:rsidRPr="008F554D" w:rsidRDefault="00427ED9" w:rsidP="00DA48B3">
            <w:pPr>
              <w:jc w:val="center"/>
              <w:rPr>
                <w:rFonts w:ascii="Arial" w:hAnsi="Arial" w:cs="Arial"/>
                <w:lang w:val="es-BO"/>
              </w:rPr>
            </w:pPr>
            <w:r>
              <w:rPr>
                <w:rFonts w:ascii="Arial" w:hAnsi="Arial" w:cs="Arial"/>
                <w:sz w:val="15"/>
                <w:szCs w:val="13"/>
                <w:lang w:val="es-BO" w:eastAsia="es-BO"/>
              </w:rPr>
              <w:t>Victor Hugo Huanca Ali</w:t>
            </w:r>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1E000D9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Profesional en Compras y 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0F10B0">
              <w:rPr>
                <w:rFonts w:ascii="Arial" w:hAnsi="Arial" w:cs="Arial"/>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637B6D79" w:rsidR="00DA48B3" w:rsidRPr="008F554D" w:rsidRDefault="00FC4391" w:rsidP="00D14BA6">
            <w:pPr>
              <w:jc w:val="center"/>
              <w:rPr>
                <w:rFonts w:ascii="Arial" w:hAnsi="Arial" w:cs="Arial"/>
                <w:lang w:val="es-BO"/>
              </w:rPr>
            </w:pPr>
            <w:r>
              <w:rPr>
                <w:rFonts w:ascii="Arial" w:hAnsi="Arial" w:cs="Arial"/>
                <w:sz w:val="15"/>
                <w:szCs w:val="13"/>
                <w:lang w:val="es-BO" w:eastAsia="es-BO"/>
              </w:rPr>
              <w:t xml:space="preserve">Ruben Mollericona Mamani </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3A6D90A9" w:rsidR="00DA48B3" w:rsidRPr="008F554D" w:rsidRDefault="00FC4391" w:rsidP="00D14BA6">
            <w:pPr>
              <w:jc w:val="center"/>
              <w:rPr>
                <w:rFonts w:ascii="Arial" w:hAnsi="Arial" w:cs="Arial"/>
                <w:lang w:val="es-BO"/>
              </w:rPr>
            </w:pPr>
            <w:r>
              <w:rPr>
                <w:rFonts w:ascii="Arial" w:hAnsi="Arial" w:cs="Arial"/>
                <w:sz w:val="15"/>
                <w:szCs w:val="13"/>
                <w:lang w:val="es-BO" w:eastAsia="es-BO"/>
              </w:rPr>
              <w:t xml:space="preserve">Analista en Seguridad y Continuidad Informatica </w:t>
            </w:r>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4DA44707" w:rsidR="00DA48B3" w:rsidRPr="008F554D" w:rsidRDefault="00FC4391" w:rsidP="00FC4391">
            <w:pPr>
              <w:jc w:val="center"/>
              <w:rPr>
                <w:rFonts w:ascii="Arial" w:hAnsi="Arial" w:cs="Arial"/>
                <w:lang w:val="es-BO"/>
              </w:rPr>
            </w:pPr>
            <w:r w:rsidRPr="00D61FC9">
              <w:rPr>
                <w:rFonts w:ascii="Arial" w:hAnsi="Arial" w:cs="Arial"/>
                <w:sz w:val="15"/>
                <w:szCs w:val="13"/>
                <w:lang w:val="es-BO" w:eastAsia="es-BO"/>
              </w:rPr>
              <w:t xml:space="preserve">Dpto. de </w:t>
            </w:r>
            <w:r>
              <w:rPr>
                <w:rFonts w:ascii="Arial" w:hAnsi="Arial" w:cs="Arial"/>
                <w:sz w:val="15"/>
                <w:szCs w:val="13"/>
                <w:lang w:val="es-BO" w:eastAsia="es-BO"/>
              </w:rPr>
              <w:t>Seguridad y Continuidad Informatica</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B74A8E">
        <w:trPr>
          <w:gridAfter w:val="1"/>
          <w:wAfter w:w="14" w:type="dxa"/>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045623E9" w:rsidR="00DA48B3" w:rsidRPr="00036CD8" w:rsidRDefault="00DA48B3" w:rsidP="00DA48B3">
            <w:pPr>
              <w:snapToGrid w:val="0"/>
              <w:rPr>
                <w:rFonts w:ascii="Arial" w:hAnsi="Arial" w:cs="Arial"/>
                <w:bCs/>
                <w:sz w:val="13"/>
                <w:szCs w:val="15"/>
                <w:lang w:val="es-BO" w:eastAsia="es-BO"/>
              </w:rPr>
            </w:pPr>
            <w:r w:rsidRPr="00036CD8">
              <w:rPr>
                <w:rFonts w:ascii="Arial" w:hAnsi="Arial" w:cs="Arial"/>
                <w:bCs/>
                <w:sz w:val="15"/>
                <w:szCs w:val="15"/>
                <w:lang w:val="es-BO" w:eastAsia="es-BO"/>
              </w:rPr>
              <w:t>47</w:t>
            </w:r>
            <w:r w:rsidR="00427ED9">
              <w:rPr>
                <w:rFonts w:ascii="Arial" w:hAnsi="Arial" w:cs="Arial"/>
                <w:bCs/>
                <w:sz w:val="15"/>
                <w:szCs w:val="15"/>
                <w:lang w:val="es-BO" w:eastAsia="es-BO"/>
              </w:rPr>
              <w:t>19</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Administrativas)</w:t>
            </w:r>
          </w:p>
          <w:p w14:paraId="0B291E81" w14:textId="503952EE" w:rsidR="00DA48B3" w:rsidRPr="008F554D" w:rsidRDefault="00FC4391" w:rsidP="001B7704">
            <w:pPr>
              <w:rPr>
                <w:rFonts w:ascii="Arial" w:hAnsi="Arial" w:cs="Arial"/>
                <w:lang w:val="es-BO"/>
              </w:rPr>
            </w:pPr>
            <w:r>
              <w:rPr>
                <w:rFonts w:ascii="Arial" w:hAnsi="Arial" w:cs="Arial"/>
                <w:bCs/>
                <w:sz w:val="15"/>
                <w:szCs w:val="15"/>
                <w:lang w:val="es-BO" w:eastAsia="es-BO"/>
              </w:rPr>
              <w:t>1154</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6672A" w14:textId="17A0BF7E" w:rsidR="00DA48B3" w:rsidRPr="00036CD8" w:rsidRDefault="004307DB" w:rsidP="00DA48B3">
            <w:pPr>
              <w:snapToGrid w:val="0"/>
              <w:rPr>
                <w:rFonts w:ascii="Arial" w:hAnsi="Arial" w:cs="Arial"/>
                <w:sz w:val="12"/>
                <w:szCs w:val="14"/>
                <w:lang w:val="pt-BR" w:eastAsia="es-BO"/>
              </w:rPr>
            </w:pPr>
            <w:hyperlink r:id="rId15" w:history="1">
              <w:r w:rsidR="00427ED9" w:rsidRPr="00B03823">
                <w:rPr>
                  <w:rStyle w:val="Hipervnculo"/>
                  <w:rFonts w:ascii="Arial" w:hAnsi="Arial" w:cs="Arial"/>
                  <w:sz w:val="12"/>
                  <w:szCs w:val="14"/>
                  <w:lang w:val="pt-BR" w:eastAsia="es-BO"/>
                </w:rPr>
                <w:t>vhuanca@bcb.gob.bo</w:t>
              </w:r>
            </w:hyperlink>
          </w:p>
          <w:p w14:paraId="57C0884E" w14:textId="77777777" w:rsidR="00DA48B3" w:rsidRPr="00036CD8" w:rsidRDefault="00DA48B3" w:rsidP="00DA48B3">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413EB43" w14:textId="0413C5E8" w:rsidR="00DA48B3" w:rsidRPr="008F554D" w:rsidRDefault="00FC4391" w:rsidP="00DA48B3">
            <w:pPr>
              <w:rPr>
                <w:rFonts w:ascii="Arial" w:hAnsi="Arial" w:cs="Arial"/>
                <w:lang w:val="es-BO"/>
              </w:rPr>
            </w:pPr>
            <w:r w:rsidRPr="00FC4391">
              <w:rPr>
                <w:rStyle w:val="Hipervnculo"/>
                <w:rFonts w:ascii="Arial" w:hAnsi="Arial" w:cs="Arial"/>
                <w:sz w:val="12"/>
                <w:szCs w:val="14"/>
              </w:rPr>
              <w:t xml:space="preserve">rmollericona@bcb.gob.bo </w:t>
            </w:r>
            <w:r w:rsidR="00DA48B3"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B74A8E">
        <w:trPr>
          <w:gridAfter w:val="1"/>
          <w:wAfter w:w="14" w:type="dxa"/>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B74A8E">
        <w:trPr>
          <w:gridAfter w:val="1"/>
          <w:wAfter w:w="14" w:type="dxa"/>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427ED9" w:rsidRDefault="00613939" w:rsidP="00DA48B3">
            <w:pPr>
              <w:jc w:val="center"/>
              <w:rPr>
                <w:rFonts w:ascii="Arial" w:hAnsi="Arial" w:cs="Arial"/>
                <w:b/>
                <w:i/>
                <w:lang w:val="es-BO"/>
              </w:rPr>
            </w:pPr>
            <w:r w:rsidRPr="00427ED9">
              <w:rPr>
                <w:rStyle w:val="Hipervnculo"/>
                <w:b/>
                <w:i/>
                <w:szCs w:val="14"/>
                <w:u w:val="none"/>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B74A8E">
        <w:trPr>
          <w:gridAfter w:val="1"/>
          <w:wAfter w:w="14" w:type="dxa"/>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r w:rsidR="008F554D" w:rsidRPr="008F554D" w14:paraId="39AFDCE8" w14:textId="77777777" w:rsidTr="00B74A8E">
        <w:tblPrEx>
          <w:jc w:val="center"/>
          <w:tblInd w:w="0" w:type="dxa"/>
          <w:tblCellMar>
            <w:left w:w="70" w:type="dxa"/>
            <w:right w:w="70" w:type="dxa"/>
          </w:tblCellMar>
        </w:tblPrEx>
        <w:trPr>
          <w:trHeight w:val="272"/>
          <w:jc w:val="center"/>
        </w:trPr>
        <w:tc>
          <w:tcPr>
            <w:tcW w:w="9834" w:type="dxa"/>
            <w:gridSpan w:val="11"/>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B74A8E">
        <w:tblPrEx>
          <w:jc w:val="center"/>
          <w:tblInd w:w="0" w:type="dxa"/>
          <w:tblCellMar>
            <w:left w:w="70" w:type="dxa"/>
            <w:right w:w="70" w:type="dxa"/>
          </w:tblCellMar>
        </w:tblPrEx>
        <w:trPr>
          <w:trHeight w:val="833"/>
          <w:jc w:val="center"/>
        </w:trPr>
        <w:tc>
          <w:tcPr>
            <w:tcW w:w="9834" w:type="dxa"/>
            <w:gridSpan w:val="11"/>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D7F89" w:rsidRDefault="00952A07" w:rsidP="00FC24D7">
            <w:pPr>
              <w:ind w:left="510" w:right="113"/>
              <w:jc w:val="both"/>
              <w:rPr>
                <w:sz w:val="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B74A8E">
        <w:tblPrEx>
          <w:jc w:val="center"/>
          <w:tblInd w:w="0" w:type="dxa"/>
          <w:tblCellMar>
            <w:left w:w="70" w:type="dxa"/>
            <w:right w:w="70" w:type="dxa"/>
          </w:tblCellMar>
        </w:tblPrEx>
        <w:trPr>
          <w:trHeight w:val="27"/>
          <w:jc w:val="center"/>
        </w:trPr>
        <w:tc>
          <w:tcPr>
            <w:tcW w:w="9834" w:type="dxa"/>
            <w:gridSpan w:val="11"/>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37758448" w14:textId="77777777" w:rsidR="00427ED9" w:rsidRDefault="00427ED9" w:rsidP="00FC24D7">
            <w:pPr>
              <w:snapToGrid w:val="0"/>
              <w:rPr>
                <w:rFonts w:ascii="Arial" w:hAnsi="Arial" w:cs="Arial"/>
                <w:b/>
                <w:bCs/>
                <w:lang w:val="es-BO" w:eastAsia="es-BO"/>
              </w:rPr>
            </w:pPr>
          </w:p>
          <w:p w14:paraId="6892A10C" w14:textId="77777777" w:rsidR="00952A07"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p w14:paraId="2AE8BA61" w14:textId="77777777" w:rsidR="00427ED9" w:rsidRPr="008F554D" w:rsidRDefault="00427ED9" w:rsidP="00FC24D7">
            <w:pPr>
              <w:snapToGrid w:val="0"/>
              <w:rPr>
                <w:rFonts w:ascii="Arial" w:hAnsi="Arial" w:cs="Arial"/>
                <w:b/>
                <w:bCs/>
                <w:lang w:val="es-BO" w:eastAsia="es-BO"/>
              </w:rPr>
            </w:pPr>
          </w:p>
        </w:tc>
      </w:tr>
    </w:tbl>
    <w:p w14:paraId="6CC4657D" w14:textId="77777777" w:rsidR="00F80920" w:rsidRPr="003163DE" w:rsidRDefault="00F80920">
      <w:pPr>
        <w:rPr>
          <w:sz w:val="2"/>
          <w:szCs w:val="2"/>
        </w:rPr>
      </w:pPr>
    </w:p>
    <w:tbl>
      <w:tblPr>
        <w:tblW w:w="92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254"/>
        <w:gridCol w:w="142"/>
      </w:tblGrid>
      <w:tr w:rsidR="008F554D" w:rsidRPr="008F554D" w14:paraId="50BAD434" w14:textId="77777777" w:rsidTr="003D7F89">
        <w:trPr>
          <w:trHeight w:val="27"/>
          <w:jc w:val="center"/>
        </w:trPr>
        <w:tc>
          <w:tcPr>
            <w:tcW w:w="335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2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3163DE">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12" w:space="0" w:color="000000" w:themeColor="text1"/>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254" w:type="dxa"/>
            <w:tcBorders>
              <w:top w:val="single" w:sz="12" w:space="0" w:color="000000" w:themeColor="text1"/>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2FEEF2C6" w:rsidR="00952A07" w:rsidRPr="008F554D" w:rsidRDefault="00833276" w:rsidP="00A269A3">
            <w:pPr>
              <w:adjustRightInd w:val="0"/>
              <w:snapToGrid w:val="0"/>
              <w:jc w:val="center"/>
              <w:rPr>
                <w:rFonts w:ascii="Arial" w:hAnsi="Arial" w:cs="Arial"/>
                <w:lang w:val="es-BO"/>
              </w:rPr>
            </w:pPr>
            <w:r>
              <w:rPr>
                <w:rFonts w:ascii="Arial" w:hAnsi="Arial" w:cs="Arial"/>
                <w:lang w:val="es-BO"/>
              </w:rPr>
              <w:t>1</w:t>
            </w:r>
            <w:r w:rsidR="004307DB">
              <w:rPr>
                <w:rFonts w:ascii="Arial" w:hAnsi="Arial" w:cs="Arial"/>
                <w:lang w:val="es-BO"/>
              </w:rPr>
              <w:t>5</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16617B54" w:rsidR="00952A07" w:rsidRPr="008F554D" w:rsidRDefault="00FC4391" w:rsidP="00FC24D7">
            <w:pPr>
              <w:adjustRightInd w:val="0"/>
              <w:snapToGrid w:val="0"/>
              <w:jc w:val="center"/>
              <w:rPr>
                <w:rFonts w:ascii="Arial" w:hAnsi="Arial" w:cs="Arial"/>
                <w:lang w:val="es-BO"/>
              </w:rPr>
            </w:pPr>
            <w:r>
              <w:rPr>
                <w:rFonts w:ascii="Arial" w:hAnsi="Arial" w:cs="Arial"/>
                <w:lang w:val="es-BO"/>
              </w:rPr>
              <w:t>08</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FB3C11D" w:rsidR="00952A07" w:rsidRPr="008F554D" w:rsidRDefault="00427ED9"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193FB0AD"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B69AE5F"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0533DF6"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47D0332"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AF08687"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74ED821" w:rsidR="00952A07" w:rsidRPr="00CD6D9A" w:rsidRDefault="00BA6C4B" w:rsidP="00070D6E">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CD6D9A" w:rsidRPr="00CD6D9A" w14:paraId="4BD1B3F8"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6B551DE0" w:rsidR="00952A07" w:rsidRPr="00CD6D9A" w:rsidRDefault="00FC4391" w:rsidP="00FC24D7">
            <w:pPr>
              <w:adjustRightInd w:val="0"/>
              <w:snapToGrid w:val="0"/>
              <w:jc w:val="center"/>
              <w:rPr>
                <w:rFonts w:ascii="Arial" w:hAnsi="Arial" w:cs="Arial"/>
                <w:lang w:val="es-BO"/>
              </w:rPr>
            </w:pPr>
            <w:r>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2110F3D4" w:rsidR="00952A07" w:rsidRPr="00CD6D9A" w:rsidRDefault="00FC4391" w:rsidP="00FC24D7">
            <w:pPr>
              <w:adjustRightInd w:val="0"/>
              <w:snapToGrid w:val="0"/>
              <w:jc w:val="center"/>
              <w:rPr>
                <w:rFonts w:ascii="Arial" w:hAnsi="Arial" w:cs="Arial"/>
                <w:lang w:val="es-BO"/>
              </w:rPr>
            </w:pPr>
            <w:r>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60A90F9A" w:rsidR="00952A07" w:rsidRPr="00CD6D9A" w:rsidRDefault="00FC4391" w:rsidP="00FC24D7">
            <w:pPr>
              <w:adjustRightInd w:val="0"/>
              <w:snapToGrid w:val="0"/>
              <w:jc w:val="center"/>
              <w:rPr>
                <w:rFonts w:ascii="Arial" w:hAnsi="Arial" w:cs="Arial"/>
                <w:lang w:val="es-BO"/>
              </w:rPr>
            </w:pPr>
            <w:r>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1481608E" w:rsidR="00952A07" w:rsidRPr="00CD6D9A" w:rsidRDefault="00FC4391" w:rsidP="00FC24D7">
            <w:pPr>
              <w:adjustRightInd w:val="0"/>
              <w:snapToGrid w:val="0"/>
              <w:jc w:val="center"/>
              <w:rPr>
                <w:rFonts w:ascii="Arial" w:hAnsi="Arial" w:cs="Arial"/>
                <w:lang w:val="es-BO"/>
              </w:rPr>
            </w:pPr>
            <w:r>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6A5573B0" w:rsidR="00952A07" w:rsidRPr="00CD6D9A" w:rsidRDefault="00FC4391"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F2D5909" w:rsidR="00952A07" w:rsidRPr="00AA389F" w:rsidRDefault="00FC4391" w:rsidP="00FC4391">
            <w:pPr>
              <w:adjustRightInd w:val="0"/>
              <w:snapToGrid w:val="0"/>
              <w:jc w:val="center"/>
              <w:rPr>
                <w:rFonts w:ascii="Arial" w:hAnsi="Arial"/>
                <w:color w:val="0000FF"/>
                <w:sz w:val="12"/>
                <w:u w:val="single"/>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CD6D9A" w:rsidRDefault="00952A07" w:rsidP="00FC24D7">
            <w:pPr>
              <w:adjustRightInd w:val="0"/>
              <w:snapToGrid w:val="0"/>
              <w:jc w:val="center"/>
              <w:rPr>
                <w:rFonts w:ascii="Arial" w:hAnsi="Arial" w:cs="Arial"/>
                <w:lang w:val="es-BO"/>
              </w:rPr>
            </w:pPr>
          </w:p>
        </w:tc>
      </w:tr>
      <w:tr w:rsidR="00CD6D9A" w:rsidRPr="00CD6D9A" w14:paraId="3664B3F7"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CD6D9A" w:rsidRPr="00CD6D9A" w14:paraId="5F394EE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DA61E6" w:rsidRPr="00CD6D9A" w:rsidRDefault="00DA61E6" w:rsidP="00DA61E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DA61E6" w:rsidRPr="00CD6D9A" w:rsidRDefault="00DA61E6" w:rsidP="00DA61E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E1A9091" w:rsidR="00DA61E6" w:rsidRPr="00CD6D9A" w:rsidRDefault="003D4149" w:rsidP="00A269A3">
            <w:pPr>
              <w:adjustRightInd w:val="0"/>
              <w:snapToGrid w:val="0"/>
              <w:jc w:val="center"/>
              <w:rPr>
                <w:rFonts w:ascii="Arial" w:hAnsi="Arial" w:cs="Arial"/>
                <w:lang w:val="es-BO"/>
              </w:rPr>
            </w:pPr>
            <w:r>
              <w:rPr>
                <w:rFonts w:ascii="Arial" w:hAnsi="Arial" w:cs="Arial"/>
                <w:lang w:val="es-BO"/>
              </w:rPr>
              <w:t>20</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6646A522" w:rsidR="00DA61E6" w:rsidRPr="00CD6D9A" w:rsidRDefault="00FC4391" w:rsidP="00DA61E6">
            <w:pPr>
              <w:adjustRightInd w:val="0"/>
              <w:snapToGrid w:val="0"/>
              <w:jc w:val="center"/>
              <w:rPr>
                <w:rFonts w:ascii="Arial" w:hAnsi="Arial" w:cs="Arial"/>
                <w:lang w:val="es-BO"/>
              </w:rPr>
            </w:pPr>
            <w:r>
              <w:rPr>
                <w:rFonts w:ascii="Arial" w:hAnsi="Arial" w:cs="Arial"/>
                <w:lang w:val="es-BO"/>
              </w:rPr>
              <w:t>08</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DA61E6" w:rsidRPr="00CD6D9A" w:rsidRDefault="00DA61E6" w:rsidP="00DA61E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5C18F6C2" w:rsidR="00DA61E6" w:rsidRPr="00CD6D9A" w:rsidRDefault="00DB325C" w:rsidP="00DA61E6">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DA61E6" w:rsidRPr="00CD6D9A" w:rsidRDefault="00DA61E6" w:rsidP="00DA61E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63EE128" w:rsidR="00DA61E6" w:rsidRPr="00CD6D9A" w:rsidRDefault="003D4149" w:rsidP="003D4149">
            <w:pPr>
              <w:adjustRightInd w:val="0"/>
              <w:snapToGrid w:val="0"/>
              <w:jc w:val="center"/>
              <w:rPr>
                <w:rFonts w:ascii="Arial" w:hAnsi="Arial" w:cs="Arial"/>
                <w:lang w:val="es-BO"/>
              </w:rPr>
            </w:pPr>
            <w:r>
              <w:rPr>
                <w:rFonts w:ascii="Arial" w:hAnsi="Arial" w:cs="Arial"/>
                <w:lang w:val="es-BO"/>
              </w:rPr>
              <w:t>15</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DA61E6" w:rsidRPr="00CD6D9A" w:rsidRDefault="00DA61E6" w:rsidP="00DA61E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4493FC87" w:rsidR="00DA61E6" w:rsidRPr="00CD6D9A" w:rsidRDefault="003D4149" w:rsidP="00DA61E6">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DA61E6" w:rsidRPr="00CD6D9A" w:rsidRDefault="00DA61E6" w:rsidP="00DA61E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DA61E6" w:rsidRPr="00CD6D9A" w:rsidRDefault="00DA61E6" w:rsidP="00DA61E6">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6F61D7" w14:textId="77777777" w:rsidR="003D4149" w:rsidRPr="003D4149" w:rsidRDefault="00DB325C" w:rsidP="003D4149">
            <w:pPr>
              <w:adjustRightInd w:val="0"/>
              <w:snapToGrid w:val="0"/>
              <w:jc w:val="both"/>
              <w:rPr>
                <w:rFonts w:ascii="Arial" w:hAnsi="Arial" w:cs="Arial"/>
                <w:color w:val="0000FF"/>
                <w:sz w:val="13"/>
                <w:szCs w:val="13"/>
                <w:u w:val="single"/>
                <w:lang w:val="es-BO"/>
              </w:rPr>
            </w:pPr>
            <w:r w:rsidRPr="00DB325C">
              <w:rPr>
                <w:rFonts w:ascii="Arial" w:hAnsi="Arial" w:cs="Arial"/>
                <w:sz w:val="13"/>
                <w:szCs w:val="13"/>
              </w:rPr>
              <w:t xml:space="preserve">Piso 7 (Dpto. de Compras y Contrataciones), edificio principal del BCB – Calle Ayacucho esq. Mercado, </w:t>
            </w:r>
            <w:r w:rsidRPr="00DB325C">
              <w:rPr>
                <w:rFonts w:ascii="Arial" w:hAnsi="Arial" w:cs="Arial"/>
                <w:sz w:val="13"/>
                <w:szCs w:val="13"/>
              </w:rPr>
              <w:lastRenderedPageBreak/>
              <w:t xml:space="preserve">La Paz – Bolivia o conectarse al siguiente enlace a través de zoom: </w:t>
            </w:r>
            <w:r w:rsidR="003D4149" w:rsidRPr="003D4149">
              <w:rPr>
                <w:rFonts w:ascii="Arial" w:hAnsi="Arial" w:cs="Arial"/>
                <w:color w:val="0000FF"/>
                <w:sz w:val="13"/>
                <w:szCs w:val="13"/>
                <w:u w:val="single"/>
                <w:lang w:val="es-BO"/>
              </w:rPr>
              <w:t>https://bcb-gob-bo.zoom.us/j/88618161115?pwd=bVgp0Ube0y8mcyn8R5mflCqlTXhBLN.1</w:t>
            </w:r>
          </w:p>
          <w:p w14:paraId="32093206" w14:textId="77777777" w:rsidR="003D4149" w:rsidRPr="003D4149" w:rsidRDefault="003D4149" w:rsidP="003D4149">
            <w:pPr>
              <w:adjustRightInd w:val="0"/>
              <w:snapToGrid w:val="0"/>
              <w:jc w:val="both"/>
              <w:rPr>
                <w:rFonts w:ascii="Arial" w:hAnsi="Arial" w:cs="Arial"/>
                <w:color w:val="0000FF"/>
                <w:sz w:val="13"/>
                <w:szCs w:val="13"/>
                <w:u w:val="single"/>
                <w:lang w:val="es-BO"/>
              </w:rPr>
            </w:pPr>
          </w:p>
          <w:p w14:paraId="25D0DD82" w14:textId="77777777" w:rsidR="003D4149" w:rsidRPr="003D4149" w:rsidRDefault="003D4149" w:rsidP="003D4149">
            <w:pPr>
              <w:adjustRightInd w:val="0"/>
              <w:snapToGrid w:val="0"/>
              <w:jc w:val="both"/>
              <w:rPr>
                <w:rFonts w:ascii="Arial" w:hAnsi="Arial" w:cs="Arial"/>
                <w:color w:val="0000FF"/>
                <w:sz w:val="13"/>
                <w:szCs w:val="13"/>
                <w:u w:val="single"/>
                <w:lang w:val="es-BO"/>
              </w:rPr>
            </w:pPr>
            <w:r w:rsidRPr="003D4149">
              <w:rPr>
                <w:rFonts w:ascii="Arial" w:hAnsi="Arial" w:cs="Arial"/>
                <w:color w:val="0000FF"/>
                <w:sz w:val="13"/>
                <w:szCs w:val="13"/>
                <w:u w:val="single"/>
                <w:lang w:val="es-BO"/>
              </w:rPr>
              <w:t>ID de reunión: 886 1816 1115</w:t>
            </w:r>
          </w:p>
          <w:p w14:paraId="0A661710" w14:textId="58CE8916" w:rsidR="00DA61E6" w:rsidRPr="00CD6D9A" w:rsidRDefault="003D4149" w:rsidP="003D4149">
            <w:pPr>
              <w:adjustRightInd w:val="0"/>
              <w:snapToGrid w:val="0"/>
              <w:jc w:val="both"/>
              <w:rPr>
                <w:rFonts w:ascii="Arial" w:hAnsi="Arial" w:cs="Arial"/>
                <w:lang w:val="es-BO"/>
              </w:rPr>
            </w:pPr>
            <w:r w:rsidRPr="003D4149">
              <w:rPr>
                <w:rFonts w:ascii="Arial" w:hAnsi="Arial" w:cs="Arial"/>
                <w:color w:val="0000FF"/>
                <w:sz w:val="13"/>
                <w:szCs w:val="13"/>
                <w:u w:val="single"/>
                <w:lang w:val="es-BO"/>
              </w:rPr>
              <w:t>Código de acceso: 185697</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DA61E6" w:rsidRPr="00CD6D9A" w:rsidRDefault="00DA61E6" w:rsidP="00DA61E6">
            <w:pPr>
              <w:adjustRightInd w:val="0"/>
              <w:snapToGrid w:val="0"/>
              <w:jc w:val="center"/>
              <w:rPr>
                <w:rFonts w:ascii="Arial" w:hAnsi="Arial" w:cs="Arial"/>
                <w:lang w:val="es-BO"/>
              </w:rPr>
            </w:pPr>
          </w:p>
        </w:tc>
      </w:tr>
      <w:tr w:rsidR="00CD6D9A" w:rsidRPr="00CD6D9A" w14:paraId="7659ADF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E967722" w14:textId="77777777" w:rsidR="001B7704" w:rsidRPr="00CD6D9A" w:rsidRDefault="001B7704" w:rsidP="00FC24D7">
            <w:pPr>
              <w:adjustRightInd w:val="0"/>
              <w:snapToGrid w:val="0"/>
              <w:ind w:left="113" w:right="113"/>
              <w:jc w:val="both"/>
              <w:rPr>
                <w:rFonts w:ascii="Arial" w:hAnsi="Arial" w:cs="Arial"/>
                <w:lang w:val="es-BO"/>
              </w:rPr>
            </w:pPr>
          </w:p>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E7D4968"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FB6D2" w14:textId="1813E2A3" w:rsidR="00952A07" w:rsidRPr="00CD6D9A" w:rsidRDefault="004307DB" w:rsidP="00FC24D7">
            <w:pPr>
              <w:adjustRightInd w:val="0"/>
              <w:snapToGrid w:val="0"/>
              <w:jc w:val="center"/>
              <w:rPr>
                <w:rFonts w:ascii="Arial" w:hAnsi="Arial" w:cs="Arial"/>
                <w:lang w:val="es-BO"/>
              </w:rPr>
            </w:pPr>
            <w:r>
              <w:rPr>
                <w:rFonts w:ascii="Arial" w:hAnsi="Arial" w:cs="Arial"/>
                <w:lang w:val="es-BO"/>
              </w:rPr>
              <w:t>22</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2CA9B7AF" w:rsidR="00DA61E6" w:rsidRPr="00CD6D9A" w:rsidRDefault="004307DB" w:rsidP="00FC24D7">
            <w:pPr>
              <w:adjustRightInd w:val="0"/>
              <w:snapToGrid w:val="0"/>
              <w:jc w:val="center"/>
              <w:rPr>
                <w:rFonts w:ascii="Arial" w:hAnsi="Arial" w:cs="Arial"/>
                <w:lang w:val="es-BO"/>
              </w:rPr>
            </w:pPr>
            <w:r>
              <w:rPr>
                <w:rFonts w:ascii="Arial" w:hAnsi="Arial" w:cs="Arial"/>
                <w:lang w:val="es-BO"/>
              </w:rPr>
              <w:t>22</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CA6F12" w14:textId="7E4C7941" w:rsidR="00DA61E6" w:rsidRPr="00CD6D9A" w:rsidRDefault="00FC4391" w:rsidP="00FC24D7">
            <w:pPr>
              <w:adjustRightInd w:val="0"/>
              <w:snapToGrid w:val="0"/>
              <w:jc w:val="center"/>
              <w:rPr>
                <w:rFonts w:ascii="Arial" w:hAnsi="Arial" w:cs="Arial"/>
                <w:lang w:val="es-BO"/>
              </w:rPr>
            </w:pPr>
            <w:r>
              <w:rPr>
                <w:rFonts w:ascii="Arial" w:hAnsi="Arial" w:cs="Arial"/>
                <w:lang w:val="es-BO"/>
              </w:rPr>
              <w:t>08</w:t>
            </w:r>
          </w:p>
          <w:p w14:paraId="4C13B3EB" w14:textId="77777777" w:rsidR="00DA61E6" w:rsidRPr="00CD6D9A" w:rsidRDefault="00DA61E6" w:rsidP="00FC24D7">
            <w:pPr>
              <w:adjustRightInd w:val="0"/>
              <w:snapToGrid w:val="0"/>
              <w:jc w:val="center"/>
              <w:rPr>
                <w:rFonts w:ascii="Arial" w:hAnsi="Arial" w:cs="Arial"/>
                <w:lang w:val="es-BO"/>
              </w:rPr>
            </w:pPr>
          </w:p>
          <w:p w14:paraId="2AEA28EC" w14:textId="77777777" w:rsidR="00DA61E6" w:rsidRPr="00CD6D9A" w:rsidRDefault="00DA61E6" w:rsidP="00FC24D7">
            <w:pPr>
              <w:adjustRightInd w:val="0"/>
              <w:snapToGrid w:val="0"/>
              <w:jc w:val="center"/>
              <w:rPr>
                <w:rFonts w:ascii="Arial" w:hAnsi="Arial" w:cs="Arial"/>
                <w:lang w:val="es-BO"/>
              </w:rPr>
            </w:pPr>
          </w:p>
          <w:p w14:paraId="04B44B08" w14:textId="77777777" w:rsidR="00DA61E6" w:rsidRPr="00CD6D9A" w:rsidRDefault="00DA61E6" w:rsidP="00FC24D7">
            <w:pPr>
              <w:adjustRightInd w:val="0"/>
              <w:snapToGrid w:val="0"/>
              <w:jc w:val="center"/>
              <w:rPr>
                <w:rFonts w:ascii="Arial" w:hAnsi="Arial" w:cs="Arial"/>
                <w:lang w:val="es-BO"/>
              </w:rPr>
            </w:pPr>
          </w:p>
          <w:p w14:paraId="13AF320C" w14:textId="77777777" w:rsidR="00DA61E6" w:rsidRPr="00CD6D9A" w:rsidRDefault="00DA61E6" w:rsidP="00FC24D7">
            <w:pPr>
              <w:adjustRightInd w:val="0"/>
              <w:snapToGrid w:val="0"/>
              <w:jc w:val="center"/>
              <w:rPr>
                <w:rFonts w:ascii="Arial" w:hAnsi="Arial" w:cs="Arial"/>
                <w:lang w:val="es-BO"/>
              </w:rPr>
            </w:pPr>
          </w:p>
          <w:p w14:paraId="431FBC6B" w14:textId="77777777" w:rsidR="00DA61E6" w:rsidRPr="00CD6D9A" w:rsidRDefault="00DA61E6" w:rsidP="00FC24D7">
            <w:pPr>
              <w:adjustRightInd w:val="0"/>
              <w:snapToGrid w:val="0"/>
              <w:jc w:val="center"/>
              <w:rPr>
                <w:rFonts w:ascii="Arial" w:hAnsi="Arial" w:cs="Arial"/>
                <w:lang w:val="es-BO"/>
              </w:rPr>
            </w:pPr>
          </w:p>
          <w:p w14:paraId="338C2858" w14:textId="77777777" w:rsidR="00DA61E6" w:rsidRPr="00CD6D9A" w:rsidRDefault="00DA61E6" w:rsidP="00FC24D7">
            <w:pPr>
              <w:adjustRightInd w:val="0"/>
              <w:snapToGrid w:val="0"/>
              <w:jc w:val="center"/>
              <w:rPr>
                <w:rFonts w:ascii="Arial" w:hAnsi="Arial" w:cs="Arial"/>
                <w:lang w:val="es-BO"/>
              </w:rPr>
            </w:pPr>
          </w:p>
          <w:p w14:paraId="6A01DE13" w14:textId="397AE6A3" w:rsidR="00DA61E6" w:rsidRPr="00CD6D9A" w:rsidRDefault="00FC4391" w:rsidP="00FC24D7">
            <w:pPr>
              <w:adjustRightInd w:val="0"/>
              <w:snapToGrid w:val="0"/>
              <w:jc w:val="center"/>
              <w:rPr>
                <w:rFonts w:ascii="Arial" w:hAnsi="Arial" w:cs="Arial"/>
                <w:lang w:val="es-BO"/>
              </w:rPr>
            </w:pPr>
            <w:r>
              <w:rPr>
                <w:rFonts w:ascii="Arial" w:hAnsi="Arial" w:cs="Arial"/>
                <w:lang w:val="es-BO"/>
              </w:rPr>
              <w:t>08</w:t>
            </w:r>
          </w:p>
          <w:p w14:paraId="64B16674" w14:textId="77777777" w:rsidR="00DA61E6" w:rsidRPr="00CD6D9A" w:rsidRDefault="00DA61E6" w:rsidP="00FC24D7">
            <w:pPr>
              <w:adjustRightInd w:val="0"/>
              <w:snapToGrid w:val="0"/>
              <w:jc w:val="center"/>
              <w:rPr>
                <w:rFonts w:ascii="Arial" w:hAnsi="Arial" w:cs="Arial"/>
                <w:lang w:val="es-BO"/>
              </w:rPr>
            </w:pPr>
          </w:p>
          <w:p w14:paraId="513D0BC4"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0A472" w14:textId="0D60361C" w:rsidR="00952A07" w:rsidRPr="00CD6D9A"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512FFCB5"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w:t>
            </w:r>
            <w:r w:rsidR="001235C9">
              <w:rPr>
                <w:rFonts w:ascii="Arial" w:hAnsi="Arial" w:cs="Arial"/>
                <w:lang w:val="es-BO"/>
              </w:rPr>
              <w:t>5</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5703CD" w14:textId="15BD6775" w:rsidR="00952A07" w:rsidRPr="00CD6D9A" w:rsidRDefault="00BB4A6F" w:rsidP="00FC24D7">
            <w:pPr>
              <w:adjustRightInd w:val="0"/>
              <w:snapToGrid w:val="0"/>
              <w:jc w:val="center"/>
              <w:rPr>
                <w:rFonts w:ascii="Arial" w:hAnsi="Arial" w:cs="Arial"/>
                <w:lang w:val="es-BO"/>
              </w:rPr>
            </w:pPr>
            <w:r>
              <w:rPr>
                <w:rFonts w:ascii="Arial" w:hAnsi="Arial" w:cs="Arial"/>
                <w:lang w:val="es-BO"/>
              </w:rPr>
              <w:t>14</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2DC673E4" w:rsidR="00DA61E6" w:rsidRPr="00CD6D9A" w:rsidRDefault="001A412F" w:rsidP="00FC24D7">
            <w:pPr>
              <w:adjustRightInd w:val="0"/>
              <w:snapToGrid w:val="0"/>
              <w:jc w:val="center"/>
              <w:rPr>
                <w:rFonts w:ascii="Arial" w:hAnsi="Arial" w:cs="Arial"/>
                <w:lang w:val="es-BO"/>
              </w:rPr>
            </w:pPr>
            <w:r>
              <w:rPr>
                <w:rFonts w:ascii="Arial" w:hAnsi="Arial" w:cs="Arial"/>
                <w:lang w:val="es-BO"/>
              </w:rPr>
              <w:t>15</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42D3F8" w14:textId="6219454A" w:rsidR="00DA61E6" w:rsidRPr="00CD6D9A" w:rsidRDefault="001A412F" w:rsidP="00DA61E6">
            <w:pPr>
              <w:adjustRightInd w:val="0"/>
              <w:snapToGrid w:val="0"/>
              <w:rPr>
                <w:rFonts w:ascii="Arial" w:hAnsi="Arial" w:cs="Arial"/>
                <w:lang w:val="es-BO"/>
              </w:rPr>
            </w:pPr>
            <w:r>
              <w:rPr>
                <w:rFonts w:ascii="Arial" w:hAnsi="Arial" w:cs="Arial"/>
                <w:lang w:val="es-BO"/>
              </w:rPr>
              <w:t>30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356ABDBA" w:rsidR="00DA61E6" w:rsidRPr="00CD6D9A" w:rsidRDefault="001A412F" w:rsidP="00FC24D7">
            <w:pPr>
              <w:adjustRightInd w:val="0"/>
              <w:snapToGrid w:val="0"/>
              <w:jc w:val="center"/>
              <w:rPr>
                <w:rFonts w:ascii="Arial" w:hAnsi="Arial" w:cs="Arial"/>
                <w:lang w:val="es-BO"/>
              </w:rPr>
            </w:pPr>
            <w:r>
              <w:rPr>
                <w:rFonts w:ascii="Arial" w:hAnsi="Arial" w:cs="Arial"/>
                <w:lang w:val="es-BO"/>
              </w:rPr>
              <w:t>00</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5473F459" w14:textId="77777777" w:rsidR="00131858" w:rsidRDefault="00131858" w:rsidP="001A412F">
            <w:pPr>
              <w:pStyle w:val="Textoindependiente3"/>
              <w:spacing w:after="0"/>
              <w:jc w:val="both"/>
              <w:rPr>
                <w:rFonts w:ascii="Arial" w:hAnsi="Arial" w:cs="Arial"/>
                <w:sz w:val="13"/>
                <w:szCs w:val="13"/>
              </w:rPr>
            </w:pPr>
          </w:p>
          <w:p w14:paraId="7F71E746" w14:textId="77777777" w:rsidR="00131858" w:rsidRPr="00CD6D9A" w:rsidRDefault="00131858" w:rsidP="001B7704">
            <w:pPr>
              <w:pStyle w:val="Textoindependiente3"/>
              <w:spacing w:after="0"/>
              <w:ind w:left="222"/>
              <w:jc w:val="both"/>
              <w:rPr>
                <w:rFonts w:ascii="Arial" w:hAnsi="Arial" w:cs="Arial"/>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76C6F35D" w14:textId="5599842A"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r w:rsidR="00BA6C4B">
              <w:rPr>
                <w:rFonts w:ascii="Arial" w:hAnsi="Arial" w:cs="Arial"/>
                <w:sz w:val="13"/>
                <w:szCs w:val="13"/>
              </w:rPr>
              <w:t>zoom</w:t>
            </w:r>
            <w:r w:rsidRPr="00CD6D9A">
              <w:rPr>
                <w:rFonts w:ascii="Arial" w:hAnsi="Arial" w:cs="Arial"/>
                <w:sz w:val="13"/>
                <w:szCs w:val="13"/>
              </w:rPr>
              <w:t>:</w:t>
            </w:r>
            <w:hyperlink r:id="rId16" w:history="1"/>
            <w:r w:rsidRPr="00CD6D9A">
              <w:rPr>
                <w:sz w:val="12"/>
              </w:rPr>
              <w:t xml:space="preserve"> </w:t>
            </w:r>
          </w:p>
          <w:p w14:paraId="4BD343D5" w14:textId="77777777" w:rsidR="003D4149" w:rsidRPr="003D4149" w:rsidRDefault="003D4149" w:rsidP="003D4149">
            <w:pPr>
              <w:rPr>
                <w:rStyle w:val="Hipervnculo"/>
                <w:rFonts w:ascii="Arial" w:hAnsi="Arial" w:cs="Arial"/>
                <w:sz w:val="14"/>
                <w:szCs w:val="14"/>
              </w:rPr>
            </w:pPr>
            <w:r w:rsidRPr="003D4149">
              <w:rPr>
                <w:rStyle w:val="Hipervnculo"/>
                <w:rFonts w:ascii="Arial" w:hAnsi="Arial" w:cs="Arial"/>
                <w:sz w:val="14"/>
                <w:szCs w:val="14"/>
              </w:rPr>
              <w:t>https://bcb-gob-bo.zoom.us/j/85421340831?pwd=37JgU0geEKfyZj1k68kSFqjzUuA2zu.1</w:t>
            </w:r>
          </w:p>
          <w:p w14:paraId="02DE2CB5" w14:textId="77777777" w:rsidR="003D4149" w:rsidRPr="003D4149" w:rsidRDefault="003D4149" w:rsidP="003D4149">
            <w:pPr>
              <w:rPr>
                <w:rStyle w:val="Hipervnculo"/>
                <w:rFonts w:ascii="Arial" w:hAnsi="Arial" w:cs="Arial"/>
                <w:sz w:val="14"/>
                <w:szCs w:val="14"/>
              </w:rPr>
            </w:pPr>
          </w:p>
          <w:p w14:paraId="2065C591" w14:textId="77777777" w:rsidR="003D4149" w:rsidRPr="003D4149" w:rsidRDefault="003D4149" w:rsidP="003D4149">
            <w:pPr>
              <w:rPr>
                <w:rStyle w:val="Hipervnculo"/>
                <w:rFonts w:ascii="Arial" w:hAnsi="Arial" w:cs="Arial"/>
                <w:sz w:val="14"/>
                <w:szCs w:val="14"/>
              </w:rPr>
            </w:pPr>
            <w:r w:rsidRPr="003D4149">
              <w:rPr>
                <w:rStyle w:val="Hipervnculo"/>
                <w:rFonts w:ascii="Arial" w:hAnsi="Arial" w:cs="Arial"/>
                <w:sz w:val="14"/>
                <w:szCs w:val="14"/>
              </w:rPr>
              <w:t>ID de reunión: 854 2134 0831</w:t>
            </w:r>
          </w:p>
          <w:p w14:paraId="58EB4B05" w14:textId="7B590CCA" w:rsidR="00952A07" w:rsidRPr="001B7704" w:rsidRDefault="003D4149" w:rsidP="003D4149">
            <w:pPr>
              <w:rPr>
                <w:rFonts w:ascii="Arial" w:hAnsi="Arial" w:cs="Arial"/>
                <w:color w:val="000099"/>
              </w:rPr>
            </w:pPr>
            <w:r w:rsidRPr="003D4149">
              <w:rPr>
                <w:rStyle w:val="Hipervnculo"/>
                <w:rFonts w:ascii="Arial" w:hAnsi="Arial" w:cs="Arial"/>
                <w:sz w:val="14"/>
                <w:szCs w:val="14"/>
              </w:rPr>
              <w:t>Código de acceso: 478189</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D68AC9C"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3163DE" w:rsidRPr="008F554D" w14:paraId="12345FD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7E47391" w:rsidR="00952A07" w:rsidRPr="008F554D" w:rsidRDefault="00EE743C" w:rsidP="00FC24D7">
            <w:pPr>
              <w:adjustRightInd w:val="0"/>
              <w:snapToGrid w:val="0"/>
              <w:jc w:val="center"/>
              <w:rPr>
                <w:rFonts w:ascii="Arial" w:hAnsi="Arial" w:cs="Arial"/>
                <w:lang w:val="es-BO"/>
              </w:rPr>
            </w:pPr>
            <w:r>
              <w:rPr>
                <w:rFonts w:ascii="Arial" w:hAnsi="Arial" w:cs="Arial"/>
                <w:lang w:val="es-BO"/>
              </w:rPr>
              <w:t>2</w:t>
            </w:r>
            <w:r w:rsidR="004307DB">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5B9B498E"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EE743C">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7FFEC61B" w:rsidR="00952A07" w:rsidRPr="008F554D" w:rsidRDefault="00DA61E6"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3163DE" w:rsidRPr="008F554D" w14:paraId="52462B40" w14:textId="77777777" w:rsidTr="003163DE">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310450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668B91CB" w14:textId="77777777" w:rsidTr="003163DE">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254"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3163DE" w:rsidRPr="008F554D" w14:paraId="42C9582D"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60735745" w:rsidR="00952A07" w:rsidRPr="008F554D" w:rsidRDefault="003D4149" w:rsidP="00FA7FF3">
            <w:pPr>
              <w:adjustRightInd w:val="0"/>
              <w:snapToGrid w:val="0"/>
              <w:jc w:val="center"/>
              <w:rPr>
                <w:rFonts w:ascii="Arial" w:hAnsi="Arial" w:cs="Arial"/>
                <w:lang w:val="es-BO"/>
              </w:rPr>
            </w:pPr>
            <w:r>
              <w:rPr>
                <w:rFonts w:ascii="Arial" w:hAnsi="Arial" w:cs="Arial"/>
                <w:lang w:val="es-BO"/>
              </w:rPr>
              <w:t>01</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2F0D6EE0"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3D4149">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67816B5"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3163DE" w:rsidRPr="008F554D" w14:paraId="1D0AA6BA"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3449723"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0383847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3163DE" w:rsidRPr="008F554D" w14:paraId="60AEEB75" w14:textId="77777777" w:rsidTr="003163DE">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C23A973" w:rsidR="00952A07" w:rsidRPr="008F554D" w:rsidRDefault="003D4149" w:rsidP="00FA7FF3">
            <w:pPr>
              <w:adjustRightInd w:val="0"/>
              <w:snapToGrid w:val="0"/>
              <w:jc w:val="center"/>
              <w:rPr>
                <w:rFonts w:ascii="Arial" w:hAnsi="Arial" w:cs="Arial"/>
                <w:lang w:val="es-BO"/>
              </w:rPr>
            </w:pPr>
            <w:r>
              <w:rPr>
                <w:rFonts w:ascii="Arial" w:hAnsi="Arial" w:cs="Arial"/>
                <w:lang w:val="es-BO"/>
              </w:rPr>
              <w:t>03</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6A25A504"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DC3C1E">
              <w:rPr>
                <w:rFonts w:ascii="Arial" w:hAnsi="Arial" w:cs="Arial"/>
                <w:lang w:val="es-BO"/>
              </w:rPr>
              <w:t>9</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B68F372"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254"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3163DE" w:rsidRPr="008F554D" w14:paraId="40DC357F"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254"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3163DE" w:rsidRPr="008F554D" w14:paraId="09AC24B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2D8DC6B"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5D52BCF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3163DE" w:rsidRPr="008F554D" w14:paraId="6895ABD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57C13ED2" w:rsidR="00952A07" w:rsidRPr="008F554D" w:rsidRDefault="003D4149" w:rsidP="00FA7FF3">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1DF9CD0B"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EE743C">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A441442"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3163DE" w:rsidRPr="008F554D" w14:paraId="429E7FE3"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9B95FA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67BA1BE"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3163DE" w:rsidRPr="008F554D" w14:paraId="15D1B5AD" w14:textId="77777777" w:rsidTr="003163DE">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65B12F4D" w:rsidR="00952A07" w:rsidRPr="008F554D" w:rsidRDefault="00EE743C" w:rsidP="00681740">
            <w:pPr>
              <w:adjustRightInd w:val="0"/>
              <w:snapToGrid w:val="0"/>
              <w:jc w:val="center"/>
              <w:rPr>
                <w:rFonts w:ascii="Arial" w:hAnsi="Arial" w:cs="Arial"/>
                <w:lang w:val="es-BO"/>
              </w:rPr>
            </w:pPr>
            <w:r>
              <w:rPr>
                <w:rFonts w:ascii="Arial" w:hAnsi="Arial" w:cs="Arial"/>
                <w:lang w:val="es-BO"/>
              </w:rPr>
              <w:t>1</w:t>
            </w:r>
            <w:r w:rsidR="003D4149">
              <w:rPr>
                <w:rFonts w:ascii="Arial" w:hAnsi="Arial" w:cs="Arial"/>
                <w:lang w:val="es-BO"/>
              </w:rPr>
              <w:t>7</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6530546E" w:rsidR="00952A07" w:rsidRPr="008F554D" w:rsidRDefault="00EE743C" w:rsidP="00FC24D7">
            <w:pPr>
              <w:adjustRightInd w:val="0"/>
              <w:snapToGrid w:val="0"/>
              <w:jc w:val="center"/>
              <w:rPr>
                <w:rFonts w:ascii="Arial" w:hAnsi="Arial" w:cs="Arial"/>
                <w:lang w:val="es-BO"/>
              </w:rPr>
            </w:pPr>
            <w:r>
              <w:rPr>
                <w:rFonts w:ascii="Arial" w:hAnsi="Arial" w:cs="Arial"/>
                <w:lang w:val="es-BO"/>
              </w:rPr>
              <w:t>09</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83EBA47"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3163DE" w:rsidRPr="008F554D" w14:paraId="1A98886E" w14:textId="77777777" w:rsidTr="003163DE">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F80920" w:rsidRPr="008F554D" w:rsidRDefault="00F80920" w:rsidP="00FC24D7">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F80920" w:rsidRPr="008F554D" w:rsidRDefault="00F80920" w:rsidP="00FC24D7">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single" w:sz="12" w:space="0" w:color="auto"/>
              <w:right w:val="single" w:sz="4" w:space="0" w:color="auto"/>
            </w:tcBorders>
            <w:shd w:val="clear" w:color="auto" w:fill="auto"/>
            <w:vAlign w:val="center"/>
          </w:tcPr>
          <w:p w14:paraId="26BC121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F80920" w:rsidRPr="008F554D" w:rsidRDefault="00F80920"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1" w:name="_Hlk76739823"/>
    </w:p>
    <w:p w14:paraId="5A14B46D" w14:textId="77777777" w:rsidR="00427ED9" w:rsidRDefault="00427ED9" w:rsidP="00034365">
      <w:pPr>
        <w:pStyle w:val="Puesto"/>
        <w:spacing w:before="0" w:after="0"/>
        <w:ind w:left="432"/>
        <w:jc w:val="both"/>
        <w:rPr>
          <w:rFonts w:cs="Arial"/>
          <w:i/>
        </w:rPr>
      </w:pPr>
    </w:p>
    <w:p w14:paraId="675A960F" w14:textId="77777777" w:rsidR="00427ED9" w:rsidRDefault="00427ED9" w:rsidP="00034365">
      <w:pPr>
        <w:pStyle w:val="Puesto"/>
        <w:spacing w:before="0" w:after="0"/>
        <w:ind w:left="432"/>
        <w:jc w:val="both"/>
        <w:rPr>
          <w:rFonts w:cs="Arial"/>
          <w:i/>
        </w:rPr>
      </w:pPr>
    </w:p>
    <w:p w14:paraId="193B9CD6" w14:textId="77777777" w:rsidR="00427ED9" w:rsidRDefault="00427ED9" w:rsidP="00034365">
      <w:pPr>
        <w:pStyle w:val="Puesto"/>
        <w:spacing w:before="0" w:after="0"/>
        <w:ind w:left="432"/>
        <w:jc w:val="both"/>
        <w:rPr>
          <w:rFonts w:cs="Arial"/>
          <w:i/>
        </w:rPr>
      </w:pPr>
    </w:p>
    <w:p w14:paraId="1EFC79FD" w14:textId="77777777" w:rsidR="00427ED9" w:rsidRDefault="00427ED9" w:rsidP="00034365">
      <w:pPr>
        <w:pStyle w:val="Puesto"/>
        <w:spacing w:before="0" w:after="0"/>
        <w:ind w:left="432"/>
        <w:jc w:val="both"/>
        <w:rPr>
          <w:rFonts w:cs="Arial"/>
          <w:i/>
        </w:rPr>
      </w:pPr>
    </w:p>
    <w:p w14:paraId="56E093E2" w14:textId="77777777" w:rsidR="00427ED9" w:rsidRDefault="00427ED9" w:rsidP="00034365">
      <w:pPr>
        <w:pStyle w:val="Puesto"/>
        <w:spacing w:before="0" w:after="0"/>
        <w:ind w:left="432"/>
        <w:jc w:val="both"/>
        <w:rPr>
          <w:rFonts w:cs="Arial"/>
          <w:i/>
        </w:rPr>
      </w:pPr>
    </w:p>
    <w:p w14:paraId="00962F0E" w14:textId="77777777" w:rsidR="00427ED9" w:rsidRDefault="00427ED9" w:rsidP="00034365">
      <w:pPr>
        <w:pStyle w:val="Puesto"/>
        <w:spacing w:before="0" w:after="0"/>
        <w:ind w:left="432"/>
        <w:jc w:val="both"/>
        <w:rPr>
          <w:rFonts w:cs="Arial"/>
          <w:i/>
        </w:rPr>
      </w:pPr>
    </w:p>
    <w:p w14:paraId="1C97D96C" w14:textId="77777777" w:rsidR="00427ED9" w:rsidRDefault="00427ED9" w:rsidP="00034365">
      <w:pPr>
        <w:pStyle w:val="Puesto"/>
        <w:spacing w:before="0" w:after="0"/>
        <w:ind w:left="432"/>
        <w:jc w:val="both"/>
        <w:rPr>
          <w:rFonts w:cs="Arial"/>
          <w:i/>
        </w:rPr>
      </w:pPr>
    </w:p>
    <w:p w14:paraId="087CB398" w14:textId="77777777" w:rsidR="00427ED9" w:rsidRDefault="00427ED9" w:rsidP="00034365">
      <w:pPr>
        <w:pStyle w:val="Puesto"/>
        <w:spacing w:before="0" w:after="0"/>
        <w:ind w:left="432"/>
        <w:jc w:val="both"/>
        <w:rPr>
          <w:rFonts w:cs="Arial"/>
          <w:i/>
        </w:rPr>
      </w:pPr>
    </w:p>
    <w:p w14:paraId="33028568" w14:textId="77777777" w:rsidR="00427ED9" w:rsidRDefault="00427ED9" w:rsidP="00034365">
      <w:pPr>
        <w:pStyle w:val="Puesto"/>
        <w:spacing w:before="0" w:after="0"/>
        <w:ind w:left="432"/>
        <w:jc w:val="both"/>
        <w:rPr>
          <w:rFonts w:cs="Arial"/>
          <w:i/>
        </w:rPr>
      </w:pPr>
    </w:p>
    <w:p w14:paraId="02C4A4F0" w14:textId="77777777" w:rsidR="00427ED9" w:rsidRDefault="00427ED9" w:rsidP="00034365">
      <w:pPr>
        <w:pStyle w:val="Puesto"/>
        <w:spacing w:before="0" w:after="0"/>
        <w:ind w:left="432"/>
        <w:jc w:val="both"/>
        <w:rPr>
          <w:rFonts w:cs="Arial"/>
          <w:i/>
        </w:rPr>
      </w:pPr>
    </w:p>
    <w:p w14:paraId="4CF84538" w14:textId="77777777" w:rsidR="00427ED9" w:rsidRDefault="00427ED9" w:rsidP="00034365">
      <w:pPr>
        <w:pStyle w:val="Puesto"/>
        <w:spacing w:before="0" w:after="0"/>
        <w:ind w:left="432"/>
        <w:jc w:val="both"/>
        <w:rPr>
          <w:rFonts w:cs="Arial"/>
          <w:i/>
        </w:rPr>
      </w:pPr>
    </w:p>
    <w:p w14:paraId="6B84561D" w14:textId="77777777" w:rsidR="00427ED9" w:rsidRDefault="00427ED9" w:rsidP="00034365">
      <w:pPr>
        <w:pStyle w:val="Puesto"/>
        <w:spacing w:before="0" w:after="0"/>
        <w:ind w:left="432"/>
        <w:jc w:val="both"/>
        <w:rPr>
          <w:rFonts w:cs="Arial"/>
          <w:i/>
        </w:rPr>
      </w:pPr>
    </w:p>
    <w:p w14:paraId="4EE88AC0" w14:textId="77777777" w:rsidR="00427ED9" w:rsidRDefault="00427ED9" w:rsidP="00034365">
      <w:pPr>
        <w:pStyle w:val="Puesto"/>
        <w:spacing w:before="0" w:after="0"/>
        <w:ind w:left="432"/>
        <w:jc w:val="both"/>
        <w:rPr>
          <w:rFonts w:cs="Arial"/>
          <w:i/>
        </w:rPr>
      </w:pPr>
    </w:p>
    <w:p w14:paraId="4A1FB719" w14:textId="77777777" w:rsidR="00427ED9" w:rsidRDefault="00427ED9" w:rsidP="00034365">
      <w:pPr>
        <w:pStyle w:val="Puesto"/>
        <w:spacing w:before="0" w:after="0"/>
        <w:ind w:left="432"/>
        <w:jc w:val="both"/>
        <w:rPr>
          <w:rFonts w:cs="Arial"/>
          <w:i/>
        </w:rPr>
      </w:pPr>
    </w:p>
    <w:p w14:paraId="3DC021A2" w14:textId="77777777" w:rsidR="00427ED9" w:rsidRDefault="00427ED9" w:rsidP="00034365">
      <w:pPr>
        <w:pStyle w:val="Puesto"/>
        <w:spacing w:before="0" w:after="0"/>
        <w:ind w:left="432"/>
        <w:jc w:val="both"/>
        <w:rPr>
          <w:rFonts w:cs="Arial"/>
          <w:i/>
        </w:rPr>
      </w:pPr>
    </w:p>
    <w:p w14:paraId="4A07D86C" w14:textId="77777777" w:rsidR="00427ED9" w:rsidRDefault="00427ED9" w:rsidP="00B01AB5">
      <w:pPr>
        <w:pStyle w:val="Puesto"/>
        <w:spacing w:before="0" w:after="0"/>
        <w:jc w:val="both"/>
        <w:rPr>
          <w:rFonts w:cs="Arial"/>
          <w:i/>
        </w:rPr>
      </w:pPr>
    </w:p>
    <w:p w14:paraId="2A067430" w14:textId="77777777" w:rsidR="00427ED9" w:rsidRDefault="00427ED9" w:rsidP="00034365">
      <w:pPr>
        <w:pStyle w:val="Puesto"/>
        <w:spacing w:before="0" w:after="0"/>
        <w:ind w:left="432"/>
        <w:jc w:val="both"/>
        <w:rPr>
          <w:rFonts w:cs="Arial"/>
          <w:i/>
        </w:rPr>
      </w:pPr>
    </w:p>
    <w:p w14:paraId="0A3FD54B" w14:textId="0BC170FA" w:rsidR="00A72FB0" w:rsidRPr="008F554D" w:rsidRDefault="00A06F21" w:rsidP="002E0696">
      <w:pPr>
        <w:pStyle w:val="Puesto"/>
        <w:numPr>
          <w:ilvl w:val="0"/>
          <w:numId w:val="25"/>
        </w:numPr>
        <w:spacing w:before="0" w:after="0"/>
        <w:jc w:val="both"/>
        <w:rPr>
          <w:rFonts w:ascii="Verdana" w:hAnsi="Verdana"/>
          <w:sz w:val="18"/>
          <w:szCs w:val="18"/>
          <w:lang w:val="es-BO"/>
        </w:rPr>
      </w:pPr>
      <w:bookmarkStart w:id="152" w:name="_Toc94714726"/>
      <w:bookmarkEnd w:id="151"/>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2"/>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681740">
      <w:pPr>
        <w:autoSpaceDE w:val="0"/>
        <w:autoSpaceDN w:val="0"/>
        <w:adjustRightInd w:val="0"/>
        <w:ind w:left="434"/>
        <w:rPr>
          <w:rFonts w:cs="Verdana"/>
          <w:sz w:val="18"/>
          <w:szCs w:val="18"/>
          <w:lang w:val="es-BO"/>
        </w:rPr>
      </w:pPr>
      <w:bookmarkStart w:id="153" w:name="_Hlk76739905"/>
      <w:r w:rsidRPr="008F554D">
        <w:rPr>
          <w:rFonts w:cs="Verdana"/>
          <w:sz w:val="18"/>
          <w:szCs w:val="18"/>
          <w:lang w:val="es-BO"/>
        </w:rPr>
        <w:t>Los Términos de Referencia para la consultoría, son los siguientes:</w:t>
      </w:r>
    </w:p>
    <w:p w14:paraId="654A3505" w14:textId="77777777" w:rsidR="00BF50DF" w:rsidRDefault="00BF50DF" w:rsidP="00681740">
      <w:pPr>
        <w:autoSpaceDE w:val="0"/>
        <w:autoSpaceDN w:val="0"/>
        <w:adjustRightInd w:val="0"/>
        <w:ind w:left="434"/>
        <w:rPr>
          <w:rFonts w:cs="Verdana"/>
          <w:sz w:val="18"/>
          <w:szCs w:val="18"/>
          <w:lang w:val="es-BO"/>
        </w:rPr>
      </w:pPr>
    </w:p>
    <w:p w14:paraId="305467D9" w14:textId="1F79C472" w:rsidR="00681740" w:rsidRPr="00B01AB5" w:rsidRDefault="00681740" w:rsidP="00681740">
      <w:pPr>
        <w:ind w:left="448" w:firstLine="14"/>
        <w:jc w:val="center"/>
        <w:rPr>
          <w:b/>
          <w:bCs/>
          <w:sz w:val="18"/>
          <w:lang w:val="es-BO"/>
        </w:rPr>
      </w:pPr>
      <w:r w:rsidRPr="00B01AB5">
        <w:rPr>
          <w:b/>
          <w:bCs/>
          <w:sz w:val="18"/>
          <w:lang w:val="es-BO"/>
        </w:rPr>
        <w:t>“</w:t>
      </w:r>
      <w:r w:rsidR="001235C9" w:rsidRPr="00B01AB5">
        <w:rPr>
          <w:b/>
          <w:bCs/>
          <w:sz w:val="18"/>
          <w:lang w:val="es-BO"/>
        </w:rPr>
        <w:t>CONSULTORIA POR PRODUCTO PARA LA EVALUACION EXTERNA DE ETHICAL HACKING PARA SERVIDORES E INFRAESTRUCTURA CRITICA Y SWIFT</w:t>
      </w:r>
      <w:r w:rsidRPr="00B01AB5">
        <w:rPr>
          <w:b/>
          <w:bCs/>
          <w:sz w:val="18"/>
          <w:lang w:val="es-BO"/>
        </w:rPr>
        <w:t>”</w:t>
      </w:r>
    </w:p>
    <w:p w14:paraId="3120C6FA" w14:textId="77777777" w:rsidR="00681740" w:rsidRPr="00681740" w:rsidRDefault="00681740" w:rsidP="00681740">
      <w:pPr>
        <w:rPr>
          <w:b/>
          <w:bCs/>
        </w:rPr>
      </w:pPr>
    </w:p>
    <w:p w14:paraId="6A4B50A2" w14:textId="5A0EDF4E" w:rsidR="00681740" w:rsidRDefault="00681740" w:rsidP="00681740">
      <w:pPr>
        <w:rPr>
          <w:b/>
          <w:lang w:val="es-BO"/>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3"/>
      </w:tblGrid>
      <w:tr w:rsidR="001A412F" w:rsidRPr="001A412F" w14:paraId="57966677" w14:textId="77777777" w:rsidTr="001A412F">
        <w:trPr>
          <w:cantSplit/>
          <w:trHeight w:val="477"/>
          <w:tblHeader/>
        </w:trPr>
        <w:tc>
          <w:tcPr>
            <w:tcW w:w="9783" w:type="dxa"/>
            <w:vMerge w:val="restart"/>
            <w:shd w:val="clear" w:color="auto" w:fill="D9D9D9"/>
            <w:vAlign w:val="center"/>
          </w:tcPr>
          <w:p w14:paraId="5BE7683A" w14:textId="77777777" w:rsidR="001A412F" w:rsidRPr="001A412F" w:rsidRDefault="001A412F" w:rsidP="001A412F">
            <w:pPr>
              <w:ind w:left="-70"/>
              <w:jc w:val="center"/>
              <w:rPr>
                <w:rFonts w:ascii="Arial" w:hAnsi="Arial" w:cs="Arial"/>
                <w:b/>
                <w:bCs/>
                <w:sz w:val="18"/>
                <w:szCs w:val="18"/>
              </w:rPr>
            </w:pPr>
            <w:r w:rsidRPr="001A412F">
              <w:rPr>
                <w:rFonts w:ascii="Arial" w:hAnsi="Arial" w:cs="Arial"/>
                <w:b/>
                <w:bCs/>
                <w:sz w:val="18"/>
                <w:szCs w:val="18"/>
              </w:rPr>
              <w:t>REQUISITOS NECESARIOS PARA LA CONSULTORÍA  Y LAS CONDICIONES COMPLEMENTARIAS</w:t>
            </w:r>
          </w:p>
        </w:tc>
      </w:tr>
      <w:tr w:rsidR="001A412F" w:rsidRPr="001A412F" w14:paraId="6CB2A047" w14:textId="77777777" w:rsidTr="001A412F">
        <w:trPr>
          <w:cantSplit/>
          <w:trHeight w:val="247"/>
          <w:tblHeader/>
        </w:trPr>
        <w:tc>
          <w:tcPr>
            <w:tcW w:w="9783" w:type="dxa"/>
            <w:vMerge/>
            <w:shd w:val="clear" w:color="auto" w:fill="D9D9D9"/>
            <w:vAlign w:val="center"/>
          </w:tcPr>
          <w:p w14:paraId="3FE5C490" w14:textId="77777777" w:rsidR="001A412F" w:rsidRPr="001A412F" w:rsidRDefault="001A412F" w:rsidP="001A412F">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1A412F" w:rsidRPr="001A412F" w14:paraId="0905514F" w14:textId="77777777" w:rsidTr="001A412F">
        <w:trPr>
          <w:cantSplit/>
          <w:trHeight w:val="207"/>
          <w:tblHeader/>
        </w:trPr>
        <w:tc>
          <w:tcPr>
            <w:tcW w:w="9783" w:type="dxa"/>
            <w:vMerge/>
            <w:shd w:val="clear" w:color="auto" w:fill="D9D9D9"/>
            <w:vAlign w:val="center"/>
          </w:tcPr>
          <w:p w14:paraId="1BBBA713" w14:textId="77777777" w:rsidR="001A412F" w:rsidRPr="001A412F" w:rsidRDefault="001A412F" w:rsidP="001A412F">
            <w:pPr>
              <w:jc w:val="both"/>
              <w:rPr>
                <w:rFonts w:ascii="Arial" w:hAnsi="Arial" w:cs="Arial"/>
                <w:b/>
                <w:bCs/>
                <w:sz w:val="18"/>
                <w:szCs w:val="18"/>
              </w:rPr>
            </w:pPr>
          </w:p>
        </w:tc>
      </w:tr>
      <w:tr w:rsidR="001A412F" w:rsidRPr="001A412F" w14:paraId="0659C335" w14:textId="77777777" w:rsidTr="001A412F">
        <w:trPr>
          <w:cantSplit/>
          <w:trHeight w:val="397"/>
        </w:trPr>
        <w:tc>
          <w:tcPr>
            <w:tcW w:w="9783" w:type="dxa"/>
            <w:shd w:val="clear" w:color="auto" w:fill="339966"/>
            <w:vAlign w:val="center"/>
          </w:tcPr>
          <w:p w14:paraId="2C0CE92A" w14:textId="77777777" w:rsidR="001A412F" w:rsidRPr="001A412F" w:rsidRDefault="001A412F" w:rsidP="001A412F">
            <w:pPr>
              <w:ind w:left="290" w:hanging="290"/>
              <w:jc w:val="both"/>
              <w:rPr>
                <w:rFonts w:ascii="Arial" w:hAnsi="Arial" w:cs="Arial"/>
                <w:b/>
                <w:bCs/>
                <w:i/>
                <w:iCs/>
                <w:color w:val="FFFFFF"/>
                <w:sz w:val="18"/>
                <w:szCs w:val="18"/>
              </w:rPr>
            </w:pPr>
            <w:r w:rsidRPr="001A412F">
              <w:rPr>
                <w:rFonts w:ascii="Arial" w:hAnsi="Arial" w:cs="Arial"/>
                <w:b/>
                <w:bCs/>
                <w:color w:val="FFFFFF"/>
                <w:sz w:val="18"/>
                <w:szCs w:val="18"/>
              </w:rPr>
              <w:t>I. OBJETO DE LA CONTRATACION</w:t>
            </w:r>
          </w:p>
        </w:tc>
      </w:tr>
      <w:tr w:rsidR="001A412F" w:rsidRPr="001A412F" w14:paraId="40E1A190" w14:textId="77777777" w:rsidTr="001A412F">
        <w:trPr>
          <w:cantSplit/>
          <w:trHeight w:val="519"/>
        </w:trPr>
        <w:tc>
          <w:tcPr>
            <w:tcW w:w="9783" w:type="dxa"/>
            <w:vAlign w:val="center"/>
          </w:tcPr>
          <w:p w14:paraId="3CA27EA7" w14:textId="77777777" w:rsidR="001A412F" w:rsidRPr="001A412F" w:rsidRDefault="001A412F" w:rsidP="001A412F">
            <w:pPr>
              <w:jc w:val="both"/>
              <w:rPr>
                <w:rFonts w:ascii="Arial" w:hAnsi="Arial" w:cs="Arial"/>
                <w:b/>
                <w:bCs/>
                <w:sz w:val="18"/>
                <w:szCs w:val="18"/>
              </w:rPr>
            </w:pPr>
            <w:r w:rsidRPr="001A412F">
              <w:rPr>
                <w:rFonts w:ascii="Arial" w:hAnsi="Arial" w:cs="Arial"/>
                <w:b/>
                <w:bCs/>
                <w:sz w:val="18"/>
                <w:szCs w:val="18"/>
              </w:rPr>
              <w:t>CONTRATACION DE UNA (1) EMPRESA CONSULTORA POR PRODUCTO PARA LA EVALUACION EXTERNA DE ETHICAL HACKING PARA SERVIDORES E INFRAESTRUCTURA CRITICA Y SWIFT CON EL FIN DE EVALUAR  EL NIVEL DE LA SEGURIDAD DE LA INFRAESTRUCTURA TECNOLOGICA Y SUS DIFERENTES SERVICIOS QUE OFRECE EL BCB.</w:t>
            </w:r>
          </w:p>
        </w:tc>
      </w:tr>
      <w:tr w:rsidR="001A412F" w:rsidRPr="001A412F" w14:paraId="35C4F629" w14:textId="77777777" w:rsidTr="001A412F">
        <w:trPr>
          <w:cantSplit/>
          <w:trHeight w:val="397"/>
        </w:trPr>
        <w:tc>
          <w:tcPr>
            <w:tcW w:w="9783" w:type="dxa"/>
            <w:shd w:val="clear" w:color="auto" w:fill="339966"/>
            <w:vAlign w:val="center"/>
          </w:tcPr>
          <w:p w14:paraId="2AFFE36F" w14:textId="77777777" w:rsidR="001A412F" w:rsidRPr="001A412F" w:rsidRDefault="001A412F" w:rsidP="001A412F">
            <w:pPr>
              <w:ind w:left="290" w:hanging="290"/>
              <w:jc w:val="both"/>
              <w:rPr>
                <w:rFonts w:ascii="Arial" w:hAnsi="Arial" w:cs="Arial"/>
                <w:b/>
                <w:bCs/>
                <w:color w:val="FFFFFF"/>
                <w:sz w:val="18"/>
                <w:szCs w:val="18"/>
              </w:rPr>
            </w:pPr>
            <w:r w:rsidRPr="001A412F">
              <w:rPr>
                <w:rFonts w:ascii="Arial" w:hAnsi="Arial" w:cs="Arial"/>
                <w:b/>
                <w:bCs/>
                <w:color w:val="FFFFFF"/>
                <w:sz w:val="18"/>
                <w:szCs w:val="18"/>
              </w:rPr>
              <w:t>II. CARACTERÍSTICAS DE LA CONSULTORIA</w:t>
            </w:r>
          </w:p>
        </w:tc>
      </w:tr>
      <w:tr w:rsidR="001A412F" w:rsidRPr="001A412F" w14:paraId="6E540679" w14:textId="77777777" w:rsidTr="001A412F">
        <w:trPr>
          <w:cantSplit/>
          <w:trHeight w:val="397"/>
        </w:trPr>
        <w:tc>
          <w:tcPr>
            <w:tcW w:w="9783" w:type="dxa"/>
            <w:shd w:val="clear" w:color="auto" w:fill="CCFFCC"/>
            <w:vAlign w:val="center"/>
          </w:tcPr>
          <w:p w14:paraId="60245EC1" w14:textId="77777777" w:rsidR="001A412F" w:rsidRPr="001A412F" w:rsidRDefault="001A412F" w:rsidP="001A412F">
            <w:pPr>
              <w:ind w:left="290" w:hanging="290"/>
              <w:jc w:val="both"/>
              <w:rPr>
                <w:rFonts w:ascii="Arial" w:hAnsi="Arial" w:cs="Arial"/>
                <w:bCs/>
                <w:i/>
                <w:iCs/>
                <w:sz w:val="18"/>
                <w:szCs w:val="18"/>
              </w:rPr>
            </w:pPr>
            <w:r w:rsidRPr="001A412F">
              <w:rPr>
                <w:rFonts w:ascii="Arial" w:hAnsi="Arial" w:cs="Arial"/>
                <w:b/>
                <w:bCs/>
                <w:sz w:val="18"/>
                <w:szCs w:val="18"/>
              </w:rPr>
              <w:t>A. ALCANCE</w:t>
            </w:r>
          </w:p>
        </w:tc>
      </w:tr>
      <w:tr w:rsidR="001A412F" w:rsidRPr="001A412F" w14:paraId="0F990CA5" w14:textId="77777777" w:rsidTr="001A412F">
        <w:trPr>
          <w:cantSplit/>
          <w:trHeight w:val="284"/>
        </w:trPr>
        <w:tc>
          <w:tcPr>
            <w:tcW w:w="9783" w:type="dxa"/>
            <w:vAlign w:val="center"/>
          </w:tcPr>
          <w:p w14:paraId="28895388" w14:textId="77777777" w:rsidR="001A412F" w:rsidRPr="001A412F" w:rsidRDefault="001A412F" w:rsidP="000F10B0">
            <w:pPr>
              <w:numPr>
                <w:ilvl w:val="0"/>
                <w:numId w:val="59"/>
              </w:numPr>
              <w:spacing w:line="276" w:lineRule="auto"/>
              <w:ind w:left="215" w:hanging="215"/>
              <w:jc w:val="both"/>
              <w:rPr>
                <w:rFonts w:ascii="Arial" w:hAnsi="Arial" w:cs="Arial"/>
                <w:b/>
                <w:sz w:val="18"/>
                <w:szCs w:val="18"/>
              </w:rPr>
            </w:pPr>
            <w:r w:rsidRPr="001A412F">
              <w:rPr>
                <w:rFonts w:ascii="Arial" w:hAnsi="Arial" w:cs="Arial"/>
                <w:b/>
                <w:sz w:val="18"/>
              </w:rPr>
              <w:lastRenderedPageBreak/>
              <w:t xml:space="preserve">Alcance de la Consultoría. </w:t>
            </w:r>
            <w:r w:rsidRPr="001A412F">
              <w:rPr>
                <w:rFonts w:ascii="Arial" w:hAnsi="Arial" w:cs="Arial"/>
                <w:sz w:val="18"/>
                <w:lang w:eastAsia="x-none"/>
              </w:rPr>
              <w:t xml:space="preserve">La consultoría para realizar la evaluación externa cuenta de dos (2) partes.  </w:t>
            </w:r>
          </w:p>
          <w:p w14:paraId="375660BF" w14:textId="77777777" w:rsidR="001A412F" w:rsidRPr="001A412F" w:rsidRDefault="001A412F" w:rsidP="001A412F">
            <w:pPr>
              <w:spacing w:line="276" w:lineRule="auto"/>
              <w:jc w:val="both"/>
              <w:rPr>
                <w:rFonts w:ascii="Arial" w:hAnsi="Arial" w:cs="Arial"/>
                <w:b/>
                <w:sz w:val="18"/>
                <w:szCs w:val="18"/>
              </w:rPr>
            </w:pPr>
            <w:r w:rsidRPr="001A412F">
              <w:rPr>
                <w:rFonts w:ascii="Arial" w:hAnsi="Arial" w:cs="Arial"/>
                <w:b/>
                <w:sz w:val="18"/>
              </w:rPr>
              <w:t xml:space="preserve">Primera Parte. </w:t>
            </w:r>
            <w:r w:rsidRPr="001A412F">
              <w:rPr>
                <w:rFonts w:ascii="Arial" w:hAnsi="Arial" w:cs="Arial"/>
                <w:sz w:val="18"/>
                <w:lang w:eastAsia="x-none"/>
              </w:rPr>
              <w:t xml:space="preserve">En una primera parte se deberá realizar el diagnóstico externo del sitio web institucional, diez (10) aplicativos o servicios web y veinte (20) Servidores.  </w:t>
            </w:r>
          </w:p>
          <w:p w14:paraId="07CA5F26" w14:textId="77777777" w:rsidR="001A412F" w:rsidRPr="001A412F" w:rsidRDefault="001A412F" w:rsidP="001A412F">
            <w:pPr>
              <w:spacing w:line="276" w:lineRule="auto"/>
              <w:jc w:val="both"/>
              <w:rPr>
                <w:rFonts w:ascii="Arial" w:hAnsi="Arial" w:cs="Arial"/>
                <w:sz w:val="18"/>
                <w:lang w:eastAsia="x-none"/>
              </w:rPr>
            </w:pPr>
            <w:r w:rsidRPr="001A412F">
              <w:rPr>
                <w:rFonts w:ascii="Arial" w:hAnsi="Arial" w:cs="Arial"/>
                <w:sz w:val="18"/>
                <w:lang w:eastAsia="x-none"/>
              </w:rPr>
              <w:t>Las pruebas a realizar son al menos las siguientes:</w:t>
            </w:r>
          </w:p>
          <w:p w14:paraId="79B0ED86" w14:textId="77777777" w:rsidR="001A412F" w:rsidRPr="001A412F" w:rsidRDefault="001A412F" w:rsidP="001A412F">
            <w:pPr>
              <w:spacing w:line="276" w:lineRule="auto"/>
              <w:jc w:val="both"/>
              <w:rPr>
                <w:rFonts w:ascii="Arial" w:hAnsi="Arial" w:cs="Arial"/>
                <w:sz w:val="18"/>
              </w:rPr>
            </w:pPr>
            <w:r w:rsidRPr="001A412F">
              <w:rPr>
                <w:rFonts w:ascii="Arial" w:hAnsi="Arial" w:cs="Arial"/>
                <w:sz w:val="18"/>
                <w:lang w:eastAsia="x-none"/>
              </w:rPr>
              <w:t xml:space="preserve">      </w:t>
            </w:r>
            <w:r w:rsidRPr="001A412F">
              <w:rPr>
                <w:rFonts w:ascii="Arial" w:hAnsi="Arial" w:cs="Arial"/>
                <w:b/>
                <w:sz w:val="18"/>
              </w:rPr>
              <w:t xml:space="preserve">  </w:t>
            </w:r>
            <w:r w:rsidRPr="001A412F">
              <w:rPr>
                <w:rFonts w:ascii="Arial" w:hAnsi="Arial" w:cs="Arial"/>
                <w:sz w:val="18"/>
              </w:rPr>
              <w:t xml:space="preserve">Pruebas de tipo  </w:t>
            </w:r>
            <w:proofErr w:type="spellStart"/>
            <w:r w:rsidRPr="001A412F">
              <w:rPr>
                <w:rFonts w:ascii="Arial" w:hAnsi="Arial" w:cs="Arial"/>
                <w:sz w:val="18"/>
              </w:rPr>
              <w:t>Ethical</w:t>
            </w:r>
            <w:proofErr w:type="spellEnd"/>
            <w:r w:rsidRPr="001A412F">
              <w:rPr>
                <w:rFonts w:ascii="Arial" w:hAnsi="Arial" w:cs="Arial"/>
                <w:sz w:val="18"/>
              </w:rPr>
              <w:t xml:space="preserve"> Hacking </w:t>
            </w:r>
            <w:r w:rsidRPr="001A412F">
              <w:rPr>
                <w:rFonts w:ascii="Arial" w:hAnsi="Arial" w:cs="Arial"/>
                <w:sz w:val="18"/>
              </w:rPr>
              <w:sym w:font="Wingdings" w:char="F0E0"/>
            </w:r>
            <w:r w:rsidRPr="001A412F">
              <w:rPr>
                <w:rFonts w:ascii="Arial" w:hAnsi="Arial" w:cs="Arial"/>
                <w:sz w:val="18"/>
              </w:rPr>
              <w:t xml:space="preserve"> Se deberá aplicar las pruebas de tipo </w:t>
            </w:r>
            <w:proofErr w:type="spellStart"/>
            <w:r w:rsidRPr="001A412F">
              <w:rPr>
                <w:rFonts w:ascii="Arial" w:hAnsi="Arial" w:cs="Arial"/>
                <w:sz w:val="18"/>
              </w:rPr>
              <w:t>Ethical</w:t>
            </w:r>
            <w:proofErr w:type="spellEnd"/>
            <w:r w:rsidRPr="001A412F">
              <w:rPr>
                <w:rFonts w:ascii="Arial" w:hAnsi="Arial" w:cs="Arial"/>
                <w:sz w:val="18"/>
              </w:rPr>
              <w:t xml:space="preserve"> Hacking al sitio web institucional.</w:t>
            </w:r>
          </w:p>
          <w:p w14:paraId="13951AC7" w14:textId="77777777" w:rsidR="001A412F" w:rsidRPr="001A412F" w:rsidRDefault="001A412F" w:rsidP="001A412F">
            <w:pPr>
              <w:spacing w:line="276" w:lineRule="auto"/>
              <w:ind w:left="360"/>
              <w:jc w:val="both"/>
              <w:rPr>
                <w:rFonts w:ascii="Arial" w:hAnsi="Arial" w:cs="Arial"/>
                <w:sz w:val="18"/>
              </w:rPr>
            </w:pPr>
            <w:r w:rsidRPr="001A412F">
              <w:rPr>
                <w:rFonts w:ascii="Arial" w:hAnsi="Arial" w:cs="Arial"/>
                <w:sz w:val="18"/>
              </w:rPr>
              <w:t xml:space="preserve">Análisis de Vulnerabilidades </w:t>
            </w:r>
            <w:r w:rsidRPr="001A412F">
              <w:rPr>
                <w:rFonts w:ascii="Arial" w:hAnsi="Arial" w:cs="Arial"/>
                <w:sz w:val="18"/>
              </w:rPr>
              <w:sym w:font="Wingdings" w:char="F0E0"/>
            </w:r>
            <w:r w:rsidRPr="001A412F">
              <w:rPr>
                <w:rFonts w:ascii="Arial" w:hAnsi="Arial" w:cs="Arial"/>
                <w:sz w:val="18"/>
              </w:rPr>
              <w:t xml:space="preserve"> Se deberá realizar el análisis del nivel de seguridad de la Infraestructura Tecnológica y sus diferentes servicios (</w:t>
            </w:r>
            <w:r w:rsidRPr="001A412F">
              <w:rPr>
                <w:rFonts w:ascii="Arial" w:hAnsi="Arial" w:cs="Arial"/>
                <w:sz w:val="18"/>
                <w:u w:val="single"/>
              </w:rPr>
              <w:t>descritas en el alcance</w:t>
            </w:r>
            <w:r w:rsidRPr="001A412F">
              <w:rPr>
                <w:rFonts w:ascii="Arial" w:hAnsi="Arial" w:cs="Arial"/>
                <w:sz w:val="18"/>
              </w:rPr>
              <w:t>) para identificar las vulnerabilidades que se encuentra expuesta la institución. Las pruebas al menos a realizar son:</w:t>
            </w:r>
          </w:p>
          <w:p w14:paraId="5A3109C0"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Escaneo y análisis de puertos.</w:t>
            </w:r>
          </w:p>
          <w:p w14:paraId="264FF334"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Escaneo y análisis de vulnerabilidades.</w:t>
            </w:r>
          </w:p>
          <w:p w14:paraId="6431CD4F"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 xml:space="preserve">Análisis de direcciones </w:t>
            </w:r>
            <w:proofErr w:type="spellStart"/>
            <w:r w:rsidRPr="001A412F">
              <w:rPr>
                <w:rFonts w:ascii="Arial" w:hAnsi="Arial" w:cs="Arial"/>
                <w:sz w:val="18"/>
              </w:rPr>
              <w:t>IP’s</w:t>
            </w:r>
            <w:proofErr w:type="spellEnd"/>
            <w:r w:rsidRPr="001A412F">
              <w:rPr>
                <w:rFonts w:ascii="Arial" w:hAnsi="Arial" w:cs="Arial"/>
                <w:sz w:val="18"/>
              </w:rPr>
              <w:t xml:space="preserve"> públicas para identificar vulnerabilidades (Si corresponde)</w:t>
            </w:r>
          </w:p>
          <w:p w14:paraId="659E2B1C"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Análisis de registro DNS (Si corresponde).</w:t>
            </w:r>
          </w:p>
          <w:p w14:paraId="7FE8C216"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Ataques de autenticación.</w:t>
            </w:r>
          </w:p>
          <w:p w14:paraId="1F6ABBEF"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Escalamiento de privilegios.</w:t>
            </w:r>
          </w:p>
          <w:p w14:paraId="5CB86FB4"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Suplantación de credenciales.</w:t>
            </w:r>
          </w:p>
          <w:p w14:paraId="2AA228DB"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Manejo de sesión.</w:t>
            </w:r>
          </w:p>
          <w:p w14:paraId="2A061295"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Explotación de vulnerabilidades (Controlados y en coordinado).</w:t>
            </w:r>
          </w:p>
          <w:p w14:paraId="46039A5F"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 xml:space="preserve">Detección de </w:t>
            </w:r>
            <w:proofErr w:type="spellStart"/>
            <w:r w:rsidRPr="001A412F">
              <w:rPr>
                <w:rFonts w:ascii="Arial" w:hAnsi="Arial" w:cs="Arial"/>
                <w:sz w:val="18"/>
              </w:rPr>
              <w:t>Backdoors</w:t>
            </w:r>
            <w:proofErr w:type="spellEnd"/>
            <w:r w:rsidRPr="001A412F">
              <w:rPr>
                <w:rFonts w:ascii="Arial" w:hAnsi="Arial" w:cs="Arial"/>
                <w:sz w:val="18"/>
              </w:rPr>
              <w:t xml:space="preserve"> (Puerta Trasera).</w:t>
            </w:r>
          </w:p>
          <w:p w14:paraId="134609DA" w14:textId="77777777" w:rsidR="001A412F" w:rsidRPr="001A412F" w:rsidRDefault="001A412F" w:rsidP="001A412F">
            <w:pPr>
              <w:numPr>
                <w:ilvl w:val="1"/>
                <w:numId w:val="77"/>
              </w:numPr>
              <w:spacing w:line="276" w:lineRule="auto"/>
              <w:jc w:val="both"/>
              <w:rPr>
                <w:rFonts w:ascii="Arial" w:hAnsi="Arial" w:cs="Arial"/>
                <w:sz w:val="18"/>
              </w:rPr>
            </w:pPr>
            <w:r w:rsidRPr="001A412F">
              <w:rPr>
                <w:rFonts w:ascii="Arial" w:hAnsi="Arial" w:cs="Arial"/>
                <w:sz w:val="18"/>
              </w:rPr>
              <w:t>Obtener cuenta de administración remota.</w:t>
            </w:r>
          </w:p>
          <w:p w14:paraId="00F4B3C9" w14:textId="77777777" w:rsidR="001A412F" w:rsidRPr="001A412F" w:rsidRDefault="001A412F" w:rsidP="001A412F">
            <w:pPr>
              <w:spacing w:line="276" w:lineRule="auto"/>
              <w:ind w:left="290"/>
              <w:jc w:val="both"/>
              <w:rPr>
                <w:rFonts w:ascii="Arial" w:hAnsi="Arial" w:cs="Arial"/>
                <w:sz w:val="18"/>
              </w:rPr>
            </w:pPr>
            <w:r w:rsidRPr="001A412F">
              <w:rPr>
                <w:rFonts w:ascii="Arial" w:hAnsi="Arial" w:cs="Arial"/>
                <w:sz w:val="18"/>
              </w:rPr>
              <w:t xml:space="preserve">Pruebas de penetración sobre aplicativos Web </w:t>
            </w:r>
            <w:r w:rsidRPr="001A412F">
              <w:rPr>
                <w:rFonts w:ascii="Arial" w:hAnsi="Arial" w:cs="Arial"/>
                <w:sz w:val="18"/>
              </w:rPr>
              <w:sym w:font="Wingdings" w:char="F0E0"/>
            </w:r>
            <w:r w:rsidRPr="001A412F">
              <w:rPr>
                <w:rFonts w:ascii="Arial" w:hAnsi="Arial" w:cs="Arial"/>
                <w:sz w:val="18"/>
              </w:rPr>
              <w:t xml:space="preserve"> Deberá realizarse sobre diez (10) aplicativos o servicios web, bajo la metodología de caja negra, esto con propósito de probar la seguridad de los sistemas. Las pruebas que al menos se deben realizar son las siguientes: </w:t>
            </w:r>
          </w:p>
          <w:p w14:paraId="46A1D35A"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Análisis de Vulnerabilidades de infraestructura.</w:t>
            </w:r>
          </w:p>
          <w:p w14:paraId="4935F96A"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 xml:space="preserve">Análisis de Cross </w:t>
            </w:r>
            <w:proofErr w:type="spellStart"/>
            <w:r w:rsidRPr="001A412F">
              <w:rPr>
                <w:rFonts w:ascii="Arial" w:hAnsi="Arial" w:cs="Arial"/>
                <w:sz w:val="18"/>
              </w:rPr>
              <w:t>Site</w:t>
            </w:r>
            <w:proofErr w:type="spellEnd"/>
            <w:r w:rsidRPr="001A412F">
              <w:rPr>
                <w:rFonts w:ascii="Arial" w:hAnsi="Arial" w:cs="Arial"/>
                <w:sz w:val="18"/>
              </w:rPr>
              <w:t xml:space="preserve"> Scripting</w:t>
            </w:r>
          </w:p>
          <w:p w14:paraId="36AE3505"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 xml:space="preserve">Test de HTTP </w:t>
            </w:r>
            <w:proofErr w:type="spellStart"/>
            <w:r w:rsidRPr="001A412F">
              <w:rPr>
                <w:rFonts w:ascii="Arial" w:hAnsi="Arial" w:cs="Arial"/>
                <w:sz w:val="18"/>
              </w:rPr>
              <w:t>Verb</w:t>
            </w:r>
            <w:proofErr w:type="spellEnd"/>
            <w:r w:rsidRPr="001A412F">
              <w:rPr>
                <w:rFonts w:ascii="Arial" w:hAnsi="Arial" w:cs="Arial"/>
                <w:sz w:val="18"/>
              </w:rPr>
              <w:t xml:space="preserve"> </w:t>
            </w:r>
            <w:proofErr w:type="spellStart"/>
            <w:r w:rsidRPr="001A412F">
              <w:rPr>
                <w:rFonts w:ascii="Arial" w:hAnsi="Arial" w:cs="Arial"/>
                <w:sz w:val="18"/>
              </w:rPr>
              <w:t>Tampering</w:t>
            </w:r>
            <w:proofErr w:type="spellEnd"/>
          </w:p>
          <w:p w14:paraId="5434CEAA"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 xml:space="preserve">Análisis de SQL </w:t>
            </w:r>
            <w:proofErr w:type="spellStart"/>
            <w:r w:rsidRPr="001A412F">
              <w:rPr>
                <w:rFonts w:ascii="Arial" w:hAnsi="Arial" w:cs="Arial"/>
                <w:sz w:val="18"/>
              </w:rPr>
              <w:t>Injection</w:t>
            </w:r>
            <w:proofErr w:type="spellEnd"/>
          </w:p>
          <w:p w14:paraId="08E94566"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Análisis de inyección LDAP, XML, SSI, XPATH, IMAP, SMTP</w:t>
            </w:r>
          </w:p>
          <w:p w14:paraId="78181445"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 xml:space="preserve">Análisis de inyección de código: (Inclusión remota de ficheros, Inyección de comandos, Buffer </w:t>
            </w:r>
            <w:proofErr w:type="spellStart"/>
            <w:r w:rsidRPr="001A412F">
              <w:rPr>
                <w:rFonts w:ascii="Arial" w:hAnsi="Arial" w:cs="Arial"/>
                <w:sz w:val="18"/>
              </w:rPr>
              <w:t>Overflow</w:t>
            </w:r>
            <w:proofErr w:type="spellEnd"/>
            <w:r w:rsidRPr="001A412F">
              <w:rPr>
                <w:rFonts w:ascii="Arial" w:hAnsi="Arial" w:cs="Arial"/>
                <w:sz w:val="18"/>
              </w:rPr>
              <w:t xml:space="preserve">, </w:t>
            </w:r>
            <w:proofErr w:type="spellStart"/>
            <w:r w:rsidRPr="001A412F">
              <w:rPr>
                <w:rFonts w:ascii="Arial" w:hAnsi="Arial" w:cs="Arial"/>
                <w:sz w:val="18"/>
              </w:rPr>
              <w:t>Stack</w:t>
            </w:r>
            <w:proofErr w:type="spellEnd"/>
            <w:r w:rsidRPr="001A412F">
              <w:rPr>
                <w:rFonts w:ascii="Arial" w:hAnsi="Arial" w:cs="Arial"/>
                <w:sz w:val="18"/>
              </w:rPr>
              <w:t xml:space="preserve"> </w:t>
            </w:r>
            <w:proofErr w:type="spellStart"/>
            <w:r w:rsidRPr="001A412F">
              <w:rPr>
                <w:rFonts w:ascii="Arial" w:hAnsi="Arial" w:cs="Arial"/>
                <w:sz w:val="18"/>
              </w:rPr>
              <w:t>OverFlow</w:t>
            </w:r>
            <w:proofErr w:type="spellEnd"/>
            <w:r w:rsidRPr="001A412F">
              <w:rPr>
                <w:rFonts w:ascii="Arial" w:hAnsi="Arial" w:cs="Arial"/>
                <w:sz w:val="18"/>
              </w:rPr>
              <w:t>)</w:t>
            </w:r>
          </w:p>
          <w:p w14:paraId="4ECEA070"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 xml:space="preserve">Análisis de las aplicaciones web (Banner </w:t>
            </w:r>
            <w:proofErr w:type="spellStart"/>
            <w:r w:rsidRPr="001A412F">
              <w:rPr>
                <w:rFonts w:ascii="Arial" w:hAnsi="Arial" w:cs="Arial"/>
                <w:sz w:val="18"/>
              </w:rPr>
              <w:t>Grabbing</w:t>
            </w:r>
            <w:proofErr w:type="spellEnd"/>
            <w:r w:rsidRPr="001A412F">
              <w:rPr>
                <w:rFonts w:ascii="Arial" w:hAnsi="Arial" w:cs="Arial"/>
                <w:sz w:val="18"/>
              </w:rPr>
              <w:t>, Prueba de criptografía débil).</w:t>
            </w:r>
          </w:p>
          <w:p w14:paraId="67EDCED0"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Análisis de la posibilidad de acceso no autorizado.</w:t>
            </w:r>
          </w:p>
          <w:p w14:paraId="2923F182" w14:textId="77777777" w:rsidR="001A412F" w:rsidRPr="001A412F" w:rsidRDefault="001A412F" w:rsidP="001A412F">
            <w:pPr>
              <w:numPr>
                <w:ilvl w:val="0"/>
                <w:numId w:val="78"/>
              </w:numPr>
              <w:spacing w:line="276" w:lineRule="auto"/>
              <w:jc w:val="both"/>
              <w:rPr>
                <w:rFonts w:ascii="Arial" w:hAnsi="Arial" w:cs="Arial"/>
                <w:sz w:val="18"/>
              </w:rPr>
            </w:pPr>
            <w:r w:rsidRPr="001A412F">
              <w:rPr>
                <w:rFonts w:ascii="Arial" w:hAnsi="Arial" w:cs="Arial"/>
                <w:sz w:val="18"/>
              </w:rPr>
              <w:t>Manejo de Sesiones</w:t>
            </w:r>
          </w:p>
          <w:p w14:paraId="62F4C9F0" w14:textId="77777777" w:rsidR="001A412F" w:rsidRPr="001A412F" w:rsidRDefault="001A412F" w:rsidP="001A412F">
            <w:pPr>
              <w:numPr>
                <w:ilvl w:val="0"/>
                <w:numId w:val="78"/>
              </w:numPr>
              <w:spacing w:line="276" w:lineRule="auto"/>
              <w:jc w:val="both"/>
              <w:rPr>
                <w:rFonts w:ascii="Arial" w:hAnsi="Arial" w:cs="Arial"/>
                <w:b/>
                <w:sz w:val="18"/>
                <w:szCs w:val="18"/>
              </w:rPr>
            </w:pPr>
            <w:r w:rsidRPr="001A412F">
              <w:rPr>
                <w:rFonts w:ascii="Arial" w:hAnsi="Arial" w:cs="Arial"/>
                <w:sz w:val="18"/>
              </w:rPr>
              <w:t>Suplantación de credenciales</w:t>
            </w:r>
          </w:p>
          <w:p w14:paraId="63F3E17D" w14:textId="77777777" w:rsidR="001A412F" w:rsidRPr="001A412F" w:rsidRDefault="001A412F" w:rsidP="001A412F">
            <w:pPr>
              <w:numPr>
                <w:ilvl w:val="0"/>
                <w:numId w:val="78"/>
              </w:numPr>
              <w:spacing w:line="276" w:lineRule="auto"/>
              <w:jc w:val="both"/>
              <w:rPr>
                <w:rFonts w:ascii="Arial" w:hAnsi="Arial" w:cs="Arial"/>
                <w:b/>
                <w:sz w:val="18"/>
                <w:szCs w:val="18"/>
              </w:rPr>
            </w:pPr>
            <w:r w:rsidRPr="001A412F">
              <w:rPr>
                <w:rFonts w:ascii="Arial" w:hAnsi="Arial" w:cs="Arial"/>
                <w:sz w:val="18"/>
              </w:rPr>
              <w:t>Ataques de Fuerza Bruta</w:t>
            </w:r>
          </w:p>
          <w:p w14:paraId="1E1E686E" w14:textId="77777777" w:rsidR="001A412F" w:rsidRPr="001A412F" w:rsidRDefault="001A412F" w:rsidP="001A412F">
            <w:pPr>
              <w:spacing w:line="276" w:lineRule="auto"/>
              <w:jc w:val="both"/>
              <w:rPr>
                <w:rFonts w:ascii="Arial" w:hAnsi="Arial" w:cs="Arial"/>
                <w:b/>
                <w:sz w:val="18"/>
                <w:szCs w:val="18"/>
              </w:rPr>
            </w:pPr>
            <w:r w:rsidRPr="001A412F">
              <w:rPr>
                <w:rFonts w:ascii="Arial" w:hAnsi="Arial" w:cs="Arial"/>
                <w:sz w:val="18"/>
              </w:rPr>
              <w:t xml:space="preserve">      Pruebas de </w:t>
            </w:r>
            <w:proofErr w:type="spellStart"/>
            <w:r w:rsidRPr="001A412F">
              <w:rPr>
                <w:rFonts w:ascii="Arial" w:hAnsi="Arial" w:cs="Arial"/>
                <w:sz w:val="18"/>
              </w:rPr>
              <w:t>Phishing</w:t>
            </w:r>
            <w:proofErr w:type="spellEnd"/>
            <w:r w:rsidRPr="001A412F">
              <w:rPr>
                <w:rFonts w:ascii="Arial" w:hAnsi="Arial" w:cs="Arial"/>
                <w:sz w:val="18"/>
              </w:rPr>
              <w:t xml:space="preserve"> a los usuarios que defina el Banco </w:t>
            </w:r>
          </w:p>
        </w:tc>
      </w:tr>
      <w:tr w:rsidR="001A412F" w:rsidRPr="001A412F" w14:paraId="42F454A6" w14:textId="77777777" w:rsidTr="001A412F">
        <w:trPr>
          <w:cantSplit/>
          <w:trHeight w:val="284"/>
        </w:trPr>
        <w:tc>
          <w:tcPr>
            <w:tcW w:w="9783" w:type="dxa"/>
            <w:vAlign w:val="center"/>
          </w:tcPr>
          <w:p w14:paraId="7D86D0C2" w14:textId="77777777" w:rsidR="001A412F" w:rsidRPr="001A412F" w:rsidRDefault="001A412F" w:rsidP="001A412F">
            <w:pPr>
              <w:spacing w:line="276" w:lineRule="auto"/>
              <w:jc w:val="both"/>
              <w:rPr>
                <w:rFonts w:ascii="Arial" w:hAnsi="Arial" w:cs="Arial"/>
                <w:b/>
                <w:sz w:val="18"/>
                <w:szCs w:val="18"/>
              </w:rPr>
            </w:pPr>
            <w:r w:rsidRPr="001A412F">
              <w:rPr>
                <w:rFonts w:ascii="Arial" w:hAnsi="Arial" w:cs="Arial"/>
                <w:b/>
                <w:sz w:val="18"/>
                <w:szCs w:val="18"/>
              </w:rPr>
              <w:lastRenderedPageBreak/>
              <w:t xml:space="preserve">Segunda Parte. </w:t>
            </w:r>
            <w:r w:rsidRPr="001A412F">
              <w:rPr>
                <w:rFonts w:ascii="Arial" w:hAnsi="Arial" w:cs="Arial"/>
                <w:sz w:val="18"/>
                <w:szCs w:val="18"/>
              </w:rPr>
              <w:t>En la segunda parte, se deberá ejecutar un análisis REDTEAM a la infraestructura del sistema SWIFT y sus sistemas satélites.</w:t>
            </w:r>
          </w:p>
          <w:p w14:paraId="380392DF" w14:textId="77777777" w:rsidR="001A412F" w:rsidRPr="001A412F" w:rsidRDefault="001A412F" w:rsidP="001A412F">
            <w:pPr>
              <w:spacing w:line="276" w:lineRule="auto"/>
              <w:ind w:left="716"/>
              <w:jc w:val="both"/>
              <w:rPr>
                <w:rFonts w:ascii="Arial" w:hAnsi="Arial" w:cs="Arial"/>
                <w:bCs/>
                <w:iCs/>
                <w:sz w:val="18"/>
                <w:lang w:val="es-BO" w:eastAsia="x-none"/>
              </w:rPr>
            </w:pPr>
          </w:p>
          <w:p w14:paraId="7C263A2B" w14:textId="77777777" w:rsidR="001A412F" w:rsidRPr="001A412F" w:rsidRDefault="001A412F" w:rsidP="001A412F">
            <w:pPr>
              <w:numPr>
                <w:ilvl w:val="0"/>
                <w:numId w:val="79"/>
              </w:numPr>
              <w:spacing w:line="276" w:lineRule="auto"/>
              <w:ind w:left="1283"/>
              <w:jc w:val="both"/>
              <w:rPr>
                <w:rFonts w:ascii="Arial" w:hAnsi="Arial" w:cs="Arial"/>
                <w:bCs/>
                <w:iCs/>
                <w:sz w:val="18"/>
                <w:lang w:val="es-BO" w:eastAsia="x-none"/>
              </w:rPr>
            </w:pPr>
            <w:r w:rsidRPr="001A412F">
              <w:rPr>
                <w:rFonts w:ascii="Arial" w:hAnsi="Arial" w:cs="Arial"/>
                <w:bCs/>
                <w:iCs/>
                <w:sz w:val="18"/>
                <w:lang w:val="es-BO" w:eastAsia="x-none"/>
              </w:rPr>
              <w:t>Identificar el dominio y servidores de SWIFT y sistemas periféricos que lo alimentan:</w:t>
            </w:r>
          </w:p>
          <w:p w14:paraId="6192768F" w14:textId="77777777" w:rsidR="001A412F" w:rsidRPr="001A412F" w:rsidRDefault="001A412F" w:rsidP="001A412F">
            <w:pPr>
              <w:numPr>
                <w:ilvl w:val="3"/>
                <w:numId w:val="69"/>
              </w:numPr>
              <w:ind w:left="1283"/>
              <w:jc w:val="both"/>
              <w:rPr>
                <w:rFonts w:ascii="Arial" w:hAnsi="Arial" w:cs="Arial"/>
                <w:bCs/>
                <w:iCs/>
                <w:sz w:val="18"/>
                <w:lang w:val="es-BO"/>
              </w:rPr>
            </w:pPr>
            <w:r w:rsidRPr="001A412F">
              <w:rPr>
                <w:rFonts w:ascii="Arial" w:hAnsi="Arial" w:cs="Arial"/>
                <w:bCs/>
                <w:iCs/>
                <w:sz w:val="18"/>
                <w:lang w:val="es-BO"/>
              </w:rPr>
              <w:t>Análisis de vulnerabilidades de la infraestructura SWIFT y servidores satélites.</w:t>
            </w:r>
          </w:p>
          <w:p w14:paraId="4ADB3E5D" w14:textId="77777777" w:rsidR="001A412F" w:rsidRPr="001A412F" w:rsidRDefault="001A412F" w:rsidP="001A412F">
            <w:pPr>
              <w:numPr>
                <w:ilvl w:val="3"/>
                <w:numId w:val="69"/>
              </w:numPr>
              <w:ind w:left="1283"/>
              <w:jc w:val="both"/>
              <w:rPr>
                <w:rFonts w:ascii="Arial" w:hAnsi="Arial" w:cs="Arial"/>
                <w:bCs/>
                <w:iCs/>
                <w:sz w:val="18"/>
                <w:lang w:val="es-BO"/>
              </w:rPr>
            </w:pPr>
            <w:r w:rsidRPr="001A412F">
              <w:rPr>
                <w:rFonts w:ascii="Arial" w:hAnsi="Arial" w:cs="Arial"/>
                <w:bCs/>
                <w:iCs/>
                <w:sz w:val="18"/>
                <w:lang w:val="es-BO"/>
              </w:rPr>
              <w:t>Identificar las posibles amenazas.</w:t>
            </w:r>
          </w:p>
          <w:p w14:paraId="57F45DA2" w14:textId="77777777" w:rsidR="001A412F" w:rsidRPr="001A412F" w:rsidRDefault="001A412F" w:rsidP="001A412F">
            <w:pPr>
              <w:numPr>
                <w:ilvl w:val="3"/>
                <w:numId w:val="69"/>
              </w:numPr>
              <w:ind w:left="1283"/>
              <w:jc w:val="both"/>
              <w:rPr>
                <w:rFonts w:ascii="Arial" w:hAnsi="Arial" w:cs="Arial"/>
                <w:bCs/>
                <w:iCs/>
                <w:sz w:val="18"/>
                <w:lang w:val="es-BO"/>
              </w:rPr>
            </w:pPr>
            <w:r w:rsidRPr="001A412F">
              <w:rPr>
                <w:rFonts w:ascii="Arial" w:hAnsi="Arial" w:cs="Arial"/>
                <w:bCs/>
                <w:iCs/>
                <w:sz w:val="18"/>
                <w:lang w:val="es-BO"/>
              </w:rPr>
              <w:t>Identificar los posibles vectores de ataque (Robo de contraseñas, suplantación de usuarios).</w:t>
            </w:r>
          </w:p>
          <w:p w14:paraId="54B9069D" w14:textId="77777777" w:rsidR="001A412F" w:rsidRPr="001A412F" w:rsidRDefault="001A412F" w:rsidP="001A412F">
            <w:pPr>
              <w:numPr>
                <w:ilvl w:val="3"/>
                <w:numId w:val="69"/>
              </w:numPr>
              <w:ind w:left="1283"/>
              <w:jc w:val="both"/>
              <w:rPr>
                <w:rFonts w:ascii="Arial" w:hAnsi="Arial" w:cs="Arial"/>
                <w:bCs/>
                <w:sz w:val="18"/>
              </w:rPr>
            </w:pPr>
            <w:r w:rsidRPr="001A412F">
              <w:rPr>
                <w:rFonts w:ascii="Arial" w:hAnsi="Arial" w:cs="Arial"/>
                <w:bCs/>
                <w:iCs/>
                <w:sz w:val="18"/>
                <w:lang w:val="es-BO"/>
              </w:rPr>
              <w:t>Identificar las debilidades de configuración y arquitectura (Acceso y control de las estaciones de trabajo de operadores o administradores).</w:t>
            </w:r>
          </w:p>
          <w:p w14:paraId="593F8B0D" w14:textId="77777777" w:rsidR="001A412F" w:rsidRPr="001A412F" w:rsidRDefault="001A412F" w:rsidP="001A412F">
            <w:pPr>
              <w:numPr>
                <w:ilvl w:val="3"/>
                <w:numId w:val="69"/>
              </w:numPr>
              <w:spacing w:line="276" w:lineRule="auto"/>
              <w:ind w:left="1283"/>
              <w:jc w:val="both"/>
              <w:rPr>
                <w:rFonts w:ascii="Arial" w:hAnsi="Arial" w:cs="Arial"/>
                <w:sz w:val="18"/>
              </w:rPr>
            </w:pPr>
            <w:r w:rsidRPr="001A412F">
              <w:rPr>
                <w:rFonts w:ascii="Arial" w:hAnsi="Arial" w:cs="Arial"/>
                <w:bCs/>
                <w:iCs/>
                <w:sz w:val="18"/>
                <w:lang w:val="es-BO"/>
              </w:rPr>
              <w:t xml:space="preserve">Identificar la vulnerabilidad del sistema. </w:t>
            </w:r>
          </w:p>
          <w:p w14:paraId="75C65FA4" w14:textId="77777777" w:rsidR="001A412F" w:rsidRPr="001A412F" w:rsidRDefault="001A412F" w:rsidP="001A412F">
            <w:pPr>
              <w:numPr>
                <w:ilvl w:val="3"/>
                <w:numId w:val="69"/>
              </w:numPr>
              <w:spacing w:line="276" w:lineRule="auto"/>
              <w:ind w:left="1283"/>
              <w:jc w:val="both"/>
              <w:rPr>
                <w:rFonts w:ascii="Arial" w:hAnsi="Arial" w:cs="Arial"/>
                <w:sz w:val="18"/>
              </w:rPr>
            </w:pPr>
            <w:r w:rsidRPr="001A412F">
              <w:rPr>
                <w:rFonts w:ascii="Arial" w:hAnsi="Arial" w:cs="Arial"/>
                <w:bCs/>
                <w:iCs/>
                <w:sz w:val="18"/>
                <w:lang w:val="es-BO"/>
              </w:rPr>
              <w:t>Expansión movimientos laterales</w:t>
            </w:r>
            <w:r w:rsidRPr="001A412F">
              <w:rPr>
                <w:rFonts w:ascii="Arial" w:hAnsi="Arial" w:cs="Arial"/>
                <w:bCs/>
                <w:sz w:val="18"/>
              </w:rPr>
              <w:t>.</w:t>
            </w:r>
          </w:p>
          <w:p w14:paraId="56500253" w14:textId="77777777" w:rsidR="001A412F" w:rsidRPr="001A412F" w:rsidRDefault="001A412F" w:rsidP="001A412F">
            <w:pPr>
              <w:numPr>
                <w:ilvl w:val="3"/>
                <w:numId w:val="69"/>
              </w:numPr>
              <w:ind w:left="1283"/>
              <w:jc w:val="both"/>
              <w:rPr>
                <w:rFonts w:ascii="Arial" w:hAnsi="Arial" w:cs="Arial"/>
                <w:b/>
                <w:iCs/>
                <w:sz w:val="18"/>
                <w:lang w:val="es-BO"/>
              </w:rPr>
            </w:pPr>
            <w:r w:rsidRPr="001A412F">
              <w:rPr>
                <w:rFonts w:ascii="Arial" w:hAnsi="Arial" w:cs="Arial"/>
                <w:iCs/>
                <w:sz w:val="18"/>
                <w:lang w:val="es-BO"/>
              </w:rPr>
              <w:t>Realizar un diagnóstico en cuanto al riesgo basado en los resultados obtenidos y establecer recomendaciones para el tratamiento de los riesgos identificados a fin de mejorar la postura de la seguridad del BCB.</w:t>
            </w:r>
          </w:p>
          <w:p w14:paraId="56760BC8" w14:textId="77777777" w:rsidR="001A412F" w:rsidRPr="001A412F" w:rsidRDefault="001A412F" w:rsidP="001A412F">
            <w:pPr>
              <w:numPr>
                <w:ilvl w:val="3"/>
                <w:numId w:val="69"/>
              </w:numPr>
              <w:ind w:left="1283"/>
              <w:jc w:val="both"/>
              <w:rPr>
                <w:rFonts w:ascii="Arial" w:hAnsi="Arial" w:cs="Arial"/>
                <w:b/>
                <w:iCs/>
                <w:sz w:val="18"/>
                <w:lang w:val="es-BO"/>
              </w:rPr>
            </w:pPr>
            <w:r w:rsidRPr="001A412F">
              <w:rPr>
                <w:rFonts w:ascii="Arial" w:hAnsi="Arial" w:cs="Arial"/>
                <w:iCs/>
                <w:sz w:val="18"/>
                <w:lang w:val="es-BO"/>
              </w:rPr>
              <w:t>Los posibles escenarios para las pruebas serán coordinados con la Contraparte Técnica.</w:t>
            </w:r>
          </w:p>
          <w:p w14:paraId="09AEEB80" w14:textId="77777777" w:rsidR="001A412F" w:rsidRPr="001A412F" w:rsidRDefault="001A412F" w:rsidP="001A412F">
            <w:pPr>
              <w:numPr>
                <w:ilvl w:val="3"/>
                <w:numId w:val="69"/>
              </w:numPr>
              <w:spacing w:line="276" w:lineRule="auto"/>
              <w:ind w:left="1283"/>
              <w:jc w:val="both"/>
              <w:rPr>
                <w:rFonts w:ascii="Arial" w:hAnsi="Arial" w:cs="Arial"/>
                <w:bCs/>
                <w:iCs/>
                <w:sz w:val="18"/>
                <w:lang w:val="es-BO"/>
              </w:rPr>
            </w:pPr>
            <w:r w:rsidRPr="001A412F">
              <w:rPr>
                <w:rFonts w:ascii="Arial" w:hAnsi="Arial" w:cs="Arial"/>
                <w:bCs/>
                <w:iCs/>
                <w:sz w:val="18"/>
                <w:lang w:val="es-BO"/>
              </w:rPr>
              <w:t>Debe contar con herramientas especializadas para realizar el diagnostico de tipo “</w:t>
            </w:r>
            <w:proofErr w:type="spellStart"/>
            <w:r w:rsidRPr="001A412F">
              <w:rPr>
                <w:rFonts w:ascii="Arial" w:hAnsi="Arial" w:cs="Arial"/>
                <w:bCs/>
                <w:iCs/>
                <w:sz w:val="18"/>
                <w:lang w:val="es-BO"/>
              </w:rPr>
              <w:t>RedTeam</w:t>
            </w:r>
            <w:proofErr w:type="spellEnd"/>
            <w:r w:rsidRPr="001A412F">
              <w:rPr>
                <w:rFonts w:ascii="Arial" w:hAnsi="Arial" w:cs="Arial"/>
                <w:bCs/>
                <w:iCs/>
                <w:sz w:val="18"/>
                <w:lang w:val="es-BO"/>
              </w:rPr>
              <w:t>”.</w:t>
            </w:r>
          </w:p>
          <w:p w14:paraId="168D39EF" w14:textId="77777777" w:rsidR="001A412F" w:rsidRPr="001A412F" w:rsidRDefault="001A412F" w:rsidP="001A412F">
            <w:pPr>
              <w:spacing w:line="276" w:lineRule="auto"/>
              <w:ind w:left="360"/>
              <w:jc w:val="both"/>
              <w:rPr>
                <w:rFonts w:ascii="Arial" w:hAnsi="Arial" w:cs="Arial"/>
                <w:b/>
                <w:sz w:val="18"/>
              </w:rPr>
            </w:pPr>
          </w:p>
        </w:tc>
      </w:tr>
      <w:tr w:rsidR="001A412F" w:rsidRPr="001A412F" w14:paraId="31BB5D6D" w14:textId="77777777" w:rsidTr="001A412F">
        <w:trPr>
          <w:cantSplit/>
          <w:trHeight w:val="284"/>
        </w:trPr>
        <w:tc>
          <w:tcPr>
            <w:tcW w:w="9783" w:type="dxa"/>
            <w:vAlign w:val="center"/>
          </w:tcPr>
          <w:p w14:paraId="32604171" w14:textId="77777777" w:rsidR="001A412F" w:rsidRPr="001A412F" w:rsidRDefault="001A412F" w:rsidP="001A412F">
            <w:pPr>
              <w:numPr>
                <w:ilvl w:val="0"/>
                <w:numId w:val="59"/>
              </w:numPr>
              <w:spacing w:line="276" w:lineRule="auto"/>
              <w:jc w:val="both"/>
              <w:rPr>
                <w:rFonts w:ascii="Arial" w:hAnsi="Arial" w:cs="Arial"/>
                <w:b/>
                <w:sz w:val="18"/>
              </w:rPr>
            </w:pPr>
            <w:r w:rsidRPr="001A412F">
              <w:rPr>
                <w:rFonts w:ascii="Arial" w:hAnsi="Arial" w:cs="Arial"/>
                <w:b/>
                <w:sz w:val="18"/>
                <w:szCs w:val="18"/>
              </w:rPr>
              <w:t xml:space="preserve">Coordinación: </w:t>
            </w:r>
            <w:r w:rsidRPr="001A412F">
              <w:rPr>
                <w:rFonts w:ascii="Arial" w:hAnsi="Arial" w:cs="Arial"/>
                <w:sz w:val="18"/>
                <w:szCs w:val="18"/>
              </w:rPr>
              <w:t xml:space="preserve">Todas las pruebas de la primera y segunda parte, deberán ser previamente </w:t>
            </w:r>
            <w:r w:rsidRPr="001A412F">
              <w:rPr>
                <w:rFonts w:ascii="Arial" w:hAnsi="Arial" w:cs="Arial"/>
                <w:sz w:val="18"/>
                <w:szCs w:val="18"/>
                <w:u w:val="single"/>
              </w:rPr>
              <w:t>coordinadas</w:t>
            </w:r>
            <w:r w:rsidRPr="001A412F">
              <w:rPr>
                <w:rFonts w:ascii="Arial" w:hAnsi="Arial" w:cs="Arial"/>
                <w:sz w:val="18"/>
                <w:szCs w:val="18"/>
              </w:rPr>
              <w:t xml:space="preserve"> con la contraparte técnica, con el objetivo de no afectar la operativa del BCB.</w:t>
            </w:r>
          </w:p>
        </w:tc>
      </w:tr>
      <w:tr w:rsidR="001A412F" w:rsidRPr="001A412F" w14:paraId="08382340" w14:textId="77777777" w:rsidTr="001A412F">
        <w:trPr>
          <w:cantSplit/>
          <w:trHeight w:val="284"/>
        </w:trPr>
        <w:tc>
          <w:tcPr>
            <w:tcW w:w="9783" w:type="dxa"/>
            <w:shd w:val="clear" w:color="auto" w:fill="CCFFCC"/>
            <w:vAlign w:val="center"/>
          </w:tcPr>
          <w:p w14:paraId="7BFBDC1C" w14:textId="77777777" w:rsidR="001A412F" w:rsidRPr="001A412F" w:rsidRDefault="001A412F" w:rsidP="001A412F">
            <w:pPr>
              <w:spacing w:line="276" w:lineRule="auto"/>
              <w:jc w:val="both"/>
              <w:rPr>
                <w:rFonts w:ascii="Arial" w:hAnsi="Arial" w:cs="Arial"/>
                <w:b/>
                <w:sz w:val="18"/>
                <w:szCs w:val="18"/>
              </w:rPr>
            </w:pPr>
            <w:r w:rsidRPr="001A412F">
              <w:rPr>
                <w:rFonts w:ascii="Arial" w:hAnsi="Arial" w:cs="Arial"/>
                <w:b/>
                <w:sz w:val="18"/>
                <w:szCs w:val="18"/>
              </w:rPr>
              <w:t>B. PRODUCTOS  DE LA CONSULTORIA</w:t>
            </w:r>
          </w:p>
        </w:tc>
      </w:tr>
      <w:tr w:rsidR="001A412F" w:rsidRPr="001A412F" w14:paraId="5E86C831" w14:textId="77777777" w:rsidTr="001A412F">
        <w:trPr>
          <w:cantSplit/>
          <w:trHeight w:val="284"/>
        </w:trPr>
        <w:tc>
          <w:tcPr>
            <w:tcW w:w="9783" w:type="dxa"/>
            <w:shd w:val="clear" w:color="auto" w:fill="auto"/>
            <w:vAlign w:val="center"/>
          </w:tcPr>
          <w:p w14:paraId="6CACF223" w14:textId="77777777" w:rsidR="001A412F" w:rsidRPr="001A412F" w:rsidRDefault="001A412F" w:rsidP="001A412F">
            <w:pPr>
              <w:ind w:left="206" w:hanging="206"/>
              <w:jc w:val="both"/>
              <w:rPr>
                <w:rFonts w:ascii="Arial" w:hAnsi="Arial" w:cs="Arial"/>
                <w:b/>
                <w:color w:val="000000"/>
                <w:sz w:val="18"/>
                <w:szCs w:val="18"/>
              </w:rPr>
            </w:pPr>
            <w:r w:rsidRPr="001A412F">
              <w:rPr>
                <w:rFonts w:ascii="Arial" w:hAnsi="Arial" w:cs="Arial"/>
                <w:b/>
                <w:color w:val="000000"/>
                <w:sz w:val="18"/>
                <w:szCs w:val="18"/>
              </w:rPr>
              <w:t>Los productos para la primera y segunda parte de la consultoría deberán incluir:</w:t>
            </w:r>
          </w:p>
          <w:p w14:paraId="41D22924" w14:textId="77777777" w:rsidR="001A412F" w:rsidRPr="001A412F" w:rsidRDefault="001A412F" w:rsidP="001A412F">
            <w:pPr>
              <w:ind w:left="206" w:hanging="206"/>
              <w:jc w:val="both"/>
              <w:rPr>
                <w:rFonts w:ascii="Arial" w:hAnsi="Arial" w:cs="Arial"/>
                <w:sz w:val="18"/>
                <w:szCs w:val="18"/>
              </w:rPr>
            </w:pPr>
            <w:r w:rsidRPr="001A412F">
              <w:rPr>
                <w:rFonts w:ascii="Arial" w:hAnsi="Arial" w:cs="Arial"/>
                <w:b/>
                <w:color w:val="000000"/>
                <w:sz w:val="18"/>
                <w:szCs w:val="18"/>
              </w:rPr>
              <w:t>1. Informe Preliminar.</w:t>
            </w:r>
            <w:r w:rsidRPr="001A412F">
              <w:rPr>
                <w:rFonts w:ascii="Arial" w:hAnsi="Arial" w:cs="Arial"/>
                <w:b/>
                <w:sz w:val="18"/>
                <w:szCs w:val="18"/>
              </w:rPr>
              <w:t xml:space="preserve"> </w:t>
            </w:r>
            <w:r w:rsidRPr="001A412F">
              <w:rPr>
                <w:rFonts w:ascii="Arial" w:hAnsi="Arial" w:cs="Arial"/>
                <w:sz w:val="18"/>
                <w:szCs w:val="18"/>
              </w:rPr>
              <w:t xml:space="preserve">El consultor deberá presentar un </w:t>
            </w:r>
            <w:r w:rsidRPr="001A412F">
              <w:rPr>
                <w:rFonts w:ascii="Arial" w:hAnsi="Arial" w:cs="Arial"/>
                <w:b/>
                <w:sz w:val="18"/>
                <w:szCs w:val="18"/>
              </w:rPr>
              <w:t xml:space="preserve">“Informe Preliminar” </w:t>
            </w:r>
            <w:r w:rsidRPr="001A412F">
              <w:rPr>
                <w:rFonts w:ascii="Arial" w:hAnsi="Arial" w:cs="Arial"/>
                <w:sz w:val="18"/>
                <w:szCs w:val="18"/>
              </w:rPr>
              <w:t>en formato físico y en digital (PDF) que contenga al menos los siguientes puntos:</w:t>
            </w:r>
          </w:p>
          <w:p w14:paraId="368130CE" w14:textId="77777777" w:rsidR="001A412F" w:rsidRPr="001A412F" w:rsidRDefault="001A412F" w:rsidP="001A412F">
            <w:pPr>
              <w:ind w:left="360"/>
              <w:jc w:val="both"/>
              <w:rPr>
                <w:rFonts w:ascii="Arial" w:hAnsi="Arial" w:cs="Arial"/>
                <w:sz w:val="18"/>
                <w:szCs w:val="18"/>
              </w:rPr>
            </w:pPr>
          </w:p>
          <w:p w14:paraId="153A29CD" w14:textId="77777777" w:rsidR="001A412F" w:rsidRPr="001A412F" w:rsidRDefault="001A412F" w:rsidP="001A412F">
            <w:pPr>
              <w:numPr>
                <w:ilvl w:val="0"/>
                <w:numId w:val="75"/>
              </w:numPr>
              <w:jc w:val="both"/>
              <w:rPr>
                <w:rFonts w:ascii="Arial" w:hAnsi="Arial" w:cs="Arial"/>
                <w:sz w:val="18"/>
                <w:szCs w:val="18"/>
              </w:rPr>
            </w:pPr>
            <w:r w:rsidRPr="001A412F">
              <w:rPr>
                <w:rFonts w:ascii="Arial" w:hAnsi="Arial" w:cs="Arial"/>
                <w:sz w:val="18"/>
                <w:szCs w:val="18"/>
              </w:rPr>
              <w:t>Objetivo y alcance del trabajo de consultoría.</w:t>
            </w:r>
          </w:p>
          <w:p w14:paraId="73626494" w14:textId="77777777" w:rsidR="001A412F" w:rsidRPr="001A412F" w:rsidRDefault="001A412F" w:rsidP="001A412F">
            <w:pPr>
              <w:numPr>
                <w:ilvl w:val="0"/>
                <w:numId w:val="75"/>
              </w:numPr>
              <w:jc w:val="both"/>
              <w:rPr>
                <w:rFonts w:ascii="Arial" w:hAnsi="Arial" w:cs="Arial"/>
                <w:sz w:val="18"/>
                <w:szCs w:val="18"/>
              </w:rPr>
            </w:pPr>
            <w:r w:rsidRPr="001A412F">
              <w:rPr>
                <w:rFonts w:ascii="Arial" w:hAnsi="Arial" w:cs="Arial"/>
                <w:sz w:val="18"/>
                <w:szCs w:val="18"/>
              </w:rPr>
              <w:t>Resultados de lo establecido en el Alcance de la Consultoría.</w:t>
            </w:r>
          </w:p>
          <w:p w14:paraId="20B96A11" w14:textId="77777777" w:rsidR="001A412F" w:rsidRPr="001A412F" w:rsidRDefault="001A412F" w:rsidP="001A412F">
            <w:pPr>
              <w:numPr>
                <w:ilvl w:val="0"/>
                <w:numId w:val="75"/>
              </w:numPr>
              <w:jc w:val="both"/>
              <w:rPr>
                <w:rFonts w:ascii="Arial" w:hAnsi="Arial" w:cs="Arial"/>
                <w:sz w:val="18"/>
                <w:szCs w:val="18"/>
              </w:rPr>
            </w:pPr>
            <w:r w:rsidRPr="001A412F">
              <w:rPr>
                <w:rFonts w:ascii="Arial" w:hAnsi="Arial" w:cs="Arial"/>
                <w:sz w:val="18"/>
                <w:szCs w:val="18"/>
              </w:rPr>
              <w:t>Un apartado técnico donde tiene que especificar:</w:t>
            </w:r>
          </w:p>
          <w:p w14:paraId="0426E206"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Herramientas utilizadas (Hardware y Software).</w:t>
            </w:r>
          </w:p>
          <w:p w14:paraId="62B9BD78"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Detalle de las posibles amenazas.</w:t>
            </w:r>
          </w:p>
          <w:p w14:paraId="0AA694C4"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Detalle de las Vulnerabilidades encontradas o identificadas.</w:t>
            </w:r>
          </w:p>
          <w:p w14:paraId="33A5D375"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Detallar los Niveles de riesgo.</w:t>
            </w:r>
          </w:p>
          <w:p w14:paraId="7BAE0871" w14:textId="77777777" w:rsidR="001A412F" w:rsidRPr="001A412F" w:rsidRDefault="001A412F" w:rsidP="001A412F">
            <w:pPr>
              <w:spacing w:line="276" w:lineRule="auto"/>
              <w:jc w:val="both"/>
              <w:rPr>
                <w:rFonts w:ascii="Arial" w:hAnsi="Arial" w:cs="Arial"/>
                <w:b/>
                <w:sz w:val="18"/>
                <w:szCs w:val="18"/>
              </w:rPr>
            </w:pPr>
            <w:r w:rsidRPr="001A412F">
              <w:rPr>
                <w:rFonts w:ascii="Arial" w:hAnsi="Arial" w:cs="Arial"/>
                <w:sz w:val="18"/>
                <w:szCs w:val="18"/>
              </w:rPr>
              <w:t xml:space="preserve">Recomendaciones y mejoras. Describir de manera detallada las pruebas realizadas, se debe especificar las pruebas fallidas y exitosas. </w:t>
            </w:r>
            <w:r w:rsidRPr="001A412F">
              <w:rPr>
                <w:rFonts w:ascii="Arial" w:hAnsi="Arial"/>
                <w:sz w:val="18"/>
                <w:szCs w:val="18"/>
              </w:rPr>
              <w:t>Para el Informe deberán utilizar la metodología OWASP y/o OSSTMM.</w:t>
            </w:r>
          </w:p>
        </w:tc>
      </w:tr>
      <w:tr w:rsidR="001A412F" w:rsidRPr="001A412F" w14:paraId="19EB4131" w14:textId="77777777" w:rsidTr="001A412F">
        <w:trPr>
          <w:cantSplit/>
          <w:trHeight w:val="284"/>
        </w:trPr>
        <w:tc>
          <w:tcPr>
            <w:tcW w:w="9783" w:type="dxa"/>
            <w:vAlign w:val="center"/>
          </w:tcPr>
          <w:p w14:paraId="73BAE46D" w14:textId="77777777" w:rsidR="001A412F" w:rsidRPr="001A412F" w:rsidRDefault="001A412F" w:rsidP="001A412F">
            <w:pPr>
              <w:ind w:left="206" w:hanging="206"/>
              <w:jc w:val="both"/>
              <w:rPr>
                <w:rFonts w:ascii="Arial" w:hAnsi="Arial" w:cs="Arial"/>
                <w:sz w:val="18"/>
                <w:szCs w:val="18"/>
              </w:rPr>
            </w:pPr>
            <w:r w:rsidRPr="001A412F">
              <w:rPr>
                <w:rFonts w:ascii="Arial" w:hAnsi="Arial" w:cs="Arial"/>
                <w:b/>
                <w:sz w:val="18"/>
                <w:szCs w:val="18"/>
              </w:rPr>
              <w:lastRenderedPageBreak/>
              <w:t xml:space="preserve">2. Informe Final de Resultados. </w:t>
            </w:r>
            <w:r w:rsidRPr="001A412F">
              <w:rPr>
                <w:rFonts w:ascii="Arial" w:hAnsi="Arial" w:cs="Arial"/>
                <w:sz w:val="18"/>
                <w:szCs w:val="18"/>
              </w:rPr>
              <w:t xml:space="preserve">El consultor deberá presentar un </w:t>
            </w:r>
            <w:r w:rsidRPr="001A412F">
              <w:rPr>
                <w:rFonts w:ascii="Arial" w:hAnsi="Arial" w:cs="Arial"/>
                <w:b/>
                <w:sz w:val="18"/>
                <w:szCs w:val="18"/>
              </w:rPr>
              <w:t xml:space="preserve">“Informe Final de Resultados” </w:t>
            </w:r>
            <w:r w:rsidRPr="001A412F">
              <w:rPr>
                <w:rFonts w:ascii="Arial" w:hAnsi="Arial" w:cs="Arial"/>
                <w:sz w:val="18"/>
                <w:szCs w:val="18"/>
              </w:rPr>
              <w:t>en formato físico y en digital (PDF y Word) que contenga al menos los siguientes puntos:</w:t>
            </w:r>
          </w:p>
          <w:p w14:paraId="63DA27A0" w14:textId="77777777" w:rsidR="001A412F" w:rsidRPr="001A412F" w:rsidRDefault="001A412F" w:rsidP="001A412F">
            <w:pPr>
              <w:ind w:left="720"/>
              <w:jc w:val="both"/>
              <w:rPr>
                <w:rFonts w:ascii="Arial" w:hAnsi="Arial" w:cs="Arial"/>
                <w:sz w:val="18"/>
                <w:szCs w:val="18"/>
              </w:rPr>
            </w:pPr>
          </w:p>
          <w:p w14:paraId="432F130C" w14:textId="77777777" w:rsidR="001A412F" w:rsidRPr="001A412F" w:rsidRDefault="001A412F" w:rsidP="001A412F">
            <w:pPr>
              <w:numPr>
                <w:ilvl w:val="0"/>
                <w:numId w:val="76"/>
              </w:numPr>
              <w:ind w:left="716" w:hanging="426"/>
              <w:jc w:val="both"/>
              <w:rPr>
                <w:rFonts w:ascii="Arial" w:hAnsi="Arial" w:cs="Arial"/>
                <w:sz w:val="18"/>
                <w:szCs w:val="18"/>
              </w:rPr>
            </w:pPr>
            <w:r w:rsidRPr="001A412F">
              <w:rPr>
                <w:rFonts w:ascii="Arial" w:hAnsi="Arial" w:cs="Arial"/>
                <w:sz w:val="18"/>
                <w:szCs w:val="18"/>
              </w:rPr>
              <w:t>Objetivo y alcance del trabajo de consultoría.</w:t>
            </w:r>
          </w:p>
          <w:p w14:paraId="7FFA78BD" w14:textId="77777777" w:rsidR="001A412F" w:rsidRPr="001A412F" w:rsidRDefault="001A412F" w:rsidP="001A412F">
            <w:pPr>
              <w:numPr>
                <w:ilvl w:val="0"/>
                <w:numId w:val="76"/>
              </w:numPr>
              <w:ind w:left="716" w:hanging="426"/>
              <w:jc w:val="both"/>
              <w:rPr>
                <w:rFonts w:ascii="Arial" w:hAnsi="Arial" w:cs="Arial"/>
                <w:sz w:val="18"/>
                <w:szCs w:val="18"/>
              </w:rPr>
            </w:pPr>
            <w:r w:rsidRPr="001A412F">
              <w:rPr>
                <w:rFonts w:ascii="Arial" w:hAnsi="Arial" w:cs="Arial"/>
                <w:sz w:val="18"/>
                <w:szCs w:val="18"/>
              </w:rPr>
              <w:t>Resumen ejecutivo de los resultados del trabajo de la consultoría.</w:t>
            </w:r>
          </w:p>
          <w:p w14:paraId="46F6F281" w14:textId="77777777" w:rsidR="001A412F" w:rsidRPr="001A412F" w:rsidRDefault="001A412F" w:rsidP="001A412F">
            <w:pPr>
              <w:numPr>
                <w:ilvl w:val="0"/>
                <w:numId w:val="76"/>
              </w:numPr>
              <w:ind w:left="716" w:hanging="426"/>
              <w:jc w:val="both"/>
              <w:rPr>
                <w:rFonts w:ascii="Arial" w:hAnsi="Arial" w:cs="Arial"/>
                <w:sz w:val="18"/>
                <w:szCs w:val="18"/>
              </w:rPr>
            </w:pPr>
            <w:r w:rsidRPr="001A412F">
              <w:rPr>
                <w:rFonts w:ascii="Arial" w:hAnsi="Arial" w:cs="Arial"/>
                <w:sz w:val="18"/>
                <w:szCs w:val="18"/>
              </w:rPr>
              <w:t>Resultados de lo establecido en el Alcance de la Consultoría.</w:t>
            </w:r>
          </w:p>
          <w:p w14:paraId="0AC224D8" w14:textId="77777777" w:rsidR="001A412F" w:rsidRPr="001A412F" w:rsidRDefault="001A412F" w:rsidP="001A412F">
            <w:pPr>
              <w:numPr>
                <w:ilvl w:val="0"/>
                <w:numId w:val="76"/>
              </w:numPr>
              <w:ind w:left="716" w:hanging="426"/>
              <w:jc w:val="both"/>
              <w:rPr>
                <w:rFonts w:ascii="Arial" w:hAnsi="Arial" w:cs="Arial"/>
                <w:sz w:val="18"/>
                <w:szCs w:val="18"/>
              </w:rPr>
            </w:pPr>
            <w:r w:rsidRPr="001A412F">
              <w:rPr>
                <w:rFonts w:ascii="Arial" w:hAnsi="Arial" w:cs="Arial"/>
                <w:sz w:val="18"/>
                <w:szCs w:val="18"/>
              </w:rPr>
              <w:t>Un apartado técnico donde tiene que especificar:</w:t>
            </w:r>
          </w:p>
          <w:p w14:paraId="550C2E1C"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Herramientas utilizadas.</w:t>
            </w:r>
          </w:p>
          <w:p w14:paraId="4F51D87D"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Detalle de las posibles amenazas.</w:t>
            </w:r>
          </w:p>
          <w:p w14:paraId="11EB17F8"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Detallar las Vulnerabilidades encontradas o identificadas.</w:t>
            </w:r>
          </w:p>
          <w:p w14:paraId="03032F6F"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bCs/>
                <w:iCs/>
                <w:sz w:val="18"/>
                <w:lang w:val="es-BO" w:eastAsia="x-none"/>
              </w:rPr>
              <w:t>Detallar los posibles vectores, si existe la expansión de movimientos laterales.</w:t>
            </w:r>
          </w:p>
          <w:p w14:paraId="2C3F5A7D"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Detallar los Niveles de riesgo.</w:t>
            </w:r>
          </w:p>
          <w:p w14:paraId="157F4ADA"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Describir de manera detallada las pruebas realizadas, se debe especificar las pruebas fallidas y exitosas.</w:t>
            </w:r>
          </w:p>
          <w:p w14:paraId="4F6744B7"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Describir Las soluciones a dichas vulnerabilidades.</w:t>
            </w:r>
          </w:p>
          <w:p w14:paraId="47C4112C" w14:textId="77777777" w:rsidR="001A412F" w:rsidRPr="001A412F" w:rsidRDefault="001A412F" w:rsidP="001A412F">
            <w:pPr>
              <w:numPr>
                <w:ilvl w:val="1"/>
                <w:numId w:val="68"/>
              </w:numPr>
              <w:jc w:val="both"/>
              <w:rPr>
                <w:rFonts w:ascii="Arial" w:hAnsi="Arial" w:cs="Arial"/>
                <w:sz w:val="18"/>
                <w:szCs w:val="18"/>
              </w:rPr>
            </w:pPr>
            <w:r w:rsidRPr="001A412F">
              <w:rPr>
                <w:rFonts w:ascii="Arial" w:hAnsi="Arial" w:cs="Arial"/>
                <w:sz w:val="18"/>
                <w:szCs w:val="18"/>
              </w:rPr>
              <w:t>Recomendaciones y mejoras técnicas por hallazgo, donde se detalle el impacto, la contramedida y oportunidades de mejora</w:t>
            </w:r>
          </w:p>
          <w:p w14:paraId="47D3A604" w14:textId="77777777" w:rsidR="001A412F" w:rsidRPr="001A412F" w:rsidRDefault="001A412F" w:rsidP="001A412F">
            <w:pPr>
              <w:numPr>
                <w:ilvl w:val="0"/>
                <w:numId w:val="76"/>
              </w:numPr>
              <w:ind w:left="716" w:hanging="426"/>
              <w:jc w:val="both"/>
              <w:rPr>
                <w:rFonts w:ascii="Arial" w:hAnsi="Arial" w:cs="Arial"/>
                <w:sz w:val="18"/>
                <w:szCs w:val="18"/>
              </w:rPr>
            </w:pPr>
            <w:r w:rsidRPr="001A412F">
              <w:rPr>
                <w:rFonts w:ascii="Arial" w:hAnsi="Arial" w:cs="Arial"/>
                <w:sz w:val="18"/>
                <w:szCs w:val="18"/>
              </w:rPr>
              <w:t>Demostrar el cumplimiento de los plazos otorgados para el desarrollo del trabajo de consultoría.</w:t>
            </w:r>
          </w:p>
          <w:p w14:paraId="1D94C9E9" w14:textId="77777777" w:rsidR="001A412F" w:rsidRPr="001A412F" w:rsidRDefault="001A412F" w:rsidP="001A412F">
            <w:pPr>
              <w:ind w:left="290"/>
              <w:jc w:val="both"/>
              <w:rPr>
                <w:rFonts w:ascii="Arial" w:hAnsi="Arial" w:cs="Arial"/>
                <w:sz w:val="18"/>
                <w:szCs w:val="18"/>
              </w:rPr>
            </w:pPr>
          </w:p>
          <w:p w14:paraId="7012BD0B" w14:textId="77777777" w:rsidR="001A412F" w:rsidRPr="001A412F" w:rsidRDefault="001A412F" w:rsidP="001A412F">
            <w:pPr>
              <w:ind w:left="290"/>
              <w:jc w:val="both"/>
              <w:rPr>
                <w:rFonts w:ascii="Arial" w:hAnsi="Arial"/>
                <w:sz w:val="18"/>
                <w:szCs w:val="18"/>
                <w:lang w:val="x-none" w:eastAsia="x-none"/>
              </w:rPr>
            </w:pPr>
          </w:p>
        </w:tc>
      </w:tr>
      <w:tr w:rsidR="001A412F" w:rsidRPr="001A412F" w14:paraId="71AC095C" w14:textId="77777777" w:rsidTr="001A412F">
        <w:trPr>
          <w:cantSplit/>
          <w:trHeight w:val="284"/>
        </w:trPr>
        <w:tc>
          <w:tcPr>
            <w:tcW w:w="9783" w:type="dxa"/>
            <w:shd w:val="clear" w:color="auto" w:fill="CCFFCC"/>
            <w:vAlign w:val="center"/>
          </w:tcPr>
          <w:p w14:paraId="7130A161" w14:textId="77777777" w:rsidR="001A412F" w:rsidRPr="001A412F" w:rsidRDefault="001A412F" w:rsidP="001A412F">
            <w:pPr>
              <w:spacing w:line="276" w:lineRule="auto"/>
              <w:jc w:val="both"/>
              <w:rPr>
                <w:rFonts w:ascii="Arial" w:hAnsi="Arial" w:cs="Arial"/>
                <w:b/>
                <w:sz w:val="18"/>
                <w:szCs w:val="18"/>
              </w:rPr>
            </w:pPr>
            <w:r w:rsidRPr="001A412F">
              <w:rPr>
                <w:rFonts w:ascii="Arial" w:hAnsi="Arial" w:cs="Arial"/>
                <w:b/>
                <w:sz w:val="18"/>
                <w:szCs w:val="18"/>
              </w:rPr>
              <w:t>C. PROPUESTA TECNICA</w:t>
            </w:r>
          </w:p>
        </w:tc>
      </w:tr>
      <w:tr w:rsidR="001A412F" w:rsidRPr="001A412F" w14:paraId="4A792C6E" w14:textId="77777777" w:rsidTr="001A412F">
        <w:trPr>
          <w:cantSplit/>
          <w:trHeight w:val="284"/>
        </w:trPr>
        <w:tc>
          <w:tcPr>
            <w:tcW w:w="9783" w:type="dxa"/>
            <w:shd w:val="clear" w:color="auto" w:fill="auto"/>
            <w:vAlign w:val="center"/>
          </w:tcPr>
          <w:p w14:paraId="6FF009D4" w14:textId="77777777" w:rsidR="001A412F" w:rsidRPr="001A412F" w:rsidRDefault="001A412F" w:rsidP="001A412F">
            <w:pPr>
              <w:spacing w:line="276" w:lineRule="auto"/>
              <w:jc w:val="both"/>
              <w:rPr>
                <w:rFonts w:ascii="Arial" w:hAnsi="Arial" w:cs="Arial"/>
                <w:sz w:val="18"/>
                <w:szCs w:val="18"/>
              </w:rPr>
            </w:pPr>
            <w:r w:rsidRPr="001A412F">
              <w:rPr>
                <w:rFonts w:ascii="Arial" w:hAnsi="Arial" w:cs="Arial"/>
                <w:sz w:val="18"/>
                <w:szCs w:val="18"/>
              </w:rPr>
              <w:t>El proponente debe presentar dos propuestas técnicas para la Primera Parte y la Segunda Parte de la consultoría, que deberá incluir como mínimo, al menos lo siguiente puntos:</w:t>
            </w:r>
          </w:p>
          <w:p w14:paraId="66B5EA26" w14:textId="77777777" w:rsidR="001A412F" w:rsidRPr="001A412F" w:rsidRDefault="001A412F" w:rsidP="001A412F">
            <w:pPr>
              <w:numPr>
                <w:ilvl w:val="0"/>
                <w:numId w:val="62"/>
              </w:numPr>
              <w:ind w:right="113"/>
              <w:contextualSpacing/>
              <w:jc w:val="both"/>
              <w:rPr>
                <w:rFonts w:ascii="Arial" w:hAnsi="Arial" w:cs="Arial"/>
                <w:sz w:val="18"/>
                <w:szCs w:val="18"/>
              </w:rPr>
            </w:pPr>
            <w:r w:rsidRPr="001A412F">
              <w:rPr>
                <w:rFonts w:ascii="Arial" w:hAnsi="Arial" w:cs="Arial"/>
                <w:b/>
                <w:sz w:val="18"/>
                <w:szCs w:val="18"/>
              </w:rPr>
              <w:t>Objetivos</w:t>
            </w:r>
            <w:r w:rsidRPr="001A412F">
              <w:rPr>
                <w:rFonts w:ascii="Arial" w:hAnsi="Arial" w:cs="Arial"/>
                <w:sz w:val="18"/>
                <w:szCs w:val="18"/>
              </w:rPr>
              <w:t xml:space="preserve">, </w:t>
            </w:r>
            <w:r w:rsidRPr="001A412F">
              <w:rPr>
                <w:rFonts w:ascii="Arial" w:hAnsi="Arial" w:cs="Arial"/>
                <w:bCs/>
                <w:snapToGrid w:val="0"/>
                <w:sz w:val="18"/>
                <w:szCs w:val="18"/>
              </w:rPr>
              <w:t>debe describir el objetivo de la propuesta y los resultados que se esperan alcanzar.</w:t>
            </w:r>
          </w:p>
          <w:p w14:paraId="6BE48F71" w14:textId="77777777" w:rsidR="001A412F" w:rsidRPr="001A412F" w:rsidRDefault="001A412F" w:rsidP="001A412F">
            <w:pPr>
              <w:numPr>
                <w:ilvl w:val="0"/>
                <w:numId w:val="62"/>
              </w:numPr>
              <w:ind w:right="113"/>
              <w:contextualSpacing/>
              <w:jc w:val="both"/>
              <w:rPr>
                <w:rFonts w:ascii="Arial" w:hAnsi="Arial" w:cs="Arial"/>
                <w:sz w:val="18"/>
                <w:szCs w:val="18"/>
              </w:rPr>
            </w:pPr>
            <w:r w:rsidRPr="001A412F">
              <w:rPr>
                <w:rFonts w:ascii="Arial" w:hAnsi="Arial" w:cs="Arial"/>
                <w:b/>
                <w:sz w:val="18"/>
                <w:szCs w:val="18"/>
              </w:rPr>
              <w:t>Alcance</w:t>
            </w:r>
            <w:r w:rsidRPr="001A412F">
              <w:rPr>
                <w:rFonts w:ascii="Arial" w:hAnsi="Arial" w:cs="Arial"/>
                <w:sz w:val="18"/>
                <w:szCs w:val="18"/>
              </w:rPr>
              <w:t>,</w:t>
            </w:r>
            <w:r w:rsidRPr="001A412F">
              <w:rPr>
                <w:rFonts w:ascii="Arial" w:hAnsi="Arial" w:cs="Arial"/>
                <w:bCs/>
                <w:snapToGrid w:val="0"/>
                <w:sz w:val="18"/>
                <w:szCs w:val="18"/>
              </w:rPr>
              <w:t xml:space="preserve"> </w:t>
            </w:r>
            <w:r w:rsidRPr="001A412F">
              <w:rPr>
                <w:rFonts w:ascii="Arial" w:hAnsi="Arial" w:cs="Arial"/>
                <w:bCs/>
                <w:sz w:val="18"/>
                <w:szCs w:val="18"/>
              </w:rPr>
              <w:t>debe ser preparado en base a lo solicitado en el inciso A, numeral II de los presentes Términos de Referencia.</w:t>
            </w:r>
          </w:p>
          <w:p w14:paraId="3A5FC183" w14:textId="77777777" w:rsidR="001A412F" w:rsidRPr="001A412F" w:rsidRDefault="001A412F" w:rsidP="001A412F">
            <w:pPr>
              <w:numPr>
                <w:ilvl w:val="0"/>
                <w:numId w:val="62"/>
              </w:numPr>
              <w:ind w:right="113"/>
              <w:contextualSpacing/>
              <w:jc w:val="both"/>
              <w:rPr>
                <w:rFonts w:ascii="Arial" w:hAnsi="Arial" w:cs="Arial"/>
                <w:sz w:val="18"/>
                <w:szCs w:val="18"/>
              </w:rPr>
            </w:pPr>
            <w:r w:rsidRPr="001A412F">
              <w:rPr>
                <w:rFonts w:ascii="Arial" w:hAnsi="Arial" w:cs="Arial"/>
                <w:b/>
                <w:sz w:val="18"/>
                <w:szCs w:val="18"/>
              </w:rPr>
              <w:t>Metodología</w:t>
            </w:r>
            <w:r w:rsidRPr="001A412F">
              <w:rPr>
                <w:rFonts w:ascii="Arial" w:hAnsi="Arial" w:cs="Arial"/>
                <w:sz w:val="18"/>
                <w:szCs w:val="18"/>
              </w:rPr>
              <w:t xml:space="preserve">, </w:t>
            </w:r>
            <w:r w:rsidRPr="001A412F">
              <w:rPr>
                <w:rFonts w:ascii="Arial" w:hAnsi="Arial" w:cs="Arial"/>
                <w:bCs/>
                <w:sz w:val="18"/>
                <w:szCs w:val="18"/>
              </w:rPr>
              <w:t xml:space="preserve">describiendo de forma detallada cada actividad a realizar </w:t>
            </w:r>
            <w:r w:rsidRPr="001A412F">
              <w:rPr>
                <w:rFonts w:ascii="Arial" w:hAnsi="Arial" w:cs="Arial"/>
                <w:bCs/>
                <w:color w:val="000000"/>
                <w:sz w:val="18"/>
                <w:szCs w:val="18"/>
              </w:rPr>
              <w:t>de acuerdo con el inciso A, numeral II de los Términos de Referencia</w:t>
            </w:r>
            <w:r w:rsidRPr="001A412F">
              <w:rPr>
                <w:rFonts w:ascii="Arial" w:hAnsi="Arial" w:cs="Arial"/>
                <w:bCs/>
                <w:sz w:val="18"/>
                <w:szCs w:val="18"/>
              </w:rPr>
              <w:t>, que incluya las tareas y resultados de cada una de ellas.</w:t>
            </w:r>
          </w:p>
          <w:p w14:paraId="068F81F4" w14:textId="77777777" w:rsidR="001A412F" w:rsidRPr="001A412F" w:rsidRDefault="001A412F" w:rsidP="001A412F">
            <w:pPr>
              <w:numPr>
                <w:ilvl w:val="0"/>
                <w:numId w:val="62"/>
              </w:numPr>
              <w:spacing w:line="276" w:lineRule="auto"/>
              <w:jc w:val="both"/>
              <w:rPr>
                <w:rFonts w:ascii="Arial" w:hAnsi="Arial" w:cs="Arial"/>
                <w:sz w:val="18"/>
                <w:szCs w:val="18"/>
              </w:rPr>
            </w:pPr>
            <w:r w:rsidRPr="001A412F">
              <w:rPr>
                <w:rFonts w:ascii="Arial" w:hAnsi="Arial" w:cs="Arial"/>
                <w:b/>
                <w:sz w:val="18"/>
                <w:szCs w:val="18"/>
                <w:lang w:val="x-none" w:eastAsia="x-none"/>
              </w:rPr>
              <w:t>Plan de trabajo</w:t>
            </w:r>
            <w:r w:rsidRPr="001A412F">
              <w:rPr>
                <w:rFonts w:ascii="Arial" w:hAnsi="Arial" w:cs="Arial"/>
                <w:b/>
                <w:color w:val="000099"/>
                <w:sz w:val="18"/>
                <w:szCs w:val="18"/>
                <w:lang w:eastAsia="x-none"/>
              </w:rPr>
              <w:t>.</w:t>
            </w:r>
            <w:r w:rsidRPr="001A412F">
              <w:rPr>
                <w:rFonts w:ascii="Arial" w:hAnsi="Arial" w:cs="Arial"/>
                <w:color w:val="000099"/>
                <w:sz w:val="18"/>
                <w:szCs w:val="18"/>
                <w:lang w:val="es-BO" w:eastAsia="x-none"/>
              </w:rPr>
              <w:t xml:space="preserve"> </w:t>
            </w:r>
            <w:r w:rsidRPr="001A412F">
              <w:rPr>
                <w:rFonts w:ascii="Arial" w:hAnsi="Arial" w:cs="Arial"/>
                <w:color w:val="000000"/>
                <w:sz w:val="18"/>
                <w:szCs w:val="18"/>
                <w:lang w:val="es-BO" w:eastAsia="x-none"/>
              </w:rPr>
              <w:t>Que</w:t>
            </w:r>
            <w:r w:rsidRPr="001A412F">
              <w:rPr>
                <w:rFonts w:ascii="Arial" w:hAnsi="Arial" w:cs="Arial"/>
                <w:sz w:val="18"/>
                <w:szCs w:val="18"/>
                <w:lang w:val="es-BO" w:eastAsia="x-none"/>
              </w:rPr>
              <w:t xml:space="preserve"> incluya las actividades preliminares, el mismo deberá considerar la conclusión de todas las actividades en los plazos establecidos para la consultor</w:t>
            </w:r>
            <w:r w:rsidRPr="001A412F">
              <w:rPr>
                <w:rFonts w:ascii="Arial" w:hAnsi="Arial" w:cs="Arial"/>
                <w:color w:val="000000"/>
                <w:sz w:val="18"/>
                <w:szCs w:val="18"/>
                <w:lang w:val="es-BO" w:eastAsia="x-none"/>
              </w:rPr>
              <w:t>ía.</w:t>
            </w:r>
          </w:p>
        </w:tc>
      </w:tr>
      <w:tr w:rsidR="001A412F" w:rsidRPr="001A412F" w14:paraId="12279FCF" w14:textId="77777777" w:rsidTr="001A412F">
        <w:trPr>
          <w:cantSplit/>
          <w:trHeight w:val="284"/>
        </w:trPr>
        <w:tc>
          <w:tcPr>
            <w:tcW w:w="9783" w:type="dxa"/>
            <w:shd w:val="clear" w:color="auto" w:fill="339966"/>
            <w:vAlign w:val="center"/>
          </w:tcPr>
          <w:p w14:paraId="25AA5A0B" w14:textId="77777777" w:rsidR="001A412F" w:rsidRPr="001A412F" w:rsidRDefault="001A412F" w:rsidP="001A412F">
            <w:pPr>
              <w:spacing w:line="276" w:lineRule="auto"/>
              <w:jc w:val="both"/>
              <w:rPr>
                <w:rFonts w:ascii="Arial" w:hAnsi="Arial" w:cs="Arial"/>
                <w:b/>
                <w:color w:val="FFFFFF"/>
                <w:sz w:val="18"/>
                <w:szCs w:val="18"/>
                <w:lang w:val="es-BO" w:eastAsia="x-none"/>
              </w:rPr>
            </w:pPr>
            <w:r w:rsidRPr="001A412F">
              <w:rPr>
                <w:rFonts w:ascii="Arial" w:hAnsi="Arial" w:cs="Arial"/>
                <w:b/>
                <w:color w:val="FFFFFF"/>
                <w:sz w:val="18"/>
                <w:szCs w:val="18"/>
              </w:rPr>
              <w:t xml:space="preserve">III. </w:t>
            </w:r>
            <w:r w:rsidRPr="001A412F">
              <w:rPr>
                <w:rFonts w:ascii="Arial" w:hAnsi="Arial" w:cs="Arial"/>
                <w:b/>
                <w:color w:val="FFFFFF"/>
                <w:sz w:val="18"/>
                <w:szCs w:val="18"/>
                <w:lang w:val="es-BO" w:eastAsia="x-none"/>
              </w:rPr>
              <w:t>REQUISITOS DEL PROPONENTE</w:t>
            </w:r>
          </w:p>
          <w:p w14:paraId="134D28EC" w14:textId="77777777" w:rsidR="001A412F" w:rsidRPr="001A412F" w:rsidRDefault="001A412F" w:rsidP="001A412F">
            <w:pPr>
              <w:spacing w:line="276" w:lineRule="auto"/>
              <w:jc w:val="both"/>
              <w:rPr>
                <w:rFonts w:ascii="Arial" w:hAnsi="Arial" w:cs="Arial"/>
                <w:b/>
                <w:color w:val="FFFFFF"/>
                <w:sz w:val="18"/>
                <w:szCs w:val="18"/>
                <w:lang w:val="es-BO"/>
              </w:rPr>
            </w:pPr>
          </w:p>
        </w:tc>
      </w:tr>
      <w:tr w:rsidR="001A412F" w:rsidRPr="001A412F" w14:paraId="18871CA7" w14:textId="77777777" w:rsidTr="001A412F">
        <w:trPr>
          <w:cantSplit/>
          <w:trHeight w:val="284"/>
        </w:trPr>
        <w:tc>
          <w:tcPr>
            <w:tcW w:w="9783" w:type="dxa"/>
            <w:shd w:val="clear" w:color="auto" w:fill="CCFFCC"/>
            <w:vAlign w:val="center"/>
          </w:tcPr>
          <w:p w14:paraId="152A72E9" w14:textId="77777777" w:rsidR="001A412F" w:rsidRPr="001A412F" w:rsidRDefault="001A412F" w:rsidP="001A412F">
            <w:pPr>
              <w:numPr>
                <w:ilvl w:val="0"/>
                <w:numId w:val="60"/>
              </w:numPr>
              <w:spacing w:line="276" w:lineRule="auto"/>
              <w:jc w:val="both"/>
              <w:rPr>
                <w:rFonts w:ascii="Arial" w:hAnsi="Arial" w:cs="Arial"/>
                <w:b/>
                <w:sz w:val="18"/>
                <w:szCs w:val="18"/>
              </w:rPr>
            </w:pPr>
            <w:r w:rsidRPr="001A412F">
              <w:rPr>
                <w:rFonts w:ascii="Arial" w:hAnsi="Arial" w:cs="Arial"/>
                <w:b/>
                <w:sz w:val="18"/>
                <w:szCs w:val="18"/>
              </w:rPr>
              <w:t>EXPERIENCIA</w:t>
            </w:r>
          </w:p>
        </w:tc>
      </w:tr>
      <w:tr w:rsidR="001A412F" w:rsidRPr="001A412F" w14:paraId="2232D87E" w14:textId="77777777" w:rsidTr="001A412F">
        <w:trPr>
          <w:cantSplit/>
          <w:trHeight w:val="284"/>
        </w:trPr>
        <w:tc>
          <w:tcPr>
            <w:tcW w:w="9783" w:type="dxa"/>
            <w:shd w:val="clear" w:color="auto" w:fill="auto"/>
          </w:tcPr>
          <w:p w14:paraId="1262FB80" w14:textId="77777777" w:rsidR="001A412F" w:rsidRPr="001A412F" w:rsidRDefault="001A412F" w:rsidP="001A412F">
            <w:pPr>
              <w:numPr>
                <w:ilvl w:val="0"/>
                <w:numId w:val="63"/>
              </w:numPr>
              <w:jc w:val="both"/>
              <w:rPr>
                <w:rFonts w:ascii="Arial" w:hAnsi="Arial" w:cs="Arial"/>
                <w:b/>
                <w:sz w:val="18"/>
                <w:szCs w:val="20"/>
                <w:lang w:val="x-none"/>
              </w:rPr>
            </w:pPr>
            <w:r w:rsidRPr="001A412F">
              <w:rPr>
                <w:rFonts w:ascii="Arial" w:hAnsi="Arial" w:cs="Arial"/>
                <w:b/>
                <w:sz w:val="18"/>
                <w:szCs w:val="20"/>
                <w:lang w:val="x-none"/>
              </w:rPr>
              <w:lastRenderedPageBreak/>
              <w:t>Experiencia  del proponente:</w:t>
            </w:r>
            <w:r w:rsidRPr="001A412F">
              <w:rPr>
                <w:rFonts w:ascii="Arial" w:hAnsi="Arial" w:cs="Arial"/>
                <w:sz w:val="18"/>
                <w:szCs w:val="20"/>
                <w:lang w:val="x-none"/>
              </w:rPr>
              <w:t xml:space="preserve"> </w:t>
            </w:r>
          </w:p>
          <w:p w14:paraId="7A572641" w14:textId="77777777" w:rsidR="001A412F" w:rsidRPr="001A412F" w:rsidRDefault="001A412F" w:rsidP="001A412F">
            <w:pPr>
              <w:ind w:left="360"/>
              <w:jc w:val="both"/>
              <w:rPr>
                <w:rFonts w:ascii="Arial" w:hAnsi="Arial" w:cs="Arial"/>
                <w:sz w:val="18"/>
                <w:szCs w:val="20"/>
                <w:lang w:val="x-none"/>
              </w:rPr>
            </w:pPr>
            <w:r w:rsidRPr="001A412F">
              <w:rPr>
                <w:rFonts w:ascii="Arial" w:hAnsi="Arial" w:cs="Arial"/>
                <w:sz w:val="18"/>
                <w:szCs w:val="20"/>
                <w:lang w:val="x-none"/>
              </w:rPr>
              <w:t xml:space="preserve">De acuerdo al Formulario A-3 (EXPERIENCIA GENERAL y EXPERIENCIA ESPECÍFICA) </w:t>
            </w:r>
            <w:r w:rsidRPr="001A412F">
              <w:rPr>
                <w:rFonts w:ascii="Arial" w:hAnsi="Arial" w:cs="Arial"/>
                <w:color w:val="000000"/>
                <w:sz w:val="18"/>
                <w:szCs w:val="20"/>
              </w:rPr>
              <w:t>el proponente</w:t>
            </w:r>
            <w:r w:rsidRPr="001A412F">
              <w:rPr>
                <w:rFonts w:ascii="Arial" w:hAnsi="Arial" w:cs="Arial"/>
                <w:sz w:val="18"/>
                <w:szCs w:val="20"/>
                <w:lang w:val="x-none"/>
              </w:rPr>
              <w:t xml:space="preserve"> deberá acreditar mínimamente los siguientes requisitos:</w:t>
            </w:r>
          </w:p>
          <w:p w14:paraId="7C6373C3" w14:textId="77777777" w:rsidR="001A412F" w:rsidRPr="001A412F" w:rsidRDefault="001A412F" w:rsidP="001A412F">
            <w:pPr>
              <w:ind w:left="360"/>
              <w:jc w:val="both"/>
              <w:rPr>
                <w:rFonts w:ascii="Arial" w:hAnsi="Arial" w:cs="Arial"/>
                <w:sz w:val="18"/>
                <w:szCs w:val="20"/>
                <w:lang w:val="x-none"/>
              </w:rPr>
            </w:pPr>
          </w:p>
          <w:p w14:paraId="0E5CEC44" w14:textId="77777777" w:rsidR="001A412F" w:rsidRPr="001A412F" w:rsidRDefault="001A412F" w:rsidP="001A412F">
            <w:pPr>
              <w:ind w:left="716"/>
              <w:jc w:val="both"/>
              <w:rPr>
                <w:rFonts w:ascii="Arial" w:hAnsi="Arial" w:cs="Arial"/>
                <w:b/>
                <w:sz w:val="18"/>
                <w:szCs w:val="20"/>
                <w:lang w:val="x-none"/>
              </w:rPr>
            </w:pPr>
            <w:r w:rsidRPr="001A412F">
              <w:rPr>
                <w:rFonts w:ascii="Arial" w:hAnsi="Arial" w:cs="Arial"/>
                <w:b/>
                <w:sz w:val="18"/>
                <w:szCs w:val="20"/>
                <w:lang w:val="x-none"/>
              </w:rPr>
              <w:t>Experiencia General</w:t>
            </w:r>
            <w:r w:rsidRPr="001A412F">
              <w:rPr>
                <w:rFonts w:ascii="Arial" w:hAnsi="Arial" w:cs="Arial"/>
                <w:b/>
                <w:sz w:val="18"/>
                <w:szCs w:val="20"/>
              </w:rPr>
              <w:t xml:space="preserve"> (Formulario A-3)</w:t>
            </w:r>
            <w:r w:rsidRPr="001A412F">
              <w:rPr>
                <w:rFonts w:ascii="Arial" w:hAnsi="Arial" w:cs="Arial"/>
                <w:b/>
                <w:sz w:val="18"/>
                <w:szCs w:val="20"/>
                <w:lang w:val="x-none"/>
              </w:rPr>
              <w:t xml:space="preserve"> </w:t>
            </w:r>
          </w:p>
          <w:p w14:paraId="1DE099E3" w14:textId="77777777" w:rsidR="001A412F" w:rsidRPr="001A412F" w:rsidRDefault="001A412F" w:rsidP="001A412F">
            <w:pPr>
              <w:ind w:left="716"/>
              <w:jc w:val="both"/>
              <w:rPr>
                <w:rFonts w:ascii="Arial" w:hAnsi="Arial" w:cs="Arial"/>
                <w:sz w:val="18"/>
                <w:szCs w:val="20"/>
                <w:lang w:val="es-BO"/>
              </w:rPr>
            </w:pPr>
            <w:r w:rsidRPr="001A412F">
              <w:rPr>
                <w:rFonts w:ascii="Arial" w:hAnsi="Arial" w:cs="Arial"/>
                <w:sz w:val="18"/>
                <w:szCs w:val="20"/>
                <w:lang w:val="x-none"/>
              </w:rPr>
              <w:t>Experiencia</w:t>
            </w:r>
            <w:r w:rsidRPr="001A412F">
              <w:rPr>
                <w:rFonts w:ascii="Arial" w:hAnsi="Arial" w:cs="Arial"/>
                <w:sz w:val="18"/>
                <w:szCs w:val="20"/>
              </w:rPr>
              <w:t xml:space="preserve"> general del proponente </w:t>
            </w:r>
            <w:r w:rsidRPr="001A412F">
              <w:rPr>
                <w:rFonts w:ascii="Arial" w:hAnsi="Arial" w:cs="Arial"/>
                <w:sz w:val="18"/>
                <w:szCs w:val="20"/>
                <w:lang w:val="x-none"/>
              </w:rPr>
              <w:t xml:space="preserve">mínima de </w:t>
            </w:r>
            <w:r w:rsidRPr="001A412F">
              <w:rPr>
                <w:rFonts w:ascii="Arial" w:hAnsi="Arial" w:cs="Arial"/>
                <w:sz w:val="18"/>
                <w:szCs w:val="20"/>
                <w:lang w:val="es-BO"/>
              </w:rPr>
              <w:t>tres</w:t>
            </w:r>
            <w:r w:rsidRPr="001A412F">
              <w:rPr>
                <w:rFonts w:ascii="Arial" w:hAnsi="Arial" w:cs="Arial"/>
                <w:sz w:val="18"/>
                <w:szCs w:val="20"/>
                <w:lang w:val="x-none"/>
              </w:rPr>
              <w:t xml:space="preserve"> (</w:t>
            </w:r>
            <w:r w:rsidRPr="001A412F">
              <w:rPr>
                <w:rFonts w:ascii="Arial" w:hAnsi="Arial" w:cs="Arial"/>
                <w:sz w:val="18"/>
                <w:szCs w:val="20"/>
                <w:lang w:val="es-BO"/>
              </w:rPr>
              <w:t>3</w:t>
            </w:r>
            <w:r w:rsidRPr="001A412F">
              <w:rPr>
                <w:rFonts w:ascii="Arial" w:hAnsi="Arial" w:cs="Arial"/>
                <w:sz w:val="18"/>
                <w:szCs w:val="20"/>
                <w:lang w:val="x-none"/>
              </w:rPr>
              <w:t xml:space="preserve">) trabajos </w:t>
            </w:r>
            <w:r w:rsidRPr="001A412F">
              <w:rPr>
                <w:rFonts w:ascii="Arial" w:hAnsi="Arial" w:cs="Arial"/>
                <w:sz w:val="18"/>
                <w:szCs w:val="20"/>
              </w:rPr>
              <w:t xml:space="preserve">en </w:t>
            </w:r>
            <w:r w:rsidRPr="001A412F">
              <w:rPr>
                <w:rFonts w:ascii="Arial" w:hAnsi="Arial" w:cs="Arial"/>
                <w:sz w:val="18"/>
                <w:szCs w:val="20"/>
                <w:lang w:val="x-none"/>
              </w:rPr>
              <w:t>consultoría</w:t>
            </w:r>
            <w:r w:rsidRPr="001A412F">
              <w:rPr>
                <w:rFonts w:ascii="Arial" w:hAnsi="Arial" w:cs="Arial"/>
                <w:sz w:val="18"/>
                <w:szCs w:val="20"/>
              </w:rPr>
              <w:t xml:space="preserve"> u otros trabajos relacionados </w:t>
            </w:r>
            <w:r w:rsidRPr="001A412F">
              <w:rPr>
                <w:rFonts w:ascii="Arial" w:hAnsi="Arial" w:cs="Arial"/>
                <w:sz w:val="18"/>
                <w:szCs w:val="20"/>
                <w:lang w:val="x-none"/>
              </w:rPr>
              <w:t>en</w:t>
            </w:r>
            <w:r w:rsidRPr="001A412F">
              <w:rPr>
                <w:rFonts w:ascii="Arial" w:hAnsi="Arial" w:cs="Arial"/>
                <w:color w:val="000099"/>
                <w:sz w:val="18"/>
                <w:szCs w:val="20"/>
              </w:rPr>
              <w:t>:</w:t>
            </w:r>
            <w:r w:rsidRPr="001A412F">
              <w:rPr>
                <w:rFonts w:ascii="Arial" w:hAnsi="Arial" w:cs="Arial"/>
                <w:sz w:val="18"/>
                <w:szCs w:val="20"/>
                <w:lang w:val="x-none"/>
              </w:rPr>
              <w:t xml:space="preserve"> </w:t>
            </w:r>
            <w:r w:rsidRPr="001A412F">
              <w:rPr>
                <w:rFonts w:ascii="Arial" w:hAnsi="Arial" w:cs="Arial"/>
                <w:sz w:val="18"/>
                <w:szCs w:val="20"/>
              </w:rPr>
              <w:t>Seguridad</w:t>
            </w:r>
            <w:r w:rsidRPr="001A412F">
              <w:rPr>
                <w:rFonts w:ascii="Arial" w:hAnsi="Arial" w:cs="Arial"/>
                <w:sz w:val="18"/>
                <w:szCs w:val="20"/>
                <w:lang w:val="x-none"/>
              </w:rPr>
              <w:t xml:space="preserve"> </w:t>
            </w:r>
            <w:r w:rsidRPr="001A412F">
              <w:rPr>
                <w:rFonts w:ascii="Arial" w:hAnsi="Arial" w:cs="Arial"/>
                <w:sz w:val="18"/>
                <w:szCs w:val="20"/>
              </w:rPr>
              <w:t>Informatica o Seguridad de la Información, en los últimos tres (3) años a la fecha de presentación de la propuesta.</w:t>
            </w:r>
          </w:p>
          <w:p w14:paraId="4C7C613F" w14:textId="77777777" w:rsidR="001A412F" w:rsidRPr="001A412F" w:rsidRDefault="001A412F" w:rsidP="001A412F">
            <w:pPr>
              <w:ind w:left="716"/>
              <w:jc w:val="both"/>
              <w:rPr>
                <w:rFonts w:ascii="Arial" w:hAnsi="Arial" w:cs="Arial"/>
                <w:sz w:val="18"/>
                <w:szCs w:val="20"/>
                <w:lang w:val="es-BO"/>
              </w:rPr>
            </w:pPr>
          </w:p>
          <w:p w14:paraId="5AAB882D" w14:textId="77777777" w:rsidR="001A412F" w:rsidRPr="001A412F" w:rsidRDefault="001A412F" w:rsidP="001A412F">
            <w:pPr>
              <w:ind w:left="716"/>
              <w:jc w:val="both"/>
              <w:rPr>
                <w:rFonts w:ascii="Arial" w:hAnsi="Arial" w:cs="Arial"/>
                <w:b/>
                <w:sz w:val="18"/>
                <w:szCs w:val="20"/>
              </w:rPr>
            </w:pPr>
            <w:r w:rsidRPr="001A412F">
              <w:rPr>
                <w:rFonts w:ascii="Arial" w:hAnsi="Arial" w:cs="Arial"/>
                <w:b/>
                <w:sz w:val="18"/>
                <w:szCs w:val="20"/>
                <w:lang w:val="x-none"/>
              </w:rPr>
              <w:t>Experiencia Específica</w:t>
            </w:r>
            <w:r w:rsidRPr="001A412F">
              <w:rPr>
                <w:rFonts w:ascii="Arial" w:hAnsi="Arial" w:cs="Arial"/>
                <w:b/>
                <w:sz w:val="18"/>
                <w:szCs w:val="20"/>
              </w:rPr>
              <w:t xml:space="preserve"> (Formulario A-3)</w:t>
            </w:r>
          </w:p>
          <w:p w14:paraId="0193FB78" w14:textId="77777777" w:rsidR="001A412F" w:rsidRPr="001A412F" w:rsidRDefault="001A412F" w:rsidP="001A412F">
            <w:pPr>
              <w:ind w:left="716"/>
              <w:jc w:val="both"/>
              <w:rPr>
                <w:rFonts w:ascii="Arial" w:hAnsi="Arial" w:cs="Arial"/>
                <w:sz w:val="18"/>
                <w:szCs w:val="20"/>
                <w:lang w:val="es-BO"/>
              </w:rPr>
            </w:pPr>
            <w:r w:rsidRPr="001A412F">
              <w:rPr>
                <w:rFonts w:ascii="Arial" w:hAnsi="Arial" w:cs="Arial"/>
                <w:sz w:val="18"/>
                <w:szCs w:val="20"/>
                <w:lang w:val="x-none"/>
              </w:rPr>
              <w:t xml:space="preserve">Experiencia mínima de </w:t>
            </w:r>
            <w:r w:rsidRPr="001A412F">
              <w:rPr>
                <w:rFonts w:ascii="Arial" w:hAnsi="Arial" w:cs="Arial"/>
                <w:sz w:val="18"/>
                <w:szCs w:val="20"/>
                <w:lang w:val="es-BO"/>
              </w:rPr>
              <w:t xml:space="preserve">tres </w:t>
            </w:r>
            <w:r w:rsidRPr="001A412F">
              <w:rPr>
                <w:rFonts w:ascii="Arial" w:hAnsi="Arial" w:cs="Arial"/>
                <w:sz w:val="18"/>
                <w:szCs w:val="20"/>
                <w:lang w:val="x-none"/>
              </w:rPr>
              <w:t>(</w:t>
            </w:r>
            <w:r w:rsidRPr="001A412F">
              <w:rPr>
                <w:rFonts w:ascii="Arial" w:hAnsi="Arial" w:cs="Arial"/>
                <w:sz w:val="18"/>
                <w:szCs w:val="20"/>
                <w:lang w:val="es-BO"/>
              </w:rPr>
              <w:t>3</w:t>
            </w:r>
            <w:r w:rsidRPr="001A412F">
              <w:rPr>
                <w:rFonts w:ascii="Arial" w:hAnsi="Arial" w:cs="Arial"/>
                <w:sz w:val="18"/>
                <w:szCs w:val="20"/>
                <w:lang w:val="x-none"/>
              </w:rPr>
              <w:t>) trabajos de</w:t>
            </w:r>
            <w:r w:rsidRPr="001A412F">
              <w:rPr>
                <w:rFonts w:ascii="Arial" w:hAnsi="Arial" w:cs="Arial"/>
                <w:sz w:val="18"/>
                <w:szCs w:val="20"/>
              </w:rPr>
              <w:t>:</w:t>
            </w:r>
            <w:r w:rsidRPr="001A412F">
              <w:rPr>
                <w:rFonts w:ascii="Arial" w:hAnsi="Arial" w:cs="Arial"/>
                <w:sz w:val="18"/>
                <w:szCs w:val="20"/>
                <w:lang w:val="x-none"/>
              </w:rPr>
              <w:t xml:space="preserve"> consultoría</w:t>
            </w:r>
            <w:r w:rsidRPr="001A412F">
              <w:rPr>
                <w:rFonts w:ascii="Arial" w:hAnsi="Arial" w:cs="Arial"/>
                <w:sz w:val="18"/>
                <w:szCs w:val="20"/>
              </w:rPr>
              <w:t xml:space="preserve"> u otros trabajos relacionados </w:t>
            </w:r>
            <w:r w:rsidRPr="001A412F">
              <w:rPr>
                <w:rFonts w:ascii="Arial" w:hAnsi="Arial" w:cs="Arial"/>
                <w:sz w:val="18"/>
                <w:szCs w:val="20"/>
                <w:lang w:val="x-none"/>
              </w:rPr>
              <w:t>en</w:t>
            </w:r>
            <w:r w:rsidRPr="001A412F">
              <w:rPr>
                <w:rFonts w:ascii="Arial" w:hAnsi="Arial" w:cs="Arial"/>
                <w:color w:val="000099"/>
                <w:sz w:val="18"/>
                <w:szCs w:val="20"/>
              </w:rPr>
              <w:t>:</w:t>
            </w:r>
            <w:r w:rsidRPr="001A412F">
              <w:rPr>
                <w:rFonts w:ascii="Arial" w:hAnsi="Arial" w:cs="Arial"/>
                <w:sz w:val="18"/>
                <w:szCs w:val="20"/>
                <w:lang w:val="x-none"/>
              </w:rPr>
              <w:t xml:space="preserve"> </w:t>
            </w:r>
            <w:proofErr w:type="spellStart"/>
            <w:r w:rsidRPr="001A412F">
              <w:rPr>
                <w:rFonts w:ascii="Arial" w:hAnsi="Arial" w:cs="Arial"/>
                <w:sz w:val="18"/>
                <w:szCs w:val="20"/>
                <w:lang w:val="x-none"/>
              </w:rPr>
              <w:t>Ethical</w:t>
            </w:r>
            <w:proofErr w:type="spellEnd"/>
            <w:r w:rsidRPr="001A412F">
              <w:rPr>
                <w:rFonts w:ascii="Arial" w:hAnsi="Arial" w:cs="Arial"/>
                <w:sz w:val="18"/>
                <w:szCs w:val="20"/>
                <w:lang w:val="x-none"/>
              </w:rPr>
              <w:t xml:space="preserve"> Hacking</w:t>
            </w:r>
            <w:r w:rsidRPr="001A412F">
              <w:rPr>
                <w:rFonts w:ascii="Arial" w:hAnsi="Arial" w:cs="Arial"/>
                <w:sz w:val="18"/>
                <w:szCs w:val="20"/>
                <w:lang w:val="es-BO"/>
              </w:rPr>
              <w:t xml:space="preserve"> (Hacking ético) y/o  pruebas de intrusión y/o pruebas de vulnerabilidades y/o </w:t>
            </w:r>
            <w:proofErr w:type="spellStart"/>
            <w:r w:rsidRPr="001A412F">
              <w:rPr>
                <w:rFonts w:ascii="Arial" w:hAnsi="Arial" w:cs="Arial"/>
                <w:sz w:val="18"/>
                <w:szCs w:val="20"/>
                <w:lang w:val="es-BO"/>
              </w:rPr>
              <w:t>Pentesting</w:t>
            </w:r>
            <w:proofErr w:type="spellEnd"/>
            <w:r w:rsidRPr="001A412F">
              <w:rPr>
                <w:rFonts w:ascii="Arial" w:hAnsi="Arial" w:cs="Arial"/>
                <w:sz w:val="18"/>
                <w:szCs w:val="20"/>
                <w:lang w:val="es-BO"/>
              </w:rPr>
              <w:t xml:space="preserve"> y/o análisis de vulnerabilidades y/o </w:t>
            </w:r>
            <w:proofErr w:type="spellStart"/>
            <w:r w:rsidRPr="001A412F">
              <w:rPr>
                <w:rFonts w:ascii="Arial" w:hAnsi="Arial" w:cs="Arial"/>
                <w:sz w:val="18"/>
                <w:szCs w:val="20"/>
                <w:lang w:val="es-BO"/>
              </w:rPr>
              <w:t>RedTeam</w:t>
            </w:r>
            <w:proofErr w:type="spellEnd"/>
            <w:r w:rsidRPr="001A412F">
              <w:rPr>
                <w:rFonts w:ascii="Arial" w:hAnsi="Arial" w:cs="Arial"/>
                <w:sz w:val="18"/>
                <w:szCs w:val="20"/>
                <w:lang w:val="es-BO"/>
              </w:rPr>
              <w:t xml:space="preserve"> los últimos tres (3) años a la fecha de presentación de la propuesta.</w:t>
            </w:r>
          </w:p>
          <w:p w14:paraId="2522EB42" w14:textId="77777777" w:rsidR="001A412F" w:rsidRPr="001A412F" w:rsidRDefault="001A412F" w:rsidP="001A412F">
            <w:pPr>
              <w:ind w:left="716"/>
              <w:jc w:val="both"/>
              <w:rPr>
                <w:rFonts w:ascii="Arial" w:hAnsi="Arial" w:cs="Arial"/>
                <w:sz w:val="18"/>
                <w:szCs w:val="20"/>
                <w:lang w:val="es-BO"/>
              </w:rPr>
            </w:pPr>
          </w:p>
          <w:p w14:paraId="47A81373" w14:textId="77777777" w:rsidR="001A412F" w:rsidRPr="001A412F" w:rsidRDefault="001A412F" w:rsidP="001A412F">
            <w:pPr>
              <w:ind w:left="360"/>
              <w:jc w:val="both"/>
              <w:rPr>
                <w:rFonts w:ascii="Arial" w:hAnsi="Arial" w:cs="Arial"/>
                <w:b/>
                <w:sz w:val="18"/>
                <w:szCs w:val="20"/>
                <w:lang w:val="es-BO"/>
              </w:rPr>
            </w:pPr>
            <w:r w:rsidRPr="001A412F">
              <w:rPr>
                <w:rFonts w:ascii="Arial" w:hAnsi="Arial" w:cs="Arial"/>
                <w:b/>
                <w:sz w:val="18"/>
                <w:szCs w:val="20"/>
                <w:lang w:val="es-BO"/>
              </w:rPr>
              <w:t>Instructivo para la presentación del Formulario A-3 en la propuesta.</w:t>
            </w:r>
          </w:p>
          <w:p w14:paraId="15FF0B45" w14:textId="77777777" w:rsidR="001A412F" w:rsidRPr="001A412F" w:rsidRDefault="001A412F" w:rsidP="001A412F">
            <w:pPr>
              <w:ind w:left="360"/>
              <w:jc w:val="both"/>
              <w:rPr>
                <w:rFonts w:ascii="Arial" w:hAnsi="Arial" w:cs="Arial"/>
                <w:sz w:val="18"/>
                <w:szCs w:val="20"/>
                <w:lang w:val="es-BO"/>
              </w:rPr>
            </w:pPr>
            <w:r w:rsidRPr="001A412F">
              <w:rPr>
                <w:rFonts w:ascii="Arial" w:hAnsi="Arial" w:cs="Arial"/>
                <w:sz w:val="18"/>
                <w:szCs w:val="20"/>
                <w:lang w:val="es-BO"/>
              </w:rPr>
              <w:t>El Proponente debe llenar el Formulario A-3 señalando toda la información requerida sobre la experiencia general y específica. Toda la información contenida en este formulario, es una declaración jurada. El proponente NO debe presentar documentación de respaldo en su propuesta, en caso de presentación no será considerada para la evaluación.</w:t>
            </w:r>
          </w:p>
          <w:p w14:paraId="746001D2" w14:textId="77777777" w:rsidR="001A412F" w:rsidRPr="001A412F" w:rsidRDefault="001A412F" w:rsidP="001A412F">
            <w:pPr>
              <w:ind w:left="360"/>
              <w:jc w:val="both"/>
              <w:rPr>
                <w:rFonts w:ascii="Arial" w:hAnsi="Arial" w:cs="Arial"/>
                <w:bCs/>
                <w:sz w:val="18"/>
                <w:szCs w:val="18"/>
                <w:lang w:val="es-BO"/>
              </w:rPr>
            </w:pPr>
          </w:p>
        </w:tc>
      </w:tr>
      <w:tr w:rsidR="001A412F" w:rsidRPr="001A412F" w14:paraId="265A8AA3" w14:textId="77777777" w:rsidTr="001A412F">
        <w:trPr>
          <w:cantSplit/>
          <w:trHeight w:val="284"/>
        </w:trPr>
        <w:tc>
          <w:tcPr>
            <w:tcW w:w="9783" w:type="dxa"/>
          </w:tcPr>
          <w:p w14:paraId="13A80F5A" w14:textId="77777777" w:rsidR="001A412F" w:rsidRPr="001A412F" w:rsidRDefault="001A412F" w:rsidP="001A412F">
            <w:pPr>
              <w:ind w:left="432"/>
              <w:jc w:val="both"/>
              <w:rPr>
                <w:rFonts w:ascii="Arial" w:hAnsi="Arial" w:cs="Arial"/>
                <w:b/>
                <w:sz w:val="18"/>
                <w:szCs w:val="20"/>
              </w:rPr>
            </w:pPr>
            <w:r w:rsidRPr="001A412F">
              <w:rPr>
                <w:rFonts w:ascii="Arial" w:hAnsi="Arial" w:cs="Arial"/>
                <w:b/>
                <w:sz w:val="18"/>
                <w:szCs w:val="20"/>
              </w:rPr>
              <w:t xml:space="preserve">Documentación que el proponente adjudicado debe presentar para la firma de contrato en original o fotocopia legalizada, </w:t>
            </w:r>
            <w:r w:rsidRPr="001A412F">
              <w:rPr>
                <w:rFonts w:ascii="Arial" w:hAnsi="Arial" w:cs="Arial"/>
                <w:b/>
                <w:color w:val="000000"/>
                <w:sz w:val="18"/>
                <w:szCs w:val="20"/>
              </w:rPr>
              <w:t>salvo en el caso de presentar el Formulario 500 y que mediante el cual se verifique el cumplimiento del requisito:</w:t>
            </w:r>
          </w:p>
          <w:p w14:paraId="31619E4D" w14:textId="77777777" w:rsidR="001A412F" w:rsidRPr="001A412F" w:rsidRDefault="001A412F" w:rsidP="001A412F">
            <w:pPr>
              <w:ind w:left="432"/>
              <w:jc w:val="both"/>
              <w:rPr>
                <w:rFonts w:ascii="Arial" w:hAnsi="Arial" w:cs="Arial"/>
                <w:b/>
                <w:sz w:val="12"/>
                <w:szCs w:val="12"/>
              </w:rPr>
            </w:pPr>
          </w:p>
          <w:p w14:paraId="0902C911" w14:textId="77777777" w:rsidR="001A412F" w:rsidRPr="001A412F" w:rsidRDefault="001A412F" w:rsidP="001A412F">
            <w:pPr>
              <w:ind w:left="432"/>
              <w:jc w:val="both"/>
              <w:rPr>
                <w:rFonts w:ascii="Arial" w:hAnsi="Arial" w:cs="Arial"/>
                <w:bCs/>
                <w:i/>
                <w:snapToGrid w:val="0"/>
                <w:sz w:val="18"/>
                <w:szCs w:val="18"/>
                <w:lang w:eastAsia="x-none"/>
              </w:rPr>
            </w:pPr>
            <w:r w:rsidRPr="001A412F">
              <w:rPr>
                <w:rFonts w:ascii="Arial" w:hAnsi="Arial" w:cs="Arial"/>
                <w:sz w:val="18"/>
                <w:szCs w:val="20"/>
                <w:lang w:val="es-BO"/>
              </w:rPr>
              <w:t>El proponente adjudicado para la firma de contrato debe presentar en original o fotocopia legalizada la documentación de respaldo de su experiencia general y específica, acreditando con cualquiera de los siguientes documentos: Certificados de trabajo y/o certificados de cumplimiento de contrato y/o certificados de conformidad y/o informes de conformidad</w:t>
            </w:r>
            <w:r w:rsidRPr="001A412F">
              <w:rPr>
                <w:rFonts w:ascii="Arial" w:hAnsi="Arial" w:cs="Arial"/>
                <w:bCs/>
                <w:snapToGrid w:val="0"/>
                <w:sz w:val="18"/>
                <w:szCs w:val="18"/>
                <w:lang w:val="x-none" w:eastAsia="x-none"/>
              </w:rPr>
              <w:t xml:space="preserve"> y/o</w:t>
            </w:r>
            <w:r w:rsidRPr="001A412F">
              <w:rPr>
                <w:rFonts w:ascii="Arial" w:hAnsi="Arial" w:cs="Arial"/>
                <w:bCs/>
                <w:snapToGrid w:val="0"/>
                <w:color w:val="000099"/>
                <w:sz w:val="18"/>
                <w:szCs w:val="18"/>
                <w:lang w:eastAsia="x-none"/>
              </w:rPr>
              <w:t xml:space="preserve"> </w:t>
            </w:r>
            <w:r w:rsidRPr="001A412F">
              <w:rPr>
                <w:rFonts w:ascii="Arial" w:hAnsi="Arial" w:cs="Arial"/>
                <w:bCs/>
                <w:snapToGrid w:val="0"/>
                <w:color w:val="000000"/>
                <w:sz w:val="18"/>
                <w:szCs w:val="18"/>
                <w:lang w:eastAsia="x-none"/>
              </w:rPr>
              <w:t>Formulario 500 del SICOES</w:t>
            </w:r>
            <w:r w:rsidRPr="001A412F">
              <w:rPr>
                <w:rFonts w:ascii="Arial" w:hAnsi="Arial" w:cs="Arial"/>
                <w:bCs/>
                <w:snapToGrid w:val="0"/>
                <w:color w:val="000099"/>
                <w:sz w:val="18"/>
                <w:szCs w:val="18"/>
                <w:lang w:eastAsia="x-none"/>
              </w:rPr>
              <w:t xml:space="preserve"> </w:t>
            </w:r>
            <w:r w:rsidRPr="001A412F">
              <w:rPr>
                <w:rFonts w:ascii="Arial" w:hAnsi="Arial" w:cs="Arial"/>
                <w:bCs/>
                <w:snapToGrid w:val="0"/>
                <w:sz w:val="18"/>
                <w:szCs w:val="18"/>
                <w:lang w:eastAsia="x-none"/>
              </w:rPr>
              <w:t>y/o</w:t>
            </w:r>
            <w:r w:rsidRPr="001A412F">
              <w:rPr>
                <w:rFonts w:ascii="Arial" w:hAnsi="Arial" w:cs="Arial"/>
                <w:bCs/>
                <w:snapToGrid w:val="0"/>
                <w:sz w:val="18"/>
                <w:szCs w:val="18"/>
                <w:lang w:val="x-none" w:eastAsia="x-none"/>
              </w:rPr>
              <w:t xml:space="preserve"> documentación equivalente que acredite la conclusión</w:t>
            </w:r>
            <w:r w:rsidRPr="001A412F">
              <w:rPr>
                <w:rFonts w:ascii="Arial" w:hAnsi="Arial" w:cs="Arial"/>
                <w:bCs/>
                <w:snapToGrid w:val="0"/>
                <w:sz w:val="18"/>
                <w:szCs w:val="18"/>
                <w:lang w:val="es-MX" w:eastAsia="x-none"/>
              </w:rPr>
              <w:t xml:space="preserve"> satisfactoria</w:t>
            </w:r>
            <w:r w:rsidRPr="001A412F">
              <w:rPr>
                <w:rFonts w:ascii="Arial" w:hAnsi="Arial" w:cs="Arial"/>
                <w:bCs/>
                <w:snapToGrid w:val="0"/>
                <w:sz w:val="18"/>
                <w:szCs w:val="18"/>
                <w:lang w:val="x-none" w:eastAsia="x-none"/>
              </w:rPr>
              <w:t xml:space="preserve"> del servicio contratado, emitido por la institución o empresa contratante, que señale </w:t>
            </w:r>
            <w:r w:rsidRPr="001A412F">
              <w:rPr>
                <w:rFonts w:ascii="Arial" w:hAnsi="Arial" w:cs="Arial"/>
                <w:bCs/>
                <w:snapToGrid w:val="0"/>
                <w:sz w:val="18"/>
                <w:szCs w:val="18"/>
                <w:lang w:eastAsia="x-none"/>
              </w:rPr>
              <w:t>claramente la experiencia requerida</w:t>
            </w:r>
            <w:r w:rsidRPr="001A412F">
              <w:rPr>
                <w:rFonts w:ascii="Arial" w:hAnsi="Arial" w:cs="Arial"/>
                <w:bCs/>
                <w:snapToGrid w:val="0"/>
                <w:sz w:val="18"/>
                <w:szCs w:val="18"/>
                <w:lang w:val="x-none" w:eastAsia="x-none"/>
              </w:rPr>
              <w:t>.</w:t>
            </w:r>
          </w:p>
          <w:p w14:paraId="4AE84387" w14:textId="77777777" w:rsidR="001A412F" w:rsidRPr="001A412F" w:rsidRDefault="001A412F" w:rsidP="001A412F">
            <w:pPr>
              <w:ind w:left="432"/>
              <w:jc w:val="both"/>
              <w:rPr>
                <w:rFonts w:ascii="Arial" w:hAnsi="Arial" w:cs="Arial"/>
                <w:bCs/>
                <w:i/>
                <w:snapToGrid w:val="0"/>
                <w:sz w:val="12"/>
                <w:szCs w:val="12"/>
                <w:lang w:eastAsia="x-none"/>
              </w:rPr>
            </w:pPr>
          </w:p>
          <w:p w14:paraId="4B736E48" w14:textId="77777777" w:rsidR="001A412F" w:rsidRPr="001A412F" w:rsidRDefault="001A412F" w:rsidP="001A412F">
            <w:pPr>
              <w:ind w:left="432"/>
              <w:jc w:val="both"/>
              <w:rPr>
                <w:rFonts w:ascii="Arial" w:hAnsi="Arial" w:cs="Arial"/>
                <w:sz w:val="18"/>
                <w:szCs w:val="20"/>
              </w:rPr>
            </w:pPr>
            <w:r w:rsidRPr="001A412F">
              <w:rPr>
                <w:rFonts w:ascii="Arial" w:hAnsi="Arial" w:cs="Arial"/>
                <w:sz w:val="18"/>
                <w:szCs w:val="24"/>
              </w:rPr>
              <w:t>El BCB se reserva el derecho de verificar dicha documentación. Aquellos documentos que no señalen con claridad la experiencia requerida, no serán tomados en cuenta.</w:t>
            </w:r>
          </w:p>
        </w:tc>
      </w:tr>
      <w:tr w:rsidR="001A412F" w:rsidRPr="001A412F" w14:paraId="1D136579" w14:textId="77777777" w:rsidTr="001A412F">
        <w:trPr>
          <w:cantSplit/>
          <w:trHeight w:val="284"/>
        </w:trPr>
        <w:tc>
          <w:tcPr>
            <w:tcW w:w="9783" w:type="dxa"/>
          </w:tcPr>
          <w:p w14:paraId="7A8557D1" w14:textId="77777777" w:rsidR="001A412F" w:rsidRPr="001A412F" w:rsidRDefault="001A412F" w:rsidP="001A412F">
            <w:pPr>
              <w:numPr>
                <w:ilvl w:val="0"/>
                <w:numId w:val="63"/>
              </w:numPr>
              <w:jc w:val="both"/>
              <w:rPr>
                <w:rFonts w:ascii="Arial" w:hAnsi="Arial" w:cs="Arial"/>
                <w:b/>
                <w:sz w:val="18"/>
                <w:szCs w:val="18"/>
                <w:lang w:val="x-none"/>
              </w:rPr>
            </w:pPr>
            <w:r w:rsidRPr="001A412F">
              <w:rPr>
                <w:rFonts w:ascii="Arial" w:hAnsi="Arial" w:cs="Arial"/>
                <w:b/>
                <w:sz w:val="18"/>
                <w:szCs w:val="18"/>
                <w:lang w:val="x-none"/>
              </w:rPr>
              <w:lastRenderedPageBreak/>
              <w:t>Características del personal</w:t>
            </w:r>
            <w:r w:rsidRPr="001A412F">
              <w:rPr>
                <w:rFonts w:ascii="Arial" w:hAnsi="Arial" w:cs="Arial"/>
                <w:b/>
                <w:sz w:val="18"/>
                <w:szCs w:val="18"/>
                <w:lang w:val="es-BO"/>
              </w:rPr>
              <w:t xml:space="preserve"> requerido</w:t>
            </w:r>
            <w:r w:rsidRPr="001A412F">
              <w:rPr>
                <w:rFonts w:ascii="Arial" w:hAnsi="Arial" w:cs="Arial"/>
                <w:b/>
                <w:sz w:val="18"/>
                <w:szCs w:val="18"/>
                <w:lang w:val="x-none"/>
              </w:rPr>
              <w:t>:</w:t>
            </w:r>
          </w:p>
          <w:p w14:paraId="6886ED80" w14:textId="77777777" w:rsidR="001A412F" w:rsidRPr="001A412F" w:rsidRDefault="001A412F" w:rsidP="001A412F">
            <w:pPr>
              <w:ind w:left="360"/>
              <w:jc w:val="both"/>
              <w:rPr>
                <w:rFonts w:ascii="Arial" w:hAnsi="Arial" w:cs="Arial"/>
                <w:sz w:val="18"/>
                <w:szCs w:val="18"/>
                <w:lang w:val="x-none"/>
              </w:rPr>
            </w:pPr>
            <w:r w:rsidRPr="001A412F">
              <w:rPr>
                <w:rFonts w:ascii="Arial" w:hAnsi="Arial" w:cs="Arial"/>
                <w:sz w:val="18"/>
                <w:szCs w:val="18"/>
                <w:lang w:val="x-none"/>
              </w:rPr>
              <w:t xml:space="preserve">De acuerdo a </w:t>
            </w:r>
            <w:r w:rsidRPr="001A412F">
              <w:rPr>
                <w:rFonts w:ascii="Arial" w:hAnsi="Arial" w:cs="Arial"/>
                <w:color w:val="000000"/>
                <w:sz w:val="18"/>
                <w:szCs w:val="18"/>
                <w:lang w:val="x-none"/>
              </w:rPr>
              <w:t xml:space="preserve">FORMULARIO A-4 (HOJA DE VIDA DEL GERENTE) y FORMULARIO A-5 (HOJA DE VIDA DEL PERSONAL CLAVE) </w:t>
            </w:r>
            <w:r w:rsidRPr="001A412F">
              <w:rPr>
                <w:rFonts w:ascii="Arial" w:hAnsi="Arial" w:cs="Arial"/>
                <w:color w:val="000000"/>
                <w:sz w:val="18"/>
                <w:szCs w:val="18"/>
              </w:rPr>
              <w:t>el proponente</w:t>
            </w:r>
            <w:r w:rsidRPr="001A412F">
              <w:rPr>
                <w:rFonts w:ascii="Arial" w:hAnsi="Arial" w:cs="Arial"/>
                <w:color w:val="000000"/>
                <w:sz w:val="18"/>
                <w:szCs w:val="18"/>
                <w:lang w:val="x-none"/>
              </w:rPr>
              <w:t xml:space="preserve"> deberá </w:t>
            </w:r>
            <w:r w:rsidRPr="001A412F">
              <w:rPr>
                <w:rFonts w:ascii="Arial" w:hAnsi="Arial" w:cs="Arial"/>
                <w:color w:val="000000"/>
                <w:sz w:val="18"/>
                <w:szCs w:val="18"/>
              </w:rPr>
              <w:t>contar con</w:t>
            </w:r>
            <w:r w:rsidRPr="001A412F">
              <w:rPr>
                <w:rFonts w:ascii="Arial" w:hAnsi="Arial" w:cs="Arial"/>
                <w:color w:val="000000"/>
                <w:sz w:val="18"/>
                <w:szCs w:val="18"/>
                <w:lang w:val="x-none"/>
              </w:rPr>
              <w:t xml:space="preserve"> el siguiente Personal Técnico</w:t>
            </w:r>
            <w:r w:rsidRPr="001A412F">
              <w:rPr>
                <w:rFonts w:ascii="Arial" w:hAnsi="Arial" w:cs="Arial"/>
                <w:sz w:val="18"/>
                <w:szCs w:val="18"/>
                <w:lang w:val="x-none"/>
              </w:rPr>
              <w:t>:</w:t>
            </w:r>
          </w:p>
          <w:p w14:paraId="1B523C04" w14:textId="77777777" w:rsidR="001A412F" w:rsidRPr="001A412F" w:rsidRDefault="001A412F" w:rsidP="001A412F">
            <w:pPr>
              <w:ind w:left="360"/>
              <w:jc w:val="both"/>
              <w:rPr>
                <w:rFonts w:ascii="Arial" w:hAnsi="Arial" w:cs="Arial"/>
                <w:sz w:val="18"/>
                <w:szCs w:val="18"/>
                <w:lang w:val="x-none"/>
              </w:rPr>
            </w:pPr>
          </w:p>
          <w:p w14:paraId="3CD52A3D" w14:textId="77777777" w:rsidR="001A412F" w:rsidRPr="001A412F" w:rsidRDefault="001A412F" w:rsidP="001A412F">
            <w:pPr>
              <w:ind w:left="360"/>
              <w:jc w:val="both"/>
              <w:rPr>
                <w:rFonts w:ascii="Arial" w:hAnsi="Arial" w:cs="Arial"/>
                <w:b/>
                <w:sz w:val="18"/>
                <w:szCs w:val="18"/>
                <w:u w:val="single"/>
              </w:rPr>
            </w:pPr>
            <w:r w:rsidRPr="001A412F">
              <w:rPr>
                <w:rFonts w:ascii="Arial" w:hAnsi="Arial" w:cs="Arial"/>
                <w:b/>
                <w:sz w:val="18"/>
                <w:szCs w:val="18"/>
                <w:u w:val="single"/>
              </w:rPr>
              <w:t xml:space="preserve">Un (1) </w:t>
            </w:r>
            <w:r w:rsidRPr="001A412F">
              <w:rPr>
                <w:rFonts w:ascii="Arial" w:hAnsi="Arial" w:cs="Arial"/>
                <w:b/>
                <w:sz w:val="18"/>
                <w:szCs w:val="18"/>
                <w:u w:val="single"/>
                <w:lang w:val="x-none"/>
              </w:rPr>
              <w:t>Gerente del Proyecto</w:t>
            </w:r>
            <w:r w:rsidRPr="001A412F">
              <w:rPr>
                <w:rFonts w:ascii="Arial" w:hAnsi="Arial" w:cs="Arial"/>
                <w:b/>
                <w:sz w:val="18"/>
                <w:szCs w:val="18"/>
                <w:u w:val="single"/>
              </w:rPr>
              <w:t xml:space="preserve"> (Formulario A-4)</w:t>
            </w:r>
          </w:p>
          <w:p w14:paraId="58C23642" w14:textId="77777777" w:rsidR="001A412F" w:rsidRPr="001A412F" w:rsidRDefault="001A412F" w:rsidP="001A412F">
            <w:pPr>
              <w:ind w:left="360"/>
              <w:jc w:val="both"/>
              <w:rPr>
                <w:rFonts w:ascii="Arial" w:hAnsi="Arial" w:cs="Arial"/>
                <w:b/>
                <w:i/>
                <w:sz w:val="18"/>
                <w:szCs w:val="18"/>
                <w:lang w:val="x-none"/>
              </w:rPr>
            </w:pPr>
          </w:p>
          <w:p w14:paraId="2DA8627C" w14:textId="77777777" w:rsidR="001A412F" w:rsidRPr="001A412F" w:rsidRDefault="001A412F" w:rsidP="001A412F">
            <w:pPr>
              <w:ind w:left="716"/>
              <w:jc w:val="both"/>
              <w:rPr>
                <w:rFonts w:ascii="Arial" w:hAnsi="Arial" w:cs="Arial"/>
                <w:sz w:val="18"/>
                <w:szCs w:val="18"/>
              </w:rPr>
            </w:pPr>
            <w:r w:rsidRPr="001A412F">
              <w:rPr>
                <w:rFonts w:ascii="Arial" w:hAnsi="Arial" w:cs="Arial"/>
                <w:b/>
                <w:sz w:val="18"/>
                <w:szCs w:val="18"/>
              </w:rPr>
              <w:t xml:space="preserve">Formación Académica. </w:t>
            </w:r>
            <w:r w:rsidRPr="001A412F">
              <w:rPr>
                <w:rFonts w:ascii="Arial" w:hAnsi="Arial" w:cs="Arial"/>
                <w:sz w:val="18"/>
                <w:szCs w:val="18"/>
              </w:rPr>
              <w:t>Licenciatura en Ingeniería de Sistemas, Informática o ramas afines con Titulo en Provisión Nacional o Título Profesional.</w:t>
            </w:r>
          </w:p>
          <w:p w14:paraId="2FD70717" w14:textId="77777777" w:rsidR="001A412F" w:rsidRPr="001A412F" w:rsidRDefault="001A412F" w:rsidP="001A412F">
            <w:pPr>
              <w:ind w:left="716"/>
              <w:jc w:val="both"/>
              <w:rPr>
                <w:rFonts w:ascii="Arial" w:hAnsi="Arial" w:cs="Arial"/>
                <w:b/>
                <w:i/>
                <w:sz w:val="18"/>
                <w:szCs w:val="18"/>
                <w:lang w:val="x-none"/>
              </w:rPr>
            </w:pPr>
          </w:p>
          <w:p w14:paraId="6737C13D" w14:textId="77777777" w:rsidR="001A412F" w:rsidRPr="001A412F" w:rsidRDefault="001A412F" w:rsidP="001A412F">
            <w:pPr>
              <w:ind w:left="716"/>
              <w:jc w:val="both"/>
              <w:rPr>
                <w:rFonts w:ascii="Arial" w:hAnsi="Arial" w:cs="Arial"/>
                <w:b/>
                <w:i/>
                <w:sz w:val="18"/>
                <w:szCs w:val="18"/>
                <w:lang w:val="x-none"/>
              </w:rPr>
            </w:pPr>
            <w:r w:rsidRPr="001A412F">
              <w:rPr>
                <w:rFonts w:ascii="Arial" w:hAnsi="Arial" w:cs="Arial"/>
                <w:b/>
                <w:i/>
                <w:sz w:val="18"/>
                <w:szCs w:val="18"/>
                <w:lang w:val="x-none"/>
              </w:rPr>
              <w:t>Experiencia General</w:t>
            </w:r>
          </w:p>
          <w:p w14:paraId="60FD30BA" w14:textId="77777777" w:rsidR="001A412F" w:rsidRPr="001A412F" w:rsidRDefault="001A412F" w:rsidP="001A412F">
            <w:pPr>
              <w:ind w:left="716"/>
              <w:jc w:val="both"/>
              <w:rPr>
                <w:rFonts w:ascii="Arial" w:hAnsi="Arial" w:cs="Arial"/>
                <w:sz w:val="18"/>
                <w:szCs w:val="18"/>
                <w:lang w:val="es-BO"/>
              </w:rPr>
            </w:pPr>
            <w:r w:rsidRPr="001A412F">
              <w:rPr>
                <w:rFonts w:ascii="Arial" w:hAnsi="Arial" w:cs="Arial"/>
                <w:sz w:val="18"/>
                <w:szCs w:val="18"/>
              </w:rPr>
              <w:t>Experiencia en la dirección y/o elaboración y/o ejecución, por lo menos</w:t>
            </w:r>
            <w:r w:rsidRPr="001A412F">
              <w:rPr>
                <w:rFonts w:ascii="Arial" w:hAnsi="Arial" w:cs="Arial"/>
                <w:sz w:val="18"/>
                <w:szCs w:val="18"/>
                <w:lang w:val="x-none"/>
              </w:rPr>
              <w:t xml:space="preserve"> de </w:t>
            </w:r>
            <w:r w:rsidRPr="001A412F">
              <w:rPr>
                <w:rFonts w:ascii="Arial" w:hAnsi="Arial" w:cs="Arial"/>
                <w:sz w:val="18"/>
                <w:szCs w:val="18"/>
              </w:rPr>
              <w:t>tres</w:t>
            </w:r>
            <w:r w:rsidRPr="001A412F">
              <w:rPr>
                <w:rFonts w:ascii="Arial" w:hAnsi="Arial" w:cs="Arial"/>
                <w:sz w:val="18"/>
                <w:szCs w:val="18"/>
                <w:lang w:val="es-BO"/>
              </w:rPr>
              <w:t xml:space="preserve"> </w:t>
            </w:r>
            <w:r w:rsidRPr="001A412F">
              <w:rPr>
                <w:rFonts w:ascii="Arial" w:hAnsi="Arial" w:cs="Arial"/>
                <w:sz w:val="18"/>
                <w:szCs w:val="18"/>
                <w:lang w:val="x-none"/>
              </w:rPr>
              <w:t>(</w:t>
            </w:r>
            <w:r w:rsidRPr="001A412F">
              <w:rPr>
                <w:rFonts w:ascii="Arial" w:hAnsi="Arial" w:cs="Arial"/>
                <w:sz w:val="18"/>
                <w:szCs w:val="18"/>
              </w:rPr>
              <w:t>3</w:t>
            </w:r>
            <w:r w:rsidRPr="001A412F">
              <w:rPr>
                <w:rFonts w:ascii="Arial" w:hAnsi="Arial" w:cs="Arial"/>
                <w:sz w:val="18"/>
                <w:szCs w:val="18"/>
                <w:lang w:val="x-none"/>
              </w:rPr>
              <w:t xml:space="preserve">) </w:t>
            </w:r>
            <w:r w:rsidRPr="001A412F">
              <w:rPr>
                <w:rFonts w:ascii="Arial" w:hAnsi="Arial" w:cs="Arial"/>
                <w:sz w:val="18"/>
                <w:szCs w:val="18"/>
              </w:rPr>
              <w:t xml:space="preserve">trabajos de consultorías u otros trabajos relacionados </w:t>
            </w:r>
            <w:r w:rsidRPr="001A412F">
              <w:rPr>
                <w:rFonts w:ascii="Arial" w:hAnsi="Arial" w:cs="Arial"/>
                <w:sz w:val="18"/>
                <w:szCs w:val="18"/>
                <w:lang w:val="x-none"/>
              </w:rPr>
              <w:t>en</w:t>
            </w:r>
            <w:r w:rsidRPr="001A412F">
              <w:rPr>
                <w:rFonts w:ascii="Arial" w:hAnsi="Arial" w:cs="Arial"/>
                <w:sz w:val="18"/>
                <w:szCs w:val="18"/>
              </w:rPr>
              <w:t>:</w:t>
            </w:r>
            <w:r w:rsidRPr="001A412F">
              <w:rPr>
                <w:rFonts w:ascii="Arial" w:hAnsi="Arial" w:cs="Arial"/>
                <w:sz w:val="18"/>
                <w:szCs w:val="18"/>
                <w:lang w:val="x-none"/>
              </w:rPr>
              <w:t xml:space="preserve"> Seguridad </w:t>
            </w:r>
            <w:r w:rsidRPr="001A412F">
              <w:rPr>
                <w:rFonts w:ascii="Arial" w:hAnsi="Arial" w:cs="Arial"/>
                <w:sz w:val="18"/>
                <w:szCs w:val="18"/>
              </w:rPr>
              <w:t xml:space="preserve">de la </w:t>
            </w:r>
            <w:r w:rsidRPr="001A412F">
              <w:rPr>
                <w:rFonts w:ascii="Arial" w:hAnsi="Arial" w:cs="Arial"/>
                <w:sz w:val="18"/>
                <w:szCs w:val="18"/>
                <w:lang w:val="x-none"/>
              </w:rPr>
              <w:t>Información</w:t>
            </w:r>
            <w:r w:rsidRPr="001A412F">
              <w:rPr>
                <w:rFonts w:ascii="Arial" w:hAnsi="Arial" w:cs="Arial"/>
                <w:sz w:val="18"/>
                <w:szCs w:val="18"/>
                <w:lang w:val="es-BO"/>
              </w:rPr>
              <w:t xml:space="preserve"> o Seguridad Informática o </w:t>
            </w:r>
            <w:proofErr w:type="spellStart"/>
            <w:r w:rsidRPr="001A412F">
              <w:rPr>
                <w:rFonts w:ascii="Arial" w:hAnsi="Arial" w:cs="Arial"/>
                <w:sz w:val="18"/>
                <w:szCs w:val="18"/>
                <w:lang w:val="es-BO"/>
              </w:rPr>
              <w:t>ciberseguridad</w:t>
            </w:r>
            <w:proofErr w:type="spellEnd"/>
            <w:r w:rsidRPr="001A412F">
              <w:rPr>
                <w:rFonts w:ascii="Arial" w:hAnsi="Arial" w:cs="Arial"/>
                <w:sz w:val="18"/>
                <w:szCs w:val="18"/>
                <w:lang w:val="es-BO"/>
              </w:rPr>
              <w:t>, en entidades financieras (de acuerdo al artículo 151 Tipos de entidades financieras de la Ley N°393 Ley de Servicios Financieros) o entidades públicas.</w:t>
            </w:r>
          </w:p>
          <w:p w14:paraId="6C433B2A" w14:textId="77777777" w:rsidR="001A412F" w:rsidRPr="001A412F" w:rsidRDefault="001A412F" w:rsidP="001A412F">
            <w:pPr>
              <w:ind w:left="716"/>
              <w:jc w:val="both"/>
              <w:rPr>
                <w:rFonts w:ascii="Arial" w:hAnsi="Arial" w:cs="Arial"/>
                <w:sz w:val="18"/>
                <w:szCs w:val="18"/>
                <w:lang w:val="es-BO"/>
              </w:rPr>
            </w:pPr>
          </w:p>
          <w:p w14:paraId="6A41B42A" w14:textId="77777777" w:rsidR="001A412F" w:rsidRPr="001A412F" w:rsidRDefault="001A412F" w:rsidP="001A412F">
            <w:pPr>
              <w:ind w:left="716"/>
              <w:jc w:val="both"/>
              <w:rPr>
                <w:rFonts w:ascii="Arial" w:hAnsi="Arial" w:cs="Arial"/>
                <w:b/>
                <w:i/>
                <w:sz w:val="18"/>
                <w:szCs w:val="18"/>
                <w:lang w:val="x-none"/>
              </w:rPr>
            </w:pPr>
            <w:r w:rsidRPr="001A412F">
              <w:rPr>
                <w:rFonts w:ascii="Arial" w:hAnsi="Arial" w:cs="Arial"/>
                <w:b/>
                <w:i/>
                <w:sz w:val="18"/>
                <w:szCs w:val="18"/>
                <w:lang w:val="x-none"/>
              </w:rPr>
              <w:t>Experiencia Específica</w:t>
            </w:r>
          </w:p>
          <w:p w14:paraId="75A99D79" w14:textId="77777777" w:rsidR="001A412F" w:rsidRPr="001A412F" w:rsidRDefault="001A412F" w:rsidP="001A412F">
            <w:pPr>
              <w:ind w:left="716"/>
              <w:jc w:val="both"/>
              <w:rPr>
                <w:rFonts w:ascii="Arial" w:hAnsi="Arial" w:cs="Arial"/>
                <w:sz w:val="18"/>
                <w:szCs w:val="18"/>
                <w:lang w:val="es-BO"/>
              </w:rPr>
            </w:pPr>
            <w:r w:rsidRPr="001A412F">
              <w:rPr>
                <w:rFonts w:ascii="Arial" w:hAnsi="Arial" w:cs="Arial"/>
                <w:sz w:val="18"/>
                <w:szCs w:val="18"/>
                <w:lang w:val="x-none"/>
              </w:rPr>
              <w:t xml:space="preserve">Experiencia </w:t>
            </w:r>
            <w:r w:rsidRPr="001A412F">
              <w:rPr>
                <w:rFonts w:ascii="Arial" w:hAnsi="Arial" w:cs="Arial"/>
                <w:bCs/>
                <w:sz w:val="18"/>
                <w:szCs w:val="18"/>
              </w:rPr>
              <w:t>como director y/o gerente y/o coordinador y/o responsable,</w:t>
            </w:r>
            <w:r w:rsidRPr="001A412F">
              <w:rPr>
                <w:rFonts w:ascii="Arial" w:hAnsi="Arial" w:cs="Arial"/>
                <w:sz w:val="18"/>
                <w:szCs w:val="18"/>
              </w:rPr>
              <w:t xml:space="preserve"> </w:t>
            </w:r>
            <w:r w:rsidRPr="001A412F">
              <w:rPr>
                <w:rFonts w:ascii="Arial" w:hAnsi="Arial" w:cs="Arial"/>
                <w:sz w:val="18"/>
                <w:szCs w:val="18"/>
                <w:lang w:val="x-none"/>
              </w:rPr>
              <w:t>mínima de</w:t>
            </w:r>
            <w:r w:rsidRPr="001A412F">
              <w:rPr>
                <w:rFonts w:ascii="Arial" w:hAnsi="Arial" w:cs="Arial"/>
                <w:sz w:val="18"/>
                <w:szCs w:val="18"/>
                <w:lang w:val="es-BO"/>
              </w:rPr>
              <w:t xml:space="preserve"> dos</w:t>
            </w:r>
            <w:r w:rsidRPr="001A412F">
              <w:rPr>
                <w:rFonts w:ascii="Arial" w:hAnsi="Arial" w:cs="Arial"/>
                <w:sz w:val="18"/>
                <w:szCs w:val="18"/>
                <w:lang w:val="x-none"/>
              </w:rPr>
              <w:t xml:space="preserve"> (</w:t>
            </w:r>
            <w:r w:rsidRPr="001A412F">
              <w:rPr>
                <w:rFonts w:ascii="Arial" w:hAnsi="Arial" w:cs="Arial"/>
                <w:sz w:val="18"/>
                <w:szCs w:val="18"/>
              </w:rPr>
              <w:t>2</w:t>
            </w:r>
            <w:r w:rsidRPr="001A412F">
              <w:rPr>
                <w:rFonts w:ascii="Arial" w:hAnsi="Arial" w:cs="Arial"/>
                <w:sz w:val="18"/>
                <w:szCs w:val="18"/>
                <w:lang w:val="x-none"/>
              </w:rPr>
              <w:t>) trabajos de consultoría</w:t>
            </w:r>
            <w:r w:rsidRPr="001A412F">
              <w:rPr>
                <w:rFonts w:ascii="Arial" w:hAnsi="Arial" w:cs="Arial"/>
                <w:sz w:val="18"/>
                <w:szCs w:val="18"/>
                <w:lang w:val="es-BO"/>
              </w:rPr>
              <w:t xml:space="preserve">s u otros trabajos relacionados en: </w:t>
            </w:r>
            <w:proofErr w:type="spellStart"/>
            <w:r w:rsidRPr="001A412F">
              <w:rPr>
                <w:rFonts w:ascii="Arial" w:hAnsi="Arial" w:cs="Arial"/>
                <w:sz w:val="18"/>
                <w:szCs w:val="18"/>
                <w:lang w:val="x-none"/>
              </w:rPr>
              <w:t>Ethical</w:t>
            </w:r>
            <w:proofErr w:type="spellEnd"/>
            <w:r w:rsidRPr="001A412F">
              <w:rPr>
                <w:rFonts w:ascii="Arial" w:hAnsi="Arial" w:cs="Arial"/>
                <w:sz w:val="18"/>
                <w:szCs w:val="18"/>
                <w:lang w:val="x-none"/>
              </w:rPr>
              <w:t xml:space="preserve"> Hacking</w:t>
            </w:r>
            <w:r w:rsidRPr="001A412F">
              <w:rPr>
                <w:rFonts w:ascii="Arial" w:hAnsi="Arial" w:cs="Arial"/>
                <w:sz w:val="18"/>
                <w:szCs w:val="18"/>
                <w:lang w:val="es-BO"/>
              </w:rPr>
              <w:t xml:space="preserve"> (hacking ético)</w:t>
            </w:r>
            <w:r w:rsidRPr="001A412F">
              <w:rPr>
                <w:rFonts w:ascii="Arial" w:hAnsi="Arial" w:cs="Arial"/>
                <w:sz w:val="18"/>
                <w:szCs w:val="18"/>
                <w:lang w:val="x-none"/>
              </w:rPr>
              <w:t xml:space="preserve"> o </w:t>
            </w:r>
            <w:r w:rsidRPr="001A412F">
              <w:rPr>
                <w:rFonts w:ascii="Arial" w:hAnsi="Arial" w:cs="Arial"/>
                <w:sz w:val="18"/>
                <w:szCs w:val="18"/>
                <w:lang w:val="es-BO"/>
              </w:rPr>
              <w:t>pruebas</w:t>
            </w:r>
            <w:r w:rsidRPr="001A412F">
              <w:rPr>
                <w:rFonts w:ascii="Arial" w:hAnsi="Arial" w:cs="Arial"/>
                <w:sz w:val="18"/>
                <w:szCs w:val="18"/>
                <w:lang w:val="x-none"/>
              </w:rPr>
              <w:t xml:space="preserve"> de Intrusión o </w:t>
            </w:r>
            <w:r w:rsidRPr="001A412F">
              <w:rPr>
                <w:rFonts w:ascii="Arial" w:hAnsi="Arial" w:cs="Arial"/>
                <w:sz w:val="18"/>
                <w:szCs w:val="18"/>
                <w:lang w:val="es-BO"/>
              </w:rPr>
              <w:t>pruebas</w:t>
            </w:r>
            <w:r w:rsidRPr="001A412F">
              <w:rPr>
                <w:rFonts w:ascii="Arial" w:hAnsi="Arial" w:cs="Arial"/>
                <w:sz w:val="18"/>
                <w:szCs w:val="18"/>
                <w:lang w:val="x-none"/>
              </w:rPr>
              <w:t xml:space="preserve"> de Vulnerabilidades</w:t>
            </w:r>
            <w:r w:rsidRPr="001A412F">
              <w:rPr>
                <w:rFonts w:ascii="Arial" w:hAnsi="Arial" w:cs="Arial"/>
                <w:sz w:val="18"/>
                <w:szCs w:val="18"/>
                <w:lang w:val="es-BO"/>
              </w:rPr>
              <w:t xml:space="preserve"> o  </w:t>
            </w:r>
            <w:proofErr w:type="spellStart"/>
            <w:r w:rsidRPr="001A412F">
              <w:rPr>
                <w:rFonts w:ascii="Arial" w:hAnsi="Arial" w:cs="Arial"/>
                <w:sz w:val="18"/>
                <w:szCs w:val="18"/>
                <w:lang w:val="es-BO"/>
              </w:rPr>
              <w:t>Pentesting</w:t>
            </w:r>
            <w:proofErr w:type="spellEnd"/>
            <w:r w:rsidRPr="001A412F">
              <w:rPr>
                <w:rFonts w:ascii="Arial" w:hAnsi="Arial" w:cs="Arial"/>
                <w:sz w:val="18"/>
                <w:szCs w:val="18"/>
                <w:lang w:val="es-BO"/>
              </w:rPr>
              <w:t>, en entidades financieras (de acuerdo al artículo 151 Tipos de entidades financieras de la Ley N°393 Ley de Servicios Financieros) o entidades públicas.</w:t>
            </w:r>
          </w:p>
          <w:p w14:paraId="070B3295" w14:textId="77777777" w:rsidR="001A412F" w:rsidRPr="001A412F" w:rsidRDefault="001A412F" w:rsidP="001A412F">
            <w:pPr>
              <w:ind w:left="716"/>
              <w:jc w:val="both"/>
              <w:rPr>
                <w:rFonts w:ascii="Arial" w:hAnsi="Arial" w:cs="Arial"/>
                <w:sz w:val="18"/>
                <w:szCs w:val="18"/>
                <w:lang w:val="es-BO"/>
              </w:rPr>
            </w:pPr>
          </w:p>
          <w:p w14:paraId="53A028E9" w14:textId="77777777" w:rsidR="001A412F" w:rsidRPr="001A412F" w:rsidRDefault="001A412F" w:rsidP="001A412F">
            <w:pPr>
              <w:ind w:left="716"/>
              <w:jc w:val="both"/>
              <w:rPr>
                <w:rFonts w:ascii="Arial" w:hAnsi="Arial" w:cs="Arial"/>
                <w:sz w:val="18"/>
                <w:szCs w:val="18"/>
                <w:lang w:val="x-none"/>
              </w:rPr>
            </w:pPr>
            <w:r w:rsidRPr="001A412F">
              <w:rPr>
                <w:rFonts w:ascii="Arial" w:hAnsi="Arial" w:cs="Arial"/>
                <w:b/>
                <w:sz w:val="18"/>
                <w:szCs w:val="18"/>
              </w:rPr>
              <w:t>Cursos de Especialización</w:t>
            </w:r>
            <w:r w:rsidRPr="001A412F">
              <w:rPr>
                <w:rFonts w:ascii="Arial" w:hAnsi="Arial" w:cs="Arial"/>
                <w:i/>
                <w:sz w:val="18"/>
                <w:szCs w:val="18"/>
              </w:rPr>
              <w:t xml:space="preserve">. </w:t>
            </w:r>
            <w:r w:rsidRPr="001A412F">
              <w:rPr>
                <w:rFonts w:ascii="Arial" w:hAnsi="Arial" w:cs="Arial"/>
                <w:sz w:val="18"/>
                <w:szCs w:val="18"/>
                <w:lang w:val="x-none"/>
              </w:rPr>
              <w:t xml:space="preserve">Debe </w:t>
            </w:r>
            <w:r w:rsidRPr="001A412F">
              <w:rPr>
                <w:rFonts w:ascii="Arial" w:hAnsi="Arial" w:cs="Arial"/>
                <w:sz w:val="18"/>
                <w:szCs w:val="18"/>
                <w:lang w:val="es-BO"/>
              </w:rPr>
              <w:t xml:space="preserve">contar con </w:t>
            </w:r>
            <w:r w:rsidRPr="001A412F">
              <w:rPr>
                <w:rFonts w:ascii="Arial" w:hAnsi="Arial" w:cs="Arial"/>
                <w:sz w:val="18"/>
                <w:szCs w:val="18"/>
                <w:lang w:val="x-none"/>
              </w:rPr>
              <w:t xml:space="preserve">al menos </w:t>
            </w:r>
            <w:r w:rsidRPr="001A412F">
              <w:rPr>
                <w:rFonts w:ascii="Arial" w:hAnsi="Arial" w:cs="Arial"/>
                <w:sz w:val="18"/>
                <w:szCs w:val="18"/>
              </w:rPr>
              <w:t>dos</w:t>
            </w:r>
            <w:r w:rsidRPr="001A412F">
              <w:rPr>
                <w:rFonts w:ascii="Arial" w:hAnsi="Arial" w:cs="Arial"/>
                <w:sz w:val="18"/>
                <w:szCs w:val="18"/>
                <w:lang w:val="x-none"/>
              </w:rPr>
              <w:t xml:space="preserve"> (</w:t>
            </w:r>
            <w:r w:rsidRPr="001A412F">
              <w:rPr>
                <w:rFonts w:ascii="Arial" w:hAnsi="Arial" w:cs="Arial"/>
                <w:sz w:val="18"/>
                <w:szCs w:val="18"/>
              </w:rPr>
              <w:t>2</w:t>
            </w:r>
            <w:r w:rsidRPr="001A412F">
              <w:rPr>
                <w:rFonts w:ascii="Arial" w:hAnsi="Arial" w:cs="Arial"/>
                <w:sz w:val="18"/>
                <w:szCs w:val="18"/>
                <w:lang w:val="x-none"/>
              </w:rPr>
              <w:t xml:space="preserve">) de </w:t>
            </w:r>
            <w:r w:rsidRPr="001A412F">
              <w:rPr>
                <w:rFonts w:ascii="Arial" w:hAnsi="Arial" w:cs="Arial"/>
                <w:sz w:val="18"/>
                <w:szCs w:val="18"/>
                <w:lang w:val="es-BO"/>
              </w:rPr>
              <w:t xml:space="preserve">los </w:t>
            </w:r>
            <w:r w:rsidRPr="001A412F">
              <w:rPr>
                <w:rFonts w:ascii="Arial" w:hAnsi="Arial" w:cs="Arial"/>
                <w:sz w:val="18"/>
                <w:szCs w:val="18"/>
                <w:lang w:val="x-none"/>
              </w:rPr>
              <w:t xml:space="preserve"> siguientes </w:t>
            </w:r>
            <w:r w:rsidRPr="001A412F">
              <w:rPr>
                <w:rFonts w:ascii="Arial" w:hAnsi="Arial" w:cs="Arial"/>
                <w:sz w:val="18"/>
                <w:szCs w:val="18"/>
                <w:lang w:val="es-BO"/>
              </w:rPr>
              <w:t>cursos</w:t>
            </w:r>
            <w:r w:rsidRPr="001A412F">
              <w:rPr>
                <w:rFonts w:ascii="Arial" w:hAnsi="Arial" w:cs="Arial"/>
                <w:sz w:val="18"/>
                <w:szCs w:val="18"/>
                <w:lang w:val="x-none"/>
              </w:rPr>
              <w:t xml:space="preserve">: </w:t>
            </w:r>
            <w:r w:rsidRPr="001A412F">
              <w:rPr>
                <w:rFonts w:ascii="Arial" w:hAnsi="Arial" w:cs="Arial"/>
                <w:sz w:val="18"/>
                <w:szCs w:val="18"/>
              </w:rPr>
              <w:t xml:space="preserve"> Master in Business </w:t>
            </w:r>
            <w:proofErr w:type="spellStart"/>
            <w:r w:rsidRPr="001A412F">
              <w:rPr>
                <w:rFonts w:ascii="Arial" w:hAnsi="Arial" w:cs="Arial"/>
                <w:sz w:val="18"/>
                <w:szCs w:val="18"/>
              </w:rPr>
              <w:t>Administration</w:t>
            </w:r>
            <w:proofErr w:type="spellEnd"/>
            <w:r w:rsidRPr="001A412F">
              <w:rPr>
                <w:rFonts w:ascii="Arial" w:hAnsi="Arial" w:cs="Arial"/>
                <w:sz w:val="18"/>
                <w:szCs w:val="18"/>
              </w:rPr>
              <w:t xml:space="preserve"> (MBA), Maestría en Seguridad de la Información, Maestría en Seguridad Informatica, </w:t>
            </w:r>
            <w:proofErr w:type="spellStart"/>
            <w:r w:rsidRPr="001A412F">
              <w:rPr>
                <w:rFonts w:ascii="Arial" w:hAnsi="Arial" w:cs="Arial"/>
                <w:sz w:val="18"/>
                <w:szCs w:val="18"/>
              </w:rPr>
              <w:t>Certified</w:t>
            </w:r>
            <w:proofErr w:type="spellEnd"/>
            <w:r w:rsidRPr="001A412F">
              <w:rPr>
                <w:rFonts w:ascii="Arial" w:hAnsi="Arial" w:cs="Arial"/>
                <w:sz w:val="18"/>
                <w:szCs w:val="18"/>
              </w:rPr>
              <w:t xml:space="preserve"> </w:t>
            </w:r>
            <w:proofErr w:type="spellStart"/>
            <w:r w:rsidRPr="001A412F">
              <w:rPr>
                <w:rFonts w:ascii="Arial" w:hAnsi="Arial" w:cs="Arial"/>
                <w:sz w:val="18"/>
                <w:szCs w:val="18"/>
              </w:rPr>
              <w:t>Ethical</w:t>
            </w:r>
            <w:proofErr w:type="spellEnd"/>
            <w:r w:rsidRPr="001A412F">
              <w:rPr>
                <w:rFonts w:ascii="Arial" w:hAnsi="Arial" w:cs="Arial"/>
                <w:sz w:val="18"/>
                <w:szCs w:val="18"/>
              </w:rPr>
              <w:t xml:space="preserve"> Hacker (</w:t>
            </w:r>
            <w:r w:rsidRPr="001A412F">
              <w:rPr>
                <w:rFonts w:ascii="Arial" w:hAnsi="Arial" w:cs="Arial"/>
                <w:sz w:val="18"/>
                <w:szCs w:val="18"/>
                <w:lang w:val="x-none"/>
              </w:rPr>
              <w:t>CEH</w:t>
            </w:r>
            <w:r w:rsidRPr="001A412F">
              <w:rPr>
                <w:rFonts w:ascii="Arial" w:hAnsi="Arial" w:cs="Arial"/>
                <w:sz w:val="18"/>
                <w:szCs w:val="18"/>
              </w:rPr>
              <w:t>)</w:t>
            </w:r>
            <w:r w:rsidRPr="001A412F">
              <w:rPr>
                <w:rFonts w:ascii="Arial" w:hAnsi="Arial" w:cs="Arial"/>
                <w:sz w:val="18"/>
                <w:szCs w:val="18"/>
                <w:lang w:val="x-none"/>
              </w:rPr>
              <w:t xml:space="preserve">, </w:t>
            </w:r>
            <w:proofErr w:type="spellStart"/>
            <w:r w:rsidRPr="001A412F">
              <w:rPr>
                <w:rFonts w:ascii="Arial" w:hAnsi="Arial" w:cs="Arial"/>
                <w:sz w:val="18"/>
                <w:szCs w:val="18"/>
              </w:rPr>
              <w:t>Offensive</w:t>
            </w:r>
            <w:proofErr w:type="spellEnd"/>
            <w:r w:rsidRPr="001A412F">
              <w:rPr>
                <w:rFonts w:ascii="Arial" w:hAnsi="Arial" w:cs="Arial"/>
                <w:sz w:val="18"/>
                <w:szCs w:val="18"/>
              </w:rPr>
              <w:t xml:space="preserve"> Security </w:t>
            </w:r>
            <w:proofErr w:type="spellStart"/>
            <w:r w:rsidRPr="001A412F">
              <w:rPr>
                <w:rFonts w:ascii="Arial" w:hAnsi="Arial" w:cs="Arial"/>
                <w:sz w:val="18"/>
                <w:szCs w:val="18"/>
              </w:rPr>
              <w:t>Certified</w:t>
            </w:r>
            <w:proofErr w:type="spellEnd"/>
            <w:r w:rsidRPr="001A412F">
              <w:rPr>
                <w:rFonts w:ascii="Arial" w:hAnsi="Arial" w:cs="Arial"/>
                <w:sz w:val="18"/>
                <w:szCs w:val="18"/>
              </w:rPr>
              <w:t xml:space="preserve"> Professional (</w:t>
            </w:r>
            <w:r w:rsidRPr="001A412F">
              <w:rPr>
                <w:rFonts w:ascii="Arial" w:hAnsi="Arial" w:cs="Arial"/>
                <w:sz w:val="18"/>
                <w:szCs w:val="18"/>
                <w:lang w:val="x-none"/>
              </w:rPr>
              <w:t>OSCP</w:t>
            </w:r>
            <w:r w:rsidRPr="001A412F">
              <w:rPr>
                <w:rFonts w:ascii="Arial" w:hAnsi="Arial" w:cs="Arial"/>
                <w:sz w:val="18"/>
                <w:szCs w:val="18"/>
              </w:rPr>
              <w:t xml:space="preserve">), OSSTM Professional Security </w:t>
            </w:r>
            <w:proofErr w:type="spellStart"/>
            <w:r w:rsidRPr="001A412F">
              <w:rPr>
                <w:rFonts w:ascii="Arial" w:hAnsi="Arial" w:cs="Arial"/>
                <w:sz w:val="18"/>
                <w:szCs w:val="18"/>
              </w:rPr>
              <w:t>Analyst</w:t>
            </w:r>
            <w:proofErr w:type="spellEnd"/>
            <w:r w:rsidRPr="001A412F">
              <w:rPr>
                <w:rFonts w:ascii="Arial" w:hAnsi="Arial" w:cs="Arial"/>
                <w:sz w:val="18"/>
                <w:szCs w:val="18"/>
              </w:rPr>
              <w:t xml:space="preserve">  OPSA,</w:t>
            </w:r>
            <w:r w:rsidRPr="001A412F">
              <w:rPr>
                <w:rFonts w:ascii="Arial" w:hAnsi="Arial" w:cs="Arial"/>
                <w:sz w:val="18"/>
                <w:szCs w:val="18"/>
                <w:lang w:val="x-none"/>
              </w:rPr>
              <w:t xml:space="preserve"> el BCB se reserva el derecho de verificar </w:t>
            </w:r>
            <w:r w:rsidRPr="001A412F">
              <w:rPr>
                <w:rFonts w:ascii="Arial" w:hAnsi="Arial" w:cs="Arial"/>
                <w:color w:val="000000"/>
                <w:sz w:val="18"/>
                <w:szCs w:val="18"/>
                <w:lang w:val="x-none"/>
              </w:rPr>
              <w:t>los mism</w:t>
            </w:r>
            <w:r w:rsidRPr="001A412F">
              <w:rPr>
                <w:rFonts w:ascii="Arial" w:hAnsi="Arial" w:cs="Arial"/>
                <w:color w:val="000000"/>
                <w:sz w:val="18"/>
                <w:szCs w:val="18"/>
              </w:rPr>
              <w:t>o</w:t>
            </w:r>
            <w:r w:rsidRPr="001A412F">
              <w:rPr>
                <w:rFonts w:ascii="Arial" w:hAnsi="Arial" w:cs="Arial"/>
                <w:color w:val="000000"/>
                <w:sz w:val="18"/>
                <w:szCs w:val="18"/>
                <w:lang w:val="x-none"/>
              </w:rPr>
              <w:t>s</w:t>
            </w:r>
            <w:r w:rsidRPr="001A412F">
              <w:rPr>
                <w:rFonts w:ascii="Arial" w:hAnsi="Arial" w:cs="Arial"/>
                <w:sz w:val="18"/>
                <w:szCs w:val="18"/>
              </w:rPr>
              <w:t>.</w:t>
            </w:r>
            <w:r w:rsidRPr="001A412F">
              <w:rPr>
                <w:rFonts w:ascii="Arial" w:hAnsi="Arial" w:cs="Arial"/>
                <w:sz w:val="18"/>
                <w:szCs w:val="18"/>
                <w:lang w:val="x-none"/>
              </w:rPr>
              <w:t xml:space="preserve"> </w:t>
            </w:r>
          </w:p>
          <w:p w14:paraId="424E67FB" w14:textId="77777777" w:rsidR="001A412F" w:rsidRPr="001A412F" w:rsidRDefault="001A412F" w:rsidP="001A412F">
            <w:pPr>
              <w:contextualSpacing/>
              <w:jc w:val="both"/>
              <w:rPr>
                <w:rFonts w:ascii="Arial" w:hAnsi="Arial" w:cs="Arial"/>
                <w:sz w:val="18"/>
                <w:szCs w:val="18"/>
              </w:rPr>
            </w:pPr>
          </w:p>
          <w:p w14:paraId="54F7F341" w14:textId="77777777" w:rsidR="001A412F" w:rsidRPr="001A412F" w:rsidRDefault="001A412F" w:rsidP="001A412F">
            <w:pPr>
              <w:ind w:left="360"/>
              <w:jc w:val="both"/>
              <w:rPr>
                <w:rFonts w:ascii="Arial" w:hAnsi="Arial" w:cs="Arial"/>
                <w:b/>
                <w:bCs/>
                <w:snapToGrid w:val="0"/>
                <w:sz w:val="18"/>
                <w:szCs w:val="18"/>
                <w:lang w:val="x-none" w:eastAsia="x-none"/>
              </w:rPr>
            </w:pPr>
            <w:r w:rsidRPr="001A412F">
              <w:rPr>
                <w:rFonts w:ascii="Arial" w:hAnsi="Arial" w:cs="Arial"/>
                <w:b/>
                <w:bCs/>
                <w:snapToGrid w:val="0"/>
                <w:sz w:val="18"/>
                <w:szCs w:val="18"/>
                <w:lang w:val="x-none" w:eastAsia="x-none"/>
              </w:rPr>
              <w:t>Instructivo para la presentación del Formulario A-4 en la propuesta:</w:t>
            </w:r>
          </w:p>
          <w:p w14:paraId="473BF41B" w14:textId="77777777" w:rsidR="001A412F" w:rsidRPr="001A412F" w:rsidRDefault="001A412F" w:rsidP="001A412F">
            <w:pPr>
              <w:ind w:left="360"/>
              <w:jc w:val="both"/>
              <w:rPr>
                <w:rFonts w:ascii="Arial" w:hAnsi="Arial" w:cs="Arial"/>
                <w:sz w:val="18"/>
                <w:szCs w:val="18"/>
                <w:lang w:val="x-none"/>
              </w:rPr>
            </w:pPr>
          </w:p>
          <w:p w14:paraId="6210946F" w14:textId="77777777" w:rsidR="001A412F" w:rsidRPr="001A412F" w:rsidRDefault="001A412F" w:rsidP="001A412F">
            <w:pPr>
              <w:ind w:left="343"/>
              <w:jc w:val="both"/>
              <w:rPr>
                <w:rFonts w:ascii="Arial" w:hAnsi="Arial" w:cs="Arial"/>
                <w:bCs/>
                <w:snapToGrid w:val="0"/>
                <w:sz w:val="18"/>
                <w:szCs w:val="18"/>
              </w:rPr>
            </w:pPr>
            <w:r w:rsidRPr="001A412F">
              <w:rPr>
                <w:rFonts w:ascii="Arial" w:hAnsi="Arial" w:cs="Arial"/>
                <w:bCs/>
                <w:snapToGrid w:val="0"/>
                <w:sz w:val="18"/>
                <w:szCs w:val="18"/>
              </w:rPr>
              <w:t xml:space="preserve">El Proponente debe llenar el Formulario A-4 señalando toda la información requerida sobre la formación, experiencia y cursos especializados. Toda la información contenida en este formulario, es una declaración jurada. El proponente NO debe presentar documentación de respaldo en su propuesta, en caso de presentación no será considerada para la evaluación. </w:t>
            </w:r>
          </w:p>
          <w:p w14:paraId="311B645B" w14:textId="77777777" w:rsidR="001A412F" w:rsidRPr="001A412F" w:rsidRDefault="001A412F" w:rsidP="001A412F">
            <w:pPr>
              <w:ind w:left="343"/>
              <w:jc w:val="both"/>
              <w:rPr>
                <w:rFonts w:ascii="Arial" w:hAnsi="Arial" w:cs="Arial"/>
                <w:bCs/>
                <w:snapToGrid w:val="0"/>
                <w:sz w:val="18"/>
                <w:szCs w:val="18"/>
              </w:rPr>
            </w:pPr>
          </w:p>
          <w:p w14:paraId="02E5BE78" w14:textId="77777777" w:rsidR="001A412F" w:rsidRPr="001A412F" w:rsidRDefault="001A412F" w:rsidP="001A412F">
            <w:pPr>
              <w:ind w:left="360"/>
              <w:jc w:val="both"/>
              <w:rPr>
                <w:rFonts w:ascii="Arial" w:hAnsi="Arial" w:cs="Arial"/>
                <w:b/>
                <w:bCs/>
                <w:snapToGrid w:val="0"/>
                <w:sz w:val="18"/>
                <w:szCs w:val="18"/>
                <w:lang w:val="es-BO" w:eastAsia="x-none"/>
              </w:rPr>
            </w:pPr>
            <w:r w:rsidRPr="001A412F">
              <w:rPr>
                <w:rFonts w:ascii="Arial" w:hAnsi="Arial" w:cs="Arial"/>
                <w:b/>
                <w:bCs/>
                <w:snapToGrid w:val="0"/>
                <w:sz w:val="18"/>
                <w:szCs w:val="18"/>
                <w:lang w:val="x-none" w:eastAsia="x-none"/>
              </w:rPr>
              <w:t xml:space="preserve">Documentación que el proponente adjudicado debe presentar para la firma de contrato en </w:t>
            </w:r>
            <w:r w:rsidRPr="001A412F">
              <w:rPr>
                <w:rFonts w:ascii="Arial" w:hAnsi="Arial" w:cs="Arial"/>
                <w:b/>
                <w:bCs/>
                <w:snapToGrid w:val="0"/>
                <w:sz w:val="18"/>
                <w:szCs w:val="18"/>
                <w:u w:val="single"/>
                <w:lang w:val="x-none" w:eastAsia="x-none"/>
              </w:rPr>
              <w:t>original o fotocopia legalizada</w:t>
            </w:r>
            <w:r w:rsidRPr="001A412F">
              <w:rPr>
                <w:rFonts w:ascii="Arial" w:hAnsi="Arial" w:cs="Arial"/>
                <w:b/>
                <w:bCs/>
                <w:snapToGrid w:val="0"/>
                <w:sz w:val="18"/>
                <w:szCs w:val="18"/>
                <w:lang w:eastAsia="x-none"/>
              </w:rPr>
              <w:t>,</w:t>
            </w:r>
            <w:r w:rsidRPr="001A412F">
              <w:rPr>
                <w:rFonts w:ascii="Arial" w:hAnsi="Arial" w:cs="Arial"/>
                <w:b/>
                <w:color w:val="000099"/>
                <w:sz w:val="18"/>
                <w:szCs w:val="18"/>
              </w:rPr>
              <w:t xml:space="preserve"> </w:t>
            </w:r>
            <w:r w:rsidRPr="001A412F">
              <w:rPr>
                <w:rFonts w:ascii="Arial" w:hAnsi="Arial" w:cs="Arial"/>
                <w:b/>
                <w:color w:val="000000"/>
                <w:sz w:val="18"/>
                <w:szCs w:val="18"/>
              </w:rPr>
              <w:t>salvo en el caso de presentar el Formulario 500 y que mediante el cual se verifique el cumplimiento del requisito:</w:t>
            </w:r>
          </w:p>
          <w:p w14:paraId="42C8B90A" w14:textId="77777777" w:rsidR="001A412F" w:rsidRPr="001A412F" w:rsidRDefault="001A412F" w:rsidP="001A412F">
            <w:pPr>
              <w:ind w:left="360"/>
              <w:jc w:val="both"/>
              <w:rPr>
                <w:rFonts w:ascii="Arial" w:hAnsi="Arial" w:cs="Arial"/>
                <w:b/>
                <w:bCs/>
                <w:snapToGrid w:val="0"/>
                <w:color w:val="000000"/>
                <w:sz w:val="18"/>
                <w:szCs w:val="18"/>
                <w:lang w:val="es-BO" w:eastAsia="x-none"/>
              </w:rPr>
            </w:pPr>
          </w:p>
          <w:p w14:paraId="296F9E5C" w14:textId="77777777" w:rsidR="001A412F" w:rsidRPr="001A412F" w:rsidRDefault="001A412F" w:rsidP="001A412F">
            <w:pPr>
              <w:ind w:left="360"/>
              <w:jc w:val="both"/>
              <w:rPr>
                <w:rFonts w:ascii="Arial" w:hAnsi="Arial" w:cs="Arial"/>
                <w:bCs/>
                <w:i/>
                <w:snapToGrid w:val="0"/>
                <w:sz w:val="18"/>
                <w:szCs w:val="18"/>
                <w:lang w:val="x-none" w:eastAsia="x-none"/>
              </w:rPr>
            </w:pPr>
            <w:r w:rsidRPr="001A412F">
              <w:rPr>
                <w:rFonts w:ascii="Arial" w:hAnsi="Arial" w:cs="Arial"/>
                <w:bCs/>
                <w:snapToGrid w:val="0"/>
                <w:color w:val="000000"/>
                <w:sz w:val="18"/>
                <w:szCs w:val="18"/>
                <w:lang w:val="x-none" w:eastAsia="x-none"/>
              </w:rPr>
              <w:t>El proponente adjudicado deberá acreditar la Formación</w:t>
            </w:r>
            <w:r w:rsidRPr="001A412F">
              <w:rPr>
                <w:rFonts w:ascii="Arial" w:hAnsi="Arial" w:cs="Arial"/>
                <w:bCs/>
                <w:snapToGrid w:val="0"/>
                <w:color w:val="000000"/>
                <w:sz w:val="18"/>
                <w:szCs w:val="18"/>
                <w:lang w:val="es-BO" w:eastAsia="x-none"/>
              </w:rPr>
              <w:t xml:space="preserve"> Academia</w:t>
            </w:r>
            <w:r w:rsidRPr="001A412F">
              <w:rPr>
                <w:rFonts w:ascii="Arial" w:hAnsi="Arial" w:cs="Arial"/>
                <w:bCs/>
                <w:snapToGrid w:val="0"/>
                <w:color w:val="000000"/>
                <w:sz w:val="18"/>
                <w:szCs w:val="18"/>
                <w:lang w:eastAsia="x-none"/>
              </w:rPr>
              <w:t xml:space="preserve"> y</w:t>
            </w:r>
            <w:r w:rsidRPr="001A412F">
              <w:rPr>
                <w:rFonts w:ascii="Arial" w:hAnsi="Arial" w:cs="Arial"/>
                <w:bCs/>
                <w:snapToGrid w:val="0"/>
                <w:color w:val="000000"/>
                <w:sz w:val="18"/>
                <w:szCs w:val="18"/>
                <w:lang w:val="x-none" w:eastAsia="x-none"/>
              </w:rPr>
              <w:t xml:space="preserve"> experiencia</w:t>
            </w:r>
            <w:r w:rsidRPr="001A412F">
              <w:rPr>
                <w:rFonts w:ascii="Arial" w:hAnsi="Arial" w:cs="Arial"/>
                <w:bCs/>
                <w:snapToGrid w:val="0"/>
                <w:color w:val="000000"/>
                <w:sz w:val="18"/>
                <w:szCs w:val="18"/>
                <w:lang w:eastAsia="x-none"/>
              </w:rPr>
              <w:t xml:space="preserve"> </w:t>
            </w:r>
            <w:r w:rsidRPr="001A412F">
              <w:rPr>
                <w:rFonts w:ascii="Arial" w:hAnsi="Arial" w:cs="Arial"/>
                <w:bCs/>
                <w:snapToGrid w:val="0"/>
                <w:color w:val="000000"/>
                <w:sz w:val="18"/>
                <w:szCs w:val="18"/>
                <w:lang w:val="x-none" w:eastAsia="x-none"/>
              </w:rPr>
              <w:t>declara</w:t>
            </w:r>
            <w:r w:rsidRPr="001A412F">
              <w:rPr>
                <w:rFonts w:ascii="Arial" w:hAnsi="Arial" w:cs="Arial"/>
                <w:bCs/>
                <w:snapToGrid w:val="0"/>
                <w:color w:val="000000"/>
                <w:sz w:val="18"/>
                <w:szCs w:val="18"/>
                <w:lang w:val="es-BO" w:eastAsia="x-none"/>
              </w:rPr>
              <w:t>dos</w:t>
            </w:r>
            <w:r w:rsidRPr="001A412F">
              <w:rPr>
                <w:rFonts w:ascii="Arial" w:hAnsi="Arial" w:cs="Arial"/>
                <w:bCs/>
                <w:snapToGrid w:val="0"/>
                <w:color w:val="000000"/>
                <w:sz w:val="18"/>
                <w:szCs w:val="18"/>
                <w:lang w:val="x-none" w:eastAsia="x-none"/>
              </w:rPr>
              <w:t xml:space="preserve"> en el Formulario A-4, con la presentación de títulos para la Formación Académica</w:t>
            </w:r>
            <w:r w:rsidRPr="001A412F">
              <w:rPr>
                <w:rFonts w:ascii="Arial" w:hAnsi="Arial" w:cs="Arial"/>
                <w:bCs/>
                <w:snapToGrid w:val="0"/>
                <w:color w:val="000000"/>
                <w:sz w:val="18"/>
                <w:szCs w:val="18"/>
                <w:lang w:val="es-BO" w:eastAsia="x-none"/>
              </w:rPr>
              <w:t xml:space="preserve">, para la  </w:t>
            </w:r>
            <w:r w:rsidRPr="001A412F">
              <w:rPr>
                <w:rFonts w:ascii="Arial" w:hAnsi="Arial" w:cs="Arial"/>
                <w:bCs/>
                <w:snapToGrid w:val="0"/>
                <w:color w:val="000000"/>
                <w:sz w:val="18"/>
                <w:szCs w:val="18"/>
                <w:lang w:val="x-none" w:eastAsia="x-none"/>
              </w:rPr>
              <w:t>experiencia con la presentación de</w:t>
            </w:r>
            <w:r w:rsidRPr="001A412F">
              <w:rPr>
                <w:rFonts w:ascii="Arial" w:hAnsi="Arial" w:cs="Arial"/>
                <w:bCs/>
                <w:snapToGrid w:val="0"/>
                <w:color w:val="000000"/>
                <w:sz w:val="18"/>
                <w:szCs w:val="18"/>
                <w:lang w:eastAsia="x-none"/>
              </w:rPr>
              <w:t xml:space="preserve"> los siguiente documentos:</w:t>
            </w:r>
            <w:r w:rsidRPr="001A412F">
              <w:rPr>
                <w:rFonts w:ascii="Arial" w:hAnsi="Arial" w:cs="Arial"/>
                <w:bCs/>
                <w:snapToGrid w:val="0"/>
                <w:color w:val="000000"/>
                <w:sz w:val="18"/>
                <w:szCs w:val="18"/>
                <w:lang w:val="x-none" w:eastAsia="x-none"/>
              </w:rPr>
              <w:t xml:space="preserve"> Certificados de Cumplimiento de Contrato y/o Certificados de Trabajo y/o Certificados de Conformidad y/o</w:t>
            </w:r>
            <w:r w:rsidRPr="001A412F">
              <w:rPr>
                <w:rFonts w:ascii="Arial" w:hAnsi="Arial" w:cs="Arial"/>
                <w:bCs/>
                <w:snapToGrid w:val="0"/>
                <w:color w:val="000000"/>
                <w:sz w:val="18"/>
                <w:szCs w:val="18"/>
                <w:lang w:eastAsia="x-none"/>
              </w:rPr>
              <w:t xml:space="preserve"> </w:t>
            </w:r>
            <w:r w:rsidRPr="001A412F">
              <w:rPr>
                <w:rFonts w:ascii="Arial" w:hAnsi="Arial" w:cs="Arial"/>
                <w:bCs/>
                <w:snapToGrid w:val="0"/>
                <w:color w:val="000000"/>
                <w:sz w:val="18"/>
                <w:szCs w:val="18"/>
                <w:lang w:val="x-none" w:eastAsia="x-none"/>
              </w:rPr>
              <w:t>Informes de Conformidad y/o Informes Finales de Conformidad</w:t>
            </w:r>
            <w:r w:rsidRPr="001A412F">
              <w:rPr>
                <w:rFonts w:ascii="Arial" w:hAnsi="Arial" w:cs="Arial"/>
                <w:bCs/>
                <w:snapToGrid w:val="0"/>
                <w:color w:val="000000"/>
                <w:sz w:val="18"/>
                <w:szCs w:val="18"/>
                <w:lang w:eastAsia="x-none"/>
              </w:rPr>
              <w:t xml:space="preserve"> y/o Formularios 500 del SICOES,</w:t>
            </w:r>
            <w:r w:rsidRPr="001A412F">
              <w:rPr>
                <w:rFonts w:ascii="Arial" w:hAnsi="Arial" w:cs="Arial"/>
                <w:bCs/>
                <w:snapToGrid w:val="0"/>
                <w:color w:val="000000"/>
                <w:sz w:val="18"/>
                <w:szCs w:val="18"/>
                <w:lang w:val="x-none" w:eastAsia="x-none"/>
              </w:rPr>
              <w:t xml:space="preserve"> y/o Actas de Conformidad y/o Actas de Recepción y/o documentación equivalente que acrediten la conclusión del servicio contratado, emitido por la institución o empresa contratante, que señale </w:t>
            </w:r>
            <w:r w:rsidRPr="001A412F">
              <w:rPr>
                <w:rFonts w:ascii="Arial" w:hAnsi="Arial" w:cs="Arial"/>
                <w:bCs/>
                <w:snapToGrid w:val="0"/>
                <w:color w:val="000000"/>
                <w:sz w:val="18"/>
                <w:szCs w:val="18"/>
                <w:lang w:eastAsia="x-none"/>
              </w:rPr>
              <w:t>la experiencia requerida</w:t>
            </w:r>
            <w:r w:rsidRPr="001A412F">
              <w:rPr>
                <w:rFonts w:ascii="Arial" w:hAnsi="Arial" w:cs="Arial"/>
                <w:bCs/>
                <w:snapToGrid w:val="0"/>
                <w:color w:val="000000"/>
                <w:sz w:val="18"/>
                <w:szCs w:val="18"/>
                <w:lang w:val="x-none" w:eastAsia="x-none"/>
              </w:rPr>
              <w:t>.</w:t>
            </w:r>
          </w:p>
          <w:p w14:paraId="3A1B0537" w14:textId="77777777" w:rsidR="001A412F" w:rsidRPr="001A412F" w:rsidRDefault="001A412F" w:rsidP="001A412F">
            <w:pPr>
              <w:ind w:left="360"/>
              <w:jc w:val="both"/>
              <w:rPr>
                <w:rFonts w:ascii="Arial" w:hAnsi="Arial" w:cs="Arial"/>
                <w:bCs/>
                <w:snapToGrid w:val="0"/>
                <w:sz w:val="18"/>
                <w:szCs w:val="18"/>
                <w:lang w:eastAsia="x-none"/>
              </w:rPr>
            </w:pPr>
          </w:p>
          <w:p w14:paraId="39A3E7FF" w14:textId="77777777" w:rsidR="001A412F" w:rsidRPr="001A412F" w:rsidRDefault="001A412F" w:rsidP="001A412F">
            <w:pPr>
              <w:ind w:left="360"/>
              <w:jc w:val="both"/>
              <w:rPr>
                <w:rFonts w:ascii="Arial" w:hAnsi="Arial" w:cs="Arial"/>
                <w:bCs/>
                <w:snapToGrid w:val="0"/>
                <w:sz w:val="18"/>
                <w:szCs w:val="18"/>
                <w:lang w:eastAsia="x-none"/>
              </w:rPr>
            </w:pPr>
            <w:r w:rsidRPr="001A412F">
              <w:rPr>
                <w:rFonts w:ascii="Arial" w:hAnsi="Arial" w:cs="Arial"/>
                <w:bCs/>
                <w:snapToGrid w:val="0"/>
                <w:sz w:val="18"/>
                <w:szCs w:val="18"/>
                <w:lang w:eastAsia="x-none"/>
              </w:rPr>
              <w:t xml:space="preserve">Para los Cursos especializados deberá señalar la(s) dirección(es) URL(s) donde se verifique la autenticidad del curso de </w:t>
            </w:r>
            <w:r w:rsidRPr="001A412F">
              <w:rPr>
                <w:rFonts w:ascii="Arial" w:hAnsi="Arial" w:cs="Arial"/>
                <w:bCs/>
                <w:snapToGrid w:val="0"/>
                <w:color w:val="000000"/>
                <w:sz w:val="18"/>
                <w:szCs w:val="18"/>
                <w:lang w:eastAsia="x-none"/>
              </w:rPr>
              <w:t>especialización o presentar la documentación de respaldo del curso.</w:t>
            </w:r>
            <w:r w:rsidRPr="001A412F">
              <w:rPr>
                <w:rFonts w:ascii="Arial" w:hAnsi="Arial" w:cs="Arial"/>
                <w:bCs/>
                <w:snapToGrid w:val="0"/>
                <w:sz w:val="18"/>
                <w:szCs w:val="18"/>
                <w:lang w:eastAsia="x-none"/>
              </w:rPr>
              <w:t xml:space="preserve"> </w:t>
            </w:r>
          </w:p>
          <w:p w14:paraId="6007F362" w14:textId="77777777" w:rsidR="001A412F" w:rsidRPr="001A412F" w:rsidRDefault="001A412F" w:rsidP="001A412F">
            <w:pPr>
              <w:ind w:left="360"/>
              <w:jc w:val="both"/>
              <w:rPr>
                <w:rFonts w:ascii="Arial" w:hAnsi="Arial" w:cs="Arial"/>
                <w:sz w:val="18"/>
                <w:szCs w:val="18"/>
                <w:lang w:val="x-none" w:eastAsia="x-none"/>
              </w:rPr>
            </w:pPr>
          </w:p>
          <w:p w14:paraId="2C10D6F6" w14:textId="77777777" w:rsidR="001A412F" w:rsidRPr="001A412F" w:rsidRDefault="001A412F" w:rsidP="001A412F">
            <w:pPr>
              <w:ind w:left="360"/>
              <w:jc w:val="both"/>
              <w:rPr>
                <w:rFonts w:ascii="Arial" w:hAnsi="Arial" w:cs="Arial"/>
                <w:sz w:val="18"/>
                <w:szCs w:val="18"/>
              </w:rPr>
            </w:pPr>
            <w:r w:rsidRPr="001A412F">
              <w:rPr>
                <w:rFonts w:ascii="Arial" w:hAnsi="Arial" w:cs="Arial"/>
                <w:color w:val="000000"/>
                <w:sz w:val="18"/>
                <w:szCs w:val="18"/>
                <w:lang w:val="x-none" w:eastAsia="x-none"/>
              </w:rPr>
              <w:t>El BCB se reserva el derecho de verificar dicha documentación. Aquellos documentos que no señalen con claridad la formación, cursos y experiencia requerida,</w:t>
            </w:r>
            <w:r w:rsidRPr="001A412F">
              <w:rPr>
                <w:rFonts w:ascii="Arial" w:hAnsi="Arial" w:cs="Arial"/>
                <w:sz w:val="18"/>
                <w:szCs w:val="18"/>
                <w:lang w:val="x-none" w:eastAsia="x-none"/>
              </w:rPr>
              <w:t xml:space="preserve"> no serán tomados en cuenta.</w:t>
            </w:r>
          </w:p>
        </w:tc>
      </w:tr>
      <w:tr w:rsidR="001A412F" w:rsidRPr="001A412F" w14:paraId="480DA618" w14:textId="77777777" w:rsidTr="001A412F">
        <w:trPr>
          <w:cantSplit/>
          <w:trHeight w:val="9212"/>
        </w:trPr>
        <w:tc>
          <w:tcPr>
            <w:tcW w:w="9783" w:type="dxa"/>
          </w:tcPr>
          <w:p w14:paraId="0C289F16" w14:textId="77777777" w:rsidR="001A412F" w:rsidRPr="001A412F" w:rsidRDefault="001A412F" w:rsidP="001A412F">
            <w:pPr>
              <w:ind w:left="360"/>
              <w:jc w:val="both"/>
              <w:rPr>
                <w:rFonts w:ascii="Arial" w:hAnsi="Arial" w:cs="Arial"/>
                <w:b/>
                <w:i/>
                <w:sz w:val="18"/>
                <w:szCs w:val="18"/>
                <w:lang w:val="es-BO"/>
              </w:rPr>
            </w:pPr>
          </w:p>
          <w:p w14:paraId="0D6BD774" w14:textId="77777777" w:rsidR="001A412F" w:rsidRPr="001A412F" w:rsidRDefault="001A412F" w:rsidP="001A412F">
            <w:pPr>
              <w:ind w:left="360"/>
              <w:jc w:val="both"/>
              <w:rPr>
                <w:rFonts w:ascii="Arial" w:hAnsi="Arial" w:cs="Arial"/>
                <w:b/>
                <w:sz w:val="18"/>
                <w:szCs w:val="20"/>
                <w:u w:val="single"/>
              </w:rPr>
            </w:pPr>
            <w:r w:rsidRPr="001A412F">
              <w:rPr>
                <w:rFonts w:ascii="Arial" w:hAnsi="Arial" w:cs="Arial"/>
                <w:b/>
                <w:sz w:val="18"/>
                <w:szCs w:val="20"/>
                <w:u w:val="single"/>
                <w:lang w:val="es-BO"/>
              </w:rPr>
              <w:t xml:space="preserve">Personal Clave - Un (1) </w:t>
            </w:r>
            <w:r w:rsidRPr="001A412F">
              <w:rPr>
                <w:rFonts w:ascii="Arial" w:hAnsi="Arial" w:cs="Arial"/>
                <w:b/>
                <w:sz w:val="18"/>
                <w:szCs w:val="20"/>
                <w:u w:val="single"/>
                <w:lang w:val="x-none"/>
              </w:rPr>
              <w:t xml:space="preserve">Consultor Senior Especialista en </w:t>
            </w:r>
            <w:proofErr w:type="spellStart"/>
            <w:r w:rsidRPr="001A412F">
              <w:rPr>
                <w:rFonts w:ascii="Arial" w:hAnsi="Arial" w:cs="Arial"/>
                <w:b/>
                <w:sz w:val="18"/>
                <w:szCs w:val="20"/>
                <w:u w:val="single"/>
                <w:lang w:val="x-none"/>
              </w:rPr>
              <w:t>Ethical</w:t>
            </w:r>
            <w:proofErr w:type="spellEnd"/>
            <w:r w:rsidRPr="001A412F">
              <w:rPr>
                <w:rFonts w:ascii="Arial" w:hAnsi="Arial" w:cs="Arial"/>
                <w:b/>
                <w:sz w:val="18"/>
                <w:szCs w:val="20"/>
                <w:u w:val="single"/>
                <w:lang w:val="x-none"/>
              </w:rPr>
              <w:t xml:space="preserve"> Hacking</w:t>
            </w:r>
            <w:r w:rsidRPr="001A412F">
              <w:rPr>
                <w:rFonts w:ascii="Arial" w:hAnsi="Arial" w:cs="Arial"/>
                <w:b/>
                <w:sz w:val="18"/>
                <w:szCs w:val="20"/>
                <w:u w:val="single"/>
              </w:rPr>
              <w:t xml:space="preserve"> (Formulario A-5)</w:t>
            </w:r>
          </w:p>
          <w:p w14:paraId="7D35230D" w14:textId="77777777" w:rsidR="001A412F" w:rsidRPr="001A412F" w:rsidRDefault="001A412F" w:rsidP="001A412F">
            <w:pPr>
              <w:ind w:left="360"/>
              <w:jc w:val="both"/>
              <w:rPr>
                <w:rFonts w:ascii="Arial" w:hAnsi="Arial" w:cs="Arial"/>
                <w:b/>
                <w:i/>
                <w:sz w:val="18"/>
                <w:szCs w:val="18"/>
                <w:lang w:val="x-none"/>
              </w:rPr>
            </w:pPr>
          </w:p>
          <w:p w14:paraId="7A8EA67A" w14:textId="77777777" w:rsidR="001A412F" w:rsidRPr="001A412F" w:rsidRDefault="001A412F" w:rsidP="001A412F">
            <w:pPr>
              <w:ind w:left="716"/>
              <w:jc w:val="both"/>
              <w:rPr>
                <w:rFonts w:ascii="Arial" w:hAnsi="Arial" w:cs="Arial"/>
                <w:sz w:val="18"/>
                <w:szCs w:val="18"/>
              </w:rPr>
            </w:pPr>
            <w:r w:rsidRPr="001A412F">
              <w:rPr>
                <w:rFonts w:ascii="Arial" w:hAnsi="Arial" w:cs="Arial"/>
                <w:b/>
                <w:color w:val="000000"/>
                <w:sz w:val="18"/>
                <w:szCs w:val="18"/>
              </w:rPr>
              <w:t>For</w:t>
            </w:r>
            <w:r w:rsidRPr="001A412F">
              <w:rPr>
                <w:rFonts w:ascii="Arial" w:hAnsi="Arial" w:cs="Arial"/>
                <w:b/>
                <w:sz w:val="18"/>
                <w:szCs w:val="18"/>
              </w:rPr>
              <w:t xml:space="preserve">mación Académica. </w:t>
            </w:r>
            <w:r w:rsidRPr="001A412F">
              <w:rPr>
                <w:rFonts w:ascii="Arial" w:hAnsi="Arial" w:cs="Arial"/>
                <w:sz w:val="18"/>
                <w:szCs w:val="18"/>
              </w:rPr>
              <w:t>Licenciatura en Ingeniería de Sistemas, Informatica o áreas similares, con Titulo en Provisión Nacional o Título Profesional.</w:t>
            </w:r>
          </w:p>
          <w:p w14:paraId="4D9580CB" w14:textId="77777777" w:rsidR="001A412F" w:rsidRPr="001A412F" w:rsidRDefault="001A412F" w:rsidP="001A412F">
            <w:pPr>
              <w:ind w:left="716"/>
              <w:jc w:val="both"/>
              <w:rPr>
                <w:rFonts w:ascii="Arial" w:hAnsi="Arial" w:cs="Arial"/>
                <w:b/>
                <w:i/>
                <w:sz w:val="18"/>
                <w:szCs w:val="18"/>
                <w:lang w:val="x-none"/>
              </w:rPr>
            </w:pPr>
          </w:p>
          <w:p w14:paraId="7B7AC9ED" w14:textId="77777777" w:rsidR="001A412F" w:rsidRPr="001A412F" w:rsidRDefault="001A412F" w:rsidP="001A412F">
            <w:pPr>
              <w:ind w:left="716"/>
              <w:jc w:val="both"/>
              <w:rPr>
                <w:rFonts w:ascii="Arial" w:hAnsi="Arial" w:cs="Arial"/>
                <w:b/>
                <w:i/>
                <w:sz w:val="18"/>
                <w:szCs w:val="18"/>
                <w:lang w:val="x-none"/>
              </w:rPr>
            </w:pPr>
            <w:r w:rsidRPr="001A412F">
              <w:rPr>
                <w:rFonts w:ascii="Arial" w:hAnsi="Arial" w:cs="Arial"/>
                <w:b/>
                <w:i/>
                <w:color w:val="000000"/>
                <w:sz w:val="18"/>
                <w:szCs w:val="18"/>
                <w:lang w:val="x-none"/>
              </w:rPr>
              <w:t>Exp</w:t>
            </w:r>
            <w:r w:rsidRPr="001A412F">
              <w:rPr>
                <w:rFonts w:ascii="Arial" w:hAnsi="Arial" w:cs="Arial"/>
                <w:b/>
                <w:i/>
                <w:sz w:val="18"/>
                <w:szCs w:val="18"/>
                <w:lang w:val="x-none"/>
              </w:rPr>
              <w:t>eriencia General</w:t>
            </w:r>
          </w:p>
          <w:p w14:paraId="30A195AA" w14:textId="77777777" w:rsidR="001A412F" w:rsidRPr="001A412F" w:rsidRDefault="001A412F" w:rsidP="001A412F">
            <w:pPr>
              <w:ind w:left="716"/>
              <w:jc w:val="both"/>
              <w:rPr>
                <w:rFonts w:ascii="Arial" w:hAnsi="Arial" w:cs="Arial"/>
                <w:sz w:val="18"/>
                <w:szCs w:val="18"/>
                <w:lang w:val="es-BO"/>
              </w:rPr>
            </w:pPr>
            <w:r w:rsidRPr="001A412F">
              <w:rPr>
                <w:rFonts w:ascii="Arial" w:hAnsi="Arial" w:cs="Arial"/>
                <w:sz w:val="18"/>
                <w:szCs w:val="20"/>
                <w:lang w:val="x-none"/>
              </w:rPr>
              <w:t>Experiencia mínima de 2 (</w:t>
            </w:r>
            <w:r w:rsidRPr="001A412F">
              <w:rPr>
                <w:rFonts w:ascii="Arial" w:hAnsi="Arial" w:cs="Arial"/>
                <w:sz w:val="18"/>
                <w:szCs w:val="20"/>
              </w:rPr>
              <w:t>dos</w:t>
            </w:r>
            <w:r w:rsidRPr="001A412F">
              <w:rPr>
                <w:rFonts w:ascii="Arial" w:hAnsi="Arial" w:cs="Arial"/>
                <w:sz w:val="18"/>
                <w:szCs w:val="20"/>
                <w:lang w:val="x-none"/>
              </w:rPr>
              <w:t xml:space="preserve">) </w:t>
            </w:r>
            <w:r w:rsidRPr="001A412F">
              <w:rPr>
                <w:rFonts w:ascii="Arial" w:hAnsi="Arial" w:cs="Arial"/>
                <w:sz w:val="18"/>
                <w:szCs w:val="20"/>
              </w:rPr>
              <w:t>consultorías</w:t>
            </w:r>
            <w:r w:rsidRPr="001A412F">
              <w:rPr>
                <w:rFonts w:ascii="Arial" w:hAnsi="Arial" w:cs="Arial"/>
                <w:color w:val="FF0000"/>
                <w:sz w:val="18"/>
                <w:szCs w:val="20"/>
              </w:rPr>
              <w:t xml:space="preserve"> </w:t>
            </w:r>
            <w:r w:rsidRPr="001A412F">
              <w:rPr>
                <w:rFonts w:ascii="Arial" w:hAnsi="Arial" w:cs="Arial"/>
                <w:color w:val="000000"/>
                <w:sz w:val="18"/>
                <w:szCs w:val="20"/>
              </w:rPr>
              <w:t>u otros trabajos relacionados</w:t>
            </w:r>
            <w:r w:rsidRPr="001A412F">
              <w:rPr>
                <w:rFonts w:ascii="Arial" w:hAnsi="Arial" w:cs="Arial"/>
                <w:color w:val="FF0000"/>
                <w:sz w:val="18"/>
                <w:szCs w:val="20"/>
              </w:rPr>
              <w:t xml:space="preserve"> </w:t>
            </w:r>
            <w:r w:rsidRPr="001A412F">
              <w:rPr>
                <w:rFonts w:ascii="Arial" w:hAnsi="Arial" w:cs="Arial"/>
                <w:sz w:val="18"/>
                <w:szCs w:val="20"/>
                <w:lang w:val="x-none"/>
              </w:rPr>
              <w:t xml:space="preserve">en </w:t>
            </w:r>
            <w:r w:rsidRPr="001A412F">
              <w:rPr>
                <w:rFonts w:ascii="Arial" w:hAnsi="Arial" w:cs="Arial"/>
                <w:sz w:val="18"/>
                <w:szCs w:val="20"/>
              </w:rPr>
              <w:t>Seguridad Informatica</w:t>
            </w:r>
            <w:r w:rsidRPr="001A412F">
              <w:rPr>
                <w:rFonts w:ascii="Arial" w:hAnsi="Arial" w:cs="Arial"/>
                <w:sz w:val="18"/>
                <w:szCs w:val="20"/>
                <w:lang w:val="x-none"/>
              </w:rPr>
              <w:t xml:space="preserve"> </w:t>
            </w:r>
            <w:r w:rsidRPr="001A412F">
              <w:rPr>
                <w:rFonts w:ascii="Arial" w:hAnsi="Arial" w:cs="Arial"/>
                <w:sz w:val="18"/>
                <w:szCs w:val="20"/>
              </w:rPr>
              <w:t xml:space="preserve">o Seguridad de la Información o </w:t>
            </w:r>
            <w:proofErr w:type="spellStart"/>
            <w:r w:rsidRPr="001A412F">
              <w:rPr>
                <w:rFonts w:ascii="Arial" w:hAnsi="Arial" w:cs="Arial"/>
                <w:sz w:val="18"/>
                <w:szCs w:val="20"/>
              </w:rPr>
              <w:t>ciberseguridad</w:t>
            </w:r>
            <w:proofErr w:type="spellEnd"/>
            <w:r w:rsidRPr="001A412F">
              <w:rPr>
                <w:rFonts w:ascii="Arial" w:hAnsi="Arial" w:cs="Arial"/>
                <w:sz w:val="18"/>
                <w:szCs w:val="20"/>
              </w:rPr>
              <w:t>,</w:t>
            </w:r>
            <w:r w:rsidRPr="001A412F">
              <w:rPr>
                <w:rFonts w:ascii="Arial" w:hAnsi="Arial" w:cs="Arial"/>
                <w:sz w:val="18"/>
                <w:szCs w:val="18"/>
                <w:lang w:val="x-none"/>
              </w:rPr>
              <w:t xml:space="preserve"> en entidades financieras</w:t>
            </w:r>
            <w:r w:rsidRPr="001A412F">
              <w:rPr>
                <w:rFonts w:ascii="Arial" w:hAnsi="Arial" w:cs="Arial"/>
                <w:sz w:val="18"/>
                <w:szCs w:val="18"/>
                <w:lang w:val="es-BO"/>
              </w:rPr>
              <w:t xml:space="preserve"> (de acuerdo al artículo 151 Tipos de entidades financieras de la Ley N°393 Ley de Servicios Financieros y/o sociedades administradoras de fondo de inversión) o entidades públicas.</w:t>
            </w:r>
          </w:p>
          <w:p w14:paraId="41F76B4E" w14:textId="77777777" w:rsidR="001A412F" w:rsidRPr="001A412F" w:rsidRDefault="001A412F" w:rsidP="001A412F">
            <w:pPr>
              <w:ind w:left="716"/>
              <w:jc w:val="both"/>
              <w:rPr>
                <w:rFonts w:ascii="Arial" w:hAnsi="Arial" w:cs="Arial"/>
                <w:sz w:val="18"/>
                <w:szCs w:val="18"/>
                <w:lang w:val="x-none"/>
              </w:rPr>
            </w:pPr>
          </w:p>
          <w:p w14:paraId="4BDC734A" w14:textId="77777777" w:rsidR="001A412F" w:rsidRPr="001A412F" w:rsidRDefault="001A412F" w:rsidP="001A412F">
            <w:pPr>
              <w:ind w:left="716"/>
              <w:jc w:val="both"/>
              <w:rPr>
                <w:rFonts w:ascii="Arial" w:hAnsi="Arial" w:cs="Arial"/>
                <w:b/>
                <w:i/>
                <w:sz w:val="18"/>
                <w:szCs w:val="18"/>
                <w:lang w:val="x-none"/>
              </w:rPr>
            </w:pPr>
            <w:r w:rsidRPr="001A412F">
              <w:rPr>
                <w:rFonts w:ascii="Arial" w:hAnsi="Arial" w:cs="Arial"/>
                <w:b/>
                <w:i/>
                <w:color w:val="000000"/>
                <w:sz w:val="18"/>
                <w:szCs w:val="18"/>
                <w:lang w:val="x-none"/>
              </w:rPr>
              <w:t>Exp</w:t>
            </w:r>
            <w:r w:rsidRPr="001A412F">
              <w:rPr>
                <w:rFonts w:ascii="Arial" w:hAnsi="Arial" w:cs="Arial"/>
                <w:b/>
                <w:i/>
                <w:sz w:val="18"/>
                <w:szCs w:val="18"/>
                <w:lang w:val="x-none"/>
              </w:rPr>
              <w:t>eriencia Específica</w:t>
            </w:r>
          </w:p>
          <w:p w14:paraId="633FC38F" w14:textId="77777777" w:rsidR="001A412F" w:rsidRPr="001A412F" w:rsidRDefault="001A412F" w:rsidP="001A412F">
            <w:pPr>
              <w:ind w:left="716"/>
              <w:jc w:val="both"/>
              <w:rPr>
                <w:rFonts w:ascii="Arial" w:hAnsi="Arial" w:cs="Arial"/>
                <w:sz w:val="18"/>
                <w:szCs w:val="18"/>
                <w:lang w:val="es-BO"/>
              </w:rPr>
            </w:pPr>
            <w:r w:rsidRPr="001A412F">
              <w:rPr>
                <w:rFonts w:ascii="Arial" w:hAnsi="Arial" w:cs="Arial"/>
                <w:sz w:val="18"/>
                <w:szCs w:val="20"/>
                <w:lang w:val="x-none"/>
              </w:rPr>
              <w:t>Experiencia mínima de 2 (dos) trabajos de consultoría</w:t>
            </w:r>
            <w:r w:rsidRPr="001A412F">
              <w:rPr>
                <w:rFonts w:ascii="Arial" w:hAnsi="Arial" w:cs="Arial"/>
                <w:sz w:val="18"/>
                <w:szCs w:val="20"/>
                <w:lang w:val="es-MX"/>
              </w:rPr>
              <w:t xml:space="preserve"> u otros trabajos relacionados</w:t>
            </w:r>
            <w:r w:rsidRPr="001A412F">
              <w:rPr>
                <w:rFonts w:ascii="Arial" w:hAnsi="Arial" w:cs="Arial"/>
                <w:sz w:val="18"/>
                <w:szCs w:val="20"/>
                <w:lang w:val="x-none"/>
              </w:rPr>
              <w:t xml:space="preserve"> en </w:t>
            </w:r>
            <w:proofErr w:type="spellStart"/>
            <w:r w:rsidRPr="001A412F">
              <w:rPr>
                <w:rFonts w:ascii="Arial" w:hAnsi="Arial" w:cs="Arial"/>
                <w:sz w:val="18"/>
                <w:szCs w:val="20"/>
                <w:lang w:val="x-none"/>
              </w:rPr>
              <w:t>Ethical</w:t>
            </w:r>
            <w:proofErr w:type="spellEnd"/>
            <w:r w:rsidRPr="001A412F">
              <w:rPr>
                <w:rFonts w:ascii="Arial" w:hAnsi="Arial" w:cs="Arial"/>
                <w:sz w:val="18"/>
                <w:szCs w:val="20"/>
                <w:lang w:val="x-none"/>
              </w:rPr>
              <w:t xml:space="preserve"> Hacking</w:t>
            </w:r>
            <w:r w:rsidRPr="001A412F">
              <w:rPr>
                <w:rFonts w:ascii="Arial" w:hAnsi="Arial" w:cs="Arial"/>
                <w:sz w:val="18"/>
                <w:szCs w:val="20"/>
                <w:lang w:val="es-BO"/>
              </w:rPr>
              <w:t xml:space="preserve"> (hacking ético)</w:t>
            </w:r>
            <w:r w:rsidRPr="001A412F">
              <w:rPr>
                <w:rFonts w:ascii="Arial" w:hAnsi="Arial" w:cs="Arial"/>
                <w:sz w:val="18"/>
                <w:szCs w:val="20"/>
                <w:lang w:val="x-none"/>
              </w:rPr>
              <w:t xml:space="preserve"> o </w:t>
            </w:r>
            <w:r w:rsidRPr="001A412F">
              <w:rPr>
                <w:rFonts w:ascii="Arial" w:hAnsi="Arial" w:cs="Arial"/>
                <w:sz w:val="18"/>
                <w:szCs w:val="20"/>
                <w:lang w:val="es-BO"/>
              </w:rPr>
              <w:t>pruebas</w:t>
            </w:r>
            <w:r w:rsidRPr="001A412F">
              <w:rPr>
                <w:rFonts w:ascii="Arial" w:hAnsi="Arial" w:cs="Arial"/>
                <w:sz w:val="18"/>
                <w:szCs w:val="20"/>
                <w:lang w:val="x-none"/>
              </w:rPr>
              <w:t xml:space="preserve"> de Intrusión o </w:t>
            </w:r>
            <w:r w:rsidRPr="001A412F">
              <w:rPr>
                <w:rFonts w:ascii="Arial" w:hAnsi="Arial" w:cs="Arial"/>
                <w:sz w:val="18"/>
                <w:szCs w:val="20"/>
                <w:lang w:val="es-BO"/>
              </w:rPr>
              <w:t>pruebas</w:t>
            </w:r>
            <w:r w:rsidRPr="001A412F">
              <w:rPr>
                <w:rFonts w:ascii="Arial" w:hAnsi="Arial" w:cs="Arial"/>
                <w:sz w:val="18"/>
                <w:szCs w:val="20"/>
                <w:lang w:val="x-none"/>
              </w:rPr>
              <w:t xml:space="preserve"> de Vulnerabilidades</w:t>
            </w:r>
            <w:r w:rsidRPr="001A412F">
              <w:rPr>
                <w:rFonts w:ascii="Arial" w:hAnsi="Arial" w:cs="Arial"/>
                <w:sz w:val="18"/>
                <w:szCs w:val="20"/>
                <w:lang w:val="es-BO"/>
              </w:rPr>
              <w:t xml:space="preserve"> o Red </w:t>
            </w:r>
            <w:proofErr w:type="spellStart"/>
            <w:r w:rsidRPr="001A412F">
              <w:rPr>
                <w:rFonts w:ascii="Arial" w:hAnsi="Arial" w:cs="Arial"/>
                <w:sz w:val="18"/>
                <w:szCs w:val="20"/>
                <w:lang w:val="es-BO"/>
              </w:rPr>
              <w:t>Team</w:t>
            </w:r>
            <w:proofErr w:type="spellEnd"/>
            <w:r w:rsidRPr="001A412F">
              <w:rPr>
                <w:rFonts w:ascii="Arial" w:hAnsi="Arial" w:cs="Arial"/>
                <w:sz w:val="18"/>
                <w:szCs w:val="20"/>
                <w:lang w:val="es-BO"/>
              </w:rPr>
              <w:t xml:space="preserve"> en </w:t>
            </w:r>
            <w:r w:rsidRPr="001A412F">
              <w:rPr>
                <w:rFonts w:ascii="Arial" w:hAnsi="Arial" w:cs="Arial"/>
                <w:sz w:val="18"/>
                <w:szCs w:val="18"/>
                <w:lang w:val="es-BO"/>
              </w:rPr>
              <w:t xml:space="preserve">entidades financieras (de acuerdo al artículo 151 Tipos de entidades financieras de la Ley N°393 Ley de Servicios Financieros) o entidades públicas. </w:t>
            </w:r>
          </w:p>
          <w:p w14:paraId="203E3173" w14:textId="77777777" w:rsidR="001A412F" w:rsidRPr="001A412F" w:rsidRDefault="001A412F" w:rsidP="001A412F">
            <w:pPr>
              <w:ind w:left="716"/>
              <w:jc w:val="both"/>
              <w:rPr>
                <w:rFonts w:ascii="Arial" w:hAnsi="Arial" w:cs="Arial"/>
                <w:sz w:val="18"/>
                <w:szCs w:val="18"/>
                <w:lang w:val="es-BO"/>
              </w:rPr>
            </w:pPr>
          </w:p>
          <w:p w14:paraId="0CFBBCDB" w14:textId="77777777" w:rsidR="001A412F" w:rsidRPr="001A412F" w:rsidRDefault="001A412F" w:rsidP="001A412F">
            <w:pPr>
              <w:ind w:left="716"/>
              <w:jc w:val="both"/>
              <w:rPr>
                <w:rFonts w:ascii="Arial" w:hAnsi="Arial" w:cs="Arial"/>
                <w:sz w:val="18"/>
                <w:szCs w:val="20"/>
                <w:lang w:val="es-BO"/>
              </w:rPr>
            </w:pPr>
            <w:r w:rsidRPr="001A412F">
              <w:rPr>
                <w:rFonts w:ascii="Arial" w:hAnsi="Arial" w:cs="Arial"/>
                <w:b/>
                <w:color w:val="000000"/>
                <w:sz w:val="18"/>
                <w:szCs w:val="20"/>
              </w:rPr>
              <w:t>Cu</w:t>
            </w:r>
            <w:r w:rsidRPr="001A412F">
              <w:rPr>
                <w:rFonts w:ascii="Arial" w:hAnsi="Arial" w:cs="Arial"/>
                <w:b/>
                <w:sz w:val="18"/>
                <w:szCs w:val="20"/>
              </w:rPr>
              <w:t>rsos de Especialización.</w:t>
            </w:r>
            <w:r w:rsidRPr="001A412F">
              <w:rPr>
                <w:rFonts w:ascii="Arial" w:hAnsi="Arial" w:cs="Arial"/>
                <w:sz w:val="18"/>
                <w:szCs w:val="20"/>
              </w:rPr>
              <w:t xml:space="preserve"> </w:t>
            </w:r>
            <w:r w:rsidRPr="001A412F">
              <w:rPr>
                <w:rFonts w:ascii="Arial" w:hAnsi="Arial" w:cs="Arial"/>
                <w:sz w:val="18"/>
                <w:szCs w:val="20"/>
                <w:lang w:val="x-none"/>
              </w:rPr>
              <w:t xml:space="preserve">Debe </w:t>
            </w:r>
            <w:r w:rsidRPr="001A412F">
              <w:rPr>
                <w:rFonts w:ascii="Arial" w:hAnsi="Arial" w:cs="Arial"/>
                <w:sz w:val="18"/>
                <w:szCs w:val="20"/>
                <w:lang w:val="es-BO"/>
              </w:rPr>
              <w:t xml:space="preserve">contar con </w:t>
            </w:r>
            <w:r w:rsidRPr="001A412F">
              <w:rPr>
                <w:rFonts w:ascii="Arial" w:hAnsi="Arial" w:cs="Arial"/>
                <w:sz w:val="18"/>
                <w:szCs w:val="20"/>
                <w:lang w:val="x-none"/>
              </w:rPr>
              <w:t>al menos un</w:t>
            </w:r>
            <w:r w:rsidRPr="001A412F">
              <w:rPr>
                <w:rFonts w:ascii="Arial" w:hAnsi="Arial" w:cs="Arial"/>
                <w:sz w:val="18"/>
                <w:szCs w:val="20"/>
                <w:lang w:val="es-MX"/>
              </w:rPr>
              <w:t>o</w:t>
            </w:r>
            <w:r w:rsidRPr="001A412F">
              <w:rPr>
                <w:rFonts w:ascii="Arial" w:hAnsi="Arial" w:cs="Arial"/>
                <w:sz w:val="18"/>
                <w:szCs w:val="20"/>
                <w:lang w:val="x-none"/>
              </w:rPr>
              <w:t xml:space="preserve"> (1) de l</w:t>
            </w:r>
            <w:r w:rsidRPr="001A412F">
              <w:rPr>
                <w:rFonts w:ascii="Arial" w:hAnsi="Arial" w:cs="Arial"/>
                <w:sz w:val="18"/>
                <w:szCs w:val="20"/>
                <w:lang w:val="es-BO"/>
              </w:rPr>
              <w:t>os</w:t>
            </w:r>
            <w:r w:rsidRPr="001A412F">
              <w:rPr>
                <w:rFonts w:ascii="Arial" w:hAnsi="Arial" w:cs="Arial"/>
                <w:sz w:val="18"/>
                <w:szCs w:val="20"/>
                <w:lang w:val="x-none"/>
              </w:rPr>
              <w:t xml:space="preserve"> siguientes </w:t>
            </w:r>
            <w:r w:rsidRPr="001A412F">
              <w:rPr>
                <w:rFonts w:ascii="Arial" w:hAnsi="Arial" w:cs="Arial"/>
                <w:sz w:val="18"/>
                <w:szCs w:val="20"/>
                <w:lang w:val="es-BO"/>
              </w:rPr>
              <w:t xml:space="preserve">cursos </w:t>
            </w:r>
            <w:r w:rsidRPr="001A412F">
              <w:rPr>
                <w:rFonts w:ascii="Arial" w:hAnsi="Arial" w:cs="Arial"/>
                <w:sz w:val="18"/>
                <w:szCs w:val="20"/>
                <w:lang w:val="x-none"/>
              </w:rPr>
              <w:t xml:space="preserve">: </w:t>
            </w:r>
            <w:proofErr w:type="spellStart"/>
            <w:r w:rsidRPr="001A412F">
              <w:rPr>
                <w:rFonts w:ascii="Arial" w:hAnsi="Arial" w:cs="Arial"/>
                <w:sz w:val="18"/>
                <w:szCs w:val="20"/>
              </w:rPr>
              <w:t>Certified</w:t>
            </w:r>
            <w:proofErr w:type="spellEnd"/>
            <w:r w:rsidRPr="001A412F">
              <w:rPr>
                <w:rFonts w:ascii="Arial" w:hAnsi="Arial" w:cs="Arial"/>
                <w:sz w:val="18"/>
                <w:szCs w:val="20"/>
              </w:rPr>
              <w:t xml:space="preserve"> </w:t>
            </w:r>
            <w:proofErr w:type="spellStart"/>
            <w:r w:rsidRPr="001A412F">
              <w:rPr>
                <w:rFonts w:ascii="Arial" w:hAnsi="Arial" w:cs="Arial"/>
                <w:sz w:val="18"/>
                <w:szCs w:val="20"/>
              </w:rPr>
              <w:t>Ethical</w:t>
            </w:r>
            <w:proofErr w:type="spellEnd"/>
            <w:r w:rsidRPr="001A412F">
              <w:rPr>
                <w:rFonts w:ascii="Arial" w:hAnsi="Arial" w:cs="Arial"/>
                <w:sz w:val="18"/>
                <w:szCs w:val="20"/>
              </w:rPr>
              <w:t xml:space="preserve"> Hacker  (</w:t>
            </w:r>
            <w:r w:rsidRPr="001A412F">
              <w:rPr>
                <w:rFonts w:ascii="Arial" w:hAnsi="Arial" w:cs="Arial"/>
                <w:sz w:val="18"/>
                <w:szCs w:val="20"/>
                <w:lang w:val="x-none"/>
              </w:rPr>
              <w:t>CEH</w:t>
            </w:r>
            <w:r w:rsidRPr="001A412F">
              <w:rPr>
                <w:rFonts w:ascii="Arial" w:hAnsi="Arial" w:cs="Arial"/>
                <w:sz w:val="18"/>
                <w:szCs w:val="20"/>
              </w:rPr>
              <w:t>)</w:t>
            </w:r>
            <w:r w:rsidRPr="001A412F">
              <w:rPr>
                <w:rFonts w:ascii="Arial" w:hAnsi="Arial" w:cs="Arial"/>
                <w:sz w:val="18"/>
                <w:szCs w:val="20"/>
                <w:lang w:val="x-none"/>
              </w:rPr>
              <w:t xml:space="preserve">,  </w:t>
            </w:r>
            <w:proofErr w:type="spellStart"/>
            <w:r w:rsidRPr="001A412F">
              <w:rPr>
                <w:rFonts w:ascii="Arial" w:hAnsi="Arial" w:cs="Arial"/>
                <w:sz w:val="18"/>
                <w:szCs w:val="20"/>
              </w:rPr>
              <w:t>Offensive</w:t>
            </w:r>
            <w:proofErr w:type="spellEnd"/>
            <w:r w:rsidRPr="001A412F">
              <w:rPr>
                <w:rFonts w:ascii="Arial" w:hAnsi="Arial" w:cs="Arial"/>
                <w:sz w:val="18"/>
                <w:szCs w:val="20"/>
              </w:rPr>
              <w:t xml:space="preserve"> Security </w:t>
            </w:r>
            <w:proofErr w:type="spellStart"/>
            <w:r w:rsidRPr="001A412F">
              <w:rPr>
                <w:rFonts w:ascii="Arial" w:hAnsi="Arial" w:cs="Arial"/>
                <w:sz w:val="18"/>
                <w:szCs w:val="20"/>
              </w:rPr>
              <w:t>Certified</w:t>
            </w:r>
            <w:proofErr w:type="spellEnd"/>
            <w:r w:rsidRPr="001A412F">
              <w:rPr>
                <w:rFonts w:ascii="Arial" w:hAnsi="Arial" w:cs="Arial"/>
                <w:sz w:val="18"/>
                <w:szCs w:val="20"/>
              </w:rPr>
              <w:t xml:space="preserve"> Professional (</w:t>
            </w:r>
            <w:r w:rsidRPr="001A412F">
              <w:rPr>
                <w:rFonts w:ascii="Arial" w:hAnsi="Arial" w:cs="Arial"/>
                <w:sz w:val="18"/>
                <w:szCs w:val="20"/>
                <w:lang w:val="x-none"/>
              </w:rPr>
              <w:t>OSCP</w:t>
            </w:r>
            <w:r w:rsidRPr="001A412F">
              <w:rPr>
                <w:rFonts w:ascii="Arial" w:hAnsi="Arial" w:cs="Arial"/>
                <w:sz w:val="18"/>
                <w:szCs w:val="20"/>
              </w:rPr>
              <w:t>)</w:t>
            </w:r>
            <w:r w:rsidRPr="001A412F">
              <w:rPr>
                <w:rFonts w:ascii="Arial" w:hAnsi="Arial" w:cs="Arial"/>
                <w:sz w:val="18"/>
                <w:szCs w:val="20"/>
                <w:lang w:val="x-none"/>
              </w:rPr>
              <w:t>,</w:t>
            </w:r>
            <w:r w:rsidRPr="001A412F">
              <w:rPr>
                <w:rFonts w:ascii="Arial" w:hAnsi="Arial" w:cs="Arial"/>
                <w:sz w:val="18"/>
                <w:szCs w:val="20"/>
              </w:rPr>
              <w:t xml:space="preserve"> OSSTM Professional Security </w:t>
            </w:r>
            <w:proofErr w:type="spellStart"/>
            <w:r w:rsidRPr="001A412F">
              <w:rPr>
                <w:rFonts w:ascii="Arial" w:hAnsi="Arial" w:cs="Arial"/>
                <w:sz w:val="18"/>
                <w:szCs w:val="20"/>
              </w:rPr>
              <w:t>Analyst</w:t>
            </w:r>
            <w:proofErr w:type="spellEnd"/>
            <w:r w:rsidRPr="001A412F">
              <w:rPr>
                <w:rFonts w:ascii="Arial" w:hAnsi="Arial" w:cs="Arial"/>
                <w:sz w:val="18"/>
                <w:szCs w:val="20"/>
              </w:rPr>
              <w:t xml:space="preserve">  (</w:t>
            </w:r>
            <w:r w:rsidRPr="001A412F">
              <w:rPr>
                <w:rFonts w:ascii="Arial" w:hAnsi="Arial" w:cs="Arial"/>
                <w:sz w:val="18"/>
                <w:szCs w:val="20"/>
                <w:lang w:val="x-none"/>
              </w:rPr>
              <w:t>OPSA</w:t>
            </w:r>
            <w:r w:rsidRPr="001A412F">
              <w:rPr>
                <w:rFonts w:ascii="Arial" w:hAnsi="Arial" w:cs="Arial"/>
                <w:sz w:val="18"/>
                <w:szCs w:val="20"/>
              </w:rPr>
              <w:t>)</w:t>
            </w:r>
            <w:r w:rsidRPr="001A412F">
              <w:rPr>
                <w:rFonts w:ascii="Arial" w:hAnsi="Arial" w:cs="Arial"/>
                <w:sz w:val="18"/>
                <w:szCs w:val="20"/>
                <w:lang w:val="es-BO"/>
              </w:rPr>
              <w:t xml:space="preserve">, </w:t>
            </w:r>
            <w:r w:rsidRPr="001A412F">
              <w:rPr>
                <w:rFonts w:ascii="Arial" w:hAnsi="Arial"/>
                <w:sz w:val="18"/>
                <w:szCs w:val="20"/>
                <w:lang w:val="en" w:eastAsia="x-none"/>
              </w:rPr>
              <w:t>Kali Linux Certified Professional</w:t>
            </w:r>
            <w:r w:rsidRPr="001A412F">
              <w:rPr>
                <w:rFonts w:ascii="Arial" w:hAnsi="Arial" w:cs="Arial"/>
                <w:sz w:val="18"/>
                <w:szCs w:val="20"/>
                <w:lang w:val="es-BO"/>
              </w:rPr>
              <w:t xml:space="preserve"> (KLCP)</w:t>
            </w:r>
            <w:r w:rsidRPr="001A412F">
              <w:rPr>
                <w:rFonts w:ascii="Arial" w:hAnsi="Arial" w:cs="Arial"/>
                <w:sz w:val="18"/>
                <w:szCs w:val="20"/>
                <w:lang w:val="es-BO" w:eastAsia="x-none"/>
              </w:rPr>
              <w:t>,</w:t>
            </w:r>
            <w:r w:rsidRPr="001A412F">
              <w:rPr>
                <w:rFonts w:ascii="Arial" w:hAnsi="Arial" w:cs="Arial"/>
                <w:sz w:val="18"/>
                <w:szCs w:val="20"/>
                <w:lang w:val="es-BO"/>
              </w:rPr>
              <w:t xml:space="preserve"> </w:t>
            </w:r>
            <w:r w:rsidRPr="001A412F">
              <w:rPr>
                <w:rFonts w:ascii="Arial" w:hAnsi="Arial" w:cs="Arial"/>
                <w:sz w:val="18"/>
                <w:szCs w:val="20"/>
                <w:lang w:val="x-none"/>
              </w:rPr>
              <w:t xml:space="preserve">el BCB se reserva el derecho de </w:t>
            </w:r>
            <w:r w:rsidRPr="001A412F">
              <w:rPr>
                <w:rFonts w:ascii="Arial" w:hAnsi="Arial" w:cs="Arial"/>
                <w:color w:val="000000"/>
                <w:sz w:val="18"/>
                <w:szCs w:val="20"/>
                <w:lang w:val="x-none"/>
              </w:rPr>
              <w:t>verificar los mismos.</w:t>
            </w:r>
            <w:r w:rsidRPr="001A412F">
              <w:rPr>
                <w:rFonts w:ascii="Arial" w:hAnsi="Arial" w:cs="Arial"/>
                <w:sz w:val="18"/>
                <w:szCs w:val="20"/>
                <w:lang w:val="x-none"/>
              </w:rPr>
              <w:t xml:space="preserve"> </w:t>
            </w:r>
          </w:p>
          <w:p w14:paraId="3088DA40" w14:textId="77777777" w:rsidR="001A412F" w:rsidRPr="001A412F" w:rsidRDefault="001A412F" w:rsidP="001A412F">
            <w:pPr>
              <w:ind w:left="360"/>
              <w:jc w:val="both"/>
              <w:rPr>
                <w:rFonts w:ascii="Arial" w:hAnsi="Arial" w:cs="Arial"/>
                <w:sz w:val="18"/>
                <w:szCs w:val="18"/>
                <w:lang w:val="es-BO"/>
              </w:rPr>
            </w:pPr>
          </w:p>
          <w:p w14:paraId="0D29A80A" w14:textId="77777777" w:rsidR="001A412F" w:rsidRPr="001A412F" w:rsidRDefault="001A412F" w:rsidP="001A412F">
            <w:pPr>
              <w:ind w:left="360"/>
              <w:jc w:val="both"/>
              <w:rPr>
                <w:rFonts w:ascii="Arial" w:hAnsi="Arial" w:cs="Arial"/>
                <w:b/>
                <w:bCs/>
                <w:snapToGrid w:val="0"/>
                <w:sz w:val="18"/>
                <w:szCs w:val="18"/>
                <w:lang w:val="x-none" w:eastAsia="x-none"/>
              </w:rPr>
            </w:pPr>
            <w:r w:rsidRPr="001A412F">
              <w:rPr>
                <w:rFonts w:ascii="Arial" w:hAnsi="Arial" w:cs="Arial"/>
                <w:b/>
                <w:bCs/>
                <w:snapToGrid w:val="0"/>
                <w:sz w:val="18"/>
                <w:szCs w:val="18"/>
                <w:lang w:val="x-none" w:eastAsia="x-none"/>
              </w:rPr>
              <w:t>Instructivo para la presentación del Formulario A-5 en la propuesta:</w:t>
            </w:r>
          </w:p>
          <w:p w14:paraId="1220327F" w14:textId="77777777" w:rsidR="001A412F" w:rsidRPr="001A412F" w:rsidRDefault="001A412F" w:rsidP="001A412F">
            <w:pPr>
              <w:ind w:left="360"/>
              <w:jc w:val="both"/>
              <w:rPr>
                <w:rFonts w:ascii="Arial" w:hAnsi="Arial" w:cs="Arial"/>
                <w:sz w:val="18"/>
                <w:szCs w:val="18"/>
                <w:lang w:val="es-BO"/>
              </w:rPr>
            </w:pPr>
          </w:p>
          <w:p w14:paraId="783DE1B7" w14:textId="77777777" w:rsidR="001A412F" w:rsidRPr="001A412F" w:rsidRDefault="001A412F" w:rsidP="001A412F">
            <w:pPr>
              <w:ind w:left="360"/>
              <w:jc w:val="both"/>
              <w:rPr>
                <w:rFonts w:ascii="Arial" w:hAnsi="Arial" w:cs="Arial"/>
                <w:bCs/>
                <w:sz w:val="18"/>
                <w:szCs w:val="18"/>
                <w:lang w:eastAsia="x-none"/>
              </w:rPr>
            </w:pPr>
            <w:r w:rsidRPr="001A412F">
              <w:rPr>
                <w:rFonts w:ascii="Arial" w:hAnsi="Arial" w:cs="Arial"/>
                <w:bCs/>
                <w:sz w:val="18"/>
                <w:szCs w:val="18"/>
                <w:lang w:eastAsia="x-none"/>
              </w:rPr>
              <w:t xml:space="preserve">El Proponente debe llenar el Formulario A-5 señalando toda la información requerida sobre la formación, experiencia y cursos de especialización. Toda la información contenida en este formulario, es una declaración jurada. El proponente no debe presentar documentación de respaldo en su propuesta, en caso de presentación no será considerada para la evaluación. </w:t>
            </w:r>
          </w:p>
          <w:p w14:paraId="7909106E" w14:textId="77777777" w:rsidR="001A412F" w:rsidRPr="001A412F" w:rsidRDefault="001A412F" w:rsidP="001A412F">
            <w:pPr>
              <w:ind w:left="360"/>
              <w:jc w:val="both"/>
              <w:rPr>
                <w:rFonts w:ascii="Arial" w:hAnsi="Arial" w:cs="Arial"/>
                <w:b/>
                <w:bCs/>
                <w:iCs/>
                <w:sz w:val="18"/>
                <w:szCs w:val="18"/>
                <w:lang w:val="es-BO"/>
              </w:rPr>
            </w:pPr>
          </w:p>
          <w:p w14:paraId="6BC83BFA" w14:textId="77777777" w:rsidR="001A412F" w:rsidRPr="001A412F" w:rsidRDefault="001A412F" w:rsidP="001A412F">
            <w:pPr>
              <w:ind w:left="360"/>
              <w:jc w:val="both"/>
              <w:rPr>
                <w:rFonts w:ascii="Arial" w:hAnsi="Arial" w:cs="Arial"/>
                <w:b/>
                <w:sz w:val="18"/>
                <w:szCs w:val="20"/>
              </w:rPr>
            </w:pPr>
            <w:r w:rsidRPr="001A412F">
              <w:rPr>
                <w:rFonts w:ascii="Arial" w:hAnsi="Arial" w:cs="Arial"/>
                <w:b/>
                <w:bCs/>
                <w:snapToGrid w:val="0"/>
                <w:sz w:val="18"/>
                <w:szCs w:val="18"/>
                <w:lang w:val="x-none" w:eastAsia="x-none"/>
              </w:rPr>
              <w:t xml:space="preserve">Documentación que el proponente adjudicado debe presentar para la firma de contrato en </w:t>
            </w:r>
            <w:r w:rsidRPr="001A412F">
              <w:rPr>
                <w:rFonts w:ascii="Arial" w:hAnsi="Arial" w:cs="Arial"/>
                <w:b/>
                <w:bCs/>
                <w:snapToGrid w:val="0"/>
                <w:sz w:val="18"/>
                <w:szCs w:val="18"/>
                <w:u w:val="single"/>
                <w:lang w:val="x-none" w:eastAsia="x-none"/>
              </w:rPr>
              <w:t>original o fotocopia legalizada</w:t>
            </w:r>
            <w:r w:rsidRPr="001A412F">
              <w:rPr>
                <w:rFonts w:ascii="Arial" w:hAnsi="Arial" w:cs="Arial"/>
                <w:b/>
                <w:bCs/>
                <w:snapToGrid w:val="0"/>
                <w:sz w:val="18"/>
                <w:szCs w:val="18"/>
                <w:lang w:eastAsia="x-none"/>
              </w:rPr>
              <w:t>,</w:t>
            </w:r>
            <w:r w:rsidRPr="001A412F">
              <w:rPr>
                <w:rFonts w:ascii="Arial" w:hAnsi="Arial" w:cs="Arial"/>
                <w:b/>
                <w:color w:val="000099"/>
                <w:sz w:val="18"/>
                <w:szCs w:val="20"/>
              </w:rPr>
              <w:t xml:space="preserve"> </w:t>
            </w:r>
            <w:r w:rsidRPr="001A412F">
              <w:rPr>
                <w:rFonts w:ascii="Arial" w:hAnsi="Arial" w:cs="Arial"/>
                <w:b/>
                <w:color w:val="000000"/>
                <w:sz w:val="18"/>
                <w:szCs w:val="20"/>
              </w:rPr>
              <w:t>salvo en el caso de presentar el Formulario 500 y que mediante el cual se verifique el cumplimiento del requisito:</w:t>
            </w:r>
          </w:p>
          <w:p w14:paraId="7BB1D4F0" w14:textId="77777777" w:rsidR="001A412F" w:rsidRPr="001A412F" w:rsidRDefault="001A412F" w:rsidP="001A412F">
            <w:pPr>
              <w:ind w:left="360"/>
              <w:jc w:val="both"/>
              <w:rPr>
                <w:rFonts w:ascii="Arial" w:hAnsi="Arial" w:cs="Arial"/>
                <w:b/>
                <w:bCs/>
                <w:snapToGrid w:val="0"/>
                <w:sz w:val="18"/>
                <w:szCs w:val="18"/>
                <w:lang w:val="es-BO" w:eastAsia="x-none"/>
              </w:rPr>
            </w:pPr>
          </w:p>
          <w:p w14:paraId="7042E369" w14:textId="77777777" w:rsidR="001A412F" w:rsidRPr="001A412F" w:rsidRDefault="001A412F" w:rsidP="001A412F">
            <w:pPr>
              <w:ind w:left="360"/>
              <w:jc w:val="both"/>
              <w:rPr>
                <w:rFonts w:ascii="Arial" w:hAnsi="Arial" w:cs="Arial"/>
                <w:bCs/>
                <w:snapToGrid w:val="0"/>
                <w:sz w:val="18"/>
                <w:szCs w:val="18"/>
                <w:lang w:eastAsia="x-none"/>
              </w:rPr>
            </w:pPr>
            <w:r w:rsidRPr="001A412F">
              <w:rPr>
                <w:rFonts w:ascii="Arial" w:hAnsi="Arial" w:cs="Arial"/>
                <w:bCs/>
                <w:snapToGrid w:val="0"/>
                <w:sz w:val="18"/>
                <w:szCs w:val="18"/>
                <w:lang w:val="x-none" w:eastAsia="x-none"/>
              </w:rPr>
              <w:t>El proponente adjudicado deberá acreditar la Formación</w:t>
            </w:r>
            <w:r w:rsidRPr="001A412F">
              <w:rPr>
                <w:rFonts w:ascii="Arial" w:hAnsi="Arial" w:cs="Arial"/>
                <w:bCs/>
                <w:snapToGrid w:val="0"/>
                <w:sz w:val="18"/>
                <w:szCs w:val="18"/>
                <w:lang w:val="es-BO" w:eastAsia="x-none"/>
              </w:rPr>
              <w:t xml:space="preserve"> Académica</w:t>
            </w:r>
            <w:r w:rsidRPr="001A412F">
              <w:rPr>
                <w:rFonts w:ascii="Arial" w:hAnsi="Arial" w:cs="Arial"/>
                <w:bCs/>
                <w:snapToGrid w:val="0"/>
                <w:sz w:val="18"/>
                <w:szCs w:val="18"/>
                <w:lang w:eastAsia="x-none"/>
              </w:rPr>
              <w:t xml:space="preserve"> y </w:t>
            </w:r>
            <w:r w:rsidRPr="001A412F">
              <w:rPr>
                <w:rFonts w:ascii="Arial" w:hAnsi="Arial" w:cs="Arial"/>
                <w:bCs/>
                <w:snapToGrid w:val="0"/>
                <w:sz w:val="18"/>
                <w:szCs w:val="18"/>
                <w:lang w:val="x-none" w:eastAsia="x-none"/>
              </w:rPr>
              <w:t>experiencia</w:t>
            </w:r>
            <w:r w:rsidRPr="001A412F">
              <w:rPr>
                <w:rFonts w:ascii="Arial" w:hAnsi="Arial" w:cs="Arial"/>
                <w:bCs/>
                <w:snapToGrid w:val="0"/>
                <w:sz w:val="18"/>
                <w:szCs w:val="18"/>
                <w:lang w:eastAsia="x-none"/>
              </w:rPr>
              <w:t xml:space="preserve"> </w:t>
            </w:r>
            <w:r w:rsidRPr="001A412F">
              <w:rPr>
                <w:rFonts w:ascii="Arial" w:hAnsi="Arial" w:cs="Arial"/>
                <w:bCs/>
                <w:snapToGrid w:val="0"/>
                <w:sz w:val="18"/>
                <w:szCs w:val="18"/>
                <w:lang w:val="x-none" w:eastAsia="x-none"/>
              </w:rPr>
              <w:t>declara</w:t>
            </w:r>
            <w:r w:rsidRPr="001A412F">
              <w:rPr>
                <w:rFonts w:ascii="Arial" w:hAnsi="Arial" w:cs="Arial"/>
                <w:bCs/>
                <w:snapToGrid w:val="0"/>
                <w:sz w:val="18"/>
                <w:szCs w:val="18"/>
                <w:lang w:val="es-BO" w:eastAsia="x-none"/>
              </w:rPr>
              <w:t>dos</w:t>
            </w:r>
            <w:r w:rsidRPr="001A412F">
              <w:rPr>
                <w:rFonts w:ascii="Arial" w:hAnsi="Arial" w:cs="Arial"/>
                <w:bCs/>
                <w:snapToGrid w:val="0"/>
                <w:sz w:val="18"/>
                <w:szCs w:val="18"/>
                <w:lang w:val="x-none" w:eastAsia="x-none"/>
              </w:rPr>
              <w:t xml:space="preserve"> en el Formulario A-</w:t>
            </w:r>
            <w:r w:rsidRPr="001A412F">
              <w:rPr>
                <w:rFonts w:ascii="Arial" w:hAnsi="Arial" w:cs="Arial"/>
                <w:bCs/>
                <w:snapToGrid w:val="0"/>
                <w:sz w:val="18"/>
                <w:szCs w:val="18"/>
                <w:lang w:val="es-BO" w:eastAsia="x-none"/>
              </w:rPr>
              <w:t>5</w:t>
            </w:r>
            <w:r w:rsidRPr="001A412F">
              <w:rPr>
                <w:rFonts w:ascii="Arial" w:hAnsi="Arial" w:cs="Arial"/>
                <w:bCs/>
                <w:snapToGrid w:val="0"/>
                <w:sz w:val="18"/>
                <w:szCs w:val="18"/>
                <w:lang w:val="x-none" w:eastAsia="x-none"/>
              </w:rPr>
              <w:t>, con la presentación de títulos para la Formación Académica</w:t>
            </w:r>
            <w:r w:rsidRPr="001A412F">
              <w:rPr>
                <w:rFonts w:ascii="Arial" w:hAnsi="Arial" w:cs="Arial"/>
                <w:bCs/>
                <w:snapToGrid w:val="0"/>
                <w:sz w:val="18"/>
                <w:szCs w:val="18"/>
                <w:lang w:eastAsia="x-none"/>
              </w:rPr>
              <w:t xml:space="preserve"> y</w:t>
            </w:r>
            <w:r w:rsidRPr="001A412F">
              <w:rPr>
                <w:rFonts w:ascii="Arial" w:hAnsi="Arial" w:cs="Arial"/>
                <w:bCs/>
                <w:snapToGrid w:val="0"/>
                <w:sz w:val="18"/>
                <w:szCs w:val="18"/>
                <w:lang w:val="es-BO" w:eastAsia="x-none"/>
              </w:rPr>
              <w:t xml:space="preserve"> para </w:t>
            </w:r>
            <w:r w:rsidRPr="001A412F">
              <w:rPr>
                <w:rFonts w:ascii="Arial" w:hAnsi="Arial" w:cs="Arial"/>
                <w:bCs/>
                <w:snapToGrid w:val="0"/>
                <w:sz w:val="18"/>
                <w:szCs w:val="18"/>
                <w:lang w:val="x-none" w:eastAsia="x-none"/>
              </w:rPr>
              <w:t>la  experiencia con la presentación de</w:t>
            </w:r>
            <w:r w:rsidRPr="001A412F">
              <w:rPr>
                <w:rFonts w:ascii="Arial" w:hAnsi="Arial" w:cs="Arial"/>
                <w:bCs/>
                <w:snapToGrid w:val="0"/>
                <w:sz w:val="18"/>
                <w:szCs w:val="18"/>
                <w:lang w:eastAsia="x-none"/>
              </w:rPr>
              <w:t xml:space="preserve"> los siguiente documentos:</w:t>
            </w:r>
            <w:r w:rsidRPr="001A412F">
              <w:rPr>
                <w:rFonts w:ascii="Arial" w:hAnsi="Arial" w:cs="Arial"/>
                <w:bCs/>
                <w:snapToGrid w:val="0"/>
                <w:sz w:val="18"/>
                <w:szCs w:val="18"/>
                <w:lang w:val="x-none" w:eastAsia="x-none"/>
              </w:rPr>
              <w:t xml:space="preserve"> Certificados de Cumplimiento de Contrato y/o Certificados de Trabajo y/o Certificados de Conformidad y/o</w:t>
            </w:r>
            <w:r w:rsidRPr="001A412F">
              <w:rPr>
                <w:rFonts w:ascii="Arial" w:hAnsi="Arial" w:cs="Arial"/>
                <w:bCs/>
                <w:snapToGrid w:val="0"/>
                <w:sz w:val="18"/>
                <w:szCs w:val="18"/>
                <w:lang w:eastAsia="x-none"/>
              </w:rPr>
              <w:t xml:space="preserve"> </w:t>
            </w:r>
            <w:r w:rsidRPr="001A412F">
              <w:rPr>
                <w:rFonts w:ascii="Arial" w:hAnsi="Arial" w:cs="Arial"/>
                <w:bCs/>
                <w:snapToGrid w:val="0"/>
                <w:sz w:val="18"/>
                <w:szCs w:val="18"/>
                <w:lang w:val="x-none" w:eastAsia="x-none"/>
              </w:rPr>
              <w:t>Informes de Conformidad y/o Informes Finales de Conformidad</w:t>
            </w:r>
            <w:r w:rsidRPr="001A412F">
              <w:rPr>
                <w:rFonts w:ascii="Arial" w:hAnsi="Arial" w:cs="Arial"/>
                <w:bCs/>
                <w:snapToGrid w:val="0"/>
                <w:sz w:val="18"/>
                <w:szCs w:val="18"/>
                <w:lang w:eastAsia="x-none"/>
              </w:rPr>
              <w:t xml:space="preserve"> y/o Formularios 500 del SICOES </w:t>
            </w:r>
            <w:r w:rsidRPr="001A412F">
              <w:rPr>
                <w:rFonts w:ascii="Arial" w:hAnsi="Arial" w:cs="Arial"/>
                <w:bCs/>
                <w:snapToGrid w:val="0"/>
                <w:sz w:val="18"/>
                <w:szCs w:val="18"/>
                <w:lang w:val="x-none" w:eastAsia="x-none"/>
              </w:rPr>
              <w:t>y/o Actas de Conformidad y/o Actas de Recepción y/o documentación equivalente que acrediten la conclusión</w:t>
            </w:r>
            <w:r w:rsidRPr="001A412F">
              <w:rPr>
                <w:rFonts w:ascii="Arial" w:hAnsi="Arial" w:cs="Arial"/>
                <w:bCs/>
                <w:snapToGrid w:val="0"/>
                <w:sz w:val="18"/>
                <w:szCs w:val="18"/>
                <w:lang w:val="es-MX" w:eastAsia="x-none"/>
              </w:rPr>
              <w:t xml:space="preserve"> satisfactoria</w:t>
            </w:r>
            <w:r w:rsidRPr="001A412F">
              <w:rPr>
                <w:rFonts w:ascii="Arial" w:hAnsi="Arial" w:cs="Arial"/>
                <w:bCs/>
                <w:snapToGrid w:val="0"/>
                <w:sz w:val="18"/>
                <w:szCs w:val="18"/>
                <w:lang w:val="x-none" w:eastAsia="x-none"/>
              </w:rPr>
              <w:t xml:space="preserve"> del servicio contratado, emitido por la institución o empresa contratante, que señale </w:t>
            </w:r>
            <w:r w:rsidRPr="001A412F">
              <w:rPr>
                <w:rFonts w:ascii="Arial" w:hAnsi="Arial" w:cs="Arial"/>
                <w:bCs/>
                <w:snapToGrid w:val="0"/>
                <w:sz w:val="18"/>
                <w:szCs w:val="18"/>
                <w:lang w:eastAsia="x-none"/>
              </w:rPr>
              <w:t>la experiencia requerida</w:t>
            </w:r>
            <w:r w:rsidRPr="001A412F">
              <w:rPr>
                <w:rFonts w:ascii="Arial" w:hAnsi="Arial" w:cs="Arial"/>
                <w:bCs/>
                <w:snapToGrid w:val="0"/>
                <w:sz w:val="18"/>
                <w:szCs w:val="18"/>
                <w:lang w:val="x-none" w:eastAsia="x-none"/>
              </w:rPr>
              <w:t xml:space="preserve">. </w:t>
            </w:r>
          </w:p>
          <w:p w14:paraId="511B2675" w14:textId="77777777" w:rsidR="001A412F" w:rsidRPr="001A412F" w:rsidRDefault="001A412F" w:rsidP="001A412F">
            <w:pPr>
              <w:ind w:left="360"/>
              <w:jc w:val="both"/>
              <w:rPr>
                <w:rFonts w:ascii="Arial" w:hAnsi="Arial" w:cs="Arial"/>
                <w:bCs/>
                <w:snapToGrid w:val="0"/>
                <w:sz w:val="18"/>
                <w:szCs w:val="18"/>
                <w:lang w:eastAsia="x-none"/>
              </w:rPr>
            </w:pPr>
          </w:p>
          <w:p w14:paraId="199F4553" w14:textId="77777777" w:rsidR="001A412F" w:rsidRPr="001A412F" w:rsidRDefault="001A412F" w:rsidP="001A412F">
            <w:pPr>
              <w:ind w:left="315"/>
              <w:contextualSpacing/>
              <w:jc w:val="both"/>
              <w:rPr>
                <w:rFonts w:ascii="Arial" w:hAnsi="Arial" w:cs="Arial"/>
                <w:color w:val="FF0000"/>
                <w:sz w:val="18"/>
                <w:szCs w:val="18"/>
              </w:rPr>
            </w:pPr>
            <w:r w:rsidRPr="001A412F">
              <w:rPr>
                <w:rFonts w:ascii="Arial" w:hAnsi="Arial" w:cs="Arial"/>
                <w:bCs/>
                <w:snapToGrid w:val="0"/>
                <w:sz w:val="18"/>
                <w:szCs w:val="18"/>
              </w:rPr>
              <w:t xml:space="preserve">Para los Cursos especializados deberá señalar la(s) dirección(es) URL(s) donde se verifique la autenticidad del curso de </w:t>
            </w:r>
            <w:r w:rsidRPr="001A412F">
              <w:rPr>
                <w:rFonts w:ascii="Arial" w:hAnsi="Arial" w:cs="Arial"/>
                <w:bCs/>
                <w:snapToGrid w:val="0"/>
                <w:color w:val="000000"/>
                <w:sz w:val="18"/>
                <w:szCs w:val="18"/>
              </w:rPr>
              <w:t>especialización o presentar la documentación de respaldo del curso.</w:t>
            </w:r>
            <w:r w:rsidRPr="001A412F">
              <w:rPr>
                <w:rFonts w:ascii="Arial" w:hAnsi="Arial" w:cs="Arial"/>
                <w:bCs/>
                <w:snapToGrid w:val="0"/>
                <w:sz w:val="18"/>
                <w:szCs w:val="18"/>
              </w:rPr>
              <w:t xml:space="preserve"> </w:t>
            </w:r>
          </w:p>
          <w:p w14:paraId="0E334D6F" w14:textId="77777777" w:rsidR="001A412F" w:rsidRPr="001A412F" w:rsidRDefault="001A412F" w:rsidP="001A412F">
            <w:pPr>
              <w:ind w:left="315"/>
              <w:contextualSpacing/>
              <w:jc w:val="both"/>
              <w:rPr>
                <w:rFonts w:ascii="Arial" w:hAnsi="Arial" w:cs="Arial"/>
                <w:color w:val="FF0000"/>
                <w:sz w:val="18"/>
                <w:szCs w:val="24"/>
              </w:rPr>
            </w:pPr>
          </w:p>
          <w:p w14:paraId="612E4B5A" w14:textId="77777777" w:rsidR="001A412F" w:rsidRPr="001A412F" w:rsidRDefault="001A412F" w:rsidP="001A412F">
            <w:pPr>
              <w:ind w:left="315"/>
              <w:contextualSpacing/>
              <w:jc w:val="both"/>
              <w:rPr>
                <w:rFonts w:ascii="Arial" w:hAnsi="Arial" w:cs="Arial"/>
                <w:sz w:val="18"/>
                <w:szCs w:val="20"/>
              </w:rPr>
            </w:pPr>
            <w:r w:rsidRPr="001A412F">
              <w:rPr>
                <w:rFonts w:ascii="Arial" w:hAnsi="Arial" w:cs="Arial"/>
                <w:sz w:val="18"/>
                <w:szCs w:val="24"/>
              </w:rPr>
              <w:t xml:space="preserve">El BCB se reserva el derecho de verificar dicha documentación. Aquellos documentos que no señalen con </w:t>
            </w:r>
            <w:r w:rsidRPr="001A412F">
              <w:rPr>
                <w:rFonts w:ascii="Arial" w:hAnsi="Arial" w:cs="Arial"/>
                <w:color w:val="000000"/>
                <w:sz w:val="18"/>
                <w:szCs w:val="24"/>
              </w:rPr>
              <w:t>claridad la formación, cursos y experiencia requerida</w:t>
            </w:r>
            <w:r w:rsidRPr="001A412F">
              <w:rPr>
                <w:rFonts w:ascii="Arial" w:hAnsi="Arial" w:cs="Arial"/>
                <w:sz w:val="18"/>
                <w:szCs w:val="24"/>
              </w:rPr>
              <w:t>, no serán tomados en cuenta.</w:t>
            </w:r>
          </w:p>
        </w:tc>
      </w:tr>
      <w:tr w:rsidR="001A412F" w:rsidRPr="001A412F" w14:paraId="60E58446" w14:textId="77777777" w:rsidTr="001A412F">
        <w:trPr>
          <w:cantSplit/>
          <w:trHeight w:val="284"/>
        </w:trPr>
        <w:tc>
          <w:tcPr>
            <w:tcW w:w="9783" w:type="dxa"/>
            <w:shd w:val="clear" w:color="auto" w:fill="339966"/>
          </w:tcPr>
          <w:p w14:paraId="4EA9BDDC" w14:textId="77777777" w:rsidR="001A412F" w:rsidRPr="001A412F" w:rsidRDefault="001A412F" w:rsidP="001A412F">
            <w:pPr>
              <w:jc w:val="both"/>
              <w:rPr>
                <w:rFonts w:ascii="Arial" w:hAnsi="Arial" w:cs="Arial"/>
                <w:b/>
                <w:color w:val="FFFFFF"/>
                <w:sz w:val="18"/>
                <w:szCs w:val="18"/>
                <w:lang w:val="x-none"/>
              </w:rPr>
            </w:pPr>
            <w:r w:rsidRPr="001A412F">
              <w:rPr>
                <w:rFonts w:ascii="Arial" w:hAnsi="Arial" w:cs="Arial"/>
                <w:b/>
                <w:color w:val="FFFFFF"/>
                <w:sz w:val="18"/>
                <w:szCs w:val="18"/>
                <w:lang w:val="es-BO"/>
              </w:rPr>
              <w:t>IV. CONDICIONES DE LA CONSULTORIA</w:t>
            </w:r>
          </w:p>
        </w:tc>
      </w:tr>
      <w:tr w:rsidR="001A412F" w:rsidRPr="001A412F" w14:paraId="710F6F17" w14:textId="77777777" w:rsidTr="001A412F">
        <w:trPr>
          <w:cantSplit/>
          <w:trHeight w:val="284"/>
        </w:trPr>
        <w:tc>
          <w:tcPr>
            <w:tcW w:w="9783" w:type="dxa"/>
            <w:shd w:val="clear" w:color="auto" w:fill="CCFFCC"/>
            <w:vAlign w:val="center"/>
          </w:tcPr>
          <w:p w14:paraId="60106C16" w14:textId="77777777" w:rsidR="001A412F" w:rsidRPr="001A412F" w:rsidRDefault="001A412F" w:rsidP="001A412F">
            <w:pPr>
              <w:numPr>
                <w:ilvl w:val="0"/>
                <w:numId w:val="64"/>
              </w:numPr>
              <w:spacing w:line="276" w:lineRule="auto"/>
              <w:rPr>
                <w:rFonts w:ascii="Arial" w:hAnsi="Arial" w:cs="Arial"/>
                <w:b/>
                <w:color w:val="000000"/>
                <w:sz w:val="18"/>
                <w:szCs w:val="18"/>
              </w:rPr>
            </w:pPr>
            <w:r w:rsidRPr="001A412F">
              <w:rPr>
                <w:rFonts w:ascii="Arial" w:hAnsi="Arial" w:cs="Arial"/>
                <w:b/>
                <w:color w:val="000000"/>
                <w:sz w:val="18"/>
                <w:szCs w:val="18"/>
              </w:rPr>
              <w:t>GARANTIA</w:t>
            </w:r>
          </w:p>
        </w:tc>
      </w:tr>
      <w:tr w:rsidR="001A412F" w:rsidRPr="001A412F" w14:paraId="784E6C52" w14:textId="77777777" w:rsidTr="001A412F">
        <w:trPr>
          <w:cantSplit/>
          <w:trHeight w:val="1294"/>
        </w:trPr>
        <w:tc>
          <w:tcPr>
            <w:tcW w:w="9783" w:type="dxa"/>
          </w:tcPr>
          <w:p w14:paraId="7825C328" w14:textId="77777777" w:rsidR="001A412F" w:rsidRPr="001A412F" w:rsidRDefault="001A412F" w:rsidP="001A412F">
            <w:pPr>
              <w:ind w:left="360"/>
              <w:jc w:val="both"/>
              <w:rPr>
                <w:rFonts w:ascii="Arial" w:hAnsi="Arial" w:cs="Arial"/>
                <w:sz w:val="18"/>
                <w:szCs w:val="18"/>
                <w:lang w:val="es-BO" w:eastAsia="x-none"/>
              </w:rPr>
            </w:pPr>
            <w:r w:rsidRPr="001A412F">
              <w:rPr>
                <w:rFonts w:ascii="Arial" w:hAnsi="Arial" w:cs="Arial"/>
                <w:sz w:val="18"/>
                <w:szCs w:val="18"/>
                <w:lang w:val="x-none" w:eastAsia="x-none"/>
              </w:rPr>
              <w:lastRenderedPageBreak/>
              <w:t>El proponente adjudicado debe presentar la Garantía de cumplimiento de contrato por el siete por ciento (7%) del monto total del contrato</w:t>
            </w:r>
            <w:r w:rsidRPr="001A412F">
              <w:rPr>
                <w:rFonts w:ascii="Arial" w:hAnsi="Arial" w:cs="Arial"/>
                <w:sz w:val="18"/>
                <w:szCs w:val="18"/>
                <w:lang w:val="es-BO" w:eastAsia="x-none"/>
              </w:rPr>
              <w:t>, de acuerdo con el Articulo 20 del D.S. N° 181.</w:t>
            </w:r>
          </w:p>
          <w:p w14:paraId="5BBCD4D5" w14:textId="77777777" w:rsidR="001A412F" w:rsidRPr="001A412F" w:rsidRDefault="001A412F" w:rsidP="001A412F">
            <w:pPr>
              <w:spacing w:before="80" w:after="80"/>
              <w:ind w:left="360"/>
              <w:jc w:val="both"/>
              <w:rPr>
                <w:rFonts w:ascii="Arial" w:hAnsi="Arial"/>
                <w:bCs/>
                <w:iCs/>
                <w:sz w:val="18"/>
                <w:szCs w:val="18"/>
                <w:lang w:val="x-none" w:eastAsia="x-none"/>
              </w:rPr>
            </w:pPr>
            <w:r w:rsidRPr="001A412F">
              <w:rPr>
                <w:rFonts w:ascii="Arial" w:hAnsi="Arial"/>
                <w:sz w:val="18"/>
                <w:szCs w:val="18"/>
                <w:lang w:val="x-none" w:eastAsia="x-none"/>
              </w:rPr>
              <w:t xml:space="preserve">El </w:t>
            </w:r>
            <w:r w:rsidRPr="001A412F">
              <w:rPr>
                <w:rFonts w:ascii="Arial" w:hAnsi="Arial"/>
                <w:sz w:val="18"/>
                <w:szCs w:val="18"/>
                <w:lang w:val="es-MX" w:eastAsia="x-none"/>
              </w:rPr>
              <w:t xml:space="preserve">consultor </w:t>
            </w:r>
            <w:r w:rsidRPr="001A412F">
              <w:rPr>
                <w:rFonts w:ascii="Arial" w:hAnsi="Arial"/>
                <w:sz w:val="18"/>
                <w:szCs w:val="18"/>
                <w:lang w:val="x-none" w:eastAsia="x-none"/>
              </w:rPr>
              <w:t xml:space="preserve">podrá elegir el tipo de garantía </w:t>
            </w:r>
            <w:r w:rsidRPr="001A412F">
              <w:rPr>
                <w:rFonts w:ascii="Arial" w:hAnsi="Arial"/>
                <w:bCs/>
                <w:iCs/>
                <w:sz w:val="18"/>
                <w:szCs w:val="18"/>
                <w:lang w:val="x-none" w:eastAsia="x-none"/>
              </w:rPr>
              <w:t>entre las siguientes:</w:t>
            </w:r>
          </w:p>
          <w:p w14:paraId="763DE098" w14:textId="77777777" w:rsidR="001A412F" w:rsidRPr="001A412F" w:rsidRDefault="001A412F" w:rsidP="001A412F">
            <w:pPr>
              <w:numPr>
                <w:ilvl w:val="0"/>
                <w:numId w:val="58"/>
              </w:numPr>
              <w:ind w:left="896" w:hanging="448"/>
              <w:jc w:val="both"/>
              <w:rPr>
                <w:rFonts w:ascii="Arial" w:hAnsi="Arial"/>
                <w:sz w:val="18"/>
                <w:szCs w:val="18"/>
                <w:lang w:val="x-none" w:eastAsia="x-none"/>
              </w:rPr>
            </w:pPr>
            <w:r w:rsidRPr="001A412F">
              <w:rPr>
                <w:rFonts w:ascii="Arial" w:hAnsi="Arial"/>
                <w:sz w:val="18"/>
                <w:szCs w:val="18"/>
                <w:lang w:val="x-none" w:eastAsia="x-none"/>
              </w:rPr>
              <w:t>Boleta de garantía.</w:t>
            </w:r>
          </w:p>
          <w:p w14:paraId="3EDE12AB" w14:textId="77777777" w:rsidR="001A412F" w:rsidRPr="001A412F" w:rsidRDefault="001A412F" w:rsidP="001A412F">
            <w:pPr>
              <w:numPr>
                <w:ilvl w:val="0"/>
                <w:numId w:val="58"/>
              </w:numPr>
              <w:ind w:left="896" w:hanging="448"/>
              <w:jc w:val="both"/>
              <w:rPr>
                <w:rFonts w:ascii="Arial" w:hAnsi="Arial"/>
                <w:sz w:val="18"/>
                <w:szCs w:val="18"/>
                <w:lang w:val="x-none" w:eastAsia="x-none"/>
              </w:rPr>
            </w:pPr>
            <w:r w:rsidRPr="001A412F">
              <w:rPr>
                <w:rFonts w:ascii="Arial" w:hAnsi="Arial"/>
                <w:sz w:val="18"/>
                <w:szCs w:val="18"/>
                <w:lang w:val="x-none" w:eastAsia="x-none"/>
              </w:rPr>
              <w:t>Garantía a primer requerimiento.</w:t>
            </w:r>
          </w:p>
          <w:p w14:paraId="687EEFE1" w14:textId="77777777" w:rsidR="001A412F" w:rsidRPr="001A412F" w:rsidRDefault="001A412F" w:rsidP="001A412F">
            <w:pPr>
              <w:numPr>
                <w:ilvl w:val="0"/>
                <w:numId w:val="58"/>
              </w:numPr>
              <w:jc w:val="both"/>
              <w:rPr>
                <w:rFonts w:ascii="Arial" w:hAnsi="Arial" w:cs="Arial"/>
                <w:sz w:val="18"/>
                <w:szCs w:val="18"/>
                <w:lang w:val="es-BO" w:eastAsia="x-none"/>
              </w:rPr>
            </w:pPr>
            <w:r w:rsidRPr="001A412F">
              <w:rPr>
                <w:rFonts w:ascii="Arial" w:hAnsi="Arial"/>
                <w:sz w:val="18"/>
                <w:szCs w:val="18"/>
                <w:lang w:val="x-none" w:eastAsia="x-none"/>
              </w:rPr>
              <w:t>Póliza de seguro de caución a primer requerimiento</w:t>
            </w:r>
          </w:p>
          <w:p w14:paraId="68C568B2" w14:textId="77777777" w:rsidR="001A412F" w:rsidRPr="001A412F" w:rsidRDefault="001A412F" w:rsidP="001A412F">
            <w:pPr>
              <w:spacing w:line="276" w:lineRule="auto"/>
              <w:ind w:left="360"/>
              <w:jc w:val="both"/>
              <w:rPr>
                <w:rFonts w:ascii="Arial" w:hAnsi="Arial" w:cs="Arial"/>
                <w:b/>
                <w:i/>
                <w:sz w:val="18"/>
                <w:szCs w:val="18"/>
              </w:rPr>
            </w:pPr>
            <w:r w:rsidRPr="001A412F">
              <w:rPr>
                <w:rFonts w:ascii="Arial" w:hAnsi="Arial" w:cs="Arial"/>
                <w:sz w:val="18"/>
                <w:szCs w:val="18"/>
              </w:rPr>
              <w:t xml:space="preserve">El importe de dicha garantía, en caso de cualquier incumplimiento contractual </w:t>
            </w:r>
            <w:r w:rsidRPr="001A412F">
              <w:rPr>
                <w:rFonts w:ascii="Arial" w:hAnsi="Arial" w:cs="Arial"/>
                <w:color w:val="000000"/>
                <w:sz w:val="18"/>
                <w:szCs w:val="18"/>
              </w:rPr>
              <w:t>incurrido por la empresa consultora</w:t>
            </w:r>
            <w:r w:rsidRPr="001A412F">
              <w:rPr>
                <w:rFonts w:ascii="Arial" w:hAnsi="Arial" w:cs="Arial"/>
                <w:sz w:val="18"/>
                <w:szCs w:val="18"/>
              </w:rPr>
              <w:t>, será consolidado a favor del BCB sin necesidad de ningún trámite o acción judicial.</w:t>
            </w:r>
          </w:p>
        </w:tc>
      </w:tr>
      <w:tr w:rsidR="001A412F" w:rsidRPr="001A412F" w14:paraId="23FD0DA5" w14:textId="77777777" w:rsidTr="001A412F">
        <w:trPr>
          <w:cantSplit/>
          <w:trHeight w:val="284"/>
        </w:trPr>
        <w:tc>
          <w:tcPr>
            <w:tcW w:w="9783" w:type="dxa"/>
            <w:shd w:val="clear" w:color="auto" w:fill="CCFFCC"/>
          </w:tcPr>
          <w:p w14:paraId="739E8910" w14:textId="77777777" w:rsidR="001A412F" w:rsidRPr="001A412F" w:rsidRDefault="001A412F" w:rsidP="001A412F">
            <w:pPr>
              <w:numPr>
                <w:ilvl w:val="0"/>
                <w:numId w:val="64"/>
              </w:numPr>
              <w:jc w:val="both"/>
              <w:rPr>
                <w:rFonts w:ascii="Arial" w:hAnsi="Arial" w:cs="Arial"/>
                <w:b/>
                <w:sz w:val="18"/>
                <w:szCs w:val="18"/>
                <w:lang w:val="es-BO" w:eastAsia="x-none"/>
              </w:rPr>
            </w:pPr>
            <w:r w:rsidRPr="001A412F">
              <w:rPr>
                <w:rFonts w:ascii="Arial" w:hAnsi="Arial" w:cs="Arial"/>
                <w:b/>
                <w:sz w:val="18"/>
                <w:szCs w:val="18"/>
                <w:lang w:val="es-BO" w:eastAsia="x-none"/>
              </w:rPr>
              <w:t>REGIMEN DE MULTAS</w:t>
            </w:r>
          </w:p>
        </w:tc>
      </w:tr>
      <w:tr w:rsidR="001A412F" w:rsidRPr="001A412F" w14:paraId="458AD145" w14:textId="77777777" w:rsidTr="001A412F">
        <w:trPr>
          <w:cantSplit/>
          <w:trHeight w:val="284"/>
        </w:trPr>
        <w:tc>
          <w:tcPr>
            <w:tcW w:w="9783" w:type="dxa"/>
            <w:shd w:val="clear" w:color="auto" w:fill="auto"/>
          </w:tcPr>
          <w:p w14:paraId="3E013CE5" w14:textId="77777777" w:rsidR="001A412F" w:rsidRPr="001A412F" w:rsidRDefault="001A412F" w:rsidP="001A412F">
            <w:pPr>
              <w:jc w:val="both"/>
              <w:rPr>
                <w:rFonts w:ascii="Arial" w:hAnsi="Arial" w:cs="Arial"/>
                <w:iCs/>
                <w:color w:val="000000"/>
                <w:sz w:val="18"/>
                <w:szCs w:val="18"/>
                <w:lang w:val="es-ES_tradnl"/>
              </w:rPr>
            </w:pPr>
            <w:r w:rsidRPr="001A412F">
              <w:rPr>
                <w:rFonts w:ascii="Arial" w:hAnsi="Arial" w:cs="Arial"/>
                <w:iCs/>
                <w:color w:val="000000"/>
                <w:sz w:val="18"/>
                <w:szCs w:val="18"/>
                <w:lang w:val="es-ES_tradnl"/>
              </w:rPr>
              <w:t>Para la consultoría, se aplicarán las siguientes multas:</w:t>
            </w:r>
          </w:p>
          <w:p w14:paraId="508A01BF" w14:textId="77777777" w:rsidR="001A412F" w:rsidRPr="001A412F" w:rsidRDefault="001A412F" w:rsidP="001A412F">
            <w:pPr>
              <w:ind w:left="360"/>
              <w:jc w:val="both"/>
              <w:rPr>
                <w:rFonts w:ascii="Arial" w:hAnsi="Arial" w:cs="Arial"/>
                <w:iCs/>
                <w:color w:val="000000"/>
                <w:sz w:val="18"/>
                <w:szCs w:val="18"/>
                <w:lang w:val="es-ES_tradnl"/>
              </w:rPr>
            </w:pPr>
          </w:p>
          <w:p w14:paraId="5971CD15" w14:textId="77777777" w:rsidR="001A412F" w:rsidRPr="001A412F" w:rsidRDefault="001A412F" w:rsidP="001A412F">
            <w:pPr>
              <w:tabs>
                <w:tab w:val="num" w:pos="432"/>
              </w:tabs>
              <w:jc w:val="both"/>
              <w:rPr>
                <w:rFonts w:ascii="Arial" w:hAnsi="Arial" w:cs="Arial"/>
                <w:iCs/>
                <w:color w:val="000000"/>
                <w:sz w:val="18"/>
                <w:szCs w:val="18"/>
                <w:lang w:val="es-BO" w:eastAsia="x-none"/>
              </w:rPr>
            </w:pPr>
            <w:r w:rsidRPr="001A412F">
              <w:rPr>
                <w:rFonts w:ascii="Arial" w:hAnsi="Arial" w:cs="Arial"/>
                <w:iCs/>
                <w:color w:val="000000"/>
                <w:sz w:val="18"/>
                <w:szCs w:val="18"/>
                <w:lang w:val="es-BO" w:eastAsia="x-none"/>
              </w:rPr>
              <w:t>Se aplicará por cada día calendario de retraso una multa del 3 por 1.000 del monto total del Contrato. Las causales para la aplicación de multas son las siguientes:</w:t>
            </w:r>
          </w:p>
          <w:p w14:paraId="7DD59084" w14:textId="77777777" w:rsidR="001A412F" w:rsidRPr="001A412F" w:rsidRDefault="001A412F" w:rsidP="001A412F">
            <w:pPr>
              <w:tabs>
                <w:tab w:val="num" w:pos="360"/>
              </w:tabs>
              <w:ind w:left="720" w:hanging="360"/>
              <w:jc w:val="both"/>
              <w:rPr>
                <w:rFonts w:ascii="Arial" w:hAnsi="Arial" w:cs="Arial"/>
                <w:iCs/>
                <w:color w:val="000000"/>
                <w:sz w:val="18"/>
                <w:szCs w:val="18"/>
                <w:lang w:val="es-BO" w:eastAsia="x-none"/>
              </w:rPr>
            </w:pPr>
          </w:p>
          <w:p w14:paraId="05161BC2" w14:textId="77777777" w:rsidR="001A412F" w:rsidRPr="001A412F" w:rsidRDefault="001A412F" w:rsidP="001A412F">
            <w:pPr>
              <w:numPr>
                <w:ilvl w:val="0"/>
                <w:numId w:val="72"/>
              </w:numPr>
              <w:ind w:left="432"/>
              <w:jc w:val="both"/>
              <w:rPr>
                <w:rFonts w:ascii="Arial" w:hAnsi="Arial" w:cs="Arial"/>
                <w:iCs/>
                <w:color w:val="000000"/>
                <w:sz w:val="18"/>
                <w:szCs w:val="18"/>
                <w:lang w:val="es-BO" w:eastAsia="x-none"/>
              </w:rPr>
            </w:pPr>
            <w:r w:rsidRPr="001A412F">
              <w:rPr>
                <w:rFonts w:ascii="Arial" w:hAnsi="Arial" w:cs="Arial"/>
                <w:iCs/>
                <w:color w:val="000000"/>
                <w:sz w:val="18"/>
                <w:szCs w:val="18"/>
                <w:lang w:val="es-BO" w:eastAsia="x-none"/>
              </w:rPr>
              <w:t xml:space="preserve">Cuando el </w:t>
            </w:r>
            <w:r w:rsidRPr="001A412F">
              <w:rPr>
                <w:rFonts w:ascii="Arial" w:hAnsi="Arial" w:cs="Arial"/>
                <w:b/>
                <w:iCs/>
                <w:color w:val="000000"/>
                <w:sz w:val="18"/>
                <w:szCs w:val="18"/>
                <w:lang w:val="es-BO" w:eastAsia="x-none"/>
              </w:rPr>
              <w:t>CONSULTOR</w:t>
            </w:r>
            <w:r w:rsidRPr="001A412F">
              <w:rPr>
                <w:rFonts w:ascii="Arial" w:hAnsi="Arial" w:cs="Arial"/>
                <w:iCs/>
                <w:color w:val="000000"/>
                <w:sz w:val="18"/>
                <w:szCs w:val="18"/>
                <w:lang w:val="es-BO" w:eastAsia="x-none"/>
              </w:rPr>
              <w:t>, no cumpla con los plazos establecidos para la ejecución de las diferentes etapas (etapa 1, etapa 2, etapa 4, etapa 5) descritas en el inciso C) del punto IV de los términos de referencia.</w:t>
            </w:r>
          </w:p>
          <w:p w14:paraId="3C338212" w14:textId="77777777" w:rsidR="001A412F" w:rsidRPr="001A412F" w:rsidRDefault="001A412F" w:rsidP="001A412F">
            <w:pPr>
              <w:numPr>
                <w:ilvl w:val="0"/>
                <w:numId w:val="72"/>
              </w:numPr>
              <w:ind w:left="432"/>
              <w:jc w:val="both"/>
              <w:rPr>
                <w:rFonts w:ascii="Arial" w:hAnsi="Arial" w:cs="Arial"/>
                <w:iCs/>
                <w:color w:val="000000"/>
                <w:sz w:val="18"/>
                <w:szCs w:val="18"/>
                <w:lang w:val="es-ES_tradnl"/>
              </w:rPr>
            </w:pPr>
            <w:r w:rsidRPr="001A412F">
              <w:rPr>
                <w:rFonts w:ascii="Arial" w:hAnsi="Arial" w:cs="Arial"/>
                <w:iCs/>
                <w:color w:val="000000"/>
                <w:sz w:val="18"/>
                <w:szCs w:val="18"/>
                <w:lang w:val="es-BO"/>
              </w:rPr>
              <w:t xml:space="preserve">Cuando el </w:t>
            </w:r>
            <w:r w:rsidRPr="001A412F">
              <w:rPr>
                <w:rFonts w:ascii="Arial" w:hAnsi="Arial" w:cs="Arial"/>
                <w:b/>
                <w:iCs/>
                <w:color w:val="000000"/>
                <w:sz w:val="18"/>
                <w:szCs w:val="18"/>
                <w:lang w:val="es-BO"/>
              </w:rPr>
              <w:t>CONSULTOR</w:t>
            </w:r>
            <w:r w:rsidRPr="001A412F">
              <w:rPr>
                <w:rFonts w:ascii="Arial" w:hAnsi="Arial" w:cs="Arial"/>
                <w:iCs/>
                <w:color w:val="000000"/>
                <w:sz w:val="18"/>
                <w:szCs w:val="18"/>
                <w:lang w:val="es-BO"/>
              </w:rPr>
              <w:t xml:space="preserve"> dentro de los tres (3) días calendario, computables desde su notificación escrita, no subsane las observaciones o no responda a las consultas formuladas por escrito por el BCB o por la </w:t>
            </w:r>
            <w:r w:rsidRPr="001A412F">
              <w:rPr>
                <w:rFonts w:ascii="Arial" w:hAnsi="Arial" w:cs="Arial"/>
                <w:b/>
                <w:iCs/>
                <w:color w:val="000000"/>
                <w:sz w:val="18"/>
                <w:szCs w:val="18"/>
                <w:lang w:val="es-BO"/>
              </w:rPr>
              <w:t>CONTRAPARTE</w:t>
            </w:r>
            <w:r w:rsidRPr="001A412F">
              <w:rPr>
                <w:rFonts w:ascii="Arial" w:hAnsi="Arial" w:cs="Arial"/>
                <w:iCs/>
                <w:color w:val="000000"/>
                <w:sz w:val="18"/>
                <w:szCs w:val="18"/>
                <w:lang w:val="es-BO"/>
              </w:rPr>
              <w:t>, en asuntos relacionados con el objeto de la contratación.</w:t>
            </w:r>
          </w:p>
          <w:p w14:paraId="1F11C6E8" w14:textId="77777777" w:rsidR="001A412F" w:rsidRPr="001A412F" w:rsidRDefault="001A412F" w:rsidP="001A412F">
            <w:pPr>
              <w:tabs>
                <w:tab w:val="num" w:pos="360"/>
              </w:tabs>
              <w:ind w:left="720" w:hanging="360"/>
              <w:jc w:val="both"/>
              <w:rPr>
                <w:rFonts w:ascii="Arial" w:hAnsi="Arial" w:cs="Arial"/>
                <w:iCs/>
                <w:color w:val="000000"/>
                <w:sz w:val="18"/>
                <w:szCs w:val="18"/>
                <w:lang w:val="es-ES_tradnl"/>
              </w:rPr>
            </w:pPr>
          </w:p>
          <w:p w14:paraId="08086802" w14:textId="77777777" w:rsidR="001A412F" w:rsidRPr="001A412F" w:rsidRDefault="001A412F" w:rsidP="001A412F">
            <w:pPr>
              <w:ind w:left="290"/>
              <w:jc w:val="both"/>
              <w:rPr>
                <w:rFonts w:ascii="Arial" w:hAnsi="Arial" w:cs="Arial"/>
                <w:b/>
                <w:sz w:val="18"/>
                <w:szCs w:val="18"/>
                <w:lang w:val="es-BO" w:eastAsia="x-none"/>
              </w:rPr>
            </w:pPr>
            <w:r w:rsidRPr="001A412F">
              <w:rPr>
                <w:rFonts w:ascii="Arial" w:hAnsi="Arial" w:cs="Arial"/>
                <w:iCs/>
                <w:color w:val="000000"/>
                <w:sz w:val="18"/>
                <w:szCs w:val="18"/>
                <w:lang w:val="es-ES_tradnl"/>
              </w:rPr>
              <w:t>Se resolverá el contrato con el consultor, cuando el monto de la multa sea el diez  por ciento (10%) del monto total del contrato, como opción optativa, o veinte por ciento (20%) de forma obligatoria.</w:t>
            </w:r>
          </w:p>
        </w:tc>
      </w:tr>
      <w:tr w:rsidR="001A412F" w:rsidRPr="001A412F" w14:paraId="67AE2E78" w14:textId="77777777" w:rsidTr="001A412F">
        <w:trPr>
          <w:cantSplit/>
          <w:trHeight w:val="397"/>
        </w:trPr>
        <w:tc>
          <w:tcPr>
            <w:tcW w:w="9783" w:type="dxa"/>
            <w:shd w:val="clear" w:color="auto" w:fill="CCFFCC"/>
            <w:vAlign w:val="center"/>
          </w:tcPr>
          <w:p w14:paraId="798B14E9" w14:textId="77777777" w:rsidR="001A412F" w:rsidRPr="001A412F" w:rsidRDefault="001A412F" w:rsidP="001A412F">
            <w:pPr>
              <w:ind w:left="290" w:hanging="290"/>
              <w:jc w:val="both"/>
              <w:rPr>
                <w:rFonts w:ascii="Arial" w:hAnsi="Arial" w:cs="Arial"/>
                <w:b/>
                <w:bCs/>
                <w:sz w:val="18"/>
                <w:szCs w:val="18"/>
              </w:rPr>
            </w:pPr>
            <w:r w:rsidRPr="001A412F">
              <w:rPr>
                <w:rFonts w:ascii="Arial" w:hAnsi="Arial" w:cs="Arial"/>
                <w:b/>
                <w:bCs/>
                <w:sz w:val="18"/>
                <w:szCs w:val="18"/>
              </w:rPr>
              <w:t>C.   PLAZO Y OTRAS CONDICIONES</w:t>
            </w:r>
          </w:p>
        </w:tc>
      </w:tr>
      <w:tr w:rsidR="001A412F" w:rsidRPr="001A412F" w14:paraId="458034BA" w14:textId="77777777" w:rsidTr="001A412F">
        <w:trPr>
          <w:cantSplit/>
          <w:trHeight w:val="284"/>
        </w:trPr>
        <w:tc>
          <w:tcPr>
            <w:tcW w:w="9783" w:type="dxa"/>
            <w:vAlign w:val="center"/>
          </w:tcPr>
          <w:p w14:paraId="2039AD4D" w14:textId="77777777" w:rsidR="001A412F" w:rsidRPr="001A412F" w:rsidRDefault="001A412F" w:rsidP="001A412F">
            <w:pPr>
              <w:numPr>
                <w:ilvl w:val="0"/>
                <w:numId w:val="66"/>
              </w:numPr>
              <w:jc w:val="both"/>
              <w:rPr>
                <w:rFonts w:ascii="Arial" w:hAnsi="Arial" w:cs="Arial"/>
                <w:iCs/>
                <w:color w:val="000000"/>
                <w:sz w:val="18"/>
                <w:szCs w:val="18"/>
                <w:lang w:val="es-ES_tradnl"/>
              </w:rPr>
            </w:pPr>
            <w:r w:rsidRPr="001A412F">
              <w:rPr>
                <w:rFonts w:ascii="Arial" w:hAnsi="Arial" w:cs="Arial"/>
                <w:b/>
                <w:iCs/>
                <w:color w:val="000000"/>
                <w:sz w:val="18"/>
                <w:szCs w:val="18"/>
                <w:lang w:val="es-ES_tradnl"/>
              </w:rPr>
              <w:lastRenderedPageBreak/>
              <w:t>Plazo para la ejecución de la consultoría será de un total de ochenta (80) días calendario a partir de la fecha establecida en la orden de proceder y estarán divididos en:</w:t>
            </w:r>
          </w:p>
          <w:p w14:paraId="5FBA388A" w14:textId="77777777" w:rsidR="001A412F" w:rsidRPr="001A412F" w:rsidRDefault="001A412F" w:rsidP="001A412F">
            <w:pPr>
              <w:jc w:val="both"/>
              <w:rPr>
                <w:rFonts w:ascii="Arial" w:hAnsi="Arial" w:cs="Arial"/>
                <w:iCs/>
                <w:color w:val="000000"/>
                <w:sz w:val="18"/>
                <w:szCs w:val="18"/>
                <w:lang w:val="es-ES_tradnl"/>
              </w:rPr>
            </w:pPr>
          </w:p>
          <w:p w14:paraId="0617F09C" w14:textId="77777777" w:rsidR="001A412F" w:rsidRPr="001A412F" w:rsidRDefault="001A412F" w:rsidP="001A412F">
            <w:pPr>
              <w:ind w:left="360"/>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Primera Parte:</w:t>
            </w:r>
          </w:p>
          <w:p w14:paraId="5F76486B" w14:textId="77777777" w:rsidR="001A412F" w:rsidRPr="001A412F" w:rsidRDefault="001A412F" w:rsidP="001A412F">
            <w:pPr>
              <w:ind w:left="360"/>
              <w:jc w:val="both"/>
              <w:rPr>
                <w:rFonts w:ascii="Arial" w:hAnsi="Arial" w:cs="Arial"/>
                <w:iCs/>
                <w:color w:val="000000"/>
                <w:sz w:val="18"/>
                <w:szCs w:val="18"/>
                <w:lang w:val="es-ES_tradnl"/>
              </w:rPr>
            </w:pPr>
            <w:r w:rsidRPr="001A412F">
              <w:rPr>
                <w:rFonts w:ascii="Arial" w:hAnsi="Arial" w:cs="Arial"/>
                <w:iCs/>
                <w:color w:val="000000"/>
                <w:sz w:val="18"/>
                <w:szCs w:val="18"/>
                <w:lang w:val="es-ES_tradnl"/>
              </w:rPr>
              <w:t>Para la ejecución de la primera parte de la consultoría es de cuarenta (40) días calendario, distribuidos de la siguiente manera:</w:t>
            </w:r>
          </w:p>
          <w:p w14:paraId="57C5101B"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1- Desarrollo del Alcance de la Consultoría Primera Parte. </w:t>
            </w:r>
            <w:r w:rsidRPr="001A412F">
              <w:rPr>
                <w:rFonts w:ascii="Arial" w:hAnsi="Arial" w:cs="Arial"/>
                <w:iCs/>
                <w:color w:val="000000"/>
                <w:sz w:val="18"/>
                <w:szCs w:val="18"/>
                <w:lang w:val="es-ES_tradnl"/>
              </w:rPr>
              <w:t xml:space="preserve">La consultoría se realizará en el plazo de hasta quince (15) días calendario, a partir de la fecha señalada en la Orden de Proceder.  La Orden de Proceder se emitirá en una fecha posterior a la firma de contrato.  En esta etapa se tiene que realizar todos los trabajos definidos en el inciso A) del punto II Primera Parte de los términos de referencia. </w:t>
            </w:r>
          </w:p>
          <w:p w14:paraId="3E07B07A"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2- Elaboración </w:t>
            </w:r>
            <w:r w:rsidRPr="001A412F">
              <w:rPr>
                <w:rFonts w:ascii="Arial" w:hAnsi="Arial" w:cs="Arial"/>
                <w:b/>
                <w:iCs/>
                <w:sz w:val="18"/>
                <w:szCs w:val="18"/>
                <w:lang w:val="es-ES_tradnl"/>
              </w:rPr>
              <w:t>y</w:t>
            </w:r>
            <w:r w:rsidRPr="001A412F">
              <w:rPr>
                <w:rFonts w:ascii="Arial" w:hAnsi="Arial" w:cs="Arial"/>
                <w:b/>
                <w:iCs/>
                <w:color w:val="000000"/>
                <w:sz w:val="18"/>
                <w:szCs w:val="18"/>
                <w:lang w:val="es-ES_tradnl"/>
              </w:rPr>
              <w:t xml:space="preserve"> Presentación Informe Preliminar Primera Parte. </w:t>
            </w:r>
            <w:r w:rsidRPr="001A412F">
              <w:rPr>
                <w:rFonts w:ascii="Arial" w:hAnsi="Arial" w:cs="Arial"/>
                <w:iCs/>
                <w:color w:val="000000"/>
                <w:sz w:val="18"/>
                <w:szCs w:val="18"/>
                <w:lang w:val="es-ES_tradnl"/>
              </w:rPr>
              <w:t>El consultor tiene diez (10) días calendario para la elaboración y presentación del “Informe Preliminar”, computables a partir del siguiente día hábil de la finalización de la etapa 1. El informe debe incluir todos los puntos descritos en el punto 1, inciso B) del numeral II de los términos de referencia.</w:t>
            </w:r>
          </w:p>
          <w:p w14:paraId="480A1BE6"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3 - Verificación del Informe Preliminar Primera Parte. </w:t>
            </w:r>
            <w:r w:rsidRPr="001A412F">
              <w:rPr>
                <w:rFonts w:ascii="Arial" w:hAnsi="Arial" w:cs="Arial"/>
                <w:iCs/>
                <w:color w:val="000000"/>
                <w:sz w:val="18"/>
                <w:szCs w:val="18"/>
                <w:lang w:val="es-ES_tradnl"/>
              </w:rPr>
              <w:t>La contraparte verificará el Informe preliminar presentado por el consultor en un plazo de cinco (5) días calendario computables a partir del siguiente día hábil de finalizada la Etapa 2 y notificara mediante carta expresa u otro medio las observaciones identificadas si existiesen.</w:t>
            </w:r>
          </w:p>
          <w:p w14:paraId="46DD2FC1"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4 – Elaboración del Informe Final de Resultados Primera Parte. </w:t>
            </w:r>
            <w:r w:rsidRPr="001A412F">
              <w:rPr>
                <w:rFonts w:ascii="Arial" w:hAnsi="Arial" w:cs="Arial"/>
                <w:iCs/>
                <w:color w:val="000000"/>
                <w:sz w:val="18"/>
                <w:szCs w:val="18"/>
                <w:lang w:val="es-ES_tradnl"/>
              </w:rPr>
              <w:t>El consultor tiene cinco (5) días calendario para la elaboración del Informe Final de Resultados, computables a partir del siguiente día hábil de la finalización de la Etapa 3, tomando en cuenta las observaciones realizada en la etapa 3.</w:t>
            </w:r>
          </w:p>
          <w:p w14:paraId="2E7DD9DA" w14:textId="77777777" w:rsidR="001A412F" w:rsidRPr="001A412F" w:rsidRDefault="001A412F" w:rsidP="001A412F">
            <w:pPr>
              <w:numPr>
                <w:ilvl w:val="0"/>
                <w:numId w:val="70"/>
              </w:numPr>
              <w:jc w:val="both"/>
              <w:rPr>
                <w:rFonts w:ascii="Arial" w:hAnsi="Arial" w:cs="Arial"/>
                <w:iCs/>
                <w:color w:val="000000"/>
                <w:sz w:val="18"/>
                <w:szCs w:val="18"/>
                <w:lang w:val="es-ES_tradnl" w:eastAsia="x-none"/>
              </w:rPr>
            </w:pPr>
            <w:r w:rsidRPr="001A412F">
              <w:rPr>
                <w:rFonts w:ascii="Arial" w:hAnsi="Arial" w:cs="Arial"/>
                <w:b/>
                <w:iCs/>
                <w:color w:val="000000"/>
                <w:sz w:val="18"/>
                <w:szCs w:val="18"/>
                <w:lang w:val="es-ES_tradnl"/>
              </w:rPr>
              <w:t xml:space="preserve">Etapa 5 - Presentación, Entrega del Informe Final de Resultados Primera Parte. </w:t>
            </w:r>
            <w:r w:rsidRPr="001A412F">
              <w:rPr>
                <w:rFonts w:ascii="Arial" w:hAnsi="Arial" w:cs="Arial"/>
                <w:iCs/>
                <w:color w:val="000000"/>
                <w:sz w:val="18"/>
                <w:szCs w:val="18"/>
                <w:lang w:val="es-ES_tradnl"/>
              </w:rPr>
              <w:t>El consultor tiene cinco (5) días calendario para la presentación, entrega del Informe final de resultados, computables a partir del siguiente día hábil de la finalización de la Etapa 4.  El informe debe incluir todos los puntos descritos en el punto 2, inciso B) del numeral II de los términos de referencia.</w:t>
            </w:r>
          </w:p>
          <w:p w14:paraId="2D1B58C3" w14:textId="77777777" w:rsidR="001A412F" w:rsidRPr="001A412F" w:rsidRDefault="001A412F" w:rsidP="001A412F">
            <w:pPr>
              <w:jc w:val="both"/>
              <w:rPr>
                <w:rFonts w:ascii="Arial" w:hAnsi="Arial" w:cs="Arial"/>
                <w:iCs/>
                <w:color w:val="000000"/>
                <w:sz w:val="18"/>
                <w:szCs w:val="18"/>
                <w:lang w:val="es-ES_tradnl" w:eastAsia="x-none"/>
              </w:rPr>
            </w:pPr>
          </w:p>
          <w:p w14:paraId="0D28FF25" w14:textId="77777777" w:rsidR="001A412F" w:rsidRPr="001A412F" w:rsidRDefault="001A412F" w:rsidP="001A412F">
            <w:pPr>
              <w:jc w:val="both"/>
              <w:rPr>
                <w:rFonts w:ascii="Arial" w:hAnsi="Arial" w:cs="Arial"/>
                <w:b/>
                <w:iCs/>
                <w:color w:val="000000"/>
                <w:sz w:val="18"/>
                <w:szCs w:val="18"/>
                <w:lang w:val="es-ES_tradnl" w:eastAsia="x-none"/>
              </w:rPr>
            </w:pPr>
            <w:r w:rsidRPr="001A412F">
              <w:rPr>
                <w:rFonts w:ascii="Arial" w:hAnsi="Arial" w:cs="Arial"/>
                <w:iCs/>
                <w:color w:val="000000"/>
                <w:sz w:val="18"/>
                <w:szCs w:val="18"/>
                <w:lang w:val="es-ES_tradnl" w:eastAsia="x-none"/>
              </w:rPr>
              <w:t xml:space="preserve">      </w:t>
            </w:r>
            <w:r w:rsidRPr="001A412F">
              <w:rPr>
                <w:rFonts w:ascii="Arial" w:hAnsi="Arial" w:cs="Arial"/>
                <w:b/>
                <w:iCs/>
                <w:color w:val="000000"/>
                <w:sz w:val="18"/>
                <w:szCs w:val="18"/>
                <w:lang w:val="es-ES_tradnl" w:eastAsia="x-none"/>
              </w:rPr>
              <w:t>Segunda Parte:</w:t>
            </w:r>
          </w:p>
          <w:p w14:paraId="78D0DACC" w14:textId="77777777" w:rsidR="001A412F" w:rsidRPr="001A412F" w:rsidRDefault="001A412F" w:rsidP="001A412F">
            <w:pPr>
              <w:ind w:left="360"/>
              <w:jc w:val="both"/>
              <w:rPr>
                <w:rFonts w:ascii="Arial" w:hAnsi="Arial" w:cs="Arial"/>
                <w:iCs/>
                <w:color w:val="000000"/>
                <w:sz w:val="18"/>
                <w:szCs w:val="18"/>
                <w:lang w:val="es-ES_tradnl"/>
              </w:rPr>
            </w:pPr>
            <w:r w:rsidRPr="001A412F">
              <w:rPr>
                <w:rFonts w:ascii="Arial" w:hAnsi="Arial" w:cs="Arial"/>
                <w:iCs/>
                <w:color w:val="000000"/>
                <w:sz w:val="18"/>
                <w:szCs w:val="18"/>
                <w:lang w:val="es-ES_tradnl"/>
              </w:rPr>
              <w:t>Para la ejecución de la segunda parte de la consultoría es de cuarenta (40) días calendario, distribuidos de la siguiente manera:</w:t>
            </w:r>
          </w:p>
          <w:p w14:paraId="7F66B253"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6- Desarrollo del Alcance de la Consultoría Segunda Parte. </w:t>
            </w:r>
            <w:r w:rsidRPr="001A412F">
              <w:rPr>
                <w:rFonts w:ascii="Arial" w:hAnsi="Arial" w:cs="Arial"/>
                <w:iCs/>
                <w:color w:val="000000"/>
                <w:sz w:val="18"/>
                <w:szCs w:val="18"/>
                <w:lang w:val="es-ES_tradnl"/>
              </w:rPr>
              <w:t>La consultoría se realizará en el plazo de hasta quince (15) días calendario, computables a partir del siguiente día hábil de la fecha de emisión del Informe de Conformidad Primera Parte.  En esta etapa se tiene que realizar todos los trabajos definidos en el inciso A) del punto II de los términos de referencia.</w:t>
            </w:r>
          </w:p>
          <w:p w14:paraId="21D421DA"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7- Presentación Preliminar de Resultados Segunda Parte. </w:t>
            </w:r>
            <w:r w:rsidRPr="001A412F">
              <w:rPr>
                <w:rFonts w:ascii="Arial" w:hAnsi="Arial" w:cs="Arial"/>
                <w:iCs/>
                <w:color w:val="000000"/>
                <w:sz w:val="18"/>
                <w:szCs w:val="18"/>
                <w:lang w:val="es-ES_tradnl"/>
              </w:rPr>
              <w:t>El consultor tiene diez (10) días calendario para la elaboración y presentación del “Informe Preliminar”, computables a partir del siguiente día hábil de la finalización de la etapa 6. El informe debe incluir todos los puntos descritos en el inciso B) del punto II de los términos de referencia.</w:t>
            </w:r>
          </w:p>
          <w:p w14:paraId="622359DF"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8 - Verificación del Informe Preliminar Segunda Parte. </w:t>
            </w:r>
            <w:r w:rsidRPr="001A412F">
              <w:rPr>
                <w:rFonts w:ascii="Arial" w:hAnsi="Arial" w:cs="Arial"/>
                <w:iCs/>
                <w:color w:val="000000"/>
                <w:sz w:val="18"/>
                <w:szCs w:val="18"/>
                <w:lang w:val="es-ES_tradnl"/>
              </w:rPr>
              <w:t>La contraparte verificará el Informe preliminar presentado por el proponente adjudicado en un plazo de cinco (5) días calendario computables a partir del siguiente día hábil de finalizada la Etapa 7 y notificará mediante carta expresa u otro medio las recomendaciones identificadas.</w:t>
            </w:r>
          </w:p>
          <w:p w14:paraId="013BAA44"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9 – Elaboración del Informe Final de Resultados Segunda Parte. </w:t>
            </w:r>
            <w:r w:rsidRPr="001A412F">
              <w:rPr>
                <w:rFonts w:ascii="Arial" w:hAnsi="Arial" w:cs="Arial"/>
                <w:iCs/>
                <w:color w:val="000000"/>
                <w:sz w:val="18"/>
                <w:szCs w:val="18"/>
                <w:lang w:val="es-ES_tradnl"/>
              </w:rPr>
              <w:t>El consultor tiene cinco (5) días calendario para la elaboración del Informe Final de Resultados, computables a partir del siguiente día hábil de la finalización de la Etapa 8.</w:t>
            </w:r>
          </w:p>
          <w:p w14:paraId="68FF958B" w14:textId="77777777" w:rsidR="001A412F" w:rsidRPr="001A412F" w:rsidRDefault="001A412F" w:rsidP="001A412F">
            <w:pPr>
              <w:numPr>
                <w:ilvl w:val="0"/>
                <w:numId w:val="70"/>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Etapa 10 - Presentación, Entrega del Informe Final de Resultados Segunda Parte. </w:t>
            </w:r>
            <w:r w:rsidRPr="001A412F">
              <w:rPr>
                <w:rFonts w:ascii="Arial" w:hAnsi="Arial" w:cs="Arial"/>
                <w:iCs/>
                <w:color w:val="000000"/>
                <w:sz w:val="18"/>
                <w:szCs w:val="18"/>
                <w:lang w:val="es-ES_tradnl"/>
              </w:rPr>
              <w:t>El consultor tiene cinco (5) días calendario para la presentación, entrega del Informe final de resultados, computables a partir del siguiente día hábil de la finalización de la Etapa 9. El informe debe incluir todos los puntos descritos en el inciso B) del punto II de los términos de referencia.</w:t>
            </w:r>
          </w:p>
          <w:p w14:paraId="3018E118" w14:textId="77777777" w:rsidR="001A412F" w:rsidRPr="001A412F" w:rsidRDefault="001A412F" w:rsidP="001A412F">
            <w:pPr>
              <w:jc w:val="both"/>
              <w:rPr>
                <w:rFonts w:ascii="Arial" w:hAnsi="Arial" w:cs="Arial"/>
                <w:iCs/>
                <w:color w:val="000000"/>
                <w:sz w:val="18"/>
                <w:szCs w:val="18"/>
                <w:lang w:val="es-ES_tradnl" w:eastAsia="x-none"/>
              </w:rPr>
            </w:pPr>
            <w:r w:rsidRPr="001A412F">
              <w:rPr>
                <w:rFonts w:ascii="Arial" w:hAnsi="Arial" w:cs="Arial"/>
                <w:b/>
                <w:iCs/>
                <w:color w:val="000000"/>
                <w:sz w:val="18"/>
                <w:szCs w:val="18"/>
                <w:lang w:val="es-ES_tradnl"/>
              </w:rPr>
              <w:t>Nota.</w:t>
            </w:r>
            <w:r w:rsidRPr="001A412F">
              <w:rPr>
                <w:rFonts w:ascii="Arial" w:hAnsi="Arial" w:cs="Arial"/>
                <w:iCs/>
                <w:color w:val="000000"/>
                <w:sz w:val="18"/>
                <w:szCs w:val="18"/>
                <w:lang w:val="es-ES_tradnl" w:eastAsia="x-none"/>
              </w:rPr>
              <w:t xml:space="preserve"> En cada etapa el consultor deberá generar las Planillas de ejecución (detallando los trabajos realizados) con el fin de respaldar el cumplimiento de las etapas tanto para la primera y segunda parte.</w:t>
            </w:r>
          </w:p>
        </w:tc>
      </w:tr>
      <w:tr w:rsidR="001A412F" w:rsidRPr="001A412F" w14:paraId="0A42019C" w14:textId="77777777" w:rsidTr="001A412F">
        <w:trPr>
          <w:cantSplit/>
          <w:trHeight w:val="284"/>
        </w:trPr>
        <w:tc>
          <w:tcPr>
            <w:tcW w:w="9783" w:type="dxa"/>
            <w:vAlign w:val="center"/>
          </w:tcPr>
          <w:p w14:paraId="6273A9B2" w14:textId="77777777" w:rsidR="001A412F" w:rsidRPr="001A412F" w:rsidRDefault="001A412F" w:rsidP="001A412F">
            <w:pPr>
              <w:numPr>
                <w:ilvl w:val="0"/>
                <w:numId w:val="66"/>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lastRenderedPageBreak/>
              <w:t xml:space="preserve">Plazo para la Elaboración del Informe de Conformidad Primera Parte. </w:t>
            </w:r>
            <w:r w:rsidRPr="001A412F">
              <w:rPr>
                <w:rFonts w:ascii="Arial" w:hAnsi="Arial" w:cs="Arial"/>
                <w:iCs/>
                <w:color w:val="000000"/>
                <w:sz w:val="18"/>
                <w:szCs w:val="18"/>
                <w:lang w:val="es-ES_tradnl"/>
              </w:rPr>
              <w:t>La contraparte en un plazo de cinco (5) días calendario computables a partir del siguiente día hábil de finalizada la “Etapa 5”, elaborará el informe de conformidad de la Primera Parte.</w:t>
            </w:r>
          </w:p>
        </w:tc>
      </w:tr>
      <w:tr w:rsidR="001A412F" w:rsidRPr="001A412F" w14:paraId="5BD7B7E7" w14:textId="77777777" w:rsidTr="001A412F">
        <w:trPr>
          <w:cantSplit/>
          <w:trHeight w:val="284"/>
        </w:trPr>
        <w:tc>
          <w:tcPr>
            <w:tcW w:w="9783" w:type="dxa"/>
            <w:vAlign w:val="center"/>
          </w:tcPr>
          <w:p w14:paraId="21447F63" w14:textId="77777777" w:rsidR="001A412F" w:rsidRPr="001A412F" w:rsidRDefault="001A412F" w:rsidP="001A412F">
            <w:pPr>
              <w:numPr>
                <w:ilvl w:val="0"/>
                <w:numId w:val="66"/>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Plazo para la Elaboración del Informe de Conformidad Segunda Parte. </w:t>
            </w:r>
            <w:r w:rsidRPr="001A412F">
              <w:rPr>
                <w:rFonts w:ascii="Arial" w:hAnsi="Arial" w:cs="Arial"/>
                <w:iCs/>
                <w:color w:val="000000"/>
                <w:sz w:val="18"/>
                <w:szCs w:val="18"/>
                <w:lang w:val="es-ES_tradnl"/>
              </w:rPr>
              <w:t>La contraparte en un plazo de cinco (5) días calendario computables a partir del siguiente día hábil de finalizada la “Etapa 10”, elaborará el informe de conformidad de la Segunda Parte.</w:t>
            </w:r>
          </w:p>
        </w:tc>
      </w:tr>
      <w:tr w:rsidR="001A412F" w:rsidRPr="001A412F" w14:paraId="71DEA7DE" w14:textId="77777777" w:rsidTr="001A412F">
        <w:trPr>
          <w:cantSplit/>
          <w:trHeight w:val="284"/>
        </w:trPr>
        <w:tc>
          <w:tcPr>
            <w:tcW w:w="9783" w:type="dxa"/>
            <w:vAlign w:val="center"/>
          </w:tcPr>
          <w:p w14:paraId="7DB708EF" w14:textId="77777777" w:rsidR="001A412F" w:rsidRPr="001A412F" w:rsidRDefault="001A412F" w:rsidP="001A412F">
            <w:pPr>
              <w:numPr>
                <w:ilvl w:val="0"/>
                <w:numId w:val="66"/>
              </w:numPr>
              <w:jc w:val="both"/>
              <w:rPr>
                <w:rFonts w:ascii="Arial" w:hAnsi="Arial" w:cs="Arial"/>
                <w:b/>
                <w:iCs/>
                <w:color w:val="000000"/>
                <w:sz w:val="18"/>
                <w:szCs w:val="18"/>
                <w:lang w:val="es-ES_tradnl"/>
              </w:rPr>
            </w:pPr>
            <w:r w:rsidRPr="001A412F">
              <w:rPr>
                <w:rFonts w:ascii="Arial" w:hAnsi="Arial" w:cs="Arial"/>
                <w:b/>
                <w:iCs/>
                <w:color w:val="000000"/>
                <w:sz w:val="18"/>
                <w:szCs w:val="18"/>
                <w:lang w:val="es-ES_tradnl"/>
              </w:rPr>
              <w:t xml:space="preserve">Plazo para la Elaboración del Informe de Conformidad Final. </w:t>
            </w:r>
            <w:r w:rsidRPr="001A412F">
              <w:rPr>
                <w:rFonts w:ascii="Arial" w:hAnsi="Arial" w:cs="Arial"/>
                <w:iCs/>
                <w:color w:val="000000"/>
                <w:sz w:val="18"/>
                <w:szCs w:val="18"/>
                <w:lang w:val="es-ES_tradnl"/>
              </w:rPr>
              <w:t>La contraparte en un plazo de diez (10) días calendario computables a partir del siguiente día hábil de la fecha de emisión del Informe de Conformidad Segunda Parte, elaborara el informe de conformidad Final.</w:t>
            </w:r>
          </w:p>
        </w:tc>
      </w:tr>
      <w:tr w:rsidR="001A412F" w:rsidRPr="001A412F" w14:paraId="3690053A" w14:textId="77777777" w:rsidTr="001A412F">
        <w:trPr>
          <w:cantSplit/>
          <w:trHeight w:val="397"/>
        </w:trPr>
        <w:tc>
          <w:tcPr>
            <w:tcW w:w="9783" w:type="dxa"/>
            <w:shd w:val="clear" w:color="auto" w:fill="CCFFCC"/>
            <w:vAlign w:val="center"/>
          </w:tcPr>
          <w:p w14:paraId="05DAD0FC" w14:textId="77777777" w:rsidR="001A412F" w:rsidRPr="001A412F" w:rsidRDefault="001A412F" w:rsidP="001A412F">
            <w:pPr>
              <w:numPr>
                <w:ilvl w:val="0"/>
                <w:numId w:val="67"/>
              </w:numPr>
              <w:spacing w:line="276" w:lineRule="auto"/>
              <w:jc w:val="both"/>
              <w:rPr>
                <w:rFonts w:ascii="Arial" w:hAnsi="Arial" w:cs="Arial"/>
                <w:b/>
                <w:sz w:val="18"/>
                <w:szCs w:val="18"/>
              </w:rPr>
            </w:pPr>
            <w:r w:rsidRPr="001A412F">
              <w:rPr>
                <w:rFonts w:ascii="Arial" w:hAnsi="Arial" w:cs="Arial"/>
                <w:b/>
                <w:sz w:val="18"/>
                <w:szCs w:val="18"/>
              </w:rPr>
              <w:t>CONTRAPARTE TÉCNICA</w:t>
            </w:r>
          </w:p>
        </w:tc>
      </w:tr>
      <w:tr w:rsidR="001A412F" w:rsidRPr="001A412F" w14:paraId="0ABD4BF6" w14:textId="77777777" w:rsidTr="001A412F">
        <w:trPr>
          <w:cantSplit/>
          <w:trHeight w:val="397"/>
        </w:trPr>
        <w:tc>
          <w:tcPr>
            <w:tcW w:w="9783" w:type="dxa"/>
            <w:shd w:val="clear" w:color="auto" w:fill="auto"/>
            <w:vAlign w:val="center"/>
          </w:tcPr>
          <w:p w14:paraId="4E2545F4" w14:textId="77777777" w:rsidR="001A412F" w:rsidRPr="001A412F" w:rsidRDefault="001A412F" w:rsidP="001A412F">
            <w:pPr>
              <w:widowControl w:val="0"/>
              <w:ind w:left="148"/>
              <w:jc w:val="both"/>
              <w:rPr>
                <w:rFonts w:ascii="Arial" w:hAnsi="Arial" w:cs="Arial"/>
                <w:iCs/>
                <w:color w:val="000000"/>
                <w:sz w:val="18"/>
                <w:szCs w:val="18"/>
                <w:lang w:val="es-ES_tradnl"/>
              </w:rPr>
            </w:pPr>
            <w:r w:rsidRPr="001A412F">
              <w:rPr>
                <w:rFonts w:ascii="Arial" w:hAnsi="Arial" w:cs="Arial"/>
                <w:iCs/>
                <w:color w:val="000000"/>
                <w:sz w:val="18"/>
                <w:szCs w:val="18"/>
                <w:lang w:val="es-ES_tradnl"/>
              </w:rPr>
              <w:t>Con el objeto de realizar el seguimiento y control de la presente consultoría, el RPA designará a uno o varios funcionarios de la Gerencia de Sistemas como CONTRAPARTE de seguimiento y control del servicio, y comunicará a través del mismo oficialmente esta designación al consultor mediante carta expresa u otro medio electrónico.</w:t>
            </w:r>
          </w:p>
          <w:p w14:paraId="06F99136" w14:textId="77777777" w:rsidR="001A412F" w:rsidRPr="001A412F" w:rsidRDefault="001A412F" w:rsidP="001A412F">
            <w:pPr>
              <w:jc w:val="both"/>
              <w:rPr>
                <w:rFonts w:ascii="Arial" w:hAnsi="Arial" w:cs="Arial"/>
                <w:sz w:val="18"/>
                <w:szCs w:val="18"/>
                <w:lang w:val="es-BO"/>
              </w:rPr>
            </w:pPr>
          </w:p>
          <w:p w14:paraId="2F4489DA" w14:textId="77777777" w:rsidR="001A412F" w:rsidRPr="001A412F" w:rsidRDefault="001A412F" w:rsidP="001A412F">
            <w:pPr>
              <w:widowControl w:val="0"/>
              <w:ind w:left="148"/>
              <w:jc w:val="both"/>
              <w:rPr>
                <w:rFonts w:ascii="Arial" w:hAnsi="Arial" w:cs="Arial"/>
                <w:sz w:val="18"/>
                <w:szCs w:val="18"/>
                <w:lang w:val="es-ES_tradnl"/>
              </w:rPr>
            </w:pPr>
            <w:r w:rsidRPr="001A412F">
              <w:rPr>
                <w:rFonts w:ascii="Arial" w:hAnsi="Arial" w:cs="Arial"/>
                <w:sz w:val="18"/>
                <w:szCs w:val="18"/>
                <w:lang w:val="es-ES_tradnl"/>
              </w:rPr>
              <w:t>La CONTRAPARTE, tendrá la autoridad necesaria para conocer, analizar, rechazar o aprobar los asuntos correspondientes al cumplimiento de la presente consultoría, que entre sus funciones tendrá las siguientes:</w:t>
            </w:r>
          </w:p>
          <w:p w14:paraId="736943BD" w14:textId="77777777" w:rsidR="001A412F" w:rsidRPr="001A412F" w:rsidRDefault="001A412F" w:rsidP="001A412F">
            <w:pPr>
              <w:jc w:val="both"/>
              <w:rPr>
                <w:rFonts w:ascii="Arial" w:hAnsi="Arial" w:cs="Arial"/>
                <w:b/>
                <w:sz w:val="18"/>
                <w:szCs w:val="18"/>
                <w:lang w:val="es-BO"/>
              </w:rPr>
            </w:pPr>
          </w:p>
          <w:p w14:paraId="285897CE" w14:textId="77777777" w:rsidR="001A412F" w:rsidRPr="001A412F" w:rsidRDefault="001A412F" w:rsidP="001A412F">
            <w:pPr>
              <w:widowControl w:val="0"/>
              <w:numPr>
                <w:ilvl w:val="0"/>
                <w:numId w:val="65"/>
              </w:numPr>
              <w:jc w:val="both"/>
              <w:rPr>
                <w:rFonts w:ascii="Arial" w:hAnsi="Arial" w:cs="Arial"/>
                <w:bCs/>
                <w:sz w:val="18"/>
                <w:szCs w:val="18"/>
              </w:rPr>
            </w:pPr>
            <w:r w:rsidRPr="001A412F">
              <w:rPr>
                <w:rFonts w:ascii="Arial" w:hAnsi="Arial" w:cs="Arial"/>
                <w:bCs/>
                <w:sz w:val="18"/>
                <w:szCs w:val="18"/>
              </w:rPr>
              <w:t>Realizar la supervisión y seguimiento del servicio en el marco de lo descrito en el contrato, términos de referencia y demás documentación que forman parte del mismo hasta el cierre del servicio.</w:t>
            </w:r>
          </w:p>
          <w:p w14:paraId="69C49446" w14:textId="77777777" w:rsidR="001A412F" w:rsidRPr="001A412F" w:rsidRDefault="001A412F" w:rsidP="001A412F">
            <w:pPr>
              <w:numPr>
                <w:ilvl w:val="0"/>
                <w:numId w:val="65"/>
              </w:numPr>
              <w:jc w:val="both"/>
              <w:rPr>
                <w:rFonts w:ascii="Arial" w:hAnsi="Arial" w:cs="Arial"/>
                <w:sz w:val="18"/>
                <w:szCs w:val="18"/>
                <w:lang w:val="es-ES_tradnl"/>
              </w:rPr>
            </w:pPr>
            <w:r w:rsidRPr="001A412F">
              <w:rPr>
                <w:rFonts w:ascii="Arial" w:hAnsi="Arial" w:cs="Arial"/>
                <w:bCs/>
                <w:sz w:val="18"/>
                <w:szCs w:val="18"/>
              </w:rPr>
              <w:t>Gestionar el ingreso del personal del consultor al inmueble cuando este lo requiera.</w:t>
            </w:r>
          </w:p>
          <w:p w14:paraId="3579247C" w14:textId="77777777" w:rsidR="001A412F" w:rsidRPr="001A412F" w:rsidRDefault="001A412F" w:rsidP="001A412F">
            <w:pPr>
              <w:numPr>
                <w:ilvl w:val="0"/>
                <w:numId w:val="65"/>
              </w:numPr>
              <w:jc w:val="both"/>
              <w:rPr>
                <w:rFonts w:ascii="Arial" w:hAnsi="Arial" w:cs="Arial"/>
                <w:bCs/>
                <w:sz w:val="18"/>
                <w:szCs w:val="18"/>
              </w:rPr>
            </w:pPr>
            <w:r w:rsidRPr="001A412F">
              <w:rPr>
                <w:rFonts w:ascii="Arial" w:hAnsi="Arial" w:cs="Arial"/>
                <w:bCs/>
                <w:sz w:val="18"/>
                <w:szCs w:val="18"/>
              </w:rPr>
              <w:t>Emitir notificación para correcciones.</w:t>
            </w:r>
          </w:p>
          <w:p w14:paraId="037987D6" w14:textId="77777777" w:rsidR="001A412F" w:rsidRPr="001A412F" w:rsidRDefault="001A412F" w:rsidP="001A412F">
            <w:pPr>
              <w:numPr>
                <w:ilvl w:val="0"/>
                <w:numId w:val="65"/>
              </w:numPr>
              <w:jc w:val="both"/>
              <w:rPr>
                <w:rFonts w:ascii="Arial" w:hAnsi="Arial" w:cs="Arial"/>
                <w:bCs/>
                <w:sz w:val="18"/>
                <w:szCs w:val="18"/>
              </w:rPr>
            </w:pPr>
            <w:r w:rsidRPr="001A412F">
              <w:rPr>
                <w:rFonts w:ascii="Arial" w:hAnsi="Arial" w:cs="Arial"/>
                <w:bCs/>
                <w:sz w:val="18"/>
                <w:szCs w:val="18"/>
              </w:rPr>
              <w:t>Efectuar el control y seguimiento de:</w:t>
            </w:r>
          </w:p>
          <w:p w14:paraId="685CC799" w14:textId="77777777" w:rsidR="001A412F" w:rsidRPr="001A412F" w:rsidRDefault="001A412F" w:rsidP="001A412F">
            <w:pPr>
              <w:ind w:left="1080"/>
              <w:jc w:val="both"/>
              <w:rPr>
                <w:rFonts w:ascii="Arial" w:hAnsi="Arial" w:cs="Arial"/>
                <w:bCs/>
                <w:sz w:val="18"/>
                <w:szCs w:val="18"/>
              </w:rPr>
            </w:pPr>
            <w:r w:rsidRPr="001A412F">
              <w:rPr>
                <w:rFonts w:ascii="Arial" w:hAnsi="Arial" w:cs="Arial"/>
                <w:bCs/>
                <w:sz w:val="18"/>
                <w:szCs w:val="18"/>
              </w:rPr>
              <w:t>Los plazos contractuales.</w:t>
            </w:r>
          </w:p>
          <w:p w14:paraId="4A6234E3" w14:textId="77777777" w:rsidR="001A412F" w:rsidRPr="001A412F" w:rsidRDefault="001A412F" w:rsidP="001A412F">
            <w:pPr>
              <w:ind w:left="1080"/>
              <w:jc w:val="both"/>
              <w:rPr>
                <w:rFonts w:ascii="Arial" w:hAnsi="Arial" w:cs="Arial"/>
                <w:bCs/>
                <w:sz w:val="18"/>
                <w:szCs w:val="18"/>
              </w:rPr>
            </w:pPr>
            <w:r w:rsidRPr="001A412F">
              <w:rPr>
                <w:rFonts w:ascii="Arial" w:hAnsi="Arial" w:cs="Arial"/>
                <w:bCs/>
                <w:sz w:val="18"/>
                <w:szCs w:val="18"/>
              </w:rPr>
              <w:t xml:space="preserve">La información solicitada sobre temas referidos al objeto de la presente contratación. </w:t>
            </w:r>
          </w:p>
          <w:p w14:paraId="3493CF6B" w14:textId="77777777" w:rsidR="001A412F" w:rsidRPr="001A412F" w:rsidRDefault="001A412F" w:rsidP="001A412F">
            <w:pPr>
              <w:ind w:left="1080"/>
              <w:jc w:val="both"/>
              <w:rPr>
                <w:rFonts w:ascii="Arial" w:hAnsi="Arial" w:cs="Arial"/>
                <w:bCs/>
                <w:sz w:val="18"/>
                <w:szCs w:val="18"/>
              </w:rPr>
            </w:pPr>
            <w:r w:rsidRPr="001A412F">
              <w:rPr>
                <w:rFonts w:ascii="Arial" w:hAnsi="Arial" w:cs="Arial"/>
                <w:bCs/>
                <w:sz w:val="18"/>
                <w:szCs w:val="18"/>
              </w:rPr>
              <w:t>Aplicación de las penalidades.</w:t>
            </w:r>
          </w:p>
          <w:p w14:paraId="25890561" w14:textId="77777777" w:rsidR="001A412F" w:rsidRPr="001A412F" w:rsidRDefault="001A412F" w:rsidP="001A412F">
            <w:pPr>
              <w:numPr>
                <w:ilvl w:val="0"/>
                <w:numId w:val="65"/>
              </w:numPr>
              <w:rPr>
                <w:rFonts w:ascii="Arial" w:hAnsi="Arial" w:cs="Arial"/>
                <w:sz w:val="18"/>
                <w:szCs w:val="18"/>
                <w:lang w:val="es-ES_tradnl"/>
              </w:rPr>
            </w:pPr>
            <w:r w:rsidRPr="001A412F">
              <w:rPr>
                <w:rFonts w:ascii="Arial" w:hAnsi="Arial" w:cs="Arial"/>
                <w:sz w:val="18"/>
                <w:szCs w:val="18"/>
                <w:lang w:val="es-ES_tradnl"/>
              </w:rPr>
              <w:t>Asegurar la vigencia de la Garantía de Cumplimiento de contrato.</w:t>
            </w:r>
          </w:p>
          <w:p w14:paraId="14A014FC" w14:textId="77777777" w:rsidR="001A412F" w:rsidRPr="001A412F" w:rsidRDefault="001A412F" w:rsidP="001A412F">
            <w:pPr>
              <w:numPr>
                <w:ilvl w:val="0"/>
                <w:numId w:val="65"/>
              </w:numPr>
              <w:rPr>
                <w:rFonts w:ascii="Arial" w:hAnsi="Arial" w:cs="Arial"/>
                <w:sz w:val="18"/>
                <w:szCs w:val="18"/>
                <w:lang w:val="es-ES_tradnl"/>
              </w:rPr>
            </w:pPr>
            <w:r w:rsidRPr="001A412F">
              <w:rPr>
                <w:rFonts w:ascii="Arial" w:hAnsi="Arial" w:cs="Arial"/>
                <w:sz w:val="18"/>
                <w:szCs w:val="18"/>
                <w:lang w:val="es-ES_tradnl"/>
              </w:rPr>
              <w:t>Evaluar y en su caso sugerir modificaciones al contrato.</w:t>
            </w:r>
          </w:p>
          <w:p w14:paraId="5C51CA9B" w14:textId="77777777" w:rsidR="001A412F" w:rsidRPr="001A412F" w:rsidRDefault="001A412F" w:rsidP="001A412F">
            <w:pPr>
              <w:numPr>
                <w:ilvl w:val="0"/>
                <w:numId w:val="65"/>
              </w:numPr>
              <w:jc w:val="both"/>
              <w:rPr>
                <w:rFonts w:ascii="Arial" w:hAnsi="Arial" w:cs="Arial"/>
                <w:sz w:val="18"/>
                <w:szCs w:val="18"/>
                <w:lang w:val="es-ES_tradnl"/>
              </w:rPr>
            </w:pPr>
            <w:r w:rsidRPr="001A412F">
              <w:rPr>
                <w:rFonts w:ascii="Arial" w:hAnsi="Arial" w:cs="Arial"/>
                <w:sz w:val="18"/>
                <w:szCs w:val="18"/>
                <w:lang w:val="es-ES_tradnl"/>
              </w:rPr>
              <w:t>Efectuar el seguimiento al trabajo de consultoría.</w:t>
            </w:r>
          </w:p>
          <w:p w14:paraId="48D68BF4" w14:textId="77777777" w:rsidR="001A412F" w:rsidRPr="001A412F" w:rsidRDefault="001A412F" w:rsidP="001A412F">
            <w:pPr>
              <w:numPr>
                <w:ilvl w:val="0"/>
                <w:numId w:val="65"/>
              </w:numPr>
              <w:jc w:val="both"/>
              <w:rPr>
                <w:rFonts w:ascii="Arial" w:hAnsi="Arial" w:cs="Arial"/>
                <w:sz w:val="18"/>
                <w:szCs w:val="18"/>
                <w:lang w:val="es-ES_tradnl"/>
              </w:rPr>
            </w:pPr>
            <w:r w:rsidRPr="001A412F">
              <w:rPr>
                <w:rFonts w:ascii="Arial" w:hAnsi="Arial" w:cs="Arial"/>
                <w:sz w:val="18"/>
                <w:szCs w:val="18"/>
                <w:lang w:val="es-ES_tradnl"/>
              </w:rPr>
              <w:t>Emitir Informe de Conformidad l (primera parte, segunda parte) sobre el cumplimiento de la prestación del servicio, de acuerdo a los términos del contrato y los términos de referencia.</w:t>
            </w:r>
          </w:p>
          <w:p w14:paraId="69C3DBD7" w14:textId="77777777" w:rsidR="001A412F" w:rsidRPr="001A412F" w:rsidRDefault="001A412F" w:rsidP="001A412F">
            <w:pPr>
              <w:numPr>
                <w:ilvl w:val="0"/>
                <w:numId w:val="65"/>
              </w:numPr>
              <w:jc w:val="both"/>
              <w:rPr>
                <w:rFonts w:ascii="Arial" w:hAnsi="Arial" w:cs="Arial"/>
                <w:sz w:val="18"/>
                <w:szCs w:val="18"/>
                <w:lang w:val="es-ES_tradnl"/>
              </w:rPr>
            </w:pPr>
            <w:r w:rsidRPr="001A412F">
              <w:rPr>
                <w:rFonts w:ascii="Arial" w:hAnsi="Arial" w:cs="Arial"/>
                <w:sz w:val="18"/>
                <w:szCs w:val="18"/>
                <w:lang w:val="es-ES_tradnl"/>
              </w:rPr>
              <w:t>Emitir el informe de Conformidad Final.</w:t>
            </w:r>
          </w:p>
          <w:p w14:paraId="19D5BCE5" w14:textId="77777777" w:rsidR="001A412F" w:rsidRPr="001A412F" w:rsidRDefault="001A412F" w:rsidP="001A412F">
            <w:pPr>
              <w:numPr>
                <w:ilvl w:val="0"/>
                <w:numId w:val="65"/>
              </w:numPr>
              <w:jc w:val="both"/>
              <w:rPr>
                <w:rFonts w:ascii="Arial" w:hAnsi="Arial" w:cs="Arial"/>
                <w:sz w:val="18"/>
                <w:szCs w:val="18"/>
                <w:lang w:val="es-ES_tradnl"/>
              </w:rPr>
            </w:pPr>
            <w:r w:rsidRPr="001A412F">
              <w:rPr>
                <w:rFonts w:ascii="Arial" w:hAnsi="Arial" w:cs="Arial"/>
                <w:sz w:val="18"/>
                <w:szCs w:val="18"/>
                <w:lang w:val="es-ES_tradnl"/>
              </w:rPr>
              <w:t>Proveer Insumos y coordinar acciones necesarias para la ejecución segura y exitosa de la consultoría.</w:t>
            </w:r>
          </w:p>
          <w:p w14:paraId="37BC6559" w14:textId="77777777" w:rsidR="001A412F" w:rsidRPr="001A412F" w:rsidRDefault="001A412F" w:rsidP="001A412F">
            <w:pPr>
              <w:numPr>
                <w:ilvl w:val="0"/>
                <w:numId w:val="65"/>
              </w:numPr>
              <w:jc w:val="both"/>
              <w:rPr>
                <w:rFonts w:ascii="Arial" w:hAnsi="Arial" w:cs="Arial"/>
                <w:b/>
                <w:bCs/>
                <w:i/>
                <w:sz w:val="18"/>
                <w:szCs w:val="18"/>
              </w:rPr>
            </w:pPr>
            <w:r w:rsidRPr="001A412F">
              <w:rPr>
                <w:rFonts w:ascii="Arial" w:hAnsi="Arial" w:cs="Arial"/>
                <w:bCs/>
                <w:sz w:val="18"/>
                <w:szCs w:val="18"/>
                <w:lang w:val="x-none" w:eastAsia="x-none"/>
              </w:rPr>
              <w:t>Coordinar y autorizar la ejecución de pruebas que puedan afectar a la continuidad operativa del BCB.</w:t>
            </w:r>
          </w:p>
          <w:p w14:paraId="5188DE19" w14:textId="77777777" w:rsidR="001A412F" w:rsidRPr="001A412F" w:rsidRDefault="001A412F" w:rsidP="001A412F">
            <w:pPr>
              <w:numPr>
                <w:ilvl w:val="0"/>
                <w:numId w:val="65"/>
              </w:numPr>
              <w:jc w:val="both"/>
              <w:rPr>
                <w:rFonts w:ascii="Arial" w:hAnsi="Arial" w:cs="Arial"/>
                <w:b/>
                <w:bCs/>
                <w:i/>
                <w:sz w:val="18"/>
                <w:szCs w:val="18"/>
              </w:rPr>
            </w:pPr>
            <w:r w:rsidRPr="001A412F">
              <w:rPr>
                <w:rFonts w:ascii="Arial" w:hAnsi="Arial" w:cs="Arial"/>
                <w:bCs/>
                <w:sz w:val="18"/>
                <w:szCs w:val="18"/>
                <w:lang w:eastAsia="x-none"/>
              </w:rPr>
              <w:t>Revisar y aprobar el certificado de liquidación final según corresponda.</w:t>
            </w:r>
          </w:p>
        </w:tc>
      </w:tr>
      <w:tr w:rsidR="001A412F" w:rsidRPr="001A412F" w14:paraId="7DCF2925" w14:textId="77777777" w:rsidTr="001A412F">
        <w:trPr>
          <w:cantSplit/>
          <w:trHeight w:val="397"/>
        </w:trPr>
        <w:tc>
          <w:tcPr>
            <w:tcW w:w="9783" w:type="dxa"/>
            <w:shd w:val="clear" w:color="auto" w:fill="CCFFCC"/>
            <w:vAlign w:val="center"/>
          </w:tcPr>
          <w:p w14:paraId="1B17DEE8" w14:textId="77777777" w:rsidR="001A412F" w:rsidRPr="001A412F" w:rsidRDefault="001A412F" w:rsidP="001A412F">
            <w:pPr>
              <w:numPr>
                <w:ilvl w:val="0"/>
                <w:numId w:val="67"/>
              </w:numPr>
              <w:jc w:val="both"/>
              <w:rPr>
                <w:rFonts w:ascii="Arial" w:hAnsi="Arial" w:cs="Arial"/>
                <w:b/>
                <w:bCs/>
                <w:sz w:val="18"/>
                <w:szCs w:val="18"/>
              </w:rPr>
            </w:pPr>
            <w:r w:rsidRPr="001A412F">
              <w:rPr>
                <w:rFonts w:ascii="Arial" w:hAnsi="Arial" w:cs="Arial"/>
                <w:b/>
                <w:bCs/>
                <w:sz w:val="18"/>
                <w:szCs w:val="18"/>
                <w:lang w:val="es-ES_tradnl"/>
              </w:rPr>
              <w:t xml:space="preserve">PROPIEDAD DE LOS </w:t>
            </w:r>
            <w:r w:rsidRPr="001A412F">
              <w:rPr>
                <w:rFonts w:ascii="Arial" w:hAnsi="Arial" w:cs="Arial"/>
                <w:b/>
                <w:bCs/>
                <w:sz w:val="18"/>
                <w:szCs w:val="18"/>
              </w:rPr>
              <w:t>DOCUMENTOS</w:t>
            </w:r>
            <w:r w:rsidRPr="001A412F">
              <w:rPr>
                <w:rFonts w:ascii="Arial" w:hAnsi="Arial" w:cs="Arial"/>
                <w:b/>
                <w:bCs/>
                <w:sz w:val="18"/>
                <w:szCs w:val="18"/>
                <w:lang w:val="es-ES_tradnl"/>
              </w:rPr>
              <w:t xml:space="preserve"> EMERGENTES DE LA CONSULTORÍA</w:t>
            </w:r>
          </w:p>
        </w:tc>
      </w:tr>
      <w:tr w:rsidR="001A412F" w:rsidRPr="001A412F" w14:paraId="4074BE37" w14:textId="77777777" w:rsidTr="001A412F">
        <w:trPr>
          <w:cantSplit/>
          <w:trHeight w:val="397"/>
        </w:trPr>
        <w:tc>
          <w:tcPr>
            <w:tcW w:w="9783" w:type="dxa"/>
            <w:shd w:val="clear" w:color="auto" w:fill="FFFFFF"/>
            <w:vAlign w:val="center"/>
          </w:tcPr>
          <w:p w14:paraId="0F6A597F" w14:textId="77777777" w:rsidR="001A412F" w:rsidRPr="001A412F" w:rsidRDefault="001A412F" w:rsidP="001A412F">
            <w:pPr>
              <w:ind w:left="6"/>
              <w:jc w:val="both"/>
              <w:rPr>
                <w:rFonts w:ascii="Arial" w:hAnsi="Arial" w:cs="Arial"/>
                <w:bCs/>
                <w:sz w:val="18"/>
                <w:szCs w:val="18"/>
                <w:lang w:val="es-ES_tradnl" w:eastAsia="x-none"/>
              </w:rPr>
            </w:pPr>
            <w:r w:rsidRPr="001A412F">
              <w:rPr>
                <w:rFonts w:ascii="Arial" w:hAnsi="Arial" w:cs="Arial"/>
                <w:bCs/>
                <w:sz w:val="18"/>
                <w:szCs w:val="18"/>
                <w:lang w:val="es-ES_tradnl" w:eastAsia="x-none"/>
              </w:rPr>
              <w:t>Toda la documentación en original, copia y fotocopias, como su soporte magnético, y otros documentos resultantes de la prestación del servicio, así como todo material que se genere durante los servicios del consultor, son de propiedad de la ENTIDAD y, en consecuencia, deberán ser entregados a ésta a la finalización de cada etapa del servicio, quedando absolutamente prohibido al consultor difundir dicha documentación, total o parcialmente, sin consentimiento escrito previo de la ENTIDAD.</w:t>
            </w:r>
          </w:p>
          <w:p w14:paraId="7DF803B9" w14:textId="77777777" w:rsidR="001A412F" w:rsidRPr="001A412F" w:rsidRDefault="001A412F" w:rsidP="001A412F">
            <w:pPr>
              <w:ind w:left="290" w:hanging="290"/>
              <w:jc w:val="both"/>
              <w:rPr>
                <w:rFonts w:ascii="Arial" w:hAnsi="Arial" w:cs="Arial"/>
                <w:bCs/>
                <w:sz w:val="18"/>
                <w:szCs w:val="18"/>
                <w:lang w:val="es-ES_tradnl" w:eastAsia="x-none"/>
              </w:rPr>
            </w:pPr>
          </w:p>
          <w:p w14:paraId="2EB3BEF4" w14:textId="77777777" w:rsidR="001A412F" w:rsidRPr="001A412F" w:rsidRDefault="001A412F" w:rsidP="001A412F">
            <w:pPr>
              <w:ind w:left="6" w:hanging="6"/>
              <w:jc w:val="both"/>
              <w:rPr>
                <w:rFonts w:ascii="Arial" w:hAnsi="Arial" w:cs="Arial"/>
                <w:bCs/>
                <w:sz w:val="18"/>
                <w:szCs w:val="18"/>
                <w:lang w:val="es-ES_tradnl" w:eastAsia="x-none"/>
              </w:rPr>
            </w:pPr>
            <w:r w:rsidRPr="001A412F">
              <w:rPr>
                <w:rFonts w:ascii="Arial" w:hAnsi="Arial" w:cs="Arial"/>
                <w:bCs/>
                <w:sz w:val="18"/>
                <w:szCs w:val="18"/>
                <w:lang w:val="es-ES_tradnl" w:eastAsia="x-none"/>
              </w:rPr>
              <w:t>El Contrato otorga a la ENTIDAD el derecho de autor, derechos de patente y cualquier derecho de propiedad industrial o intelectual sobre los documentos emergentes de la CONSULTORÍA, en cumplimiento del Contrato.</w:t>
            </w:r>
          </w:p>
          <w:p w14:paraId="40B15C19" w14:textId="77777777" w:rsidR="001A412F" w:rsidRPr="001A412F" w:rsidRDefault="001A412F" w:rsidP="001A412F">
            <w:pPr>
              <w:jc w:val="both"/>
              <w:rPr>
                <w:rFonts w:ascii="Arial" w:hAnsi="Arial" w:cs="Arial"/>
                <w:bCs/>
                <w:sz w:val="18"/>
                <w:szCs w:val="18"/>
                <w:lang w:val="es-ES_tradnl" w:eastAsia="x-none"/>
              </w:rPr>
            </w:pPr>
          </w:p>
          <w:p w14:paraId="6F271388" w14:textId="77777777" w:rsidR="001A412F" w:rsidRPr="001A412F" w:rsidRDefault="001A412F" w:rsidP="001A412F">
            <w:pPr>
              <w:jc w:val="both"/>
              <w:rPr>
                <w:rFonts w:ascii="Arial" w:hAnsi="Arial" w:cs="Arial"/>
                <w:bCs/>
                <w:sz w:val="18"/>
                <w:szCs w:val="18"/>
                <w:lang w:val="es-ES_tradnl" w:eastAsia="x-none"/>
              </w:rPr>
            </w:pPr>
            <w:r w:rsidRPr="001A412F">
              <w:rPr>
                <w:rFonts w:ascii="Arial" w:hAnsi="Arial" w:cs="Arial"/>
                <w:bCs/>
                <w:sz w:val="18"/>
                <w:szCs w:val="18"/>
                <w:lang w:val="es-ES_tradnl" w:eastAsia="x-none"/>
              </w:rPr>
              <w:t>El consultor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consultor.</w:t>
            </w:r>
          </w:p>
          <w:p w14:paraId="49252A30" w14:textId="77777777" w:rsidR="001A412F" w:rsidRPr="001A412F" w:rsidRDefault="001A412F" w:rsidP="001A412F">
            <w:pPr>
              <w:ind w:left="290" w:hanging="290"/>
              <w:jc w:val="both"/>
              <w:rPr>
                <w:rFonts w:ascii="Arial" w:hAnsi="Arial" w:cs="Arial"/>
                <w:bCs/>
                <w:sz w:val="18"/>
                <w:szCs w:val="18"/>
                <w:lang w:val="es-ES_tradnl" w:eastAsia="x-none"/>
              </w:rPr>
            </w:pPr>
          </w:p>
          <w:p w14:paraId="31D04EED" w14:textId="77777777" w:rsidR="001A412F" w:rsidRPr="001A412F" w:rsidRDefault="001A412F" w:rsidP="001A412F">
            <w:pPr>
              <w:ind w:left="290" w:hanging="290"/>
              <w:jc w:val="both"/>
              <w:rPr>
                <w:rFonts w:ascii="Arial" w:hAnsi="Arial" w:cs="Arial"/>
                <w:bCs/>
                <w:sz w:val="18"/>
                <w:szCs w:val="18"/>
                <w:lang w:val="es-ES_tradnl"/>
              </w:rPr>
            </w:pPr>
            <w:r w:rsidRPr="001A412F">
              <w:rPr>
                <w:rFonts w:ascii="Arial" w:hAnsi="Arial" w:cs="Arial"/>
                <w:bCs/>
                <w:sz w:val="18"/>
                <w:szCs w:val="18"/>
                <w:lang w:val="es-ES_tradnl"/>
              </w:rPr>
              <w:t>El total de los productos, resultado de la presente consultoría, es de propiedad intelectual del Banco Central de Bolivia.</w:t>
            </w:r>
          </w:p>
          <w:p w14:paraId="1F70AB9F" w14:textId="77777777" w:rsidR="001A412F" w:rsidRPr="001A412F" w:rsidRDefault="001A412F" w:rsidP="001A412F">
            <w:pPr>
              <w:ind w:left="290" w:hanging="290"/>
              <w:jc w:val="both"/>
              <w:rPr>
                <w:rFonts w:ascii="Arial" w:hAnsi="Arial" w:cs="Arial"/>
                <w:b/>
                <w:bCs/>
                <w:sz w:val="18"/>
                <w:szCs w:val="18"/>
              </w:rPr>
            </w:pPr>
          </w:p>
        </w:tc>
      </w:tr>
      <w:tr w:rsidR="001A412F" w:rsidRPr="001A412F" w14:paraId="20AD78C8" w14:textId="77777777" w:rsidTr="001A412F">
        <w:trPr>
          <w:cantSplit/>
          <w:trHeight w:val="397"/>
        </w:trPr>
        <w:tc>
          <w:tcPr>
            <w:tcW w:w="9783" w:type="dxa"/>
            <w:shd w:val="clear" w:color="auto" w:fill="CCFFCC"/>
            <w:vAlign w:val="center"/>
          </w:tcPr>
          <w:p w14:paraId="59B21A72" w14:textId="77777777" w:rsidR="001A412F" w:rsidRPr="001A412F" w:rsidRDefault="001A412F" w:rsidP="001A412F">
            <w:pPr>
              <w:numPr>
                <w:ilvl w:val="0"/>
                <w:numId w:val="67"/>
              </w:numPr>
              <w:jc w:val="both"/>
              <w:rPr>
                <w:rFonts w:ascii="Arial" w:hAnsi="Arial" w:cs="Arial"/>
                <w:b/>
                <w:bCs/>
                <w:sz w:val="18"/>
                <w:szCs w:val="18"/>
              </w:rPr>
            </w:pPr>
            <w:r w:rsidRPr="001A412F">
              <w:rPr>
                <w:rFonts w:ascii="Arial" w:hAnsi="Arial" w:cs="Arial"/>
                <w:b/>
                <w:bCs/>
                <w:snapToGrid w:val="0"/>
                <w:sz w:val="18"/>
                <w:szCs w:val="18"/>
              </w:rPr>
              <w:lastRenderedPageBreak/>
              <w:t>OBLIGACIONES DEL CONSULTOR</w:t>
            </w:r>
          </w:p>
        </w:tc>
      </w:tr>
      <w:tr w:rsidR="001A412F" w:rsidRPr="001A412F" w14:paraId="02C61441" w14:textId="77777777" w:rsidTr="001A412F">
        <w:trPr>
          <w:cantSplit/>
          <w:trHeight w:val="397"/>
        </w:trPr>
        <w:tc>
          <w:tcPr>
            <w:tcW w:w="9783" w:type="dxa"/>
            <w:shd w:val="clear" w:color="auto" w:fill="FFFFFF"/>
            <w:vAlign w:val="center"/>
          </w:tcPr>
          <w:p w14:paraId="39FF63AD" w14:textId="77777777" w:rsidR="001A412F" w:rsidRPr="001A412F" w:rsidRDefault="001A412F" w:rsidP="001A412F">
            <w:pPr>
              <w:ind w:left="290" w:hanging="290"/>
              <w:jc w:val="both"/>
              <w:rPr>
                <w:rFonts w:ascii="Arial" w:hAnsi="Arial" w:cs="Arial"/>
                <w:b/>
                <w:bCs/>
                <w:sz w:val="18"/>
                <w:szCs w:val="18"/>
                <w:lang w:val="x-none" w:eastAsia="x-none"/>
              </w:rPr>
            </w:pPr>
            <w:r w:rsidRPr="001A412F">
              <w:rPr>
                <w:rFonts w:ascii="Arial" w:hAnsi="Arial" w:cs="Arial"/>
                <w:b/>
                <w:bCs/>
                <w:sz w:val="18"/>
                <w:szCs w:val="18"/>
                <w:lang w:eastAsia="x-none"/>
              </w:rPr>
              <w:t xml:space="preserve">El consultor </w:t>
            </w:r>
            <w:r w:rsidRPr="001A412F">
              <w:rPr>
                <w:rFonts w:ascii="Arial" w:hAnsi="Arial" w:cs="Arial"/>
                <w:b/>
                <w:bCs/>
                <w:sz w:val="18"/>
                <w:szCs w:val="18"/>
                <w:lang w:val="x-none" w:eastAsia="x-none"/>
              </w:rPr>
              <w:t>deberá cumplir lo siguiente:</w:t>
            </w:r>
          </w:p>
          <w:p w14:paraId="159FC795" w14:textId="77777777" w:rsidR="001A412F" w:rsidRPr="001A412F" w:rsidRDefault="001A412F" w:rsidP="001A412F">
            <w:pPr>
              <w:ind w:left="290" w:hanging="290"/>
              <w:jc w:val="both"/>
              <w:rPr>
                <w:rFonts w:ascii="Arial" w:hAnsi="Arial" w:cs="Arial"/>
                <w:bCs/>
                <w:sz w:val="18"/>
                <w:szCs w:val="18"/>
                <w:lang w:val="x-none" w:eastAsia="x-none"/>
              </w:rPr>
            </w:pPr>
            <w:r w:rsidRPr="001A412F">
              <w:rPr>
                <w:rFonts w:ascii="Arial" w:hAnsi="Arial" w:cs="Arial"/>
                <w:bCs/>
                <w:sz w:val="18"/>
                <w:szCs w:val="18"/>
                <w:lang w:val="x-none" w:eastAsia="x-none"/>
              </w:rPr>
              <w:t>Será responsable de proporcionar todos los equipos y herramientas a su personal, para el cumplimiento óptimo y adecuado de la</w:t>
            </w:r>
          </w:p>
          <w:p w14:paraId="2DB8498A" w14:textId="77777777" w:rsidR="001A412F" w:rsidRPr="001A412F" w:rsidRDefault="001A412F" w:rsidP="001A412F">
            <w:pPr>
              <w:ind w:left="290" w:hanging="290"/>
              <w:jc w:val="both"/>
              <w:rPr>
                <w:rFonts w:ascii="Arial" w:hAnsi="Arial" w:cs="Arial"/>
                <w:bCs/>
                <w:sz w:val="18"/>
                <w:szCs w:val="18"/>
                <w:lang w:val="x-none" w:eastAsia="x-none"/>
              </w:rPr>
            </w:pPr>
            <w:r w:rsidRPr="001A412F">
              <w:rPr>
                <w:rFonts w:ascii="Arial" w:hAnsi="Arial" w:cs="Arial"/>
                <w:bCs/>
                <w:sz w:val="18"/>
                <w:szCs w:val="18"/>
                <w:lang w:val="x-none" w:eastAsia="x-none"/>
              </w:rPr>
              <w:t>presente Consultoría.</w:t>
            </w:r>
          </w:p>
          <w:p w14:paraId="11EA05A2" w14:textId="77777777" w:rsidR="001A412F" w:rsidRPr="001A412F" w:rsidRDefault="001A412F" w:rsidP="001A412F">
            <w:pPr>
              <w:ind w:left="290" w:hanging="290"/>
              <w:jc w:val="both"/>
              <w:rPr>
                <w:rFonts w:ascii="Arial" w:hAnsi="Arial" w:cs="Arial"/>
                <w:bCs/>
                <w:sz w:val="18"/>
                <w:szCs w:val="18"/>
                <w:lang w:val="x-none" w:eastAsia="x-none"/>
              </w:rPr>
            </w:pPr>
            <w:r w:rsidRPr="001A412F">
              <w:rPr>
                <w:rFonts w:ascii="Arial" w:hAnsi="Arial" w:cs="Arial"/>
                <w:bCs/>
                <w:sz w:val="18"/>
                <w:szCs w:val="18"/>
                <w:lang w:val="x-none" w:eastAsia="x-none"/>
              </w:rPr>
              <w:t>Deberá asumir la responsabilidad técnica absoluta, de los servicios profesionales prestados, conforme a lo establecido en los</w:t>
            </w:r>
          </w:p>
          <w:p w14:paraId="59E6CACD" w14:textId="77777777" w:rsidR="001A412F" w:rsidRPr="001A412F" w:rsidRDefault="001A412F" w:rsidP="001A412F">
            <w:pPr>
              <w:ind w:left="6"/>
              <w:jc w:val="both"/>
              <w:rPr>
                <w:rFonts w:ascii="Arial" w:hAnsi="Arial" w:cs="Arial"/>
                <w:bCs/>
                <w:sz w:val="18"/>
                <w:szCs w:val="18"/>
                <w:lang w:val="x-none" w:eastAsia="x-none"/>
              </w:rPr>
            </w:pPr>
            <w:r w:rsidRPr="001A412F">
              <w:rPr>
                <w:rFonts w:ascii="Arial" w:hAnsi="Arial" w:cs="Arial"/>
                <w:bCs/>
                <w:sz w:val="18"/>
                <w:szCs w:val="18"/>
                <w:lang w:val="x-none" w:eastAsia="x-none"/>
              </w:rPr>
              <w:t xml:space="preserve">Términos de Referencia, por lo que deberá desarrollar su trabajo conforme a las normas nacionales de competencia profesional, conducta y ética. </w:t>
            </w:r>
          </w:p>
          <w:p w14:paraId="05FF0819" w14:textId="77777777" w:rsidR="001A412F" w:rsidRPr="001A412F" w:rsidRDefault="001A412F" w:rsidP="001A412F">
            <w:pPr>
              <w:ind w:left="6"/>
              <w:jc w:val="both"/>
              <w:rPr>
                <w:rFonts w:ascii="Arial" w:hAnsi="Arial" w:cs="Arial"/>
                <w:bCs/>
                <w:sz w:val="18"/>
                <w:szCs w:val="18"/>
                <w:lang w:val="es-ES_tradnl" w:eastAsia="x-none"/>
              </w:rPr>
            </w:pPr>
            <w:r w:rsidRPr="001A412F">
              <w:rPr>
                <w:rFonts w:ascii="Arial" w:hAnsi="Arial" w:cs="Arial"/>
                <w:bCs/>
                <w:sz w:val="18"/>
                <w:szCs w:val="18"/>
                <w:lang w:val="es-ES_tradnl" w:eastAsia="x-none"/>
              </w:rPr>
              <w:t>Realizar todas las complementaciones, correcciones, aclaraciones y/o enmiendas a los documentos requeridos en la presente consultoría, que hayan sido solicitados por la contraparte del BCB.</w:t>
            </w:r>
          </w:p>
          <w:p w14:paraId="23E65098" w14:textId="77777777" w:rsidR="001A412F" w:rsidRPr="001A412F" w:rsidRDefault="001A412F" w:rsidP="001A412F">
            <w:pPr>
              <w:ind w:left="290" w:hanging="290"/>
              <w:jc w:val="both"/>
              <w:rPr>
                <w:rFonts w:ascii="Arial" w:hAnsi="Arial" w:cs="Arial"/>
                <w:bCs/>
                <w:sz w:val="18"/>
                <w:szCs w:val="18"/>
                <w:lang w:val="es-ES_tradnl" w:eastAsia="x-none"/>
              </w:rPr>
            </w:pPr>
          </w:p>
          <w:p w14:paraId="55AEA2D2" w14:textId="77777777" w:rsidR="001A412F" w:rsidRPr="001A412F" w:rsidRDefault="001A412F" w:rsidP="001A412F">
            <w:pPr>
              <w:ind w:left="290" w:hanging="290"/>
              <w:jc w:val="both"/>
              <w:rPr>
                <w:rFonts w:ascii="Arial" w:hAnsi="Arial" w:cs="Arial"/>
                <w:bCs/>
                <w:sz w:val="18"/>
                <w:szCs w:val="18"/>
                <w:lang w:val="es-ES_tradnl" w:eastAsia="x-none"/>
              </w:rPr>
            </w:pPr>
            <w:r w:rsidRPr="001A412F">
              <w:rPr>
                <w:rFonts w:ascii="Arial" w:hAnsi="Arial" w:cs="Arial"/>
                <w:bCs/>
                <w:sz w:val="18"/>
                <w:szCs w:val="18"/>
                <w:lang w:val="es-ES_tradnl" w:eastAsia="x-none"/>
              </w:rPr>
              <w:t>Así también:</w:t>
            </w:r>
          </w:p>
          <w:p w14:paraId="27A936B2" w14:textId="77777777" w:rsidR="001A412F" w:rsidRPr="001A412F" w:rsidRDefault="001A412F" w:rsidP="001A412F">
            <w:pPr>
              <w:numPr>
                <w:ilvl w:val="0"/>
                <w:numId w:val="71"/>
              </w:numPr>
              <w:jc w:val="both"/>
              <w:rPr>
                <w:rFonts w:ascii="Arial" w:hAnsi="Arial" w:cs="Arial"/>
                <w:bCs/>
                <w:sz w:val="18"/>
                <w:szCs w:val="18"/>
                <w:lang w:val="es-ES_tradnl" w:eastAsia="x-none"/>
              </w:rPr>
            </w:pPr>
            <w:r w:rsidRPr="001A412F">
              <w:rPr>
                <w:rFonts w:ascii="Arial" w:hAnsi="Arial" w:cs="Arial"/>
                <w:bCs/>
                <w:sz w:val="18"/>
                <w:szCs w:val="18"/>
                <w:lang w:val="es-ES_tradnl" w:eastAsia="x-none"/>
              </w:rPr>
              <w:t xml:space="preserve">El consultor será directa y exclusivamente responsable del pago de sueldos, seguros, aportes, beneficios sociales y toda relación laboral con su personal. </w:t>
            </w:r>
          </w:p>
          <w:p w14:paraId="21A40D6D" w14:textId="77777777" w:rsidR="001A412F" w:rsidRPr="001A412F" w:rsidRDefault="001A412F" w:rsidP="001A412F">
            <w:pPr>
              <w:numPr>
                <w:ilvl w:val="0"/>
                <w:numId w:val="71"/>
              </w:numPr>
              <w:jc w:val="both"/>
              <w:rPr>
                <w:rFonts w:ascii="Arial" w:hAnsi="Arial" w:cs="Arial"/>
                <w:bCs/>
                <w:sz w:val="18"/>
                <w:szCs w:val="18"/>
                <w:lang w:val="es-ES_tradnl" w:eastAsia="x-none"/>
              </w:rPr>
            </w:pPr>
            <w:r w:rsidRPr="001A412F">
              <w:rPr>
                <w:rFonts w:ascii="Arial" w:hAnsi="Arial" w:cs="Arial"/>
                <w:bCs/>
                <w:sz w:val="18"/>
                <w:szCs w:val="18"/>
                <w:lang w:val="es-ES_tradnl" w:eastAsia="x-none"/>
              </w:rPr>
              <w:t>El consultor tiene la obligación de proveer a su personal de ropa de trabajo, equipos de protección personal contra riesgos de seguridad ocupacional y herramientas adecuadas de acuerdo al trabajo a realizar.</w:t>
            </w:r>
          </w:p>
          <w:p w14:paraId="2DA3E25E" w14:textId="77777777" w:rsidR="001A412F" w:rsidRPr="001A412F" w:rsidRDefault="001A412F" w:rsidP="001A412F">
            <w:pPr>
              <w:jc w:val="both"/>
              <w:rPr>
                <w:rFonts w:ascii="Arial" w:hAnsi="Arial" w:cs="Arial"/>
                <w:bCs/>
                <w:sz w:val="18"/>
                <w:szCs w:val="18"/>
                <w:lang w:val="es-ES_tradnl" w:eastAsia="x-none"/>
              </w:rPr>
            </w:pPr>
          </w:p>
          <w:p w14:paraId="03300CD7" w14:textId="77777777" w:rsidR="001A412F" w:rsidRPr="001A412F" w:rsidRDefault="001A412F" w:rsidP="001A412F">
            <w:pPr>
              <w:ind w:left="290"/>
              <w:jc w:val="both"/>
              <w:rPr>
                <w:rFonts w:ascii="Arial" w:hAnsi="Arial" w:cs="Arial"/>
                <w:bCs/>
                <w:color w:val="000000"/>
                <w:sz w:val="18"/>
                <w:szCs w:val="18"/>
                <w:lang w:val="es-ES_tradnl"/>
              </w:rPr>
            </w:pPr>
            <w:r w:rsidRPr="001A412F">
              <w:rPr>
                <w:rFonts w:ascii="Arial" w:hAnsi="Arial" w:cs="Arial"/>
                <w:bCs/>
                <w:color w:val="000000"/>
                <w:sz w:val="18"/>
                <w:szCs w:val="18"/>
                <w:lang w:val="es-ES_tradnl"/>
              </w:rPr>
              <w:t>En ambos casos el BCB queda liberado de cualquier obligación o responsabilidad, desde el inicio del contrato.</w:t>
            </w:r>
          </w:p>
          <w:p w14:paraId="65693BAA" w14:textId="77777777" w:rsidR="001A412F" w:rsidRPr="001A412F" w:rsidRDefault="001A412F" w:rsidP="001A412F">
            <w:pPr>
              <w:ind w:left="290"/>
              <w:jc w:val="both"/>
              <w:rPr>
                <w:rFonts w:ascii="Arial" w:hAnsi="Arial" w:cs="Arial"/>
                <w:bCs/>
                <w:color w:val="000000"/>
                <w:sz w:val="18"/>
                <w:szCs w:val="18"/>
                <w:lang w:val="es-ES_tradnl" w:eastAsia="x-none"/>
              </w:rPr>
            </w:pPr>
          </w:p>
          <w:p w14:paraId="1122E55E" w14:textId="77777777" w:rsidR="001A412F" w:rsidRPr="001A412F" w:rsidRDefault="001A412F" w:rsidP="001A412F">
            <w:pPr>
              <w:ind w:left="290"/>
              <w:jc w:val="both"/>
              <w:rPr>
                <w:rFonts w:ascii="Arial" w:hAnsi="Arial" w:cs="Arial"/>
                <w:bCs/>
                <w:sz w:val="18"/>
                <w:szCs w:val="18"/>
              </w:rPr>
            </w:pPr>
            <w:r w:rsidRPr="001A412F">
              <w:rPr>
                <w:rFonts w:ascii="Arial" w:hAnsi="Arial" w:cs="Arial"/>
                <w:bCs/>
                <w:color w:val="000000"/>
                <w:sz w:val="18"/>
                <w:szCs w:val="18"/>
              </w:rPr>
              <w:t>El consultor se obliga a satisfacer dentro del plazo de tres (3) días  calendario de su recepción, cualquier pedido de aclaración efectuado por la CONTRAPARTE</w:t>
            </w:r>
            <w:r w:rsidRPr="001A412F">
              <w:rPr>
                <w:rFonts w:ascii="Arial" w:hAnsi="Arial" w:cs="Arial"/>
                <w:bCs/>
                <w:color w:val="000099"/>
                <w:sz w:val="18"/>
                <w:szCs w:val="18"/>
              </w:rPr>
              <w:t>.</w:t>
            </w:r>
          </w:p>
        </w:tc>
      </w:tr>
      <w:tr w:rsidR="001A412F" w:rsidRPr="001A412F" w14:paraId="1CBFEB1C" w14:textId="77777777" w:rsidTr="001A412F">
        <w:trPr>
          <w:cantSplit/>
          <w:trHeight w:val="397"/>
        </w:trPr>
        <w:tc>
          <w:tcPr>
            <w:tcW w:w="9783" w:type="dxa"/>
            <w:shd w:val="clear" w:color="auto" w:fill="CCFFCC"/>
            <w:vAlign w:val="center"/>
          </w:tcPr>
          <w:p w14:paraId="0403B192" w14:textId="77777777" w:rsidR="001A412F" w:rsidRPr="001A412F" w:rsidRDefault="001A412F" w:rsidP="001A412F">
            <w:pPr>
              <w:numPr>
                <w:ilvl w:val="0"/>
                <w:numId w:val="67"/>
              </w:numPr>
              <w:jc w:val="both"/>
              <w:rPr>
                <w:rFonts w:ascii="Arial" w:hAnsi="Arial" w:cs="Arial"/>
                <w:b/>
                <w:bCs/>
                <w:sz w:val="18"/>
                <w:szCs w:val="18"/>
              </w:rPr>
            </w:pPr>
            <w:r w:rsidRPr="001A412F">
              <w:rPr>
                <w:rFonts w:ascii="Arial" w:hAnsi="Arial" w:cs="Arial"/>
                <w:b/>
                <w:bCs/>
                <w:sz w:val="18"/>
                <w:szCs w:val="18"/>
              </w:rPr>
              <w:t>CONDICIONES ADICIONALES</w:t>
            </w:r>
          </w:p>
        </w:tc>
      </w:tr>
      <w:tr w:rsidR="001A412F" w:rsidRPr="001A412F" w14:paraId="2186A828" w14:textId="77777777" w:rsidTr="001A412F">
        <w:trPr>
          <w:cantSplit/>
          <w:trHeight w:val="397"/>
        </w:trPr>
        <w:tc>
          <w:tcPr>
            <w:tcW w:w="9783" w:type="dxa"/>
            <w:shd w:val="clear" w:color="auto" w:fill="FFFFFF"/>
            <w:vAlign w:val="center"/>
          </w:tcPr>
          <w:p w14:paraId="09AB5D12" w14:textId="77777777" w:rsidR="001A412F" w:rsidRPr="001A412F" w:rsidRDefault="001A412F" w:rsidP="001A412F">
            <w:pPr>
              <w:jc w:val="both"/>
              <w:rPr>
                <w:rFonts w:ascii="Arial" w:hAnsi="Arial" w:cs="Arial"/>
                <w:bCs/>
                <w:snapToGrid w:val="0"/>
                <w:sz w:val="18"/>
                <w:szCs w:val="18"/>
              </w:rPr>
            </w:pPr>
            <w:r w:rsidRPr="001A412F">
              <w:rPr>
                <w:rFonts w:ascii="Arial" w:hAnsi="Arial" w:cs="Arial"/>
                <w:bCs/>
                <w:snapToGrid w:val="0"/>
                <w:sz w:val="18"/>
                <w:szCs w:val="18"/>
              </w:rPr>
              <w:t xml:space="preserve">El Proponente debe llenar el Formulario C-2 del Documento Base de Contratación y presentar en su propuesta, especificando toda la información requerida sobre la Experiencia de la Empresa, </w:t>
            </w:r>
            <w:r w:rsidRPr="001A412F">
              <w:rPr>
                <w:rFonts w:ascii="Arial" w:hAnsi="Arial" w:cs="Arial"/>
                <w:bCs/>
                <w:snapToGrid w:val="0"/>
                <w:color w:val="000000"/>
                <w:sz w:val="18"/>
                <w:szCs w:val="18"/>
              </w:rPr>
              <w:t>así como los cursos y experiencia del personal a ser evaluado.</w:t>
            </w:r>
            <w:r w:rsidRPr="001A412F">
              <w:rPr>
                <w:rFonts w:ascii="Arial" w:hAnsi="Arial" w:cs="Arial"/>
                <w:bCs/>
                <w:snapToGrid w:val="0"/>
                <w:sz w:val="18"/>
                <w:szCs w:val="18"/>
              </w:rPr>
              <w:t xml:space="preserve"> Toda la información contenida en este formulario, es una declaración jurada. El proponente no debe presentar documentación de respaldo en su propuesta, en caso de presentación no será considerada para la evaluación. </w:t>
            </w:r>
          </w:p>
          <w:p w14:paraId="0E1E1FD8" w14:textId="77777777" w:rsidR="001A412F" w:rsidRPr="001A412F" w:rsidRDefault="001A412F" w:rsidP="001A412F">
            <w:pPr>
              <w:ind w:left="6"/>
              <w:jc w:val="both"/>
              <w:rPr>
                <w:rFonts w:ascii="Arial" w:hAnsi="Arial" w:cs="Arial"/>
                <w:sz w:val="18"/>
                <w:szCs w:val="18"/>
              </w:rPr>
            </w:pPr>
          </w:p>
          <w:p w14:paraId="34B86851" w14:textId="77777777" w:rsidR="001A412F" w:rsidRPr="001A412F" w:rsidRDefault="001A412F" w:rsidP="001A412F">
            <w:pPr>
              <w:ind w:left="6"/>
              <w:jc w:val="both"/>
              <w:rPr>
                <w:rFonts w:ascii="Arial" w:hAnsi="Arial" w:cs="Arial"/>
                <w:bCs/>
                <w:i/>
                <w:snapToGrid w:val="0"/>
                <w:sz w:val="18"/>
                <w:szCs w:val="18"/>
                <w:lang w:eastAsia="x-none"/>
              </w:rPr>
            </w:pPr>
            <w:r w:rsidRPr="001A412F">
              <w:rPr>
                <w:rFonts w:ascii="Arial" w:hAnsi="Arial" w:cs="Arial"/>
                <w:sz w:val="18"/>
                <w:szCs w:val="18"/>
              </w:rPr>
              <w:t xml:space="preserve">El proponente adjudicado deberá presentar en original o fotocopia legalizada para la suscripción del contrato, la documentación de respaldo que acredite la información declarada en el Formulario C-2, mediante la </w:t>
            </w:r>
            <w:r w:rsidRPr="001A412F">
              <w:rPr>
                <w:rFonts w:ascii="Arial" w:hAnsi="Arial" w:cs="Arial"/>
                <w:bCs/>
                <w:snapToGrid w:val="0"/>
                <w:sz w:val="18"/>
                <w:szCs w:val="18"/>
              </w:rPr>
              <w:t xml:space="preserve">presentación para la experiencia de la empresa y </w:t>
            </w:r>
            <w:r w:rsidRPr="001A412F">
              <w:rPr>
                <w:rFonts w:ascii="Arial" w:hAnsi="Arial" w:cs="Arial"/>
                <w:bCs/>
                <w:snapToGrid w:val="0"/>
                <w:color w:val="000000"/>
                <w:sz w:val="18"/>
                <w:szCs w:val="18"/>
              </w:rPr>
              <w:t>personal clave, cualquiera de los siguientes documentos: Certificados de Cumplimiento de Contrato y/o Certificados de Trabajo y/o Certificados de Conformidad y/o Informes de Conformidad y/o Informes Finales de Conformidad y/o Actas de Conformidad y/o Actas de Recepción y/o Formulario 500 y/o documentación equivalente  que acrediten la experiencia requerida, emitido por la institución o empresa contratante.</w:t>
            </w:r>
            <w:r w:rsidRPr="001A412F">
              <w:rPr>
                <w:rFonts w:ascii="Arial" w:hAnsi="Arial" w:cs="Arial"/>
                <w:bCs/>
                <w:i/>
                <w:snapToGrid w:val="0"/>
                <w:color w:val="000000"/>
                <w:sz w:val="18"/>
                <w:szCs w:val="18"/>
                <w:lang w:eastAsia="x-none"/>
              </w:rPr>
              <w:t xml:space="preserve">. </w:t>
            </w:r>
            <w:r w:rsidRPr="001A412F">
              <w:rPr>
                <w:rFonts w:ascii="Arial" w:hAnsi="Arial" w:cs="Arial"/>
                <w:bCs/>
                <w:snapToGrid w:val="0"/>
                <w:color w:val="000000"/>
                <w:sz w:val="18"/>
                <w:szCs w:val="18"/>
                <w:lang w:eastAsia="x-none"/>
              </w:rPr>
              <w:t>Para acreditar los Cursos del personal clave deberá señalar la(s) dirección(es) URL(s) donde se verifique el curso de especialización o presentar la documentación de respaldo del curso.</w:t>
            </w:r>
            <w:r w:rsidRPr="001A412F">
              <w:rPr>
                <w:rFonts w:ascii="Arial" w:hAnsi="Arial" w:cs="Arial"/>
                <w:bCs/>
                <w:snapToGrid w:val="0"/>
                <w:sz w:val="18"/>
                <w:szCs w:val="18"/>
                <w:lang w:eastAsia="x-none"/>
              </w:rPr>
              <w:t xml:space="preserve"> </w:t>
            </w:r>
          </w:p>
        </w:tc>
      </w:tr>
      <w:tr w:rsidR="001A412F" w:rsidRPr="001A412F" w14:paraId="5028F0BE" w14:textId="77777777" w:rsidTr="001A412F">
        <w:trPr>
          <w:cantSplit/>
          <w:trHeight w:val="397"/>
        </w:trPr>
        <w:tc>
          <w:tcPr>
            <w:tcW w:w="9783" w:type="dxa"/>
            <w:shd w:val="clear" w:color="auto" w:fill="CCFFCC"/>
            <w:vAlign w:val="center"/>
          </w:tcPr>
          <w:p w14:paraId="45EDD59E" w14:textId="77777777" w:rsidR="001A412F" w:rsidRPr="001A412F" w:rsidRDefault="001A412F" w:rsidP="001A412F">
            <w:pPr>
              <w:numPr>
                <w:ilvl w:val="0"/>
                <w:numId w:val="67"/>
              </w:numPr>
              <w:jc w:val="both"/>
              <w:rPr>
                <w:rFonts w:ascii="Arial" w:hAnsi="Arial" w:cs="Arial"/>
                <w:b/>
                <w:bCs/>
                <w:snapToGrid w:val="0"/>
                <w:sz w:val="18"/>
                <w:szCs w:val="18"/>
              </w:rPr>
            </w:pPr>
            <w:r w:rsidRPr="001A412F">
              <w:rPr>
                <w:rFonts w:ascii="Arial" w:hAnsi="Arial" w:cs="Arial"/>
                <w:b/>
                <w:bCs/>
                <w:snapToGrid w:val="0"/>
                <w:sz w:val="18"/>
                <w:szCs w:val="18"/>
              </w:rPr>
              <w:t>TERMINACION DEL CONTRATO</w:t>
            </w:r>
          </w:p>
        </w:tc>
      </w:tr>
      <w:tr w:rsidR="001A412F" w:rsidRPr="001A412F" w14:paraId="44464F4A" w14:textId="77777777" w:rsidTr="001A412F">
        <w:trPr>
          <w:cantSplit/>
          <w:trHeight w:val="397"/>
        </w:trPr>
        <w:tc>
          <w:tcPr>
            <w:tcW w:w="9783" w:type="dxa"/>
            <w:shd w:val="clear" w:color="auto" w:fill="FFFFFF"/>
            <w:vAlign w:val="center"/>
          </w:tcPr>
          <w:p w14:paraId="4DA87F31" w14:textId="77777777" w:rsidR="001A412F" w:rsidRPr="001A412F" w:rsidRDefault="001A412F" w:rsidP="001A412F">
            <w:pPr>
              <w:jc w:val="both"/>
              <w:rPr>
                <w:rFonts w:ascii="Arial" w:hAnsi="Arial" w:cs="Arial"/>
                <w:bCs/>
                <w:snapToGrid w:val="0"/>
                <w:sz w:val="18"/>
                <w:szCs w:val="18"/>
              </w:rPr>
            </w:pPr>
            <w:r w:rsidRPr="001A412F">
              <w:rPr>
                <w:rFonts w:ascii="Arial" w:hAnsi="Arial" w:cs="Arial"/>
                <w:bCs/>
                <w:snapToGrid w:val="0"/>
                <w:sz w:val="18"/>
                <w:szCs w:val="18"/>
              </w:rPr>
              <w:t>El contrato concluirá por una de las siguientes causas:</w:t>
            </w:r>
          </w:p>
          <w:p w14:paraId="5424504B" w14:textId="77777777" w:rsidR="001A412F" w:rsidRPr="001A412F" w:rsidRDefault="001A412F" w:rsidP="001A412F">
            <w:pPr>
              <w:numPr>
                <w:ilvl w:val="0"/>
                <w:numId w:val="73"/>
              </w:numPr>
              <w:jc w:val="both"/>
              <w:rPr>
                <w:rFonts w:ascii="Arial" w:hAnsi="Arial" w:cs="Arial"/>
                <w:bCs/>
                <w:snapToGrid w:val="0"/>
                <w:sz w:val="18"/>
                <w:szCs w:val="18"/>
              </w:rPr>
            </w:pPr>
            <w:r w:rsidRPr="001A412F">
              <w:rPr>
                <w:rFonts w:ascii="Arial" w:hAnsi="Arial" w:cs="Arial"/>
                <w:bCs/>
                <w:snapToGrid w:val="0"/>
                <w:sz w:val="18"/>
                <w:szCs w:val="18"/>
              </w:rPr>
              <w:t>Por cumplimiento de contrato.</w:t>
            </w:r>
          </w:p>
          <w:p w14:paraId="102930C1" w14:textId="77777777" w:rsidR="001A412F" w:rsidRPr="001A412F" w:rsidRDefault="001A412F" w:rsidP="001A412F">
            <w:pPr>
              <w:numPr>
                <w:ilvl w:val="0"/>
                <w:numId w:val="73"/>
              </w:numPr>
              <w:jc w:val="both"/>
              <w:rPr>
                <w:rFonts w:ascii="Arial" w:hAnsi="Arial" w:cs="Arial"/>
                <w:bCs/>
                <w:snapToGrid w:val="0"/>
                <w:sz w:val="18"/>
                <w:szCs w:val="18"/>
              </w:rPr>
            </w:pPr>
            <w:r w:rsidRPr="001A412F">
              <w:rPr>
                <w:rFonts w:ascii="Arial" w:hAnsi="Arial" w:cs="Arial"/>
                <w:bCs/>
                <w:snapToGrid w:val="0"/>
                <w:sz w:val="18"/>
                <w:szCs w:val="18"/>
              </w:rPr>
              <w:t>Resolución del contrato.</w:t>
            </w:r>
          </w:p>
          <w:p w14:paraId="174017FC" w14:textId="77777777" w:rsidR="001A412F" w:rsidRPr="001A412F" w:rsidRDefault="001A412F" w:rsidP="001A412F">
            <w:pPr>
              <w:numPr>
                <w:ilvl w:val="0"/>
                <w:numId w:val="73"/>
              </w:numPr>
              <w:jc w:val="both"/>
              <w:rPr>
                <w:rFonts w:ascii="Arial" w:hAnsi="Arial" w:cs="Arial"/>
                <w:bCs/>
                <w:snapToGrid w:val="0"/>
                <w:sz w:val="18"/>
                <w:szCs w:val="18"/>
              </w:rPr>
            </w:pPr>
            <w:r w:rsidRPr="001A412F">
              <w:rPr>
                <w:rFonts w:ascii="Arial" w:hAnsi="Arial" w:cs="Arial"/>
                <w:bCs/>
                <w:snapToGrid w:val="0"/>
                <w:sz w:val="18"/>
                <w:szCs w:val="18"/>
              </w:rPr>
              <w:t>A requerimiento de la entidad, al menos las siguientes causas:</w:t>
            </w:r>
          </w:p>
          <w:p w14:paraId="10E4D70C" w14:textId="77777777" w:rsidR="001A412F" w:rsidRPr="001A412F" w:rsidRDefault="001A412F" w:rsidP="001A412F">
            <w:pPr>
              <w:numPr>
                <w:ilvl w:val="1"/>
                <w:numId w:val="73"/>
              </w:numPr>
              <w:jc w:val="both"/>
              <w:rPr>
                <w:rFonts w:ascii="Arial" w:hAnsi="Arial" w:cs="Arial"/>
                <w:bCs/>
                <w:snapToGrid w:val="0"/>
                <w:sz w:val="18"/>
                <w:szCs w:val="18"/>
              </w:rPr>
            </w:pPr>
            <w:r w:rsidRPr="001A412F">
              <w:rPr>
                <w:rFonts w:ascii="Arial" w:hAnsi="Arial" w:cs="Arial"/>
                <w:bCs/>
                <w:snapToGrid w:val="0"/>
                <w:sz w:val="18"/>
                <w:szCs w:val="18"/>
              </w:rPr>
              <w:t>Por disolución del consultor.</w:t>
            </w:r>
          </w:p>
          <w:p w14:paraId="361A9930" w14:textId="77777777" w:rsidR="001A412F" w:rsidRPr="001A412F" w:rsidRDefault="001A412F" w:rsidP="001A412F">
            <w:pPr>
              <w:numPr>
                <w:ilvl w:val="1"/>
                <w:numId w:val="73"/>
              </w:numPr>
              <w:jc w:val="both"/>
              <w:rPr>
                <w:rFonts w:ascii="Arial" w:hAnsi="Arial" w:cs="Arial"/>
                <w:bCs/>
                <w:snapToGrid w:val="0"/>
                <w:sz w:val="18"/>
                <w:szCs w:val="18"/>
              </w:rPr>
            </w:pPr>
            <w:r w:rsidRPr="001A412F">
              <w:rPr>
                <w:rFonts w:ascii="Arial" w:hAnsi="Arial" w:cs="Arial"/>
                <w:bCs/>
                <w:snapToGrid w:val="0"/>
                <w:sz w:val="18"/>
                <w:szCs w:val="18"/>
              </w:rPr>
              <w:t>Por suspensión del servicio sin justificación, por cinco (5) días calendario continuos.</w:t>
            </w:r>
          </w:p>
          <w:p w14:paraId="35739843" w14:textId="77777777" w:rsidR="001A412F" w:rsidRPr="001A412F" w:rsidRDefault="001A412F" w:rsidP="001A412F">
            <w:pPr>
              <w:numPr>
                <w:ilvl w:val="1"/>
                <w:numId w:val="73"/>
              </w:numPr>
              <w:jc w:val="both"/>
              <w:rPr>
                <w:rFonts w:ascii="Arial" w:hAnsi="Arial" w:cs="Arial"/>
                <w:bCs/>
                <w:snapToGrid w:val="0"/>
                <w:sz w:val="18"/>
                <w:szCs w:val="18"/>
              </w:rPr>
            </w:pPr>
            <w:r w:rsidRPr="001A412F">
              <w:rPr>
                <w:rFonts w:ascii="Arial" w:hAnsi="Arial" w:cs="Arial"/>
                <w:bCs/>
                <w:snapToGrid w:val="0"/>
                <w:sz w:val="18"/>
                <w:szCs w:val="18"/>
              </w:rPr>
              <w:t xml:space="preserve">Por incumplimiento en el inicio del servicio, como máximo quince (15) días. </w:t>
            </w:r>
          </w:p>
          <w:p w14:paraId="2EA5034E" w14:textId="77777777" w:rsidR="001A412F" w:rsidRPr="001A412F" w:rsidRDefault="001A412F" w:rsidP="001A412F">
            <w:pPr>
              <w:numPr>
                <w:ilvl w:val="1"/>
                <w:numId w:val="73"/>
              </w:numPr>
              <w:jc w:val="both"/>
              <w:rPr>
                <w:rFonts w:ascii="Arial" w:hAnsi="Arial" w:cs="Arial"/>
                <w:bCs/>
                <w:snapToGrid w:val="0"/>
                <w:sz w:val="18"/>
                <w:szCs w:val="18"/>
              </w:rPr>
            </w:pPr>
            <w:r w:rsidRPr="001A412F">
              <w:rPr>
                <w:rFonts w:ascii="Arial" w:hAnsi="Arial" w:cs="Arial"/>
                <w:bCs/>
                <w:snapToGrid w:val="0"/>
                <w:sz w:val="18"/>
                <w:szCs w:val="18"/>
              </w:rPr>
              <w:t>Por negligencia reiterada (3 veces) en el cumplimiento de los Términos de Referencia.</w:t>
            </w:r>
          </w:p>
          <w:p w14:paraId="0B7C8D53" w14:textId="77777777" w:rsidR="001A412F" w:rsidRPr="001A412F" w:rsidRDefault="001A412F" w:rsidP="001A412F">
            <w:pPr>
              <w:ind w:left="1440"/>
              <w:jc w:val="both"/>
              <w:rPr>
                <w:rFonts w:ascii="Arial" w:hAnsi="Arial" w:cs="Arial"/>
                <w:bCs/>
                <w:snapToGrid w:val="0"/>
                <w:sz w:val="18"/>
                <w:szCs w:val="18"/>
              </w:rPr>
            </w:pPr>
          </w:p>
        </w:tc>
      </w:tr>
      <w:tr w:rsidR="001A412F" w:rsidRPr="001A412F" w14:paraId="779F83BE" w14:textId="77777777" w:rsidTr="001A412F">
        <w:trPr>
          <w:cantSplit/>
          <w:trHeight w:val="397"/>
        </w:trPr>
        <w:tc>
          <w:tcPr>
            <w:tcW w:w="9783" w:type="dxa"/>
            <w:shd w:val="clear" w:color="auto" w:fill="CCFFCC"/>
            <w:vAlign w:val="center"/>
          </w:tcPr>
          <w:p w14:paraId="585CB52E" w14:textId="77777777" w:rsidR="001A412F" w:rsidRPr="001A412F" w:rsidRDefault="001A412F" w:rsidP="001A412F">
            <w:pPr>
              <w:numPr>
                <w:ilvl w:val="0"/>
                <w:numId w:val="67"/>
              </w:numPr>
              <w:jc w:val="both"/>
              <w:rPr>
                <w:rFonts w:ascii="Arial" w:hAnsi="Arial" w:cs="Arial"/>
                <w:b/>
                <w:bCs/>
                <w:sz w:val="18"/>
                <w:szCs w:val="18"/>
              </w:rPr>
            </w:pPr>
            <w:r w:rsidRPr="001A412F">
              <w:rPr>
                <w:rFonts w:ascii="Arial" w:hAnsi="Arial" w:cs="Arial"/>
                <w:b/>
                <w:bCs/>
                <w:sz w:val="18"/>
                <w:szCs w:val="18"/>
              </w:rPr>
              <w:t xml:space="preserve"> LUGAR DONDE SE EJECUTAR LA CONSULTORIA</w:t>
            </w:r>
          </w:p>
        </w:tc>
      </w:tr>
      <w:tr w:rsidR="001A412F" w:rsidRPr="001A412F" w14:paraId="0F4F715D" w14:textId="77777777" w:rsidTr="001A412F">
        <w:trPr>
          <w:cantSplit/>
          <w:trHeight w:val="492"/>
        </w:trPr>
        <w:tc>
          <w:tcPr>
            <w:tcW w:w="9783" w:type="dxa"/>
            <w:vAlign w:val="center"/>
          </w:tcPr>
          <w:p w14:paraId="3D8E0EA7" w14:textId="77777777" w:rsidR="001A412F" w:rsidRPr="001A412F" w:rsidRDefault="001A412F" w:rsidP="001A412F">
            <w:pPr>
              <w:jc w:val="both"/>
              <w:rPr>
                <w:rFonts w:ascii="Arial" w:hAnsi="Arial" w:cs="Arial"/>
                <w:bCs/>
                <w:sz w:val="18"/>
                <w:szCs w:val="18"/>
                <w:lang w:val="es-BO" w:eastAsia="x-none"/>
              </w:rPr>
            </w:pPr>
            <w:r w:rsidRPr="001A412F">
              <w:rPr>
                <w:rFonts w:ascii="Arial" w:hAnsi="Arial" w:cs="Arial"/>
                <w:bCs/>
                <w:sz w:val="18"/>
                <w:szCs w:val="18"/>
                <w:lang w:val="es-BO" w:eastAsia="x-none"/>
              </w:rPr>
              <w:lastRenderedPageBreak/>
              <w:t xml:space="preserve">El </w:t>
            </w:r>
            <w:r w:rsidRPr="001A412F">
              <w:rPr>
                <w:rFonts w:ascii="Arial" w:hAnsi="Arial" w:cs="Arial"/>
                <w:b/>
                <w:bCs/>
                <w:sz w:val="18"/>
                <w:szCs w:val="18"/>
                <w:lang w:val="es-BO" w:eastAsia="x-none"/>
              </w:rPr>
              <w:t>CONSULTOR</w:t>
            </w:r>
            <w:r w:rsidRPr="001A412F">
              <w:rPr>
                <w:rFonts w:ascii="Arial" w:hAnsi="Arial" w:cs="Arial"/>
                <w:bCs/>
                <w:sz w:val="18"/>
                <w:szCs w:val="18"/>
                <w:lang w:val="es-BO" w:eastAsia="x-none"/>
              </w:rPr>
              <w:t xml:space="preserve"> realizará la </w:t>
            </w:r>
            <w:r w:rsidRPr="001A412F">
              <w:rPr>
                <w:rFonts w:ascii="Arial" w:hAnsi="Arial" w:cs="Arial"/>
                <w:b/>
                <w:bCs/>
                <w:sz w:val="18"/>
                <w:szCs w:val="18"/>
                <w:lang w:val="es-BO" w:eastAsia="x-none"/>
              </w:rPr>
              <w:t>CONSULTORÍA</w:t>
            </w:r>
            <w:r w:rsidRPr="001A412F">
              <w:rPr>
                <w:rFonts w:ascii="Arial" w:hAnsi="Arial" w:cs="Arial"/>
                <w:bCs/>
                <w:sz w:val="18"/>
                <w:szCs w:val="18"/>
                <w:lang w:val="es-BO" w:eastAsia="x-none"/>
              </w:rPr>
              <w:t>, conforme el siguiente detalle:</w:t>
            </w:r>
          </w:p>
          <w:p w14:paraId="0DD4F59C" w14:textId="77777777" w:rsidR="001A412F" w:rsidRPr="001A412F" w:rsidRDefault="001A412F" w:rsidP="001A412F">
            <w:pPr>
              <w:jc w:val="both"/>
              <w:rPr>
                <w:rFonts w:ascii="Arial" w:hAnsi="Arial" w:cs="Arial"/>
                <w:b/>
                <w:bCs/>
                <w:sz w:val="18"/>
                <w:szCs w:val="18"/>
                <w:lang w:val="es-BO" w:eastAsia="x-none"/>
              </w:rPr>
            </w:pPr>
          </w:p>
          <w:p w14:paraId="3DDF2C73" w14:textId="77777777" w:rsidR="001A412F" w:rsidRPr="001A412F" w:rsidRDefault="001A412F" w:rsidP="001A412F">
            <w:pPr>
              <w:jc w:val="both"/>
              <w:rPr>
                <w:rFonts w:ascii="Arial" w:hAnsi="Arial" w:cs="Arial"/>
                <w:b/>
                <w:bCs/>
                <w:sz w:val="18"/>
                <w:szCs w:val="18"/>
                <w:lang w:val="es-BO" w:eastAsia="x-none"/>
              </w:rPr>
            </w:pPr>
            <w:r w:rsidRPr="001A412F">
              <w:rPr>
                <w:rFonts w:ascii="Arial" w:hAnsi="Arial" w:cs="Arial"/>
                <w:b/>
                <w:bCs/>
                <w:sz w:val="18"/>
                <w:szCs w:val="18"/>
                <w:lang w:val="es-BO" w:eastAsia="x-none"/>
              </w:rPr>
              <w:t>Primera Parte</w:t>
            </w:r>
          </w:p>
          <w:p w14:paraId="35B91C42" w14:textId="77777777" w:rsidR="001A412F" w:rsidRPr="001A412F" w:rsidRDefault="001A412F" w:rsidP="001A412F">
            <w:pPr>
              <w:jc w:val="both"/>
              <w:rPr>
                <w:rFonts w:ascii="Arial" w:hAnsi="Arial" w:cs="Arial"/>
                <w:bCs/>
                <w:sz w:val="18"/>
                <w:szCs w:val="18"/>
                <w:lang w:val="es-BO" w:eastAsia="x-none"/>
              </w:rPr>
            </w:pPr>
          </w:p>
          <w:p w14:paraId="197DD9B5"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eastAsia="x-none"/>
              </w:rPr>
              <w:t xml:space="preserve">Para la Etapa 1. </w:t>
            </w:r>
            <w:r w:rsidRPr="001A412F">
              <w:rPr>
                <w:rFonts w:ascii="Arial" w:hAnsi="Arial" w:cs="Arial"/>
                <w:b/>
                <w:iCs/>
                <w:sz w:val="18"/>
                <w:szCs w:val="18"/>
                <w:lang w:val="es-ES_tradnl"/>
              </w:rPr>
              <w:t>Desarrollo del Alcance de la consultoría</w:t>
            </w:r>
            <w:r w:rsidRPr="001A412F">
              <w:rPr>
                <w:rFonts w:ascii="Arial" w:hAnsi="Arial" w:cs="Arial"/>
                <w:bCs/>
                <w:sz w:val="18"/>
                <w:szCs w:val="18"/>
                <w:lang w:eastAsia="x-none"/>
              </w:rPr>
              <w:t xml:space="preserve">, el </w:t>
            </w:r>
            <w:r w:rsidRPr="001A412F">
              <w:rPr>
                <w:rFonts w:ascii="Arial" w:hAnsi="Arial" w:cs="Arial"/>
                <w:b/>
                <w:bCs/>
                <w:sz w:val="18"/>
                <w:szCs w:val="18"/>
                <w:lang w:eastAsia="x-none"/>
              </w:rPr>
              <w:t xml:space="preserve">CONSULTOR </w:t>
            </w:r>
            <w:r w:rsidRPr="001A412F">
              <w:rPr>
                <w:rFonts w:ascii="Arial" w:hAnsi="Arial" w:cs="Arial"/>
                <w:bCs/>
                <w:sz w:val="18"/>
                <w:szCs w:val="18"/>
                <w:lang w:eastAsia="x-none"/>
              </w:rPr>
              <w:t xml:space="preserve">podrá realizarlo de manera presencial (Según corresponda de acuerdo a lo coordinado con la </w:t>
            </w:r>
            <w:r w:rsidRPr="001A412F">
              <w:rPr>
                <w:rFonts w:ascii="Arial" w:hAnsi="Arial" w:cs="Arial"/>
                <w:b/>
                <w:bCs/>
                <w:sz w:val="18"/>
                <w:szCs w:val="18"/>
                <w:lang w:eastAsia="x-none"/>
              </w:rPr>
              <w:t>CONTRAPARTE algunas tareas se las puede realizar de manera remota a través de una VPN</w:t>
            </w:r>
            <w:r w:rsidRPr="001A412F">
              <w:rPr>
                <w:rFonts w:ascii="Arial" w:hAnsi="Arial" w:cs="Arial"/>
                <w:bCs/>
                <w:sz w:val="18"/>
                <w:szCs w:val="18"/>
                <w:lang w:eastAsia="x-none"/>
              </w:rPr>
              <w:t>).</w:t>
            </w:r>
          </w:p>
          <w:p w14:paraId="0C15C468" w14:textId="77777777" w:rsidR="001A412F" w:rsidRPr="001A412F" w:rsidRDefault="001A412F" w:rsidP="001A412F">
            <w:pPr>
              <w:numPr>
                <w:ilvl w:val="0"/>
                <w:numId w:val="57"/>
              </w:numPr>
              <w:jc w:val="both"/>
              <w:rPr>
                <w:rFonts w:ascii="Arial" w:hAnsi="Arial" w:cs="Arial"/>
                <w:b/>
                <w:bCs/>
                <w:i/>
                <w:sz w:val="18"/>
                <w:szCs w:val="18"/>
                <w:lang w:eastAsia="x-none"/>
              </w:rPr>
            </w:pPr>
          </w:p>
          <w:p w14:paraId="3A1C807B"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eastAsia="x-none"/>
              </w:rPr>
              <w:t xml:space="preserve">Para la Etapa 2. </w:t>
            </w:r>
            <w:r w:rsidRPr="001A412F">
              <w:rPr>
                <w:rFonts w:ascii="Arial" w:hAnsi="Arial" w:cs="Arial"/>
                <w:b/>
                <w:iCs/>
                <w:sz w:val="18"/>
                <w:szCs w:val="18"/>
                <w:lang w:val="es-ES_tradnl"/>
              </w:rPr>
              <w:t>Elaboración y</w:t>
            </w:r>
            <w:r w:rsidRPr="001A412F">
              <w:rPr>
                <w:rFonts w:ascii="Arial" w:hAnsi="Arial" w:cs="Arial"/>
                <w:bCs/>
                <w:sz w:val="18"/>
                <w:szCs w:val="18"/>
                <w:lang w:eastAsia="x-none"/>
              </w:rPr>
              <w:t xml:space="preserve"> </w:t>
            </w:r>
            <w:r w:rsidRPr="001A412F">
              <w:rPr>
                <w:rFonts w:ascii="Arial" w:hAnsi="Arial" w:cs="Arial"/>
                <w:b/>
                <w:iCs/>
                <w:sz w:val="18"/>
                <w:szCs w:val="18"/>
                <w:lang w:val="es-ES_tradnl"/>
              </w:rPr>
              <w:t>Presentación Informe preliminar</w:t>
            </w:r>
            <w:r w:rsidRPr="001A412F">
              <w:rPr>
                <w:rFonts w:ascii="Arial" w:hAnsi="Arial" w:cs="Arial"/>
                <w:bCs/>
                <w:sz w:val="18"/>
                <w:szCs w:val="18"/>
                <w:lang w:eastAsia="x-none"/>
              </w:rPr>
              <w:t xml:space="preserve">, el </w:t>
            </w:r>
            <w:r w:rsidRPr="001A412F">
              <w:rPr>
                <w:rFonts w:ascii="Arial" w:hAnsi="Arial" w:cs="Arial"/>
                <w:b/>
                <w:bCs/>
                <w:sz w:val="18"/>
                <w:szCs w:val="18"/>
                <w:lang w:eastAsia="x-none"/>
              </w:rPr>
              <w:t xml:space="preserve">CONSULTOR </w:t>
            </w:r>
            <w:r w:rsidRPr="001A412F">
              <w:rPr>
                <w:rFonts w:ascii="Arial" w:hAnsi="Arial" w:cs="Arial"/>
                <w:bCs/>
                <w:sz w:val="18"/>
                <w:szCs w:val="18"/>
                <w:lang w:eastAsia="x-none"/>
              </w:rPr>
              <w:t xml:space="preserve">podrá realizar la elaboración del informe preliminar en sus instalaciones, la presentación es de manera presencial (en instalaciones de la </w:t>
            </w:r>
            <w:r w:rsidRPr="001A412F">
              <w:rPr>
                <w:rFonts w:ascii="Arial" w:hAnsi="Arial" w:cs="Arial"/>
                <w:b/>
                <w:bCs/>
                <w:sz w:val="18"/>
                <w:szCs w:val="18"/>
                <w:lang w:eastAsia="x-none"/>
              </w:rPr>
              <w:t>ENTIDAD</w:t>
            </w:r>
            <w:r w:rsidRPr="001A412F">
              <w:rPr>
                <w:rFonts w:ascii="Arial" w:hAnsi="Arial" w:cs="Arial"/>
                <w:bCs/>
                <w:sz w:val="18"/>
                <w:szCs w:val="18"/>
                <w:lang w:eastAsia="x-none"/>
              </w:rPr>
              <w:t xml:space="preserve">). </w:t>
            </w:r>
          </w:p>
          <w:p w14:paraId="7279B916"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eastAsia="x-none"/>
              </w:rPr>
              <w:t xml:space="preserve">Para la Etapa 4. </w:t>
            </w:r>
            <w:r w:rsidRPr="001A412F">
              <w:rPr>
                <w:rFonts w:ascii="Arial" w:hAnsi="Arial" w:cs="Arial"/>
                <w:b/>
                <w:bCs/>
                <w:sz w:val="18"/>
                <w:szCs w:val="18"/>
                <w:lang w:eastAsia="x-none"/>
              </w:rPr>
              <w:t>Elaboración del Informe Final de Resultados</w:t>
            </w:r>
            <w:r w:rsidRPr="001A412F">
              <w:rPr>
                <w:rFonts w:ascii="Arial" w:hAnsi="Arial" w:cs="Arial"/>
                <w:bCs/>
                <w:sz w:val="18"/>
                <w:szCs w:val="18"/>
                <w:lang w:eastAsia="x-none"/>
              </w:rPr>
              <w:t xml:space="preserve">, el </w:t>
            </w:r>
            <w:r w:rsidRPr="001A412F">
              <w:rPr>
                <w:rFonts w:ascii="Arial" w:hAnsi="Arial" w:cs="Arial"/>
                <w:b/>
                <w:bCs/>
                <w:sz w:val="18"/>
                <w:szCs w:val="18"/>
                <w:lang w:eastAsia="x-none"/>
              </w:rPr>
              <w:t xml:space="preserve">CONSULTOR </w:t>
            </w:r>
            <w:r w:rsidRPr="001A412F">
              <w:rPr>
                <w:rFonts w:ascii="Arial" w:hAnsi="Arial" w:cs="Arial"/>
                <w:bCs/>
                <w:sz w:val="18"/>
                <w:szCs w:val="18"/>
                <w:lang w:eastAsia="x-none"/>
              </w:rPr>
              <w:t>podrá realizarlo en sus instalaciones</w:t>
            </w:r>
            <w:r w:rsidRPr="001A412F">
              <w:rPr>
                <w:rFonts w:ascii="Arial" w:hAnsi="Arial" w:cs="Arial"/>
                <w:bCs/>
                <w:sz w:val="18"/>
                <w:szCs w:val="18"/>
                <w:lang w:val="es-BO" w:eastAsia="x-none"/>
              </w:rPr>
              <w:t>.</w:t>
            </w:r>
          </w:p>
          <w:p w14:paraId="42BE68FE"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val="es-BO" w:eastAsia="x-none"/>
              </w:rPr>
              <w:t xml:space="preserve">Para la Etapa 5. </w:t>
            </w:r>
            <w:r w:rsidRPr="001A412F">
              <w:rPr>
                <w:rFonts w:ascii="Arial" w:hAnsi="Arial" w:cs="Arial"/>
                <w:b/>
                <w:iCs/>
                <w:sz w:val="18"/>
                <w:szCs w:val="18"/>
                <w:lang w:val="es-ES_tradnl"/>
              </w:rPr>
              <w:t>Presentación y entrega del Informe Final de Resultados (Primera Parte)</w:t>
            </w:r>
            <w:r w:rsidRPr="001A412F">
              <w:rPr>
                <w:rFonts w:ascii="Arial" w:hAnsi="Arial" w:cs="Arial"/>
                <w:bCs/>
                <w:sz w:val="18"/>
                <w:szCs w:val="18"/>
                <w:lang w:val="es-BO" w:eastAsia="x-none"/>
              </w:rPr>
              <w:t>, el CONSULTOR tiene que realizarlo de manera presencial en el edificio principal del Banco Central de Bolivia.</w:t>
            </w:r>
          </w:p>
          <w:p w14:paraId="1DCEB69C" w14:textId="77777777" w:rsidR="001A412F" w:rsidRPr="001A412F" w:rsidRDefault="001A412F" w:rsidP="001A412F">
            <w:pPr>
              <w:jc w:val="both"/>
              <w:rPr>
                <w:rFonts w:ascii="Arial" w:hAnsi="Arial" w:cs="Arial"/>
                <w:bCs/>
                <w:sz w:val="18"/>
                <w:szCs w:val="18"/>
                <w:lang w:val="es-BO" w:eastAsia="x-none"/>
              </w:rPr>
            </w:pPr>
            <w:r w:rsidRPr="001A412F">
              <w:rPr>
                <w:rFonts w:ascii="Arial" w:hAnsi="Arial" w:cs="Arial"/>
                <w:bCs/>
                <w:sz w:val="18"/>
                <w:szCs w:val="18"/>
                <w:lang w:val="es-BO" w:eastAsia="x-none"/>
              </w:rPr>
              <w:t>.</w:t>
            </w:r>
          </w:p>
          <w:p w14:paraId="1E404C73" w14:textId="77777777" w:rsidR="001A412F" w:rsidRPr="001A412F" w:rsidRDefault="001A412F" w:rsidP="001A412F">
            <w:pPr>
              <w:jc w:val="both"/>
              <w:rPr>
                <w:rFonts w:ascii="Arial" w:hAnsi="Arial" w:cs="Arial"/>
                <w:b/>
                <w:bCs/>
                <w:sz w:val="18"/>
                <w:szCs w:val="18"/>
                <w:lang w:val="es-BO" w:eastAsia="x-none"/>
              </w:rPr>
            </w:pPr>
            <w:r w:rsidRPr="001A412F">
              <w:rPr>
                <w:rFonts w:ascii="Arial" w:hAnsi="Arial" w:cs="Arial"/>
                <w:b/>
                <w:bCs/>
                <w:sz w:val="18"/>
                <w:szCs w:val="18"/>
                <w:lang w:val="es-BO" w:eastAsia="x-none"/>
              </w:rPr>
              <w:t>Segunda Parte</w:t>
            </w:r>
          </w:p>
          <w:p w14:paraId="23C1A016" w14:textId="77777777" w:rsidR="001A412F" w:rsidRPr="001A412F" w:rsidRDefault="001A412F" w:rsidP="001A412F">
            <w:pPr>
              <w:jc w:val="both"/>
              <w:rPr>
                <w:rFonts w:ascii="Arial" w:hAnsi="Arial" w:cs="Arial"/>
                <w:bCs/>
                <w:sz w:val="18"/>
                <w:szCs w:val="18"/>
                <w:lang w:val="es-BO" w:eastAsia="x-none"/>
              </w:rPr>
            </w:pPr>
          </w:p>
          <w:p w14:paraId="56272A55"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eastAsia="x-none"/>
              </w:rPr>
              <w:t xml:space="preserve">Para la Etapa 6. </w:t>
            </w:r>
            <w:r w:rsidRPr="001A412F">
              <w:rPr>
                <w:rFonts w:ascii="Arial" w:hAnsi="Arial" w:cs="Arial"/>
                <w:b/>
                <w:iCs/>
                <w:sz w:val="18"/>
                <w:szCs w:val="18"/>
                <w:lang w:val="es-ES_tradnl"/>
              </w:rPr>
              <w:t>Desarrollo del Alcance de la consultoría</w:t>
            </w:r>
            <w:r w:rsidRPr="001A412F">
              <w:rPr>
                <w:rFonts w:ascii="Arial" w:hAnsi="Arial" w:cs="Arial"/>
                <w:bCs/>
                <w:sz w:val="18"/>
                <w:szCs w:val="18"/>
                <w:lang w:eastAsia="x-none"/>
              </w:rPr>
              <w:t xml:space="preserve">, el </w:t>
            </w:r>
            <w:r w:rsidRPr="001A412F">
              <w:rPr>
                <w:rFonts w:ascii="Arial" w:hAnsi="Arial" w:cs="Arial"/>
                <w:b/>
                <w:bCs/>
                <w:sz w:val="18"/>
                <w:szCs w:val="18"/>
                <w:lang w:eastAsia="x-none"/>
              </w:rPr>
              <w:t xml:space="preserve">CONSULTOR </w:t>
            </w:r>
            <w:r w:rsidRPr="001A412F">
              <w:rPr>
                <w:rFonts w:ascii="Arial" w:hAnsi="Arial" w:cs="Arial"/>
                <w:bCs/>
                <w:sz w:val="18"/>
                <w:szCs w:val="18"/>
                <w:lang w:eastAsia="x-none"/>
              </w:rPr>
              <w:t xml:space="preserve">podrá realizarlo de manera remota mediante una VPN o Internet o presencial (Según corresponda de acuerdo a lo coordinado con la </w:t>
            </w:r>
            <w:r w:rsidRPr="001A412F">
              <w:rPr>
                <w:rFonts w:ascii="Arial" w:hAnsi="Arial" w:cs="Arial"/>
                <w:b/>
                <w:bCs/>
                <w:sz w:val="18"/>
                <w:szCs w:val="18"/>
                <w:lang w:eastAsia="x-none"/>
              </w:rPr>
              <w:t>CONTRAPARTE</w:t>
            </w:r>
            <w:r w:rsidRPr="001A412F">
              <w:rPr>
                <w:rFonts w:ascii="Arial" w:hAnsi="Arial" w:cs="Arial"/>
                <w:bCs/>
                <w:sz w:val="18"/>
                <w:szCs w:val="18"/>
                <w:lang w:eastAsia="x-none"/>
              </w:rPr>
              <w:t>).</w:t>
            </w:r>
          </w:p>
          <w:p w14:paraId="378FDD84"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eastAsia="x-none"/>
              </w:rPr>
              <w:t xml:space="preserve">Para la Etapa 7. </w:t>
            </w:r>
            <w:r w:rsidRPr="001A412F">
              <w:rPr>
                <w:rFonts w:ascii="Arial" w:hAnsi="Arial" w:cs="Arial"/>
                <w:b/>
                <w:iCs/>
                <w:sz w:val="18"/>
                <w:szCs w:val="18"/>
                <w:lang w:val="es-ES_tradnl"/>
              </w:rPr>
              <w:t>Elaboración y</w:t>
            </w:r>
            <w:r w:rsidRPr="001A412F">
              <w:rPr>
                <w:rFonts w:ascii="Arial" w:hAnsi="Arial" w:cs="Arial"/>
                <w:bCs/>
                <w:sz w:val="18"/>
                <w:szCs w:val="18"/>
                <w:lang w:eastAsia="x-none"/>
              </w:rPr>
              <w:t xml:space="preserve"> </w:t>
            </w:r>
            <w:r w:rsidRPr="001A412F">
              <w:rPr>
                <w:rFonts w:ascii="Arial" w:hAnsi="Arial" w:cs="Arial"/>
                <w:b/>
                <w:iCs/>
                <w:sz w:val="18"/>
                <w:szCs w:val="18"/>
                <w:lang w:val="es-ES_tradnl"/>
              </w:rPr>
              <w:t>Presentación Informe preliminar</w:t>
            </w:r>
            <w:r w:rsidRPr="001A412F">
              <w:rPr>
                <w:rFonts w:ascii="Arial" w:hAnsi="Arial" w:cs="Arial"/>
                <w:bCs/>
                <w:sz w:val="18"/>
                <w:szCs w:val="18"/>
                <w:lang w:eastAsia="x-none"/>
              </w:rPr>
              <w:t xml:space="preserve">, el </w:t>
            </w:r>
            <w:r w:rsidRPr="001A412F">
              <w:rPr>
                <w:rFonts w:ascii="Arial" w:hAnsi="Arial" w:cs="Arial"/>
                <w:b/>
                <w:bCs/>
                <w:sz w:val="18"/>
                <w:szCs w:val="18"/>
                <w:lang w:eastAsia="x-none"/>
              </w:rPr>
              <w:t xml:space="preserve">CONSULTOR </w:t>
            </w:r>
            <w:r w:rsidRPr="001A412F">
              <w:rPr>
                <w:rFonts w:ascii="Arial" w:hAnsi="Arial" w:cs="Arial"/>
                <w:bCs/>
                <w:sz w:val="18"/>
                <w:szCs w:val="18"/>
                <w:lang w:eastAsia="x-none"/>
              </w:rPr>
              <w:t xml:space="preserve">podrá realizar la elaboración del informe preliminar en sus instalaciones, la presentación es de manera presencial (en instalaciones de la </w:t>
            </w:r>
            <w:r w:rsidRPr="001A412F">
              <w:rPr>
                <w:rFonts w:ascii="Arial" w:hAnsi="Arial" w:cs="Arial"/>
                <w:b/>
                <w:bCs/>
                <w:sz w:val="18"/>
                <w:szCs w:val="18"/>
                <w:lang w:eastAsia="x-none"/>
              </w:rPr>
              <w:t>ENTIDAD</w:t>
            </w:r>
            <w:r w:rsidRPr="001A412F">
              <w:rPr>
                <w:rFonts w:ascii="Arial" w:hAnsi="Arial" w:cs="Arial"/>
                <w:bCs/>
                <w:sz w:val="18"/>
                <w:szCs w:val="18"/>
                <w:lang w:eastAsia="x-none"/>
              </w:rPr>
              <w:t>).</w:t>
            </w:r>
          </w:p>
          <w:p w14:paraId="2531D43E"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eastAsia="x-none"/>
              </w:rPr>
              <w:t xml:space="preserve">Para la Etapa 9. </w:t>
            </w:r>
            <w:r w:rsidRPr="001A412F">
              <w:rPr>
                <w:rFonts w:ascii="Arial" w:hAnsi="Arial" w:cs="Arial"/>
                <w:b/>
                <w:bCs/>
                <w:sz w:val="18"/>
                <w:szCs w:val="18"/>
                <w:lang w:eastAsia="x-none"/>
              </w:rPr>
              <w:t>Elaboración del Informe Final de Resultados</w:t>
            </w:r>
            <w:r w:rsidRPr="001A412F">
              <w:rPr>
                <w:rFonts w:ascii="Arial" w:hAnsi="Arial" w:cs="Arial"/>
                <w:bCs/>
                <w:sz w:val="18"/>
                <w:szCs w:val="18"/>
                <w:lang w:eastAsia="x-none"/>
              </w:rPr>
              <w:t xml:space="preserve">, el </w:t>
            </w:r>
            <w:r w:rsidRPr="001A412F">
              <w:rPr>
                <w:rFonts w:ascii="Arial" w:hAnsi="Arial" w:cs="Arial"/>
                <w:b/>
                <w:bCs/>
                <w:sz w:val="18"/>
                <w:szCs w:val="18"/>
                <w:lang w:eastAsia="x-none"/>
              </w:rPr>
              <w:t xml:space="preserve">CONSULTOR </w:t>
            </w:r>
            <w:r w:rsidRPr="001A412F">
              <w:rPr>
                <w:rFonts w:ascii="Arial" w:hAnsi="Arial" w:cs="Arial"/>
                <w:bCs/>
                <w:sz w:val="18"/>
                <w:szCs w:val="18"/>
                <w:lang w:eastAsia="x-none"/>
              </w:rPr>
              <w:t>podrá realizarlo en sus instalaciones</w:t>
            </w:r>
            <w:r w:rsidRPr="001A412F">
              <w:rPr>
                <w:rFonts w:ascii="Arial" w:hAnsi="Arial" w:cs="Arial"/>
                <w:bCs/>
                <w:sz w:val="18"/>
                <w:szCs w:val="18"/>
                <w:lang w:val="es-BO" w:eastAsia="x-none"/>
              </w:rPr>
              <w:t>.</w:t>
            </w:r>
          </w:p>
          <w:p w14:paraId="03A80659" w14:textId="77777777" w:rsidR="001A412F" w:rsidRPr="001A412F" w:rsidRDefault="001A412F" w:rsidP="001A412F">
            <w:pPr>
              <w:numPr>
                <w:ilvl w:val="0"/>
                <w:numId w:val="57"/>
              </w:numPr>
              <w:jc w:val="both"/>
              <w:rPr>
                <w:rFonts w:ascii="Arial" w:hAnsi="Arial" w:cs="Arial"/>
                <w:b/>
                <w:bCs/>
                <w:i/>
                <w:sz w:val="18"/>
                <w:szCs w:val="18"/>
                <w:lang w:eastAsia="x-none"/>
              </w:rPr>
            </w:pPr>
            <w:r w:rsidRPr="001A412F">
              <w:rPr>
                <w:rFonts w:ascii="Arial" w:hAnsi="Arial" w:cs="Arial"/>
                <w:bCs/>
                <w:sz w:val="18"/>
                <w:szCs w:val="18"/>
                <w:lang w:val="es-BO" w:eastAsia="x-none"/>
              </w:rPr>
              <w:t xml:space="preserve">Para la Etapa 10. </w:t>
            </w:r>
            <w:r w:rsidRPr="001A412F">
              <w:rPr>
                <w:rFonts w:ascii="Arial" w:hAnsi="Arial" w:cs="Arial"/>
                <w:b/>
                <w:iCs/>
                <w:sz w:val="18"/>
                <w:szCs w:val="18"/>
                <w:lang w:val="es-ES_tradnl"/>
              </w:rPr>
              <w:t>Presentación y entrega del Informe Final de Resultados (Segunda Parte)</w:t>
            </w:r>
            <w:r w:rsidRPr="001A412F">
              <w:rPr>
                <w:rFonts w:ascii="Arial" w:hAnsi="Arial" w:cs="Arial"/>
                <w:bCs/>
                <w:sz w:val="18"/>
                <w:szCs w:val="18"/>
                <w:lang w:val="es-BO" w:eastAsia="x-none"/>
              </w:rPr>
              <w:t>, el CONSULTOR tiene que realizarlo de manera presencial en el edificio principal del Banco Central de Bolivia.</w:t>
            </w:r>
          </w:p>
          <w:p w14:paraId="6008442B" w14:textId="77777777" w:rsidR="001A412F" w:rsidRPr="001A412F" w:rsidRDefault="001A412F" w:rsidP="001A412F">
            <w:pPr>
              <w:jc w:val="both"/>
              <w:rPr>
                <w:rFonts w:ascii="Arial" w:hAnsi="Arial" w:cs="Arial"/>
                <w:bCs/>
                <w:sz w:val="18"/>
                <w:szCs w:val="18"/>
                <w:lang w:val="es-BO" w:eastAsia="x-none"/>
              </w:rPr>
            </w:pPr>
          </w:p>
          <w:p w14:paraId="382C1C88" w14:textId="77777777" w:rsidR="001A412F" w:rsidRPr="001A412F" w:rsidRDefault="001A412F" w:rsidP="001A412F">
            <w:pPr>
              <w:jc w:val="both"/>
              <w:rPr>
                <w:rFonts w:ascii="Arial" w:hAnsi="Arial" w:cs="Arial"/>
                <w:b/>
                <w:bCs/>
                <w:i/>
                <w:iCs/>
                <w:sz w:val="18"/>
                <w:szCs w:val="18"/>
              </w:rPr>
            </w:pPr>
          </w:p>
        </w:tc>
      </w:tr>
      <w:tr w:rsidR="001A412F" w:rsidRPr="001A412F" w14:paraId="6488F794" w14:textId="77777777" w:rsidTr="001A412F">
        <w:trPr>
          <w:cantSplit/>
          <w:trHeight w:val="397"/>
        </w:trPr>
        <w:tc>
          <w:tcPr>
            <w:tcW w:w="9783" w:type="dxa"/>
            <w:shd w:val="clear" w:color="auto" w:fill="CCFFCC"/>
            <w:vAlign w:val="center"/>
          </w:tcPr>
          <w:p w14:paraId="75BCBC19" w14:textId="77777777" w:rsidR="001A412F" w:rsidRPr="001A412F" w:rsidRDefault="001A412F" w:rsidP="001A412F">
            <w:pPr>
              <w:numPr>
                <w:ilvl w:val="0"/>
                <w:numId w:val="67"/>
              </w:numPr>
              <w:jc w:val="both"/>
              <w:rPr>
                <w:rFonts w:ascii="Arial" w:hAnsi="Arial" w:cs="Arial"/>
                <w:b/>
                <w:bCs/>
                <w:sz w:val="18"/>
                <w:szCs w:val="18"/>
              </w:rPr>
            </w:pPr>
            <w:r w:rsidRPr="001A412F">
              <w:rPr>
                <w:rFonts w:ascii="Arial" w:hAnsi="Arial" w:cs="Arial"/>
                <w:b/>
                <w:bCs/>
                <w:sz w:val="18"/>
                <w:szCs w:val="18"/>
              </w:rPr>
              <w:t xml:space="preserve"> CONFIDENCIALIDAD</w:t>
            </w:r>
          </w:p>
        </w:tc>
      </w:tr>
      <w:tr w:rsidR="001A412F" w:rsidRPr="001A412F" w14:paraId="00E384F3" w14:textId="77777777" w:rsidTr="001A412F">
        <w:trPr>
          <w:cantSplit/>
          <w:trHeight w:val="397"/>
        </w:trPr>
        <w:tc>
          <w:tcPr>
            <w:tcW w:w="9783" w:type="dxa"/>
            <w:shd w:val="clear" w:color="auto" w:fill="auto"/>
            <w:vAlign w:val="center"/>
          </w:tcPr>
          <w:p w14:paraId="758EC333" w14:textId="77777777" w:rsidR="001A412F" w:rsidRPr="001A412F" w:rsidRDefault="001A412F" w:rsidP="001A412F">
            <w:pPr>
              <w:numPr>
                <w:ilvl w:val="0"/>
                <w:numId w:val="61"/>
              </w:numPr>
              <w:jc w:val="both"/>
              <w:rPr>
                <w:rFonts w:ascii="Arial" w:hAnsi="Arial" w:cs="Arial"/>
                <w:b/>
                <w:bCs/>
                <w:sz w:val="18"/>
                <w:szCs w:val="18"/>
              </w:rPr>
            </w:pPr>
            <w:r w:rsidRPr="001A412F">
              <w:rPr>
                <w:rFonts w:ascii="Arial" w:hAnsi="Arial" w:cs="Arial"/>
                <w:iCs/>
                <w:color w:val="000000"/>
                <w:sz w:val="18"/>
                <w:szCs w:val="18"/>
                <w:lang w:val="es-ES_tradnl"/>
              </w:rPr>
              <w:t xml:space="preserve">El consultor </w:t>
            </w:r>
            <w:r w:rsidRPr="001A412F">
              <w:rPr>
                <w:rFonts w:ascii="Arial" w:hAnsi="Arial" w:cs="Arial"/>
                <w:sz w:val="18"/>
                <w:szCs w:val="18"/>
                <w:lang w:val="x-none" w:eastAsia="x-none"/>
              </w:rPr>
              <w:t>se compromete a guardar absoluta confidencialidad sobre la información a la que tenga acceso durante y posterior a la ejecución del servicio. Toda la información generada en el proceso de la consultoría es de propiedad exclusiva del BCB.</w:t>
            </w:r>
          </w:p>
        </w:tc>
      </w:tr>
      <w:tr w:rsidR="001A412F" w:rsidRPr="001A412F" w14:paraId="6E2961FD" w14:textId="77777777" w:rsidTr="001A412F">
        <w:trPr>
          <w:cantSplit/>
          <w:trHeight w:val="397"/>
        </w:trPr>
        <w:tc>
          <w:tcPr>
            <w:tcW w:w="9783" w:type="dxa"/>
            <w:shd w:val="clear" w:color="auto" w:fill="auto"/>
            <w:vAlign w:val="center"/>
          </w:tcPr>
          <w:p w14:paraId="337016D9" w14:textId="77777777" w:rsidR="001A412F" w:rsidRPr="001A412F" w:rsidRDefault="001A412F" w:rsidP="001A412F">
            <w:pPr>
              <w:numPr>
                <w:ilvl w:val="0"/>
                <w:numId w:val="61"/>
              </w:numPr>
              <w:jc w:val="both"/>
              <w:rPr>
                <w:rFonts w:ascii="Arial" w:hAnsi="Arial" w:cs="Arial"/>
                <w:bCs/>
                <w:sz w:val="18"/>
                <w:szCs w:val="18"/>
              </w:rPr>
            </w:pPr>
            <w:r w:rsidRPr="001A412F">
              <w:rPr>
                <w:rFonts w:ascii="Arial" w:hAnsi="Arial" w:cs="Arial"/>
                <w:bCs/>
                <w:sz w:val="18"/>
                <w:szCs w:val="18"/>
              </w:rPr>
              <w:t>El BCB se reserva el derecho de ejecutar las acciones legales que corresponda, en caso de comprobar la divulgación de información entregada, adquirida y procesada por el consultor.</w:t>
            </w:r>
          </w:p>
        </w:tc>
      </w:tr>
      <w:tr w:rsidR="001A412F" w:rsidRPr="001A412F" w14:paraId="754DE66A" w14:textId="77777777" w:rsidTr="001A412F">
        <w:trPr>
          <w:cantSplit/>
          <w:trHeight w:val="397"/>
        </w:trPr>
        <w:tc>
          <w:tcPr>
            <w:tcW w:w="9783" w:type="dxa"/>
            <w:shd w:val="clear" w:color="auto" w:fill="CCFFCC"/>
            <w:vAlign w:val="center"/>
          </w:tcPr>
          <w:p w14:paraId="44A1267A" w14:textId="77777777" w:rsidR="001A412F" w:rsidRPr="001A412F" w:rsidRDefault="001A412F" w:rsidP="001A412F">
            <w:pPr>
              <w:numPr>
                <w:ilvl w:val="0"/>
                <w:numId w:val="67"/>
              </w:numPr>
              <w:rPr>
                <w:rFonts w:ascii="Arial" w:hAnsi="Arial" w:cs="Arial"/>
                <w:b/>
                <w:sz w:val="18"/>
                <w:szCs w:val="18"/>
                <w:lang w:val="es-ES_tradnl"/>
              </w:rPr>
            </w:pPr>
            <w:r w:rsidRPr="001A412F">
              <w:rPr>
                <w:rFonts w:ascii="Arial" w:hAnsi="Arial" w:cs="Arial"/>
                <w:b/>
                <w:sz w:val="18"/>
                <w:szCs w:val="18"/>
                <w:lang w:val="es-ES_tradnl"/>
              </w:rPr>
              <w:t xml:space="preserve"> FORMA DE PAGO</w:t>
            </w:r>
          </w:p>
        </w:tc>
      </w:tr>
      <w:tr w:rsidR="001A412F" w:rsidRPr="001A412F" w14:paraId="1A07633B" w14:textId="77777777" w:rsidTr="001A412F">
        <w:trPr>
          <w:cantSplit/>
          <w:trHeight w:val="350"/>
        </w:trPr>
        <w:tc>
          <w:tcPr>
            <w:tcW w:w="9783" w:type="dxa"/>
            <w:vAlign w:val="center"/>
          </w:tcPr>
          <w:p w14:paraId="488D7761" w14:textId="77777777" w:rsidR="001A412F" w:rsidRPr="001A412F" w:rsidRDefault="001A412F" w:rsidP="001A412F">
            <w:pPr>
              <w:ind w:left="360"/>
              <w:jc w:val="both"/>
              <w:rPr>
                <w:rFonts w:ascii="Arial" w:hAnsi="Arial" w:cs="Arial"/>
                <w:b/>
                <w:iCs/>
                <w:color w:val="000000"/>
                <w:sz w:val="18"/>
                <w:szCs w:val="18"/>
                <w:lang w:val="es-ES_tradnl" w:eastAsia="x-none"/>
              </w:rPr>
            </w:pPr>
            <w:r w:rsidRPr="001A412F">
              <w:rPr>
                <w:rFonts w:ascii="Arial" w:hAnsi="Arial" w:cs="Arial"/>
                <w:b/>
                <w:iCs/>
                <w:color w:val="000000"/>
                <w:sz w:val="18"/>
                <w:szCs w:val="18"/>
                <w:lang w:val="es-ES_tradnl" w:eastAsia="x-none"/>
              </w:rPr>
              <w:t xml:space="preserve">El pago total se efectuará en dos (2) partes: </w:t>
            </w:r>
          </w:p>
          <w:p w14:paraId="76299C47" w14:textId="77777777" w:rsidR="001A412F" w:rsidRPr="001A412F" w:rsidRDefault="001A412F" w:rsidP="001A412F">
            <w:pPr>
              <w:ind w:left="360"/>
              <w:jc w:val="both"/>
              <w:rPr>
                <w:rFonts w:ascii="Arial" w:hAnsi="Arial" w:cs="Arial"/>
                <w:iCs/>
                <w:color w:val="000000"/>
                <w:sz w:val="18"/>
                <w:szCs w:val="18"/>
                <w:lang w:val="es-ES_tradnl" w:eastAsia="x-none"/>
              </w:rPr>
            </w:pPr>
          </w:p>
          <w:p w14:paraId="355D3A0B" w14:textId="77777777" w:rsidR="001A412F" w:rsidRPr="001A412F" w:rsidRDefault="001A412F" w:rsidP="001A412F">
            <w:pPr>
              <w:ind w:left="360"/>
              <w:jc w:val="both"/>
              <w:rPr>
                <w:rFonts w:ascii="Arial" w:hAnsi="Arial" w:cs="Arial"/>
                <w:iCs/>
                <w:color w:val="000000"/>
                <w:sz w:val="18"/>
                <w:szCs w:val="18"/>
                <w:lang w:val="es-ES_tradnl" w:eastAsia="x-none"/>
              </w:rPr>
            </w:pPr>
            <w:r w:rsidRPr="001A412F">
              <w:rPr>
                <w:rFonts w:ascii="Arial" w:hAnsi="Arial" w:cs="Arial"/>
                <w:iCs/>
                <w:color w:val="000000"/>
                <w:sz w:val="18"/>
                <w:szCs w:val="18"/>
                <w:lang w:val="es-ES_tradnl" w:eastAsia="x-none"/>
              </w:rPr>
              <w:t>El primer pago del cincuenta por ciento (50%) se realizará una vez emitido el Informe de Conformidad Primera Parte por parte de la contraparte técnica, las planillas de cómputo de servicio, la factura y la solicitud de pago por parte del consultor.</w:t>
            </w:r>
          </w:p>
          <w:p w14:paraId="5488815A" w14:textId="77777777" w:rsidR="001A412F" w:rsidRPr="001A412F" w:rsidRDefault="001A412F" w:rsidP="001A412F">
            <w:pPr>
              <w:ind w:left="360"/>
              <w:jc w:val="both"/>
              <w:rPr>
                <w:rFonts w:ascii="Arial" w:hAnsi="Arial" w:cs="Arial"/>
                <w:iCs/>
                <w:color w:val="000000"/>
                <w:sz w:val="18"/>
                <w:szCs w:val="18"/>
                <w:lang w:val="es-ES_tradnl" w:eastAsia="x-none"/>
              </w:rPr>
            </w:pPr>
          </w:p>
          <w:p w14:paraId="13D72CDE" w14:textId="77777777" w:rsidR="001A412F" w:rsidRPr="001A412F" w:rsidRDefault="001A412F" w:rsidP="001A412F">
            <w:pPr>
              <w:ind w:left="360"/>
              <w:jc w:val="both"/>
              <w:rPr>
                <w:rFonts w:ascii="Arial" w:hAnsi="Arial" w:cs="Arial"/>
                <w:iCs/>
                <w:color w:val="000000"/>
                <w:sz w:val="18"/>
                <w:szCs w:val="18"/>
                <w:lang w:val="es-ES_tradnl" w:eastAsia="x-none"/>
              </w:rPr>
            </w:pPr>
            <w:r w:rsidRPr="001A412F">
              <w:rPr>
                <w:rFonts w:ascii="Arial" w:hAnsi="Arial" w:cs="Arial"/>
                <w:iCs/>
                <w:color w:val="000000"/>
                <w:sz w:val="18"/>
                <w:szCs w:val="18"/>
                <w:lang w:val="es-ES_tradnl" w:eastAsia="x-none"/>
              </w:rPr>
              <w:t>El segundo pago del otro cincuenta por ciento (50%) se realizará una vez emitido el Informe de Conformidad Segunda Parte por parte de la contraparte técnica, las planillas de cómputo de servicio, la factura y la solicitud de pago por parte del consultor.</w:t>
            </w:r>
          </w:p>
          <w:p w14:paraId="40E10BF4" w14:textId="77777777" w:rsidR="001A412F" w:rsidRPr="001A412F" w:rsidRDefault="001A412F" w:rsidP="001A412F">
            <w:pPr>
              <w:ind w:left="360"/>
              <w:jc w:val="both"/>
              <w:rPr>
                <w:rFonts w:ascii="Arial" w:hAnsi="Arial" w:cs="Arial"/>
                <w:iCs/>
                <w:color w:val="000000"/>
                <w:sz w:val="18"/>
                <w:szCs w:val="18"/>
                <w:lang w:val="es-ES_tradnl" w:eastAsia="x-none"/>
              </w:rPr>
            </w:pPr>
          </w:p>
          <w:p w14:paraId="1494582D" w14:textId="77777777" w:rsidR="001A412F" w:rsidRPr="001A412F" w:rsidRDefault="001A412F" w:rsidP="001A412F">
            <w:pPr>
              <w:ind w:left="360"/>
              <w:jc w:val="both"/>
              <w:rPr>
                <w:rFonts w:ascii="Arial" w:hAnsi="Arial" w:cs="Arial"/>
                <w:iCs/>
                <w:color w:val="000000"/>
                <w:sz w:val="18"/>
                <w:szCs w:val="18"/>
                <w:lang w:val="es-ES_tradnl" w:eastAsia="x-none"/>
              </w:rPr>
            </w:pPr>
          </w:p>
        </w:tc>
      </w:tr>
      <w:tr w:rsidR="001A412F" w:rsidRPr="001A412F" w14:paraId="6A000429" w14:textId="77777777" w:rsidTr="001A412F">
        <w:trPr>
          <w:cantSplit/>
          <w:trHeight w:val="350"/>
        </w:trPr>
        <w:tc>
          <w:tcPr>
            <w:tcW w:w="9783" w:type="dxa"/>
            <w:shd w:val="clear" w:color="auto" w:fill="CCFFCC"/>
            <w:vAlign w:val="center"/>
          </w:tcPr>
          <w:p w14:paraId="2876A0B5" w14:textId="77777777" w:rsidR="001A412F" w:rsidRPr="001A412F" w:rsidRDefault="001A412F" w:rsidP="001A412F">
            <w:pPr>
              <w:numPr>
                <w:ilvl w:val="0"/>
                <w:numId w:val="67"/>
              </w:numPr>
              <w:jc w:val="both"/>
              <w:rPr>
                <w:rFonts w:ascii="Arial" w:hAnsi="Arial" w:cs="Arial"/>
                <w:b/>
                <w:iCs/>
                <w:sz w:val="18"/>
                <w:szCs w:val="18"/>
                <w:lang w:val="es-ES_tradnl" w:eastAsia="x-none"/>
              </w:rPr>
            </w:pPr>
            <w:r w:rsidRPr="001A412F">
              <w:rPr>
                <w:rFonts w:ascii="Arial" w:hAnsi="Arial" w:cs="Arial"/>
                <w:b/>
                <w:sz w:val="18"/>
                <w:szCs w:val="18"/>
                <w:lang w:val="es-ES_tradnl"/>
              </w:rPr>
              <w:t>COSTO DE LA EJECUCIÓN DE LA CONSULTORÍA</w:t>
            </w:r>
          </w:p>
        </w:tc>
      </w:tr>
      <w:tr w:rsidR="001A412F" w:rsidRPr="001A412F" w14:paraId="0C04C043" w14:textId="77777777" w:rsidTr="001A412F">
        <w:trPr>
          <w:cantSplit/>
          <w:trHeight w:val="350"/>
        </w:trPr>
        <w:tc>
          <w:tcPr>
            <w:tcW w:w="9783" w:type="dxa"/>
            <w:shd w:val="clear" w:color="auto" w:fill="FFFFFF"/>
            <w:vAlign w:val="center"/>
          </w:tcPr>
          <w:p w14:paraId="1DAC92E1" w14:textId="77777777" w:rsidR="001A412F" w:rsidRPr="001A412F" w:rsidRDefault="001A412F" w:rsidP="001A412F">
            <w:pPr>
              <w:jc w:val="both"/>
              <w:rPr>
                <w:rFonts w:ascii="Arial" w:hAnsi="Arial" w:cs="Arial"/>
                <w:sz w:val="18"/>
                <w:szCs w:val="18"/>
              </w:rPr>
            </w:pPr>
            <w:r w:rsidRPr="001A412F">
              <w:rPr>
                <w:rFonts w:ascii="Arial" w:hAnsi="Arial" w:cs="Arial"/>
                <w:sz w:val="18"/>
                <w:szCs w:val="18"/>
                <w:lang w:val="es-ES_tradnl"/>
              </w:rPr>
              <w:lastRenderedPageBreak/>
              <w:t xml:space="preserve">El monto ofertado para la realización de la consultoría </w:t>
            </w:r>
            <w:r w:rsidRPr="001A412F">
              <w:rPr>
                <w:rFonts w:ascii="Arial" w:hAnsi="Arial" w:cs="Arial"/>
                <w:color w:val="000000"/>
                <w:sz w:val="18"/>
                <w:szCs w:val="18"/>
                <w:lang w:val="es-ES_tradnl"/>
              </w:rPr>
              <w:t>debe incluir</w:t>
            </w:r>
            <w:r w:rsidRPr="001A412F">
              <w:rPr>
                <w:rFonts w:ascii="Arial" w:hAnsi="Arial" w:cs="Arial"/>
                <w:sz w:val="18"/>
                <w:szCs w:val="18"/>
                <w:lang w:val="es-ES_tradnl"/>
              </w:rPr>
              <w:t xml:space="preserve"> todos los elementos sin excepción alguna, que sean necesarios para la realización y cumplimiento de la CONSULTORÍA </w:t>
            </w:r>
            <w:r w:rsidRPr="001A412F">
              <w:rPr>
                <w:rFonts w:ascii="Arial" w:hAnsi="Arial" w:cs="Arial"/>
                <w:sz w:val="18"/>
                <w:szCs w:val="18"/>
              </w:rPr>
              <w:t>y no se reconocerán ni procederán pagos por servicios que excedan dicho monto.</w:t>
            </w:r>
          </w:p>
          <w:p w14:paraId="008B907E" w14:textId="77777777" w:rsidR="001A412F" w:rsidRPr="001A412F" w:rsidRDefault="001A412F" w:rsidP="001A412F">
            <w:pPr>
              <w:jc w:val="both"/>
              <w:rPr>
                <w:rFonts w:ascii="Arial" w:hAnsi="Arial" w:cs="Arial"/>
                <w:sz w:val="18"/>
                <w:szCs w:val="18"/>
                <w:lang w:val="es-ES_tradnl"/>
              </w:rPr>
            </w:pPr>
            <w:r w:rsidRPr="001A412F">
              <w:rPr>
                <w:rFonts w:ascii="Arial" w:hAnsi="Arial" w:cs="Arial"/>
                <w:sz w:val="18"/>
                <w:szCs w:val="18"/>
                <w:lang w:val="es-ES_tradnl"/>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p w14:paraId="0532E195" w14:textId="77777777" w:rsidR="001A412F" w:rsidRPr="001A412F" w:rsidRDefault="001A412F" w:rsidP="001A412F">
            <w:pPr>
              <w:jc w:val="both"/>
              <w:rPr>
                <w:rFonts w:ascii="Arial" w:hAnsi="Arial" w:cs="Arial"/>
                <w:b/>
                <w:iCs/>
                <w:sz w:val="18"/>
                <w:szCs w:val="18"/>
                <w:lang w:val="es-ES_tradnl" w:eastAsia="x-none"/>
              </w:rPr>
            </w:pPr>
          </w:p>
        </w:tc>
      </w:tr>
      <w:tr w:rsidR="001A412F" w:rsidRPr="001A412F" w14:paraId="07236A14" w14:textId="77777777" w:rsidTr="001A412F">
        <w:trPr>
          <w:cantSplit/>
          <w:trHeight w:val="350"/>
        </w:trPr>
        <w:tc>
          <w:tcPr>
            <w:tcW w:w="9783" w:type="dxa"/>
            <w:shd w:val="clear" w:color="auto" w:fill="CCFFCC"/>
            <w:vAlign w:val="center"/>
          </w:tcPr>
          <w:p w14:paraId="2D5092FB" w14:textId="77777777" w:rsidR="001A412F" w:rsidRPr="001A412F" w:rsidRDefault="001A412F" w:rsidP="001A412F">
            <w:pPr>
              <w:numPr>
                <w:ilvl w:val="0"/>
                <w:numId w:val="67"/>
              </w:numPr>
              <w:jc w:val="both"/>
              <w:rPr>
                <w:rFonts w:ascii="Arial" w:hAnsi="Arial" w:cs="Arial"/>
                <w:b/>
                <w:iCs/>
                <w:color w:val="000000"/>
                <w:sz w:val="18"/>
                <w:szCs w:val="18"/>
                <w:lang w:val="es-ES_tradnl" w:eastAsia="x-none"/>
              </w:rPr>
            </w:pPr>
            <w:r w:rsidRPr="001A412F">
              <w:rPr>
                <w:rFonts w:ascii="Arial" w:hAnsi="Arial" w:cs="Arial"/>
                <w:b/>
                <w:iCs/>
                <w:color w:val="000000"/>
                <w:sz w:val="18"/>
                <w:szCs w:val="18"/>
                <w:lang w:val="es-ES_tradnl" w:eastAsia="x-none"/>
              </w:rPr>
              <w:t>ANTICIPO</w:t>
            </w:r>
          </w:p>
        </w:tc>
      </w:tr>
      <w:tr w:rsidR="001A412F" w:rsidRPr="001A412F" w14:paraId="1CB4D38A" w14:textId="77777777" w:rsidTr="001A412F">
        <w:trPr>
          <w:cantSplit/>
          <w:trHeight w:val="350"/>
        </w:trPr>
        <w:tc>
          <w:tcPr>
            <w:tcW w:w="9783" w:type="dxa"/>
            <w:shd w:val="clear" w:color="auto" w:fill="auto"/>
            <w:vAlign w:val="center"/>
          </w:tcPr>
          <w:p w14:paraId="74A94479" w14:textId="77777777" w:rsidR="001A412F" w:rsidRPr="001A412F" w:rsidRDefault="001A412F" w:rsidP="001A412F">
            <w:pPr>
              <w:jc w:val="both"/>
              <w:rPr>
                <w:rFonts w:ascii="Arial" w:hAnsi="Arial" w:cs="Arial"/>
                <w:b/>
                <w:iCs/>
                <w:color w:val="000000"/>
                <w:sz w:val="18"/>
                <w:szCs w:val="18"/>
                <w:lang w:val="es-ES_tradnl" w:eastAsia="x-none"/>
              </w:rPr>
            </w:pPr>
            <w:r w:rsidRPr="001A412F">
              <w:rPr>
                <w:rFonts w:ascii="Arial" w:hAnsi="Arial"/>
                <w:iCs/>
                <w:color w:val="000000"/>
                <w:lang w:val="es-ES_tradnl" w:eastAsia="x-none"/>
              </w:rPr>
              <w:t>No se otorgarán ningún tipo de anticipo en ninguna etapa del proceso.</w:t>
            </w:r>
          </w:p>
        </w:tc>
      </w:tr>
      <w:tr w:rsidR="001A412F" w:rsidRPr="001A412F" w14:paraId="63E37DE4" w14:textId="77777777" w:rsidTr="001A412F">
        <w:trPr>
          <w:cantSplit/>
          <w:trHeight w:val="350"/>
        </w:trPr>
        <w:tc>
          <w:tcPr>
            <w:tcW w:w="9783" w:type="dxa"/>
            <w:shd w:val="clear" w:color="auto" w:fill="CCFFCC"/>
            <w:vAlign w:val="center"/>
          </w:tcPr>
          <w:p w14:paraId="60241917" w14:textId="77777777" w:rsidR="001A412F" w:rsidRPr="001A412F" w:rsidRDefault="001A412F" w:rsidP="001A412F">
            <w:pPr>
              <w:numPr>
                <w:ilvl w:val="0"/>
                <w:numId w:val="67"/>
              </w:numPr>
              <w:jc w:val="both"/>
              <w:rPr>
                <w:rFonts w:ascii="Arial" w:hAnsi="Arial"/>
                <w:b/>
                <w:iCs/>
                <w:color w:val="000000"/>
                <w:lang w:val="es-ES_tradnl" w:eastAsia="x-none"/>
              </w:rPr>
            </w:pPr>
            <w:r w:rsidRPr="001A412F">
              <w:rPr>
                <w:rFonts w:ascii="Arial" w:hAnsi="Arial"/>
                <w:b/>
                <w:iCs/>
                <w:color w:val="000000"/>
                <w:sz w:val="18"/>
                <w:lang w:val="es-ES_tradnl" w:eastAsia="x-none"/>
              </w:rPr>
              <w:t>SUBCONTRATACION</w:t>
            </w:r>
          </w:p>
        </w:tc>
      </w:tr>
      <w:tr w:rsidR="001A412F" w:rsidRPr="001A412F" w14:paraId="1BC43342" w14:textId="77777777" w:rsidTr="001A412F">
        <w:trPr>
          <w:cantSplit/>
          <w:trHeight w:val="350"/>
        </w:trPr>
        <w:tc>
          <w:tcPr>
            <w:tcW w:w="9783" w:type="dxa"/>
            <w:shd w:val="clear" w:color="auto" w:fill="auto"/>
            <w:vAlign w:val="center"/>
          </w:tcPr>
          <w:p w14:paraId="29617B4E" w14:textId="77777777" w:rsidR="001A412F" w:rsidRPr="001A412F" w:rsidRDefault="001A412F" w:rsidP="001A412F">
            <w:pPr>
              <w:jc w:val="both"/>
              <w:rPr>
                <w:rFonts w:ascii="Arial" w:hAnsi="Arial"/>
                <w:iCs/>
                <w:color w:val="000000"/>
                <w:lang w:val="es-ES_tradnl" w:eastAsia="x-none"/>
              </w:rPr>
            </w:pPr>
            <w:r w:rsidRPr="001A412F">
              <w:rPr>
                <w:rFonts w:ascii="Arial" w:hAnsi="Arial"/>
                <w:iCs/>
                <w:color w:val="000000"/>
                <w:lang w:val="es-ES_tradnl" w:eastAsia="x-none"/>
              </w:rPr>
              <w:t>No se admiten subcontrataciones en el presente proceso de contratación.</w:t>
            </w:r>
          </w:p>
        </w:tc>
      </w:tr>
      <w:tr w:rsidR="001A412F" w:rsidRPr="001A412F" w14:paraId="02F3FCD9" w14:textId="77777777" w:rsidTr="001A412F">
        <w:trPr>
          <w:cantSplit/>
          <w:trHeight w:val="350"/>
        </w:trPr>
        <w:tc>
          <w:tcPr>
            <w:tcW w:w="9783" w:type="dxa"/>
            <w:tcBorders>
              <w:bottom w:val="single" w:sz="4" w:space="0" w:color="auto"/>
            </w:tcBorders>
            <w:shd w:val="clear" w:color="auto" w:fill="CCFFCC"/>
            <w:vAlign w:val="center"/>
          </w:tcPr>
          <w:p w14:paraId="50EF2F3C" w14:textId="77777777" w:rsidR="001A412F" w:rsidRPr="001A412F" w:rsidRDefault="001A412F" w:rsidP="001A412F">
            <w:pPr>
              <w:numPr>
                <w:ilvl w:val="0"/>
                <w:numId w:val="74"/>
              </w:numPr>
              <w:jc w:val="both"/>
              <w:rPr>
                <w:rFonts w:ascii="Arial" w:hAnsi="Arial" w:cs="Arial"/>
                <w:b/>
                <w:iCs/>
                <w:color w:val="000000"/>
                <w:sz w:val="18"/>
                <w:szCs w:val="18"/>
                <w:lang w:val="es-ES_tradnl" w:eastAsia="x-none"/>
              </w:rPr>
            </w:pPr>
            <w:r w:rsidRPr="001A412F">
              <w:rPr>
                <w:rFonts w:ascii="Arial" w:hAnsi="Arial" w:cs="Arial"/>
                <w:b/>
                <w:iCs/>
                <w:color w:val="000000"/>
                <w:sz w:val="18"/>
                <w:szCs w:val="18"/>
                <w:lang w:val="es-ES_tradnl" w:eastAsia="x-none"/>
              </w:rPr>
              <w:t>SOLVENCIA FISCAL</w:t>
            </w:r>
          </w:p>
        </w:tc>
      </w:tr>
      <w:tr w:rsidR="001A412F" w:rsidRPr="001A412F" w14:paraId="1E096110" w14:textId="77777777" w:rsidTr="001A412F">
        <w:trPr>
          <w:cantSplit/>
          <w:trHeight w:val="350"/>
        </w:trPr>
        <w:tc>
          <w:tcPr>
            <w:tcW w:w="9783" w:type="dxa"/>
            <w:shd w:val="clear" w:color="auto" w:fill="FFFFFF"/>
            <w:vAlign w:val="center"/>
          </w:tcPr>
          <w:p w14:paraId="6537C175" w14:textId="77777777" w:rsidR="001A412F" w:rsidRPr="001A412F" w:rsidRDefault="001A412F" w:rsidP="001A412F">
            <w:pPr>
              <w:jc w:val="both"/>
              <w:rPr>
                <w:rFonts w:ascii="Arial" w:hAnsi="Arial" w:cs="Arial"/>
                <w:b/>
                <w:iCs/>
                <w:color w:val="000000"/>
                <w:sz w:val="18"/>
                <w:szCs w:val="18"/>
                <w:lang w:val="es-ES_tradnl" w:eastAsia="x-none"/>
              </w:rPr>
            </w:pPr>
            <w:r w:rsidRPr="001A412F">
              <w:rPr>
                <w:rFonts w:ascii="Arial" w:hAnsi="Arial" w:cs="Arial"/>
                <w:iCs/>
                <w:color w:val="000000"/>
                <w:sz w:val="18"/>
                <w:szCs w:val="18"/>
                <w:lang w:val="es-ES_tradnl" w:eastAsia="x-none"/>
              </w:rPr>
              <w:t>El proponente adjudicado deberá presentar el Certificado de Solvencia Fiscal para la firma del contrato.</w:t>
            </w:r>
          </w:p>
          <w:p w14:paraId="2705A14A" w14:textId="77777777" w:rsidR="001A412F" w:rsidRPr="001A412F" w:rsidRDefault="001A412F" w:rsidP="001A412F">
            <w:pPr>
              <w:jc w:val="both"/>
              <w:rPr>
                <w:rFonts w:ascii="Arial" w:hAnsi="Arial" w:cs="Arial"/>
                <w:b/>
                <w:iCs/>
                <w:color w:val="000000"/>
                <w:sz w:val="18"/>
                <w:szCs w:val="18"/>
                <w:lang w:val="es-ES_tradnl" w:eastAsia="x-none"/>
              </w:rPr>
            </w:pPr>
          </w:p>
        </w:tc>
      </w:tr>
      <w:tr w:rsidR="001A412F" w:rsidRPr="001A412F" w14:paraId="0EC8609C" w14:textId="77777777" w:rsidTr="001A412F">
        <w:trPr>
          <w:cantSplit/>
          <w:trHeight w:val="350"/>
        </w:trPr>
        <w:tc>
          <w:tcPr>
            <w:tcW w:w="9783" w:type="dxa"/>
            <w:shd w:val="clear" w:color="auto" w:fill="CCFFCC"/>
            <w:vAlign w:val="center"/>
          </w:tcPr>
          <w:p w14:paraId="68DD59BC" w14:textId="77777777" w:rsidR="001A412F" w:rsidRPr="001A412F" w:rsidRDefault="001A412F" w:rsidP="001A412F">
            <w:pPr>
              <w:numPr>
                <w:ilvl w:val="0"/>
                <w:numId w:val="74"/>
              </w:numPr>
              <w:jc w:val="both"/>
              <w:rPr>
                <w:rFonts w:ascii="Arial" w:hAnsi="Arial" w:cs="Arial"/>
                <w:b/>
                <w:iCs/>
                <w:color w:val="000000"/>
                <w:sz w:val="18"/>
                <w:szCs w:val="18"/>
                <w:lang w:val="es-ES_tradnl" w:eastAsia="x-none"/>
              </w:rPr>
            </w:pPr>
            <w:r w:rsidRPr="001A412F">
              <w:rPr>
                <w:rFonts w:ascii="Arial" w:hAnsi="Arial" w:cs="Arial"/>
                <w:b/>
                <w:iCs/>
                <w:color w:val="000000"/>
                <w:sz w:val="18"/>
                <w:szCs w:val="18"/>
                <w:lang w:val="es-ES_tradnl" w:eastAsia="x-none"/>
              </w:rPr>
              <w:t>RESERVA DE DERECHOS DEL BCB</w:t>
            </w:r>
          </w:p>
        </w:tc>
      </w:tr>
      <w:tr w:rsidR="001A412F" w:rsidRPr="001A412F" w14:paraId="7C9E245F" w14:textId="77777777" w:rsidTr="001A412F">
        <w:trPr>
          <w:cantSplit/>
          <w:trHeight w:val="350"/>
        </w:trPr>
        <w:tc>
          <w:tcPr>
            <w:tcW w:w="9783" w:type="dxa"/>
            <w:vAlign w:val="center"/>
          </w:tcPr>
          <w:p w14:paraId="382EF5F2" w14:textId="77777777" w:rsidR="001A412F" w:rsidRPr="001A412F" w:rsidRDefault="001A412F" w:rsidP="001A412F">
            <w:pPr>
              <w:ind w:left="6"/>
              <w:jc w:val="both"/>
              <w:rPr>
                <w:rFonts w:ascii="Arial" w:hAnsi="Arial" w:cs="Arial"/>
                <w:iCs/>
                <w:color w:val="000000"/>
                <w:sz w:val="18"/>
                <w:szCs w:val="18"/>
                <w:lang w:val="es-ES_tradnl" w:eastAsia="x-none"/>
              </w:rPr>
            </w:pPr>
            <w:r w:rsidRPr="001A412F">
              <w:rPr>
                <w:rFonts w:ascii="Arial" w:hAnsi="Arial"/>
                <w:iCs/>
                <w:color w:val="000000"/>
                <w:lang w:val="es-ES_tradnl" w:eastAsia="x-none"/>
              </w:rPr>
              <w:t>El BCB se reserva el derecho de verificar la información declarada por el proponente y la documentación presentada por el proponente adjudicado.</w:t>
            </w:r>
          </w:p>
        </w:tc>
      </w:tr>
    </w:tbl>
    <w:p w14:paraId="6EC340C0" w14:textId="77777777" w:rsidR="001A412F" w:rsidRPr="00FE7CB3" w:rsidRDefault="001A412F" w:rsidP="00681740">
      <w:pPr>
        <w:rPr>
          <w:b/>
          <w:lang w:val="es-BO"/>
        </w:rPr>
        <w:sectPr w:rsidR="001A412F" w:rsidRPr="00FE7CB3" w:rsidSect="00FD4EA8">
          <w:headerReference w:type="default" r:id="rId17"/>
          <w:footerReference w:type="even" r:id="rId18"/>
          <w:footerReference w:type="default" r:id="rId19"/>
          <w:headerReference w:type="first" r:id="rId20"/>
          <w:footerReference w:type="first" r:id="rId21"/>
          <w:pgSz w:w="12240" w:h="15840"/>
          <w:pgMar w:top="1843" w:right="1701" w:bottom="1985" w:left="1701" w:header="709" w:footer="709" w:gutter="0"/>
          <w:pgNumType w:start="1"/>
          <w:cols w:space="708"/>
          <w:titlePg/>
          <w:docGrid w:linePitch="360"/>
        </w:sectPr>
      </w:pPr>
    </w:p>
    <w:p w14:paraId="666158DA" w14:textId="77777777" w:rsidR="00681740" w:rsidRPr="00681740" w:rsidRDefault="00681740" w:rsidP="00681740">
      <w:pPr>
        <w:rPr>
          <w:b/>
          <w:lang w:val="es-BO"/>
        </w:rPr>
        <w:sectPr w:rsidR="00681740" w:rsidRPr="00681740" w:rsidSect="009F175C">
          <w:type w:val="continuous"/>
          <w:pgSz w:w="12240" w:h="15840"/>
          <w:pgMar w:top="1418" w:right="1701" w:bottom="1418" w:left="1701" w:header="709" w:footer="709" w:gutter="0"/>
          <w:pgNumType w:start="1"/>
          <w:cols w:num="2" w:space="708"/>
          <w:titlePg/>
          <w:docGrid w:linePitch="360"/>
        </w:sectPr>
      </w:pPr>
    </w:p>
    <w:bookmarkEnd w:id="153"/>
    <w:p w14:paraId="3B1C3FB1" w14:textId="6221520F" w:rsidR="005C3EBC" w:rsidRPr="001362EC" w:rsidRDefault="005C3EBC" w:rsidP="00C006D5">
      <w:pPr>
        <w:jc w:val="center"/>
        <w:rPr>
          <w:b/>
          <w:lang w:val="pt-BR"/>
        </w:rPr>
      </w:pPr>
      <w:r w:rsidRPr="001362EC">
        <w:rPr>
          <w:b/>
          <w:sz w:val="18"/>
          <w:lang w:val="pt-BR"/>
        </w:rPr>
        <w:lastRenderedPageBreak/>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0368F" w:rsidRDefault="00005833" w:rsidP="00A72FB0">
      <w:pPr>
        <w:jc w:val="center"/>
        <w:rPr>
          <w:rFonts w:cs="Arial"/>
          <w:b/>
          <w:sz w:val="14"/>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4"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5BA528F4" w:rsidR="001B7704" w:rsidRPr="008F554D" w:rsidRDefault="001235C9" w:rsidP="001B7704">
            <w:pPr>
              <w:jc w:val="center"/>
              <w:rPr>
                <w:rFonts w:ascii="Arial" w:hAnsi="Arial" w:cs="Arial"/>
                <w:lang w:val="es-BO"/>
              </w:rPr>
            </w:pPr>
            <w:r>
              <w:rPr>
                <w:rFonts w:ascii="Arial" w:hAnsi="Arial" w:cs="Arial"/>
                <w:lang w:val="es-BO"/>
              </w:rPr>
              <w:t>5</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01EB9B8A" w:rsidR="001B7704" w:rsidRPr="008F554D" w:rsidRDefault="00151C47" w:rsidP="001B7704">
            <w:pPr>
              <w:jc w:val="center"/>
              <w:rPr>
                <w:rFonts w:ascii="Arial" w:hAnsi="Arial" w:cs="Arial"/>
                <w:lang w:val="es-BO"/>
              </w:rPr>
            </w:pPr>
            <w:r>
              <w:rPr>
                <w:rFonts w:ascii="Arial" w:hAnsi="Arial" w:cs="Arial"/>
                <w:lang w:val="es-BO"/>
              </w:rPr>
              <w:t>1</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46BA9BA1" w:rsidR="001B7704" w:rsidRPr="008F554D" w:rsidRDefault="00151C47" w:rsidP="001B7704">
            <w:pPr>
              <w:jc w:val="center"/>
              <w:rPr>
                <w:rFonts w:ascii="Arial" w:hAnsi="Arial" w:cs="Arial"/>
                <w:lang w:val="es-BO"/>
              </w:rPr>
            </w:pPr>
            <w:r>
              <w:rPr>
                <w:rFonts w:ascii="Arial" w:hAnsi="Arial" w:cs="Arial"/>
                <w:lang w:val="es-BO"/>
              </w:rPr>
              <w:t>5</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FF1468E" w:rsidR="001B7704" w:rsidRPr="008F554D" w:rsidRDefault="00151C47" w:rsidP="001B7704">
            <w:pPr>
              <w:jc w:val="center"/>
              <w:rPr>
                <w:rFonts w:ascii="Arial" w:hAnsi="Arial" w:cs="Arial"/>
                <w:lang w:val="es-BO"/>
              </w:rPr>
            </w:pPr>
            <w:r>
              <w:rPr>
                <w:rFonts w:ascii="Arial" w:hAnsi="Arial" w:cs="Arial"/>
                <w:lang w:val="es-BO"/>
              </w:rPr>
              <w:t>5</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662CA8F9" w:rsidR="001B7704" w:rsidRPr="008F554D" w:rsidRDefault="00151C47" w:rsidP="001B7704">
            <w:pPr>
              <w:jc w:val="center"/>
              <w:rPr>
                <w:rFonts w:ascii="Arial" w:hAnsi="Arial" w:cs="Arial"/>
                <w:lang w:val="es-BO"/>
              </w:rPr>
            </w:pPr>
            <w:r>
              <w:rPr>
                <w:rFonts w:ascii="Arial" w:hAnsi="Arial" w:cs="Arial"/>
                <w:lang w:val="es-BO"/>
              </w:rPr>
              <w:t>6</w:t>
            </w: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5A5B4E2B" w:rsidR="001B7704" w:rsidRPr="008F554D" w:rsidRDefault="00151C47" w:rsidP="001B7704">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7BD2AF2B" w:rsidR="001B7704" w:rsidRPr="008F554D" w:rsidRDefault="00151C47" w:rsidP="001B7704">
            <w:pPr>
              <w:jc w:val="center"/>
              <w:rPr>
                <w:rFonts w:ascii="Arial" w:hAnsi="Arial" w:cs="Arial"/>
                <w:lang w:val="es-BO"/>
              </w:rPr>
            </w:pPr>
            <w:r>
              <w:rPr>
                <w:rFonts w:ascii="Arial" w:hAnsi="Arial" w:cs="Arial"/>
                <w:lang w:val="es-BO"/>
              </w:rPr>
              <w:t>3</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5C9705DF" w:rsidR="001B7704" w:rsidRPr="008F554D" w:rsidRDefault="00151C47" w:rsidP="001B7704">
            <w:pPr>
              <w:jc w:val="center"/>
              <w:rPr>
                <w:rFonts w:ascii="Arial" w:hAnsi="Arial" w:cs="Arial"/>
                <w:lang w:val="es-BO"/>
              </w:rPr>
            </w:pPr>
            <w:r>
              <w:rPr>
                <w:rFonts w:ascii="Arial" w:hAnsi="Arial" w:cs="Arial"/>
                <w:lang w:val="es-BO"/>
              </w:rPr>
              <w:t>1</w:t>
            </w: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B1FDEF9" w:rsidR="001B7704" w:rsidRPr="008F554D" w:rsidRDefault="001A412F" w:rsidP="001B7704">
            <w:pPr>
              <w:jc w:val="center"/>
              <w:rPr>
                <w:rFonts w:ascii="Arial" w:hAnsi="Arial" w:cs="Arial"/>
                <w:lang w:val="es-BO"/>
              </w:rPr>
            </w:pPr>
            <w:r>
              <w:rPr>
                <w:rFonts w:ascii="Arial" w:hAnsi="Arial" w:cs="Arial"/>
                <w:lang w:val="es-BO"/>
              </w:rPr>
              <w:t>2</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6E1FA58F" w:rsidR="008042BC" w:rsidRPr="00CD6D9A" w:rsidRDefault="001235C9" w:rsidP="00C97101">
            <w:pPr>
              <w:jc w:val="center"/>
              <w:rPr>
                <w:rFonts w:ascii="Arial" w:hAnsi="Arial" w:cs="Arial"/>
                <w:b/>
                <w:bCs/>
                <w:lang w:val="es-BO"/>
              </w:rPr>
            </w:pPr>
            <w:r w:rsidRPr="00B01AB5">
              <w:rPr>
                <w:rFonts w:ascii="Arial" w:hAnsi="Arial" w:cs="Arial"/>
                <w:b/>
                <w:bCs/>
                <w:sz w:val="14"/>
              </w:rPr>
              <w:t>CONSULTORIA POR PRODUCTO PARA LA EVALUACION EXTERNA DE ETHICAL HACKING PARA SERVIDORES E INFRAESTRUCTURA CRITICA Y SWIFT</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4"/>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5"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5"/>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10368F" w:rsidRDefault="00500C61" w:rsidP="00A96983">
      <w:pPr>
        <w:widowControl w:val="0"/>
        <w:ind w:left="360"/>
        <w:jc w:val="both"/>
        <w:rPr>
          <w:rFonts w:cs="Arial"/>
          <w:sz w:val="12"/>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w:t>
      </w:r>
      <w:r w:rsidRPr="00F8787E">
        <w:rPr>
          <w:rFonts w:cs="Arial"/>
          <w:b/>
          <w:sz w:val="18"/>
          <w:szCs w:val="18"/>
          <w:u w:val="single"/>
          <w:lang w:val="es-BO"/>
        </w:rPr>
        <w:t>original o fotocopia legalizada</w:t>
      </w:r>
      <w:r w:rsidRPr="007675BE">
        <w:rPr>
          <w:rFonts w:cs="Arial"/>
          <w:sz w:val="18"/>
          <w:szCs w:val="18"/>
          <w:lang w:val="es-BO"/>
        </w:rPr>
        <w:t xml:space="preserve">,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6"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6"/>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Testimonio de Contrato de Asociación Accidental</w:t>
      </w:r>
      <w:r w:rsidR="00CF44DE" w:rsidRPr="00F66591">
        <w:rPr>
          <w:rFonts w:cs="Arial"/>
          <w:sz w:val="18"/>
          <w:szCs w:val="18"/>
          <w:lang w:val="es-BO"/>
        </w:rPr>
        <w:t>.</w:t>
      </w:r>
      <w:r w:rsidRPr="00F66591">
        <w:rPr>
          <w:rFonts w:cs="Arial"/>
          <w:sz w:val="18"/>
          <w:szCs w:val="18"/>
          <w:lang w:val="es-BO"/>
        </w:rPr>
        <w:t xml:space="preserve"> </w:t>
      </w:r>
    </w:p>
    <w:p w14:paraId="67B17C44" w14:textId="7ED146AC"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 xml:space="preserve">Documentación que respalde la Experiencia </w:t>
      </w:r>
      <w:r w:rsidR="00986F4A" w:rsidRPr="00F66591">
        <w:rPr>
          <w:rFonts w:cs="Arial"/>
          <w:sz w:val="18"/>
          <w:szCs w:val="18"/>
          <w:lang w:val="es-BO"/>
        </w:rPr>
        <w:t>General y</w:t>
      </w:r>
      <w:r w:rsidRPr="00F66591">
        <w:rPr>
          <w:rFonts w:cs="Arial"/>
          <w:sz w:val="18"/>
          <w:szCs w:val="18"/>
          <w:lang w:val="es-BO"/>
        </w:rPr>
        <w:t xml:space="preserve"> </w:t>
      </w:r>
      <w:r w:rsidR="003A1A74" w:rsidRPr="00F66591">
        <w:rPr>
          <w:rFonts w:cs="Arial"/>
          <w:sz w:val="18"/>
          <w:szCs w:val="18"/>
          <w:lang w:val="es-BO"/>
        </w:rPr>
        <w:t>Específica</w:t>
      </w:r>
      <w:r w:rsidR="00986F4A" w:rsidRPr="00F66591">
        <w:rPr>
          <w:rFonts w:cs="Arial"/>
          <w:sz w:val="18"/>
          <w:szCs w:val="18"/>
          <w:lang w:val="es-BO"/>
        </w:rPr>
        <w:t xml:space="preserve"> de</w:t>
      </w:r>
      <w:r w:rsidRPr="00F66591">
        <w:rPr>
          <w:rFonts w:cs="Arial"/>
          <w:sz w:val="18"/>
          <w:szCs w:val="18"/>
          <w:lang w:val="es-BO"/>
        </w:rPr>
        <w:t>l</w:t>
      </w:r>
      <w:r w:rsidR="00BA0C6C" w:rsidRPr="00F66591">
        <w:rPr>
          <w:rFonts w:cs="Arial"/>
          <w:sz w:val="18"/>
          <w:szCs w:val="18"/>
          <w:lang w:val="es-BO"/>
        </w:rPr>
        <w:t xml:space="preserve"> proponente</w:t>
      </w:r>
      <w:r w:rsidR="00CF44DE" w:rsidRPr="00F66591">
        <w:rPr>
          <w:rFonts w:cs="Arial"/>
          <w:sz w:val="18"/>
          <w:szCs w:val="18"/>
          <w:lang w:val="es-BO"/>
        </w:rPr>
        <w:t>.</w:t>
      </w:r>
    </w:p>
    <w:p w14:paraId="1EF91A4A" w14:textId="6324334F"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Documentación que respalde la Experiencia</w:t>
      </w:r>
      <w:r w:rsidR="00CC7266" w:rsidRPr="00F66591">
        <w:rPr>
          <w:rFonts w:cs="Arial"/>
          <w:sz w:val="18"/>
          <w:szCs w:val="18"/>
          <w:lang w:val="es-BO"/>
        </w:rPr>
        <w:t xml:space="preserve"> </w:t>
      </w:r>
      <w:r w:rsidRPr="00F66591">
        <w:rPr>
          <w:rFonts w:cs="Arial"/>
          <w:sz w:val="18"/>
          <w:szCs w:val="18"/>
          <w:lang w:val="es-BO"/>
        </w:rPr>
        <w:t xml:space="preserve">General y </w:t>
      </w:r>
      <w:r w:rsidR="00C97101" w:rsidRPr="00F66591">
        <w:rPr>
          <w:rFonts w:cs="Arial"/>
          <w:sz w:val="18"/>
          <w:szCs w:val="18"/>
          <w:lang w:val="es-BO"/>
        </w:rPr>
        <w:t>Específica</w:t>
      </w:r>
      <w:r w:rsidRPr="00F66591">
        <w:rPr>
          <w:rFonts w:cs="Arial"/>
          <w:sz w:val="18"/>
          <w:szCs w:val="18"/>
          <w:lang w:val="es-BO"/>
        </w:rPr>
        <w:t>, y F</w:t>
      </w:r>
      <w:r w:rsidR="00C97101" w:rsidRPr="00F66591">
        <w:rPr>
          <w:rFonts w:cs="Arial"/>
          <w:sz w:val="18"/>
          <w:szCs w:val="18"/>
          <w:lang w:val="es-BO"/>
        </w:rPr>
        <w:t>ormación del personal propuesto.</w:t>
      </w:r>
      <w:r w:rsidR="00063AA1" w:rsidRPr="00F66591">
        <w:rPr>
          <w:rFonts w:cs="Arial"/>
          <w:sz w:val="18"/>
          <w:szCs w:val="18"/>
          <w:lang w:val="es-BO"/>
        </w:rPr>
        <w:t xml:space="preserve"> </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Pr="008F554D" w:rsidRDefault="00063AA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3A609BC6" w14:textId="77777777" w:rsidR="0010368F" w:rsidRDefault="0010368F" w:rsidP="00205E97">
      <w:pPr>
        <w:jc w:val="center"/>
        <w:rPr>
          <w:rFonts w:cs="Arial"/>
          <w:b/>
          <w:sz w:val="18"/>
          <w:lang w:val="es-BO"/>
        </w:rPr>
      </w:pPr>
    </w:p>
    <w:p w14:paraId="2744E03C" w14:textId="77777777" w:rsidR="0010368F" w:rsidRDefault="0010368F"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063AA1">
        <w:trPr>
          <w:trHeight w:val="20"/>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17DB3827" w:rsidR="006C1B85" w:rsidRPr="007E1B4D" w:rsidRDefault="006C1B85" w:rsidP="00831733">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Pr>
                <w:rFonts w:ascii="Arial" w:hAnsi="Arial" w:cs="Arial"/>
                <w:lang w:val="es-BO"/>
              </w:rPr>
              <w:t>A, numeral III (CARACTERISTICAS GENERALES DE LA EMPRESA CONSULTORA Y DEL PERSONAL)</w:t>
            </w:r>
            <w:r w:rsidR="002B1B36" w:rsidRPr="007E1B4D">
              <w:rPr>
                <w:rFonts w:ascii="Arial" w:hAnsi="Arial" w:cs="Arial"/>
                <w:lang w:val="es-BO"/>
              </w:rPr>
              <w:t xml:space="preserve">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5D1EE03E"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sidRPr="00831733">
              <w:rPr>
                <w:rFonts w:ascii="Arial" w:hAnsi="Arial" w:cs="Arial"/>
                <w:lang w:val="es-BO"/>
              </w:rPr>
              <w:t>A, numeral III (CARACTERISTICAS GENERALES DE LA EMPRESA CONSULTORA Y DEL PERSONAL)</w:t>
            </w:r>
            <w:r w:rsidR="00831733">
              <w:rPr>
                <w:rFonts w:ascii="Arial" w:hAnsi="Arial" w:cs="Arial"/>
                <w:lang w:val="es-BO"/>
              </w:rPr>
              <w:t xml:space="preserve"> de los </w:t>
            </w:r>
            <w:r w:rsidR="002B1B36" w:rsidRPr="007E1B4D">
              <w:rPr>
                <w:rFonts w:ascii="Arial" w:hAnsi="Arial" w:cs="Arial"/>
                <w:lang w:val="es-BO"/>
              </w:rPr>
              <w:t>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1C3391C5" w:rsidR="00C820A6" w:rsidRPr="007E1B4D" w:rsidRDefault="006C1B85" w:rsidP="00C63EBC">
            <w:pPr>
              <w:jc w:val="center"/>
              <w:rPr>
                <w:rFonts w:ascii="Arial" w:hAnsi="Arial" w:cs="Arial"/>
                <w:b/>
                <w:lang w:val="es-BO"/>
              </w:rPr>
            </w:pPr>
            <w:r w:rsidRPr="007E1B4D">
              <w:rPr>
                <w:rFonts w:ascii="Arial" w:hAnsi="Arial" w:cs="Arial"/>
                <w:b/>
                <w:lang w:val="es-BO"/>
              </w:rPr>
              <w:t>Título en Provisión Nacional</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2EE666D9" w:rsidR="006C1B85" w:rsidRPr="007E1B4D" w:rsidRDefault="006C1B85" w:rsidP="00C63EBC">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C63EBC" w:rsidRPr="00C63EBC">
              <w:rPr>
                <w:rFonts w:ascii="Arial" w:hAnsi="Arial" w:cs="Arial"/>
                <w:lang w:val="es-BO"/>
              </w:rPr>
              <w:t xml:space="preserve">inciso </w:t>
            </w:r>
            <w:r w:rsidR="00C63EBC">
              <w:rPr>
                <w:rFonts w:ascii="Arial" w:hAnsi="Arial" w:cs="Arial"/>
                <w:lang w:val="es-BO"/>
              </w:rPr>
              <w:t>B</w:t>
            </w:r>
            <w:r w:rsidR="00C63EBC" w:rsidRPr="00C63EBC">
              <w:rPr>
                <w:rFonts w:ascii="Arial" w:hAnsi="Arial" w:cs="Arial"/>
                <w:lang w:val="es-BO"/>
              </w:rPr>
              <w:t xml:space="preserve">, numeral III (CARACTERISTICAS GENERALES DE LA EMPRESA CONSULTORA Y DEL PERSONAL) </w:t>
            </w:r>
            <w:r w:rsidR="002B1B36" w:rsidRPr="007E1B4D">
              <w:rPr>
                <w:rFonts w:ascii="Arial" w:hAnsi="Arial" w:cs="Arial"/>
                <w:lang w:val="es-BO"/>
              </w:rPr>
              <w:t>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47CB6055"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D82F7F" w:rsidRPr="00D82F7F">
              <w:rPr>
                <w:rFonts w:ascii="Arial" w:hAnsi="Arial" w:cs="Arial"/>
                <w:lang w:val="es-BO"/>
              </w:rPr>
              <w:t xml:space="preserve">en el inciso B, numeral III (CARACTERISTICAS GENERALES DE LA EMPRESA CONSULTORA Y DEL PERSONAL) </w:t>
            </w:r>
            <w:r w:rsidR="002B1B36" w:rsidRPr="007E1B4D">
              <w:rPr>
                <w:rFonts w:ascii="Arial" w:hAnsi="Arial" w:cs="Arial"/>
                <w:lang w:val="es-BO"/>
              </w:rPr>
              <w:t xml:space="preserve">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185B2774" w14:textId="77777777" w:rsidR="0010368F" w:rsidRDefault="0010368F" w:rsidP="00CC2ABD">
            <w:pPr>
              <w:jc w:val="center"/>
              <w:rPr>
                <w:rFonts w:cs="Arial"/>
                <w:b/>
                <w:bCs/>
                <w:i/>
                <w:iCs/>
                <w:lang w:val="es-BO"/>
              </w:rPr>
            </w:pPr>
          </w:p>
          <w:p w14:paraId="7C0555D1" w14:textId="77777777" w:rsidR="0010368F" w:rsidRDefault="0010368F" w:rsidP="00CC2ABD">
            <w:pPr>
              <w:jc w:val="center"/>
              <w:rPr>
                <w:rFonts w:cs="Arial"/>
                <w:b/>
                <w:bCs/>
                <w:i/>
                <w:iCs/>
                <w:lang w:val="es-BO"/>
              </w:rPr>
            </w:pPr>
          </w:p>
          <w:p w14:paraId="73BA3A78" w14:textId="77777777" w:rsidR="0010368F" w:rsidRDefault="0010368F" w:rsidP="00CC2ABD">
            <w:pPr>
              <w:jc w:val="center"/>
              <w:rPr>
                <w:rFonts w:cs="Arial"/>
                <w:b/>
                <w:bCs/>
                <w:i/>
                <w:iCs/>
                <w:lang w:val="es-BO"/>
              </w:rPr>
            </w:pPr>
          </w:p>
          <w:p w14:paraId="4A61FE10" w14:textId="77777777" w:rsidR="0010368F" w:rsidRDefault="0010368F" w:rsidP="00CC2ABD">
            <w:pPr>
              <w:jc w:val="center"/>
              <w:rPr>
                <w:rFonts w:cs="Arial"/>
                <w:b/>
                <w:bCs/>
                <w:i/>
                <w:iCs/>
                <w:lang w:val="es-BO"/>
              </w:rPr>
            </w:pPr>
          </w:p>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2D6CC02F" w:rsidR="00CE703A" w:rsidRDefault="00A56D9A" w:rsidP="002F72A1">
            <w:pPr>
              <w:spacing w:line="200" w:lineRule="exact"/>
              <w:jc w:val="center"/>
              <w:rPr>
                <w:rFonts w:cs="Arial"/>
                <w:b/>
                <w:lang w:val="es-BO"/>
              </w:rPr>
            </w:pPr>
            <w:r>
              <w:rPr>
                <w:rFonts w:cs="Arial"/>
                <w:b/>
                <w:lang w:val="es-BO"/>
              </w:rPr>
              <w:t xml:space="preserve">(*) </w:t>
            </w:r>
            <w:r w:rsidR="002F72A1"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434EC496" w:rsidR="002F72A1" w:rsidRPr="007E1B4D" w:rsidRDefault="001235C9" w:rsidP="000B2E31">
            <w:pPr>
              <w:spacing w:line="200" w:lineRule="exact"/>
              <w:jc w:val="both"/>
              <w:rPr>
                <w:rFonts w:ascii="Arial" w:hAnsi="Arial" w:cs="Arial"/>
                <w:lang w:val="es-BO"/>
              </w:rPr>
            </w:pPr>
            <w:r w:rsidRPr="00B01AB5">
              <w:rPr>
                <w:rFonts w:ascii="Arial" w:hAnsi="Arial" w:cs="Arial"/>
                <w:bCs/>
              </w:rPr>
              <w:t>CONSULTORIA POR PRODUCTO PARA LA EVALUACION EXTERNA DE ETHICAL HACKING PARA SERVIDORES E INFRAESTRUCTURA CRITICA Y SWIFT</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Default="00927E72" w:rsidP="00A72FB0">
      <w:pPr>
        <w:jc w:val="center"/>
        <w:rPr>
          <w:rFonts w:cs="Arial"/>
          <w:b/>
          <w:sz w:val="18"/>
          <w:szCs w:val="18"/>
          <w:lang w:val="es-BO"/>
        </w:rPr>
      </w:pPr>
    </w:p>
    <w:p w14:paraId="6DE520D9" w14:textId="77777777" w:rsidR="0010368F" w:rsidRPr="008F554D" w:rsidRDefault="0010368F"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14A35892" w14:textId="77777777" w:rsidR="00FE7CB3" w:rsidRDefault="00FE7CB3" w:rsidP="00676481">
      <w:pPr>
        <w:jc w:val="center"/>
        <w:rPr>
          <w:rFonts w:cs="Arial"/>
          <w:b/>
          <w:sz w:val="18"/>
          <w:szCs w:val="18"/>
          <w:lang w:val="es-BO"/>
        </w:rPr>
      </w:pPr>
    </w:p>
    <w:p w14:paraId="0DE2B892" w14:textId="77777777" w:rsidR="008F1BAE" w:rsidRDefault="008F1BAE" w:rsidP="00676481">
      <w:pPr>
        <w:jc w:val="center"/>
        <w:rPr>
          <w:rFonts w:cs="Arial"/>
          <w:b/>
          <w:sz w:val="18"/>
          <w:szCs w:val="18"/>
          <w:lang w:val="es-BO"/>
        </w:rPr>
      </w:pPr>
    </w:p>
    <w:p w14:paraId="4DCF622D" w14:textId="77777777" w:rsidR="008F1BAE" w:rsidRDefault="008F1BAE" w:rsidP="00676481">
      <w:pPr>
        <w:jc w:val="center"/>
        <w:rPr>
          <w:rFonts w:cs="Arial"/>
          <w:b/>
          <w:sz w:val="18"/>
          <w:szCs w:val="18"/>
          <w:lang w:val="es-BO"/>
        </w:rPr>
      </w:pPr>
    </w:p>
    <w:p w14:paraId="27F62779" w14:textId="77777777" w:rsidR="008F1BAE" w:rsidRDefault="008F1BAE" w:rsidP="00676481">
      <w:pPr>
        <w:jc w:val="center"/>
        <w:rPr>
          <w:rFonts w:cs="Arial"/>
          <w:b/>
          <w:sz w:val="18"/>
          <w:szCs w:val="18"/>
          <w:lang w:val="es-BO"/>
        </w:rPr>
      </w:pPr>
    </w:p>
    <w:p w14:paraId="29551F9B" w14:textId="77777777" w:rsidR="008F1BAE" w:rsidRDefault="008F1BAE" w:rsidP="00676481">
      <w:pPr>
        <w:jc w:val="center"/>
        <w:rPr>
          <w:rFonts w:cs="Arial"/>
          <w:b/>
          <w:sz w:val="18"/>
          <w:szCs w:val="18"/>
          <w:lang w:val="es-BO"/>
        </w:rPr>
      </w:pPr>
    </w:p>
    <w:p w14:paraId="41AA3E32" w14:textId="77777777" w:rsidR="008F1BAE" w:rsidRDefault="008F1BAE" w:rsidP="00676481">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FE7CB3" w:rsidRPr="00B0579E" w14:paraId="5AA0A01E" w14:textId="77777777" w:rsidTr="009507A6">
        <w:trPr>
          <w:trHeight w:val="158"/>
          <w:tblHeader/>
        </w:trPr>
        <w:tc>
          <w:tcPr>
            <w:tcW w:w="8321" w:type="dxa"/>
            <w:gridSpan w:val="3"/>
            <w:shd w:val="clear" w:color="auto" w:fill="BDD6EE" w:themeFill="accent1" w:themeFillTint="66"/>
            <w:vAlign w:val="center"/>
          </w:tcPr>
          <w:p w14:paraId="014DEE7A" w14:textId="77777777" w:rsidR="00FE7CB3" w:rsidRPr="00B0579E" w:rsidRDefault="00FE7CB3" w:rsidP="009F175C">
            <w:pPr>
              <w:jc w:val="center"/>
              <w:rPr>
                <w:rFonts w:cs="Arial"/>
                <w:b/>
                <w:lang w:val="es-BO"/>
              </w:rPr>
            </w:pPr>
            <w:r w:rsidRPr="00B0579E">
              <w:rPr>
                <w:rFonts w:cs="Arial"/>
                <w:b/>
                <w:lang w:val="es-BO"/>
              </w:rPr>
              <w:t>Para ser llenado por la Entidad convocante</w:t>
            </w:r>
          </w:p>
          <w:p w14:paraId="25C2807C" w14:textId="77777777" w:rsidR="00FE7CB3" w:rsidRPr="00B0579E" w:rsidRDefault="00FE7CB3" w:rsidP="009F175C">
            <w:pPr>
              <w:jc w:val="center"/>
              <w:rPr>
                <w:rFonts w:cs="Arial"/>
                <w:b/>
                <w:i/>
                <w:lang w:val="es-BO"/>
              </w:rPr>
            </w:pPr>
            <w:r w:rsidRPr="00B0579E">
              <w:rPr>
                <w:rFonts w:cs="Arial"/>
                <w:b/>
                <w:i/>
                <w:lang w:val="es-BO"/>
              </w:rPr>
              <w:t>(llenar de manera previa a la publicación del DBC)</w:t>
            </w:r>
          </w:p>
        </w:tc>
        <w:tc>
          <w:tcPr>
            <w:tcW w:w="1843" w:type="dxa"/>
            <w:shd w:val="clear" w:color="auto" w:fill="DEEAF6" w:themeFill="accent1" w:themeFillTint="33"/>
            <w:vAlign w:val="center"/>
          </w:tcPr>
          <w:p w14:paraId="31C7D770" w14:textId="77777777" w:rsidR="00FE7CB3" w:rsidRPr="00B0579E" w:rsidRDefault="00FE7CB3" w:rsidP="009F175C">
            <w:pPr>
              <w:jc w:val="center"/>
              <w:rPr>
                <w:rFonts w:cs="Arial"/>
                <w:b/>
                <w:lang w:val="es-BO"/>
              </w:rPr>
            </w:pPr>
            <w:r w:rsidRPr="00B0579E">
              <w:rPr>
                <w:rFonts w:cs="Arial"/>
                <w:b/>
                <w:sz w:val="14"/>
                <w:lang w:val="es-BO"/>
              </w:rPr>
              <w:t>Para ser llenado por el proponente al momento de elaborar su propuesta</w:t>
            </w:r>
          </w:p>
        </w:tc>
      </w:tr>
      <w:tr w:rsidR="00FE7CB3" w:rsidRPr="00B0579E" w14:paraId="0572F1A4" w14:textId="77777777" w:rsidTr="00FE7CB3">
        <w:trPr>
          <w:trHeight w:val="334"/>
        </w:trPr>
        <w:tc>
          <w:tcPr>
            <w:tcW w:w="6620" w:type="dxa"/>
            <w:gridSpan w:val="2"/>
            <w:shd w:val="clear" w:color="auto" w:fill="BDD6EE" w:themeFill="accent1" w:themeFillTint="66"/>
            <w:vAlign w:val="center"/>
          </w:tcPr>
          <w:p w14:paraId="5F2B7879" w14:textId="77777777" w:rsidR="00FE7CB3" w:rsidRPr="00B0579E" w:rsidRDefault="00FE7CB3" w:rsidP="009F175C">
            <w:pPr>
              <w:jc w:val="center"/>
              <w:rPr>
                <w:rFonts w:cs="Arial"/>
                <w:b/>
                <w:lang w:val="es-BO"/>
              </w:rPr>
            </w:pPr>
            <w:r w:rsidRPr="00B0579E">
              <w:rPr>
                <w:rFonts w:cs="Arial"/>
                <w:b/>
                <w:lang w:val="es-BO"/>
              </w:rPr>
              <w:t>Condiciones Adicionales Solicitadas (*)</w:t>
            </w:r>
          </w:p>
        </w:tc>
        <w:tc>
          <w:tcPr>
            <w:tcW w:w="1701" w:type="dxa"/>
            <w:shd w:val="clear" w:color="auto" w:fill="BDD6EE" w:themeFill="accent1" w:themeFillTint="66"/>
            <w:vAlign w:val="center"/>
          </w:tcPr>
          <w:p w14:paraId="21B9ACC0" w14:textId="77777777" w:rsidR="00FE7CB3" w:rsidRPr="00B0579E" w:rsidRDefault="00FE7CB3" w:rsidP="009F175C">
            <w:pPr>
              <w:jc w:val="center"/>
              <w:rPr>
                <w:rFonts w:cs="Arial"/>
                <w:b/>
                <w:i/>
                <w:sz w:val="14"/>
                <w:szCs w:val="14"/>
                <w:lang w:val="es-BO"/>
              </w:rPr>
            </w:pPr>
            <w:r w:rsidRPr="00B0579E">
              <w:rPr>
                <w:rFonts w:cs="Arial"/>
                <w:b/>
                <w:lang w:val="es-BO"/>
              </w:rPr>
              <w:t>Puntaje asignado (definir puntaje) (**)</w:t>
            </w:r>
          </w:p>
        </w:tc>
        <w:tc>
          <w:tcPr>
            <w:tcW w:w="1843" w:type="dxa"/>
            <w:shd w:val="clear" w:color="auto" w:fill="DEEAF6" w:themeFill="accent1" w:themeFillTint="33"/>
            <w:vAlign w:val="center"/>
          </w:tcPr>
          <w:p w14:paraId="6B24FFB7" w14:textId="77777777" w:rsidR="00FE7CB3" w:rsidRPr="00B0579E" w:rsidRDefault="00FE7CB3" w:rsidP="009F175C">
            <w:pPr>
              <w:jc w:val="center"/>
              <w:rPr>
                <w:rFonts w:cs="Arial"/>
                <w:b/>
                <w:lang w:val="es-BO"/>
              </w:rPr>
            </w:pPr>
            <w:r w:rsidRPr="00B0579E">
              <w:rPr>
                <w:rFonts w:cs="Arial"/>
                <w:b/>
                <w:sz w:val="14"/>
                <w:lang w:val="es-BO"/>
              </w:rPr>
              <w:t>Condiciones Adicionales  Propuestas (***)</w:t>
            </w:r>
          </w:p>
        </w:tc>
      </w:tr>
      <w:tr w:rsidR="001235C9" w:rsidRPr="00B0579E" w14:paraId="45E71627" w14:textId="77777777" w:rsidTr="00B74A8E">
        <w:tc>
          <w:tcPr>
            <w:tcW w:w="567" w:type="dxa"/>
          </w:tcPr>
          <w:p w14:paraId="7E4AB219" w14:textId="12EC31E6" w:rsidR="001235C9" w:rsidRPr="00B0579E" w:rsidRDefault="00FD4EA8" w:rsidP="001235C9">
            <w:pPr>
              <w:jc w:val="center"/>
              <w:rPr>
                <w:rFonts w:cs="Arial"/>
                <w:lang w:val="es-BO"/>
              </w:rPr>
            </w:pPr>
            <w:r>
              <w:rPr>
                <w:rFonts w:cs="Arial"/>
                <w:lang w:val="es-BO"/>
              </w:rPr>
              <w:t>1</w:t>
            </w:r>
          </w:p>
        </w:tc>
        <w:tc>
          <w:tcPr>
            <w:tcW w:w="6053" w:type="dxa"/>
            <w:vAlign w:val="center"/>
          </w:tcPr>
          <w:p w14:paraId="3F8D076C"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Experiencia General del proponente:</w:t>
            </w:r>
          </w:p>
          <w:p w14:paraId="20628E02" w14:textId="77777777" w:rsidR="001235C9" w:rsidRPr="00D5257E" w:rsidRDefault="001235C9" w:rsidP="001235C9">
            <w:pPr>
              <w:jc w:val="both"/>
              <w:rPr>
                <w:rFonts w:ascii="Arial" w:hAnsi="Arial" w:cs="Arial"/>
                <w:bCs/>
                <w:iCs/>
                <w:sz w:val="18"/>
                <w:szCs w:val="18"/>
              </w:rPr>
            </w:pPr>
            <w:r w:rsidRPr="00D5257E">
              <w:rPr>
                <w:rFonts w:ascii="Arial" w:hAnsi="Arial" w:cs="Arial"/>
                <w:bCs/>
                <w:iCs/>
                <w:sz w:val="18"/>
                <w:szCs w:val="18"/>
              </w:rPr>
              <w:t>Experiencia adicional a la requerida en el Formulario A-3, en cantidad de trabajos en consultoría</w:t>
            </w:r>
            <w:r>
              <w:rPr>
                <w:rFonts w:ascii="Arial" w:hAnsi="Arial" w:cs="Arial"/>
                <w:bCs/>
                <w:iCs/>
                <w:sz w:val="18"/>
                <w:szCs w:val="18"/>
              </w:rPr>
              <w:t xml:space="preserve"> o trabajos relacionados</w:t>
            </w:r>
            <w:r w:rsidRPr="00D5257E">
              <w:rPr>
                <w:rFonts w:ascii="Arial" w:hAnsi="Arial" w:cs="Arial"/>
                <w:bCs/>
                <w:iCs/>
                <w:sz w:val="18"/>
                <w:szCs w:val="18"/>
              </w:rPr>
              <w:t xml:space="preserve"> en seguridad informática</w:t>
            </w:r>
            <w:r>
              <w:rPr>
                <w:rFonts w:ascii="Arial" w:hAnsi="Arial" w:cs="Arial"/>
                <w:bCs/>
                <w:iCs/>
                <w:sz w:val="18"/>
                <w:szCs w:val="18"/>
              </w:rPr>
              <w:t xml:space="preserve"> o </w:t>
            </w:r>
            <w:proofErr w:type="spellStart"/>
            <w:r>
              <w:rPr>
                <w:rFonts w:ascii="Arial" w:hAnsi="Arial" w:cs="Arial"/>
                <w:bCs/>
                <w:iCs/>
                <w:sz w:val="18"/>
                <w:szCs w:val="18"/>
              </w:rPr>
              <w:t>ciberseguridad</w:t>
            </w:r>
            <w:proofErr w:type="spellEnd"/>
            <w:r w:rsidRPr="00D5257E">
              <w:rPr>
                <w:rFonts w:ascii="Arial" w:hAnsi="Arial" w:cs="Arial"/>
                <w:bCs/>
                <w:iCs/>
                <w:sz w:val="18"/>
                <w:szCs w:val="18"/>
              </w:rPr>
              <w:t>.</w:t>
            </w:r>
          </w:p>
          <w:p w14:paraId="7FEE990C" w14:textId="77777777" w:rsidR="001235C9" w:rsidRPr="001235C9" w:rsidRDefault="001235C9" w:rsidP="00D75A7D">
            <w:pPr>
              <w:pStyle w:val="Prrafodelista"/>
              <w:numPr>
                <w:ilvl w:val="0"/>
                <w:numId w:val="80"/>
              </w:numPr>
              <w:contextualSpacing/>
              <w:jc w:val="both"/>
              <w:rPr>
                <w:rFonts w:ascii="Arial" w:hAnsi="Arial" w:cs="Arial"/>
                <w:bCs/>
                <w:iCs/>
                <w:sz w:val="18"/>
                <w:szCs w:val="18"/>
              </w:rPr>
            </w:pPr>
            <w:r w:rsidRPr="001235C9">
              <w:rPr>
                <w:rFonts w:ascii="Arial" w:hAnsi="Arial" w:cs="Arial"/>
                <w:bCs/>
                <w:iCs/>
                <w:sz w:val="18"/>
                <w:szCs w:val="18"/>
              </w:rPr>
              <w:t>2 adicionales o más</w:t>
            </w:r>
          </w:p>
          <w:p w14:paraId="7475F0AD" w14:textId="7F7255A5" w:rsidR="001235C9" w:rsidRPr="001235C9" w:rsidRDefault="001235C9" w:rsidP="00D75A7D">
            <w:pPr>
              <w:pStyle w:val="Prrafodelista"/>
              <w:numPr>
                <w:ilvl w:val="0"/>
                <w:numId w:val="80"/>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4ABA01B8"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10 puntos</w:t>
            </w:r>
          </w:p>
          <w:p w14:paraId="0E85C002" w14:textId="5CE0D79E" w:rsidR="001235C9" w:rsidRPr="00131049"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5 puntos</w:t>
            </w:r>
          </w:p>
        </w:tc>
        <w:tc>
          <w:tcPr>
            <w:tcW w:w="1843" w:type="dxa"/>
          </w:tcPr>
          <w:p w14:paraId="3C23D675" w14:textId="77777777" w:rsidR="001235C9" w:rsidRPr="00B0579E" w:rsidRDefault="001235C9" w:rsidP="001235C9">
            <w:pPr>
              <w:jc w:val="both"/>
              <w:rPr>
                <w:rFonts w:cs="Arial"/>
                <w:lang w:val="es-BO"/>
              </w:rPr>
            </w:pPr>
          </w:p>
        </w:tc>
      </w:tr>
      <w:tr w:rsidR="001235C9" w:rsidRPr="00B0579E" w14:paraId="424EA235" w14:textId="77777777" w:rsidTr="00B74A8E">
        <w:tc>
          <w:tcPr>
            <w:tcW w:w="567" w:type="dxa"/>
          </w:tcPr>
          <w:p w14:paraId="2A96803D" w14:textId="0A42F44A" w:rsidR="001235C9" w:rsidRPr="00B0579E" w:rsidRDefault="00FD4EA8" w:rsidP="001235C9">
            <w:pPr>
              <w:jc w:val="center"/>
              <w:rPr>
                <w:rFonts w:cs="Arial"/>
                <w:lang w:val="es-BO"/>
              </w:rPr>
            </w:pPr>
            <w:r>
              <w:rPr>
                <w:rFonts w:cs="Arial"/>
                <w:lang w:val="es-BO"/>
              </w:rPr>
              <w:t>2</w:t>
            </w:r>
          </w:p>
        </w:tc>
        <w:tc>
          <w:tcPr>
            <w:tcW w:w="6053" w:type="dxa"/>
            <w:vAlign w:val="center"/>
          </w:tcPr>
          <w:p w14:paraId="604C978C"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Experiencia Especifica del proponente:</w:t>
            </w:r>
          </w:p>
          <w:p w14:paraId="755EB265" w14:textId="77777777" w:rsidR="001235C9" w:rsidRPr="00D5257E" w:rsidRDefault="001235C9" w:rsidP="001235C9">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A-3, </w:t>
            </w:r>
            <w:r w:rsidRPr="00D5257E">
              <w:rPr>
                <w:rFonts w:ascii="Arial" w:hAnsi="Arial" w:cs="Arial"/>
                <w:sz w:val="18"/>
                <w:szCs w:val="18"/>
              </w:rPr>
              <w:t xml:space="preserve">en cantidad  de trabajos de consultoría </w:t>
            </w:r>
            <w:r>
              <w:rPr>
                <w:rFonts w:ascii="Arial" w:hAnsi="Arial" w:cs="Arial"/>
                <w:sz w:val="18"/>
                <w:szCs w:val="18"/>
              </w:rPr>
              <w:t xml:space="preserve">o trabajos relacionados </w:t>
            </w:r>
            <w:r w:rsidRPr="00D5257E">
              <w:rPr>
                <w:rFonts w:ascii="Arial" w:hAnsi="Arial" w:cs="Arial"/>
                <w:sz w:val="18"/>
                <w:szCs w:val="18"/>
              </w:rPr>
              <w:t xml:space="preserve">en la entrega de servicios de </w:t>
            </w:r>
            <w:proofErr w:type="spellStart"/>
            <w:r w:rsidRPr="00D5257E">
              <w:rPr>
                <w:rFonts w:ascii="Arial" w:hAnsi="Arial" w:cs="Arial"/>
                <w:sz w:val="18"/>
                <w:szCs w:val="18"/>
              </w:rPr>
              <w:t>Ethical</w:t>
            </w:r>
            <w:proofErr w:type="spellEnd"/>
            <w:r w:rsidRPr="00D5257E">
              <w:rPr>
                <w:rFonts w:ascii="Arial" w:hAnsi="Arial" w:cs="Arial"/>
                <w:sz w:val="18"/>
                <w:szCs w:val="18"/>
              </w:rPr>
              <w:t xml:space="preserve"> Hacking</w:t>
            </w:r>
            <w:r>
              <w:rPr>
                <w:rFonts w:ascii="Arial" w:hAnsi="Arial" w:cs="Arial"/>
                <w:sz w:val="18"/>
                <w:szCs w:val="18"/>
              </w:rPr>
              <w:t>, pruebas de intrusión</w:t>
            </w:r>
            <w:r w:rsidRPr="00D5257E">
              <w:rPr>
                <w:rFonts w:ascii="Arial" w:hAnsi="Arial" w:cs="Arial"/>
                <w:sz w:val="18"/>
                <w:szCs w:val="18"/>
              </w:rPr>
              <w:t xml:space="preserve">. </w:t>
            </w:r>
          </w:p>
          <w:p w14:paraId="4CEEB30B" w14:textId="77777777" w:rsidR="001235C9" w:rsidRPr="001235C9" w:rsidRDefault="001235C9" w:rsidP="00D75A7D">
            <w:pPr>
              <w:pStyle w:val="Prrafodelista"/>
              <w:numPr>
                <w:ilvl w:val="0"/>
                <w:numId w:val="81"/>
              </w:numPr>
              <w:jc w:val="both"/>
              <w:rPr>
                <w:rFonts w:ascii="Arial" w:hAnsi="Arial" w:cs="Arial"/>
                <w:bCs/>
                <w:iCs/>
                <w:sz w:val="18"/>
                <w:szCs w:val="18"/>
              </w:rPr>
            </w:pPr>
            <w:r w:rsidRPr="001235C9">
              <w:rPr>
                <w:rFonts w:ascii="Arial" w:hAnsi="Arial" w:cs="Arial"/>
                <w:bCs/>
                <w:iCs/>
                <w:sz w:val="18"/>
                <w:szCs w:val="18"/>
              </w:rPr>
              <w:t>2 adicionales o más</w:t>
            </w:r>
          </w:p>
          <w:p w14:paraId="6AC27E39" w14:textId="7C578BA1" w:rsidR="001235C9" w:rsidRPr="001235C9" w:rsidRDefault="001235C9" w:rsidP="00D75A7D">
            <w:pPr>
              <w:pStyle w:val="Prrafodelista"/>
              <w:numPr>
                <w:ilvl w:val="0"/>
                <w:numId w:val="81"/>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38BCB831"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42713749" w14:textId="3AF309F1"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0C62B88D" w14:textId="77777777" w:rsidR="001235C9" w:rsidRPr="00B0579E" w:rsidRDefault="001235C9" w:rsidP="001235C9">
            <w:pPr>
              <w:jc w:val="both"/>
              <w:rPr>
                <w:rFonts w:cs="Arial"/>
                <w:lang w:val="es-BO"/>
              </w:rPr>
            </w:pPr>
          </w:p>
        </w:tc>
      </w:tr>
      <w:tr w:rsidR="001235C9" w:rsidRPr="00B0579E" w14:paraId="67C95E74" w14:textId="77777777" w:rsidTr="00B74A8E">
        <w:tc>
          <w:tcPr>
            <w:tcW w:w="567" w:type="dxa"/>
          </w:tcPr>
          <w:p w14:paraId="59421077" w14:textId="45A2630B" w:rsidR="001235C9" w:rsidRPr="00B0579E" w:rsidRDefault="00FD4EA8" w:rsidP="001235C9">
            <w:pPr>
              <w:jc w:val="center"/>
              <w:rPr>
                <w:rFonts w:cs="Arial"/>
                <w:lang w:val="es-BO"/>
              </w:rPr>
            </w:pPr>
            <w:r>
              <w:rPr>
                <w:rFonts w:cs="Arial"/>
                <w:lang w:val="es-BO"/>
              </w:rPr>
              <w:t>3</w:t>
            </w:r>
          </w:p>
        </w:tc>
        <w:tc>
          <w:tcPr>
            <w:tcW w:w="6053" w:type="dxa"/>
            <w:vAlign w:val="center"/>
          </w:tcPr>
          <w:p w14:paraId="45948923"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Experiencia Específica del Gerente del Proyecto:</w:t>
            </w:r>
          </w:p>
          <w:p w14:paraId="6E5DE20C" w14:textId="77777777" w:rsidR="001235C9" w:rsidRPr="00D5257E" w:rsidRDefault="001235C9" w:rsidP="001235C9">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A-4, </w:t>
            </w:r>
            <w:r w:rsidRPr="00D5257E">
              <w:rPr>
                <w:rFonts w:ascii="Arial" w:hAnsi="Arial" w:cs="Arial"/>
                <w:sz w:val="18"/>
                <w:szCs w:val="18"/>
              </w:rPr>
              <w:t>expresada en la cantidad de trabajos de consultoría</w:t>
            </w:r>
            <w:r>
              <w:rPr>
                <w:rFonts w:ascii="Arial" w:hAnsi="Arial" w:cs="Arial"/>
                <w:sz w:val="18"/>
                <w:szCs w:val="18"/>
              </w:rPr>
              <w:t xml:space="preserve"> o trabajos relacionados </w:t>
            </w:r>
            <w:r w:rsidRPr="00D5257E">
              <w:rPr>
                <w:rFonts w:ascii="Arial" w:hAnsi="Arial" w:cs="Arial"/>
                <w:sz w:val="18"/>
                <w:szCs w:val="18"/>
              </w:rPr>
              <w:t xml:space="preserve"> en servicios de</w:t>
            </w:r>
            <w:r w:rsidRPr="00CD57A8">
              <w:rPr>
                <w:rFonts w:ascii="Arial" w:hAnsi="Arial" w:cs="Arial"/>
                <w:sz w:val="18"/>
                <w:szCs w:val="18"/>
              </w:rPr>
              <w:t>:</w:t>
            </w:r>
            <w:r w:rsidRPr="00D5257E">
              <w:rPr>
                <w:rFonts w:ascii="Arial" w:hAnsi="Arial" w:cs="Arial"/>
                <w:sz w:val="18"/>
                <w:szCs w:val="18"/>
              </w:rPr>
              <w:t xml:space="preserve"> </w:t>
            </w:r>
            <w:proofErr w:type="spellStart"/>
            <w:r w:rsidRPr="00D5257E">
              <w:rPr>
                <w:rFonts w:ascii="Arial" w:hAnsi="Arial" w:cs="Arial"/>
                <w:sz w:val="18"/>
                <w:szCs w:val="18"/>
              </w:rPr>
              <w:t>Ethical</w:t>
            </w:r>
            <w:proofErr w:type="spellEnd"/>
            <w:r w:rsidRPr="00D5257E">
              <w:rPr>
                <w:rFonts w:ascii="Arial" w:hAnsi="Arial" w:cs="Arial"/>
                <w:sz w:val="18"/>
                <w:szCs w:val="18"/>
              </w:rPr>
              <w:t xml:space="preserve"> Hacking  o pruebas de Intrusión o pruebas de Vulnerabilidades</w:t>
            </w:r>
            <w:r>
              <w:rPr>
                <w:rFonts w:ascii="Arial" w:hAnsi="Arial" w:cs="Arial"/>
                <w:sz w:val="18"/>
                <w:szCs w:val="18"/>
              </w:rPr>
              <w:t xml:space="preserve"> o en seguridad informática</w:t>
            </w:r>
            <w:r w:rsidRPr="00D5257E">
              <w:rPr>
                <w:rFonts w:ascii="Arial" w:hAnsi="Arial" w:cs="Arial"/>
                <w:sz w:val="18"/>
                <w:szCs w:val="18"/>
              </w:rPr>
              <w:t>.</w:t>
            </w:r>
          </w:p>
          <w:p w14:paraId="22B5DA80" w14:textId="77777777" w:rsidR="001235C9" w:rsidRPr="001235C9" w:rsidRDefault="001235C9" w:rsidP="00D75A7D">
            <w:pPr>
              <w:pStyle w:val="Prrafodelista"/>
              <w:numPr>
                <w:ilvl w:val="0"/>
                <w:numId w:val="82"/>
              </w:numPr>
              <w:contextualSpacing/>
              <w:jc w:val="both"/>
              <w:rPr>
                <w:rFonts w:ascii="Arial" w:hAnsi="Arial" w:cs="Arial"/>
                <w:bCs/>
                <w:iCs/>
                <w:sz w:val="18"/>
                <w:szCs w:val="18"/>
              </w:rPr>
            </w:pPr>
            <w:r w:rsidRPr="001235C9">
              <w:rPr>
                <w:rFonts w:ascii="Arial" w:hAnsi="Arial" w:cs="Arial"/>
                <w:bCs/>
                <w:iCs/>
                <w:sz w:val="18"/>
                <w:szCs w:val="18"/>
              </w:rPr>
              <w:t>2 adicionales o más</w:t>
            </w:r>
          </w:p>
          <w:p w14:paraId="567E81D7" w14:textId="358C28F5" w:rsidR="001235C9" w:rsidRPr="001235C9" w:rsidRDefault="001235C9" w:rsidP="00D75A7D">
            <w:pPr>
              <w:pStyle w:val="Prrafodelista"/>
              <w:numPr>
                <w:ilvl w:val="0"/>
                <w:numId w:val="82"/>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18D129BC"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4E48026D" w14:textId="2B3ADA34"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3B91E9F6" w14:textId="77777777" w:rsidR="001235C9" w:rsidRPr="00B0579E" w:rsidRDefault="001235C9" w:rsidP="001235C9">
            <w:pPr>
              <w:jc w:val="both"/>
              <w:rPr>
                <w:rFonts w:cs="Arial"/>
                <w:lang w:val="es-BO"/>
              </w:rPr>
            </w:pPr>
          </w:p>
        </w:tc>
      </w:tr>
      <w:tr w:rsidR="001235C9" w:rsidRPr="00B0579E" w14:paraId="344119F5" w14:textId="77777777" w:rsidTr="00B74A8E">
        <w:tc>
          <w:tcPr>
            <w:tcW w:w="567" w:type="dxa"/>
          </w:tcPr>
          <w:p w14:paraId="43C2B3D1" w14:textId="01BE84A0" w:rsidR="001235C9" w:rsidRPr="00B0579E" w:rsidRDefault="00FD4EA8" w:rsidP="001235C9">
            <w:pPr>
              <w:jc w:val="center"/>
              <w:rPr>
                <w:rFonts w:cs="Arial"/>
                <w:lang w:val="es-BO"/>
              </w:rPr>
            </w:pPr>
            <w:r>
              <w:rPr>
                <w:rFonts w:cs="Arial"/>
                <w:lang w:val="es-BO"/>
              </w:rPr>
              <w:t>4</w:t>
            </w:r>
          </w:p>
        </w:tc>
        <w:tc>
          <w:tcPr>
            <w:tcW w:w="6053" w:type="dxa"/>
            <w:vAlign w:val="center"/>
          </w:tcPr>
          <w:p w14:paraId="5D0C0B48"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 xml:space="preserve">Experiencia Específica para el Consultor  Senior Especialista en </w:t>
            </w:r>
            <w:proofErr w:type="spellStart"/>
            <w:r w:rsidRPr="00D5257E">
              <w:rPr>
                <w:rFonts w:ascii="Arial" w:hAnsi="Arial" w:cs="Arial"/>
                <w:b/>
                <w:bCs/>
                <w:iCs/>
                <w:sz w:val="18"/>
                <w:szCs w:val="18"/>
              </w:rPr>
              <w:t>Ethical</w:t>
            </w:r>
            <w:proofErr w:type="spellEnd"/>
            <w:r w:rsidRPr="00D5257E">
              <w:rPr>
                <w:rFonts w:ascii="Arial" w:hAnsi="Arial" w:cs="Arial"/>
                <w:b/>
                <w:bCs/>
                <w:iCs/>
                <w:sz w:val="18"/>
                <w:szCs w:val="18"/>
              </w:rPr>
              <w:t xml:space="preserve"> Hacking:</w:t>
            </w:r>
          </w:p>
          <w:p w14:paraId="32199F8D" w14:textId="77777777" w:rsidR="001235C9" w:rsidRPr="00D5257E" w:rsidRDefault="001235C9" w:rsidP="001235C9">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A-5, </w:t>
            </w:r>
            <w:r w:rsidRPr="00D5257E">
              <w:rPr>
                <w:rFonts w:ascii="Arial" w:hAnsi="Arial" w:cs="Arial"/>
                <w:sz w:val="18"/>
                <w:szCs w:val="18"/>
              </w:rPr>
              <w:t>expresada en la cantidad de trabajos de consultoría</w:t>
            </w:r>
            <w:r>
              <w:rPr>
                <w:rFonts w:ascii="Arial" w:hAnsi="Arial" w:cs="Arial"/>
                <w:sz w:val="18"/>
                <w:szCs w:val="18"/>
              </w:rPr>
              <w:t xml:space="preserve"> o trabajos relacionados </w:t>
            </w:r>
            <w:r w:rsidRPr="00D5257E">
              <w:rPr>
                <w:rFonts w:ascii="Arial" w:hAnsi="Arial" w:cs="Arial"/>
                <w:sz w:val="18"/>
                <w:szCs w:val="18"/>
              </w:rPr>
              <w:t xml:space="preserve"> en servicios de</w:t>
            </w:r>
            <w:r w:rsidRPr="00CD57A8">
              <w:rPr>
                <w:rFonts w:ascii="Arial" w:hAnsi="Arial" w:cs="Arial"/>
                <w:sz w:val="18"/>
                <w:szCs w:val="18"/>
              </w:rPr>
              <w:t>:</w:t>
            </w:r>
            <w:r w:rsidRPr="00D5257E">
              <w:rPr>
                <w:rFonts w:ascii="Arial" w:hAnsi="Arial" w:cs="Arial"/>
                <w:sz w:val="18"/>
                <w:szCs w:val="18"/>
              </w:rPr>
              <w:t xml:space="preserve"> </w:t>
            </w:r>
            <w:proofErr w:type="spellStart"/>
            <w:r w:rsidRPr="00D5257E">
              <w:rPr>
                <w:rFonts w:ascii="Arial" w:hAnsi="Arial" w:cs="Arial"/>
                <w:sz w:val="18"/>
                <w:szCs w:val="18"/>
              </w:rPr>
              <w:t>Ethical</w:t>
            </w:r>
            <w:proofErr w:type="spellEnd"/>
            <w:r w:rsidRPr="00D5257E">
              <w:rPr>
                <w:rFonts w:ascii="Arial" w:hAnsi="Arial" w:cs="Arial"/>
                <w:sz w:val="18"/>
                <w:szCs w:val="18"/>
              </w:rPr>
              <w:t xml:space="preserve"> Hacking  o pruebas de Intrusión o pruebas de Vulnerabilidades</w:t>
            </w:r>
            <w:r>
              <w:rPr>
                <w:rFonts w:ascii="Arial" w:hAnsi="Arial" w:cs="Arial"/>
                <w:sz w:val="18"/>
                <w:szCs w:val="18"/>
              </w:rPr>
              <w:t xml:space="preserve"> </w:t>
            </w:r>
            <w:r w:rsidRPr="00085BBB">
              <w:rPr>
                <w:rFonts w:ascii="Arial" w:hAnsi="Arial" w:cs="Arial"/>
                <w:sz w:val="18"/>
                <w:szCs w:val="18"/>
              </w:rPr>
              <w:t>auditorias en seguridad informática</w:t>
            </w:r>
            <w:r w:rsidRPr="00D5257E">
              <w:rPr>
                <w:rFonts w:ascii="Arial" w:hAnsi="Arial" w:cs="Arial"/>
                <w:sz w:val="18"/>
                <w:szCs w:val="18"/>
              </w:rPr>
              <w:t>.</w:t>
            </w:r>
          </w:p>
          <w:p w14:paraId="1C0AA843" w14:textId="77777777" w:rsidR="001235C9" w:rsidRPr="001235C9" w:rsidRDefault="001235C9" w:rsidP="00D75A7D">
            <w:pPr>
              <w:pStyle w:val="Prrafodelista"/>
              <w:numPr>
                <w:ilvl w:val="0"/>
                <w:numId w:val="83"/>
              </w:numPr>
              <w:contextualSpacing/>
              <w:jc w:val="both"/>
              <w:rPr>
                <w:rFonts w:ascii="Arial" w:hAnsi="Arial" w:cs="Arial"/>
                <w:bCs/>
                <w:iCs/>
                <w:sz w:val="18"/>
                <w:szCs w:val="18"/>
              </w:rPr>
            </w:pPr>
            <w:r w:rsidRPr="001235C9">
              <w:rPr>
                <w:rFonts w:ascii="Arial" w:hAnsi="Arial" w:cs="Arial"/>
                <w:bCs/>
                <w:iCs/>
                <w:sz w:val="18"/>
                <w:szCs w:val="18"/>
              </w:rPr>
              <w:t>2 adicionales o más</w:t>
            </w:r>
          </w:p>
          <w:p w14:paraId="1F79401B" w14:textId="5FE5C31E" w:rsidR="001235C9" w:rsidRPr="001235C9" w:rsidRDefault="001235C9" w:rsidP="00D75A7D">
            <w:pPr>
              <w:pStyle w:val="Prrafodelista"/>
              <w:numPr>
                <w:ilvl w:val="0"/>
                <w:numId w:val="83"/>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0BD1CC9E"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099D1ADD" w14:textId="0AA38711"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B1C3599" w14:textId="77777777" w:rsidR="001235C9" w:rsidRPr="00B0579E" w:rsidRDefault="001235C9" w:rsidP="001235C9">
            <w:pPr>
              <w:jc w:val="both"/>
              <w:rPr>
                <w:rFonts w:cs="Arial"/>
                <w:lang w:val="es-BO"/>
              </w:rPr>
            </w:pPr>
          </w:p>
        </w:tc>
      </w:tr>
      <w:tr w:rsidR="001235C9" w:rsidRPr="00B0579E" w14:paraId="77421293" w14:textId="77777777" w:rsidTr="00B74A8E">
        <w:tc>
          <w:tcPr>
            <w:tcW w:w="567" w:type="dxa"/>
          </w:tcPr>
          <w:p w14:paraId="6F7F1543" w14:textId="04F2A99F" w:rsidR="001235C9" w:rsidRPr="00B0579E" w:rsidRDefault="00FD4EA8" w:rsidP="001235C9">
            <w:pPr>
              <w:jc w:val="center"/>
              <w:rPr>
                <w:rFonts w:cs="Arial"/>
                <w:lang w:val="es-BO"/>
              </w:rPr>
            </w:pPr>
            <w:r>
              <w:rPr>
                <w:rFonts w:cs="Arial"/>
                <w:lang w:val="es-BO"/>
              </w:rPr>
              <w:t>5</w:t>
            </w:r>
          </w:p>
        </w:tc>
        <w:tc>
          <w:tcPr>
            <w:tcW w:w="6053" w:type="dxa"/>
            <w:vAlign w:val="center"/>
          </w:tcPr>
          <w:p w14:paraId="0C7B3942" w14:textId="77777777" w:rsidR="001235C9" w:rsidRDefault="001235C9" w:rsidP="001235C9">
            <w:pPr>
              <w:jc w:val="both"/>
              <w:rPr>
                <w:rFonts w:ascii="Arial" w:hAnsi="Arial" w:cs="Arial"/>
                <w:b/>
                <w:bCs/>
                <w:iCs/>
                <w:sz w:val="18"/>
                <w:szCs w:val="18"/>
              </w:rPr>
            </w:pPr>
            <w:r>
              <w:rPr>
                <w:rFonts w:ascii="Arial" w:hAnsi="Arial" w:cs="Arial"/>
                <w:b/>
                <w:bCs/>
                <w:iCs/>
                <w:sz w:val="18"/>
                <w:szCs w:val="18"/>
              </w:rPr>
              <w:t>Cursos de especialización del Gerente del Proyecto:</w:t>
            </w:r>
          </w:p>
          <w:p w14:paraId="6E5046E8" w14:textId="77777777" w:rsidR="001235C9" w:rsidRDefault="001235C9" w:rsidP="001235C9">
            <w:pPr>
              <w:jc w:val="both"/>
              <w:rPr>
                <w:rFonts w:ascii="Arial" w:hAnsi="Arial" w:cs="Arial"/>
                <w:bCs/>
                <w:iCs/>
                <w:sz w:val="18"/>
                <w:szCs w:val="18"/>
              </w:rPr>
            </w:pPr>
            <w:r>
              <w:rPr>
                <w:rFonts w:ascii="Arial" w:hAnsi="Arial" w:cs="Arial"/>
                <w:bCs/>
                <w:iCs/>
                <w:sz w:val="18"/>
                <w:szCs w:val="18"/>
              </w:rPr>
              <w:t>Cursos de especialización adicional a la requerida en el formulario A-4  expresada en cantidades.</w:t>
            </w:r>
          </w:p>
          <w:p w14:paraId="18BD1963" w14:textId="77777777" w:rsidR="001235C9" w:rsidRPr="001235C9" w:rsidRDefault="001235C9" w:rsidP="00D75A7D">
            <w:pPr>
              <w:pStyle w:val="Prrafodelista"/>
              <w:numPr>
                <w:ilvl w:val="0"/>
                <w:numId w:val="84"/>
              </w:numPr>
              <w:contextualSpacing/>
              <w:jc w:val="both"/>
              <w:rPr>
                <w:rFonts w:ascii="Arial" w:hAnsi="Arial" w:cs="Arial"/>
                <w:bCs/>
                <w:iCs/>
                <w:sz w:val="18"/>
                <w:szCs w:val="18"/>
              </w:rPr>
            </w:pPr>
            <w:r w:rsidRPr="001235C9">
              <w:rPr>
                <w:rFonts w:ascii="Arial" w:hAnsi="Arial" w:cs="Arial"/>
                <w:bCs/>
                <w:iCs/>
                <w:sz w:val="18"/>
                <w:szCs w:val="18"/>
              </w:rPr>
              <w:t>2 adicionales o más</w:t>
            </w:r>
          </w:p>
          <w:p w14:paraId="795F9E0D" w14:textId="29839C0B" w:rsidR="001235C9" w:rsidRPr="001235C9" w:rsidRDefault="001235C9" w:rsidP="00D75A7D">
            <w:pPr>
              <w:pStyle w:val="Prrafodelista"/>
              <w:numPr>
                <w:ilvl w:val="0"/>
                <w:numId w:val="84"/>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3E815D75"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643F5C85" w14:textId="03EB39E2"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DCD47A2" w14:textId="77777777" w:rsidR="001235C9" w:rsidRPr="00B0579E" w:rsidRDefault="001235C9" w:rsidP="001235C9">
            <w:pPr>
              <w:jc w:val="both"/>
              <w:rPr>
                <w:rFonts w:cs="Arial"/>
                <w:lang w:val="es-BO"/>
              </w:rPr>
            </w:pPr>
          </w:p>
        </w:tc>
      </w:tr>
      <w:tr w:rsidR="001235C9" w:rsidRPr="00B0579E" w14:paraId="7CE1D71A" w14:textId="77777777" w:rsidTr="00B74A8E">
        <w:tc>
          <w:tcPr>
            <w:tcW w:w="567" w:type="dxa"/>
          </w:tcPr>
          <w:p w14:paraId="29A6DE42" w14:textId="6C61F4C7" w:rsidR="001235C9" w:rsidRPr="00B0579E" w:rsidRDefault="00FD4EA8" w:rsidP="001235C9">
            <w:pPr>
              <w:jc w:val="center"/>
              <w:rPr>
                <w:rFonts w:cs="Arial"/>
                <w:lang w:val="es-BO"/>
              </w:rPr>
            </w:pPr>
            <w:r>
              <w:rPr>
                <w:rFonts w:cs="Arial"/>
                <w:lang w:val="es-BO"/>
              </w:rPr>
              <w:t>6</w:t>
            </w:r>
          </w:p>
        </w:tc>
        <w:tc>
          <w:tcPr>
            <w:tcW w:w="6053" w:type="dxa"/>
            <w:vAlign w:val="center"/>
          </w:tcPr>
          <w:p w14:paraId="39062ADD" w14:textId="77777777" w:rsidR="001235C9" w:rsidRDefault="001235C9" w:rsidP="001235C9">
            <w:pPr>
              <w:jc w:val="both"/>
              <w:rPr>
                <w:rFonts w:ascii="Arial" w:hAnsi="Arial" w:cs="Arial"/>
                <w:b/>
                <w:bCs/>
                <w:iCs/>
                <w:sz w:val="18"/>
                <w:szCs w:val="18"/>
              </w:rPr>
            </w:pPr>
            <w:r>
              <w:rPr>
                <w:rFonts w:ascii="Arial" w:hAnsi="Arial" w:cs="Arial"/>
                <w:bCs/>
                <w:iCs/>
                <w:sz w:val="18"/>
                <w:szCs w:val="18"/>
              </w:rPr>
              <w:t xml:space="preserve">A-5 expresada en cantidades  de cursos en </w:t>
            </w:r>
            <w:r>
              <w:rPr>
                <w:rFonts w:ascii="Arial" w:hAnsi="Arial" w:cs="Arial"/>
                <w:b/>
                <w:bCs/>
                <w:iCs/>
                <w:sz w:val="18"/>
                <w:szCs w:val="18"/>
              </w:rPr>
              <w:t>Curso de especialización del Personal Clave:</w:t>
            </w:r>
          </w:p>
          <w:p w14:paraId="3CA72419" w14:textId="77777777" w:rsidR="001235C9" w:rsidRDefault="001235C9" w:rsidP="001235C9">
            <w:pPr>
              <w:jc w:val="both"/>
              <w:rPr>
                <w:rFonts w:ascii="Arial" w:hAnsi="Arial" w:cs="Arial"/>
                <w:bCs/>
                <w:iCs/>
                <w:sz w:val="18"/>
                <w:szCs w:val="18"/>
              </w:rPr>
            </w:pPr>
            <w:r>
              <w:rPr>
                <w:rFonts w:ascii="Arial" w:hAnsi="Arial" w:cs="Arial"/>
                <w:bCs/>
                <w:iCs/>
                <w:sz w:val="18"/>
                <w:szCs w:val="18"/>
              </w:rPr>
              <w:t>Curso de especialización adicional a la requerida en el formulario.</w:t>
            </w:r>
          </w:p>
          <w:p w14:paraId="73209551" w14:textId="77777777" w:rsidR="001235C9" w:rsidRPr="001235C9" w:rsidRDefault="001235C9" w:rsidP="00D75A7D">
            <w:pPr>
              <w:pStyle w:val="Prrafodelista"/>
              <w:numPr>
                <w:ilvl w:val="0"/>
                <w:numId w:val="85"/>
              </w:numPr>
              <w:contextualSpacing/>
              <w:jc w:val="both"/>
              <w:rPr>
                <w:rFonts w:ascii="Arial" w:hAnsi="Arial" w:cs="Arial"/>
                <w:bCs/>
                <w:iCs/>
                <w:sz w:val="18"/>
                <w:szCs w:val="18"/>
              </w:rPr>
            </w:pPr>
            <w:r w:rsidRPr="001235C9">
              <w:rPr>
                <w:rFonts w:ascii="Arial" w:hAnsi="Arial" w:cs="Arial"/>
                <w:bCs/>
                <w:iCs/>
                <w:sz w:val="18"/>
                <w:szCs w:val="18"/>
              </w:rPr>
              <w:t>2 adicionales o más</w:t>
            </w:r>
          </w:p>
          <w:p w14:paraId="01A9422D" w14:textId="440D3425" w:rsidR="001235C9" w:rsidRPr="001235C9" w:rsidRDefault="001235C9" w:rsidP="00D75A7D">
            <w:pPr>
              <w:pStyle w:val="Prrafodelista"/>
              <w:numPr>
                <w:ilvl w:val="0"/>
                <w:numId w:val="85"/>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7218478C"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555C74AA" w14:textId="287DCBC2"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56F48010" w14:textId="77777777" w:rsidR="001235C9" w:rsidRPr="00B0579E" w:rsidRDefault="001235C9" w:rsidP="001235C9">
            <w:pPr>
              <w:jc w:val="both"/>
              <w:rPr>
                <w:rFonts w:cs="Arial"/>
                <w:lang w:val="es-BO"/>
              </w:rPr>
            </w:pPr>
          </w:p>
        </w:tc>
      </w:tr>
      <w:tr w:rsidR="001235C9" w:rsidRPr="00B0579E" w14:paraId="4144F382" w14:textId="77777777" w:rsidTr="009F175C">
        <w:tc>
          <w:tcPr>
            <w:tcW w:w="567" w:type="dxa"/>
          </w:tcPr>
          <w:p w14:paraId="3A718F04" w14:textId="77777777" w:rsidR="001235C9" w:rsidRPr="00B0579E" w:rsidRDefault="001235C9" w:rsidP="001235C9">
            <w:pPr>
              <w:jc w:val="center"/>
              <w:rPr>
                <w:rFonts w:cs="Arial"/>
                <w:lang w:val="es-BO"/>
              </w:rPr>
            </w:pPr>
          </w:p>
        </w:tc>
        <w:tc>
          <w:tcPr>
            <w:tcW w:w="6053" w:type="dxa"/>
          </w:tcPr>
          <w:p w14:paraId="31887248" w14:textId="77777777" w:rsidR="001235C9" w:rsidRPr="00B0579E" w:rsidRDefault="001235C9" w:rsidP="001235C9">
            <w:pPr>
              <w:jc w:val="both"/>
              <w:rPr>
                <w:rFonts w:ascii="Arial" w:hAnsi="Arial" w:cs="Arial"/>
                <w:b/>
                <w:bCs/>
                <w:sz w:val="18"/>
                <w:szCs w:val="18"/>
              </w:rPr>
            </w:pPr>
            <w:r w:rsidRPr="00B0579E">
              <w:rPr>
                <w:rFonts w:ascii="Arial" w:hAnsi="Arial" w:cs="Arial"/>
                <w:b/>
                <w:bCs/>
                <w:sz w:val="18"/>
                <w:szCs w:val="18"/>
              </w:rPr>
              <w:t>TOTAL</w:t>
            </w:r>
          </w:p>
        </w:tc>
        <w:tc>
          <w:tcPr>
            <w:tcW w:w="1701" w:type="dxa"/>
          </w:tcPr>
          <w:p w14:paraId="5A950839" w14:textId="10BBE27B" w:rsidR="001235C9" w:rsidRPr="00B0579E" w:rsidRDefault="001235C9" w:rsidP="001235C9">
            <w:pPr>
              <w:jc w:val="center"/>
              <w:rPr>
                <w:rFonts w:ascii="Arial" w:hAnsi="Arial" w:cs="Arial"/>
                <w:b/>
                <w:bCs/>
                <w:sz w:val="18"/>
                <w:szCs w:val="18"/>
              </w:rPr>
            </w:pPr>
            <w:r w:rsidRPr="00B0579E">
              <w:rPr>
                <w:rFonts w:ascii="Arial" w:hAnsi="Arial" w:cs="Arial"/>
                <w:b/>
                <w:bCs/>
                <w:sz w:val="18"/>
                <w:szCs w:val="18"/>
              </w:rPr>
              <w:t>35</w:t>
            </w:r>
            <w:r w:rsidR="00FD4EA8">
              <w:rPr>
                <w:rFonts w:ascii="Arial" w:hAnsi="Arial" w:cs="Arial"/>
                <w:b/>
                <w:bCs/>
                <w:sz w:val="18"/>
                <w:szCs w:val="18"/>
              </w:rPr>
              <w:t xml:space="preserve"> Puntos </w:t>
            </w:r>
          </w:p>
        </w:tc>
        <w:tc>
          <w:tcPr>
            <w:tcW w:w="1843" w:type="dxa"/>
          </w:tcPr>
          <w:p w14:paraId="22696B45" w14:textId="77777777" w:rsidR="001235C9" w:rsidRPr="00B0579E" w:rsidRDefault="001235C9" w:rsidP="001235C9">
            <w:pPr>
              <w:jc w:val="both"/>
              <w:rPr>
                <w:rFonts w:cs="Arial"/>
                <w:lang w:val="es-BO"/>
              </w:rPr>
            </w:pPr>
          </w:p>
        </w:tc>
      </w:tr>
    </w:tbl>
    <w:p w14:paraId="04F87A16" w14:textId="77777777" w:rsidR="00FD4EA8" w:rsidRDefault="00FD4EA8" w:rsidP="009507A6">
      <w:pPr>
        <w:ind w:left="-714" w:right="-611" w:hanging="14"/>
        <w:jc w:val="both"/>
        <w:rPr>
          <w:rFonts w:cs="Arial"/>
          <w:sz w:val="18"/>
          <w:szCs w:val="18"/>
          <w:lang w:val="es-BO"/>
        </w:rPr>
      </w:pPr>
    </w:p>
    <w:p w14:paraId="7747985B"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0CF1D6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xml:space="preserve">(**) La suma de los puntajes asignados para las condiciones adicionales solicitadas deberá ser 35 puntos. </w:t>
      </w:r>
    </w:p>
    <w:p w14:paraId="1C97831A"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5E0FAF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La puntuación se realizará mediante la aplicación de promedio simple del puntaje obtenido entre ambos profesionales.</w:t>
      </w:r>
    </w:p>
    <w:p w14:paraId="0EFC956C" w14:textId="77777777" w:rsidR="00B01AB5" w:rsidRDefault="00B01AB5" w:rsidP="009507A6">
      <w:pPr>
        <w:ind w:left="-714" w:right="-611" w:hanging="14"/>
        <w:jc w:val="both"/>
        <w:rPr>
          <w:rFonts w:cs="Arial"/>
          <w:sz w:val="18"/>
          <w:szCs w:val="18"/>
          <w:lang w:val="es-BO"/>
        </w:rPr>
      </w:pPr>
    </w:p>
    <w:p w14:paraId="0AFD189E" w14:textId="77777777" w:rsidR="00B01AB5" w:rsidRDefault="00B01AB5" w:rsidP="009507A6">
      <w:pPr>
        <w:ind w:left="-714" w:right="-611" w:hanging="14"/>
        <w:jc w:val="both"/>
        <w:rPr>
          <w:rFonts w:cs="Arial"/>
          <w:sz w:val="18"/>
          <w:szCs w:val="18"/>
          <w:lang w:val="es-BO"/>
        </w:rPr>
      </w:pPr>
    </w:p>
    <w:p w14:paraId="2AA62AB5" w14:textId="77777777" w:rsidR="00B01AB5" w:rsidRDefault="00B01AB5" w:rsidP="009507A6">
      <w:pPr>
        <w:ind w:left="-714" w:right="-611" w:hanging="14"/>
        <w:jc w:val="both"/>
        <w:rPr>
          <w:rFonts w:cs="Arial"/>
          <w:sz w:val="18"/>
          <w:szCs w:val="18"/>
          <w:lang w:val="es-BO"/>
        </w:rPr>
      </w:pPr>
    </w:p>
    <w:p w14:paraId="43C13C44" w14:textId="77777777" w:rsidR="00B01AB5" w:rsidRDefault="00B01AB5" w:rsidP="009507A6">
      <w:pPr>
        <w:ind w:left="-714" w:right="-611" w:hanging="14"/>
        <w:jc w:val="both"/>
        <w:rPr>
          <w:rFonts w:cs="Arial"/>
          <w:sz w:val="18"/>
          <w:szCs w:val="18"/>
          <w:lang w:val="es-BO"/>
        </w:rPr>
      </w:pPr>
    </w:p>
    <w:p w14:paraId="41810B6D" w14:textId="5BAD2927" w:rsidR="00FE7CB3" w:rsidRDefault="00FE7CB3" w:rsidP="009507A6">
      <w:pPr>
        <w:ind w:left="-714" w:right="-611" w:hanging="14"/>
        <w:jc w:val="both"/>
        <w:rPr>
          <w:rFonts w:cs="Arial"/>
          <w:sz w:val="18"/>
          <w:szCs w:val="18"/>
          <w:lang w:val="es-BO"/>
        </w:rPr>
      </w:pPr>
      <w:r w:rsidRPr="00FE7CB3">
        <w:rPr>
          <w:rFonts w:cs="Arial"/>
          <w:sz w:val="18"/>
          <w:szCs w:val="18"/>
          <w:lang w:val="es-BO"/>
        </w:rPr>
        <w:t>Nota: El Proponente deberá acreditar su experiencia adicional (general y específica) mediante certificados de cumplimiento de contrato o documentos equivalentes emitidos por el contratante, los cuales deben ser presentados en fotocopia simple al momento de presentar su propuesta. Estos documentos podrán ser respaldados con otra documentación que acredite las experiencias requeridas</w:t>
      </w:r>
      <w:r>
        <w:rPr>
          <w:rFonts w:cs="Arial"/>
          <w:sz w:val="18"/>
          <w:szCs w:val="18"/>
          <w:lang w:val="es-BO"/>
        </w:rPr>
        <w:t>.</w:t>
      </w:r>
    </w:p>
    <w:p w14:paraId="0EA03B7A" w14:textId="77777777" w:rsidR="00FE7CB3" w:rsidRDefault="00FE7CB3" w:rsidP="000B2E31">
      <w:pPr>
        <w:jc w:val="both"/>
        <w:rPr>
          <w:rFonts w:cs="Arial"/>
          <w:sz w:val="18"/>
          <w:szCs w:val="18"/>
          <w:lang w:val="es-BO"/>
        </w:rPr>
      </w:pPr>
    </w:p>
    <w:p w14:paraId="341679DC" w14:textId="77777777" w:rsidR="00FE7CB3" w:rsidRDefault="00FE7CB3" w:rsidP="000B2E31">
      <w:pPr>
        <w:jc w:val="both"/>
        <w:rPr>
          <w:rFonts w:cs="Arial"/>
          <w:sz w:val="18"/>
          <w:szCs w:val="18"/>
          <w:lang w:val="es-BO"/>
        </w:rPr>
      </w:pP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9432CF">
            <w:pPr>
              <w:numPr>
                <w:ilvl w:val="0"/>
                <w:numId w:val="34"/>
              </w:numPr>
              <w:ind w:right="113" w:hanging="226"/>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8F1BAE">
              <w:rPr>
                <w:rFonts w:ascii="Arial" w:hAnsi="Arial" w:cs="Arial"/>
                <w:b/>
                <w:i/>
                <w:color w:val="FF0000"/>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79B305BE" w14:textId="77777777" w:rsidR="00245B0E" w:rsidRPr="008F554D" w:rsidRDefault="00245B0E"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8F1BAE">
              <w:rPr>
                <w:rFonts w:ascii="Arial" w:hAnsi="Arial" w:cs="Arial"/>
                <w:b/>
                <w:i/>
                <w:color w:val="FF0000"/>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Vida  del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Vida </w:t>
            </w:r>
            <w:r w:rsidRPr="007E1B4D">
              <w:rPr>
                <w:rFonts w:ascii="Arial" w:hAnsi="Arial" w:cs="Arial"/>
                <w:b/>
                <w:lang w:val="es-BO"/>
              </w:rPr>
              <w:t xml:space="preserve"> </w:t>
            </w:r>
            <w:r w:rsidRPr="007E1B4D">
              <w:rPr>
                <w:rFonts w:ascii="Arial" w:hAnsi="Arial" w:cs="Arial"/>
                <w:lang w:val="es-BO"/>
              </w:rPr>
              <w:t>del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Default="006C1B85" w:rsidP="001A6FE8">
      <w:pPr>
        <w:tabs>
          <w:tab w:val="center" w:pos="5833"/>
          <w:tab w:val="right" w:pos="10252"/>
        </w:tabs>
        <w:jc w:val="center"/>
        <w:rPr>
          <w:rFonts w:ascii="Arial" w:hAnsi="Arial" w:cs="Arial"/>
          <w:b/>
          <w:lang w:val="es-BO"/>
        </w:rPr>
      </w:pPr>
    </w:p>
    <w:p w14:paraId="1B274FF0" w14:textId="77777777" w:rsidR="00D77B68" w:rsidRPr="007E1B4D" w:rsidRDefault="00D77B68"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la  Propuesta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006D483D" w14:textId="77777777" w:rsidR="00B01AB5" w:rsidRDefault="00B01AB5" w:rsidP="00497A0F">
      <w:pPr>
        <w:jc w:val="center"/>
        <w:rPr>
          <w:rFonts w:cs="Tahoma"/>
          <w:b/>
          <w:sz w:val="22"/>
          <w:szCs w:val="18"/>
          <w:lang w:val="es-BO"/>
        </w:rPr>
      </w:pPr>
    </w:p>
    <w:p w14:paraId="1E56714A" w14:textId="77777777" w:rsidR="00FB0ECB" w:rsidRPr="008F1BAE" w:rsidRDefault="00FB0ECB" w:rsidP="00497A0F">
      <w:pPr>
        <w:jc w:val="center"/>
        <w:rPr>
          <w:rFonts w:cs="Tahoma"/>
          <w:b/>
          <w:sz w:val="20"/>
          <w:szCs w:val="20"/>
          <w:lang w:val="es-BO"/>
        </w:rPr>
      </w:pPr>
      <w:r w:rsidRPr="008F1BAE">
        <w:rPr>
          <w:rFonts w:cs="Tahoma"/>
          <w:b/>
          <w:sz w:val="20"/>
          <w:szCs w:val="20"/>
          <w:lang w:val="es-BO"/>
        </w:rPr>
        <w:t>ANEXO 3</w:t>
      </w:r>
    </w:p>
    <w:p w14:paraId="15C00FF3" w14:textId="77777777" w:rsidR="00D77B68" w:rsidRPr="008F1BAE" w:rsidRDefault="00D77B68" w:rsidP="00497A0F">
      <w:pPr>
        <w:jc w:val="center"/>
        <w:rPr>
          <w:rFonts w:cs="Tahoma"/>
          <w:b/>
          <w:sz w:val="20"/>
          <w:szCs w:val="20"/>
          <w:lang w:val="es-BO"/>
        </w:rPr>
      </w:pPr>
    </w:p>
    <w:p w14:paraId="04309A7F" w14:textId="77777777" w:rsidR="00D77B68" w:rsidRPr="008F1BAE" w:rsidRDefault="00D77B68" w:rsidP="00497A0F">
      <w:pPr>
        <w:jc w:val="center"/>
        <w:rPr>
          <w:rFonts w:ascii="Arial" w:hAnsi="Arial" w:cs="Arial"/>
          <w:b/>
          <w:bCs/>
          <w:iCs/>
          <w:sz w:val="20"/>
          <w:szCs w:val="20"/>
          <w:lang w:val="es-BO"/>
        </w:rPr>
      </w:pPr>
    </w:p>
    <w:p w14:paraId="22C99D9B" w14:textId="70DD4E25" w:rsidR="00B01AB5" w:rsidRPr="008F1BAE" w:rsidRDefault="00F66591" w:rsidP="00B01AB5">
      <w:pPr>
        <w:pStyle w:val="Encabezado"/>
        <w:ind w:right="-119"/>
        <w:jc w:val="right"/>
        <w:rPr>
          <w:rFonts w:cs="Arial"/>
          <w:b/>
          <w:iCs/>
          <w:sz w:val="20"/>
          <w:szCs w:val="20"/>
        </w:rPr>
      </w:pPr>
      <w:r w:rsidRPr="008F1BAE">
        <w:rPr>
          <w:rFonts w:cs="Arial"/>
          <w:b/>
          <w:iCs/>
          <w:sz w:val="20"/>
          <w:szCs w:val="20"/>
        </w:rPr>
        <w:t>M</w:t>
      </w:r>
      <w:r w:rsidR="00B01AB5" w:rsidRPr="008F1BAE">
        <w:rPr>
          <w:rFonts w:cs="Arial"/>
          <w:b/>
          <w:iCs/>
          <w:sz w:val="20"/>
          <w:szCs w:val="20"/>
        </w:rPr>
        <w:t>ODELO DE CONTRATO SANO-DLABS N° 87/2025</w:t>
      </w:r>
    </w:p>
    <w:p w14:paraId="2BB00ADE" w14:textId="77777777" w:rsidR="00B01AB5" w:rsidRPr="008F1BAE" w:rsidRDefault="00B01AB5" w:rsidP="00B01AB5">
      <w:pPr>
        <w:pStyle w:val="Encabezado"/>
        <w:ind w:right="-119"/>
        <w:jc w:val="right"/>
        <w:rPr>
          <w:rFonts w:cs="Arial"/>
          <w:iCs/>
          <w:sz w:val="20"/>
          <w:szCs w:val="20"/>
        </w:rPr>
      </w:pPr>
      <w:r w:rsidRPr="008F1BAE">
        <w:rPr>
          <w:rFonts w:cs="Arial"/>
          <w:sz w:val="20"/>
          <w:szCs w:val="20"/>
        </w:rPr>
        <w:t>CUCE</w:t>
      </w:r>
      <w:r w:rsidRPr="008F1BAE">
        <w:rPr>
          <w:rFonts w:cs="Arial"/>
          <w:b/>
          <w:sz w:val="20"/>
          <w:szCs w:val="20"/>
        </w:rPr>
        <w:t xml:space="preserve">: </w:t>
      </w:r>
      <w:r w:rsidRPr="008F1BAE">
        <w:rPr>
          <w:rFonts w:cs="Arial"/>
          <w:sz w:val="20"/>
          <w:szCs w:val="20"/>
          <w:lang w:val="es-BO"/>
        </w:rPr>
        <w:t>25-0951-00-0000000-0-0</w:t>
      </w:r>
    </w:p>
    <w:p w14:paraId="57A3BCF9" w14:textId="77777777" w:rsidR="00D77B68" w:rsidRPr="008F1BAE" w:rsidRDefault="00D77B68" w:rsidP="00497A0F">
      <w:pPr>
        <w:jc w:val="center"/>
        <w:rPr>
          <w:rFonts w:cs="Tahoma"/>
          <w:b/>
          <w:sz w:val="20"/>
          <w:szCs w:val="20"/>
          <w:lang w:val="es-BO"/>
        </w:rPr>
      </w:pPr>
    </w:p>
    <w:p w14:paraId="7851001A" w14:textId="77777777" w:rsidR="00FD4EA8" w:rsidRPr="008F1BAE" w:rsidRDefault="00FD4EA8" w:rsidP="00FD4EA8">
      <w:pPr>
        <w:jc w:val="both"/>
        <w:rPr>
          <w:rFonts w:ascii="Arial" w:hAnsi="Arial" w:cs="Arial"/>
          <w:sz w:val="20"/>
          <w:szCs w:val="20"/>
          <w:lang w:val="es-CL"/>
        </w:rPr>
      </w:pPr>
      <w:r w:rsidRPr="008F1BAE">
        <w:rPr>
          <w:rFonts w:ascii="Arial" w:hAnsi="Arial" w:cs="Arial"/>
          <w:b/>
          <w:bCs/>
          <w:iCs/>
          <w:sz w:val="20"/>
          <w:szCs w:val="20"/>
          <w:lang w:val="es-BO"/>
        </w:rPr>
        <w:t xml:space="preserve">Contrato Administrativo para la Prestación de Servicio de Consultoría por producto para la Evaluación Externa de </w:t>
      </w:r>
      <w:proofErr w:type="spellStart"/>
      <w:r w:rsidRPr="008F1BAE">
        <w:rPr>
          <w:rFonts w:ascii="Arial" w:hAnsi="Arial" w:cs="Arial"/>
          <w:b/>
          <w:bCs/>
          <w:iCs/>
          <w:sz w:val="20"/>
          <w:szCs w:val="20"/>
          <w:lang w:val="es-BO"/>
        </w:rPr>
        <w:t>Ethical</w:t>
      </w:r>
      <w:proofErr w:type="spellEnd"/>
      <w:r w:rsidRPr="008F1BAE">
        <w:rPr>
          <w:rFonts w:ascii="Arial" w:hAnsi="Arial" w:cs="Arial"/>
          <w:b/>
          <w:bCs/>
          <w:iCs/>
          <w:sz w:val="20"/>
          <w:szCs w:val="20"/>
          <w:lang w:val="es-BO"/>
        </w:rPr>
        <w:t xml:space="preserve"> Hacking para Servidores e Infraestructura Crítica y Swift</w:t>
      </w:r>
      <w:r w:rsidRPr="008F1BAE">
        <w:rPr>
          <w:rFonts w:ascii="Arial" w:hAnsi="Arial" w:cs="Arial"/>
          <w:bCs/>
          <w:spacing w:val="-6"/>
          <w:sz w:val="20"/>
          <w:szCs w:val="20"/>
          <w:lang w:val="es-ES_tradnl"/>
        </w:rPr>
        <w:t xml:space="preserve"> </w:t>
      </w:r>
      <w:r w:rsidRPr="008F1BAE">
        <w:rPr>
          <w:rFonts w:ascii="Arial" w:hAnsi="Arial" w:cs="Arial"/>
          <w:sz w:val="20"/>
          <w:szCs w:val="20"/>
          <w:lang w:val="es-CL"/>
        </w:rPr>
        <w:t>sujeto al tenor de las siguientes cláusulas:</w:t>
      </w:r>
    </w:p>
    <w:p w14:paraId="567DCC19" w14:textId="77777777" w:rsidR="00FD4EA8" w:rsidRPr="008F1BAE" w:rsidRDefault="00FD4EA8" w:rsidP="00FD4EA8">
      <w:pPr>
        <w:ind w:left="708" w:hanging="708"/>
        <w:rPr>
          <w:rFonts w:ascii="Arial" w:hAnsi="Arial" w:cs="Arial"/>
          <w:b/>
          <w:sz w:val="20"/>
          <w:szCs w:val="20"/>
          <w:lang w:val="es-CL"/>
        </w:rPr>
      </w:pPr>
    </w:p>
    <w:p w14:paraId="330BAF3A" w14:textId="77777777" w:rsidR="00FD4EA8" w:rsidRPr="008F1BAE" w:rsidRDefault="00FD4EA8" w:rsidP="00FD4EA8">
      <w:pPr>
        <w:rPr>
          <w:rFonts w:ascii="Arial" w:hAnsi="Arial" w:cs="Arial"/>
          <w:sz w:val="20"/>
          <w:szCs w:val="20"/>
        </w:rPr>
      </w:pPr>
      <w:r w:rsidRPr="008F1BAE">
        <w:rPr>
          <w:rFonts w:ascii="Arial" w:hAnsi="Arial" w:cs="Arial"/>
          <w:b/>
          <w:sz w:val="20"/>
          <w:szCs w:val="20"/>
        </w:rPr>
        <w:t xml:space="preserve">CLÁUSULA PRIMERA.- (DE LAS PARTES) </w:t>
      </w:r>
      <w:r w:rsidRPr="008F1BAE">
        <w:rPr>
          <w:rFonts w:ascii="Arial" w:hAnsi="Arial" w:cs="Arial"/>
          <w:sz w:val="20"/>
          <w:szCs w:val="20"/>
          <w:lang w:val="es-ES_tradnl"/>
        </w:rPr>
        <w:t>Las partes contratantes son</w:t>
      </w:r>
      <w:r w:rsidRPr="008F1BAE">
        <w:rPr>
          <w:rFonts w:ascii="Arial" w:hAnsi="Arial" w:cs="Arial"/>
          <w:sz w:val="20"/>
          <w:szCs w:val="20"/>
        </w:rPr>
        <w:t>:</w:t>
      </w:r>
    </w:p>
    <w:p w14:paraId="624E1D3C" w14:textId="77777777" w:rsidR="00FD4EA8" w:rsidRPr="008F1BAE" w:rsidRDefault="00FD4EA8" w:rsidP="00FD4EA8">
      <w:pPr>
        <w:rPr>
          <w:rFonts w:ascii="Arial" w:hAnsi="Arial" w:cs="Arial"/>
          <w:sz w:val="20"/>
          <w:szCs w:val="20"/>
        </w:rPr>
      </w:pPr>
    </w:p>
    <w:p w14:paraId="69C4667A" w14:textId="77777777" w:rsidR="00FD4EA8" w:rsidRPr="008F1BAE" w:rsidRDefault="00FD4EA8" w:rsidP="00FD4EA8">
      <w:pPr>
        <w:widowControl w:val="0"/>
        <w:numPr>
          <w:ilvl w:val="1"/>
          <w:numId w:val="48"/>
        </w:numPr>
        <w:ind w:hanging="578"/>
        <w:jc w:val="both"/>
        <w:rPr>
          <w:rFonts w:ascii="Arial" w:hAnsi="Arial" w:cs="Arial"/>
          <w:sz w:val="20"/>
          <w:szCs w:val="20"/>
          <w:lang w:val="es-ES_tradnl"/>
        </w:rPr>
      </w:pPr>
      <w:r w:rsidRPr="008F1BAE">
        <w:rPr>
          <w:rFonts w:ascii="Arial" w:hAnsi="Arial" w:cs="Arial"/>
          <w:sz w:val="20"/>
          <w:szCs w:val="20"/>
          <w:lang w:val="es-ES_tradnl"/>
        </w:rPr>
        <w:t xml:space="preserve">El </w:t>
      </w:r>
      <w:r w:rsidRPr="008F1BAE">
        <w:rPr>
          <w:rFonts w:ascii="Arial" w:hAnsi="Arial" w:cs="Arial"/>
          <w:b/>
          <w:bCs/>
          <w:sz w:val="20"/>
          <w:szCs w:val="20"/>
          <w:lang w:val="es-ES_tradnl"/>
        </w:rPr>
        <w:t>BANCO CENTRAL DE BOLIVIA</w:t>
      </w:r>
      <w:r w:rsidRPr="008F1BAE">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8F1BAE">
        <w:rPr>
          <w:rFonts w:ascii="Arial" w:hAnsi="Arial" w:cs="Arial"/>
          <w:b/>
          <w:sz w:val="20"/>
          <w:szCs w:val="20"/>
          <w:lang w:val="es-ES_tradnl"/>
        </w:rPr>
        <w:t>___________________,</w:t>
      </w:r>
      <w:r w:rsidRPr="008F1BAE">
        <w:rPr>
          <w:rFonts w:ascii="Arial" w:hAnsi="Arial" w:cs="Arial"/>
          <w:sz w:val="20"/>
          <w:szCs w:val="20"/>
          <w:lang w:val="es-ES_tradnl"/>
        </w:rPr>
        <w:t xml:space="preserve"> con Cédula de Identidad Nº _____________ expedida en ___________, como__________________ de acuerdo a su designación efectuada mediante Acción de Personal N° ______de _____de _____ </w:t>
      </w:r>
      <w:proofErr w:type="spellStart"/>
      <w:r w:rsidRPr="008F1BAE">
        <w:rPr>
          <w:rFonts w:ascii="Arial" w:hAnsi="Arial" w:cs="Arial"/>
          <w:sz w:val="20"/>
          <w:szCs w:val="20"/>
          <w:lang w:val="es-ES_tradnl"/>
        </w:rPr>
        <w:t>de</w:t>
      </w:r>
      <w:proofErr w:type="spellEnd"/>
      <w:r w:rsidRPr="008F1BAE">
        <w:rPr>
          <w:rFonts w:ascii="Arial" w:hAnsi="Arial" w:cs="Arial"/>
          <w:sz w:val="20"/>
          <w:szCs w:val="20"/>
          <w:lang w:val="es-ES_tradnl"/>
        </w:rPr>
        <w:t xml:space="preserve"> ___ y al artículo _______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8F1BAE">
        <w:rPr>
          <w:rFonts w:ascii="Arial" w:hAnsi="Arial" w:cs="Arial"/>
          <w:b/>
          <w:sz w:val="20"/>
          <w:szCs w:val="20"/>
          <w:lang w:val="es-ES_tradnl"/>
        </w:rPr>
        <w:t>ENTIDAD</w:t>
      </w:r>
      <w:r w:rsidRPr="008F1BAE">
        <w:rPr>
          <w:rFonts w:ascii="Arial" w:hAnsi="Arial" w:cs="Arial"/>
          <w:sz w:val="20"/>
          <w:szCs w:val="20"/>
          <w:lang w:val="es-ES_tradnl"/>
        </w:rPr>
        <w:t>.</w:t>
      </w:r>
    </w:p>
    <w:p w14:paraId="2E9C54CD" w14:textId="77777777" w:rsidR="00FD4EA8" w:rsidRPr="008F1BAE" w:rsidRDefault="00FD4EA8" w:rsidP="00FD4EA8">
      <w:pPr>
        <w:tabs>
          <w:tab w:val="num" w:pos="709"/>
        </w:tabs>
        <w:ind w:left="720" w:hanging="578"/>
        <w:rPr>
          <w:rFonts w:ascii="Arial" w:hAnsi="Arial" w:cs="Arial"/>
          <w:b/>
          <w:sz w:val="20"/>
          <w:szCs w:val="20"/>
          <w:lang w:val="es-ES_tradnl"/>
        </w:rPr>
      </w:pPr>
    </w:p>
    <w:p w14:paraId="3E6E0754" w14:textId="77777777" w:rsidR="00FD4EA8" w:rsidRPr="008F1BAE" w:rsidRDefault="00FD4EA8" w:rsidP="00FD4EA8">
      <w:pPr>
        <w:numPr>
          <w:ilvl w:val="1"/>
          <w:numId w:val="47"/>
        </w:numPr>
        <w:ind w:hanging="578"/>
        <w:jc w:val="both"/>
        <w:rPr>
          <w:rFonts w:ascii="Arial" w:hAnsi="Arial" w:cs="Arial"/>
          <w:sz w:val="20"/>
          <w:szCs w:val="20"/>
          <w:lang w:val="es-ES_tradnl"/>
        </w:rPr>
      </w:pPr>
      <w:r w:rsidRPr="008F1BAE">
        <w:rPr>
          <w:rFonts w:ascii="Arial" w:hAnsi="Arial" w:cs="Arial"/>
          <w:sz w:val="20"/>
          <w:szCs w:val="20"/>
        </w:rPr>
        <w:t xml:space="preserve">__________________empresa legalmente constituida y existente conforme a la legislación boliviana, </w:t>
      </w:r>
      <w:r w:rsidRPr="008F1BAE">
        <w:rPr>
          <w:rFonts w:ascii="Arial" w:hAnsi="Arial" w:cs="Arial"/>
          <w:sz w:val="20"/>
          <w:szCs w:val="20"/>
          <w:lang w:val="es-ES_tradnl"/>
        </w:rPr>
        <w:t xml:space="preserve">con registro actualizado en el Servicio Plurinacional de Registro de Comercio (SEPREC) con Matricula de Comercio N° </w:t>
      </w:r>
      <w:r w:rsidRPr="008F1BAE">
        <w:rPr>
          <w:rFonts w:ascii="Arial" w:hAnsi="Arial" w:cs="Arial"/>
          <w:sz w:val="20"/>
          <w:szCs w:val="20"/>
          <w:lang w:val="es-ES_tradnl"/>
        </w:rPr>
        <w:softHyphen/>
      </w:r>
      <w:r w:rsidRPr="008F1BAE">
        <w:rPr>
          <w:rFonts w:ascii="Arial" w:hAnsi="Arial" w:cs="Arial"/>
          <w:sz w:val="20"/>
          <w:szCs w:val="20"/>
          <w:lang w:val="es-ES_tradnl"/>
        </w:rPr>
        <w:softHyphen/>
      </w:r>
      <w:r w:rsidRPr="008F1BAE">
        <w:rPr>
          <w:rFonts w:ascii="Arial" w:hAnsi="Arial" w:cs="Arial"/>
          <w:sz w:val="20"/>
          <w:szCs w:val="20"/>
          <w:lang w:val="es-ES_tradnl"/>
        </w:rPr>
        <w:softHyphen/>
        <w:t>________</w:t>
      </w:r>
      <w:r w:rsidRPr="008F1BAE">
        <w:rPr>
          <w:rFonts w:ascii="Arial" w:hAnsi="Arial" w:cs="Arial"/>
          <w:sz w:val="20"/>
          <w:szCs w:val="20"/>
        </w:rPr>
        <w:t>, (Matrícula anterior: ______), inscrita en el Padrón Nacional de Contribuyentes con Número de Identificación Tributaria (NIT): _______, con domicilio en _______</w:t>
      </w:r>
      <w:r w:rsidRPr="008F1BAE">
        <w:rPr>
          <w:rFonts w:ascii="Arial" w:hAnsi="Arial" w:cs="Arial"/>
          <w:b/>
          <w:i/>
          <w:sz w:val="20"/>
          <w:szCs w:val="20"/>
        </w:rPr>
        <w:t>,</w:t>
      </w:r>
      <w:r w:rsidRPr="008F1BAE">
        <w:rPr>
          <w:rFonts w:ascii="Arial" w:hAnsi="Arial" w:cs="Arial"/>
          <w:sz w:val="20"/>
          <w:szCs w:val="20"/>
        </w:rPr>
        <w:t xml:space="preserve"> representada legalmente por____________, en virtud del Testimonio de Poder N°___________  de  __________otorgado ante la Notaria de fe Publica N°__________ a cargo del Notario _____________ en el Municipio de  _______</w:t>
      </w:r>
      <w:r w:rsidRPr="008F1BAE">
        <w:rPr>
          <w:rFonts w:ascii="Arial" w:hAnsi="Arial" w:cs="Arial"/>
          <w:b/>
          <w:i/>
          <w:sz w:val="20"/>
          <w:szCs w:val="20"/>
        </w:rPr>
        <w:t>,</w:t>
      </w:r>
      <w:r w:rsidRPr="008F1BAE">
        <w:rPr>
          <w:rFonts w:ascii="Arial" w:hAnsi="Arial" w:cs="Arial"/>
          <w:sz w:val="20"/>
          <w:szCs w:val="20"/>
        </w:rPr>
        <w:t xml:space="preserve"> que en adelante se denominará el </w:t>
      </w:r>
      <w:r w:rsidRPr="008F1BAE">
        <w:rPr>
          <w:rFonts w:ascii="Arial" w:hAnsi="Arial" w:cs="Arial"/>
          <w:b/>
          <w:sz w:val="20"/>
          <w:szCs w:val="20"/>
        </w:rPr>
        <w:t>CONSULTOR</w:t>
      </w:r>
      <w:r w:rsidRPr="008F1BAE">
        <w:rPr>
          <w:rFonts w:ascii="Arial" w:hAnsi="Arial" w:cs="Arial"/>
          <w:sz w:val="20"/>
          <w:szCs w:val="20"/>
        </w:rPr>
        <w:t xml:space="preserve">, </w:t>
      </w:r>
    </w:p>
    <w:p w14:paraId="1E1BE69A" w14:textId="77777777" w:rsidR="00FD4EA8" w:rsidRPr="008F1BAE" w:rsidRDefault="00FD4EA8" w:rsidP="00FD4EA8">
      <w:pPr>
        <w:ind w:left="720"/>
        <w:rPr>
          <w:rFonts w:ascii="Arial" w:hAnsi="Arial" w:cs="Arial"/>
          <w:sz w:val="20"/>
          <w:szCs w:val="20"/>
          <w:lang w:val="es-ES_tradnl"/>
        </w:rPr>
      </w:pPr>
    </w:p>
    <w:p w14:paraId="2F6A678E" w14:textId="77777777" w:rsidR="00FD4EA8" w:rsidRPr="008F1BAE" w:rsidRDefault="00FD4EA8" w:rsidP="00FD4EA8">
      <w:pPr>
        <w:jc w:val="both"/>
        <w:rPr>
          <w:rFonts w:ascii="Arial" w:hAnsi="Arial" w:cs="Arial"/>
          <w:b/>
          <w:sz w:val="20"/>
          <w:szCs w:val="20"/>
        </w:rPr>
      </w:pPr>
      <w:r w:rsidRPr="008F1BAE">
        <w:rPr>
          <w:rFonts w:ascii="Arial" w:hAnsi="Arial" w:cs="Arial"/>
          <w:sz w:val="20"/>
          <w:szCs w:val="20"/>
          <w:lang w:val="es-ES_tradnl"/>
        </w:rPr>
        <w:t xml:space="preserve">La </w:t>
      </w:r>
      <w:r w:rsidRPr="008F1BAE">
        <w:rPr>
          <w:rFonts w:ascii="Arial" w:hAnsi="Arial" w:cs="Arial"/>
          <w:b/>
          <w:bCs/>
          <w:sz w:val="20"/>
          <w:szCs w:val="20"/>
          <w:lang w:val="es-ES_tradnl"/>
        </w:rPr>
        <w:t xml:space="preserve">ENTIDAD </w:t>
      </w:r>
      <w:r w:rsidRPr="008F1BAE">
        <w:rPr>
          <w:rFonts w:ascii="Arial" w:hAnsi="Arial" w:cs="Arial"/>
          <w:sz w:val="20"/>
          <w:szCs w:val="20"/>
          <w:lang w:val="es-ES_tradnl"/>
        </w:rPr>
        <w:t xml:space="preserve">y el </w:t>
      </w:r>
      <w:r w:rsidRPr="008F1BAE">
        <w:rPr>
          <w:rFonts w:ascii="Arial" w:hAnsi="Arial" w:cs="Arial"/>
          <w:b/>
          <w:bCs/>
          <w:sz w:val="20"/>
          <w:szCs w:val="20"/>
          <w:lang w:val="es-ES_tradnl"/>
        </w:rPr>
        <w:t xml:space="preserve">PROVEEDOR </w:t>
      </w:r>
      <w:r w:rsidRPr="008F1BAE">
        <w:rPr>
          <w:rFonts w:ascii="Arial" w:hAnsi="Arial" w:cs="Arial"/>
          <w:sz w:val="20"/>
          <w:szCs w:val="20"/>
          <w:lang w:val="es-BO"/>
        </w:rPr>
        <w:t>en su conjunto se denominarán las</w:t>
      </w:r>
      <w:r w:rsidRPr="008F1BAE">
        <w:rPr>
          <w:rFonts w:ascii="Arial" w:hAnsi="Arial" w:cs="Arial"/>
          <w:sz w:val="20"/>
          <w:szCs w:val="20"/>
          <w:lang w:val="es-ES_tradnl"/>
        </w:rPr>
        <w:t xml:space="preserve"> </w:t>
      </w:r>
      <w:r w:rsidRPr="008F1BAE">
        <w:rPr>
          <w:rFonts w:ascii="Arial" w:hAnsi="Arial" w:cs="Arial"/>
          <w:b/>
          <w:bCs/>
          <w:sz w:val="20"/>
          <w:szCs w:val="20"/>
          <w:lang w:val="es-ES_tradnl"/>
        </w:rPr>
        <w:t>PARTES</w:t>
      </w:r>
      <w:r w:rsidRPr="008F1BAE">
        <w:rPr>
          <w:rFonts w:ascii="Arial" w:hAnsi="Arial" w:cs="Arial"/>
          <w:bCs/>
          <w:sz w:val="20"/>
          <w:szCs w:val="20"/>
          <w:lang w:val="es-ES_tradnl"/>
        </w:rPr>
        <w:t>.</w:t>
      </w:r>
    </w:p>
    <w:p w14:paraId="2013829D" w14:textId="77777777" w:rsidR="00FD4EA8" w:rsidRPr="008F1BAE" w:rsidRDefault="00FD4EA8" w:rsidP="00FD4EA8">
      <w:pPr>
        <w:jc w:val="both"/>
        <w:rPr>
          <w:rFonts w:ascii="Arial" w:hAnsi="Arial" w:cs="Arial"/>
          <w:b/>
          <w:sz w:val="20"/>
          <w:szCs w:val="20"/>
          <w:lang w:val="es-BO"/>
        </w:rPr>
      </w:pPr>
    </w:p>
    <w:p w14:paraId="27867437"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 xml:space="preserve">CLÁUSULA  </w:t>
      </w:r>
      <w:r w:rsidRPr="008F1BAE">
        <w:rPr>
          <w:rFonts w:ascii="Arial" w:hAnsi="Arial" w:cs="Arial"/>
          <w:b/>
          <w:sz w:val="20"/>
          <w:szCs w:val="20"/>
          <w:lang w:val="es-BO"/>
        </w:rPr>
        <w:t xml:space="preserve">SEGUNDA.- (ANTECEDENTES) </w:t>
      </w:r>
      <w:r w:rsidRPr="008F1BAE">
        <w:rPr>
          <w:rFonts w:ascii="Arial" w:hAnsi="Arial" w:cs="Arial"/>
          <w:sz w:val="20"/>
          <w:szCs w:val="20"/>
          <w:lang w:val="es-BO"/>
        </w:rPr>
        <w:t>La</w:t>
      </w:r>
      <w:r w:rsidRPr="008F1BAE">
        <w:rPr>
          <w:rFonts w:ascii="Arial" w:hAnsi="Arial" w:cs="Arial"/>
          <w:b/>
          <w:sz w:val="20"/>
          <w:szCs w:val="20"/>
          <w:lang w:val="es-BO"/>
        </w:rPr>
        <w:t xml:space="preserve"> ENTIDAD</w:t>
      </w:r>
      <w:r w:rsidRPr="008F1BAE">
        <w:rPr>
          <w:rFonts w:ascii="Arial" w:hAnsi="Arial" w:cs="Arial"/>
          <w:sz w:val="20"/>
          <w:szCs w:val="20"/>
          <w:lang w:val="es-BO"/>
        </w:rPr>
        <w:t xml:space="preserve">, en proceso de contratación con </w:t>
      </w:r>
      <w:r w:rsidRPr="008F1BAE">
        <w:rPr>
          <w:rFonts w:ascii="Arial" w:hAnsi="Arial" w:cs="Arial"/>
          <w:sz w:val="20"/>
          <w:szCs w:val="20"/>
        </w:rPr>
        <w:t xml:space="preserve">Código Único de Contratación Estatal (CUCE) </w:t>
      </w:r>
      <w:r w:rsidRPr="008F1BAE">
        <w:rPr>
          <w:rFonts w:ascii="Arial" w:hAnsi="Arial" w:cs="Arial"/>
          <w:sz w:val="20"/>
          <w:szCs w:val="20"/>
          <w:lang w:val="es-BO"/>
        </w:rPr>
        <w:t>25-0951-00-_____</w:t>
      </w:r>
      <w:r w:rsidRPr="008F1BAE">
        <w:rPr>
          <w:rFonts w:ascii="Arial" w:hAnsi="Arial" w:cs="Arial"/>
          <w:sz w:val="20"/>
          <w:szCs w:val="20"/>
        </w:rPr>
        <w:t>_________ convocó en fecha ______________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con Código BCB</w:t>
      </w:r>
      <w:r w:rsidRPr="008F1BAE">
        <w:rPr>
          <w:rFonts w:ascii="Arial" w:hAnsi="Arial" w:cs="Arial"/>
          <w:b/>
          <w:sz w:val="20"/>
          <w:szCs w:val="20"/>
        </w:rPr>
        <w:t>:</w:t>
      </w:r>
      <w:r w:rsidRPr="008F1BAE">
        <w:rPr>
          <w:rFonts w:ascii="Arial" w:hAnsi="Arial" w:cs="Arial"/>
          <w:b/>
          <w:i/>
          <w:sz w:val="20"/>
          <w:szCs w:val="20"/>
        </w:rPr>
        <w:t>_________________</w:t>
      </w:r>
      <w:r w:rsidRPr="008F1BAE">
        <w:rPr>
          <w:rFonts w:ascii="Arial" w:hAnsi="Arial" w:cs="Arial"/>
          <w:sz w:val="20"/>
          <w:szCs w:val="20"/>
        </w:rPr>
        <w:t xml:space="preserve"> en el marco del Decreto Supremo N° 0181, de 28 de junio de 2009, de las Normas Básicas del Sistema de Administración de Bienes y Servicios (NB-SABS) y sus modificaciones.</w:t>
      </w:r>
    </w:p>
    <w:p w14:paraId="6C2517C7" w14:textId="77777777" w:rsidR="00FD4EA8" w:rsidRPr="008F1BAE" w:rsidRDefault="00FD4EA8" w:rsidP="00FD4EA8">
      <w:pPr>
        <w:jc w:val="both"/>
        <w:rPr>
          <w:rFonts w:ascii="Arial" w:hAnsi="Arial" w:cs="Arial"/>
          <w:sz w:val="20"/>
          <w:szCs w:val="20"/>
        </w:rPr>
      </w:pPr>
    </w:p>
    <w:p w14:paraId="660E172A"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Que _________(</w:t>
      </w:r>
      <w:r w:rsidRPr="008F1BAE">
        <w:rPr>
          <w:rFonts w:ascii="Arial" w:hAnsi="Arial" w:cs="Arial"/>
          <w:b/>
          <w:i/>
          <w:sz w:val="20"/>
          <w:szCs w:val="20"/>
        </w:rPr>
        <w:t>señalar según corresponda al responsable de evaluación o la comisión de calificación)</w:t>
      </w:r>
      <w:r w:rsidRPr="008F1BAE">
        <w:rPr>
          <w:rFonts w:ascii="Arial" w:hAnsi="Arial" w:cs="Arial"/>
          <w:sz w:val="20"/>
          <w:szCs w:val="20"/>
        </w:rPr>
        <w:t xml:space="preserve"> de la </w:t>
      </w:r>
      <w:r w:rsidRPr="008F1BAE">
        <w:rPr>
          <w:rFonts w:ascii="Arial" w:hAnsi="Arial" w:cs="Arial"/>
          <w:b/>
          <w:sz w:val="20"/>
          <w:szCs w:val="20"/>
        </w:rPr>
        <w:t>ENTIDAD</w:t>
      </w:r>
      <w:r w:rsidRPr="008F1BAE">
        <w:rPr>
          <w:rFonts w:ascii="Arial" w:hAnsi="Arial" w:cs="Arial"/>
          <w:sz w:val="20"/>
          <w:szCs w:val="20"/>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8F1BAE">
        <w:rPr>
          <w:rFonts w:ascii="Arial" w:hAnsi="Arial" w:cs="Arial"/>
          <w:b/>
          <w:sz w:val="20"/>
          <w:szCs w:val="20"/>
        </w:rPr>
        <w:t xml:space="preserve">CONSULTOR </w:t>
      </w:r>
      <w:r w:rsidRPr="008F1BAE">
        <w:rPr>
          <w:rFonts w:ascii="Arial" w:hAnsi="Arial" w:cs="Arial"/>
          <w:sz w:val="20"/>
          <w:szCs w:val="20"/>
        </w:rPr>
        <w:t xml:space="preserve">mediante comunicación Interna N°___________, al cumplir su propuesta con todos los requisitos y ser la más conveniente a los intereses de la </w:t>
      </w:r>
      <w:r w:rsidRPr="008F1BAE">
        <w:rPr>
          <w:rFonts w:ascii="Arial" w:hAnsi="Arial" w:cs="Arial"/>
          <w:b/>
          <w:sz w:val="20"/>
          <w:szCs w:val="20"/>
        </w:rPr>
        <w:t>ENTIDAD</w:t>
      </w:r>
      <w:r w:rsidRPr="008F1BAE">
        <w:rPr>
          <w:rFonts w:ascii="Arial" w:hAnsi="Arial" w:cs="Arial"/>
          <w:sz w:val="20"/>
          <w:szCs w:val="20"/>
        </w:rPr>
        <w:t xml:space="preserve">. </w:t>
      </w:r>
    </w:p>
    <w:p w14:paraId="459B996C" w14:textId="77777777" w:rsidR="00FD4EA8" w:rsidRPr="008F1BAE" w:rsidRDefault="00FD4EA8" w:rsidP="00FD4EA8">
      <w:pPr>
        <w:jc w:val="both"/>
        <w:rPr>
          <w:rFonts w:ascii="Arial" w:hAnsi="Arial" w:cs="Arial"/>
          <w:b/>
          <w:i/>
          <w:sz w:val="20"/>
          <w:szCs w:val="20"/>
        </w:rPr>
      </w:pPr>
    </w:p>
    <w:p w14:paraId="7D59A50A" w14:textId="77777777" w:rsidR="00FD4EA8" w:rsidRPr="008F1BAE" w:rsidRDefault="00FD4EA8" w:rsidP="00FD4EA8">
      <w:pPr>
        <w:jc w:val="both"/>
        <w:rPr>
          <w:rFonts w:ascii="Arial" w:hAnsi="Arial" w:cs="Arial"/>
          <w:sz w:val="20"/>
          <w:szCs w:val="20"/>
        </w:rPr>
      </w:pPr>
      <w:r w:rsidRPr="008F1BAE">
        <w:rPr>
          <w:rFonts w:ascii="Arial" w:hAnsi="Arial" w:cs="Arial"/>
          <w:b/>
          <w:i/>
          <w:sz w:val="20"/>
          <w:szCs w:val="20"/>
        </w:rPr>
        <w:t>(Si el RPA, en caso excepcional, decide adjudicar la consultoría a un proponente que no sea el recomendado en el informe de recomendación de adjudicación o declaratoria desierta, deberá adecuarse la redacción de la presente cláusula)</w:t>
      </w:r>
      <w:r w:rsidRPr="008F1BAE">
        <w:rPr>
          <w:rFonts w:ascii="Arial" w:hAnsi="Arial" w:cs="Arial"/>
          <w:sz w:val="20"/>
          <w:szCs w:val="20"/>
        </w:rPr>
        <w:t>.</w:t>
      </w:r>
    </w:p>
    <w:p w14:paraId="731D648B" w14:textId="77777777" w:rsidR="00FD4EA8" w:rsidRPr="008F1BAE" w:rsidRDefault="00FD4EA8" w:rsidP="00FD4EA8">
      <w:pPr>
        <w:jc w:val="both"/>
        <w:rPr>
          <w:rFonts w:ascii="Arial" w:hAnsi="Arial" w:cs="Arial"/>
          <w:b/>
          <w:sz w:val="20"/>
          <w:szCs w:val="20"/>
          <w:lang w:val="es-BO"/>
        </w:rPr>
      </w:pPr>
    </w:p>
    <w:p w14:paraId="49A728B3" w14:textId="77777777" w:rsidR="00FD4EA8" w:rsidRPr="008F1BAE" w:rsidRDefault="00FD4EA8" w:rsidP="00FD4EA8">
      <w:pPr>
        <w:jc w:val="both"/>
        <w:rPr>
          <w:rFonts w:ascii="Arial" w:hAnsi="Arial" w:cs="Arial"/>
          <w:b/>
          <w:sz w:val="20"/>
          <w:szCs w:val="20"/>
          <w:lang w:val="es-BO"/>
        </w:rPr>
      </w:pPr>
      <w:r w:rsidRPr="008F1BAE">
        <w:rPr>
          <w:rFonts w:ascii="Arial" w:hAnsi="Arial" w:cs="Arial"/>
          <w:b/>
          <w:sz w:val="20"/>
          <w:szCs w:val="20"/>
        </w:rPr>
        <w:t xml:space="preserve">CLÁUSULA </w:t>
      </w:r>
      <w:r w:rsidRPr="008F1BAE">
        <w:rPr>
          <w:rFonts w:ascii="Arial" w:hAnsi="Arial" w:cs="Arial"/>
          <w:b/>
          <w:sz w:val="20"/>
          <w:szCs w:val="20"/>
          <w:lang w:val="es-BO"/>
        </w:rPr>
        <w:t xml:space="preserve">TERCERA.- (LEGISLACIÓN APLICABLE) </w:t>
      </w:r>
      <w:r w:rsidRPr="008F1BAE">
        <w:rPr>
          <w:rFonts w:ascii="Arial" w:hAnsi="Arial" w:cs="Arial"/>
          <w:sz w:val="20"/>
          <w:szCs w:val="20"/>
          <w:lang w:val="es-BO"/>
        </w:rPr>
        <w:t>El presente Contrato se celebra al amparo de las siguientes disposiciones:</w:t>
      </w:r>
    </w:p>
    <w:p w14:paraId="2CD12CC7" w14:textId="77777777" w:rsidR="00FD4EA8" w:rsidRPr="008F1BAE" w:rsidRDefault="00FD4EA8" w:rsidP="00FD4EA8">
      <w:pPr>
        <w:ind w:left="567" w:hanging="283"/>
        <w:jc w:val="both"/>
        <w:rPr>
          <w:rFonts w:ascii="Arial" w:hAnsi="Arial" w:cs="Arial"/>
          <w:sz w:val="20"/>
          <w:szCs w:val="20"/>
          <w:lang w:val="es-BO"/>
        </w:rPr>
      </w:pPr>
    </w:p>
    <w:p w14:paraId="6FAF8849" w14:textId="77777777" w:rsidR="00FD4EA8" w:rsidRPr="008F1BAE" w:rsidRDefault="00FD4EA8" w:rsidP="00D75A7D">
      <w:pPr>
        <w:numPr>
          <w:ilvl w:val="0"/>
          <w:numId w:val="55"/>
        </w:numPr>
        <w:jc w:val="both"/>
        <w:rPr>
          <w:rFonts w:ascii="Arial" w:hAnsi="Arial" w:cs="Arial"/>
          <w:sz w:val="20"/>
          <w:szCs w:val="20"/>
          <w:lang w:val="es-BO" w:eastAsia="en-US"/>
        </w:rPr>
      </w:pPr>
      <w:r w:rsidRPr="008F1BAE">
        <w:rPr>
          <w:rFonts w:ascii="Arial" w:hAnsi="Arial" w:cs="Arial"/>
          <w:sz w:val="20"/>
          <w:szCs w:val="20"/>
          <w:lang w:val="es-BO" w:eastAsia="en-US"/>
        </w:rPr>
        <w:t>Constitución Política del Estado de 7 de febrero de 2009.</w:t>
      </w:r>
    </w:p>
    <w:p w14:paraId="3C0C48FD" w14:textId="77777777" w:rsidR="00FD4EA8" w:rsidRPr="008F1BAE" w:rsidRDefault="00FD4EA8" w:rsidP="00D75A7D">
      <w:pPr>
        <w:numPr>
          <w:ilvl w:val="0"/>
          <w:numId w:val="55"/>
        </w:numPr>
        <w:jc w:val="both"/>
        <w:rPr>
          <w:rFonts w:ascii="Arial" w:hAnsi="Arial" w:cs="Arial"/>
          <w:sz w:val="20"/>
          <w:szCs w:val="20"/>
          <w:lang w:val="es-BO" w:eastAsia="en-US"/>
        </w:rPr>
      </w:pPr>
      <w:r w:rsidRPr="008F1BAE">
        <w:rPr>
          <w:rFonts w:ascii="Arial" w:hAnsi="Arial" w:cs="Arial"/>
          <w:sz w:val="20"/>
          <w:szCs w:val="20"/>
          <w:lang w:val="es-BO" w:eastAsia="en-US"/>
        </w:rPr>
        <w:t>Ley Nº 1178 de 20 de julio de 1990, de Administración y Control Gubernamentales.</w:t>
      </w:r>
    </w:p>
    <w:p w14:paraId="3E58DE1D" w14:textId="77777777" w:rsidR="00FD4EA8" w:rsidRPr="008F1BAE" w:rsidRDefault="00FD4EA8" w:rsidP="00D75A7D">
      <w:pPr>
        <w:numPr>
          <w:ilvl w:val="0"/>
          <w:numId w:val="55"/>
        </w:numPr>
        <w:jc w:val="both"/>
        <w:rPr>
          <w:rFonts w:ascii="Arial" w:hAnsi="Arial" w:cs="Arial"/>
          <w:b/>
          <w:i/>
          <w:sz w:val="20"/>
          <w:szCs w:val="20"/>
          <w:lang w:val="es-BO" w:eastAsia="en-US"/>
        </w:rPr>
      </w:pPr>
      <w:r w:rsidRPr="008F1BAE">
        <w:rPr>
          <w:rFonts w:ascii="Arial" w:hAnsi="Arial" w:cs="Arial"/>
          <w:sz w:val="20"/>
          <w:szCs w:val="20"/>
          <w:lang w:val="es-BO" w:eastAsia="en-US"/>
        </w:rPr>
        <w:t>Ley del Presupuesto General del Estado, aprobado para la gestión y su reglamento.</w:t>
      </w:r>
    </w:p>
    <w:p w14:paraId="724DCDF5" w14:textId="77777777" w:rsidR="00FD4EA8" w:rsidRPr="008F1BAE" w:rsidRDefault="00FD4EA8" w:rsidP="00D75A7D">
      <w:pPr>
        <w:numPr>
          <w:ilvl w:val="0"/>
          <w:numId w:val="55"/>
        </w:numPr>
        <w:jc w:val="both"/>
        <w:rPr>
          <w:rFonts w:ascii="Arial" w:hAnsi="Arial" w:cs="Arial"/>
          <w:sz w:val="20"/>
          <w:szCs w:val="20"/>
          <w:lang w:val="es-BO" w:eastAsia="en-US"/>
        </w:rPr>
      </w:pPr>
      <w:r w:rsidRPr="008F1BAE">
        <w:rPr>
          <w:rFonts w:ascii="Arial" w:hAnsi="Arial" w:cs="Arial"/>
          <w:sz w:val="20"/>
          <w:szCs w:val="20"/>
          <w:lang w:val="es-BO" w:eastAsia="en-US"/>
        </w:rPr>
        <w:t>Decreto Supremo N° 0181 de 28 de junio de 2009 de las Normas Básicas del Sistema de Administración de Bienes y Servicios (NB-SABS), y sus modificaciones.</w:t>
      </w:r>
    </w:p>
    <w:p w14:paraId="2DE31E86" w14:textId="77777777" w:rsidR="00FD4EA8" w:rsidRPr="008F1BAE" w:rsidRDefault="00FD4EA8" w:rsidP="00D75A7D">
      <w:pPr>
        <w:numPr>
          <w:ilvl w:val="0"/>
          <w:numId w:val="55"/>
        </w:numPr>
        <w:jc w:val="both"/>
        <w:rPr>
          <w:rFonts w:ascii="Arial" w:hAnsi="Arial" w:cs="Arial"/>
          <w:sz w:val="20"/>
          <w:szCs w:val="20"/>
          <w:lang w:val="es-BO" w:eastAsia="en-US"/>
        </w:rPr>
      </w:pPr>
      <w:r w:rsidRPr="008F1BAE">
        <w:rPr>
          <w:rFonts w:ascii="Arial" w:hAnsi="Arial" w:cs="Arial"/>
          <w:sz w:val="20"/>
          <w:szCs w:val="20"/>
          <w:lang w:val="es-BO" w:eastAsia="en-US"/>
        </w:rPr>
        <w:t>Reglamento Específico del Sistema de Administración de Bienes y Servicios (RE-SABS) del Banco Central de Bolivia, aprobado mediante Resolución de Directorio N° 147/2015 de 18 de agosto de 2015 y sus modificaciones.</w:t>
      </w:r>
    </w:p>
    <w:p w14:paraId="7D16D185" w14:textId="77777777" w:rsidR="00FD4EA8" w:rsidRPr="008F1BAE" w:rsidRDefault="00FD4EA8" w:rsidP="00D75A7D">
      <w:pPr>
        <w:numPr>
          <w:ilvl w:val="0"/>
          <w:numId w:val="55"/>
        </w:numPr>
        <w:jc w:val="both"/>
        <w:rPr>
          <w:rFonts w:ascii="Arial" w:hAnsi="Arial" w:cs="Arial"/>
          <w:sz w:val="20"/>
          <w:szCs w:val="20"/>
          <w:lang w:val="es-BO" w:eastAsia="en-US"/>
        </w:rPr>
      </w:pPr>
      <w:r w:rsidRPr="008F1BAE">
        <w:rPr>
          <w:rFonts w:ascii="Arial" w:hAnsi="Arial" w:cs="Arial"/>
          <w:sz w:val="20"/>
          <w:szCs w:val="20"/>
          <w:lang w:val="es-BO" w:eastAsia="en-US"/>
        </w:rPr>
        <w:t>Otras disposiciones relacionadas.</w:t>
      </w:r>
    </w:p>
    <w:p w14:paraId="6F70C929" w14:textId="77777777" w:rsidR="00FD4EA8" w:rsidRPr="008F1BAE" w:rsidRDefault="00FD4EA8" w:rsidP="00FD4EA8">
      <w:pPr>
        <w:ind w:left="1004"/>
        <w:jc w:val="both"/>
        <w:rPr>
          <w:rFonts w:ascii="Arial" w:hAnsi="Arial" w:cs="Arial"/>
          <w:sz w:val="20"/>
          <w:szCs w:val="20"/>
          <w:lang w:val="es-BO" w:eastAsia="en-US"/>
        </w:rPr>
      </w:pPr>
    </w:p>
    <w:p w14:paraId="54E20ED2"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 CUART</w:t>
      </w:r>
      <w:r w:rsidRPr="008F1BAE">
        <w:rPr>
          <w:rFonts w:ascii="Arial" w:hAnsi="Arial" w:cs="Arial"/>
          <w:b/>
          <w:sz w:val="20"/>
          <w:szCs w:val="20"/>
          <w:lang w:val="es-BO"/>
        </w:rPr>
        <w:t xml:space="preserve">A.- (OBJETO Y CAUSA) </w:t>
      </w:r>
      <w:r w:rsidRPr="008F1BAE">
        <w:rPr>
          <w:rFonts w:ascii="Arial" w:hAnsi="Arial" w:cs="Arial"/>
          <w:sz w:val="20"/>
          <w:szCs w:val="20"/>
          <w:lang w:val="es-BO"/>
        </w:rPr>
        <w:t xml:space="preserve">El objeto del presente Contrato es la </w:t>
      </w:r>
      <w:r w:rsidRPr="008F1BAE">
        <w:rPr>
          <w:rFonts w:ascii="Arial" w:hAnsi="Arial" w:cs="Arial"/>
          <w:bCs/>
          <w:sz w:val="20"/>
          <w:szCs w:val="20"/>
        </w:rPr>
        <w:t xml:space="preserve">contratación de una (1) empresa consultora por producto para la evaluación externa de </w:t>
      </w:r>
      <w:proofErr w:type="spellStart"/>
      <w:r w:rsidRPr="008F1BAE">
        <w:rPr>
          <w:rFonts w:ascii="Arial" w:hAnsi="Arial" w:cs="Arial"/>
          <w:bCs/>
          <w:sz w:val="20"/>
          <w:szCs w:val="20"/>
        </w:rPr>
        <w:t>Ethical</w:t>
      </w:r>
      <w:proofErr w:type="spellEnd"/>
      <w:r w:rsidRPr="008F1BAE">
        <w:rPr>
          <w:rFonts w:ascii="Arial" w:hAnsi="Arial" w:cs="Arial"/>
          <w:bCs/>
          <w:sz w:val="20"/>
          <w:szCs w:val="20"/>
        </w:rPr>
        <w:t xml:space="preserve"> Hacking para servidores e infraestructura crítica y Swift</w:t>
      </w:r>
      <w:r w:rsidRPr="008F1BAE">
        <w:rPr>
          <w:rFonts w:ascii="Arial" w:hAnsi="Arial" w:cs="Arial"/>
          <w:bCs/>
          <w:i/>
          <w:iCs/>
          <w:sz w:val="20"/>
          <w:szCs w:val="20"/>
          <w:lang w:val="es-BO"/>
        </w:rPr>
        <w:t>,</w:t>
      </w:r>
      <w:r w:rsidRPr="008F1BAE">
        <w:rPr>
          <w:rFonts w:ascii="Arial" w:hAnsi="Arial" w:cs="Arial"/>
          <w:b/>
          <w:bCs/>
          <w:i/>
          <w:iCs/>
          <w:sz w:val="20"/>
          <w:szCs w:val="20"/>
          <w:lang w:val="es-BO"/>
        </w:rPr>
        <w:t xml:space="preserve"> </w:t>
      </w:r>
      <w:r w:rsidRPr="008F1BAE">
        <w:rPr>
          <w:rFonts w:ascii="Arial" w:hAnsi="Arial" w:cs="Arial"/>
          <w:sz w:val="20"/>
          <w:szCs w:val="20"/>
          <w:lang w:val="es-BO"/>
        </w:rPr>
        <w:t xml:space="preserve">hasta su conclusión, que en adelante se denominará la </w:t>
      </w:r>
      <w:r w:rsidRPr="008F1BAE">
        <w:rPr>
          <w:rFonts w:ascii="Arial" w:hAnsi="Arial" w:cs="Arial"/>
          <w:b/>
          <w:sz w:val="20"/>
          <w:szCs w:val="20"/>
          <w:lang w:val="es-BO"/>
        </w:rPr>
        <w:t>CONSULTORÍA,</w:t>
      </w:r>
      <w:r w:rsidRPr="008F1BAE">
        <w:rPr>
          <w:rFonts w:ascii="Arial" w:hAnsi="Arial" w:cs="Arial"/>
          <w:sz w:val="20"/>
          <w:szCs w:val="20"/>
          <w:lang w:val="es-BO"/>
        </w:rPr>
        <w:t xml:space="preserve"> </w:t>
      </w:r>
      <w:r w:rsidRPr="008F1BAE">
        <w:rPr>
          <w:rFonts w:ascii="Arial" w:hAnsi="Arial" w:cs="Arial"/>
          <w:sz w:val="20"/>
          <w:szCs w:val="20"/>
        </w:rPr>
        <w:t xml:space="preserve">para </w:t>
      </w:r>
      <w:r w:rsidRPr="008F1BAE">
        <w:rPr>
          <w:rFonts w:ascii="Arial" w:hAnsi="Arial" w:cs="Arial"/>
          <w:bCs/>
          <w:sz w:val="20"/>
          <w:szCs w:val="20"/>
        </w:rPr>
        <w:t>evaluar  el nivel de la seguridad de la infraestructura tecnológica y sus diferentes servicios que ofrece el BCB</w:t>
      </w:r>
      <w:r w:rsidRPr="008F1BAE">
        <w:rPr>
          <w:rFonts w:ascii="Arial" w:hAnsi="Arial" w:cs="Arial"/>
          <w:sz w:val="20"/>
          <w:szCs w:val="20"/>
        </w:rPr>
        <w:t xml:space="preserve">, prestado por el </w:t>
      </w:r>
      <w:r w:rsidRPr="008F1BAE">
        <w:rPr>
          <w:rFonts w:ascii="Arial" w:hAnsi="Arial" w:cs="Arial"/>
          <w:b/>
          <w:sz w:val="20"/>
          <w:szCs w:val="20"/>
        </w:rPr>
        <w:t xml:space="preserve">CONSULTOR </w:t>
      </w:r>
      <w:r w:rsidRPr="008F1BAE">
        <w:rPr>
          <w:rFonts w:ascii="Arial" w:hAnsi="Arial" w:cs="Arial"/>
          <w:sz w:val="20"/>
          <w:szCs w:val="20"/>
        </w:rPr>
        <w:t>de conformidad con el DBC y la Propuesta Adjudicada, con estricta y absoluta sujeción al presente Contrato y a los documentos que forman parte de él.</w:t>
      </w:r>
    </w:p>
    <w:p w14:paraId="7F5F81E6" w14:textId="77777777" w:rsidR="00FD4EA8" w:rsidRPr="008F1BAE" w:rsidRDefault="00FD4EA8" w:rsidP="00FD4EA8">
      <w:pPr>
        <w:jc w:val="both"/>
        <w:rPr>
          <w:rFonts w:ascii="Arial" w:hAnsi="Arial" w:cs="Arial"/>
          <w:b/>
          <w:sz w:val="20"/>
          <w:szCs w:val="20"/>
          <w:lang w:val="es-BO"/>
        </w:rPr>
      </w:pPr>
    </w:p>
    <w:p w14:paraId="0E075F2D" w14:textId="77777777" w:rsidR="00FD4EA8" w:rsidRPr="008F1BAE" w:rsidRDefault="00FD4EA8" w:rsidP="00FD4EA8">
      <w:pPr>
        <w:autoSpaceDE w:val="0"/>
        <w:autoSpaceDN w:val="0"/>
        <w:adjustRightInd w:val="0"/>
        <w:jc w:val="both"/>
        <w:rPr>
          <w:rFonts w:ascii="Arial" w:hAnsi="Arial" w:cs="Arial"/>
          <w:sz w:val="20"/>
          <w:szCs w:val="20"/>
          <w:lang w:val="es-BO"/>
        </w:rPr>
      </w:pPr>
      <w:r w:rsidRPr="008F1BAE">
        <w:rPr>
          <w:rFonts w:ascii="Arial" w:hAnsi="Arial" w:cs="Arial"/>
          <w:b/>
          <w:sz w:val="20"/>
          <w:szCs w:val="20"/>
        </w:rPr>
        <w:t>CLÁUSULA QUINTA</w:t>
      </w:r>
      <w:r w:rsidRPr="008F1BAE">
        <w:rPr>
          <w:rFonts w:ascii="Arial" w:hAnsi="Arial" w:cs="Arial"/>
          <w:b/>
          <w:sz w:val="20"/>
          <w:szCs w:val="20"/>
          <w:lang w:val="es-BO"/>
        </w:rPr>
        <w:t xml:space="preserve">.- (DOCUMENTOS INTEGRANTES DEL CONTRATO) </w:t>
      </w:r>
      <w:r w:rsidRPr="008F1BAE">
        <w:rPr>
          <w:rFonts w:ascii="Arial" w:hAnsi="Arial" w:cs="Arial"/>
          <w:sz w:val="20"/>
          <w:szCs w:val="20"/>
          <w:lang w:val="es-BO"/>
        </w:rPr>
        <w:t>Forman parte del presente Contrato, los siguientes documentos:</w:t>
      </w:r>
    </w:p>
    <w:p w14:paraId="4BDAF652" w14:textId="77777777" w:rsidR="00FD4EA8" w:rsidRPr="008F1BAE" w:rsidRDefault="00FD4EA8" w:rsidP="00FD4EA8">
      <w:pPr>
        <w:ind w:left="720"/>
        <w:jc w:val="both"/>
        <w:rPr>
          <w:rFonts w:ascii="Arial" w:hAnsi="Arial" w:cs="Arial"/>
          <w:sz w:val="20"/>
          <w:szCs w:val="20"/>
          <w:lang w:val="es-BO"/>
        </w:rPr>
      </w:pPr>
    </w:p>
    <w:p w14:paraId="2A2891BD"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lang w:val="es-BO"/>
        </w:rPr>
        <w:t xml:space="preserve">Documento Base de Contratación. </w:t>
      </w:r>
    </w:p>
    <w:p w14:paraId="716BD35A"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lang w:val="es-BO"/>
        </w:rPr>
        <w:t>Propuesta Adjudicada.</w:t>
      </w:r>
    </w:p>
    <w:p w14:paraId="50981FC7"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lang w:val="es-BO"/>
        </w:rPr>
        <w:t>Documento de Adjudicación:</w:t>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r>
      <w:r w:rsidRPr="008F1BAE">
        <w:rPr>
          <w:rFonts w:ascii="Arial" w:hAnsi="Arial" w:cs="Arial"/>
          <w:sz w:val="20"/>
          <w:szCs w:val="20"/>
          <w:lang w:val="es-BO"/>
        </w:rPr>
        <w:softHyphen/>
        <w:t xml:space="preserve"> Comunicación Interna BCB___________________ </w:t>
      </w:r>
    </w:p>
    <w:p w14:paraId="7707E756"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rPr>
        <w:t xml:space="preserve">Formulario de Requerimiento de Servicios: Preventivo N° _____ de ____ </w:t>
      </w:r>
      <w:proofErr w:type="spellStart"/>
      <w:r w:rsidRPr="008F1BAE">
        <w:rPr>
          <w:rFonts w:ascii="Arial" w:hAnsi="Arial" w:cs="Arial"/>
          <w:sz w:val="20"/>
          <w:szCs w:val="20"/>
        </w:rPr>
        <w:t>de</w:t>
      </w:r>
      <w:proofErr w:type="spellEnd"/>
      <w:r w:rsidRPr="008F1BAE">
        <w:rPr>
          <w:rFonts w:ascii="Arial" w:hAnsi="Arial" w:cs="Arial"/>
          <w:sz w:val="20"/>
          <w:szCs w:val="20"/>
        </w:rPr>
        <w:t xml:space="preserve"> _____ </w:t>
      </w:r>
      <w:proofErr w:type="spellStart"/>
      <w:r w:rsidRPr="008F1BAE">
        <w:rPr>
          <w:rFonts w:ascii="Arial" w:hAnsi="Arial" w:cs="Arial"/>
          <w:sz w:val="20"/>
          <w:szCs w:val="20"/>
        </w:rPr>
        <w:t>de</w:t>
      </w:r>
      <w:proofErr w:type="spellEnd"/>
      <w:r w:rsidRPr="008F1BAE">
        <w:rPr>
          <w:rFonts w:ascii="Arial" w:hAnsi="Arial" w:cs="Arial"/>
          <w:sz w:val="20"/>
          <w:szCs w:val="20"/>
        </w:rPr>
        <w:t xml:space="preserve"> 2025.</w:t>
      </w:r>
    </w:p>
    <w:p w14:paraId="0542CA7A"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rPr>
        <w:t xml:space="preserve">Formulario de Solicitud de Inicio del Proceso de Contratación (Bienes, Servicios Generales, Obras y Consultoría) N° de Solicitud (US) _______de _____ </w:t>
      </w:r>
      <w:proofErr w:type="spellStart"/>
      <w:r w:rsidRPr="008F1BAE">
        <w:rPr>
          <w:rFonts w:ascii="Arial" w:hAnsi="Arial" w:cs="Arial"/>
          <w:sz w:val="20"/>
          <w:szCs w:val="20"/>
        </w:rPr>
        <w:t>de</w:t>
      </w:r>
      <w:proofErr w:type="spellEnd"/>
      <w:r w:rsidRPr="008F1BAE">
        <w:rPr>
          <w:rFonts w:ascii="Arial" w:hAnsi="Arial" w:cs="Arial"/>
          <w:sz w:val="20"/>
          <w:szCs w:val="20"/>
        </w:rPr>
        <w:t xml:space="preserve"> _____ </w:t>
      </w:r>
      <w:proofErr w:type="spellStart"/>
      <w:r w:rsidRPr="008F1BAE">
        <w:rPr>
          <w:rFonts w:ascii="Arial" w:hAnsi="Arial" w:cs="Arial"/>
          <w:sz w:val="20"/>
          <w:szCs w:val="20"/>
        </w:rPr>
        <w:t>de</w:t>
      </w:r>
      <w:proofErr w:type="spellEnd"/>
      <w:r w:rsidRPr="008F1BAE">
        <w:rPr>
          <w:rFonts w:ascii="Arial" w:hAnsi="Arial" w:cs="Arial"/>
          <w:sz w:val="20"/>
          <w:szCs w:val="20"/>
        </w:rPr>
        <w:t xml:space="preserve"> 2025.</w:t>
      </w:r>
    </w:p>
    <w:p w14:paraId="6E5E6416"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lang w:val="es-BO"/>
        </w:rPr>
        <w:t>Garantía.</w:t>
      </w:r>
    </w:p>
    <w:p w14:paraId="3632A1EB"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lang w:val="es-BO"/>
        </w:rPr>
        <w:t xml:space="preserve">Certificado RUPE N° ___ de __ </w:t>
      </w:r>
      <w:proofErr w:type="spellStart"/>
      <w:r w:rsidRPr="008F1BAE">
        <w:rPr>
          <w:rFonts w:ascii="Arial" w:hAnsi="Arial" w:cs="Arial"/>
          <w:sz w:val="20"/>
          <w:szCs w:val="20"/>
          <w:lang w:val="es-BO"/>
        </w:rPr>
        <w:t>de</w:t>
      </w:r>
      <w:proofErr w:type="spellEnd"/>
      <w:r w:rsidRPr="008F1BAE">
        <w:rPr>
          <w:rFonts w:ascii="Arial" w:hAnsi="Arial" w:cs="Arial"/>
          <w:sz w:val="20"/>
          <w:szCs w:val="20"/>
          <w:lang w:val="es-BO"/>
        </w:rPr>
        <w:t xml:space="preserve"> ____.</w:t>
      </w:r>
    </w:p>
    <w:p w14:paraId="4F7A8D03"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lang w:val="es-BO"/>
        </w:rPr>
        <w:t>Certificados de No Adeudo por Contribuciones al Seguro Social Obligatorio de Largo Plazo y al Sistema Integral de Pensiones.</w:t>
      </w:r>
    </w:p>
    <w:p w14:paraId="2B80815C"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lang w:val="es-BO"/>
        </w:rPr>
        <w:t>Documento de constitución:</w:t>
      </w:r>
      <w:r w:rsidRPr="008F1BAE">
        <w:rPr>
          <w:rFonts w:ascii="Arial" w:hAnsi="Arial" w:cs="Arial"/>
          <w:b/>
          <w:i/>
          <w:sz w:val="20"/>
          <w:szCs w:val="20"/>
          <w:lang w:val="es-BO"/>
        </w:rPr>
        <w:t xml:space="preserve"> (Cuando Corresponda</w:t>
      </w:r>
      <w:r w:rsidRPr="008F1BAE">
        <w:rPr>
          <w:rFonts w:ascii="Arial" w:hAnsi="Arial" w:cs="Arial"/>
          <w:sz w:val="20"/>
          <w:szCs w:val="20"/>
          <w:lang w:val="es-BO"/>
        </w:rPr>
        <w:t>).</w:t>
      </w:r>
    </w:p>
    <w:p w14:paraId="7BEF7505"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rPr>
        <w:t>Contrato de Asociación Accidental: (</w:t>
      </w:r>
      <w:r w:rsidRPr="008F1BAE">
        <w:rPr>
          <w:rFonts w:ascii="Arial" w:hAnsi="Arial" w:cs="Arial"/>
          <w:b/>
          <w:sz w:val="20"/>
          <w:szCs w:val="20"/>
        </w:rPr>
        <w:t>cuando corresponda)</w:t>
      </w:r>
      <w:r w:rsidRPr="008F1BAE">
        <w:rPr>
          <w:rFonts w:ascii="Arial" w:hAnsi="Arial" w:cs="Arial"/>
          <w:sz w:val="20"/>
          <w:szCs w:val="20"/>
        </w:rPr>
        <w:t>.</w:t>
      </w:r>
    </w:p>
    <w:p w14:paraId="2C692F69" w14:textId="77777777" w:rsidR="00FD4EA8" w:rsidRPr="008F1BAE" w:rsidRDefault="00FD4EA8" w:rsidP="00FD4EA8">
      <w:pPr>
        <w:numPr>
          <w:ilvl w:val="0"/>
          <w:numId w:val="46"/>
        </w:numPr>
        <w:jc w:val="both"/>
        <w:rPr>
          <w:rFonts w:ascii="Arial" w:hAnsi="Arial" w:cs="Arial"/>
          <w:sz w:val="20"/>
          <w:szCs w:val="20"/>
          <w:lang w:val="es-BO"/>
        </w:rPr>
      </w:pPr>
      <w:r w:rsidRPr="008F1BAE">
        <w:rPr>
          <w:rFonts w:ascii="Arial" w:hAnsi="Arial" w:cs="Arial"/>
          <w:sz w:val="20"/>
          <w:szCs w:val="20"/>
        </w:rPr>
        <w:t>Poder del Representante Legal de la Asociación Accidental:</w:t>
      </w:r>
      <w:r w:rsidRPr="008F1BAE">
        <w:rPr>
          <w:rFonts w:ascii="Arial" w:hAnsi="Arial" w:cs="Arial"/>
          <w:b/>
          <w:i/>
          <w:sz w:val="20"/>
          <w:szCs w:val="20"/>
          <w:lang w:val="es-BO"/>
        </w:rPr>
        <w:t>(Cuando Corresponda</w:t>
      </w:r>
      <w:r w:rsidRPr="008F1BAE">
        <w:rPr>
          <w:rFonts w:ascii="Arial" w:hAnsi="Arial" w:cs="Arial"/>
          <w:sz w:val="20"/>
          <w:szCs w:val="20"/>
          <w:lang w:val="es-BO"/>
        </w:rPr>
        <w:t>).</w:t>
      </w:r>
    </w:p>
    <w:p w14:paraId="5A4CACE1" w14:textId="77777777" w:rsidR="00FD4EA8" w:rsidRPr="008F1BAE" w:rsidRDefault="00FD4EA8" w:rsidP="00FD4EA8">
      <w:pPr>
        <w:numPr>
          <w:ilvl w:val="0"/>
          <w:numId w:val="46"/>
        </w:numPr>
        <w:jc w:val="both"/>
        <w:rPr>
          <w:rFonts w:ascii="Arial" w:hAnsi="Arial" w:cs="Arial"/>
          <w:b/>
          <w:i/>
          <w:sz w:val="20"/>
          <w:szCs w:val="20"/>
          <w:lang w:val="es-BO"/>
        </w:rPr>
      </w:pPr>
      <w:r w:rsidRPr="008F1BAE">
        <w:rPr>
          <w:rFonts w:ascii="Arial" w:hAnsi="Arial" w:cs="Arial"/>
          <w:sz w:val="20"/>
          <w:szCs w:val="20"/>
        </w:rPr>
        <w:t>Poder del Representante Legal.</w:t>
      </w:r>
    </w:p>
    <w:p w14:paraId="4A91167E" w14:textId="77777777" w:rsidR="00FD4EA8" w:rsidRPr="008F1BAE" w:rsidRDefault="00FD4EA8" w:rsidP="00FD4EA8">
      <w:pPr>
        <w:numPr>
          <w:ilvl w:val="0"/>
          <w:numId w:val="46"/>
        </w:numPr>
        <w:jc w:val="both"/>
        <w:rPr>
          <w:rFonts w:ascii="Arial" w:hAnsi="Arial" w:cs="Arial"/>
          <w:i/>
          <w:sz w:val="20"/>
          <w:szCs w:val="20"/>
          <w:lang w:val="es-BO"/>
        </w:rPr>
      </w:pPr>
      <w:r w:rsidRPr="008F1BAE">
        <w:rPr>
          <w:rFonts w:ascii="Arial" w:hAnsi="Arial" w:cs="Arial"/>
          <w:sz w:val="20"/>
          <w:szCs w:val="20"/>
          <w:lang w:val="es-BO"/>
        </w:rPr>
        <w:t>Certificado de Solvencia Fiscal emitido por la Contraloría General del Estado.</w:t>
      </w:r>
    </w:p>
    <w:p w14:paraId="3B18C90C" w14:textId="77777777" w:rsidR="00FD4EA8" w:rsidRPr="008F1BAE" w:rsidRDefault="00FD4EA8" w:rsidP="00FD4EA8">
      <w:pPr>
        <w:numPr>
          <w:ilvl w:val="0"/>
          <w:numId w:val="46"/>
        </w:numPr>
        <w:jc w:val="both"/>
        <w:rPr>
          <w:rFonts w:ascii="Arial" w:hAnsi="Arial" w:cs="Arial"/>
          <w:b/>
          <w:i/>
          <w:sz w:val="20"/>
          <w:szCs w:val="20"/>
          <w:lang w:val="es-BO"/>
        </w:rPr>
      </w:pPr>
      <w:r w:rsidRPr="008F1BAE">
        <w:rPr>
          <w:rFonts w:ascii="Arial" w:hAnsi="Arial" w:cs="Arial"/>
          <w:b/>
          <w:i/>
          <w:sz w:val="20"/>
          <w:szCs w:val="20"/>
        </w:rPr>
        <w:t>(Señalar otros documentos específicos de acuerdo a la contratación, si corresponde).</w:t>
      </w:r>
    </w:p>
    <w:p w14:paraId="40E5B311" w14:textId="77777777" w:rsidR="00FD4EA8" w:rsidRPr="008F1BAE" w:rsidRDefault="00FD4EA8" w:rsidP="00FD4EA8">
      <w:pPr>
        <w:ind w:left="720"/>
        <w:jc w:val="both"/>
        <w:rPr>
          <w:rFonts w:ascii="Arial" w:hAnsi="Arial" w:cs="Arial"/>
          <w:sz w:val="20"/>
          <w:szCs w:val="20"/>
          <w:lang w:val="es-BO"/>
        </w:rPr>
      </w:pPr>
    </w:p>
    <w:p w14:paraId="4713679F" w14:textId="77777777" w:rsidR="00FD4EA8" w:rsidRPr="008F1BAE" w:rsidRDefault="00FD4EA8" w:rsidP="00FD4EA8">
      <w:pPr>
        <w:jc w:val="both"/>
        <w:rPr>
          <w:rFonts w:ascii="Arial" w:hAnsi="Arial" w:cs="Arial"/>
          <w:b/>
          <w:sz w:val="20"/>
          <w:szCs w:val="20"/>
          <w:lang w:val="es-BO"/>
        </w:rPr>
      </w:pPr>
      <w:r w:rsidRPr="008F1BAE">
        <w:rPr>
          <w:rFonts w:ascii="Arial" w:hAnsi="Arial" w:cs="Arial"/>
          <w:b/>
          <w:sz w:val="20"/>
          <w:szCs w:val="20"/>
        </w:rPr>
        <w:t>CLAUSULA SEXTA</w:t>
      </w:r>
      <w:r w:rsidRPr="008F1BAE">
        <w:rPr>
          <w:rFonts w:ascii="Arial" w:hAnsi="Arial" w:cs="Arial"/>
          <w:b/>
          <w:sz w:val="20"/>
          <w:szCs w:val="20"/>
          <w:lang w:val="es-BO"/>
        </w:rPr>
        <w:t xml:space="preserve">.- (OBLIGACIONES DE LAS PARTES) </w:t>
      </w:r>
      <w:r w:rsidRPr="008F1BAE">
        <w:rPr>
          <w:rFonts w:ascii="Arial" w:hAnsi="Arial" w:cs="Arial"/>
          <w:sz w:val="20"/>
          <w:szCs w:val="20"/>
          <w:lang w:val="es-BO"/>
        </w:rPr>
        <w:t xml:space="preserve">Las partes contratantes se comprometen y obligan a dar cumplimiento a todas y cada una de las cláusulas del presente Contrato. </w:t>
      </w:r>
    </w:p>
    <w:p w14:paraId="4E7B0D70" w14:textId="77777777" w:rsidR="00FD4EA8" w:rsidRPr="008F1BAE" w:rsidRDefault="00FD4EA8" w:rsidP="00FD4EA8">
      <w:pPr>
        <w:tabs>
          <w:tab w:val="left" w:pos="1544"/>
        </w:tabs>
        <w:ind w:left="709" w:hanging="567"/>
        <w:jc w:val="both"/>
        <w:rPr>
          <w:rFonts w:ascii="Arial" w:hAnsi="Arial" w:cs="Arial"/>
          <w:sz w:val="20"/>
          <w:szCs w:val="20"/>
          <w:lang w:val="es-BO"/>
        </w:rPr>
      </w:pPr>
      <w:r w:rsidRPr="008F1BAE">
        <w:rPr>
          <w:rFonts w:ascii="Arial" w:hAnsi="Arial" w:cs="Arial"/>
          <w:sz w:val="20"/>
          <w:szCs w:val="20"/>
          <w:lang w:val="es-BO"/>
        </w:rPr>
        <w:tab/>
      </w:r>
      <w:r w:rsidRPr="008F1BAE">
        <w:rPr>
          <w:rFonts w:ascii="Arial" w:hAnsi="Arial" w:cs="Arial"/>
          <w:sz w:val="20"/>
          <w:szCs w:val="20"/>
          <w:lang w:val="es-BO"/>
        </w:rPr>
        <w:tab/>
      </w:r>
    </w:p>
    <w:p w14:paraId="61BF50E3" w14:textId="77777777" w:rsidR="00FD4EA8" w:rsidRPr="008F1BAE" w:rsidRDefault="00FD4EA8" w:rsidP="00FD4EA8">
      <w:pPr>
        <w:numPr>
          <w:ilvl w:val="1"/>
          <w:numId w:val="49"/>
        </w:numPr>
        <w:ind w:left="709" w:hanging="567"/>
        <w:jc w:val="both"/>
        <w:rPr>
          <w:rFonts w:ascii="Arial" w:hAnsi="Arial" w:cs="Arial"/>
          <w:sz w:val="20"/>
          <w:szCs w:val="20"/>
          <w:lang w:val="es-BO" w:eastAsia="en-US"/>
        </w:rPr>
      </w:pPr>
      <w:r w:rsidRPr="008F1BAE">
        <w:rPr>
          <w:rFonts w:ascii="Arial" w:hAnsi="Arial" w:cs="Arial"/>
          <w:sz w:val="20"/>
          <w:szCs w:val="20"/>
          <w:lang w:val="es-BO" w:eastAsia="en-US"/>
        </w:rPr>
        <w:t xml:space="preserve">Por su parte, 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se compromete a cumplir con las siguientes obligaciones: </w:t>
      </w:r>
    </w:p>
    <w:p w14:paraId="038EEE15" w14:textId="77777777" w:rsidR="00FD4EA8" w:rsidRPr="008F1BAE" w:rsidRDefault="00FD4EA8" w:rsidP="00FD4EA8">
      <w:pPr>
        <w:jc w:val="both"/>
        <w:rPr>
          <w:rFonts w:ascii="Arial" w:hAnsi="Arial" w:cs="Arial"/>
          <w:sz w:val="20"/>
          <w:szCs w:val="20"/>
          <w:lang w:val="es-BO"/>
        </w:rPr>
      </w:pPr>
    </w:p>
    <w:p w14:paraId="1D505866" w14:textId="77777777" w:rsidR="00FD4EA8" w:rsidRPr="008F1BAE" w:rsidRDefault="00FD4EA8" w:rsidP="00FD4EA8">
      <w:pPr>
        <w:numPr>
          <w:ilvl w:val="2"/>
          <w:numId w:val="49"/>
        </w:numPr>
        <w:ind w:left="709" w:hanging="284"/>
        <w:jc w:val="both"/>
        <w:rPr>
          <w:rFonts w:ascii="Arial" w:hAnsi="Arial" w:cs="Arial"/>
          <w:sz w:val="20"/>
          <w:szCs w:val="20"/>
          <w:lang w:val="es-BO" w:eastAsia="en-US"/>
        </w:rPr>
      </w:pPr>
      <w:r w:rsidRPr="008F1BAE">
        <w:rPr>
          <w:rFonts w:ascii="Arial" w:hAnsi="Arial" w:cs="Arial"/>
          <w:sz w:val="20"/>
          <w:szCs w:val="20"/>
          <w:lang w:val="es-BO" w:eastAsia="en-US"/>
        </w:rPr>
        <w:t xml:space="preserve">Realizar la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 xml:space="preserve"> objeto del presente Contrato, de acuerdo con lo establecido en el DBC, así como las condiciones de su propuesta que forman parte del presente documento. </w:t>
      </w:r>
    </w:p>
    <w:p w14:paraId="2E5C0072" w14:textId="77777777" w:rsidR="00FD4EA8" w:rsidRPr="008F1BAE" w:rsidRDefault="00FD4EA8" w:rsidP="00FD4EA8">
      <w:pPr>
        <w:numPr>
          <w:ilvl w:val="2"/>
          <w:numId w:val="49"/>
        </w:numPr>
        <w:ind w:left="709" w:hanging="284"/>
        <w:jc w:val="both"/>
        <w:rPr>
          <w:rFonts w:ascii="Arial" w:hAnsi="Arial" w:cs="Arial"/>
          <w:sz w:val="20"/>
          <w:szCs w:val="20"/>
          <w:lang w:val="es-BO" w:eastAsia="en-US"/>
        </w:rPr>
      </w:pPr>
      <w:r w:rsidRPr="008F1BAE">
        <w:rPr>
          <w:rFonts w:ascii="Arial" w:hAnsi="Arial" w:cs="Arial"/>
          <w:sz w:val="20"/>
          <w:szCs w:val="20"/>
          <w:lang w:val="es-BO" w:eastAsia="en-US"/>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1A89E285" w14:textId="77777777" w:rsidR="00FD4EA8" w:rsidRPr="008F1BAE" w:rsidRDefault="00FD4EA8" w:rsidP="00FD4EA8">
      <w:pPr>
        <w:numPr>
          <w:ilvl w:val="2"/>
          <w:numId w:val="49"/>
        </w:numPr>
        <w:ind w:left="709" w:hanging="284"/>
        <w:jc w:val="both"/>
        <w:rPr>
          <w:rFonts w:ascii="Arial" w:hAnsi="Arial" w:cs="Arial"/>
          <w:sz w:val="20"/>
          <w:szCs w:val="20"/>
          <w:lang w:val="es-BO" w:eastAsia="en-US"/>
        </w:rPr>
      </w:pPr>
      <w:r w:rsidRPr="008F1BAE">
        <w:rPr>
          <w:rFonts w:ascii="Arial" w:hAnsi="Arial" w:cs="Arial"/>
          <w:sz w:val="20"/>
          <w:szCs w:val="20"/>
          <w:lang w:val="es-BO" w:eastAsia="en-US"/>
        </w:rPr>
        <w:t>Mantener vigente la garantía presentada.</w:t>
      </w:r>
    </w:p>
    <w:p w14:paraId="36C3B845" w14:textId="77777777" w:rsidR="00FD4EA8" w:rsidRPr="008F1BAE" w:rsidRDefault="00FD4EA8" w:rsidP="00FD4EA8">
      <w:pPr>
        <w:numPr>
          <w:ilvl w:val="2"/>
          <w:numId w:val="49"/>
        </w:numPr>
        <w:ind w:left="709" w:hanging="284"/>
        <w:jc w:val="both"/>
        <w:rPr>
          <w:rFonts w:ascii="Arial" w:hAnsi="Arial" w:cs="Arial"/>
          <w:sz w:val="20"/>
          <w:szCs w:val="20"/>
          <w:lang w:val="es-BO" w:eastAsia="en-US"/>
        </w:rPr>
      </w:pPr>
      <w:r w:rsidRPr="008F1BAE">
        <w:rPr>
          <w:rFonts w:ascii="Arial" w:hAnsi="Arial" w:cs="Arial"/>
          <w:sz w:val="20"/>
          <w:szCs w:val="20"/>
          <w:lang w:val="es-BO" w:eastAsia="en-US"/>
        </w:rPr>
        <w:t xml:space="preserve">Actualizar la Garantía (vigencia y/o monto), a requerimiento de la </w:t>
      </w:r>
      <w:r w:rsidRPr="008F1BAE">
        <w:rPr>
          <w:rFonts w:ascii="Arial" w:hAnsi="Arial" w:cs="Arial"/>
          <w:b/>
          <w:sz w:val="20"/>
          <w:szCs w:val="20"/>
          <w:lang w:val="es-BO" w:eastAsia="en-US"/>
        </w:rPr>
        <w:t>ENTIDAD</w:t>
      </w:r>
      <w:r w:rsidRPr="008F1BAE">
        <w:rPr>
          <w:rFonts w:ascii="Arial" w:hAnsi="Arial" w:cs="Arial"/>
          <w:sz w:val="20"/>
          <w:szCs w:val="20"/>
          <w:lang w:val="es-BO" w:eastAsia="en-US"/>
        </w:rPr>
        <w:t>.</w:t>
      </w:r>
    </w:p>
    <w:p w14:paraId="0D811280" w14:textId="77777777" w:rsidR="00FD4EA8" w:rsidRPr="008F1BAE" w:rsidRDefault="00FD4EA8" w:rsidP="00FD4EA8">
      <w:pPr>
        <w:numPr>
          <w:ilvl w:val="2"/>
          <w:numId w:val="49"/>
        </w:numPr>
        <w:ind w:left="709" w:hanging="284"/>
        <w:jc w:val="both"/>
        <w:rPr>
          <w:rFonts w:ascii="Arial" w:hAnsi="Arial" w:cs="Arial"/>
          <w:sz w:val="20"/>
          <w:szCs w:val="20"/>
          <w:lang w:val="es-BO" w:eastAsia="en-US"/>
        </w:rPr>
      </w:pPr>
      <w:r w:rsidRPr="008F1BAE">
        <w:rPr>
          <w:rFonts w:ascii="Arial" w:hAnsi="Arial" w:cs="Arial"/>
          <w:sz w:val="20"/>
          <w:szCs w:val="20"/>
          <w:lang w:val="es-BO" w:eastAsia="en-US"/>
        </w:rPr>
        <w:lastRenderedPageBreak/>
        <w:t>Cumplir cada una de las cláusulas del presente Contrato.</w:t>
      </w:r>
    </w:p>
    <w:p w14:paraId="2BAF6D67" w14:textId="77777777" w:rsidR="00FD4EA8" w:rsidRPr="008F1BAE" w:rsidRDefault="00FD4EA8" w:rsidP="00FD4EA8">
      <w:pPr>
        <w:numPr>
          <w:ilvl w:val="2"/>
          <w:numId w:val="49"/>
        </w:numPr>
        <w:ind w:left="709" w:hanging="283"/>
        <w:jc w:val="both"/>
        <w:rPr>
          <w:rFonts w:ascii="Arial" w:hAnsi="Arial" w:cs="Arial"/>
          <w:sz w:val="20"/>
          <w:szCs w:val="20"/>
          <w:lang w:val="es-BO" w:eastAsia="en-US"/>
        </w:rPr>
      </w:pPr>
      <w:r w:rsidRPr="008F1BAE">
        <w:rPr>
          <w:rFonts w:ascii="Arial" w:hAnsi="Arial" w:cs="Arial"/>
          <w:sz w:val="20"/>
          <w:szCs w:val="20"/>
          <w:lang w:val="es-BO" w:eastAsia="en-US"/>
        </w:rPr>
        <w:t xml:space="preserve">Proporcionar todos los equipos y herramientas a su personal, para el cumplimiento óptimo y adecuado de la presente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w:t>
      </w:r>
    </w:p>
    <w:p w14:paraId="0404C50A" w14:textId="77777777" w:rsidR="00FD4EA8" w:rsidRPr="008F1BAE" w:rsidRDefault="00FD4EA8" w:rsidP="00FD4EA8">
      <w:pPr>
        <w:numPr>
          <w:ilvl w:val="2"/>
          <w:numId w:val="49"/>
        </w:numPr>
        <w:ind w:left="709" w:hanging="283"/>
        <w:jc w:val="both"/>
        <w:rPr>
          <w:rFonts w:ascii="Arial" w:hAnsi="Arial" w:cs="Arial"/>
          <w:sz w:val="20"/>
          <w:szCs w:val="20"/>
          <w:lang w:val="es-BO" w:eastAsia="en-US"/>
        </w:rPr>
      </w:pPr>
      <w:r w:rsidRPr="008F1BAE">
        <w:rPr>
          <w:rFonts w:ascii="Arial" w:hAnsi="Arial" w:cs="Arial"/>
          <w:sz w:val="20"/>
          <w:szCs w:val="20"/>
          <w:lang w:val="es-BO" w:eastAsia="en-US"/>
        </w:rPr>
        <w:t>Asumir la responsabilidad técnica absoluta, de los servicios profesionales prestados, conforme a lo establecido en los Términos de Referencia, por lo que deberá desarrollar su trabajo conforme a las normas nacionales de competencia profesional, conducta y ética.</w:t>
      </w:r>
    </w:p>
    <w:p w14:paraId="4607C216" w14:textId="77777777" w:rsidR="00FD4EA8" w:rsidRPr="008F1BAE" w:rsidRDefault="00FD4EA8" w:rsidP="00FD4EA8">
      <w:pPr>
        <w:numPr>
          <w:ilvl w:val="2"/>
          <w:numId w:val="49"/>
        </w:numPr>
        <w:ind w:left="709" w:hanging="283"/>
        <w:jc w:val="both"/>
        <w:rPr>
          <w:rFonts w:ascii="Arial" w:hAnsi="Arial" w:cs="Arial"/>
          <w:sz w:val="20"/>
          <w:szCs w:val="20"/>
          <w:lang w:val="es-BO" w:eastAsia="en-US"/>
        </w:rPr>
      </w:pPr>
      <w:r w:rsidRPr="008F1BAE">
        <w:rPr>
          <w:rFonts w:ascii="Arial" w:hAnsi="Arial" w:cs="Arial"/>
          <w:bCs/>
          <w:sz w:val="20"/>
          <w:szCs w:val="20"/>
          <w:lang w:val="es-ES_tradnl" w:eastAsia="en-US"/>
        </w:rPr>
        <w:t xml:space="preserve">Realizar todas las complementaciones, correcciones, aclaraciones y/o enmiendas a los documentos requeridos en la presente </w:t>
      </w:r>
      <w:r w:rsidRPr="008F1BAE">
        <w:rPr>
          <w:rFonts w:ascii="Arial" w:hAnsi="Arial" w:cs="Arial"/>
          <w:b/>
          <w:bCs/>
          <w:sz w:val="20"/>
          <w:szCs w:val="20"/>
          <w:lang w:val="es-ES_tradnl" w:eastAsia="en-US"/>
        </w:rPr>
        <w:t>CONSULTORÍA</w:t>
      </w:r>
      <w:r w:rsidRPr="008F1BAE">
        <w:rPr>
          <w:rFonts w:ascii="Arial" w:hAnsi="Arial" w:cs="Arial"/>
          <w:bCs/>
          <w:sz w:val="20"/>
          <w:szCs w:val="20"/>
          <w:lang w:val="es-ES_tradnl" w:eastAsia="en-US"/>
        </w:rPr>
        <w:t xml:space="preserve">, que hayan sido solicitados por la </w:t>
      </w:r>
      <w:r w:rsidRPr="008F1BAE">
        <w:rPr>
          <w:rFonts w:ascii="Arial" w:hAnsi="Arial" w:cs="Arial"/>
          <w:b/>
          <w:bCs/>
          <w:sz w:val="20"/>
          <w:szCs w:val="20"/>
          <w:lang w:val="es-ES_tradnl" w:eastAsia="en-US"/>
        </w:rPr>
        <w:t>CONTRAPARTE</w:t>
      </w:r>
      <w:r w:rsidRPr="008F1BAE">
        <w:rPr>
          <w:rFonts w:ascii="Arial" w:hAnsi="Arial" w:cs="Arial"/>
          <w:bCs/>
          <w:sz w:val="20"/>
          <w:szCs w:val="20"/>
          <w:lang w:val="es-ES_tradnl" w:eastAsia="en-US"/>
        </w:rPr>
        <w:t>.</w:t>
      </w:r>
    </w:p>
    <w:p w14:paraId="32AD9B56" w14:textId="77777777" w:rsidR="00FD4EA8" w:rsidRPr="008F1BAE" w:rsidRDefault="00FD4EA8" w:rsidP="00FD4EA8">
      <w:pPr>
        <w:numPr>
          <w:ilvl w:val="2"/>
          <w:numId w:val="49"/>
        </w:numPr>
        <w:ind w:left="709" w:hanging="283"/>
        <w:jc w:val="both"/>
        <w:rPr>
          <w:rFonts w:ascii="Arial" w:hAnsi="Arial" w:cs="Arial"/>
          <w:bCs/>
          <w:sz w:val="20"/>
          <w:szCs w:val="20"/>
          <w:lang w:val="es-ES_tradnl" w:eastAsia="en-US"/>
        </w:rPr>
      </w:pPr>
      <w:r w:rsidRPr="008F1BAE">
        <w:rPr>
          <w:rFonts w:ascii="Arial" w:hAnsi="Arial" w:cs="Arial"/>
          <w:bCs/>
          <w:sz w:val="20"/>
          <w:szCs w:val="20"/>
          <w:lang w:val="es-ES_tradnl" w:eastAsia="en-US"/>
        </w:rPr>
        <w:t xml:space="preserve">Ser directa y exclusivamente responsable del pago de sueldos, seguros, aportes, beneficios sociales y toda relación laboral con su personal. </w:t>
      </w:r>
    </w:p>
    <w:p w14:paraId="492D07CF" w14:textId="77777777" w:rsidR="00FD4EA8" w:rsidRPr="008F1BAE" w:rsidRDefault="00FD4EA8" w:rsidP="00FD4EA8">
      <w:pPr>
        <w:numPr>
          <w:ilvl w:val="2"/>
          <w:numId w:val="49"/>
        </w:numPr>
        <w:ind w:left="709" w:hanging="283"/>
        <w:jc w:val="both"/>
        <w:rPr>
          <w:rFonts w:ascii="Arial" w:hAnsi="Arial" w:cs="Arial"/>
          <w:bCs/>
          <w:sz w:val="20"/>
          <w:szCs w:val="20"/>
          <w:lang w:val="es-ES_tradnl" w:eastAsia="en-US"/>
        </w:rPr>
      </w:pPr>
      <w:r w:rsidRPr="008F1BAE">
        <w:rPr>
          <w:rFonts w:ascii="Arial" w:hAnsi="Arial" w:cs="Arial"/>
          <w:bCs/>
          <w:sz w:val="20"/>
          <w:szCs w:val="20"/>
          <w:lang w:val="es-ES_tradnl" w:eastAsia="en-US"/>
        </w:rPr>
        <w:t>Proveer a su personal de ropa de trabajo, equipos de protección personal contra riesgos de seguridad ocupacional y herramientas adecuadas de acuerdo al trabajo a realizar.</w:t>
      </w:r>
    </w:p>
    <w:p w14:paraId="5F917AAC" w14:textId="77777777" w:rsidR="00FD4EA8" w:rsidRPr="008F1BAE" w:rsidRDefault="00FD4EA8" w:rsidP="00FD4EA8">
      <w:pPr>
        <w:ind w:left="709"/>
        <w:jc w:val="both"/>
        <w:rPr>
          <w:rFonts w:ascii="Arial" w:hAnsi="Arial" w:cs="Arial"/>
          <w:b/>
          <w:i/>
          <w:sz w:val="20"/>
          <w:szCs w:val="20"/>
          <w:lang w:val="es-BO" w:eastAsia="en-US"/>
        </w:rPr>
      </w:pPr>
    </w:p>
    <w:p w14:paraId="6B1BF698" w14:textId="77777777" w:rsidR="00FD4EA8" w:rsidRPr="008F1BAE" w:rsidRDefault="00FD4EA8" w:rsidP="00FD4EA8">
      <w:pPr>
        <w:numPr>
          <w:ilvl w:val="1"/>
          <w:numId w:val="49"/>
        </w:numPr>
        <w:ind w:left="709" w:hanging="567"/>
        <w:jc w:val="both"/>
        <w:rPr>
          <w:rFonts w:ascii="Arial" w:hAnsi="Arial" w:cs="Arial"/>
          <w:sz w:val="20"/>
          <w:szCs w:val="20"/>
          <w:lang w:val="es-BO" w:eastAsia="en-US"/>
        </w:rPr>
      </w:pPr>
      <w:r w:rsidRPr="008F1BAE">
        <w:rPr>
          <w:rFonts w:ascii="Arial" w:hAnsi="Arial" w:cs="Arial"/>
          <w:sz w:val="20"/>
          <w:szCs w:val="20"/>
          <w:lang w:val="es-BO" w:eastAsia="en-US"/>
        </w:rPr>
        <w:t xml:space="preserve">Por su parte, </w:t>
      </w:r>
      <w:r w:rsidRPr="008F1BAE">
        <w:rPr>
          <w:rFonts w:ascii="Arial" w:hAnsi="Arial" w:cs="Arial"/>
          <w:b/>
          <w:sz w:val="20"/>
          <w:szCs w:val="20"/>
          <w:lang w:val="es-BO" w:eastAsia="en-US"/>
        </w:rPr>
        <w:t>la ENTIDAD</w:t>
      </w:r>
      <w:r w:rsidRPr="008F1BAE">
        <w:rPr>
          <w:rFonts w:ascii="Arial" w:hAnsi="Arial" w:cs="Arial"/>
          <w:sz w:val="20"/>
          <w:szCs w:val="20"/>
          <w:lang w:val="es-BO" w:eastAsia="en-US"/>
        </w:rPr>
        <w:t xml:space="preserve"> se compromete a cumplir con las siguientes obligaciones:</w:t>
      </w:r>
    </w:p>
    <w:p w14:paraId="2AD00474" w14:textId="77777777" w:rsidR="00FD4EA8" w:rsidRPr="008F1BAE" w:rsidRDefault="00FD4EA8" w:rsidP="00FD4EA8">
      <w:pPr>
        <w:contextualSpacing/>
        <w:jc w:val="both"/>
        <w:rPr>
          <w:rFonts w:ascii="Arial" w:hAnsi="Arial" w:cs="Arial"/>
          <w:sz w:val="20"/>
          <w:szCs w:val="20"/>
          <w:lang w:val="es-BO" w:eastAsia="en-US"/>
        </w:rPr>
      </w:pPr>
    </w:p>
    <w:p w14:paraId="0947AAE3" w14:textId="77777777" w:rsidR="00FD4EA8" w:rsidRPr="008F1BAE" w:rsidRDefault="00FD4EA8" w:rsidP="00FD4EA8">
      <w:pPr>
        <w:numPr>
          <w:ilvl w:val="0"/>
          <w:numId w:val="51"/>
        </w:numPr>
        <w:jc w:val="both"/>
        <w:rPr>
          <w:rFonts w:ascii="Arial" w:hAnsi="Arial" w:cs="Arial"/>
          <w:sz w:val="20"/>
          <w:szCs w:val="20"/>
          <w:lang w:val="es-BO" w:eastAsia="en-US"/>
        </w:rPr>
      </w:pPr>
      <w:r w:rsidRPr="008F1BAE">
        <w:rPr>
          <w:rFonts w:ascii="Arial" w:hAnsi="Arial" w:cs="Arial"/>
          <w:sz w:val="20"/>
          <w:szCs w:val="20"/>
          <w:lang w:val="es-BO" w:eastAsia="en-US"/>
        </w:rPr>
        <w:t xml:space="preserve">Dar conformidad a la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 xml:space="preserve"> de acuerdo con las condiciones establecidas en el DBC, así como las condiciones generales de la propuesta adjudicada. </w:t>
      </w:r>
    </w:p>
    <w:p w14:paraId="1D738AA7" w14:textId="77777777" w:rsidR="00FD4EA8" w:rsidRPr="008F1BAE" w:rsidRDefault="00FD4EA8" w:rsidP="00FD4EA8">
      <w:pPr>
        <w:numPr>
          <w:ilvl w:val="0"/>
          <w:numId w:val="51"/>
        </w:numPr>
        <w:jc w:val="both"/>
        <w:rPr>
          <w:rFonts w:ascii="Arial" w:hAnsi="Arial" w:cs="Arial"/>
          <w:sz w:val="20"/>
          <w:szCs w:val="20"/>
          <w:lang w:val="es-BO" w:eastAsia="en-US"/>
        </w:rPr>
      </w:pPr>
      <w:r w:rsidRPr="008F1BAE">
        <w:rPr>
          <w:rFonts w:ascii="Arial" w:hAnsi="Arial" w:cs="Arial"/>
          <w:sz w:val="20"/>
          <w:szCs w:val="20"/>
          <w:lang w:val="es-BO" w:eastAsia="en-US"/>
        </w:rPr>
        <w:t xml:space="preserve">Realizar la aprobación de los informes o documentos presentados en el desarrollo de los servicios de consultoría, cuando los mismos cumplan con las condiciones establecidas en el DBC, así como las condiciones de la propuesta adjudicada. </w:t>
      </w:r>
    </w:p>
    <w:p w14:paraId="749AE761" w14:textId="77777777" w:rsidR="00FD4EA8" w:rsidRPr="008F1BAE" w:rsidRDefault="00FD4EA8" w:rsidP="00FD4EA8">
      <w:pPr>
        <w:numPr>
          <w:ilvl w:val="0"/>
          <w:numId w:val="51"/>
        </w:numPr>
        <w:jc w:val="both"/>
        <w:rPr>
          <w:rFonts w:ascii="Arial" w:hAnsi="Arial" w:cs="Arial"/>
          <w:sz w:val="20"/>
          <w:szCs w:val="20"/>
          <w:lang w:val="es-BO" w:eastAsia="en-US"/>
        </w:rPr>
      </w:pPr>
      <w:r w:rsidRPr="008F1BAE">
        <w:rPr>
          <w:rFonts w:ascii="Arial" w:hAnsi="Arial" w:cs="Arial"/>
          <w:sz w:val="20"/>
          <w:szCs w:val="20"/>
          <w:lang w:val="es-BO" w:eastAsia="en-US"/>
        </w:rPr>
        <w:t xml:space="preserve">Realizar el pago por la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 xml:space="preserve">, conforme los plazos previstos en el presente Contrato. </w:t>
      </w:r>
    </w:p>
    <w:p w14:paraId="75AB75B6" w14:textId="77777777" w:rsidR="00FD4EA8" w:rsidRPr="008F1BAE" w:rsidRDefault="00FD4EA8" w:rsidP="00FD4EA8">
      <w:pPr>
        <w:numPr>
          <w:ilvl w:val="0"/>
          <w:numId w:val="51"/>
        </w:numPr>
        <w:jc w:val="both"/>
        <w:rPr>
          <w:rFonts w:ascii="Arial" w:hAnsi="Arial" w:cs="Arial"/>
          <w:sz w:val="20"/>
          <w:szCs w:val="20"/>
          <w:lang w:val="es-BO" w:eastAsia="en-US"/>
        </w:rPr>
      </w:pPr>
      <w:r w:rsidRPr="008F1BAE">
        <w:rPr>
          <w:rFonts w:ascii="Arial" w:hAnsi="Arial" w:cs="Arial"/>
          <w:sz w:val="20"/>
          <w:szCs w:val="20"/>
          <w:lang w:val="es-BO" w:eastAsia="en-US"/>
        </w:rPr>
        <w:t>Cumplir cada una de las cláusulas del presente Contrato.</w:t>
      </w:r>
    </w:p>
    <w:p w14:paraId="2A81BC21" w14:textId="77777777" w:rsidR="00F66591" w:rsidRPr="008F1BAE" w:rsidRDefault="00F66591" w:rsidP="00FD4EA8">
      <w:pPr>
        <w:jc w:val="both"/>
        <w:rPr>
          <w:rFonts w:ascii="Arial" w:hAnsi="Arial" w:cs="Arial"/>
          <w:sz w:val="20"/>
          <w:szCs w:val="20"/>
          <w:lang w:val="es-BO"/>
        </w:rPr>
      </w:pPr>
    </w:p>
    <w:p w14:paraId="36666ED0" w14:textId="77777777" w:rsidR="00FD4EA8" w:rsidRPr="008F1BAE" w:rsidRDefault="00FD4EA8" w:rsidP="00FD4EA8">
      <w:pPr>
        <w:autoSpaceDE w:val="0"/>
        <w:autoSpaceDN w:val="0"/>
        <w:adjustRightInd w:val="0"/>
        <w:jc w:val="both"/>
        <w:rPr>
          <w:rFonts w:ascii="Arial" w:hAnsi="Arial" w:cs="Arial"/>
          <w:b/>
          <w:sz w:val="20"/>
          <w:szCs w:val="20"/>
          <w:lang w:val="es-BO"/>
        </w:rPr>
      </w:pPr>
      <w:r w:rsidRPr="008F1BAE">
        <w:rPr>
          <w:rFonts w:ascii="Arial" w:hAnsi="Arial" w:cs="Arial"/>
          <w:b/>
          <w:sz w:val="20"/>
          <w:szCs w:val="20"/>
        </w:rPr>
        <w:t>CLÁUSULA SÉPTIMA</w:t>
      </w:r>
      <w:r w:rsidRPr="008F1BAE">
        <w:rPr>
          <w:rFonts w:ascii="Arial" w:hAnsi="Arial" w:cs="Arial"/>
          <w:b/>
          <w:sz w:val="20"/>
          <w:szCs w:val="20"/>
          <w:lang w:val="es-BO"/>
        </w:rPr>
        <w:t xml:space="preserve">.- (VIGENCIA) </w:t>
      </w:r>
      <w:r w:rsidRPr="008F1BAE">
        <w:rPr>
          <w:rFonts w:ascii="Arial" w:hAnsi="Arial" w:cs="Arial"/>
          <w:sz w:val="20"/>
          <w:szCs w:val="20"/>
          <w:lang w:val="es-BO"/>
        </w:rPr>
        <w:t>El Contrato, entrará en vigencia desde el día siguiente hábil de su suscripción por ambas partes, hasta que las mismas hayan dado cumplimiento a todas las cláusulas contenidas en el presente Contrato.</w:t>
      </w:r>
    </w:p>
    <w:p w14:paraId="12B5FD21" w14:textId="77777777" w:rsidR="00FD4EA8" w:rsidRPr="008F1BAE" w:rsidRDefault="00FD4EA8" w:rsidP="00FD4EA8">
      <w:pPr>
        <w:jc w:val="both"/>
        <w:rPr>
          <w:rFonts w:ascii="Arial" w:hAnsi="Arial" w:cs="Arial"/>
          <w:b/>
          <w:i/>
          <w:sz w:val="20"/>
          <w:szCs w:val="20"/>
          <w:lang w:val="es-BO"/>
        </w:rPr>
      </w:pPr>
    </w:p>
    <w:p w14:paraId="6ABC8D1D" w14:textId="77777777" w:rsidR="00FD4EA8" w:rsidRPr="008F1BAE" w:rsidRDefault="00FD4EA8" w:rsidP="00FD4EA8">
      <w:pPr>
        <w:widowControl w:val="0"/>
        <w:autoSpaceDE w:val="0"/>
        <w:autoSpaceDN w:val="0"/>
        <w:adjustRightInd w:val="0"/>
        <w:spacing w:line="220" w:lineRule="atLeast"/>
        <w:jc w:val="both"/>
        <w:rPr>
          <w:rFonts w:ascii="Arial" w:hAnsi="Arial" w:cs="Arial"/>
          <w:sz w:val="20"/>
          <w:szCs w:val="20"/>
        </w:rPr>
      </w:pPr>
      <w:r w:rsidRPr="008F1BAE">
        <w:rPr>
          <w:rFonts w:ascii="Arial" w:hAnsi="Arial" w:cs="Arial"/>
          <w:b/>
          <w:sz w:val="20"/>
          <w:szCs w:val="20"/>
        </w:rPr>
        <w:t>CLÁUSULA OCTAVA</w:t>
      </w:r>
      <w:r w:rsidRPr="008F1BAE">
        <w:rPr>
          <w:rFonts w:ascii="Arial" w:hAnsi="Arial" w:cs="Arial"/>
          <w:b/>
          <w:sz w:val="20"/>
          <w:szCs w:val="20"/>
          <w:lang w:val="es-BO"/>
        </w:rPr>
        <w:t>.- (GARANTÍA DE CUMPLIMIENTO DE CONTRATO)</w:t>
      </w:r>
      <w:r w:rsidRPr="008F1BAE">
        <w:rPr>
          <w:rFonts w:ascii="Arial" w:hAnsi="Arial" w:cs="Arial"/>
          <w:sz w:val="20"/>
          <w:szCs w:val="20"/>
        </w:rPr>
        <w:t xml:space="preserve"> El </w:t>
      </w:r>
      <w:r w:rsidRPr="008F1BAE">
        <w:rPr>
          <w:rFonts w:ascii="Arial" w:hAnsi="Arial" w:cs="Arial"/>
          <w:b/>
          <w:sz w:val="20"/>
          <w:szCs w:val="20"/>
        </w:rPr>
        <w:t>CONSULTOR</w:t>
      </w:r>
      <w:r w:rsidRPr="008F1BAE">
        <w:rPr>
          <w:rFonts w:ascii="Arial" w:hAnsi="Arial" w:cs="Arial"/>
          <w:sz w:val="20"/>
          <w:szCs w:val="20"/>
        </w:rPr>
        <w:t xml:space="preserve"> garantiza el correcto cumplimiento y fiel ejecución del presente Contrato en todas sus partes con la ________</w:t>
      </w:r>
      <w:proofErr w:type="gramStart"/>
      <w:r w:rsidRPr="008F1BAE">
        <w:rPr>
          <w:rFonts w:ascii="Arial" w:hAnsi="Arial" w:cs="Arial"/>
          <w:sz w:val="20"/>
          <w:szCs w:val="20"/>
        </w:rPr>
        <w:t xml:space="preserve">_ </w:t>
      </w:r>
      <w:r w:rsidRPr="008F1BAE">
        <w:rPr>
          <w:rFonts w:ascii="Arial" w:hAnsi="Arial" w:cs="Arial"/>
          <w:b/>
          <w:i/>
          <w:sz w:val="20"/>
          <w:szCs w:val="20"/>
        </w:rPr>
        <w:t>,</w:t>
      </w:r>
      <w:proofErr w:type="gramEnd"/>
      <w:r w:rsidRPr="008F1BAE">
        <w:rPr>
          <w:rFonts w:ascii="Arial" w:hAnsi="Arial" w:cs="Arial"/>
          <w:sz w:val="20"/>
          <w:szCs w:val="20"/>
        </w:rPr>
        <w:t xml:space="preserve"> Nº _____</w:t>
      </w:r>
      <w:proofErr w:type="spellStart"/>
      <w:r w:rsidRPr="008F1BAE">
        <w:rPr>
          <w:rFonts w:ascii="Arial" w:hAnsi="Arial" w:cs="Arial"/>
          <w:sz w:val="20"/>
          <w:szCs w:val="20"/>
        </w:rPr>
        <w:t>del_____de_____de</w:t>
      </w:r>
      <w:proofErr w:type="spellEnd"/>
      <w:r w:rsidRPr="008F1BAE">
        <w:rPr>
          <w:rFonts w:ascii="Arial" w:hAnsi="Arial" w:cs="Arial"/>
          <w:sz w:val="20"/>
          <w:szCs w:val="20"/>
        </w:rPr>
        <w:t xml:space="preserve"> 2025, emitida por __________</w:t>
      </w:r>
      <w:r w:rsidRPr="008F1BAE">
        <w:rPr>
          <w:rFonts w:ascii="Arial" w:hAnsi="Arial" w:cs="Arial"/>
          <w:b/>
          <w:i/>
          <w:sz w:val="20"/>
          <w:szCs w:val="20"/>
        </w:rPr>
        <w:t>,</w:t>
      </w:r>
      <w:r w:rsidRPr="008F1BAE">
        <w:rPr>
          <w:rFonts w:ascii="Arial" w:hAnsi="Arial" w:cs="Arial"/>
          <w:sz w:val="20"/>
          <w:szCs w:val="20"/>
        </w:rPr>
        <w:t xml:space="preserve"> con vigencia hasta el ____ a la orden de la</w:t>
      </w:r>
      <w:r w:rsidRPr="008F1BAE">
        <w:rPr>
          <w:rFonts w:ascii="Arial" w:hAnsi="Arial" w:cs="Arial"/>
          <w:b/>
          <w:sz w:val="20"/>
          <w:szCs w:val="20"/>
        </w:rPr>
        <w:t xml:space="preserve"> ENTIDAD</w:t>
      </w:r>
      <w:r w:rsidRPr="008F1BAE">
        <w:rPr>
          <w:rFonts w:ascii="Arial" w:hAnsi="Arial" w:cs="Arial"/>
          <w:sz w:val="20"/>
          <w:szCs w:val="20"/>
        </w:rPr>
        <w:t>, por</w:t>
      </w:r>
      <w:r w:rsidRPr="008F1BAE">
        <w:rPr>
          <w:rFonts w:ascii="Arial" w:hAnsi="Arial" w:cs="Arial"/>
          <w:b/>
          <w:i/>
          <w:sz w:val="20"/>
          <w:szCs w:val="20"/>
        </w:rPr>
        <w:t>_________,</w:t>
      </w:r>
      <w:r w:rsidRPr="008F1BAE">
        <w:rPr>
          <w:rFonts w:ascii="Arial" w:hAnsi="Arial" w:cs="Arial"/>
          <w:sz w:val="20"/>
          <w:szCs w:val="20"/>
        </w:rPr>
        <w:t xml:space="preserve"> equivalente al siete por ciento (7%) del monto total del Contrato.</w:t>
      </w:r>
    </w:p>
    <w:p w14:paraId="5E7E7F3B" w14:textId="77777777" w:rsidR="00FD4EA8" w:rsidRPr="008F1BAE" w:rsidRDefault="00FD4EA8" w:rsidP="00FD4EA8">
      <w:pPr>
        <w:jc w:val="both"/>
        <w:rPr>
          <w:rFonts w:ascii="Arial" w:hAnsi="Arial" w:cs="Arial"/>
          <w:sz w:val="20"/>
          <w:szCs w:val="20"/>
        </w:rPr>
      </w:pPr>
    </w:p>
    <w:p w14:paraId="35E3D147" w14:textId="77777777" w:rsidR="00FD4EA8" w:rsidRPr="008F1BAE" w:rsidRDefault="00FD4EA8" w:rsidP="00FD4EA8">
      <w:pPr>
        <w:widowControl w:val="0"/>
        <w:autoSpaceDE w:val="0"/>
        <w:autoSpaceDN w:val="0"/>
        <w:adjustRightInd w:val="0"/>
        <w:spacing w:line="220" w:lineRule="atLeast"/>
        <w:jc w:val="both"/>
        <w:rPr>
          <w:rFonts w:ascii="Arial" w:hAnsi="Arial" w:cs="Arial"/>
          <w:sz w:val="20"/>
          <w:szCs w:val="20"/>
        </w:rPr>
      </w:pPr>
      <w:r w:rsidRPr="008F1BAE">
        <w:rPr>
          <w:rFonts w:ascii="Arial" w:hAnsi="Arial" w:cs="Arial"/>
          <w:sz w:val="20"/>
          <w:szCs w:val="20"/>
        </w:rPr>
        <w:t xml:space="preserve">El importe de dicha garantía, será pagado en favor de la </w:t>
      </w:r>
      <w:r w:rsidRPr="008F1BAE">
        <w:rPr>
          <w:rFonts w:ascii="Arial" w:hAnsi="Arial" w:cs="Arial"/>
          <w:b/>
          <w:sz w:val="20"/>
          <w:szCs w:val="20"/>
        </w:rPr>
        <w:t>ENTIDAD</w:t>
      </w:r>
      <w:r w:rsidRPr="008F1BAE">
        <w:rPr>
          <w:rFonts w:ascii="Arial" w:hAnsi="Arial" w:cs="Arial"/>
          <w:sz w:val="20"/>
          <w:szCs w:val="20"/>
        </w:rPr>
        <w:t>, sin necesidad de ningún trámite o acción judicial.</w:t>
      </w:r>
    </w:p>
    <w:p w14:paraId="7FE05845" w14:textId="77777777" w:rsidR="00FD4EA8" w:rsidRPr="008F1BAE" w:rsidRDefault="00FD4EA8" w:rsidP="00FD4EA8">
      <w:pPr>
        <w:widowControl w:val="0"/>
        <w:autoSpaceDE w:val="0"/>
        <w:autoSpaceDN w:val="0"/>
        <w:adjustRightInd w:val="0"/>
        <w:spacing w:line="220" w:lineRule="atLeast"/>
        <w:jc w:val="both"/>
        <w:rPr>
          <w:rFonts w:ascii="Arial" w:hAnsi="Arial" w:cs="Arial"/>
          <w:sz w:val="20"/>
          <w:szCs w:val="20"/>
        </w:rPr>
      </w:pPr>
    </w:p>
    <w:p w14:paraId="5CA75A35" w14:textId="77777777" w:rsidR="00FD4EA8" w:rsidRPr="008F1BAE" w:rsidRDefault="00FD4EA8" w:rsidP="00FD4EA8">
      <w:pPr>
        <w:widowControl w:val="0"/>
        <w:autoSpaceDE w:val="0"/>
        <w:autoSpaceDN w:val="0"/>
        <w:adjustRightInd w:val="0"/>
        <w:spacing w:line="220" w:lineRule="atLeast"/>
        <w:jc w:val="both"/>
        <w:rPr>
          <w:rFonts w:ascii="Arial" w:hAnsi="Arial" w:cs="Arial"/>
          <w:sz w:val="20"/>
          <w:szCs w:val="20"/>
        </w:rPr>
      </w:pPr>
      <w:r w:rsidRPr="008F1BAE">
        <w:rPr>
          <w:rFonts w:ascii="Arial" w:hAnsi="Arial" w:cs="Arial"/>
          <w:sz w:val="20"/>
          <w:szCs w:val="20"/>
        </w:rPr>
        <w:t xml:space="preserve">Si se procediera a la recepción del producto objeto de la </w:t>
      </w:r>
      <w:r w:rsidRPr="008F1BAE">
        <w:rPr>
          <w:rFonts w:ascii="Arial" w:hAnsi="Arial" w:cs="Arial"/>
          <w:b/>
          <w:sz w:val="20"/>
          <w:szCs w:val="20"/>
        </w:rPr>
        <w:t>CONSULTORÍA</w:t>
      </w:r>
      <w:r w:rsidRPr="008F1BAE">
        <w:rPr>
          <w:rFonts w:ascii="Arial" w:hAnsi="Arial" w:cs="Arial"/>
          <w:sz w:val="20"/>
          <w:szCs w:val="20"/>
        </w:rPr>
        <w:t xml:space="preserve"> dentro del plazo contractual y en forma satisfactoria, hecho que se hará constar mediante el Acta o Informe correspondiente, dicha garantía será devuelta después de la Liquidación del Contrato, juntamente con el Certificado de Cumplimiento de Contrato.</w:t>
      </w:r>
    </w:p>
    <w:p w14:paraId="1B3C88EF" w14:textId="77777777" w:rsidR="00FD4EA8" w:rsidRPr="008F1BAE" w:rsidRDefault="00FD4EA8" w:rsidP="00FD4EA8">
      <w:pPr>
        <w:jc w:val="both"/>
        <w:rPr>
          <w:rFonts w:ascii="Arial" w:hAnsi="Arial" w:cs="Arial"/>
          <w:sz w:val="20"/>
          <w:szCs w:val="20"/>
        </w:rPr>
      </w:pPr>
    </w:p>
    <w:p w14:paraId="7C5DFEF4" w14:textId="77777777" w:rsidR="00FD4EA8" w:rsidRPr="008F1BAE" w:rsidRDefault="00FD4EA8" w:rsidP="00FD4EA8">
      <w:pPr>
        <w:widowControl w:val="0"/>
        <w:autoSpaceDE w:val="0"/>
        <w:autoSpaceDN w:val="0"/>
        <w:adjustRightInd w:val="0"/>
        <w:spacing w:line="220" w:lineRule="atLeast"/>
        <w:jc w:val="both"/>
        <w:rPr>
          <w:rFonts w:ascii="Arial" w:hAnsi="Arial" w:cs="Arial"/>
          <w:sz w:val="20"/>
          <w:szCs w:val="20"/>
        </w:rPr>
      </w:pPr>
      <w:r w:rsidRPr="008F1BAE">
        <w:rPr>
          <w:rFonts w:ascii="Arial" w:hAnsi="Arial" w:cs="Arial"/>
          <w:sz w:val="20"/>
          <w:szCs w:val="20"/>
        </w:rPr>
        <w:t xml:space="preserve">El </w:t>
      </w:r>
      <w:r w:rsidRPr="008F1BAE">
        <w:rPr>
          <w:rFonts w:ascii="Arial" w:hAnsi="Arial" w:cs="Arial"/>
          <w:b/>
          <w:sz w:val="20"/>
          <w:szCs w:val="20"/>
        </w:rPr>
        <w:t>CONSULTOR,</w:t>
      </w:r>
      <w:r w:rsidRPr="008F1BAE">
        <w:rPr>
          <w:rFonts w:ascii="Arial" w:hAnsi="Arial" w:cs="Arial"/>
          <w:sz w:val="20"/>
          <w:szCs w:val="20"/>
        </w:rPr>
        <w:t xml:space="preserve"> tiene la obligación de mantener actualizada la Garantía de Cumplimiento de Contrato durante la vigencia de éste. La </w:t>
      </w:r>
      <w:r w:rsidRPr="008F1BAE">
        <w:rPr>
          <w:rFonts w:ascii="Arial" w:hAnsi="Arial" w:cs="Arial"/>
          <w:b/>
          <w:sz w:val="20"/>
          <w:szCs w:val="20"/>
        </w:rPr>
        <w:t>CONTRAPARTE</w:t>
      </w:r>
      <w:r w:rsidRPr="008F1BAE">
        <w:rPr>
          <w:rFonts w:ascii="Arial" w:hAnsi="Arial" w:cs="Arial"/>
          <w:sz w:val="20"/>
          <w:szCs w:val="20"/>
        </w:rPr>
        <w:t xml:space="preserve"> llevará el control directo de la vigencia de la garantía en cuanto al monto y plazo, a efectos de requerir su ampliación al </w:t>
      </w:r>
      <w:r w:rsidRPr="008F1BAE">
        <w:rPr>
          <w:rFonts w:ascii="Arial" w:hAnsi="Arial" w:cs="Arial"/>
          <w:b/>
          <w:sz w:val="20"/>
          <w:szCs w:val="20"/>
        </w:rPr>
        <w:t>CONSULTOR</w:t>
      </w:r>
      <w:r w:rsidRPr="008F1BAE">
        <w:rPr>
          <w:rFonts w:ascii="Arial" w:hAnsi="Arial" w:cs="Arial"/>
          <w:sz w:val="20"/>
          <w:szCs w:val="20"/>
        </w:rPr>
        <w:t xml:space="preserve">, o solicitar a la </w:t>
      </w:r>
      <w:r w:rsidRPr="008F1BAE">
        <w:rPr>
          <w:rFonts w:ascii="Arial" w:hAnsi="Arial" w:cs="Arial"/>
          <w:b/>
          <w:sz w:val="20"/>
          <w:szCs w:val="20"/>
        </w:rPr>
        <w:t>ENTIDAD</w:t>
      </w:r>
      <w:r w:rsidRPr="008F1BAE">
        <w:rPr>
          <w:rFonts w:ascii="Arial" w:hAnsi="Arial" w:cs="Arial"/>
          <w:sz w:val="20"/>
          <w:szCs w:val="20"/>
        </w:rPr>
        <w:t xml:space="preserve"> su ejecución.</w:t>
      </w:r>
    </w:p>
    <w:p w14:paraId="3D0AD771" w14:textId="77777777" w:rsidR="00FD4EA8" w:rsidRPr="008F1BAE" w:rsidRDefault="00FD4EA8" w:rsidP="00FD4EA8">
      <w:pPr>
        <w:widowControl w:val="0"/>
        <w:autoSpaceDE w:val="0"/>
        <w:autoSpaceDN w:val="0"/>
        <w:adjustRightInd w:val="0"/>
        <w:jc w:val="both"/>
        <w:rPr>
          <w:rFonts w:ascii="Arial" w:hAnsi="Arial" w:cs="Arial"/>
          <w:sz w:val="20"/>
          <w:szCs w:val="20"/>
          <w:lang w:val="es-BO"/>
        </w:rPr>
      </w:pPr>
    </w:p>
    <w:p w14:paraId="63F7ED2E" w14:textId="77777777" w:rsidR="00FD4EA8" w:rsidRPr="008F1BAE" w:rsidRDefault="00FD4EA8" w:rsidP="00FD4EA8">
      <w:pPr>
        <w:jc w:val="both"/>
        <w:rPr>
          <w:rFonts w:ascii="Arial" w:hAnsi="Arial" w:cs="Arial"/>
          <w:b/>
          <w:sz w:val="20"/>
          <w:szCs w:val="20"/>
        </w:rPr>
      </w:pPr>
      <w:r w:rsidRPr="008F1BAE">
        <w:rPr>
          <w:rFonts w:ascii="Arial" w:hAnsi="Arial" w:cs="Arial"/>
          <w:b/>
          <w:sz w:val="20"/>
          <w:szCs w:val="20"/>
        </w:rPr>
        <w:t>CLÁUSULA NOVENA</w:t>
      </w:r>
      <w:r w:rsidRPr="008F1BAE">
        <w:rPr>
          <w:rFonts w:ascii="Arial" w:hAnsi="Arial" w:cs="Arial"/>
          <w:b/>
          <w:sz w:val="20"/>
          <w:szCs w:val="20"/>
          <w:lang w:val="es-BO"/>
        </w:rPr>
        <w:t xml:space="preserve">.- (ANTICIPO) </w:t>
      </w:r>
      <w:r w:rsidRPr="008F1BAE">
        <w:rPr>
          <w:rFonts w:ascii="Arial" w:hAnsi="Arial" w:cs="Arial"/>
          <w:sz w:val="20"/>
          <w:szCs w:val="20"/>
        </w:rPr>
        <w:t>En el presente contrato no se otorgará anticipo</w:t>
      </w:r>
      <w:r w:rsidRPr="008F1BAE">
        <w:rPr>
          <w:rFonts w:ascii="Arial" w:hAnsi="Arial" w:cs="Arial"/>
          <w:b/>
          <w:sz w:val="20"/>
          <w:szCs w:val="20"/>
        </w:rPr>
        <w:t>.</w:t>
      </w:r>
    </w:p>
    <w:p w14:paraId="3952E377" w14:textId="77777777" w:rsidR="00FD4EA8" w:rsidRPr="008F1BAE" w:rsidRDefault="00FD4EA8" w:rsidP="00FD4EA8">
      <w:pPr>
        <w:jc w:val="both"/>
        <w:rPr>
          <w:rFonts w:ascii="Arial" w:hAnsi="Arial" w:cs="Arial"/>
          <w:b/>
          <w:sz w:val="20"/>
          <w:szCs w:val="20"/>
        </w:rPr>
      </w:pPr>
    </w:p>
    <w:p w14:paraId="3BED1955" w14:textId="77777777" w:rsidR="00FD4EA8" w:rsidRPr="008F1BAE" w:rsidRDefault="00FD4EA8" w:rsidP="00FD4EA8">
      <w:pPr>
        <w:jc w:val="both"/>
        <w:rPr>
          <w:rFonts w:ascii="Arial" w:hAnsi="Arial" w:cs="Arial"/>
          <w:sz w:val="20"/>
          <w:szCs w:val="20"/>
          <w:lang w:val="es-BO"/>
        </w:rPr>
      </w:pPr>
      <w:r w:rsidRPr="008F1BAE">
        <w:rPr>
          <w:rFonts w:ascii="Arial" w:hAnsi="Arial" w:cs="Arial"/>
          <w:b/>
          <w:sz w:val="20"/>
          <w:szCs w:val="20"/>
        </w:rPr>
        <w:t>CLAUSULA DÉCIMA</w:t>
      </w:r>
      <w:r w:rsidRPr="008F1BAE">
        <w:rPr>
          <w:rFonts w:ascii="Arial" w:hAnsi="Arial" w:cs="Arial"/>
          <w:b/>
          <w:sz w:val="20"/>
          <w:szCs w:val="20"/>
          <w:lang w:val="es-BO"/>
        </w:rPr>
        <w:t xml:space="preserve">.- (PLAZO DE PRESTACIÓN DEL SERVICIO) </w:t>
      </w:r>
      <w:r w:rsidRPr="008F1BAE">
        <w:rPr>
          <w:rFonts w:ascii="Arial" w:hAnsi="Arial" w:cs="Arial"/>
          <w:sz w:val="20"/>
          <w:szCs w:val="20"/>
          <w:lang w:val="es-BO"/>
        </w:rPr>
        <w:t xml:space="preserve">El </w:t>
      </w:r>
      <w:r w:rsidRPr="008F1BAE">
        <w:rPr>
          <w:rFonts w:ascii="Arial" w:hAnsi="Arial" w:cs="Arial"/>
          <w:b/>
          <w:sz w:val="20"/>
          <w:szCs w:val="20"/>
          <w:lang w:val="es-BO"/>
        </w:rPr>
        <w:t xml:space="preserve">CONSULTOR </w:t>
      </w:r>
      <w:r w:rsidRPr="008F1BAE">
        <w:rPr>
          <w:rFonts w:ascii="Arial" w:hAnsi="Arial" w:cs="Arial"/>
          <w:sz w:val="20"/>
          <w:szCs w:val="20"/>
          <w:lang w:val="es-BO"/>
        </w:rPr>
        <w:t>desarrollará sus actividades de forma satisfactoria, en estricto acuerdo con el alcance del servicio, la propuesta adjudicada, los Términos de Referencia y el cronograma de servicios en el plazo de ochenta (80) días calendario, plazo que será computado a partir de la fecha establecida en la Orden de Proceder.</w:t>
      </w:r>
    </w:p>
    <w:p w14:paraId="11F1A833" w14:textId="77777777" w:rsidR="00FD4EA8" w:rsidRPr="008F1BAE" w:rsidRDefault="00FD4EA8" w:rsidP="00FD4EA8">
      <w:pPr>
        <w:jc w:val="both"/>
        <w:rPr>
          <w:rFonts w:ascii="Arial" w:hAnsi="Arial" w:cs="Arial"/>
          <w:sz w:val="20"/>
          <w:szCs w:val="20"/>
          <w:lang w:val="es-BO"/>
        </w:rPr>
      </w:pPr>
    </w:p>
    <w:p w14:paraId="7ECE6997"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lastRenderedPageBreak/>
        <w:t xml:space="preserve">El plazo establecido precedentemente se distribuye de acuerdo al siguiente detalle: </w:t>
      </w:r>
    </w:p>
    <w:p w14:paraId="4FB5C77B" w14:textId="77777777" w:rsidR="00FD4EA8" w:rsidRPr="008F1BAE" w:rsidRDefault="00FD4EA8" w:rsidP="00FD4EA8">
      <w:pPr>
        <w:jc w:val="both"/>
        <w:rPr>
          <w:rFonts w:ascii="Arial" w:hAnsi="Arial" w:cs="Arial"/>
          <w:sz w:val="20"/>
          <w:szCs w:val="20"/>
          <w:lang w:val="es-BO"/>
        </w:rPr>
      </w:pPr>
    </w:p>
    <w:p w14:paraId="0BB29CD1" w14:textId="77777777" w:rsidR="00FD4EA8" w:rsidRPr="008F1BAE" w:rsidRDefault="00FD4EA8" w:rsidP="00FD4EA8">
      <w:pPr>
        <w:spacing w:after="120"/>
        <w:rPr>
          <w:rFonts w:ascii="Arial" w:hAnsi="Arial" w:cs="Arial"/>
          <w:b/>
          <w:iCs/>
          <w:color w:val="000000"/>
          <w:sz w:val="20"/>
          <w:szCs w:val="20"/>
          <w:lang w:val="es-ES_tradnl"/>
        </w:rPr>
      </w:pPr>
      <w:r w:rsidRPr="008F1BAE">
        <w:rPr>
          <w:rFonts w:ascii="Arial" w:hAnsi="Arial" w:cs="Arial"/>
          <w:b/>
          <w:iCs/>
          <w:color w:val="000000"/>
          <w:sz w:val="20"/>
          <w:szCs w:val="20"/>
          <w:lang w:val="es-ES_tradnl"/>
        </w:rPr>
        <w:t>Primera Parte:</w:t>
      </w:r>
    </w:p>
    <w:p w14:paraId="5E36BD50" w14:textId="77777777" w:rsidR="00FD4EA8" w:rsidRPr="008F1BAE" w:rsidRDefault="00FD4EA8" w:rsidP="00FD4EA8">
      <w:pPr>
        <w:spacing w:after="120"/>
        <w:jc w:val="both"/>
        <w:rPr>
          <w:rFonts w:ascii="Arial" w:hAnsi="Arial" w:cs="Arial"/>
          <w:iCs/>
          <w:color w:val="000000"/>
          <w:sz w:val="20"/>
          <w:szCs w:val="20"/>
          <w:lang w:val="es-ES_tradnl"/>
        </w:rPr>
      </w:pPr>
      <w:r w:rsidRPr="008F1BAE">
        <w:rPr>
          <w:rFonts w:ascii="Arial" w:hAnsi="Arial" w:cs="Arial"/>
          <w:iCs/>
          <w:color w:val="000000"/>
          <w:sz w:val="20"/>
          <w:szCs w:val="20"/>
          <w:lang w:val="es-ES_tradnl"/>
        </w:rPr>
        <w:t xml:space="preserve">La ejecución de la primera parte de la </w:t>
      </w:r>
      <w:r w:rsidRPr="008F1BAE">
        <w:rPr>
          <w:rFonts w:ascii="Arial" w:hAnsi="Arial" w:cs="Arial"/>
          <w:b/>
          <w:iCs/>
          <w:color w:val="000000"/>
          <w:sz w:val="20"/>
          <w:szCs w:val="20"/>
          <w:lang w:val="es-ES_tradnl"/>
        </w:rPr>
        <w:t>CONSULTORÍA</w:t>
      </w:r>
      <w:r w:rsidRPr="008F1BAE">
        <w:rPr>
          <w:rFonts w:ascii="Arial" w:hAnsi="Arial" w:cs="Arial"/>
          <w:iCs/>
          <w:color w:val="000000"/>
          <w:sz w:val="20"/>
          <w:szCs w:val="20"/>
          <w:lang w:val="es-ES_tradnl"/>
        </w:rPr>
        <w:t xml:space="preserve"> es de cuarenta  (40) días calendario, distribuidos de la siguiente manera:</w:t>
      </w:r>
    </w:p>
    <w:p w14:paraId="75099986"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1- Desarrollo del Alcance de la CONSULTORÍA Primera Parte. </w:t>
      </w:r>
      <w:r w:rsidRPr="008F1BAE">
        <w:rPr>
          <w:rFonts w:ascii="Arial" w:hAnsi="Arial" w:cs="Arial"/>
          <w:iCs/>
          <w:color w:val="000000"/>
          <w:sz w:val="20"/>
          <w:szCs w:val="20"/>
          <w:lang w:val="es-ES_tradnl"/>
        </w:rPr>
        <w:t xml:space="preserve">La </w:t>
      </w:r>
      <w:r w:rsidRPr="008F1BAE">
        <w:rPr>
          <w:rFonts w:ascii="Arial" w:hAnsi="Arial" w:cs="Arial"/>
          <w:b/>
          <w:iCs/>
          <w:color w:val="000000"/>
          <w:sz w:val="20"/>
          <w:szCs w:val="20"/>
          <w:lang w:val="es-ES_tradnl"/>
        </w:rPr>
        <w:t>CONSULTORÍA</w:t>
      </w:r>
      <w:r w:rsidRPr="008F1BAE">
        <w:rPr>
          <w:rFonts w:ascii="Arial" w:hAnsi="Arial" w:cs="Arial"/>
          <w:iCs/>
          <w:color w:val="000000"/>
          <w:sz w:val="20"/>
          <w:szCs w:val="20"/>
          <w:lang w:val="es-ES_tradnl"/>
        </w:rPr>
        <w:t xml:space="preserve"> se realizará en el plazo de hasta quince (15) días calendario, a partir de la fecha señalada en la Orden de Proceder.  La Orden de Proceder se emitirá en una fecha posterior a la firma de contrato.  En esta etapa se tiene que realizar todos los trabajos definidos en el inciso A) del punto II Primera Parte  de los Términos de Referencia. </w:t>
      </w:r>
    </w:p>
    <w:p w14:paraId="0C53A65D"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2 - Elaboración </w:t>
      </w:r>
      <w:r w:rsidRPr="008F1BAE">
        <w:rPr>
          <w:rFonts w:ascii="Arial" w:hAnsi="Arial" w:cs="Arial"/>
          <w:b/>
          <w:iCs/>
          <w:sz w:val="20"/>
          <w:szCs w:val="20"/>
          <w:lang w:val="es-ES_tradnl"/>
        </w:rPr>
        <w:t>y</w:t>
      </w:r>
      <w:r w:rsidRPr="008F1BAE">
        <w:rPr>
          <w:rFonts w:ascii="Arial" w:hAnsi="Arial" w:cs="Arial"/>
          <w:b/>
          <w:iCs/>
          <w:color w:val="000000"/>
          <w:sz w:val="20"/>
          <w:szCs w:val="20"/>
          <w:lang w:val="es-ES_tradnl"/>
        </w:rPr>
        <w:t xml:space="preserve"> Presentación Informe Preliminar Primera Parte. </w:t>
      </w:r>
      <w:r w:rsidRPr="008F1BAE">
        <w:rPr>
          <w:rFonts w:ascii="Arial" w:hAnsi="Arial" w:cs="Arial"/>
          <w:iCs/>
          <w:color w:val="000000"/>
          <w:sz w:val="20"/>
          <w:szCs w:val="20"/>
          <w:lang w:val="es-ES_tradnl"/>
        </w:rPr>
        <w:t xml:space="preserve">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tiene diez (10) días calendario para la elaboración y presentación del “Informe Preliminar”, computables a partir del siguiente día hábil de la finalización de la etapa 1. El informe debe incluir todos los puntos descritos en el punto 1, inciso B) del numeral II de los Términos de Referencia.</w:t>
      </w:r>
    </w:p>
    <w:p w14:paraId="0021FADB"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3 - Verificación del Informe Preliminar Primera Parte. </w:t>
      </w:r>
      <w:r w:rsidRPr="008F1BAE">
        <w:rPr>
          <w:rFonts w:ascii="Arial" w:hAnsi="Arial" w:cs="Arial"/>
          <w:iCs/>
          <w:color w:val="000000"/>
          <w:sz w:val="20"/>
          <w:szCs w:val="20"/>
          <w:lang w:val="es-ES_tradnl"/>
        </w:rPr>
        <w:t xml:space="preserve">La </w:t>
      </w:r>
      <w:r w:rsidRPr="008F1BAE">
        <w:rPr>
          <w:rFonts w:ascii="Arial" w:hAnsi="Arial" w:cs="Arial"/>
          <w:b/>
          <w:iCs/>
          <w:color w:val="000000"/>
          <w:sz w:val="20"/>
          <w:szCs w:val="20"/>
          <w:lang w:val="es-ES_tradnl"/>
        </w:rPr>
        <w:t>CONTRAPARTE</w:t>
      </w:r>
      <w:r w:rsidRPr="008F1BAE">
        <w:rPr>
          <w:rFonts w:ascii="Arial" w:hAnsi="Arial" w:cs="Arial"/>
          <w:iCs/>
          <w:color w:val="000000"/>
          <w:sz w:val="20"/>
          <w:szCs w:val="20"/>
          <w:lang w:val="es-ES_tradnl"/>
        </w:rPr>
        <w:t xml:space="preserve"> verificará el Informe preliminar presentado por 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en un plazo de cinco (5) días calendario computables a partir del siguiente día hábil de finalizada la Etapa 2 y notificara mediante carta expresa u otro medio las observaciones identificadas si existiesen.</w:t>
      </w:r>
    </w:p>
    <w:p w14:paraId="32A15876"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4 - Elaboración del Informe Final de Resultados Primera Parte. </w:t>
      </w:r>
      <w:r w:rsidRPr="008F1BAE">
        <w:rPr>
          <w:rFonts w:ascii="Arial" w:hAnsi="Arial" w:cs="Arial"/>
          <w:iCs/>
          <w:color w:val="000000"/>
          <w:sz w:val="20"/>
          <w:szCs w:val="20"/>
          <w:lang w:val="es-ES_tradnl"/>
        </w:rPr>
        <w:t xml:space="preserve">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tiene cinco (5) días calendario para la elaboración del Informe Final de Resultados, computables a partir del siguiente día hábil de la finalización de la Etapa 3, tomando en cuenta las observaciones realizada en la etapa 3.</w:t>
      </w:r>
    </w:p>
    <w:p w14:paraId="72CB637C" w14:textId="77777777" w:rsidR="00FD4EA8" w:rsidRPr="008F1BAE" w:rsidRDefault="00FD4EA8" w:rsidP="00D75A7D">
      <w:pPr>
        <w:numPr>
          <w:ilvl w:val="0"/>
          <w:numId w:val="70"/>
        </w:numPr>
        <w:jc w:val="both"/>
        <w:rPr>
          <w:rFonts w:ascii="Arial" w:hAnsi="Arial" w:cs="Arial"/>
          <w:iCs/>
          <w:color w:val="000000"/>
          <w:sz w:val="20"/>
          <w:szCs w:val="20"/>
          <w:lang w:val="es-ES_tradnl" w:eastAsia="en-US"/>
        </w:rPr>
      </w:pPr>
      <w:r w:rsidRPr="008F1BAE">
        <w:rPr>
          <w:rFonts w:ascii="Arial" w:hAnsi="Arial" w:cs="Arial"/>
          <w:b/>
          <w:iCs/>
          <w:color w:val="000000"/>
          <w:sz w:val="20"/>
          <w:szCs w:val="20"/>
          <w:lang w:val="es-ES_tradnl"/>
        </w:rPr>
        <w:t xml:space="preserve">Etapa 5 - Presentación, Entrega del Informe Final de Resultados Primera Parte. </w:t>
      </w:r>
      <w:r w:rsidRPr="008F1BAE">
        <w:rPr>
          <w:rFonts w:ascii="Arial" w:hAnsi="Arial" w:cs="Arial"/>
          <w:iCs/>
          <w:color w:val="000000"/>
          <w:sz w:val="20"/>
          <w:szCs w:val="20"/>
          <w:lang w:val="es-ES_tradnl"/>
        </w:rPr>
        <w:t xml:space="preserve">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tiene cinco (5) días calendario para la presentación, entrega del Informe final de resultados, computables a  partir del siguiente día hábil de la finalización de la Etapa 4.  El informe debe incluir todos los puntos descritos en el punto 2, inciso B) del numeral II de los Términos de Referencia.</w:t>
      </w:r>
    </w:p>
    <w:p w14:paraId="7FB4723F" w14:textId="77777777" w:rsidR="00FD4EA8" w:rsidRPr="008F1BAE" w:rsidRDefault="00FD4EA8" w:rsidP="00FD4EA8">
      <w:pPr>
        <w:ind w:left="360"/>
        <w:jc w:val="both"/>
        <w:rPr>
          <w:rFonts w:ascii="Arial" w:hAnsi="Arial" w:cs="Arial"/>
          <w:b/>
          <w:iCs/>
          <w:color w:val="000000"/>
          <w:sz w:val="20"/>
          <w:szCs w:val="20"/>
          <w:lang w:val="es-ES_tradnl"/>
        </w:rPr>
      </w:pPr>
    </w:p>
    <w:p w14:paraId="488FD1CC" w14:textId="77777777" w:rsidR="00FD4EA8" w:rsidRPr="008F1BAE" w:rsidRDefault="00FD4EA8" w:rsidP="00FD4EA8">
      <w:pPr>
        <w:jc w:val="both"/>
        <w:rPr>
          <w:rFonts w:ascii="Arial" w:hAnsi="Arial" w:cs="Arial"/>
          <w:iCs/>
          <w:color w:val="000000"/>
          <w:sz w:val="20"/>
          <w:szCs w:val="20"/>
          <w:lang w:val="es-ES_tradnl" w:eastAsia="en-US"/>
        </w:rPr>
      </w:pPr>
      <w:r w:rsidRPr="008F1BAE">
        <w:rPr>
          <w:rFonts w:ascii="Arial" w:hAnsi="Arial" w:cs="Arial"/>
          <w:b/>
          <w:iCs/>
          <w:color w:val="000000"/>
          <w:sz w:val="20"/>
          <w:szCs w:val="20"/>
          <w:lang w:val="es-ES_tradnl" w:eastAsia="en-US"/>
        </w:rPr>
        <w:t>Segunda Parte:</w:t>
      </w:r>
    </w:p>
    <w:p w14:paraId="50706323" w14:textId="77777777" w:rsidR="00FD4EA8" w:rsidRPr="008F1BAE" w:rsidRDefault="00FD4EA8" w:rsidP="00FD4EA8">
      <w:pPr>
        <w:spacing w:after="120"/>
        <w:jc w:val="both"/>
        <w:rPr>
          <w:rFonts w:ascii="Arial" w:hAnsi="Arial" w:cs="Arial"/>
          <w:iCs/>
          <w:color w:val="000000"/>
          <w:sz w:val="20"/>
          <w:szCs w:val="20"/>
          <w:lang w:val="es-ES_tradnl"/>
        </w:rPr>
      </w:pPr>
      <w:r w:rsidRPr="008F1BAE">
        <w:rPr>
          <w:rFonts w:ascii="Arial" w:hAnsi="Arial" w:cs="Arial"/>
          <w:iCs/>
          <w:color w:val="000000"/>
          <w:sz w:val="20"/>
          <w:szCs w:val="20"/>
          <w:lang w:val="es-ES_tradnl"/>
        </w:rPr>
        <w:t xml:space="preserve">Para la ejecución de la segunda parte  de la </w:t>
      </w:r>
      <w:r w:rsidRPr="008F1BAE">
        <w:rPr>
          <w:rFonts w:ascii="Arial" w:hAnsi="Arial" w:cs="Arial"/>
          <w:b/>
          <w:iCs/>
          <w:color w:val="000000"/>
          <w:sz w:val="20"/>
          <w:szCs w:val="20"/>
          <w:lang w:val="es-ES_tradnl"/>
        </w:rPr>
        <w:t>CONSULTORÍA</w:t>
      </w:r>
      <w:r w:rsidRPr="008F1BAE">
        <w:rPr>
          <w:rFonts w:ascii="Arial" w:hAnsi="Arial" w:cs="Arial"/>
          <w:iCs/>
          <w:color w:val="000000"/>
          <w:sz w:val="20"/>
          <w:szCs w:val="20"/>
          <w:lang w:val="es-ES_tradnl"/>
        </w:rPr>
        <w:t xml:space="preserve"> es de cuarenta (40) días calendario, distribuidos de la siguiente manera:</w:t>
      </w:r>
    </w:p>
    <w:p w14:paraId="0298225D"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6 - Desarrollo del Alcance de la CONSULTORÍA Segunda Parte. </w:t>
      </w:r>
      <w:r w:rsidRPr="008F1BAE">
        <w:rPr>
          <w:rFonts w:ascii="Arial" w:hAnsi="Arial" w:cs="Arial"/>
          <w:iCs/>
          <w:color w:val="000000"/>
          <w:sz w:val="20"/>
          <w:szCs w:val="20"/>
          <w:lang w:val="es-ES_tradnl"/>
        </w:rPr>
        <w:t xml:space="preserve">La </w:t>
      </w:r>
      <w:r w:rsidRPr="008F1BAE">
        <w:rPr>
          <w:rFonts w:ascii="Arial" w:hAnsi="Arial" w:cs="Arial"/>
          <w:b/>
          <w:iCs/>
          <w:color w:val="000000"/>
          <w:sz w:val="20"/>
          <w:szCs w:val="20"/>
          <w:lang w:val="es-ES_tradnl"/>
        </w:rPr>
        <w:t>CONSULTORÍA</w:t>
      </w:r>
      <w:r w:rsidRPr="008F1BAE">
        <w:rPr>
          <w:rFonts w:ascii="Arial" w:hAnsi="Arial" w:cs="Arial"/>
          <w:iCs/>
          <w:color w:val="000000"/>
          <w:sz w:val="20"/>
          <w:szCs w:val="20"/>
          <w:lang w:val="es-ES_tradnl"/>
        </w:rPr>
        <w:t xml:space="preserve"> se realizará en el plazo de hasta quince (15) días calendario, computables a partir del siguiente día hábil de la fecha de emisión del Informe  de Conformidad Primera Parte.  En esta etapa se tiene que realizar todos los trabajos definidos en el inciso A) del punto II  de los Términos de Referencia.</w:t>
      </w:r>
    </w:p>
    <w:p w14:paraId="216B0BCD"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7 - Presentación Preliminar de Resultados Segunda Parte. </w:t>
      </w:r>
      <w:r w:rsidRPr="008F1BAE">
        <w:rPr>
          <w:rFonts w:ascii="Arial" w:hAnsi="Arial" w:cs="Arial"/>
          <w:iCs/>
          <w:color w:val="000000"/>
          <w:sz w:val="20"/>
          <w:szCs w:val="20"/>
          <w:lang w:val="es-ES_tradnl"/>
        </w:rPr>
        <w:t xml:space="preserve">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tiene diez (10) días calendario para la elaboración y presentación del “Informe Preliminar”, computables a partir del siguiente día hábil de la finalización de la etapa 6. El informe debe incluir todos los puntos descritos en el inciso B) del punto II de los Términos de Referencia.</w:t>
      </w:r>
    </w:p>
    <w:p w14:paraId="22B06BED"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8 - Verificación del Informe Preliminar Segunda Parte. </w:t>
      </w:r>
      <w:r w:rsidRPr="008F1BAE">
        <w:rPr>
          <w:rFonts w:ascii="Arial" w:hAnsi="Arial" w:cs="Arial"/>
          <w:iCs/>
          <w:color w:val="000000"/>
          <w:sz w:val="20"/>
          <w:szCs w:val="20"/>
          <w:lang w:val="es-ES_tradnl"/>
        </w:rPr>
        <w:t>La contraparte verificará el Informe preliminar presentado por el proponente adjudicado en un plazo de cinco (5) días calendario computables a partir del siguiente día hábil de finalizada la Etapa 7 y notificara mediante carta expresa u otro medio las recomendaciones identificadas.</w:t>
      </w:r>
    </w:p>
    <w:p w14:paraId="65293345"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9 – Elaboración del Informe Final de Resultados Segunda Parte. </w:t>
      </w:r>
      <w:r w:rsidRPr="008F1BAE">
        <w:rPr>
          <w:rFonts w:ascii="Arial" w:hAnsi="Arial" w:cs="Arial"/>
          <w:iCs/>
          <w:color w:val="000000"/>
          <w:sz w:val="20"/>
          <w:szCs w:val="20"/>
          <w:lang w:val="es-ES_tradnl"/>
        </w:rPr>
        <w:t xml:space="preserve">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tiene cinco (5) días calendario para la elaboración del Informe Final de Resultados, computables a partir del siguiente día hábil de la finalización de la Etapa 8.</w:t>
      </w:r>
    </w:p>
    <w:p w14:paraId="78A0C58A" w14:textId="77777777" w:rsidR="00FD4EA8" w:rsidRPr="008F1BAE" w:rsidRDefault="00FD4EA8" w:rsidP="00D75A7D">
      <w:pPr>
        <w:numPr>
          <w:ilvl w:val="0"/>
          <w:numId w:val="70"/>
        </w:numPr>
        <w:jc w:val="both"/>
        <w:rPr>
          <w:rFonts w:ascii="Arial" w:hAnsi="Arial" w:cs="Arial"/>
          <w:b/>
          <w:iCs/>
          <w:color w:val="000000"/>
          <w:sz w:val="20"/>
          <w:szCs w:val="20"/>
          <w:lang w:val="es-ES_tradnl"/>
        </w:rPr>
      </w:pPr>
      <w:r w:rsidRPr="008F1BAE">
        <w:rPr>
          <w:rFonts w:ascii="Arial" w:hAnsi="Arial" w:cs="Arial"/>
          <w:b/>
          <w:iCs/>
          <w:color w:val="000000"/>
          <w:sz w:val="20"/>
          <w:szCs w:val="20"/>
          <w:lang w:val="es-ES_tradnl"/>
        </w:rPr>
        <w:t xml:space="preserve">Etapa 10 - Presentación, Entrega del Informe Final de Resultados Segunda Parte. </w:t>
      </w:r>
      <w:r w:rsidRPr="008F1BAE">
        <w:rPr>
          <w:rFonts w:ascii="Arial" w:hAnsi="Arial" w:cs="Arial"/>
          <w:iCs/>
          <w:color w:val="000000"/>
          <w:sz w:val="20"/>
          <w:szCs w:val="20"/>
          <w:lang w:val="es-ES_tradnl"/>
        </w:rPr>
        <w:t xml:space="preserve">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tiene cinco (5) días calendario para la presentación, entrega del Informe final de resultados, computables a  partir del siguiente día hábil de la finalización de la Etapa 9. El informe debe incluir todos los puntos descritos en el inciso B) del punto II de los Términos de Referencia.</w:t>
      </w:r>
    </w:p>
    <w:p w14:paraId="4AC7396A" w14:textId="77777777" w:rsidR="00FD4EA8" w:rsidRPr="008F1BAE" w:rsidRDefault="00FD4EA8" w:rsidP="00FD4EA8">
      <w:pPr>
        <w:jc w:val="both"/>
        <w:rPr>
          <w:rFonts w:ascii="Arial" w:hAnsi="Arial" w:cs="Arial"/>
          <w:b/>
          <w:iCs/>
          <w:color w:val="000000"/>
          <w:sz w:val="20"/>
          <w:szCs w:val="20"/>
          <w:lang w:val="es-ES_tradnl"/>
        </w:rPr>
      </w:pPr>
    </w:p>
    <w:p w14:paraId="57F28221" w14:textId="77777777" w:rsidR="00FD4EA8" w:rsidRPr="008F1BAE" w:rsidRDefault="00FD4EA8" w:rsidP="00FD4EA8">
      <w:pPr>
        <w:jc w:val="both"/>
        <w:rPr>
          <w:rFonts w:ascii="Arial" w:hAnsi="Arial" w:cs="Arial"/>
          <w:b/>
          <w:sz w:val="20"/>
          <w:szCs w:val="20"/>
          <w:lang w:val="es-BO"/>
        </w:rPr>
      </w:pPr>
      <w:r w:rsidRPr="008F1BAE">
        <w:rPr>
          <w:rFonts w:ascii="Arial" w:hAnsi="Arial" w:cs="Arial"/>
          <w:iCs/>
          <w:color w:val="000000"/>
          <w:sz w:val="20"/>
          <w:szCs w:val="20"/>
          <w:lang w:val="es-ES_tradnl"/>
        </w:rPr>
        <w:t xml:space="preserve">En cada etapa el </w:t>
      </w:r>
      <w:r w:rsidRPr="008F1BAE">
        <w:rPr>
          <w:rFonts w:ascii="Arial" w:hAnsi="Arial" w:cs="Arial"/>
          <w:b/>
          <w:iCs/>
          <w:color w:val="000000"/>
          <w:sz w:val="20"/>
          <w:szCs w:val="20"/>
          <w:lang w:val="es-ES_tradnl"/>
        </w:rPr>
        <w:t>CONSULTOR</w:t>
      </w:r>
      <w:r w:rsidRPr="008F1BAE">
        <w:rPr>
          <w:rFonts w:ascii="Arial" w:hAnsi="Arial" w:cs="Arial"/>
          <w:iCs/>
          <w:color w:val="000000"/>
          <w:sz w:val="20"/>
          <w:szCs w:val="20"/>
          <w:lang w:val="es-ES_tradnl"/>
        </w:rPr>
        <w:t xml:space="preserve"> deberá generar las Planillas de ejecución (detallando los trabajos realizados) con el fin de respaldar el cumplimiento de las etapas tanto para la primera y segunda parte.</w:t>
      </w:r>
    </w:p>
    <w:p w14:paraId="0D77180A" w14:textId="77777777" w:rsidR="00FD4EA8" w:rsidRPr="008F1BAE" w:rsidRDefault="00FD4EA8" w:rsidP="00FD4EA8">
      <w:pPr>
        <w:jc w:val="both"/>
        <w:rPr>
          <w:rFonts w:ascii="Arial" w:hAnsi="Arial" w:cs="Arial"/>
          <w:sz w:val="20"/>
          <w:szCs w:val="20"/>
          <w:lang w:val="es-BO"/>
        </w:rPr>
      </w:pPr>
    </w:p>
    <w:p w14:paraId="2CE1E843"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El plazo de prestación de la </w:t>
      </w:r>
      <w:r w:rsidRPr="008F1BAE">
        <w:rPr>
          <w:rFonts w:ascii="Arial" w:hAnsi="Arial" w:cs="Arial"/>
          <w:b/>
          <w:sz w:val="20"/>
          <w:szCs w:val="20"/>
          <w:lang w:val="es-BO"/>
        </w:rPr>
        <w:t>CONSULTORÍA</w:t>
      </w:r>
      <w:r w:rsidRPr="008F1BAE">
        <w:rPr>
          <w:rFonts w:ascii="Arial" w:hAnsi="Arial" w:cs="Arial"/>
          <w:sz w:val="20"/>
          <w:szCs w:val="20"/>
          <w:lang w:val="es-BO"/>
        </w:rPr>
        <w:t>, podrá ser ampliado en los siguientes casos:</w:t>
      </w:r>
    </w:p>
    <w:p w14:paraId="719827C1" w14:textId="77777777" w:rsidR="00FD4EA8" w:rsidRPr="008F1BAE" w:rsidRDefault="00FD4EA8" w:rsidP="00FD4EA8">
      <w:pPr>
        <w:jc w:val="both"/>
        <w:rPr>
          <w:rFonts w:ascii="Arial" w:hAnsi="Arial" w:cs="Arial"/>
          <w:sz w:val="20"/>
          <w:szCs w:val="20"/>
          <w:lang w:val="es-BO"/>
        </w:rPr>
      </w:pPr>
    </w:p>
    <w:p w14:paraId="753A1A03" w14:textId="77777777" w:rsidR="00FD4EA8" w:rsidRPr="008F1BAE" w:rsidRDefault="00FD4EA8" w:rsidP="00FD4EA8">
      <w:pPr>
        <w:numPr>
          <w:ilvl w:val="2"/>
          <w:numId w:val="52"/>
        </w:numPr>
        <w:ind w:left="709" w:hanging="425"/>
        <w:jc w:val="both"/>
        <w:rPr>
          <w:rFonts w:ascii="Arial" w:hAnsi="Arial" w:cs="Arial"/>
          <w:sz w:val="20"/>
          <w:szCs w:val="20"/>
          <w:lang w:val="es-BO" w:eastAsia="en-US"/>
        </w:rPr>
      </w:pPr>
      <w:r w:rsidRPr="008F1BAE">
        <w:rPr>
          <w:rFonts w:ascii="Arial" w:hAnsi="Arial" w:cs="Arial"/>
          <w:sz w:val="20"/>
          <w:szCs w:val="20"/>
          <w:lang w:val="es-BO" w:eastAsia="en-US"/>
        </w:rPr>
        <w:t xml:space="preserve">Por modificación del servicio, por parte de la </w:t>
      </w:r>
      <w:r w:rsidRPr="008F1BAE">
        <w:rPr>
          <w:rFonts w:ascii="Arial" w:hAnsi="Arial" w:cs="Arial"/>
          <w:b/>
          <w:sz w:val="20"/>
          <w:szCs w:val="20"/>
          <w:lang w:val="es-BO" w:eastAsia="en-US"/>
        </w:rPr>
        <w:t>ENTIDAD</w:t>
      </w:r>
      <w:r w:rsidRPr="008F1BAE">
        <w:rPr>
          <w:rFonts w:ascii="Arial" w:hAnsi="Arial" w:cs="Arial"/>
          <w:sz w:val="20"/>
          <w:szCs w:val="20"/>
          <w:lang w:val="es-BO" w:eastAsia="en-US"/>
        </w:rPr>
        <w:t xml:space="preserve">; </w:t>
      </w:r>
    </w:p>
    <w:p w14:paraId="5104CB84" w14:textId="77777777" w:rsidR="00FD4EA8" w:rsidRPr="008F1BAE" w:rsidRDefault="00FD4EA8" w:rsidP="00FD4EA8">
      <w:pPr>
        <w:numPr>
          <w:ilvl w:val="2"/>
          <w:numId w:val="52"/>
        </w:numPr>
        <w:ind w:left="709" w:hanging="425"/>
        <w:jc w:val="both"/>
        <w:rPr>
          <w:rFonts w:ascii="Arial" w:hAnsi="Arial" w:cs="Arial"/>
          <w:sz w:val="20"/>
          <w:szCs w:val="20"/>
          <w:lang w:val="es-BO" w:eastAsia="en-US"/>
        </w:rPr>
      </w:pPr>
      <w:r w:rsidRPr="008F1BAE">
        <w:rPr>
          <w:rFonts w:ascii="Arial" w:hAnsi="Arial" w:cs="Arial"/>
          <w:sz w:val="20"/>
          <w:szCs w:val="20"/>
          <w:lang w:val="es-BO" w:eastAsia="en-US"/>
        </w:rPr>
        <w:t>Por otras causas previstas en el presente Contrato.</w:t>
      </w:r>
    </w:p>
    <w:p w14:paraId="40006C7B" w14:textId="77777777" w:rsidR="00FD4EA8" w:rsidRPr="008F1BAE" w:rsidRDefault="00FD4EA8" w:rsidP="00FD4EA8">
      <w:pPr>
        <w:ind w:left="709" w:hanging="425"/>
        <w:jc w:val="both"/>
        <w:rPr>
          <w:rFonts w:ascii="Arial" w:hAnsi="Arial" w:cs="Arial"/>
          <w:sz w:val="20"/>
          <w:szCs w:val="20"/>
          <w:lang w:val="es-BO"/>
        </w:rPr>
      </w:pPr>
    </w:p>
    <w:p w14:paraId="6B4E893E" w14:textId="77777777" w:rsidR="00FD4EA8" w:rsidRPr="008F1BAE" w:rsidRDefault="00FD4EA8" w:rsidP="00FD4EA8">
      <w:pPr>
        <w:jc w:val="both"/>
        <w:rPr>
          <w:rFonts w:ascii="Arial" w:hAnsi="Arial" w:cs="Arial"/>
          <w:sz w:val="20"/>
          <w:szCs w:val="20"/>
          <w:lang w:val="es-BO"/>
        </w:rPr>
      </w:pPr>
      <w:r w:rsidRPr="008F1BAE">
        <w:rPr>
          <w:rFonts w:ascii="Arial" w:hAnsi="Arial" w:cs="Arial"/>
          <w:b/>
          <w:sz w:val="20"/>
          <w:szCs w:val="20"/>
        </w:rPr>
        <w:t>CLÁUSULA DÉCIMA PRIMERA</w:t>
      </w:r>
      <w:r w:rsidRPr="008F1BAE">
        <w:rPr>
          <w:rFonts w:ascii="Arial" w:hAnsi="Arial" w:cs="Arial"/>
          <w:b/>
          <w:sz w:val="20"/>
          <w:szCs w:val="20"/>
          <w:lang w:val="es-BO"/>
        </w:rPr>
        <w:t xml:space="preserve">.- (LUGAR DE PRESTACIÓN DE SERVICIOS) </w:t>
      </w:r>
      <w:r w:rsidRPr="008F1BAE">
        <w:rPr>
          <w:rFonts w:ascii="Arial" w:hAnsi="Arial" w:cs="Arial"/>
          <w:sz w:val="20"/>
          <w:szCs w:val="20"/>
          <w:lang w:val="es-BO"/>
        </w:rPr>
        <w:t xml:space="preserve">El </w:t>
      </w:r>
      <w:r w:rsidRPr="008F1BAE">
        <w:rPr>
          <w:rFonts w:ascii="Arial" w:hAnsi="Arial" w:cs="Arial"/>
          <w:b/>
          <w:sz w:val="20"/>
          <w:szCs w:val="20"/>
          <w:lang w:val="es-BO"/>
        </w:rPr>
        <w:t>CONSULTOR</w:t>
      </w:r>
      <w:r w:rsidRPr="008F1BAE">
        <w:rPr>
          <w:rFonts w:ascii="Arial" w:hAnsi="Arial" w:cs="Arial"/>
          <w:sz w:val="20"/>
          <w:szCs w:val="20"/>
          <w:lang w:val="es-BO"/>
        </w:rPr>
        <w:t xml:space="preserve"> realizará la </w:t>
      </w:r>
      <w:r w:rsidRPr="008F1BAE">
        <w:rPr>
          <w:rFonts w:ascii="Arial" w:hAnsi="Arial" w:cs="Arial"/>
          <w:b/>
          <w:sz w:val="20"/>
          <w:szCs w:val="20"/>
          <w:lang w:val="es-BO"/>
        </w:rPr>
        <w:t>CONSULTORÍA</w:t>
      </w:r>
      <w:r w:rsidRPr="008F1BAE">
        <w:rPr>
          <w:rFonts w:ascii="Arial" w:hAnsi="Arial" w:cs="Arial"/>
          <w:sz w:val="20"/>
          <w:szCs w:val="20"/>
          <w:lang w:val="es-BO"/>
        </w:rPr>
        <w:t>, objeto del presente Contrato de acuerdo al siguiente detalle:</w:t>
      </w:r>
    </w:p>
    <w:p w14:paraId="3EF3F234" w14:textId="77777777" w:rsidR="00FD4EA8" w:rsidRPr="008F1BAE" w:rsidRDefault="00FD4EA8" w:rsidP="00FD4EA8">
      <w:pPr>
        <w:jc w:val="both"/>
        <w:rPr>
          <w:rFonts w:ascii="Arial" w:hAnsi="Arial" w:cs="Arial"/>
          <w:sz w:val="20"/>
          <w:szCs w:val="20"/>
          <w:lang w:val="es-BO"/>
        </w:rPr>
      </w:pPr>
    </w:p>
    <w:p w14:paraId="2F9F9746" w14:textId="77777777" w:rsidR="00FD4EA8" w:rsidRPr="008F1BAE" w:rsidRDefault="00FD4EA8" w:rsidP="00FD4EA8">
      <w:pPr>
        <w:spacing w:after="120"/>
        <w:rPr>
          <w:rFonts w:ascii="Arial" w:hAnsi="Arial" w:cs="Arial"/>
          <w:b/>
          <w:bCs/>
          <w:sz w:val="20"/>
          <w:szCs w:val="20"/>
          <w:lang w:val="es-BO" w:eastAsia="en-US"/>
        </w:rPr>
      </w:pPr>
      <w:r w:rsidRPr="008F1BAE">
        <w:rPr>
          <w:rFonts w:ascii="Arial" w:hAnsi="Arial" w:cs="Arial"/>
          <w:b/>
          <w:bCs/>
          <w:sz w:val="20"/>
          <w:szCs w:val="20"/>
          <w:lang w:val="es-BO" w:eastAsia="en-US"/>
        </w:rPr>
        <w:t>Primera Parte</w:t>
      </w:r>
    </w:p>
    <w:p w14:paraId="187B1EDD"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eastAsia="en-US"/>
        </w:rPr>
        <w:t xml:space="preserve">Para la Etapa 1. </w:t>
      </w:r>
      <w:r w:rsidRPr="008F1BAE">
        <w:rPr>
          <w:rFonts w:ascii="Arial" w:hAnsi="Arial" w:cs="Arial"/>
          <w:b/>
          <w:iCs/>
          <w:sz w:val="20"/>
          <w:szCs w:val="20"/>
          <w:lang w:val="es-ES_tradnl"/>
        </w:rPr>
        <w:t>Desarrollo del Alcance de la CONSULTORÍA</w:t>
      </w:r>
      <w:r w:rsidRPr="008F1BAE">
        <w:rPr>
          <w:rFonts w:ascii="Arial" w:hAnsi="Arial" w:cs="Arial"/>
          <w:bCs/>
          <w:sz w:val="20"/>
          <w:szCs w:val="20"/>
          <w:lang w:eastAsia="en-US"/>
        </w:rPr>
        <w:t xml:space="preserve">, el </w:t>
      </w:r>
      <w:r w:rsidRPr="008F1BAE">
        <w:rPr>
          <w:rFonts w:ascii="Arial" w:hAnsi="Arial" w:cs="Arial"/>
          <w:b/>
          <w:bCs/>
          <w:sz w:val="20"/>
          <w:szCs w:val="20"/>
          <w:lang w:eastAsia="en-US"/>
        </w:rPr>
        <w:t xml:space="preserve">CONSULTOR </w:t>
      </w:r>
      <w:r w:rsidRPr="008F1BAE">
        <w:rPr>
          <w:rFonts w:ascii="Arial" w:hAnsi="Arial" w:cs="Arial"/>
          <w:bCs/>
          <w:sz w:val="20"/>
          <w:szCs w:val="20"/>
          <w:lang w:eastAsia="en-US"/>
        </w:rPr>
        <w:t xml:space="preserve">podrá realizarlo de manera presencial (Según corresponda de acuerdo a lo coordinado con la </w:t>
      </w:r>
      <w:r w:rsidRPr="008F1BAE">
        <w:rPr>
          <w:rFonts w:ascii="Arial" w:hAnsi="Arial" w:cs="Arial"/>
          <w:b/>
          <w:bCs/>
          <w:sz w:val="20"/>
          <w:szCs w:val="20"/>
          <w:lang w:eastAsia="en-US"/>
        </w:rPr>
        <w:t>CONTRAPARTE algunas tareas se las puede realizar de manera remota a través de una VPN</w:t>
      </w:r>
      <w:r w:rsidRPr="008F1BAE">
        <w:rPr>
          <w:rFonts w:ascii="Arial" w:hAnsi="Arial" w:cs="Arial"/>
          <w:bCs/>
          <w:sz w:val="20"/>
          <w:szCs w:val="20"/>
          <w:lang w:eastAsia="en-US"/>
        </w:rPr>
        <w:t>).</w:t>
      </w:r>
    </w:p>
    <w:p w14:paraId="465BD43C"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eastAsia="en-US"/>
        </w:rPr>
        <w:t xml:space="preserve">Para la Etapa 2. </w:t>
      </w:r>
      <w:r w:rsidRPr="008F1BAE">
        <w:rPr>
          <w:rFonts w:ascii="Arial" w:hAnsi="Arial" w:cs="Arial"/>
          <w:b/>
          <w:iCs/>
          <w:sz w:val="20"/>
          <w:szCs w:val="20"/>
          <w:lang w:val="es-ES_tradnl"/>
        </w:rPr>
        <w:t>Elaboración y</w:t>
      </w:r>
      <w:r w:rsidRPr="008F1BAE">
        <w:rPr>
          <w:rFonts w:ascii="Arial" w:hAnsi="Arial" w:cs="Arial"/>
          <w:bCs/>
          <w:sz w:val="20"/>
          <w:szCs w:val="20"/>
          <w:lang w:eastAsia="en-US"/>
        </w:rPr>
        <w:t xml:space="preserve"> </w:t>
      </w:r>
      <w:r w:rsidRPr="008F1BAE">
        <w:rPr>
          <w:rFonts w:ascii="Arial" w:hAnsi="Arial" w:cs="Arial"/>
          <w:b/>
          <w:iCs/>
          <w:sz w:val="20"/>
          <w:szCs w:val="20"/>
          <w:lang w:val="es-ES_tradnl"/>
        </w:rPr>
        <w:t>Presentación Informe preliminar</w:t>
      </w:r>
      <w:r w:rsidRPr="008F1BAE">
        <w:rPr>
          <w:rFonts w:ascii="Arial" w:hAnsi="Arial" w:cs="Arial"/>
          <w:bCs/>
          <w:sz w:val="20"/>
          <w:szCs w:val="20"/>
          <w:lang w:eastAsia="en-US"/>
        </w:rPr>
        <w:t xml:space="preserve">, el </w:t>
      </w:r>
      <w:r w:rsidRPr="008F1BAE">
        <w:rPr>
          <w:rFonts w:ascii="Arial" w:hAnsi="Arial" w:cs="Arial"/>
          <w:b/>
          <w:bCs/>
          <w:sz w:val="20"/>
          <w:szCs w:val="20"/>
          <w:lang w:eastAsia="en-US"/>
        </w:rPr>
        <w:t xml:space="preserve">CONSULTOR </w:t>
      </w:r>
      <w:r w:rsidRPr="008F1BAE">
        <w:rPr>
          <w:rFonts w:ascii="Arial" w:hAnsi="Arial" w:cs="Arial"/>
          <w:bCs/>
          <w:sz w:val="20"/>
          <w:szCs w:val="20"/>
          <w:lang w:eastAsia="en-US"/>
        </w:rPr>
        <w:t xml:space="preserve">podrá realizar la elaboración del informe preliminar en sus instalaciones, la presentación es de manera presencial (en instalaciones de la </w:t>
      </w:r>
      <w:r w:rsidRPr="008F1BAE">
        <w:rPr>
          <w:rFonts w:ascii="Arial" w:hAnsi="Arial" w:cs="Arial"/>
          <w:b/>
          <w:bCs/>
          <w:sz w:val="20"/>
          <w:szCs w:val="20"/>
          <w:lang w:eastAsia="en-US"/>
        </w:rPr>
        <w:t>ENTIDAD</w:t>
      </w:r>
      <w:r w:rsidRPr="008F1BAE">
        <w:rPr>
          <w:rFonts w:ascii="Arial" w:hAnsi="Arial" w:cs="Arial"/>
          <w:bCs/>
          <w:sz w:val="20"/>
          <w:szCs w:val="20"/>
          <w:lang w:eastAsia="en-US"/>
        </w:rPr>
        <w:t xml:space="preserve">). </w:t>
      </w:r>
    </w:p>
    <w:p w14:paraId="4BE9D45E"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eastAsia="en-US"/>
        </w:rPr>
        <w:t xml:space="preserve">Para la Etapa 4. </w:t>
      </w:r>
      <w:r w:rsidRPr="008F1BAE">
        <w:rPr>
          <w:rFonts w:ascii="Arial" w:hAnsi="Arial" w:cs="Arial"/>
          <w:b/>
          <w:bCs/>
          <w:sz w:val="20"/>
          <w:szCs w:val="20"/>
          <w:lang w:eastAsia="en-US"/>
        </w:rPr>
        <w:t>Elaboración del Informe Final de Resultados</w:t>
      </w:r>
      <w:r w:rsidRPr="008F1BAE">
        <w:rPr>
          <w:rFonts w:ascii="Arial" w:hAnsi="Arial" w:cs="Arial"/>
          <w:bCs/>
          <w:sz w:val="20"/>
          <w:szCs w:val="20"/>
          <w:lang w:eastAsia="en-US"/>
        </w:rPr>
        <w:t xml:space="preserve">, el </w:t>
      </w:r>
      <w:r w:rsidRPr="008F1BAE">
        <w:rPr>
          <w:rFonts w:ascii="Arial" w:hAnsi="Arial" w:cs="Arial"/>
          <w:b/>
          <w:bCs/>
          <w:sz w:val="20"/>
          <w:szCs w:val="20"/>
          <w:lang w:eastAsia="en-US"/>
        </w:rPr>
        <w:t xml:space="preserve">CONSULTOR </w:t>
      </w:r>
      <w:r w:rsidRPr="008F1BAE">
        <w:rPr>
          <w:rFonts w:ascii="Arial" w:hAnsi="Arial" w:cs="Arial"/>
          <w:bCs/>
          <w:sz w:val="20"/>
          <w:szCs w:val="20"/>
          <w:lang w:eastAsia="en-US"/>
        </w:rPr>
        <w:t>podrá realizarlo en sus instalaciones</w:t>
      </w:r>
      <w:r w:rsidRPr="008F1BAE">
        <w:rPr>
          <w:rFonts w:ascii="Arial" w:hAnsi="Arial" w:cs="Arial"/>
          <w:bCs/>
          <w:sz w:val="20"/>
          <w:szCs w:val="20"/>
          <w:lang w:val="es-BO" w:eastAsia="en-US"/>
        </w:rPr>
        <w:t>.</w:t>
      </w:r>
    </w:p>
    <w:p w14:paraId="6484FA6E"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val="es-BO" w:eastAsia="en-US"/>
        </w:rPr>
        <w:t xml:space="preserve">Para la Etapa 5. </w:t>
      </w:r>
      <w:r w:rsidRPr="008F1BAE">
        <w:rPr>
          <w:rFonts w:ascii="Arial" w:hAnsi="Arial" w:cs="Arial"/>
          <w:b/>
          <w:iCs/>
          <w:sz w:val="20"/>
          <w:szCs w:val="20"/>
          <w:lang w:val="es-ES_tradnl"/>
        </w:rPr>
        <w:t>Presentación y entrega del Informe Final de Resultados (Primera Parte)</w:t>
      </w:r>
      <w:r w:rsidRPr="008F1BAE">
        <w:rPr>
          <w:rFonts w:ascii="Arial" w:hAnsi="Arial" w:cs="Arial"/>
          <w:bCs/>
          <w:sz w:val="20"/>
          <w:szCs w:val="20"/>
          <w:lang w:val="es-BO" w:eastAsia="en-US"/>
        </w:rPr>
        <w:t xml:space="preserve">, el </w:t>
      </w:r>
      <w:r w:rsidRPr="008F1BAE">
        <w:rPr>
          <w:rFonts w:ascii="Arial" w:hAnsi="Arial" w:cs="Arial"/>
          <w:b/>
          <w:bCs/>
          <w:sz w:val="20"/>
          <w:szCs w:val="20"/>
          <w:lang w:val="es-BO" w:eastAsia="en-US"/>
        </w:rPr>
        <w:t>CONSULTOR</w:t>
      </w:r>
      <w:r w:rsidRPr="008F1BAE">
        <w:rPr>
          <w:rFonts w:ascii="Arial" w:hAnsi="Arial" w:cs="Arial"/>
          <w:bCs/>
          <w:sz w:val="20"/>
          <w:szCs w:val="20"/>
          <w:lang w:val="es-BO" w:eastAsia="en-US"/>
        </w:rPr>
        <w:t xml:space="preserve"> tiene que realizarlo de manera presencial en el edificio principal del Banco Central de Bolivia.</w:t>
      </w:r>
    </w:p>
    <w:p w14:paraId="5C883775" w14:textId="77777777" w:rsidR="00FD4EA8" w:rsidRPr="008F1BAE" w:rsidRDefault="00FD4EA8" w:rsidP="00FD4EA8">
      <w:pPr>
        <w:jc w:val="both"/>
        <w:rPr>
          <w:rFonts w:ascii="Arial" w:hAnsi="Arial" w:cs="Arial"/>
          <w:b/>
          <w:bCs/>
          <w:i/>
          <w:sz w:val="20"/>
          <w:szCs w:val="20"/>
          <w:lang w:eastAsia="en-US"/>
        </w:rPr>
      </w:pPr>
    </w:p>
    <w:p w14:paraId="70C47A1D" w14:textId="77777777" w:rsidR="00FD4EA8" w:rsidRPr="008F1BAE" w:rsidRDefault="00FD4EA8" w:rsidP="00FD4EA8">
      <w:pPr>
        <w:jc w:val="both"/>
        <w:rPr>
          <w:rFonts w:ascii="Arial" w:hAnsi="Arial" w:cs="Arial"/>
          <w:b/>
          <w:bCs/>
          <w:i/>
          <w:sz w:val="20"/>
          <w:szCs w:val="20"/>
          <w:lang w:eastAsia="en-US"/>
        </w:rPr>
      </w:pPr>
      <w:r w:rsidRPr="008F1BAE">
        <w:rPr>
          <w:rFonts w:ascii="Arial" w:hAnsi="Arial" w:cs="Arial"/>
          <w:b/>
          <w:bCs/>
          <w:sz w:val="20"/>
          <w:szCs w:val="20"/>
          <w:lang w:val="es-BO" w:eastAsia="en-US"/>
        </w:rPr>
        <w:t>Segunda Parte</w:t>
      </w:r>
    </w:p>
    <w:p w14:paraId="3C8D98FB" w14:textId="77777777" w:rsidR="00FD4EA8" w:rsidRPr="008F1BAE" w:rsidRDefault="00FD4EA8" w:rsidP="00FD4EA8">
      <w:pPr>
        <w:ind w:left="720"/>
        <w:jc w:val="both"/>
        <w:rPr>
          <w:rFonts w:ascii="Arial" w:hAnsi="Arial" w:cs="Arial"/>
          <w:b/>
          <w:bCs/>
          <w:i/>
          <w:sz w:val="20"/>
          <w:szCs w:val="20"/>
          <w:lang w:eastAsia="en-US"/>
        </w:rPr>
      </w:pPr>
    </w:p>
    <w:p w14:paraId="1F32A522"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eastAsia="en-US"/>
        </w:rPr>
        <w:t xml:space="preserve">Para la Etapa 6. </w:t>
      </w:r>
      <w:r w:rsidRPr="008F1BAE">
        <w:rPr>
          <w:rFonts w:ascii="Arial" w:hAnsi="Arial" w:cs="Arial"/>
          <w:b/>
          <w:iCs/>
          <w:sz w:val="20"/>
          <w:szCs w:val="20"/>
          <w:lang w:val="es-ES_tradnl"/>
        </w:rPr>
        <w:t>Desarrollo del Alcance de la CONSULTORÍA</w:t>
      </w:r>
      <w:r w:rsidRPr="008F1BAE">
        <w:rPr>
          <w:rFonts w:ascii="Arial" w:hAnsi="Arial" w:cs="Arial"/>
          <w:bCs/>
          <w:sz w:val="20"/>
          <w:szCs w:val="20"/>
          <w:lang w:eastAsia="en-US"/>
        </w:rPr>
        <w:t xml:space="preserve">, el </w:t>
      </w:r>
      <w:r w:rsidRPr="008F1BAE">
        <w:rPr>
          <w:rFonts w:ascii="Arial" w:hAnsi="Arial" w:cs="Arial"/>
          <w:b/>
          <w:bCs/>
          <w:sz w:val="20"/>
          <w:szCs w:val="20"/>
          <w:lang w:eastAsia="en-US"/>
        </w:rPr>
        <w:t xml:space="preserve">CONSULTOR </w:t>
      </w:r>
      <w:r w:rsidRPr="008F1BAE">
        <w:rPr>
          <w:rFonts w:ascii="Arial" w:hAnsi="Arial" w:cs="Arial"/>
          <w:bCs/>
          <w:sz w:val="20"/>
          <w:szCs w:val="20"/>
          <w:lang w:eastAsia="en-US"/>
        </w:rPr>
        <w:t xml:space="preserve">podrá realizarlo de manera remota mediante una VPN o Internet o presencial (Según corresponda de acuerdo a lo  coordinado con  la </w:t>
      </w:r>
      <w:r w:rsidRPr="008F1BAE">
        <w:rPr>
          <w:rFonts w:ascii="Arial" w:hAnsi="Arial" w:cs="Arial"/>
          <w:b/>
          <w:bCs/>
          <w:sz w:val="20"/>
          <w:szCs w:val="20"/>
          <w:lang w:eastAsia="en-US"/>
        </w:rPr>
        <w:t>CONTRAPARTE</w:t>
      </w:r>
      <w:r w:rsidRPr="008F1BAE">
        <w:rPr>
          <w:rFonts w:ascii="Arial" w:hAnsi="Arial" w:cs="Arial"/>
          <w:bCs/>
          <w:sz w:val="20"/>
          <w:szCs w:val="20"/>
          <w:lang w:eastAsia="en-US"/>
        </w:rPr>
        <w:t>).</w:t>
      </w:r>
    </w:p>
    <w:p w14:paraId="74F5DBEB"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eastAsia="en-US"/>
        </w:rPr>
        <w:t xml:space="preserve">Para la Etapa 7. </w:t>
      </w:r>
      <w:r w:rsidRPr="008F1BAE">
        <w:rPr>
          <w:rFonts w:ascii="Arial" w:hAnsi="Arial" w:cs="Arial"/>
          <w:b/>
          <w:iCs/>
          <w:sz w:val="20"/>
          <w:szCs w:val="20"/>
          <w:lang w:val="es-ES_tradnl"/>
        </w:rPr>
        <w:t>Elaboración y</w:t>
      </w:r>
      <w:r w:rsidRPr="008F1BAE">
        <w:rPr>
          <w:rFonts w:ascii="Arial" w:hAnsi="Arial" w:cs="Arial"/>
          <w:bCs/>
          <w:sz w:val="20"/>
          <w:szCs w:val="20"/>
          <w:lang w:eastAsia="en-US"/>
        </w:rPr>
        <w:t xml:space="preserve"> </w:t>
      </w:r>
      <w:r w:rsidRPr="008F1BAE">
        <w:rPr>
          <w:rFonts w:ascii="Arial" w:hAnsi="Arial" w:cs="Arial"/>
          <w:b/>
          <w:iCs/>
          <w:sz w:val="20"/>
          <w:szCs w:val="20"/>
          <w:lang w:val="es-ES_tradnl"/>
        </w:rPr>
        <w:t>Presentación Informe Preliminar</w:t>
      </w:r>
      <w:r w:rsidRPr="008F1BAE">
        <w:rPr>
          <w:rFonts w:ascii="Arial" w:hAnsi="Arial" w:cs="Arial"/>
          <w:bCs/>
          <w:sz w:val="20"/>
          <w:szCs w:val="20"/>
          <w:lang w:eastAsia="en-US"/>
        </w:rPr>
        <w:t xml:space="preserve">, el </w:t>
      </w:r>
      <w:r w:rsidRPr="008F1BAE">
        <w:rPr>
          <w:rFonts w:ascii="Arial" w:hAnsi="Arial" w:cs="Arial"/>
          <w:b/>
          <w:bCs/>
          <w:sz w:val="20"/>
          <w:szCs w:val="20"/>
          <w:lang w:eastAsia="en-US"/>
        </w:rPr>
        <w:t xml:space="preserve">CONSULTOR </w:t>
      </w:r>
      <w:r w:rsidRPr="008F1BAE">
        <w:rPr>
          <w:rFonts w:ascii="Arial" w:hAnsi="Arial" w:cs="Arial"/>
          <w:bCs/>
          <w:sz w:val="20"/>
          <w:szCs w:val="20"/>
          <w:lang w:eastAsia="en-US"/>
        </w:rPr>
        <w:t xml:space="preserve">podrá realizar la elaboración del informe preliminar en sus instalaciones, la presentación es de manera presencial (en instalaciones de la </w:t>
      </w:r>
      <w:r w:rsidRPr="008F1BAE">
        <w:rPr>
          <w:rFonts w:ascii="Arial" w:hAnsi="Arial" w:cs="Arial"/>
          <w:b/>
          <w:bCs/>
          <w:sz w:val="20"/>
          <w:szCs w:val="20"/>
          <w:lang w:eastAsia="en-US"/>
        </w:rPr>
        <w:t>ENTIDAD</w:t>
      </w:r>
      <w:r w:rsidRPr="008F1BAE">
        <w:rPr>
          <w:rFonts w:ascii="Arial" w:hAnsi="Arial" w:cs="Arial"/>
          <w:bCs/>
          <w:sz w:val="20"/>
          <w:szCs w:val="20"/>
          <w:lang w:eastAsia="en-US"/>
        </w:rPr>
        <w:t>).</w:t>
      </w:r>
    </w:p>
    <w:p w14:paraId="1702CD05"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eastAsia="en-US"/>
        </w:rPr>
        <w:t xml:space="preserve">Para la Etapa 9. </w:t>
      </w:r>
      <w:r w:rsidRPr="008F1BAE">
        <w:rPr>
          <w:rFonts w:ascii="Arial" w:hAnsi="Arial" w:cs="Arial"/>
          <w:b/>
          <w:bCs/>
          <w:sz w:val="20"/>
          <w:szCs w:val="20"/>
          <w:lang w:eastAsia="en-US"/>
        </w:rPr>
        <w:t>Elaboración del Informe Final de Resultados</w:t>
      </w:r>
      <w:r w:rsidRPr="008F1BAE">
        <w:rPr>
          <w:rFonts w:ascii="Arial" w:hAnsi="Arial" w:cs="Arial"/>
          <w:bCs/>
          <w:sz w:val="20"/>
          <w:szCs w:val="20"/>
          <w:lang w:eastAsia="en-US"/>
        </w:rPr>
        <w:t xml:space="preserve">, el </w:t>
      </w:r>
      <w:r w:rsidRPr="008F1BAE">
        <w:rPr>
          <w:rFonts w:ascii="Arial" w:hAnsi="Arial" w:cs="Arial"/>
          <w:b/>
          <w:bCs/>
          <w:sz w:val="20"/>
          <w:szCs w:val="20"/>
          <w:lang w:eastAsia="en-US"/>
        </w:rPr>
        <w:t xml:space="preserve">CONSULTOR </w:t>
      </w:r>
      <w:r w:rsidRPr="008F1BAE">
        <w:rPr>
          <w:rFonts w:ascii="Arial" w:hAnsi="Arial" w:cs="Arial"/>
          <w:bCs/>
          <w:sz w:val="20"/>
          <w:szCs w:val="20"/>
          <w:lang w:eastAsia="en-US"/>
        </w:rPr>
        <w:t>podrá realizarlo en sus instalaciones</w:t>
      </w:r>
      <w:r w:rsidRPr="008F1BAE">
        <w:rPr>
          <w:rFonts w:ascii="Arial" w:hAnsi="Arial" w:cs="Arial"/>
          <w:bCs/>
          <w:sz w:val="20"/>
          <w:szCs w:val="20"/>
          <w:lang w:val="es-BO" w:eastAsia="en-US"/>
        </w:rPr>
        <w:t>.</w:t>
      </w:r>
    </w:p>
    <w:p w14:paraId="617FFC06" w14:textId="77777777" w:rsidR="00FD4EA8" w:rsidRPr="008F1BAE" w:rsidRDefault="00FD4EA8" w:rsidP="00D75A7D">
      <w:pPr>
        <w:numPr>
          <w:ilvl w:val="0"/>
          <w:numId w:val="57"/>
        </w:numPr>
        <w:jc w:val="both"/>
        <w:rPr>
          <w:rFonts w:ascii="Arial" w:hAnsi="Arial" w:cs="Arial"/>
          <w:b/>
          <w:bCs/>
          <w:i/>
          <w:sz w:val="20"/>
          <w:szCs w:val="20"/>
          <w:lang w:eastAsia="en-US"/>
        </w:rPr>
      </w:pPr>
      <w:r w:rsidRPr="008F1BAE">
        <w:rPr>
          <w:rFonts w:ascii="Arial" w:hAnsi="Arial" w:cs="Arial"/>
          <w:bCs/>
          <w:sz w:val="20"/>
          <w:szCs w:val="20"/>
          <w:lang w:val="es-BO" w:eastAsia="en-US"/>
        </w:rPr>
        <w:t xml:space="preserve">Para la Etapa 10. </w:t>
      </w:r>
      <w:r w:rsidRPr="008F1BAE">
        <w:rPr>
          <w:rFonts w:ascii="Arial" w:hAnsi="Arial" w:cs="Arial"/>
          <w:b/>
          <w:iCs/>
          <w:sz w:val="20"/>
          <w:szCs w:val="20"/>
          <w:lang w:val="es-ES_tradnl"/>
        </w:rPr>
        <w:t>Presentación y entrega del Informe Final de Resultados (Segunda Parte)</w:t>
      </w:r>
      <w:r w:rsidRPr="008F1BAE">
        <w:rPr>
          <w:rFonts w:ascii="Arial" w:hAnsi="Arial" w:cs="Arial"/>
          <w:bCs/>
          <w:sz w:val="20"/>
          <w:szCs w:val="20"/>
          <w:lang w:val="es-BO" w:eastAsia="en-US"/>
        </w:rPr>
        <w:t xml:space="preserve">, el </w:t>
      </w:r>
      <w:r w:rsidRPr="008F1BAE">
        <w:rPr>
          <w:rFonts w:ascii="Arial" w:hAnsi="Arial" w:cs="Arial"/>
          <w:b/>
          <w:bCs/>
          <w:sz w:val="20"/>
          <w:szCs w:val="20"/>
          <w:lang w:val="es-BO" w:eastAsia="en-US"/>
        </w:rPr>
        <w:t>CONSULTOR</w:t>
      </w:r>
      <w:r w:rsidRPr="008F1BAE">
        <w:rPr>
          <w:rFonts w:ascii="Arial" w:hAnsi="Arial" w:cs="Arial"/>
          <w:bCs/>
          <w:sz w:val="20"/>
          <w:szCs w:val="20"/>
          <w:lang w:val="es-BO" w:eastAsia="en-US"/>
        </w:rPr>
        <w:t xml:space="preserve"> tiene que realizarlo de manera presencial en el edificio principal del Banco Central de Bolivia.</w:t>
      </w:r>
      <w:r w:rsidRPr="008F1BAE">
        <w:rPr>
          <w:rFonts w:ascii="Arial" w:hAnsi="Arial" w:cs="Arial"/>
          <w:sz w:val="20"/>
          <w:szCs w:val="20"/>
          <w:lang w:val="es-BO" w:eastAsia="en-US"/>
        </w:rPr>
        <w:t xml:space="preserve"> </w:t>
      </w:r>
    </w:p>
    <w:p w14:paraId="05F46FC3" w14:textId="77777777" w:rsidR="00FD4EA8" w:rsidRPr="008F1BAE" w:rsidRDefault="00FD4EA8" w:rsidP="00FD4EA8">
      <w:pPr>
        <w:jc w:val="both"/>
        <w:rPr>
          <w:rFonts w:ascii="Arial" w:hAnsi="Arial" w:cs="Arial"/>
          <w:b/>
          <w:sz w:val="20"/>
          <w:szCs w:val="20"/>
          <w:lang w:val="es-BO"/>
        </w:rPr>
      </w:pPr>
    </w:p>
    <w:p w14:paraId="0D704FCE" w14:textId="77777777" w:rsidR="00FD4EA8" w:rsidRPr="008F1BAE" w:rsidRDefault="00FD4EA8" w:rsidP="00FD4EA8">
      <w:pPr>
        <w:jc w:val="both"/>
        <w:rPr>
          <w:rFonts w:ascii="Arial" w:hAnsi="Arial" w:cs="Arial"/>
          <w:b/>
          <w:sz w:val="20"/>
          <w:szCs w:val="20"/>
          <w:lang w:val="es-BO"/>
        </w:rPr>
      </w:pPr>
      <w:r w:rsidRPr="008F1BAE">
        <w:rPr>
          <w:rFonts w:ascii="Arial" w:hAnsi="Arial" w:cs="Arial"/>
          <w:b/>
          <w:sz w:val="20"/>
          <w:szCs w:val="20"/>
        </w:rPr>
        <w:t>CLÁUSULA DÉCIMA SEGUNDA</w:t>
      </w:r>
      <w:r w:rsidRPr="008F1BAE">
        <w:rPr>
          <w:rFonts w:ascii="Arial" w:hAnsi="Arial" w:cs="Arial"/>
          <w:b/>
          <w:sz w:val="20"/>
          <w:szCs w:val="20"/>
          <w:lang w:val="es-BO"/>
        </w:rPr>
        <w:t>.- (MONTO Y FORMA DE PAGO)</w:t>
      </w:r>
    </w:p>
    <w:p w14:paraId="28B23BA6" w14:textId="77777777" w:rsidR="00FD4EA8" w:rsidRPr="008F1BAE" w:rsidRDefault="00FD4EA8" w:rsidP="00FD4EA8">
      <w:pPr>
        <w:jc w:val="both"/>
        <w:rPr>
          <w:rFonts w:ascii="Arial" w:hAnsi="Arial" w:cs="Arial"/>
          <w:b/>
          <w:i/>
          <w:sz w:val="20"/>
          <w:szCs w:val="20"/>
          <w:lang w:val="es-BO"/>
        </w:rPr>
      </w:pPr>
    </w:p>
    <w:p w14:paraId="58A7106B" w14:textId="77777777" w:rsidR="00FD4EA8" w:rsidRPr="008F1BAE" w:rsidRDefault="00FD4EA8" w:rsidP="00FD4EA8">
      <w:pPr>
        <w:numPr>
          <w:ilvl w:val="1"/>
          <w:numId w:val="50"/>
        </w:numPr>
        <w:ind w:hanging="578"/>
        <w:jc w:val="both"/>
        <w:rPr>
          <w:rFonts w:ascii="Arial" w:hAnsi="Arial" w:cs="Arial"/>
          <w:sz w:val="20"/>
          <w:szCs w:val="20"/>
          <w:lang w:val="es-BO" w:eastAsia="en-US"/>
        </w:rPr>
      </w:pPr>
      <w:r w:rsidRPr="008F1BAE">
        <w:rPr>
          <w:rFonts w:ascii="Arial" w:hAnsi="Arial" w:cs="Arial"/>
          <w:b/>
          <w:sz w:val="20"/>
          <w:szCs w:val="20"/>
          <w:lang w:val="es-BO" w:eastAsia="en-US"/>
        </w:rPr>
        <w:t>MONTO.-</w:t>
      </w:r>
      <w:r w:rsidRPr="008F1BAE">
        <w:rPr>
          <w:rFonts w:ascii="Arial" w:hAnsi="Arial" w:cs="Arial"/>
          <w:sz w:val="20"/>
          <w:szCs w:val="20"/>
          <w:lang w:val="es-BO" w:eastAsia="en-US"/>
        </w:rPr>
        <w:t xml:space="preserve"> El monto total para la ejecución de la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 xml:space="preserve"> es de Bs __________________</w:t>
      </w:r>
      <w:proofErr w:type="gramStart"/>
      <w:r w:rsidRPr="008F1BAE">
        <w:rPr>
          <w:rFonts w:ascii="Arial" w:hAnsi="Arial" w:cs="Arial"/>
          <w:sz w:val="20"/>
          <w:szCs w:val="20"/>
          <w:lang w:val="es-BO" w:eastAsia="en-US"/>
        </w:rPr>
        <w:t>_(</w:t>
      </w:r>
      <w:proofErr w:type="gramEnd"/>
      <w:r w:rsidRPr="008F1BAE">
        <w:rPr>
          <w:rFonts w:ascii="Arial" w:hAnsi="Arial" w:cs="Arial"/>
          <w:sz w:val="20"/>
          <w:szCs w:val="20"/>
          <w:lang w:val="es-BO" w:eastAsia="en-US"/>
        </w:rPr>
        <w:t>_____________00/100 Bolivianos)</w:t>
      </w:r>
      <w:r w:rsidRPr="008F1BAE">
        <w:rPr>
          <w:rFonts w:ascii="Arial" w:hAnsi="Arial" w:cs="Arial"/>
          <w:b/>
          <w:i/>
          <w:sz w:val="20"/>
          <w:szCs w:val="20"/>
          <w:lang w:val="es-BO" w:eastAsia="en-US"/>
        </w:rPr>
        <w:t>.</w:t>
      </w:r>
    </w:p>
    <w:p w14:paraId="1C2DACCB" w14:textId="77777777" w:rsidR="00FD4EA8" w:rsidRPr="008F1BAE" w:rsidRDefault="00FD4EA8" w:rsidP="00FD4EA8">
      <w:pPr>
        <w:ind w:left="720"/>
        <w:jc w:val="both"/>
        <w:rPr>
          <w:rFonts w:ascii="Arial" w:hAnsi="Arial" w:cs="Arial"/>
          <w:b/>
          <w:sz w:val="20"/>
          <w:szCs w:val="20"/>
          <w:lang w:val="es-BO" w:eastAsia="en-US"/>
        </w:rPr>
      </w:pPr>
    </w:p>
    <w:p w14:paraId="1F4AAC02" w14:textId="77777777" w:rsidR="00FD4EA8" w:rsidRPr="008F1BAE" w:rsidRDefault="00FD4EA8" w:rsidP="00FD4EA8">
      <w:pPr>
        <w:ind w:left="720"/>
        <w:jc w:val="both"/>
        <w:rPr>
          <w:rFonts w:ascii="Arial" w:hAnsi="Arial" w:cs="Arial"/>
          <w:sz w:val="20"/>
          <w:szCs w:val="20"/>
          <w:lang w:val="es-BO" w:eastAsia="en-US"/>
        </w:rPr>
      </w:pPr>
      <w:r w:rsidRPr="008F1BAE">
        <w:rPr>
          <w:rFonts w:ascii="Arial" w:hAnsi="Arial" w:cs="Arial"/>
          <w:sz w:val="20"/>
          <w:szCs w:val="20"/>
          <w:lang w:val="es-BO" w:eastAsia="en-US"/>
        </w:rPr>
        <w:t xml:space="preserve">Queda establecido que el monto consignado en el presente Contrato incluye todos los elementos sin excepción alguna, que sean necesarios para la realización y cumplimiento de la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 xml:space="preserve"> y no se reconocerán ni procederán pagos por servicios que excedan dicho monto.</w:t>
      </w:r>
    </w:p>
    <w:p w14:paraId="0EB58E6A" w14:textId="77777777" w:rsidR="00FD4EA8" w:rsidRPr="008F1BAE" w:rsidRDefault="00FD4EA8" w:rsidP="00FD4EA8">
      <w:pPr>
        <w:ind w:left="709" w:hanging="578"/>
        <w:jc w:val="both"/>
        <w:rPr>
          <w:rFonts w:ascii="Arial" w:hAnsi="Arial" w:cs="Arial"/>
          <w:sz w:val="20"/>
          <w:szCs w:val="20"/>
          <w:lang w:val="es-BO"/>
        </w:rPr>
      </w:pPr>
    </w:p>
    <w:p w14:paraId="66252922" w14:textId="77777777" w:rsidR="00FD4EA8" w:rsidRPr="008F1BAE" w:rsidRDefault="00FD4EA8" w:rsidP="00FD4EA8">
      <w:pPr>
        <w:numPr>
          <w:ilvl w:val="1"/>
          <w:numId w:val="50"/>
        </w:numPr>
        <w:ind w:hanging="578"/>
        <w:jc w:val="both"/>
        <w:rPr>
          <w:rFonts w:ascii="Arial" w:hAnsi="Arial" w:cs="Arial"/>
          <w:b/>
          <w:i/>
          <w:sz w:val="20"/>
          <w:szCs w:val="20"/>
          <w:lang w:val="es-BO" w:eastAsia="en-US"/>
        </w:rPr>
      </w:pPr>
      <w:r w:rsidRPr="008F1BAE">
        <w:rPr>
          <w:rFonts w:ascii="Arial" w:hAnsi="Arial" w:cs="Arial"/>
          <w:b/>
          <w:sz w:val="20"/>
          <w:szCs w:val="20"/>
          <w:lang w:val="es-BO" w:eastAsia="en-US"/>
        </w:rPr>
        <w:t>FORMA DE PAGO.-</w:t>
      </w:r>
      <w:r w:rsidRPr="008F1BAE">
        <w:rPr>
          <w:rFonts w:ascii="Arial" w:hAnsi="Arial" w:cs="Arial"/>
          <w:sz w:val="20"/>
          <w:szCs w:val="20"/>
          <w:lang w:val="es-BO" w:eastAsia="en-US"/>
        </w:rPr>
        <w:t xml:space="preserve"> El pago se realizará de cuerdo al avance de la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 xml:space="preserve">, conforme lo establecido en el presente Contrato, según el siguiente detalle: </w:t>
      </w:r>
      <w:r w:rsidRPr="008F1BAE">
        <w:rPr>
          <w:rFonts w:ascii="Arial" w:hAnsi="Arial" w:cs="Arial"/>
          <w:sz w:val="20"/>
          <w:szCs w:val="20"/>
          <w:lang w:val="es-BO" w:eastAsia="en-US"/>
        </w:rPr>
        <w:softHyphen/>
      </w:r>
      <w:r w:rsidRPr="008F1BAE">
        <w:rPr>
          <w:rFonts w:ascii="Arial" w:hAnsi="Arial" w:cs="Arial"/>
          <w:sz w:val="20"/>
          <w:szCs w:val="20"/>
          <w:lang w:val="es-BO" w:eastAsia="en-US"/>
        </w:rPr>
        <w:softHyphen/>
      </w:r>
      <w:r w:rsidRPr="008F1BAE">
        <w:rPr>
          <w:rFonts w:ascii="Arial" w:hAnsi="Arial" w:cs="Arial"/>
          <w:sz w:val="20"/>
          <w:szCs w:val="20"/>
          <w:lang w:val="es-BO" w:eastAsia="en-US"/>
        </w:rPr>
        <w:softHyphen/>
      </w:r>
    </w:p>
    <w:p w14:paraId="3AA7F922" w14:textId="77777777" w:rsidR="00FD4EA8" w:rsidRPr="008F1BAE" w:rsidRDefault="00FD4EA8" w:rsidP="00FD4EA8">
      <w:pPr>
        <w:ind w:left="720"/>
        <w:jc w:val="both"/>
        <w:rPr>
          <w:rFonts w:ascii="Arial" w:hAnsi="Arial" w:cs="Arial"/>
          <w:b/>
          <w:sz w:val="20"/>
          <w:szCs w:val="20"/>
          <w:lang w:val="es-BO" w:eastAsia="en-US"/>
        </w:rPr>
      </w:pPr>
    </w:p>
    <w:p w14:paraId="590D69E3" w14:textId="77777777" w:rsidR="00FD4EA8" w:rsidRPr="008F1BAE" w:rsidRDefault="00FD4EA8" w:rsidP="00FD4EA8">
      <w:pPr>
        <w:ind w:left="720"/>
        <w:jc w:val="both"/>
        <w:rPr>
          <w:rFonts w:ascii="Arial" w:hAnsi="Arial" w:cs="Arial"/>
          <w:b/>
          <w:sz w:val="20"/>
          <w:szCs w:val="20"/>
          <w:lang w:val="es-BO" w:eastAsia="en-US"/>
        </w:rPr>
      </w:pPr>
      <w:r w:rsidRPr="008F1BAE">
        <w:rPr>
          <w:rFonts w:ascii="Arial" w:hAnsi="Arial" w:cs="Arial"/>
          <w:b/>
          <w:sz w:val="20"/>
          <w:szCs w:val="20"/>
          <w:lang w:val="es-BO" w:eastAsia="en-US"/>
        </w:rPr>
        <w:t xml:space="preserve">El pago total se efectuará en dos (2) partes: </w:t>
      </w:r>
    </w:p>
    <w:p w14:paraId="72A40FD0" w14:textId="77777777" w:rsidR="00FD4EA8" w:rsidRPr="008F1BAE" w:rsidRDefault="00FD4EA8" w:rsidP="00FD4EA8">
      <w:pPr>
        <w:ind w:left="720"/>
        <w:jc w:val="both"/>
        <w:rPr>
          <w:rFonts w:ascii="Arial" w:hAnsi="Arial" w:cs="Arial"/>
          <w:sz w:val="20"/>
          <w:szCs w:val="20"/>
          <w:lang w:val="es-BO" w:eastAsia="en-US"/>
        </w:rPr>
      </w:pPr>
    </w:p>
    <w:p w14:paraId="1AFFA36A" w14:textId="77777777" w:rsidR="00FD4EA8" w:rsidRPr="008F1BAE" w:rsidRDefault="00FD4EA8" w:rsidP="00FD4EA8">
      <w:pPr>
        <w:ind w:left="720"/>
        <w:jc w:val="both"/>
        <w:rPr>
          <w:rFonts w:ascii="Arial" w:hAnsi="Arial" w:cs="Arial"/>
          <w:sz w:val="20"/>
          <w:szCs w:val="20"/>
          <w:lang w:val="es-BO" w:eastAsia="en-US"/>
        </w:rPr>
      </w:pPr>
      <w:r w:rsidRPr="008F1BAE">
        <w:rPr>
          <w:rFonts w:ascii="Arial" w:hAnsi="Arial" w:cs="Arial"/>
          <w:sz w:val="20"/>
          <w:szCs w:val="20"/>
          <w:lang w:val="es-BO" w:eastAsia="en-US"/>
        </w:rPr>
        <w:t xml:space="preserve">El primer pago del cincuenta por ciento (50%) se realizara una vez emitido  el Informe de Conformidad Primera Parte por parte de la </w:t>
      </w:r>
      <w:r w:rsidRPr="008F1BAE">
        <w:rPr>
          <w:rFonts w:ascii="Arial" w:hAnsi="Arial" w:cs="Arial"/>
          <w:b/>
          <w:sz w:val="20"/>
          <w:szCs w:val="20"/>
          <w:lang w:val="es-BO" w:eastAsia="en-US"/>
        </w:rPr>
        <w:t>CONTRAPARTE</w:t>
      </w:r>
      <w:r w:rsidRPr="008F1BAE">
        <w:rPr>
          <w:rFonts w:ascii="Arial" w:hAnsi="Arial" w:cs="Arial"/>
          <w:sz w:val="20"/>
          <w:szCs w:val="20"/>
          <w:lang w:val="es-BO" w:eastAsia="en-US"/>
        </w:rPr>
        <w:t xml:space="preserve">, las planillas de cómputo de servicio, la factura y la solicitud de pago por parte del </w:t>
      </w:r>
      <w:r w:rsidRPr="008F1BAE">
        <w:rPr>
          <w:rFonts w:ascii="Arial" w:hAnsi="Arial" w:cs="Arial"/>
          <w:b/>
          <w:sz w:val="20"/>
          <w:szCs w:val="20"/>
          <w:lang w:val="es-BO" w:eastAsia="en-US"/>
        </w:rPr>
        <w:t>CONSULTOR</w:t>
      </w:r>
      <w:r w:rsidRPr="008F1BAE">
        <w:rPr>
          <w:rFonts w:ascii="Arial" w:hAnsi="Arial" w:cs="Arial"/>
          <w:sz w:val="20"/>
          <w:szCs w:val="20"/>
          <w:lang w:val="es-BO" w:eastAsia="en-US"/>
        </w:rPr>
        <w:t>.</w:t>
      </w:r>
    </w:p>
    <w:p w14:paraId="5C2CCEEE" w14:textId="77777777" w:rsidR="00FD4EA8" w:rsidRPr="008F1BAE" w:rsidRDefault="00FD4EA8" w:rsidP="00FD4EA8">
      <w:pPr>
        <w:ind w:left="720"/>
        <w:jc w:val="both"/>
        <w:rPr>
          <w:rFonts w:ascii="Arial" w:hAnsi="Arial" w:cs="Arial"/>
          <w:sz w:val="20"/>
          <w:szCs w:val="20"/>
          <w:lang w:val="es-BO" w:eastAsia="en-US"/>
        </w:rPr>
      </w:pPr>
    </w:p>
    <w:p w14:paraId="3E0B6DDB" w14:textId="77777777" w:rsidR="00FD4EA8" w:rsidRPr="008F1BAE" w:rsidRDefault="00FD4EA8" w:rsidP="00FD4EA8">
      <w:pPr>
        <w:ind w:left="720"/>
        <w:jc w:val="both"/>
        <w:rPr>
          <w:rFonts w:ascii="Arial" w:hAnsi="Arial" w:cs="Arial"/>
          <w:sz w:val="20"/>
          <w:szCs w:val="20"/>
          <w:lang w:val="es-BO" w:eastAsia="en-US"/>
        </w:rPr>
      </w:pPr>
      <w:r w:rsidRPr="008F1BAE">
        <w:rPr>
          <w:rFonts w:ascii="Arial" w:hAnsi="Arial" w:cs="Arial"/>
          <w:sz w:val="20"/>
          <w:szCs w:val="20"/>
          <w:lang w:val="es-BO" w:eastAsia="en-US"/>
        </w:rPr>
        <w:t xml:space="preserve">El segundo pago del otro cincuenta por ciento (50%) se realizara una vez emitido el Informe de Conformidad  Segunda Parte por parte de la </w:t>
      </w:r>
      <w:r w:rsidRPr="008F1BAE">
        <w:rPr>
          <w:rFonts w:ascii="Arial" w:hAnsi="Arial" w:cs="Arial"/>
          <w:b/>
          <w:sz w:val="20"/>
          <w:szCs w:val="20"/>
          <w:lang w:val="es-BO" w:eastAsia="en-US"/>
        </w:rPr>
        <w:t>CONTRAPARTE</w:t>
      </w:r>
      <w:r w:rsidRPr="008F1BAE">
        <w:rPr>
          <w:rFonts w:ascii="Arial" w:hAnsi="Arial" w:cs="Arial"/>
          <w:sz w:val="20"/>
          <w:szCs w:val="20"/>
          <w:lang w:val="es-BO" w:eastAsia="en-US"/>
        </w:rPr>
        <w:t xml:space="preserve">, las planillas de cómputo de servicio, la factura y la solicitud de pago por parte del </w:t>
      </w:r>
      <w:r w:rsidRPr="008F1BAE">
        <w:rPr>
          <w:rFonts w:ascii="Arial" w:hAnsi="Arial" w:cs="Arial"/>
          <w:b/>
          <w:sz w:val="20"/>
          <w:szCs w:val="20"/>
          <w:lang w:val="es-BO" w:eastAsia="en-US"/>
        </w:rPr>
        <w:t>CONSULTOR</w:t>
      </w:r>
      <w:r w:rsidRPr="008F1BAE">
        <w:rPr>
          <w:rFonts w:ascii="Arial" w:hAnsi="Arial" w:cs="Arial"/>
          <w:sz w:val="20"/>
          <w:szCs w:val="20"/>
          <w:lang w:val="es-BO" w:eastAsia="en-US"/>
        </w:rPr>
        <w:t>.</w:t>
      </w:r>
    </w:p>
    <w:p w14:paraId="57824BE4" w14:textId="77777777" w:rsidR="00FD4EA8" w:rsidRPr="008F1BAE" w:rsidRDefault="00FD4EA8" w:rsidP="00FD4EA8">
      <w:pPr>
        <w:ind w:left="720"/>
        <w:jc w:val="both"/>
        <w:rPr>
          <w:rFonts w:ascii="Arial" w:hAnsi="Arial" w:cs="Arial"/>
          <w:sz w:val="20"/>
          <w:szCs w:val="20"/>
          <w:lang w:val="es-BO" w:eastAsia="en-US"/>
        </w:rPr>
      </w:pPr>
    </w:p>
    <w:p w14:paraId="3CA641CB" w14:textId="77777777" w:rsidR="00FD4EA8" w:rsidRPr="008F1BAE" w:rsidRDefault="00FD4EA8" w:rsidP="00FD4EA8">
      <w:pPr>
        <w:ind w:left="709"/>
        <w:jc w:val="both"/>
        <w:rPr>
          <w:rFonts w:ascii="Arial" w:hAnsi="Arial" w:cs="Arial"/>
          <w:sz w:val="20"/>
          <w:szCs w:val="20"/>
          <w:lang w:val="es-BO"/>
        </w:rPr>
      </w:pPr>
      <w:r w:rsidRPr="008F1BAE">
        <w:rPr>
          <w:rFonts w:ascii="Arial" w:hAnsi="Arial" w:cs="Arial"/>
          <w:sz w:val="20"/>
          <w:szCs w:val="20"/>
          <w:lang w:val="es-BO"/>
        </w:rPr>
        <w:t xml:space="preserve">El </w:t>
      </w:r>
      <w:r w:rsidRPr="008F1BAE">
        <w:rPr>
          <w:rFonts w:ascii="Arial" w:hAnsi="Arial" w:cs="Arial"/>
          <w:b/>
          <w:sz w:val="20"/>
          <w:szCs w:val="20"/>
          <w:lang w:val="es-BO"/>
        </w:rPr>
        <w:t>CONSULTOR</w:t>
      </w:r>
      <w:r w:rsidRPr="008F1BAE">
        <w:rPr>
          <w:rFonts w:ascii="Arial" w:hAnsi="Arial" w:cs="Arial"/>
          <w:sz w:val="20"/>
          <w:szCs w:val="20"/>
          <w:lang w:val="es-BO"/>
        </w:rPr>
        <w:t xml:space="preserve"> presentará a la </w:t>
      </w:r>
      <w:r w:rsidRPr="008F1BAE">
        <w:rPr>
          <w:rFonts w:ascii="Arial" w:hAnsi="Arial" w:cs="Arial"/>
          <w:b/>
          <w:sz w:val="20"/>
          <w:szCs w:val="20"/>
          <w:lang w:val="es-BO"/>
        </w:rPr>
        <w:t>CONTRAPARTE</w:t>
      </w:r>
      <w:r w:rsidRPr="008F1BAE">
        <w:rPr>
          <w:rFonts w:ascii="Arial" w:hAnsi="Arial" w:cs="Arial"/>
          <w:sz w:val="20"/>
          <w:szCs w:val="20"/>
          <w:lang w:val="es-BO"/>
        </w:rPr>
        <w:t xml:space="preserve">, para su revisión en versión definitiva, el Informe Preliminar o el Informe Final de Resultados y una planilla de cómputo de servicios debidamente llenado, con fecha y firmado que consignará todas las actividades realizadas para la ejecución de la </w:t>
      </w:r>
      <w:r w:rsidRPr="008F1BAE">
        <w:rPr>
          <w:rFonts w:ascii="Arial" w:hAnsi="Arial" w:cs="Arial"/>
          <w:b/>
          <w:sz w:val="20"/>
          <w:szCs w:val="20"/>
          <w:lang w:val="es-BO"/>
        </w:rPr>
        <w:t>CONSULTORÍA</w:t>
      </w:r>
      <w:r w:rsidRPr="008F1BAE">
        <w:rPr>
          <w:rFonts w:ascii="Arial" w:hAnsi="Arial" w:cs="Arial"/>
          <w:sz w:val="20"/>
          <w:szCs w:val="20"/>
          <w:lang w:val="es-BO"/>
        </w:rPr>
        <w:t>.</w:t>
      </w:r>
    </w:p>
    <w:p w14:paraId="5136EC06" w14:textId="77777777" w:rsidR="00FD4EA8" w:rsidRPr="008F1BAE" w:rsidRDefault="00FD4EA8" w:rsidP="00FD4EA8">
      <w:pPr>
        <w:ind w:left="709"/>
        <w:jc w:val="both"/>
        <w:rPr>
          <w:rFonts w:ascii="Arial" w:hAnsi="Arial" w:cs="Arial"/>
          <w:sz w:val="20"/>
          <w:szCs w:val="20"/>
          <w:lang w:val="es-BO"/>
        </w:rPr>
      </w:pPr>
    </w:p>
    <w:p w14:paraId="430995DE" w14:textId="77777777" w:rsidR="00FD4EA8" w:rsidRPr="008F1BAE" w:rsidRDefault="00FD4EA8" w:rsidP="00FD4EA8">
      <w:pPr>
        <w:ind w:left="709"/>
        <w:jc w:val="both"/>
        <w:rPr>
          <w:rFonts w:ascii="Arial" w:hAnsi="Arial" w:cs="Arial"/>
          <w:sz w:val="20"/>
          <w:szCs w:val="20"/>
          <w:lang w:val="es-BO"/>
        </w:rPr>
      </w:pPr>
      <w:r w:rsidRPr="008F1BAE">
        <w:rPr>
          <w:rFonts w:ascii="Arial" w:hAnsi="Arial" w:cs="Arial"/>
          <w:sz w:val="20"/>
          <w:szCs w:val="20"/>
          <w:lang w:val="es-BO"/>
        </w:rPr>
        <w:t xml:space="preserve">Los días de retraso en los que incurra el </w:t>
      </w:r>
      <w:r w:rsidRPr="008F1BAE">
        <w:rPr>
          <w:rFonts w:ascii="Arial" w:hAnsi="Arial" w:cs="Arial"/>
          <w:b/>
          <w:sz w:val="20"/>
          <w:szCs w:val="20"/>
          <w:lang w:val="es-BO"/>
        </w:rPr>
        <w:t>CONSULTOR</w:t>
      </w:r>
      <w:r w:rsidRPr="008F1BAE">
        <w:rPr>
          <w:rFonts w:ascii="Arial" w:hAnsi="Arial" w:cs="Arial"/>
          <w:sz w:val="20"/>
          <w:szCs w:val="20"/>
          <w:lang w:val="es-BO"/>
        </w:rPr>
        <w:t xml:space="preserve"> por la entrega del Informe Preliminar o el Informe Final de Resultados y la respectiva planilla de cómputo de servicios, serán contabilizados por la </w:t>
      </w:r>
      <w:r w:rsidRPr="008F1BAE">
        <w:rPr>
          <w:rFonts w:ascii="Arial" w:hAnsi="Arial" w:cs="Arial"/>
          <w:b/>
          <w:sz w:val="20"/>
          <w:szCs w:val="20"/>
          <w:lang w:val="es-BO"/>
        </w:rPr>
        <w:t>CONTRAPARTE</w:t>
      </w:r>
      <w:r w:rsidRPr="008F1BAE">
        <w:rPr>
          <w:rFonts w:ascii="Arial" w:hAnsi="Arial" w:cs="Arial"/>
          <w:sz w:val="20"/>
          <w:szCs w:val="20"/>
          <w:lang w:val="es-BO"/>
        </w:rPr>
        <w:t xml:space="preserve">, a efectos de deducir los mismos del plazo en que la </w:t>
      </w:r>
      <w:r w:rsidRPr="008F1BAE">
        <w:rPr>
          <w:rFonts w:ascii="Arial" w:hAnsi="Arial" w:cs="Arial"/>
          <w:b/>
          <w:sz w:val="20"/>
          <w:szCs w:val="20"/>
          <w:lang w:val="es-BO"/>
        </w:rPr>
        <w:t>ENTIDAD</w:t>
      </w:r>
      <w:r w:rsidRPr="008F1BAE">
        <w:rPr>
          <w:rFonts w:ascii="Arial" w:hAnsi="Arial" w:cs="Arial"/>
          <w:sz w:val="20"/>
          <w:szCs w:val="20"/>
          <w:lang w:val="es-BO"/>
        </w:rPr>
        <w:t xml:space="preserve"> haya demorado en realizar el pago de los servicios prestados.</w:t>
      </w:r>
    </w:p>
    <w:p w14:paraId="61C750DE" w14:textId="77777777" w:rsidR="00FD4EA8" w:rsidRPr="008F1BAE" w:rsidRDefault="00FD4EA8" w:rsidP="00FD4EA8">
      <w:pPr>
        <w:ind w:left="709"/>
        <w:jc w:val="both"/>
        <w:rPr>
          <w:rFonts w:ascii="Arial" w:hAnsi="Arial" w:cs="Arial"/>
          <w:sz w:val="20"/>
          <w:szCs w:val="20"/>
          <w:lang w:val="es-BO"/>
        </w:rPr>
      </w:pPr>
    </w:p>
    <w:p w14:paraId="36765214" w14:textId="77777777" w:rsidR="00FD4EA8" w:rsidRPr="008F1BAE" w:rsidRDefault="00FD4EA8" w:rsidP="00FD4EA8">
      <w:pPr>
        <w:ind w:left="709"/>
        <w:jc w:val="both"/>
        <w:rPr>
          <w:rFonts w:ascii="Arial" w:hAnsi="Arial" w:cs="Arial"/>
          <w:sz w:val="20"/>
          <w:szCs w:val="20"/>
          <w:lang w:val="es-BO"/>
        </w:rPr>
      </w:pPr>
      <w:r w:rsidRPr="008F1BAE">
        <w:rPr>
          <w:rFonts w:ascii="Arial" w:hAnsi="Arial" w:cs="Arial"/>
          <w:sz w:val="20"/>
          <w:szCs w:val="20"/>
          <w:lang w:val="es-BO"/>
        </w:rPr>
        <w:t xml:space="preserve">La </w:t>
      </w:r>
      <w:r w:rsidRPr="008F1BAE">
        <w:rPr>
          <w:rFonts w:ascii="Arial" w:hAnsi="Arial" w:cs="Arial"/>
          <w:b/>
          <w:sz w:val="20"/>
          <w:szCs w:val="20"/>
          <w:lang w:val="es-BO"/>
        </w:rPr>
        <w:t>CONTRAPARTE</w:t>
      </w:r>
      <w:r w:rsidRPr="008F1BAE">
        <w:rPr>
          <w:rFonts w:ascii="Arial" w:hAnsi="Arial" w:cs="Arial"/>
          <w:sz w:val="20"/>
          <w:szCs w:val="20"/>
          <w:lang w:val="es-BO"/>
        </w:rPr>
        <w:t xml:space="preserve">, dentro del plazo previsto para la aprobación de documentos indicará por escrito la aprobación del informe preliminar o el Informe Final de Resultados y del planilla de cómputo de servicios mediante el Informe de Conformidad Primera Parte o el Informe de Conformidad Segunda Parte o los devolverá para que el </w:t>
      </w:r>
      <w:r w:rsidRPr="008F1BAE">
        <w:rPr>
          <w:rFonts w:ascii="Arial" w:hAnsi="Arial" w:cs="Arial"/>
          <w:b/>
          <w:sz w:val="20"/>
          <w:szCs w:val="20"/>
          <w:lang w:val="es-BO"/>
        </w:rPr>
        <w:t>CONSULTOR</w:t>
      </w:r>
      <w:r w:rsidRPr="008F1BAE">
        <w:rPr>
          <w:rFonts w:ascii="Arial" w:hAnsi="Arial" w:cs="Arial"/>
          <w:sz w:val="20"/>
          <w:szCs w:val="20"/>
          <w:lang w:val="es-BO"/>
        </w:rPr>
        <w:t xml:space="preserve"> realice las correcciones necesarias para su nueva presentación con la nueva fecha.</w:t>
      </w:r>
    </w:p>
    <w:p w14:paraId="7437A5A6" w14:textId="77777777" w:rsidR="00FD4EA8" w:rsidRPr="008F1BAE" w:rsidRDefault="00FD4EA8" w:rsidP="00FD4EA8">
      <w:pPr>
        <w:ind w:left="709"/>
        <w:jc w:val="both"/>
        <w:rPr>
          <w:rFonts w:ascii="Arial" w:hAnsi="Arial" w:cs="Arial"/>
          <w:sz w:val="20"/>
          <w:szCs w:val="20"/>
          <w:lang w:val="es-BO"/>
        </w:rPr>
      </w:pPr>
    </w:p>
    <w:p w14:paraId="15DAD016" w14:textId="77777777" w:rsidR="00FD4EA8" w:rsidRPr="008F1BAE" w:rsidRDefault="00FD4EA8" w:rsidP="00FD4EA8">
      <w:pPr>
        <w:ind w:left="709"/>
        <w:jc w:val="both"/>
        <w:rPr>
          <w:rFonts w:ascii="Arial" w:hAnsi="Arial" w:cs="Arial"/>
          <w:sz w:val="20"/>
          <w:szCs w:val="20"/>
          <w:lang w:val="es-BO"/>
        </w:rPr>
      </w:pPr>
      <w:r w:rsidRPr="008F1BAE">
        <w:rPr>
          <w:rFonts w:ascii="Arial" w:hAnsi="Arial" w:cs="Arial"/>
          <w:sz w:val="20"/>
          <w:szCs w:val="20"/>
          <w:lang w:val="es-BO"/>
        </w:rPr>
        <w:t xml:space="preserve">El informe de Conformidad Primera Parte o el informe de Conformidad Segunda Parte y la planilla de cómputo de servicios, aprobado por la </w:t>
      </w:r>
      <w:r w:rsidRPr="008F1BAE">
        <w:rPr>
          <w:rFonts w:ascii="Arial" w:hAnsi="Arial" w:cs="Arial"/>
          <w:b/>
          <w:sz w:val="20"/>
          <w:szCs w:val="20"/>
          <w:lang w:val="es-BO"/>
        </w:rPr>
        <w:t>CONTRAPARTE</w:t>
      </w:r>
      <w:r w:rsidRPr="008F1BAE">
        <w:rPr>
          <w:rFonts w:ascii="Arial" w:hAnsi="Arial" w:cs="Arial"/>
          <w:sz w:val="20"/>
          <w:szCs w:val="20"/>
          <w:lang w:val="es-BO"/>
        </w:rPr>
        <w:t xml:space="preserve">, (con la fecha de aprobación), será remitido a la dependencia que corresponda de la </w:t>
      </w:r>
      <w:r w:rsidRPr="008F1BAE">
        <w:rPr>
          <w:rFonts w:ascii="Arial" w:hAnsi="Arial" w:cs="Arial"/>
          <w:b/>
          <w:sz w:val="20"/>
          <w:szCs w:val="20"/>
          <w:lang w:val="es-BO"/>
        </w:rPr>
        <w:t>ENTIDAD,</w:t>
      </w:r>
      <w:r w:rsidRPr="008F1BAE">
        <w:rPr>
          <w:rFonts w:ascii="Arial" w:hAnsi="Arial" w:cs="Arial"/>
          <w:sz w:val="20"/>
          <w:szCs w:val="20"/>
          <w:lang w:val="es-BO"/>
        </w:rPr>
        <w:t xml:space="preserve"> en el plazo máximo de tres (3) días hábiles computables desde su recepción, para que se procese el pago correspondiente.</w:t>
      </w:r>
    </w:p>
    <w:p w14:paraId="066D9C5C" w14:textId="77777777" w:rsidR="00FD4EA8" w:rsidRPr="008F1BAE" w:rsidRDefault="00FD4EA8" w:rsidP="00FD4EA8">
      <w:pPr>
        <w:ind w:left="709"/>
        <w:jc w:val="both"/>
        <w:rPr>
          <w:rFonts w:ascii="Arial" w:hAnsi="Arial" w:cs="Arial"/>
          <w:sz w:val="20"/>
          <w:szCs w:val="20"/>
          <w:lang w:val="es-BO"/>
        </w:rPr>
      </w:pPr>
    </w:p>
    <w:p w14:paraId="36142A06" w14:textId="77777777" w:rsidR="00FD4EA8" w:rsidRPr="008F1BAE" w:rsidRDefault="00FD4EA8" w:rsidP="00FD4EA8">
      <w:pPr>
        <w:ind w:left="709"/>
        <w:jc w:val="both"/>
        <w:rPr>
          <w:rFonts w:ascii="Arial" w:hAnsi="Arial" w:cs="Arial"/>
          <w:sz w:val="20"/>
          <w:szCs w:val="20"/>
          <w:lang w:val="es-BO"/>
        </w:rPr>
      </w:pPr>
      <w:r w:rsidRPr="008F1BAE">
        <w:rPr>
          <w:rFonts w:ascii="Arial" w:hAnsi="Arial" w:cs="Arial"/>
          <w:sz w:val="20"/>
          <w:szCs w:val="20"/>
          <w:lang w:val="es-BO"/>
        </w:rPr>
        <w:t xml:space="preserve">El pago de cada planilla, se realizará dentro de los treinta (30) días hábiles siguientes a la fecha del procesamiento de pago por la dependencia prevista por la </w:t>
      </w:r>
      <w:r w:rsidRPr="008F1BAE">
        <w:rPr>
          <w:rFonts w:ascii="Arial" w:hAnsi="Arial" w:cs="Arial"/>
          <w:b/>
          <w:sz w:val="20"/>
          <w:szCs w:val="20"/>
          <w:lang w:val="es-BO"/>
        </w:rPr>
        <w:t>ENTIDAD.</w:t>
      </w:r>
    </w:p>
    <w:p w14:paraId="3E9CEF49" w14:textId="77777777" w:rsidR="00FD4EA8" w:rsidRPr="008F1BAE" w:rsidRDefault="00FD4EA8" w:rsidP="00FD4EA8">
      <w:pPr>
        <w:ind w:left="709"/>
        <w:jc w:val="both"/>
        <w:rPr>
          <w:rFonts w:ascii="Arial" w:hAnsi="Arial" w:cs="Arial"/>
          <w:sz w:val="20"/>
          <w:szCs w:val="20"/>
          <w:lang w:val="es-BO"/>
        </w:rPr>
      </w:pPr>
    </w:p>
    <w:p w14:paraId="2594ABD2" w14:textId="77777777" w:rsidR="00FD4EA8" w:rsidRPr="008F1BAE" w:rsidRDefault="00FD4EA8" w:rsidP="00FD4EA8">
      <w:pPr>
        <w:ind w:left="709"/>
        <w:jc w:val="both"/>
        <w:rPr>
          <w:rFonts w:ascii="Arial" w:hAnsi="Arial" w:cs="Arial"/>
          <w:sz w:val="20"/>
          <w:szCs w:val="20"/>
          <w:lang w:val="es-BO"/>
        </w:rPr>
      </w:pPr>
      <w:r w:rsidRPr="008F1BAE">
        <w:rPr>
          <w:rFonts w:ascii="Arial" w:hAnsi="Arial" w:cs="Arial"/>
          <w:sz w:val="20"/>
          <w:szCs w:val="20"/>
          <w:lang w:val="es-BO"/>
        </w:rPr>
        <w:t xml:space="preserve">En caso de que el </w:t>
      </w:r>
      <w:r w:rsidRPr="008F1BAE">
        <w:rPr>
          <w:rFonts w:ascii="Arial" w:hAnsi="Arial" w:cs="Arial"/>
          <w:b/>
          <w:sz w:val="20"/>
          <w:szCs w:val="20"/>
          <w:lang w:val="es-BO"/>
        </w:rPr>
        <w:t>CONSULTOR</w:t>
      </w:r>
      <w:r w:rsidRPr="008F1BAE">
        <w:rPr>
          <w:rFonts w:ascii="Arial" w:hAnsi="Arial" w:cs="Arial"/>
          <w:sz w:val="20"/>
          <w:szCs w:val="20"/>
          <w:lang w:val="es-BO"/>
        </w:rPr>
        <w:t xml:space="preserve">, no presente a la </w:t>
      </w:r>
      <w:r w:rsidRPr="008F1BAE">
        <w:rPr>
          <w:rFonts w:ascii="Arial" w:hAnsi="Arial" w:cs="Arial"/>
          <w:b/>
          <w:sz w:val="20"/>
          <w:szCs w:val="20"/>
          <w:lang w:val="es-BO"/>
        </w:rPr>
        <w:t>CONTRAPARTE</w:t>
      </w:r>
      <w:r w:rsidRPr="008F1BAE">
        <w:rPr>
          <w:rFonts w:ascii="Arial" w:hAnsi="Arial" w:cs="Arial"/>
          <w:sz w:val="20"/>
          <w:szCs w:val="20"/>
          <w:lang w:val="es-BO"/>
        </w:rPr>
        <w:t xml:space="preserve"> la respectiva planilla de cómputo de servicios hasta treinta (30) días calendario posteriores al plazo previsto en el cronograma de servicios, la </w:t>
      </w:r>
      <w:r w:rsidRPr="008F1BAE">
        <w:rPr>
          <w:rFonts w:ascii="Arial" w:hAnsi="Arial" w:cs="Arial"/>
          <w:b/>
          <w:sz w:val="20"/>
          <w:szCs w:val="20"/>
          <w:lang w:val="es-BO"/>
        </w:rPr>
        <w:t>CONTRAPARTE</w:t>
      </w:r>
      <w:r w:rsidRPr="008F1BAE">
        <w:rPr>
          <w:rFonts w:ascii="Arial" w:hAnsi="Arial" w:cs="Arial"/>
          <w:sz w:val="20"/>
          <w:szCs w:val="20"/>
          <w:lang w:val="es-BO"/>
        </w:rPr>
        <w:t xml:space="preserve"> deberá elaborar la planilla en base a los datos de control del servicio prestado que disponga y lo enviará para la firma del </w:t>
      </w:r>
      <w:r w:rsidRPr="008F1BAE">
        <w:rPr>
          <w:rFonts w:ascii="Arial" w:hAnsi="Arial" w:cs="Arial"/>
          <w:b/>
          <w:sz w:val="20"/>
          <w:szCs w:val="20"/>
          <w:lang w:val="es-BO"/>
        </w:rPr>
        <w:t>CONSULTOR,</w:t>
      </w:r>
      <w:r w:rsidRPr="008F1BAE">
        <w:rPr>
          <w:rFonts w:ascii="Arial" w:hAnsi="Arial" w:cs="Arial"/>
          <w:sz w:val="20"/>
          <w:szCs w:val="20"/>
          <w:lang w:val="es-BO"/>
        </w:rPr>
        <w:t xml:space="preserve"> con la respectiva llamada de atención por este incumplimiento contractual, advirtiéndole de las implicancias posteriores de esta omisión.</w:t>
      </w:r>
    </w:p>
    <w:p w14:paraId="53906B22" w14:textId="77777777" w:rsidR="00FD4EA8" w:rsidRPr="008F1BAE" w:rsidRDefault="00FD4EA8" w:rsidP="00FD4EA8">
      <w:pPr>
        <w:ind w:left="709"/>
        <w:jc w:val="both"/>
        <w:rPr>
          <w:rFonts w:ascii="Arial" w:hAnsi="Arial" w:cs="Arial"/>
          <w:sz w:val="20"/>
          <w:szCs w:val="20"/>
          <w:lang w:val="es-BO"/>
        </w:rPr>
      </w:pPr>
    </w:p>
    <w:p w14:paraId="666ADB01" w14:textId="77777777" w:rsidR="00FD4EA8" w:rsidRPr="008F1BAE" w:rsidRDefault="00FD4EA8" w:rsidP="00FD4EA8">
      <w:pPr>
        <w:autoSpaceDE w:val="0"/>
        <w:autoSpaceDN w:val="0"/>
        <w:adjustRightInd w:val="0"/>
        <w:jc w:val="both"/>
        <w:rPr>
          <w:rFonts w:ascii="Arial" w:hAnsi="Arial" w:cs="Arial"/>
          <w:sz w:val="20"/>
          <w:szCs w:val="20"/>
        </w:rPr>
      </w:pPr>
      <w:r w:rsidRPr="008F1BAE">
        <w:rPr>
          <w:rFonts w:ascii="Arial" w:hAnsi="Arial" w:cs="Arial"/>
          <w:b/>
          <w:sz w:val="20"/>
          <w:szCs w:val="20"/>
        </w:rPr>
        <w:t>CLÁUSULA</w:t>
      </w:r>
      <w:r w:rsidRPr="008F1BAE">
        <w:rPr>
          <w:rFonts w:ascii="Arial" w:hAnsi="Arial" w:cs="Arial"/>
          <w:b/>
          <w:bCs/>
          <w:sz w:val="20"/>
          <w:szCs w:val="20"/>
          <w:lang w:val="es-BO"/>
        </w:rPr>
        <w:t xml:space="preserve"> DÉCIMA TERCERA.-</w:t>
      </w:r>
      <w:r w:rsidRPr="008F1BAE">
        <w:rPr>
          <w:rFonts w:ascii="Arial" w:hAnsi="Arial" w:cs="Arial"/>
          <w:sz w:val="20"/>
          <w:szCs w:val="20"/>
        </w:rPr>
        <w:t xml:space="preserve"> </w:t>
      </w:r>
      <w:r w:rsidRPr="008F1BAE">
        <w:rPr>
          <w:rFonts w:ascii="Arial" w:hAnsi="Arial" w:cs="Arial"/>
          <w:b/>
          <w:sz w:val="20"/>
          <w:szCs w:val="20"/>
        </w:rPr>
        <w:t xml:space="preserve">(DOMICILIO A EFECTOS DE NOTIFICACIÓN) </w:t>
      </w:r>
      <w:r w:rsidRPr="008F1BAE">
        <w:rPr>
          <w:rFonts w:ascii="Arial" w:hAnsi="Arial" w:cs="Arial"/>
          <w:sz w:val="20"/>
          <w:szCs w:val="20"/>
        </w:rPr>
        <w:t xml:space="preserve">Cualquier aviso o notificación entre las partes contratantes debe realizarse por escrito y será enviada: </w:t>
      </w:r>
    </w:p>
    <w:p w14:paraId="2C60A588" w14:textId="77777777" w:rsidR="00FD4EA8" w:rsidRPr="008F1BAE" w:rsidRDefault="00FD4EA8" w:rsidP="00FD4EA8">
      <w:pPr>
        <w:autoSpaceDE w:val="0"/>
        <w:autoSpaceDN w:val="0"/>
        <w:adjustRightInd w:val="0"/>
        <w:jc w:val="both"/>
        <w:rPr>
          <w:rFonts w:ascii="Arial" w:hAnsi="Arial" w:cs="Arial"/>
          <w:sz w:val="20"/>
          <w:szCs w:val="20"/>
        </w:rPr>
      </w:pPr>
    </w:p>
    <w:p w14:paraId="12BB2907" w14:textId="77777777" w:rsidR="00FD4EA8" w:rsidRPr="008F1BAE" w:rsidRDefault="00FD4EA8" w:rsidP="00D75A7D">
      <w:pPr>
        <w:numPr>
          <w:ilvl w:val="1"/>
          <w:numId w:val="56"/>
        </w:numPr>
        <w:autoSpaceDE w:val="0"/>
        <w:autoSpaceDN w:val="0"/>
        <w:adjustRightInd w:val="0"/>
        <w:ind w:hanging="578"/>
        <w:jc w:val="both"/>
        <w:rPr>
          <w:rFonts w:ascii="Arial" w:hAnsi="Arial" w:cs="Arial"/>
          <w:sz w:val="20"/>
          <w:szCs w:val="20"/>
        </w:rPr>
      </w:pPr>
      <w:r w:rsidRPr="008F1BAE">
        <w:rPr>
          <w:rFonts w:ascii="Arial" w:hAnsi="Arial" w:cs="Arial"/>
          <w:sz w:val="20"/>
          <w:szCs w:val="20"/>
        </w:rPr>
        <w:t xml:space="preserve">Al </w:t>
      </w:r>
      <w:r w:rsidRPr="008F1BAE">
        <w:rPr>
          <w:rFonts w:ascii="Arial" w:hAnsi="Arial" w:cs="Arial"/>
          <w:b/>
          <w:sz w:val="20"/>
          <w:szCs w:val="20"/>
        </w:rPr>
        <w:t>CONSULTOR</w:t>
      </w:r>
      <w:r w:rsidRPr="008F1BAE">
        <w:rPr>
          <w:rFonts w:ascii="Arial" w:hAnsi="Arial" w:cs="Arial"/>
          <w:sz w:val="20"/>
          <w:szCs w:val="20"/>
        </w:rPr>
        <w:t xml:space="preserve">: En sus oficinas, ubicadas en </w:t>
      </w:r>
      <w:r w:rsidRPr="008F1BAE">
        <w:rPr>
          <w:rFonts w:ascii="Arial" w:hAnsi="Arial" w:cs="Arial"/>
          <w:sz w:val="20"/>
          <w:szCs w:val="20"/>
        </w:rPr>
        <w:softHyphen/>
      </w:r>
      <w:r w:rsidRPr="008F1BAE">
        <w:rPr>
          <w:rFonts w:ascii="Arial" w:hAnsi="Arial" w:cs="Arial"/>
          <w:sz w:val="20"/>
          <w:szCs w:val="20"/>
        </w:rPr>
        <w:softHyphen/>
      </w:r>
      <w:r w:rsidRPr="008F1BAE">
        <w:rPr>
          <w:rFonts w:ascii="Arial" w:hAnsi="Arial" w:cs="Arial"/>
          <w:sz w:val="20"/>
          <w:szCs w:val="20"/>
        </w:rPr>
        <w:softHyphen/>
      </w:r>
      <w:r w:rsidRPr="008F1BAE">
        <w:rPr>
          <w:rFonts w:ascii="Arial" w:hAnsi="Arial" w:cs="Arial"/>
          <w:sz w:val="20"/>
          <w:szCs w:val="20"/>
        </w:rPr>
        <w:softHyphen/>
        <w:t>_________________.</w:t>
      </w:r>
    </w:p>
    <w:p w14:paraId="3121A41F" w14:textId="77777777" w:rsidR="00FD4EA8" w:rsidRPr="008F1BAE" w:rsidRDefault="00FD4EA8" w:rsidP="00FD4EA8">
      <w:pPr>
        <w:autoSpaceDE w:val="0"/>
        <w:autoSpaceDN w:val="0"/>
        <w:adjustRightInd w:val="0"/>
        <w:ind w:left="720" w:hanging="578"/>
        <w:jc w:val="both"/>
        <w:rPr>
          <w:rFonts w:ascii="Arial" w:hAnsi="Arial" w:cs="Arial"/>
          <w:sz w:val="20"/>
          <w:szCs w:val="20"/>
        </w:rPr>
      </w:pPr>
    </w:p>
    <w:p w14:paraId="72A2040A" w14:textId="77777777" w:rsidR="00FD4EA8" w:rsidRPr="008F1BAE" w:rsidRDefault="00FD4EA8" w:rsidP="00D75A7D">
      <w:pPr>
        <w:numPr>
          <w:ilvl w:val="1"/>
          <w:numId w:val="56"/>
        </w:numPr>
        <w:autoSpaceDE w:val="0"/>
        <w:autoSpaceDN w:val="0"/>
        <w:adjustRightInd w:val="0"/>
        <w:ind w:hanging="578"/>
        <w:jc w:val="both"/>
        <w:rPr>
          <w:rFonts w:ascii="Arial" w:hAnsi="Arial" w:cs="Arial"/>
          <w:sz w:val="20"/>
          <w:szCs w:val="20"/>
        </w:rPr>
      </w:pPr>
      <w:r w:rsidRPr="008F1BAE">
        <w:rPr>
          <w:rFonts w:ascii="Arial" w:hAnsi="Arial" w:cs="Arial"/>
          <w:sz w:val="20"/>
          <w:szCs w:val="20"/>
        </w:rPr>
        <w:t xml:space="preserve">A </w:t>
      </w:r>
      <w:r w:rsidRPr="008F1BAE">
        <w:rPr>
          <w:rFonts w:ascii="Arial" w:hAnsi="Arial" w:cs="Arial"/>
          <w:b/>
          <w:sz w:val="20"/>
          <w:szCs w:val="20"/>
        </w:rPr>
        <w:t>LA ENTIDAD</w:t>
      </w:r>
      <w:r w:rsidRPr="008F1BAE">
        <w:rPr>
          <w:rFonts w:ascii="Arial" w:hAnsi="Arial" w:cs="Arial"/>
          <w:sz w:val="20"/>
          <w:szCs w:val="20"/>
        </w:rPr>
        <w:t>: En su Edificio Principal, ubicado en calle Ayacucho esquina Mercado de la ciudad de La Paz- Bolivia.</w:t>
      </w:r>
    </w:p>
    <w:p w14:paraId="4C81D81C" w14:textId="77777777" w:rsidR="00FD4EA8" w:rsidRPr="008F1BAE" w:rsidRDefault="00FD4EA8" w:rsidP="00FD4EA8">
      <w:pPr>
        <w:autoSpaceDE w:val="0"/>
        <w:autoSpaceDN w:val="0"/>
        <w:adjustRightInd w:val="0"/>
        <w:jc w:val="both"/>
        <w:rPr>
          <w:rFonts w:ascii="Arial" w:hAnsi="Arial" w:cs="Arial"/>
          <w:b/>
          <w:bCs/>
          <w:sz w:val="20"/>
          <w:szCs w:val="20"/>
          <w:lang w:val="es-BO"/>
        </w:rPr>
      </w:pPr>
    </w:p>
    <w:p w14:paraId="2C4C9A57" w14:textId="77777777" w:rsidR="00FD4EA8" w:rsidRPr="008F1BAE" w:rsidRDefault="00FD4EA8" w:rsidP="00FD4EA8">
      <w:pPr>
        <w:autoSpaceDE w:val="0"/>
        <w:autoSpaceDN w:val="0"/>
        <w:adjustRightInd w:val="0"/>
        <w:jc w:val="both"/>
        <w:rPr>
          <w:rFonts w:ascii="Arial" w:hAnsi="Arial" w:cs="Arial"/>
          <w:sz w:val="20"/>
          <w:szCs w:val="20"/>
          <w:lang w:val="es-BO"/>
        </w:rPr>
      </w:pPr>
      <w:r w:rsidRPr="008F1BAE">
        <w:rPr>
          <w:rFonts w:ascii="Arial" w:hAnsi="Arial" w:cs="Arial"/>
          <w:b/>
          <w:sz w:val="20"/>
          <w:szCs w:val="20"/>
          <w:lang w:val="es-BO"/>
        </w:rPr>
        <w:t xml:space="preserve">CLÁUSULA DÉCIMA CUARTA.- (DERECHOS DEL CONSULTOR) </w:t>
      </w:r>
      <w:r w:rsidRPr="008F1BAE">
        <w:rPr>
          <w:rFonts w:ascii="Arial" w:hAnsi="Arial" w:cs="Arial"/>
          <w:sz w:val="20"/>
          <w:szCs w:val="20"/>
          <w:lang w:val="es-BO"/>
        </w:rPr>
        <w:t xml:space="preserve">El </w:t>
      </w:r>
      <w:r w:rsidRPr="008F1BAE">
        <w:rPr>
          <w:rFonts w:ascii="Arial" w:hAnsi="Arial" w:cs="Arial"/>
          <w:b/>
          <w:sz w:val="20"/>
          <w:szCs w:val="20"/>
          <w:lang w:val="es-BO"/>
        </w:rPr>
        <w:t>CONSULTOR</w:t>
      </w:r>
      <w:r w:rsidRPr="008F1BAE">
        <w:rPr>
          <w:rFonts w:ascii="Arial" w:hAnsi="Arial" w:cs="Arial"/>
          <w:sz w:val="20"/>
          <w:szCs w:val="20"/>
          <w:lang w:val="es-BO"/>
        </w:rPr>
        <w:t xml:space="preserve">, </w:t>
      </w:r>
      <w:r w:rsidRPr="008F1BAE">
        <w:rPr>
          <w:rFonts w:ascii="Arial" w:hAnsi="Arial" w:cs="Arial"/>
          <w:bCs/>
          <w:sz w:val="20"/>
          <w:szCs w:val="20"/>
          <w:lang w:val="es-BO"/>
        </w:rPr>
        <w:t>tiene</w:t>
      </w:r>
      <w:r w:rsidRPr="008F1BAE">
        <w:rPr>
          <w:rFonts w:ascii="Arial" w:hAnsi="Arial" w:cs="Arial"/>
          <w:sz w:val="20"/>
          <w:szCs w:val="20"/>
          <w:lang w:val="es-BO"/>
        </w:rPr>
        <w:t xml:space="preserve"> derecho a plantear los reclamos que considere correctos, por cualquier omisión de la</w:t>
      </w:r>
      <w:r w:rsidRPr="008F1BAE">
        <w:rPr>
          <w:rFonts w:ascii="Arial" w:hAnsi="Arial" w:cs="Arial"/>
          <w:b/>
          <w:sz w:val="20"/>
          <w:szCs w:val="20"/>
          <w:lang w:val="es-BO"/>
        </w:rPr>
        <w:t xml:space="preserve"> ENTIDAD,</w:t>
      </w:r>
      <w:r w:rsidRPr="008F1BAE">
        <w:rPr>
          <w:rFonts w:ascii="Arial" w:hAnsi="Arial" w:cs="Arial"/>
          <w:sz w:val="20"/>
          <w:szCs w:val="20"/>
          <w:lang w:val="es-BO"/>
        </w:rPr>
        <w:t xml:space="preserve"> por falta de pago del servicio prestado, o por cualquier otro aspecto consignado en el presente Contrato.</w:t>
      </w:r>
    </w:p>
    <w:p w14:paraId="11C9D23A" w14:textId="77777777" w:rsidR="00FD4EA8" w:rsidRPr="008F1BAE" w:rsidRDefault="00FD4EA8" w:rsidP="00FD4EA8">
      <w:pPr>
        <w:jc w:val="both"/>
        <w:rPr>
          <w:rFonts w:ascii="Arial" w:hAnsi="Arial" w:cs="Arial"/>
          <w:sz w:val="20"/>
          <w:szCs w:val="20"/>
          <w:lang w:val="es-BO"/>
        </w:rPr>
      </w:pPr>
    </w:p>
    <w:p w14:paraId="0692ADA7"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Tales reclamos deberán ser planteados por escrito con el respaldo correspondiente, a la </w:t>
      </w:r>
      <w:r w:rsidRPr="008F1BAE">
        <w:rPr>
          <w:rFonts w:ascii="Arial" w:hAnsi="Arial" w:cs="Arial"/>
          <w:b/>
          <w:bCs/>
          <w:sz w:val="20"/>
          <w:szCs w:val="20"/>
          <w:lang w:val="es-BO"/>
        </w:rPr>
        <w:t>CONTRAPARTE</w:t>
      </w:r>
      <w:r w:rsidRPr="008F1BAE">
        <w:rPr>
          <w:rFonts w:ascii="Arial" w:hAnsi="Arial" w:cs="Arial"/>
          <w:sz w:val="20"/>
          <w:szCs w:val="20"/>
          <w:lang w:val="es-BO"/>
        </w:rPr>
        <w:t>, hasta veinte (20) días hábiles posteriores al suceso.</w:t>
      </w:r>
    </w:p>
    <w:p w14:paraId="441C8415" w14:textId="77777777" w:rsidR="00FD4EA8" w:rsidRPr="008F1BAE" w:rsidRDefault="00FD4EA8" w:rsidP="00FD4EA8">
      <w:pPr>
        <w:jc w:val="both"/>
        <w:rPr>
          <w:rFonts w:ascii="Arial" w:hAnsi="Arial" w:cs="Arial"/>
          <w:sz w:val="20"/>
          <w:szCs w:val="20"/>
          <w:lang w:val="es-BO"/>
        </w:rPr>
      </w:pPr>
    </w:p>
    <w:p w14:paraId="1503FE1C" w14:textId="77777777" w:rsidR="00FD4EA8" w:rsidRPr="008F1BAE" w:rsidRDefault="00FD4EA8" w:rsidP="00FD4EA8">
      <w:pPr>
        <w:jc w:val="both"/>
        <w:rPr>
          <w:rFonts w:ascii="Arial" w:hAnsi="Arial" w:cs="Arial"/>
          <w:bCs/>
          <w:sz w:val="20"/>
          <w:szCs w:val="20"/>
          <w:lang w:val="es-BO"/>
        </w:rPr>
      </w:pPr>
      <w:r w:rsidRPr="008F1BAE">
        <w:rPr>
          <w:rFonts w:ascii="Arial" w:hAnsi="Arial" w:cs="Arial"/>
          <w:sz w:val="20"/>
          <w:szCs w:val="20"/>
          <w:lang w:val="es-BO"/>
        </w:rPr>
        <w:t xml:space="preserve">La </w:t>
      </w:r>
      <w:r w:rsidRPr="008F1BAE">
        <w:rPr>
          <w:rFonts w:ascii="Arial" w:hAnsi="Arial" w:cs="Arial"/>
          <w:b/>
          <w:sz w:val="20"/>
          <w:szCs w:val="20"/>
          <w:lang w:val="es-BO"/>
        </w:rPr>
        <w:t>CONTRAPARTE</w:t>
      </w:r>
      <w:r w:rsidRPr="008F1BAE">
        <w:rPr>
          <w:rFonts w:ascii="Arial" w:hAnsi="Arial" w:cs="Arial"/>
          <w:sz w:val="20"/>
          <w:szCs w:val="20"/>
          <w:lang w:val="es-BO"/>
        </w:rPr>
        <w:t xml:space="preserve">, dentro del lapso impostergable </w:t>
      </w:r>
      <w:r w:rsidRPr="008F1BAE">
        <w:rPr>
          <w:rFonts w:ascii="Arial" w:hAnsi="Arial" w:cs="Arial"/>
          <w:sz w:val="20"/>
          <w:szCs w:val="20"/>
        </w:rPr>
        <w:t>de cinco (5) días hábiles</w:t>
      </w:r>
      <w:r w:rsidRPr="008F1BAE">
        <w:rPr>
          <w:rFonts w:ascii="Arial" w:hAnsi="Arial" w:cs="Arial"/>
          <w:sz w:val="20"/>
          <w:szCs w:val="20"/>
          <w:lang w:val="es-BO"/>
        </w:rPr>
        <w:t xml:space="preserve">, tomará conocimiento, analizará el reclamo y emitirá su respuesta de forma sustentada al </w:t>
      </w:r>
      <w:r w:rsidRPr="008F1BAE">
        <w:rPr>
          <w:rFonts w:ascii="Arial" w:hAnsi="Arial" w:cs="Arial"/>
          <w:b/>
          <w:sz w:val="20"/>
          <w:szCs w:val="20"/>
          <w:lang w:val="es-BO"/>
        </w:rPr>
        <w:t xml:space="preserve">CONSULTOR </w:t>
      </w:r>
      <w:r w:rsidRPr="008F1BAE">
        <w:rPr>
          <w:rFonts w:ascii="Arial" w:hAnsi="Arial" w:cs="Arial"/>
          <w:sz w:val="20"/>
          <w:szCs w:val="20"/>
          <w:lang w:val="es-BO"/>
        </w:rPr>
        <w:t xml:space="preserve">aceptando o rechazando el reclamo. </w:t>
      </w:r>
      <w:r w:rsidRPr="008F1BAE">
        <w:rPr>
          <w:rFonts w:ascii="Arial" w:hAnsi="Arial" w:cs="Arial"/>
          <w:bCs/>
          <w:sz w:val="20"/>
          <w:szCs w:val="20"/>
          <w:lang w:val="es-BO"/>
        </w:rPr>
        <w:t xml:space="preserve">Dentro de este plazo, la </w:t>
      </w:r>
      <w:r w:rsidRPr="008F1BAE">
        <w:rPr>
          <w:rFonts w:ascii="Arial" w:hAnsi="Arial" w:cs="Arial"/>
          <w:b/>
          <w:bCs/>
          <w:sz w:val="20"/>
          <w:szCs w:val="20"/>
          <w:lang w:val="es-BO"/>
        </w:rPr>
        <w:t>CONTRAPARTE</w:t>
      </w:r>
      <w:r w:rsidRPr="008F1BAE">
        <w:rPr>
          <w:rFonts w:ascii="Arial" w:hAnsi="Arial" w:cs="Arial"/>
          <w:bCs/>
          <w:sz w:val="20"/>
          <w:szCs w:val="20"/>
          <w:lang w:val="es-BO"/>
        </w:rPr>
        <w:t xml:space="preserve"> podrá solicitar las aclaraciones respectivas al </w:t>
      </w:r>
      <w:r w:rsidRPr="008F1BAE">
        <w:rPr>
          <w:rFonts w:ascii="Arial" w:hAnsi="Arial" w:cs="Arial"/>
          <w:b/>
          <w:bCs/>
          <w:sz w:val="20"/>
          <w:szCs w:val="20"/>
          <w:lang w:val="es-BO"/>
        </w:rPr>
        <w:t>CONSULTOR</w:t>
      </w:r>
      <w:r w:rsidRPr="008F1BAE">
        <w:rPr>
          <w:rFonts w:ascii="Arial" w:hAnsi="Arial" w:cs="Arial"/>
          <w:bCs/>
          <w:sz w:val="20"/>
          <w:szCs w:val="20"/>
          <w:lang w:val="es-BO"/>
        </w:rPr>
        <w:t>, para sustentar su decisión.</w:t>
      </w:r>
    </w:p>
    <w:p w14:paraId="553841E6" w14:textId="77777777" w:rsidR="00FD4EA8" w:rsidRPr="008F1BAE" w:rsidRDefault="00FD4EA8" w:rsidP="00FD4EA8">
      <w:pPr>
        <w:jc w:val="both"/>
        <w:rPr>
          <w:rFonts w:ascii="Arial" w:hAnsi="Arial" w:cs="Arial"/>
          <w:sz w:val="20"/>
          <w:szCs w:val="20"/>
          <w:lang w:val="es-BO"/>
        </w:rPr>
      </w:pPr>
    </w:p>
    <w:p w14:paraId="6A450A91" w14:textId="77777777" w:rsidR="00FD4EA8" w:rsidRPr="008F1BAE" w:rsidRDefault="00FD4EA8" w:rsidP="00FD4EA8">
      <w:pPr>
        <w:jc w:val="both"/>
        <w:rPr>
          <w:rFonts w:ascii="Arial" w:hAnsi="Arial" w:cs="Arial"/>
          <w:b/>
          <w:sz w:val="20"/>
          <w:szCs w:val="20"/>
          <w:lang w:val="es-BO"/>
        </w:rPr>
      </w:pPr>
      <w:r w:rsidRPr="008F1BAE">
        <w:rPr>
          <w:rFonts w:ascii="Arial" w:hAnsi="Arial" w:cs="Arial"/>
          <w:sz w:val="20"/>
          <w:szCs w:val="20"/>
          <w:lang w:val="es-BO"/>
        </w:rPr>
        <w:t xml:space="preserve">En los casos que así corresponda por la complejidad del reclamo, la </w:t>
      </w:r>
      <w:r w:rsidRPr="008F1BAE">
        <w:rPr>
          <w:rFonts w:ascii="Arial" w:hAnsi="Arial" w:cs="Arial"/>
          <w:b/>
          <w:sz w:val="20"/>
          <w:szCs w:val="20"/>
          <w:lang w:val="es-BO"/>
        </w:rPr>
        <w:t>CONTRAPARTE</w:t>
      </w:r>
      <w:r w:rsidRPr="008F1BAE">
        <w:rPr>
          <w:rFonts w:ascii="Arial" w:hAnsi="Arial" w:cs="Arial"/>
          <w:sz w:val="20"/>
          <w:szCs w:val="20"/>
          <w:lang w:val="es-BO"/>
        </w:rPr>
        <w:t xml:space="preserve">, podrá solicitar en el plazo de </w:t>
      </w:r>
      <w:r w:rsidRPr="008F1BAE">
        <w:rPr>
          <w:rFonts w:ascii="Arial" w:hAnsi="Arial" w:cs="Arial"/>
          <w:sz w:val="20"/>
          <w:szCs w:val="20"/>
        </w:rPr>
        <w:t>cinco (5)</w:t>
      </w:r>
      <w:r w:rsidRPr="008F1BAE">
        <w:rPr>
          <w:rFonts w:ascii="Arial" w:hAnsi="Arial" w:cs="Arial"/>
          <w:sz w:val="20"/>
          <w:szCs w:val="20"/>
          <w:lang w:val="es-BO"/>
        </w:rPr>
        <w:t xml:space="preserve"> días adicionales, la emisión de informe a las dependencias técnica, financiera y/o legal de la </w:t>
      </w:r>
      <w:r w:rsidRPr="008F1BAE">
        <w:rPr>
          <w:rFonts w:ascii="Arial" w:hAnsi="Arial" w:cs="Arial"/>
          <w:b/>
          <w:sz w:val="20"/>
          <w:szCs w:val="20"/>
          <w:lang w:val="es-BO"/>
        </w:rPr>
        <w:t>ENTIDAD</w:t>
      </w:r>
      <w:r w:rsidRPr="008F1BAE">
        <w:rPr>
          <w:rFonts w:ascii="Arial" w:hAnsi="Arial" w:cs="Arial"/>
          <w:sz w:val="20"/>
          <w:szCs w:val="20"/>
          <w:lang w:val="es-BO"/>
        </w:rPr>
        <w:t xml:space="preserve">, según corresponda, a objeto de fundamentar la respuesta que se deba emitir para responder al </w:t>
      </w:r>
      <w:r w:rsidRPr="008F1BAE">
        <w:rPr>
          <w:rFonts w:ascii="Arial" w:hAnsi="Arial" w:cs="Arial"/>
          <w:b/>
          <w:sz w:val="20"/>
          <w:szCs w:val="20"/>
          <w:lang w:val="es-BO"/>
        </w:rPr>
        <w:t>CONSULTOR.</w:t>
      </w:r>
    </w:p>
    <w:p w14:paraId="75B339BC" w14:textId="77777777" w:rsidR="00FD4EA8" w:rsidRPr="008F1BAE" w:rsidRDefault="00FD4EA8" w:rsidP="00FD4EA8">
      <w:pPr>
        <w:jc w:val="both"/>
        <w:rPr>
          <w:rFonts w:ascii="Arial" w:hAnsi="Arial" w:cs="Arial"/>
          <w:b/>
          <w:i/>
          <w:sz w:val="20"/>
          <w:szCs w:val="20"/>
          <w:lang w:val="es-BO"/>
        </w:rPr>
      </w:pPr>
    </w:p>
    <w:p w14:paraId="77BAD210"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La </w:t>
      </w:r>
      <w:r w:rsidRPr="008F1BAE">
        <w:rPr>
          <w:rFonts w:ascii="Arial" w:hAnsi="Arial" w:cs="Arial"/>
          <w:b/>
          <w:sz w:val="20"/>
          <w:szCs w:val="20"/>
          <w:lang w:val="es-BO"/>
        </w:rPr>
        <w:t xml:space="preserve">CONTRAPARTE </w:t>
      </w:r>
      <w:r w:rsidRPr="008F1BAE">
        <w:rPr>
          <w:rFonts w:ascii="Arial" w:hAnsi="Arial" w:cs="Arial"/>
          <w:sz w:val="20"/>
          <w:szCs w:val="20"/>
          <w:lang w:val="es-BO"/>
        </w:rPr>
        <w:t xml:space="preserve">y la </w:t>
      </w:r>
      <w:r w:rsidRPr="008F1BAE">
        <w:rPr>
          <w:rFonts w:ascii="Arial" w:hAnsi="Arial" w:cs="Arial"/>
          <w:b/>
          <w:sz w:val="20"/>
          <w:szCs w:val="20"/>
          <w:lang w:val="es-BO"/>
        </w:rPr>
        <w:t>ENTIDAD</w:t>
      </w:r>
      <w:r w:rsidRPr="008F1BAE">
        <w:rPr>
          <w:rFonts w:ascii="Arial" w:hAnsi="Arial" w:cs="Arial"/>
          <w:sz w:val="20"/>
          <w:szCs w:val="20"/>
          <w:lang w:val="es-BO"/>
        </w:rPr>
        <w:t>, no atenderán reclamos presentados fuera del plazo establecido en esta cláusula.</w:t>
      </w:r>
    </w:p>
    <w:p w14:paraId="551997E3" w14:textId="77777777" w:rsidR="00FD4EA8" w:rsidRPr="008F1BAE" w:rsidRDefault="00FD4EA8" w:rsidP="00FD4EA8">
      <w:pPr>
        <w:autoSpaceDE w:val="0"/>
        <w:autoSpaceDN w:val="0"/>
        <w:adjustRightInd w:val="0"/>
        <w:jc w:val="both"/>
        <w:rPr>
          <w:rFonts w:ascii="Arial" w:hAnsi="Arial" w:cs="Arial"/>
          <w:b/>
          <w:bCs/>
          <w:sz w:val="20"/>
          <w:szCs w:val="20"/>
          <w:lang w:val="es-BO"/>
        </w:rPr>
      </w:pPr>
      <w:r w:rsidRPr="008F1BAE">
        <w:rPr>
          <w:rFonts w:ascii="Arial" w:hAnsi="Arial" w:cs="Arial"/>
          <w:b/>
          <w:bCs/>
          <w:sz w:val="20"/>
          <w:szCs w:val="20"/>
          <w:lang w:val="es-BO"/>
        </w:rPr>
        <w:t xml:space="preserve"> </w:t>
      </w:r>
    </w:p>
    <w:p w14:paraId="51E4C4D8" w14:textId="77777777" w:rsidR="00FD4EA8" w:rsidRPr="008F1BAE" w:rsidRDefault="00FD4EA8" w:rsidP="00FD4EA8">
      <w:pPr>
        <w:autoSpaceDE w:val="0"/>
        <w:autoSpaceDN w:val="0"/>
        <w:adjustRightInd w:val="0"/>
        <w:jc w:val="both"/>
        <w:rPr>
          <w:rFonts w:ascii="Arial" w:hAnsi="Arial" w:cs="Arial"/>
          <w:b/>
          <w:bCs/>
          <w:sz w:val="20"/>
          <w:szCs w:val="20"/>
          <w:lang w:val="es-BO"/>
        </w:rPr>
      </w:pPr>
      <w:r w:rsidRPr="008F1BAE">
        <w:rPr>
          <w:rFonts w:ascii="Arial" w:hAnsi="Arial" w:cs="Arial"/>
          <w:b/>
          <w:sz w:val="20"/>
          <w:szCs w:val="20"/>
        </w:rPr>
        <w:t>CLÁUSULA</w:t>
      </w:r>
      <w:r w:rsidRPr="008F1BAE">
        <w:rPr>
          <w:rFonts w:ascii="Arial" w:hAnsi="Arial" w:cs="Arial"/>
          <w:b/>
          <w:sz w:val="20"/>
          <w:szCs w:val="20"/>
          <w:lang w:val="es-BO"/>
        </w:rPr>
        <w:t xml:space="preserve"> DÉCIMA QUINTA.- </w:t>
      </w:r>
      <w:r w:rsidRPr="008F1BAE">
        <w:rPr>
          <w:rFonts w:ascii="Arial" w:hAnsi="Arial" w:cs="Arial"/>
          <w:b/>
          <w:bCs/>
          <w:sz w:val="20"/>
          <w:szCs w:val="20"/>
          <w:lang w:val="es-BO"/>
        </w:rPr>
        <w:t xml:space="preserve">(ESTIPULACIÓN SOBRE IMPUESTOS) </w:t>
      </w:r>
      <w:r w:rsidRPr="008F1BAE">
        <w:rPr>
          <w:rFonts w:ascii="Arial" w:hAnsi="Arial" w:cs="Arial"/>
          <w:bCs/>
          <w:sz w:val="20"/>
          <w:szCs w:val="20"/>
          <w:lang w:val="es-BO"/>
        </w:rPr>
        <w:t>Correrá por cuenta del</w:t>
      </w:r>
      <w:r w:rsidRPr="008F1BAE">
        <w:rPr>
          <w:rFonts w:ascii="Arial" w:hAnsi="Arial" w:cs="Arial"/>
          <w:b/>
          <w:bCs/>
          <w:sz w:val="20"/>
          <w:szCs w:val="20"/>
          <w:lang w:val="es-BO"/>
        </w:rPr>
        <w:t xml:space="preserve"> CONSULTOR,</w:t>
      </w:r>
      <w:r w:rsidRPr="008F1BAE">
        <w:rPr>
          <w:rFonts w:ascii="Arial" w:hAnsi="Arial" w:cs="Arial"/>
          <w:bCs/>
          <w:sz w:val="20"/>
          <w:szCs w:val="20"/>
          <w:lang w:val="es-BO"/>
        </w:rPr>
        <w:t xml:space="preserve">  el pago de todos los impuestos vigentes en el país a la fecha de presentación de la propuesta.</w:t>
      </w:r>
    </w:p>
    <w:p w14:paraId="50606317" w14:textId="77777777" w:rsidR="00FD4EA8" w:rsidRPr="008F1BAE" w:rsidRDefault="00FD4EA8" w:rsidP="00FD4EA8">
      <w:pPr>
        <w:autoSpaceDE w:val="0"/>
        <w:autoSpaceDN w:val="0"/>
        <w:adjustRightInd w:val="0"/>
        <w:jc w:val="both"/>
        <w:rPr>
          <w:rFonts w:ascii="Arial" w:hAnsi="Arial" w:cs="Arial"/>
          <w:bCs/>
          <w:sz w:val="20"/>
          <w:szCs w:val="20"/>
          <w:lang w:val="es-BO"/>
        </w:rPr>
      </w:pPr>
    </w:p>
    <w:p w14:paraId="1CC65448" w14:textId="77777777" w:rsidR="00FD4EA8" w:rsidRPr="008F1BAE" w:rsidRDefault="00FD4EA8" w:rsidP="00FD4EA8">
      <w:pPr>
        <w:autoSpaceDE w:val="0"/>
        <w:autoSpaceDN w:val="0"/>
        <w:adjustRightInd w:val="0"/>
        <w:jc w:val="both"/>
        <w:rPr>
          <w:rFonts w:ascii="Arial" w:hAnsi="Arial" w:cs="Arial"/>
          <w:bCs/>
          <w:sz w:val="20"/>
          <w:szCs w:val="20"/>
          <w:lang w:val="es-BO"/>
        </w:rPr>
      </w:pPr>
      <w:r w:rsidRPr="008F1BAE">
        <w:rPr>
          <w:rFonts w:ascii="Arial" w:hAnsi="Arial" w:cs="Arial"/>
          <w:bCs/>
          <w:sz w:val="20"/>
          <w:szCs w:val="20"/>
          <w:lang w:val="es-BO"/>
        </w:rPr>
        <w:t xml:space="preserve">En caso de que posteriormente, el Estado Plurinacional de Bolivia, implantara impuestos adicionales, disminuyera o incrementara los vigentes, mediante disposición legal expresa, el </w:t>
      </w:r>
      <w:r w:rsidRPr="008F1BAE">
        <w:rPr>
          <w:rFonts w:ascii="Arial" w:hAnsi="Arial" w:cs="Arial"/>
          <w:b/>
          <w:bCs/>
          <w:sz w:val="20"/>
          <w:szCs w:val="20"/>
          <w:lang w:val="es-BO"/>
        </w:rPr>
        <w:t xml:space="preserve">CONSULTOR </w:t>
      </w:r>
      <w:r w:rsidRPr="008F1BAE">
        <w:rPr>
          <w:rFonts w:ascii="Arial" w:hAnsi="Arial" w:cs="Arial"/>
          <w:bCs/>
          <w:sz w:val="20"/>
          <w:szCs w:val="20"/>
          <w:lang w:val="es-BO"/>
        </w:rPr>
        <w:t>deberá acogerse a su cumplimiento desde la fecha de vigencia de dicha normativa.</w:t>
      </w:r>
    </w:p>
    <w:p w14:paraId="7F9C0959" w14:textId="77777777" w:rsidR="00FD4EA8" w:rsidRPr="008F1BAE" w:rsidRDefault="00FD4EA8" w:rsidP="00FD4EA8">
      <w:pPr>
        <w:jc w:val="both"/>
        <w:rPr>
          <w:rFonts w:ascii="Arial" w:hAnsi="Arial" w:cs="Arial"/>
          <w:b/>
          <w:i/>
          <w:sz w:val="20"/>
          <w:szCs w:val="20"/>
          <w:lang w:val="es-BO"/>
        </w:rPr>
      </w:pPr>
    </w:p>
    <w:p w14:paraId="201F8835" w14:textId="77777777" w:rsidR="00FD4EA8" w:rsidRPr="008F1BAE" w:rsidRDefault="00FD4EA8" w:rsidP="00FD4EA8">
      <w:pPr>
        <w:autoSpaceDE w:val="0"/>
        <w:autoSpaceDN w:val="0"/>
        <w:adjustRightInd w:val="0"/>
        <w:jc w:val="both"/>
        <w:rPr>
          <w:rFonts w:ascii="Arial" w:hAnsi="Arial" w:cs="Arial"/>
          <w:sz w:val="20"/>
          <w:szCs w:val="20"/>
          <w:lang w:val="es-BO"/>
        </w:rPr>
      </w:pPr>
      <w:r w:rsidRPr="008F1BAE">
        <w:rPr>
          <w:rFonts w:ascii="Arial" w:hAnsi="Arial" w:cs="Arial"/>
          <w:b/>
          <w:sz w:val="20"/>
          <w:szCs w:val="20"/>
        </w:rPr>
        <w:t>CLÁUSULA</w:t>
      </w:r>
      <w:r w:rsidRPr="008F1BAE">
        <w:rPr>
          <w:rFonts w:ascii="Arial" w:hAnsi="Arial" w:cs="Arial"/>
          <w:b/>
          <w:sz w:val="20"/>
          <w:szCs w:val="20"/>
          <w:lang w:val="es-BO"/>
        </w:rPr>
        <w:t xml:space="preserve"> DÉCIMA SEXTA.- (FACTURACIÓN) </w:t>
      </w:r>
      <w:r w:rsidRPr="008F1BAE">
        <w:rPr>
          <w:rFonts w:ascii="Arial" w:hAnsi="Arial" w:cs="Arial"/>
          <w:sz w:val="20"/>
          <w:szCs w:val="20"/>
          <w:lang w:val="es-BO"/>
        </w:rPr>
        <w:t xml:space="preserve">El </w:t>
      </w:r>
      <w:r w:rsidRPr="008F1BAE">
        <w:rPr>
          <w:rFonts w:ascii="Arial" w:hAnsi="Arial" w:cs="Arial"/>
          <w:b/>
          <w:sz w:val="20"/>
          <w:szCs w:val="20"/>
          <w:lang w:val="es-BO"/>
        </w:rPr>
        <w:t>CONSULTOR</w:t>
      </w:r>
      <w:r w:rsidRPr="008F1BAE">
        <w:rPr>
          <w:rFonts w:ascii="Arial" w:hAnsi="Arial" w:cs="Arial"/>
          <w:sz w:val="20"/>
          <w:szCs w:val="20"/>
          <w:lang w:val="es-BO"/>
        </w:rPr>
        <w:t xml:space="preserve"> emitirá la factura correspondiente a favor de la </w:t>
      </w:r>
      <w:r w:rsidRPr="008F1BAE">
        <w:rPr>
          <w:rFonts w:ascii="Arial" w:hAnsi="Arial" w:cs="Arial"/>
          <w:b/>
          <w:sz w:val="20"/>
          <w:szCs w:val="20"/>
          <w:lang w:val="es-BO"/>
        </w:rPr>
        <w:t>ENTIDAD</w:t>
      </w:r>
      <w:r w:rsidRPr="008F1BAE">
        <w:rPr>
          <w:rFonts w:ascii="Arial" w:hAnsi="Arial" w:cs="Arial"/>
          <w:sz w:val="20"/>
          <w:szCs w:val="20"/>
          <w:lang w:val="es-BO"/>
        </w:rPr>
        <w:t xml:space="preserve"> </w:t>
      </w:r>
      <w:r w:rsidRPr="008F1BAE">
        <w:rPr>
          <w:rFonts w:ascii="Arial" w:hAnsi="Arial" w:cs="Arial"/>
          <w:sz w:val="20"/>
          <w:szCs w:val="20"/>
        </w:rPr>
        <w:t xml:space="preserve">una vez que cada informe de Conformidad Primera Parte e informe de Conformidad Segunda Parte y la </w:t>
      </w:r>
      <w:r w:rsidRPr="008F1BAE">
        <w:rPr>
          <w:rFonts w:ascii="Arial" w:hAnsi="Arial" w:cs="Arial"/>
          <w:sz w:val="20"/>
          <w:szCs w:val="20"/>
          <w:lang w:val="es-BO"/>
        </w:rPr>
        <w:t>planilla de cómputo de servicios</w:t>
      </w:r>
      <w:r w:rsidRPr="008F1BAE">
        <w:rPr>
          <w:rFonts w:ascii="Arial" w:hAnsi="Arial" w:cs="Arial"/>
          <w:sz w:val="20"/>
          <w:szCs w:val="20"/>
        </w:rPr>
        <w:t xml:space="preserve"> hayan sido aprobados por la </w:t>
      </w:r>
      <w:r w:rsidRPr="008F1BAE">
        <w:rPr>
          <w:rFonts w:ascii="Arial" w:hAnsi="Arial" w:cs="Arial"/>
          <w:b/>
          <w:sz w:val="20"/>
          <w:szCs w:val="20"/>
        </w:rPr>
        <w:t>CONTRAPARTE.</w:t>
      </w:r>
      <w:r w:rsidRPr="008F1BAE">
        <w:rPr>
          <w:rFonts w:ascii="Arial" w:hAnsi="Arial" w:cs="Arial"/>
          <w:sz w:val="20"/>
          <w:szCs w:val="20"/>
        </w:rPr>
        <w:t xml:space="preserve"> En caso de que no sea emitida la factura respectiva, la </w:t>
      </w:r>
      <w:r w:rsidRPr="008F1BAE">
        <w:rPr>
          <w:rFonts w:ascii="Arial" w:hAnsi="Arial" w:cs="Arial"/>
          <w:b/>
          <w:sz w:val="20"/>
          <w:szCs w:val="20"/>
        </w:rPr>
        <w:t>ENTIDAD</w:t>
      </w:r>
      <w:r w:rsidRPr="008F1BAE">
        <w:rPr>
          <w:rFonts w:ascii="Arial" w:hAnsi="Arial" w:cs="Arial"/>
          <w:sz w:val="20"/>
          <w:szCs w:val="20"/>
        </w:rPr>
        <w:t xml:space="preserve"> no hará efectivo el pago.</w:t>
      </w:r>
    </w:p>
    <w:p w14:paraId="74B909E1" w14:textId="77777777" w:rsidR="00FD4EA8" w:rsidRPr="008F1BAE" w:rsidRDefault="00FD4EA8" w:rsidP="00FD4EA8">
      <w:pPr>
        <w:autoSpaceDE w:val="0"/>
        <w:autoSpaceDN w:val="0"/>
        <w:adjustRightInd w:val="0"/>
        <w:jc w:val="both"/>
        <w:rPr>
          <w:rFonts w:ascii="Arial" w:hAnsi="Arial" w:cs="Arial"/>
          <w:sz w:val="20"/>
          <w:szCs w:val="20"/>
          <w:lang w:val="es-BO"/>
        </w:rPr>
      </w:pPr>
    </w:p>
    <w:p w14:paraId="79BCF884" w14:textId="77777777" w:rsidR="00FD4EA8" w:rsidRPr="008F1BAE" w:rsidRDefault="00FD4EA8" w:rsidP="00FD4EA8">
      <w:pPr>
        <w:jc w:val="both"/>
        <w:rPr>
          <w:rFonts w:ascii="Arial" w:hAnsi="Arial" w:cs="Arial"/>
          <w:sz w:val="20"/>
          <w:szCs w:val="20"/>
          <w:lang w:val="es-BO"/>
        </w:rPr>
      </w:pPr>
      <w:r w:rsidRPr="008F1BAE">
        <w:rPr>
          <w:rFonts w:ascii="Arial" w:hAnsi="Arial" w:cs="Arial"/>
          <w:b/>
          <w:sz w:val="20"/>
          <w:szCs w:val="20"/>
        </w:rPr>
        <w:t>CLÁUSULA</w:t>
      </w:r>
      <w:r w:rsidRPr="008F1BAE">
        <w:rPr>
          <w:rFonts w:ascii="Arial" w:hAnsi="Arial" w:cs="Arial"/>
          <w:b/>
          <w:sz w:val="20"/>
          <w:szCs w:val="20"/>
          <w:lang w:val="es-BO"/>
        </w:rPr>
        <w:t xml:space="preserve"> DÉCIMA SÉPTIMA.- (MODIFICACIONES AL CONTRATO) </w:t>
      </w:r>
      <w:r w:rsidRPr="008F1BAE">
        <w:rPr>
          <w:rFonts w:ascii="Arial" w:hAnsi="Arial" w:cs="Arial"/>
          <w:sz w:val="20"/>
          <w:szCs w:val="20"/>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6196E2DA" w14:textId="77777777" w:rsidR="00FD4EA8" w:rsidRPr="008F1BAE" w:rsidRDefault="00FD4EA8" w:rsidP="00FD4EA8">
      <w:pPr>
        <w:jc w:val="both"/>
        <w:rPr>
          <w:rFonts w:ascii="Arial" w:hAnsi="Arial" w:cs="Arial"/>
          <w:sz w:val="20"/>
          <w:szCs w:val="20"/>
          <w:lang w:val="es-BO"/>
        </w:rPr>
      </w:pPr>
    </w:p>
    <w:p w14:paraId="7489AB9F"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Las modificaciones al Contrato serán consideradas sólo en caso extraordinario en que el servicio deba ser complementado y se determine una modificación significativa en la </w:t>
      </w:r>
      <w:r w:rsidRPr="008F1BAE">
        <w:rPr>
          <w:rFonts w:ascii="Arial" w:hAnsi="Arial" w:cs="Arial"/>
          <w:b/>
          <w:sz w:val="20"/>
          <w:szCs w:val="20"/>
          <w:lang w:val="es-BO"/>
        </w:rPr>
        <w:t>CONSULTORÍA</w:t>
      </w:r>
      <w:r w:rsidRPr="008F1BAE">
        <w:rPr>
          <w:rFonts w:ascii="Arial" w:hAnsi="Arial" w:cs="Arial"/>
          <w:sz w:val="20"/>
          <w:szCs w:val="20"/>
          <w:lang w:val="es-BO"/>
        </w:rPr>
        <w:t xml:space="preserve"> que conlleve un decremento o incremento en los plazos o alcance. La</w:t>
      </w:r>
      <w:r w:rsidRPr="008F1BAE">
        <w:rPr>
          <w:rFonts w:ascii="Arial" w:hAnsi="Arial" w:cs="Arial"/>
          <w:b/>
          <w:sz w:val="20"/>
          <w:szCs w:val="20"/>
          <w:lang w:val="es-BO"/>
        </w:rPr>
        <w:t xml:space="preserve"> CONTRAPARTE</w:t>
      </w:r>
      <w:r w:rsidRPr="008F1BAE">
        <w:rPr>
          <w:rFonts w:ascii="Arial" w:hAnsi="Arial" w:cs="Arial"/>
          <w:sz w:val="20"/>
          <w:szCs w:val="20"/>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1BAE">
        <w:rPr>
          <w:rFonts w:ascii="Arial" w:hAnsi="Arial" w:cs="Arial"/>
          <w:b/>
          <w:sz w:val="20"/>
          <w:szCs w:val="20"/>
          <w:lang w:val="es-BO"/>
        </w:rPr>
        <w:t>CONTRAPARTE</w:t>
      </w:r>
      <w:r w:rsidRPr="008F1BAE">
        <w:rPr>
          <w:rFonts w:ascii="Arial" w:hAnsi="Arial" w:cs="Arial"/>
          <w:sz w:val="20"/>
          <w:szCs w:val="20"/>
          <w:lang w:val="es-BO"/>
        </w:rPr>
        <w:t xml:space="preserve"> a la </w:t>
      </w:r>
      <w:r w:rsidRPr="008F1BAE">
        <w:rPr>
          <w:rFonts w:ascii="Arial" w:hAnsi="Arial" w:cs="Arial"/>
          <w:b/>
          <w:sz w:val="20"/>
          <w:szCs w:val="20"/>
          <w:lang w:val="es-BO"/>
        </w:rPr>
        <w:t>ENTIDAD</w:t>
      </w:r>
      <w:r w:rsidRPr="008F1BAE">
        <w:rPr>
          <w:rFonts w:ascii="Arial" w:hAnsi="Arial" w:cs="Arial"/>
          <w:sz w:val="20"/>
          <w:szCs w:val="20"/>
          <w:lang w:val="es-BO"/>
        </w:rPr>
        <w:t xml:space="preserve"> para realizar el procesamiento del análisis legal y formulación del Contrato modificatorio, antes de su suscripción.</w:t>
      </w:r>
    </w:p>
    <w:p w14:paraId="6089D837" w14:textId="77777777" w:rsidR="00FD4EA8" w:rsidRPr="008F1BAE" w:rsidRDefault="00FD4EA8" w:rsidP="00FD4EA8">
      <w:pPr>
        <w:jc w:val="both"/>
        <w:rPr>
          <w:rFonts w:ascii="Arial" w:hAnsi="Arial" w:cs="Arial"/>
          <w:sz w:val="20"/>
          <w:szCs w:val="20"/>
          <w:lang w:val="es-BO"/>
        </w:rPr>
      </w:pPr>
    </w:p>
    <w:p w14:paraId="23388DB9"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1BAE">
        <w:rPr>
          <w:rFonts w:ascii="Arial" w:hAnsi="Arial" w:cs="Arial"/>
          <w:b/>
          <w:sz w:val="20"/>
          <w:szCs w:val="20"/>
          <w:lang w:val="es-BO"/>
        </w:rPr>
        <w:t>CONSULTORÍA</w:t>
      </w:r>
      <w:r w:rsidRPr="008F1BAE">
        <w:rPr>
          <w:rFonts w:ascii="Arial" w:hAnsi="Arial" w:cs="Arial"/>
          <w:sz w:val="20"/>
          <w:szCs w:val="20"/>
          <w:lang w:val="es-BO"/>
        </w:rPr>
        <w:t>.</w:t>
      </w:r>
    </w:p>
    <w:p w14:paraId="4BA1C095" w14:textId="77777777" w:rsidR="00FD4EA8" w:rsidRPr="008F1BAE" w:rsidRDefault="00FD4EA8" w:rsidP="00FD4EA8">
      <w:pPr>
        <w:jc w:val="both"/>
        <w:rPr>
          <w:rFonts w:ascii="Arial" w:hAnsi="Arial" w:cs="Arial"/>
          <w:sz w:val="20"/>
          <w:szCs w:val="20"/>
          <w:lang w:val="es-BO"/>
        </w:rPr>
      </w:pPr>
    </w:p>
    <w:p w14:paraId="1765EDD2"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La </w:t>
      </w:r>
      <w:r w:rsidRPr="008F1BAE">
        <w:rPr>
          <w:rFonts w:ascii="Arial" w:hAnsi="Arial" w:cs="Arial"/>
          <w:b/>
          <w:sz w:val="20"/>
          <w:szCs w:val="20"/>
          <w:lang w:val="es-BO"/>
        </w:rPr>
        <w:t>ENTIDAD</w:t>
      </w:r>
      <w:r w:rsidRPr="008F1BAE">
        <w:rPr>
          <w:rFonts w:ascii="Arial" w:hAnsi="Arial" w:cs="Arial"/>
          <w:sz w:val="20"/>
          <w:szCs w:val="20"/>
          <w:lang w:val="es-BO"/>
        </w:rPr>
        <w:t xml:space="preserve"> a través de la </w:t>
      </w:r>
      <w:r w:rsidRPr="008F1BAE">
        <w:rPr>
          <w:rFonts w:ascii="Arial" w:hAnsi="Arial" w:cs="Arial"/>
          <w:b/>
          <w:sz w:val="20"/>
          <w:szCs w:val="20"/>
          <w:lang w:val="es-BO"/>
        </w:rPr>
        <w:t>CONTRAPARTE</w:t>
      </w:r>
      <w:r w:rsidRPr="008F1BAE">
        <w:rPr>
          <w:rFonts w:ascii="Arial" w:hAnsi="Arial" w:cs="Arial"/>
          <w:sz w:val="20"/>
          <w:szCs w:val="20"/>
          <w:lang w:val="es-BO"/>
        </w:rPr>
        <w:t xml:space="preserve"> se reserva el derecho de emitir instrucciones para que el </w:t>
      </w:r>
      <w:r w:rsidRPr="008F1BAE">
        <w:rPr>
          <w:rFonts w:ascii="Arial" w:hAnsi="Arial" w:cs="Arial"/>
          <w:b/>
          <w:sz w:val="20"/>
          <w:szCs w:val="20"/>
          <w:lang w:val="es-BO"/>
        </w:rPr>
        <w:t>CONSULTOR</w:t>
      </w:r>
      <w:r w:rsidRPr="008F1BAE">
        <w:rPr>
          <w:rFonts w:ascii="Arial" w:hAnsi="Arial" w:cs="Arial"/>
          <w:sz w:val="20"/>
          <w:szCs w:val="20"/>
          <w:lang w:val="es-BO"/>
        </w:rPr>
        <w:t xml:space="preserve"> efectúe los ajustes de rutina o especiales en el desarrollo cotidiano del Servicio de </w:t>
      </w:r>
      <w:r w:rsidRPr="008F1BAE">
        <w:rPr>
          <w:rFonts w:ascii="Arial" w:hAnsi="Arial" w:cs="Arial"/>
          <w:b/>
          <w:sz w:val="20"/>
          <w:szCs w:val="20"/>
          <w:lang w:val="es-BO"/>
        </w:rPr>
        <w:t>CONSULTORÍA</w:t>
      </w:r>
      <w:r w:rsidRPr="008F1BAE">
        <w:rPr>
          <w:rFonts w:ascii="Arial" w:hAnsi="Arial" w:cs="Arial"/>
          <w:sz w:val="20"/>
          <w:szCs w:val="20"/>
          <w:lang w:val="es-BO"/>
        </w:rPr>
        <w:t xml:space="preserve">, o ajustes en el cronograma de servicios, para la cual solo será necesaria la emisión de una instrucción expresa emitida por la </w:t>
      </w:r>
      <w:r w:rsidRPr="008F1BAE">
        <w:rPr>
          <w:rFonts w:ascii="Arial" w:hAnsi="Arial" w:cs="Arial"/>
          <w:b/>
          <w:sz w:val="20"/>
          <w:szCs w:val="20"/>
          <w:lang w:val="es-BO"/>
        </w:rPr>
        <w:t>CONTRAPARTE</w:t>
      </w:r>
      <w:r w:rsidRPr="008F1BAE">
        <w:rPr>
          <w:rFonts w:ascii="Arial" w:hAnsi="Arial" w:cs="Arial"/>
          <w:sz w:val="20"/>
          <w:szCs w:val="20"/>
          <w:lang w:val="es-BO"/>
        </w:rPr>
        <w:t>.</w:t>
      </w:r>
      <w:r w:rsidRPr="008F1BAE">
        <w:rPr>
          <w:rFonts w:ascii="Arial" w:hAnsi="Arial" w:cs="Arial"/>
          <w:sz w:val="20"/>
          <w:szCs w:val="20"/>
          <w:lang w:val="es-BO"/>
        </w:rPr>
        <w:cr/>
      </w:r>
    </w:p>
    <w:p w14:paraId="3C615506"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w:t>
      </w:r>
      <w:r w:rsidRPr="008F1BAE">
        <w:rPr>
          <w:rFonts w:ascii="Arial" w:hAnsi="Arial" w:cs="Arial"/>
          <w:b/>
          <w:sz w:val="20"/>
          <w:szCs w:val="20"/>
          <w:lang w:val="es-BO"/>
        </w:rPr>
        <w:t xml:space="preserve"> DÉCIMA OCTAVA.- </w:t>
      </w:r>
      <w:r w:rsidRPr="008F1BAE">
        <w:rPr>
          <w:rFonts w:ascii="Arial" w:hAnsi="Arial" w:cs="Arial"/>
          <w:b/>
          <w:sz w:val="20"/>
          <w:szCs w:val="20"/>
        </w:rPr>
        <w:t>(INTRANSFERIBILIDAD DEL CONTRATO)</w:t>
      </w:r>
      <w:r w:rsidRPr="008F1BAE">
        <w:rPr>
          <w:rFonts w:ascii="Arial" w:hAnsi="Arial" w:cs="Arial"/>
          <w:sz w:val="20"/>
          <w:szCs w:val="20"/>
        </w:rPr>
        <w:t xml:space="preserve"> El </w:t>
      </w:r>
      <w:r w:rsidRPr="008F1BAE">
        <w:rPr>
          <w:rFonts w:ascii="Arial" w:hAnsi="Arial" w:cs="Arial"/>
          <w:b/>
          <w:sz w:val="20"/>
          <w:szCs w:val="20"/>
        </w:rPr>
        <w:t>CONSULTOR</w:t>
      </w:r>
      <w:r w:rsidRPr="008F1BAE">
        <w:rPr>
          <w:rFonts w:ascii="Arial" w:hAnsi="Arial" w:cs="Arial"/>
          <w:sz w:val="20"/>
          <w:szCs w:val="20"/>
        </w:rPr>
        <w:t xml:space="preserve"> bajo ningún título podrá ceder, transferir, subrogar, total o parcialmente este Contrato. </w:t>
      </w:r>
    </w:p>
    <w:p w14:paraId="7D07A8CF" w14:textId="77777777" w:rsidR="00FD4EA8" w:rsidRPr="008F1BAE" w:rsidRDefault="00FD4EA8" w:rsidP="00FD4EA8">
      <w:pPr>
        <w:jc w:val="both"/>
        <w:rPr>
          <w:rFonts w:ascii="Arial" w:hAnsi="Arial" w:cs="Arial"/>
          <w:sz w:val="20"/>
          <w:szCs w:val="20"/>
        </w:rPr>
      </w:pPr>
    </w:p>
    <w:p w14:paraId="29E4010A" w14:textId="77777777" w:rsidR="00FD4EA8" w:rsidRPr="008F1BAE" w:rsidRDefault="00FD4EA8" w:rsidP="00FD4EA8">
      <w:pPr>
        <w:jc w:val="both"/>
        <w:rPr>
          <w:rFonts w:ascii="Arial" w:hAnsi="Arial" w:cs="Arial"/>
          <w:b/>
          <w:sz w:val="20"/>
          <w:szCs w:val="20"/>
          <w:lang w:val="es-BO"/>
        </w:rPr>
      </w:pPr>
      <w:r w:rsidRPr="008F1BAE">
        <w:rPr>
          <w:rFonts w:ascii="Arial" w:hAnsi="Arial" w:cs="Arial"/>
          <w:sz w:val="20"/>
          <w:szCs w:val="20"/>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B08AF94" w14:textId="77777777" w:rsidR="00FD4EA8" w:rsidRPr="008F1BAE" w:rsidRDefault="00FD4EA8" w:rsidP="00FD4EA8">
      <w:pPr>
        <w:jc w:val="both"/>
        <w:rPr>
          <w:rFonts w:ascii="Arial" w:hAnsi="Arial" w:cs="Arial"/>
          <w:sz w:val="20"/>
          <w:szCs w:val="20"/>
          <w:lang w:val="es-BO"/>
        </w:rPr>
      </w:pPr>
    </w:p>
    <w:p w14:paraId="07449D88"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w:t>
      </w:r>
      <w:r w:rsidRPr="008F1BAE">
        <w:rPr>
          <w:rFonts w:ascii="Arial" w:hAnsi="Arial" w:cs="Arial"/>
          <w:b/>
          <w:sz w:val="20"/>
          <w:szCs w:val="20"/>
          <w:lang w:val="es-BO"/>
        </w:rPr>
        <w:t xml:space="preserve"> DÉCIMA NOVENA.- (MULTAS) </w:t>
      </w:r>
      <w:r w:rsidRPr="008F1BAE">
        <w:rPr>
          <w:rFonts w:ascii="Arial" w:hAnsi="Arial" w:cs="Arial"/>
          <w:sz w:val="20"/>
          <w:szCs w:val="20"/>
          <w:lang w:val="es-BO"/>
        </w:rPr>
        <w:t xml:space="preserve">Queda convenido entre las partes contratantes, que salvo la existencia de hechos de fuerza mayor, caso fortuito u otras causas debidamente comprobadas por la </w:t>
      </w:r>
      <w:r w:rsidRPr="008F1BAE">
        <w:rPr>
          <w:rFonts w:ascii="Arial" w:hAnsi="Arial" w:cs="Arial"/>
          <w:b/>
          <w:sz w:val="20"/>
          <w:szCs w:val="20"/>
          <w:lang w:val="es-BO"/>
        </w:rPr>
        <w:t>CONTRAPARTE</w:t>
      </w:r>
      <w:r w:rsidRPr="008F1BAE">
        <w:rPr>
          <w:rFonts w:ascii="Arial" w:hAnsi="Arial" w:cs="Arial"/>
          <w:sz w:val="20"/>
          <w:szCs w:val="20"/>
          <w:lang w:val="es-BO"/>
        </w:rPr>
        <w:t xml:space="preserve">, se aplicarán por cada día calendario de retraso </w:t>
      </w:r>
      <w:r w:rsidRPr="008F1BAE">
        <w:rPr>
          <w:rFonts w:ascii="Arial" w:hAnsi="Arial" w:cs="Arial"/>
          <w:sz w:val="20"/>
          <w:szCs w:val="20"/>
        </w:rPr>
        <w:t>una multa del 3 por 1.000 del monto total del Contrato. Las causales para la aplicación de multas son las siguientes:</w:t>
      </w:r>
    </w:p>
    <w:p w14:paraId="6E5C18EF" w14:textId="77777777" w:rsidR="00FD4EA8" w:rsidRPr="008F1BAE" w:rsidRDefault="00FD4EA8" w:rsidP="00FD4EA8">
      <w:pPr>
        <w:ind w:left="600"/>
        <w:jc w:val="both"/>
        <w:rPr>
          <w:rFonts w:ascii="Arial" w:hAnsi="Arial" w:cs="Arial"/>
          <w:sz w:val="20"/>
          <w:szCs w:val="20"/>
          <w:lang w:val="es-BO"/>
        </w:rPr>
      </w:pPr>
    </w:p>
    <w:p w14:paraId="5E35814F" w14:textId="77777777" w:rsidR="00FD4EA8" w:rsidRPr="008F1BAE" w:rsidRDefault="00FD4EA8" w:rsidP="00FD4EA8">
      <w:pPr>
        <w:ind w:left="600"/>
        <w:jc w:val="both"/>
        <w:rPr>
          <w:rFonts w:ascii="Arial" w:hAnsi="Arial" w:cs="Arial"/>
          <w:sz w:val="20"/>
          <w:szCs w:val="20"/>
          <w:lang w:val="es-BO"/>
        </w:rPr>
      </w:pPr>
      <w:r w:rsidRPr="008F1BAE">
        <w:rPr>
          <w:rFonts w:ascii="Arial" w:hAnsi="Arial" w:cs="Arial"/>
          <w:sz w:val="20"/>
          <w:szCs w:val="20"/>
          <w:lang w:val="es-BO"/>
        </w:rPr>
        <w:t>•</w:t>
      </w:r>
      <w:r w:rsidRPr="008F1BAE">
        <w:rPr>
          <w:rFonts w:ascii="Arial" w:hAnsi="Arial" w:cs="Arial"/>
          <w:sz w:val="20"/>
          <w:szCs w:val="20"/>
          <w:lang w:val="es-BO"/>
        </w:rPr>
        <w:tab/>
        <w:t xml:space="preserve">Cuando el </w:t>
      </w:r>
      <w:r w:rsidRPr="008F1BAE">
        <w:rPr>
          <w:rFonts w:ascii="Arial" w:hAnsi="Arial" w:cs="Arial"/>
          <w:b/>
          <w:sz w:val="20"/>
          <w:szCs w:val="20"/>
          <w:lang w:val="es-BO"/>
        </w:rPr>
        <w:t>CONSULTOR</w:t>
      </w:r>
      <w:r w:rsidRPr="008F1BAE">
        <w:rPr>
          <w:rFonts w:ascii="Arial" w:hAnsi="Arial" w:cs="Arial"/>
          <w:sz w:val="20"/>
          <w:szCs w:val="20"/>
          <w:lang w:val="es-BO"/>
        </w:rPr>
        <w:t>, no cumpla con los plazos establecidos para la ejecución de las diferente etapas (etapa 1, etapa 2, etapa 4, etapa 5) descritas en el inciso C) del punto IV  de los Términos de Referencia y Cláusula Décima Primera del presente Contrato.</w:t>
      </w:r>
    </w:p>
    <w:p w14:paraId="45AE9089" w14:textId="77777777" w:rsidR="00FD4EA8" w:rsidRPr="008F1BAE" w:rsidRDefault="00FD4EA8" w:rsidP="00FD4EA8">
      <w:pPr>
        <w:ind w:left="600"/>
        <w:jc w:val="both"/>
        <w:rPr>
          <w:rFonts w:ascii="Arial" w:hAnsi="Arial" w:cs="Arial"/>
          <w:sz w:val="20"/>
          <w:szCs w:val="20"/>
          <w:lang w:val="es-BO"/>
        </w:rPr>
      </w:pPr>
      <w:r w:rsidRPr="008F1BAE">
        <w:rPr>
          <w:rFonts w:ascii="Arial" w:hAnsi="Arial" w:cs="Arial"/>
          <w:sz w:val="20"/>
          <w:szCs w:val="20"/>
          <w:lang w:val="es-BO"/>
        </w:rPr>
        <w:t>•</w:t>
      </w:r>
      <w:r w:rsidRPr="008F1BAE">
        <w:rPr>
          <w:rFonts w:ascii="Arial" w:hAnsi="Arial" w:cs="Arial"/>
          <w:sz w:val="20"/>
          <w:szCs w:val="20"/>
          <w:lang w:val="es-BO"/>
        </w:rPr>
        <w:tab/>
        <w:t xml:space="preserve">Cuando el </w:t>
      </w:r>
      <w:r w:rsidRPr="008F1BAE">
        <w:rPr>
          <w:rFonts w:ascii="Arial" w:hAnsi="Arial" w:cs="Arial"/>
          <w:b/>
          <w:sz w:val="20"/>
          <w:szCs w:val="20"/>
          <w:lang w:val="es-BO"/>
        </w:rPr>
        <w:t>CONSULTOR</w:t>
      </w:r>
      <w:r w:rsidRPr="008F1BAE">
        <w:rPr>
          <w:rFonts w:ascii="Arial" w:hAnsi="Arial" w:cs="Arial"/>
          <w:sz w:val="20"/>
          <w:szCs w:val="20"/>
          <w:lang w:val="es-BO"/>
        </w:rPr>
        <w:t xml:space="preserve"> dentro de los tres (3) días calendario, computables desde su notificación escrita, no subsane las observaciones o no responda a las consultas formuladas por escrito por la </w:t>
      </w:r>
      <w:r w:rsidRPr="008F1BAE">
        <w:rPr>
          <w:rFonts w:ascii="Arial" w:hAnsi="Arial" w:cs="Arial"/>
          <w:b/>
          <w:sz w:val="20"/>
          <w:szCs w:val="20"/>
          <w:lang w:val="es-BO"/>
        </w:rPr>
        <w:t>ENTIDAD</w:t>
      </w:r>
      <w:r w:rsidRPr="008F1BAE">
        <w:rPr>
          <w:rFonts w:ascii="Arial" w:hAnsi="Arial" w:cs="Arial"/>
          <w:sz w:val="20"/>
          <w:szCs w:val="20"/>
          <w:lang w:val="es-BO"/>
        </w:rPr>
        <w:t xml:space="preserve"> o por la </w:t>
      </w:r>
      <w:r w:rsidRPr="008F1BAE">
        <w:rPr>
          <w:rFonts w:ascii="Arial" w:hAnsi="Arial" w:cs="Arial"/>
          <w:b/>
          <w:sz w:val="20"/>
          <w:szCs w:val="20"/>
          <w:lang w:val="es-BO"/>
        </w:rPr>
        <w:t>CONTRAPARTE</w:t>
      </w:r>
      <w:r w:rsidRPr="008F1BAE">
        <w:rPr>
          <w:rFonts w:ascii="Arial" w:hAnsi="Arial" w:cs="Arial"/>
          <w:sz w:val="20"/>
          <w:szCs w:val="20"/>
          <w:lang w:val="es-BO"/>
        </w:rPr>
        <w:t>, en asuntos relacionados con el objeto de la contratación.</w:t>
      </w:r>
    </w:p>
    <w:p w14:paraId="54EBB3A1" w14:textId="77777777" w:rsidR="00FD4EA8" w:rsidRPr="008F1BAE" w:rsidRDefault="00FD4EA8" w:rsidP="00FD4EA8">
      <w:pPr>
        <w:ind w:left="600"/>
        <w:jc w:val="both"/>
        <w:rPr>
          <w:rFonts w:ascii="Arial" w:hAnsi="Arial" w:cs="Arial"/>
          <w:sz w:val="20"/>
          <w:szCs w:val="20"/>
          <w:lang w:val="es-BO" w:eastAsia="en-US"/>
        </w:rPr>
      </w:pPr>
    </w:p>
    <w:p w14:paraId="71571BD9"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En casos de resolución de Contrato por causas atribuibles al </w:t>
      </w:r>
      <w:r w:rsidRPr="008F1BAE">
        <w:rPr>
          <w:rFonts w:ascii="Arial" w:hAnsi="Arial" w:cs="Arial"/>
          <w:b/>
          <w:sz w:val="20"/>
          <w:szCs w:val="20"/>
          <w:lang w:val="es-BO"/>
        </w:rPr>
        <w:t>CONSULTOR</w:t>
      </w:r>
      <w:r w:rsidRPr="008F1BAE">
        <w:rPr>
          <w:rFonts w:ascii="Arial" w:hAnsi="Arial" w:cs="Arial"/>
          <w:sz w:val="20"/>
          <w:szCs w:val="20"/>
          <w:lang w:val="es-BO"/>
        </w:rPr>
        <w:t xml:space="preserve">, la </w:t>
      </w:r>
      <w:r w:rsidRPr="008F1BAE">
        <w:rPr>
          <w:rFonts w:ascii="Arial" w:hAnsi="Arial" w:cs="Arial"/>
          <w:b/>
          <w:sz w:val="20"/>
          <w:szCs w:val="20"/>
          <w:lang w:val="es-BO"/>
        </w:rPr>
        <w:t xml:space="preserve">ENTIDAD </w:t>
      </w:r>
      <w:r w:rsidRPr="008F1BAE">
        <w:rPr>
          <w:rFonts w:ascii="Arial" w:hAnsi="Arial" w:cs="Arial"/>
          <w:sz w:val="20"/>
          <w:szCs w:val="20"/>
          <w:lang w:val="es-BO"/>
        </w:rPr>
        <w:t>no podrá cobrar multas que excedan el veinte por ciento (20%) del monto total del Contrato.</w:t>
      </w:r>
    </w:p>
    <w:p w14:paraId="35D45768" w14:textId="77777777" w:rsidR="00FD4EA8" w:rsidRPr="008F1BAE" w:rsidRDefault="00FD4EA8" w:rsidP="00FD4EA8">
      <w:pPr>
        <w:jc w:val="both"/>
        <w:rPr>
          <w:rFonts w:ascii="Arial" w:hAnsi="Arial" w:cs="Arial"/>
          <w:sz w:val="20"/>
          <w:szCs w:val="20"/>
          <w:lang w:val="es-BO"/>
        </w:rPr>
      </w:pPr>
    </w:p>
    <w:p w14:paraId="2E2A0920"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Las multas serán cobradas mediante descuentos establecidos expresamente por la </w:t>
      </w:r>
      <w:r w:rsidRPr="008F1BAE">
        <w:rPr>
          <w:rFonts w:ascii="Arial" w:hAnsi="Arial" w:cs="Arial"/>
          <w:b/>
          <w:sz w:val="20"/>
          <w:szCs w:val="20"/>
          <w:lang w:val="es-BO"/>
        </w:rPr>
        <w:t>CONTRAPARTE</w:t>
      </w:r>
      <w:r w:rsidRPr="008F1BAE">
        <w:rPr>
          <w:rFonts w:ascii="Arial" w:hAnsi="Arial" w:cs="Arial"/>
          <w:sz w:val="20"/>
          <w:szCs w:val="20"/>
          <w:lang w:val="es-BO"/>
        </w:rPr>
        <w:t xml:space="preserve">, con base a los informes que se emitan producto del desarrollo de la </w:t>
      </w:r>
      <w:r w:rsidRPr="008F1BAE">
        <w:rPr>
          <w:rFonts w:ascii="Arial" w:hAnsi="Arial" w:cs="Arial"/>
          <w:b/>
          <w:sz w:val="20"/>
          <w:szCs w:val="20"/>
          <w:lang w:val="es-BO"/>
        </w:rPr>
        <w:t>CONSULTORÍA,</w:t>
      </w:r>
      <w:r w:rsidRPr="008F1BAE">
        <w:rPr>
          <w:rFonts w:ascii="Arial" w:hAnsi="Arial" w:cs="Arial"/>
          <w:sz w:val="20"/>
          <w:szCs w:val="20"/>
          <w:lang w:val="es-BO"/>
        </w:rPr>
        <w:t xml:space="preserve"> bajo su directa responsabilidad, de las planillas de cómputo de servicios o en la Liquidación del Contrato realizada por cumplimiento del Contrato o por resolución del mismo.</w:t>
      </w:r>
    </w:p>
    <w:p w14:paraId="1DACCA06" w14:textId="77777777" w:rsidR="00FD4EA8" w:rsidRPr="008F1BAE" w:rsidRDefault="00FD4EA8" w:rsidP="00FD4EA8">
      <w:pPr>
        <w:jc w:val="both"/>
        <w:rPr>
          <w:rFonts w:ascii="Arial" w:hAnsi="Arial" w:cs="Arial"/>
          <w:b/>
          <w:sz w:val="20"/>
          <w:szCs w:val="20"/>
          <w:lang w:val="es-BO"/>
        </w:rPr>
      </w:pPr>
    </w:p>
    <w:p w14:paraId="08CF00E7" w14:textId="77777777" w:rsidR="00FD4EA8" w:rsidRPr="008F1BAE" w:rsidRDefault="00FD4EA8" w:rsidP="00FD4EA8">
      <w:pPr>
        <w:jc w:val="both"/>
        <w:rPr>
          <w:rFonts w:ascii="Arial" w:hAnsi="Arial" w:cs="Arial"/>
          <w:sz w:val="20"/>
          <w:szCs w:val="20"/>
          <w:lang w:val="es-BO"/>
        </w:rPr>
      </w:pPr>
      <w:r w:rsidRPr="008F1BAE">
        <w:rPr>
          <w:rFonts w:ascii="Arial" w:hAnsi="Arial" w:cs="Arial"/>
          <w:b/>
          <w:sz w:val="20"/>
          <w:szCs w:val="20"/>
        </w:rPr>
        <w:t>CLÁUSULA</w:t>
      </w:r>
      <w:r w:rsidRPr="008F1BAE">
        <w:rPr>
          <w:rFonts w:ascii="Arial" w:hAnsi="Arial" w:cs="Arial"/>
          <w:b/>
          <w:sz w:val="20"/>
          <w:szCs w:val="20"/>
          <w:lang w:val="es-BO"/>
        </w:rPr>
        <w:t xml:space="preserve"> VIGÉSIMA.- (PROPIEDAD DE LOS DOCUMENTOS EMERGENTES DE LA CONSULTORÍA) </w:t>
      </w:r>
      <w:r w:rsidRPr="008F1BAE">
        <w:rPr>
          <w:rFonts w:ascii="Arial" w:hAnsi="Arial" w:cs="Arial"/>
          <w:sz w:val="20"/>
          <w:szCs w:val="20"/>
          <w:lang w:val="es-BO"/>
        </w:rPr>
        <w:t xml:space="preserve">El documento final en original, copia y fotocopias del mismo, como su soporte magnético, y otros documentos resultantes de la prestación del servicio, así como todo material que se genere durante los servicios del </w:t>
      </w:r>
      <w:r w:rsidRPr="008F1BAE">
        <w:rPr>
          <w:rFonts w:ascii="Arial" w:hAnsi="Arial" w:cs="Arial"/>
          <w:b/>
          <w:sz w:val="20"/>
          <w:szCs w:val="20"/>
          <w:lang w:val="es-BO"/>
        </w:rPr>
        <w:t>CONSULTOR</w:t>
      </w:r>
      <w:r w:rsidRPr="008F1BAE">
        <w:rPr>
          <w:rFonts w:ascii="Arial" w:hAnsi="Arial" w:cs="Arial"/>
          <w:sz w:val="20"/>
          <w:szCs w:val="20"/>
          <w:lang w:val="es-BO"/>
        </w:rPr>
        <w:t xml:space="preserve">, son de propiedad de la </w:t>
      </w:r>
      <w:r w:rsidRPr="008F1BAE">
        <w:rPr>
          <w:rFonts w:ascii="Arial" w:hAnsi="Arial" w:cs="Arial"/>
          <w:b/>
          <w:sz w:val="20"/>
          <w:szCs w:val="20"/>
          <w:lang w:val="es-BO"/>
        </w:rPr>
        <w:t>ENTIDAD</w:t>
      </w:r>
      <w:r w:rsidRPr="008F1BAE">
        <w:rPr>
          <w:rFonts w:ascii="Arial" w:hAnsi="Arial" w:cs="Arial"/>
          <w:sz w:val="20"/>
          <w:szCs w:val="20"/>
          <w:lang w:val="es-BO"/>
        </w:rPr>
        <w:t xml:space="preserve"> y en consecuencia, deberán ser entregados a ésta a la finalización del servicio, quedando absolutamente prohibido al </w:t>
      </w:r>
      <w:r w:rsidRPr="008F1BAE">
        <w:rPr>
          <w:rFonts w:ascii="Arial" w:hAnsi="Arial" w:cs="Arial"/>
          <w:b/>
          <w:sz w:val="20"/>
          <w:szCs w:val="20"/>
          <w:lang w:val="es-BO"/>
        </w:rPr>
        <w:t xml:space="preserve">CONSULTOR </w:t>
      </w:r>
      <w:r w:rsidRPr="008F1BAE">
        <w:rPr>
          <w:rFonts w:ascii="Arial" w:hAnsi="Arial" w:cs="Arial"/>
          <w:sz w:val="20"/>
          <w:szCs w:val="20"/>
          <w:lang w:val="es-BO"/>
        </w:rPr>
        <w:t xml:space="preserve">difundir dicha documentación, total o parcialmente, sin consentimiento escrito previo de la </w:t>
      </w:r>
      <w:r w:rsidRPr="008F1BAE">
        <w:rPr>
          <w:rFonts w:ascii="Arial" w:hAnsi="Arial" w:cs="Arial"/>
          <w:b/>
          <w:sz w:val="20"/>
          <w:szCs w:val="20"/>
          <w:lang w:val="es-BO"/>
        </w:rPr>
        <w:t>ENTIDAD.</w:t>
      </w:r>
    </w:p>
    <w:p w14:paraId="086264A7" w14:textId="77777777" w:rsidR="00FD4EA8" w:rsidRPr="008F1BAE" w:rsidRDefault="00FD4EA8" w:rsidP="00FD4EA8">
      <w:pPr>
        <w:jc w:val="both"/>
        <w:rPr>
          <w:rFonts w:ascii="Arial" w:hAnsi="Arial" w:cs="Arial"/>
          <w:sz w:val="20"/>
          <w:szCs w:val="20"/>
          <w:lang w:val="es-BO"/>
        </w:rPr>
      </w:pPr>
    </w:p>
    <w:p w14:paraId="41BC2020"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El presente Contrato otorga a la </w:t>
      </w:r>
      <w:r w:rsidRPr="008F1BAE">
        <w:rPr>
          <w:rFonts w:ascii="Arial" w:hAnsi="Arial" w:cs="Arial"/>
          <w:b/>
          <w:sz w:val="20"/>
          <w:szCs w:val="20"/>
          <w:lang w:val="es-BO"/>
        </w:rPr>
        <w:t>ENTIDAD</w:t>
      </w:r>
      <w:r w:rsidRPr="008F1BAE">
        <w:rPr>
          <w:rFonts w:ascii="Arial" w:hAnsi="Arial" w:cs="Arial"/>
          <w:sz w:val="20"/>
          <w:szCs w:val="20"/>
          <w:lang w:val="es-BO"/>
        </w:rPr>
        <w:t xml:space="preserve"> el derecho de autor, derechos de patente y cualquier derecho de propiedad industrial o intelectual sobre los documentos emergentes de la  </w:t>
      </w:r>
      <w:r w:rsidRPr="008F1BAE">
        <w:rPr>
          <w:rFonts w:ascii="Arial" w:hAnsi="Arial" w:cs="Arial"/>
          <w:b/>
          <w:sz w:val="20"/>
          <w:szCs w:val="20"/>
          <w:lang w:val="es-BO"/>
        </w:rPr>
        <w:t>CONSULTORÍA,</w:t>
      </w:r>
      <w:r w:rsidRPr="008F1BAE">
        <w:rPr>
          <w:rFonts w:ascii="Arial" w:hAnsi="Arial" w:cs="Arial"/>
          <w:sz w:val="20"/>
          <w:szCs w:val="20"/>
          <w:lang w:val="es-BO"/>
        </w:rPr>
        <w:t xml:space="preserve"> en cumplimiento del Contrato.</w:t>
      </w:r>
    </w:p>
    <w:p w14:paraId="69295413" w14:textId="77777777" w:rsidR="00FD4EA8" w:rsidRPr="008F1BAE" w:rsidRDefault="00FD4EA8" w:rsidP="00FD4EA8">
      <w:pPr>
        <w:jc w:val="both"/>
        <w:rPr>
          <w:rFonts w:ascii="Arial" w:hAnsi="Arial" w:cs="Arial"/>
          <w:sz w:val="20"/>
          <w:szCs w:val="20"/>
          <w:lang w:val="es-BO"/>
        </w:rPr>
      </w:pPr>
    </w:p>
    <w:p w14:paraId="718B3EAE"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lang w:val="es-BO"/>
        </w:rPr>
        <w:t xml:space="preserve">El </w:t>
      </w:r>
      <w:r w:rsidRPr="008F1BAE">
        <w:rPr>
          <w:rFonts w:ascii="Arial" w:hAnsi="Arial" w:cs="Arial"/>
          <w:b/>
          <w:sz w:val="20"/>
          <w:szCs w:val="20"/>
          <w:lang w:val="es-BO"/>
        </w:rPr>
        <w:t>CONSULTOR</w:t>
      </w:r>
      <w:r w:rsidRPr="008F1BAE">
        <w:rPr>
          <w:rFonts w:ascii="Arial" w:hAnsi="Arial" w:cs="Arial"/>
          <w:sz w:val="20"/>
          <w:szCs w:val="20"/>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1BAE">
        <w:rPr>
          <w:rFonts w:ascii="Arial" w:hAnsi="Arial" w:cs="Arial"/>
          <w:b/>
          <w:sz w:val="20"/>
          <w:szCs w:val="20"/>
          <w:lang w:val="es-BO"/>
        </w:rPr>
        <w:t>CONSULTOR</w:t>
      </w:r>
      <w:r w:rsidRPr="008F1BAE">
        <w:rPr>
          <w:rFonts w:ascii="Arial" w:hAnsi="Arial" w:cs="Arial"/>
          <w:sz w:val="20"/>
          <w:szCs w:val="20"/>
          <w:lang w:val="es-BO"/>
        </w:rPr>
        <w:t>.</w:t>
      </w:r>
    </w:p>
    <w:p w14:paraId="05F09AFE" w14:textId="77777777" w:rsidR="00FD4EA8" w:rsidRPr="008F1BAE" w:rsidRDefault="00FD4EA8" w:rsidP="00FD4EA8">
      <w:pPr>
        <w:jc w:val="both"/>
        <w:rPr>
          <w:rFonts w:ascii="Arial" w:hAnsi="Arial" w:cs="Arial"/>
          <w:b/>
          <w:sz w:val="20"/>
          <w:szCs w:val="20"/>
          <w:lang w:val="es-BO"/>
        </w:rPr>
      </w:pPr>
    </w:p>
    <w:p w14:paraId="7A76A676"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w:t>
      </w:r>
      <w:r w:rsidRPr="008F1BAE">
        <w:rPr>
          <w:rFonts w:ascii="Arial" w:hAnsi="Arial" w:cs="Arial"/>
          <w:b/>
          <w:sz w:val="20"/>
          <w:szCs w:val="20"/>
          <w:lang w:val="es-BO"/>
        </w:rPr>
        <w:t xml:space="preserve"> VIGÉSIMA PRIMERA.- </w:t>
      </w:r>
      <w:r w:rsidRPr="008F1BAE">
        <w:rPr>
          <w:rFonts w:ascii="Arial" w:hAnsi="Arial" w:cs="Arial"/>
          <w:sz w:val="20"/>
          <w:szCs w:val="20"/>
        </w:rPr>
        <w:t>(</w:t>
      </w:r>
      <w:r w:rsidRPr="008F1BAE">
        <w:rPr>
          <w:rFonts w:ascii="Arial" w:hAnsi="Arial" w:cs="Arial"/>
          <w:b/>
          <w:sz w:val="20"/>
          <w:szCs w:val="20"/>
        </w:rPr>
        <w:t>RESPONSABILIDAD Y OBLIGACIONES DEL CONSULTOR)</w:t>
      </w:r>
      <w:r w:rsidRPr="008F1BAE">
        <w:rPr>
          <w:rFonts w:ascii="Arial" w:hAnsi="Arial" w:cs="Arial"/>
          <w:sz w:val="20"/>
          <w:szCs w:val="20"/>
        </w:rPr>
        <w:t xml:space="preserve"> </w:t>
      </w:r>
    </w:p>
    <w:p w14:paraId="34DCF2CE" w14:textId="77777777" w:rsidR="00FD4EA8" w:rsidRPr="008F1BAE" w:rsidRDefault="00FD4EA8" w:rsidP="00FD4EA8">
      <w:pPr>
        <w:jc w:val="both"/>
        <w:rPr>
          <w:rFonts w:ascii="Arial" w:hAnsi="Arial" w:cs="Arial"/>
          <w:sz w:val="20"/>
          <w:szCs w:val="20"/>
        </w:rPr>
      </w:pPr>
    </w:p>
    <w:p w14:paraId="1B5B9F15" w14:textId="77777777" w:rsidR="00FD4EA8" w:rsidRPr="008F1BAE" w:rsidRDefault="00FD4EA8" w:rsidP="00FD4EA8">
      <w:pPr>
        <w:ind w:left="709" w:hanging="567"/>
        <w:jc w:val="both"/>
        <w:rPr>
          <w:rFonts w:ascii="Arial" w:hAnsi="Arial" w:cs="Arial"/>
          <w:sz w:val="20"/>
          <w:szCs w:val="20"/>
        </w:rPr>
      </w:pPr>
      <w:r w:rsidRPr="008F1BAE">
        <w:rPr>
          <w:rFonts w:ascii="Arial" w:hAnsi="Arial" w:cs="Arial"/>
          <w:b/>
          <w:sz w:val="20"/>
          <w:szCs w:val="20"/>
        </w:rPr>
        <w:t>21.1</w:t>
      </w:r>
      <w:r w:rsidRPr="008F1BAE">
        <w:rPr>
          <w:rFonts w:ascii="Arial" w:hAnsi="Arial" w:cs="Arial"/>
          <w:sz w:val="20"/>
          <w:szCs w:val="20"/>
        </w:rPr>
        <w:t xml:space="preserve"> </w:t>
      </w:r>
      <w:r w:rsidRPr="008F1BAE">
        <w:rPr>
          <w:rFonts w:ascii="Arial" w:hAnsi="Arial" w:cs="Arial"/>
          <w:b/>
          <w:sz w:val="20"/>
          <w:szCs w:val="20"/>
        </w:rPr>
        <w:t>Responsabilidad Técnica:</w:t>
      </w:r>
      <w:r w:rsidRPr="008F1BAE">
        <w:rPr>
          <w:rFonts w:ascii="Arial" w:hAnsi="Arial" w:cs="Arial"/>
          <w:sz w:val="20"/>
          <w:szCs w:val="20"/>
        </w:rPr>
        <w:t xml:space="preserve"> El </w:t>
      </w:r>
      <w:r w:rsidRPr="008F1BAE">
        <w:rPr>
          <w:rFonts w:ascii="Arial" w:hAnsi="Arial" w:cs="Arial"/>
          <w:b/>
          <w:sz w:val="20"/>
          <w:szCs w:val="20"/>
        </w:rPr>
        <w:t>CONSULTOR</w:t>
      </w:r>
      <w:r w:rsidRPr="008F1BAE">
        <w:rPr>
          <w:rFonts w:ascii="Arial" w:hAnsi="Arial" w:cs="Arial"/>
          <w:sz w:val="20"/>
          <w:szCs w:val="20"/>
        </w:rPr>
        <w:t xml:space="preserve"> asume la responsabilidad técnica absoluta, de los servicios profesionales prestados bajo el presente Contrato, conforme lo establecido en los Términos de Referencia y su propuesta. </w:t>
      </w:r>
    </w:p>
    <w:p w14:paraId="24F29EBB" w14:textId="77777777" w:rsidR="00FD4EA8" w:rsidRPr="008F1BAE" w:rsidRDefault="00FD4EA8" w:rsidP="00FD4EA8">
      <w:pPr>
        <w:ind w:left="851" w:hanging="567"/>
        <w:jc w:val="both"/>
        <w:rPr>
          <w:rFonts w:ascii="Arial" w:hAnsi="Arial" w:cs="Arial"/>
          <w:sz w:val="20"/>
          <w:szCs w:val="20"/>
        </w:rPr>
      </w:pPr>
    </w:p>
    <w:p w14:paraId="0AC024F5" w14:textId="77777777" w:rsidR="00FD4EA8" w:rsidRPr="008F1BAE" w:rsidRDefault="00FD4EA8" w:rsidP="00FD4EA8">
      <w:pPr>
        <w:ind w:left="709" w:hanging="567"/>
        <w:jc w:val="both"/>
        <w:rPr>
          <w:rFonts w:ascii="Arial" w:hAnsi="Arial" w:cs="Arial"/>
          <w:b/>
          <w:sz w:val="20"/>
          <w:szCs w:val="20"/>
          <w:lang w:val="es-BO"/>
        </w:rPr>
      </w:pPr>
      <w:r w:rsidRPr="008F1BAE">
        <w:rPr>
          <w:rFonts w:ascii="Arial" w:hAnsi="Arial" w:cs="Arial"/>
          <w:b/>
          <w:sz w:val="20"/>
          <w:szCs w:val="20"/>
        </w:rPr>
        <w:t>21.2</w:t>
      </w:r>
      <w:r w:rsidRPr="008F1BAE">
        <w:rPr>
          <w:rFonts w:ascii="Arial" w:hAnsi="Arial" w:cs="Arial"/>
          <w:sz w:val="20"/>
          <w:szCs w:val="20"/>
        </w:rPr>
        <w:t xml:space="preserve"> </w:t>
      </w:r>
      <w:r w:rsidRPr="008F1BAE">
        <w:rPr>
          <w:rFonts w:ascii="Arial" w:hAnsi="Arial" w:cs="Arial"/>
          <w:b/>
          <w:sz w:val="20"/>
          <w:szCs w:val="20"/>
        </w:rPr>
        <w:t>Responsabilidad Civil:</w:t>
      </w:r>
      <w:r w:rsidRPr="008F1BAE">
        <w:rPr>
          <w:rFonts w:ascii="Arial" w:hAnsi="Arial" w:cs="Arial"/>
          <w:sz w:val="20"/>
          <w:szCs w:val="20"/>
        </w:rPr>
        <w:t xml:space="preserve"> El </w:t>
      </w:r>
      <w:r w:rsidRPr="008F1BAE">
        <w:rPr>
          <w:rFonts w:ascii="Arial" w:hAnsi="Arial" w:cs="Arial"/>
          <w:b/>
          <w:sz w:val="20"/>
          <w:szCs w:val="20"/>
        </w:rPr>
        <w:t>CONSULTOR</w:t>
      </w:r>
      <w:r w:rsidRPr="008F1BAE">
        <w:rPr>
          <w:rFonts w:ascii="Arial" w:hAnsi="Arial"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14:paraId="08568740" w14:textId="77777777" w:rsidR="00FD4EA8" w:rsidRPr="008F1BAE" w:rsidRDefault="00FD4EA8" w:rsidP="00FD4EA8">
      <w:pPr>
        <w:jc w:val="both"/>
        <w:rPr>
          <w:rFonts w:ascii="Arial" w:hAnsi="Arial" w:cs="Arial"/>
          <w:b/>
          <w:sz w:val="20"/>
          <w:szCs w:val="20"/>
          <w:lang w:val="es-BO"/>
        </w:rPr>
      </w:pPr>
    </w:p>
    <w:p w14:paraId="7A8F5739"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w:t>
      </w:r>
      <w:r w:rsidRPr="008F1BAE">
        <w:rPr>
          <w:rFonts w:ascii="Arial" w:hAnsi="Arial" w:cs="Arial"/>
          <w:b/>
          <w:sz w:val="20"/>
          <w:szCs w:val="20"/>
          <w:lang w:val="es-BO"/>
        </w:rPr>
        <w:t xml:space="preserve"> VIGÉSIMA SEGUNDA</w:t>
      </w:r>
      <w:r w:rsidRPr="008F1BAE">
        <w:rPr>
          <w:rFonts w:ascii="Arial" w:hAnsi="Arial" w:cs="Arial"/>
          <w:sz w:val="20"/>
          <w:szCs w:val="20"/>
        </w:rPr>
        <w:t xml:space="preserve">.- </w:t>
      </w:r>
      <w:r w:rsidRPr="008F1BAE">
        <w:rPr>
          <w:rFonts w:ascii="Arial" w:hAnsi="Arial" w:cs="Arial"/>
          <w:b/>
          <w:sz w:val="20"/>
          <w:szCs w:val="20"/>
        </w:rPr>
        <w:t>(CUMPLIMIENTO DE LEYES LABORALES)</w:t>
      </w:r>
      <w:r w:rsidRPr="008F1BAE">
        <w:rPr>
          <w:rFonts w:ascii="Arial" w:hAnsi="Arial" w:cs="Arial"/>
          <w:sz w:val="20"/>
          <w:szCs w:val="20"/>
        </w:rPr>
        <w:t xml:space="preserve"> El </w:t>
      </w:r>
      <w:r w:rsidRPr="008F1BAE">
        <w:rPr>
          <w:rFonts w:ascii="Arial" w:hAnsi="Arial" w:cs="Arial"/>
          <w:b/>
          <w:sz w:val="20"/>
          <w:szCs w:val="20"/>
        </w:rPr>
        <w:t xml:space="preserve">CONSULTOR </w:t>
      </w:r>
      <w:r w:rsidRPr="008F1BAE">
        <w:rPr>
          <w:rFonts w:ascii="Arial" w:hAnsi="Arial" w:cs="Arial"/>
          <w:sz w:val="20"/>
          <w:szCs w:val="20"/>
        </w:rPr>
        <w:t xml:space="preserve">deberá dar estricto cumplimiento a la legislación laboral y social vigente en el Estado Plurinacional de Bolivia, respecto a su personal. </w:t>
      </w:r>
    </w:p>
    <w:p w14:paraId="68120FA7" w14:textId="77777777" w:rsidR="00FD4EA8" w:rsidRPr="008F1BAE" w:rsidRDefault="00FD4EA8" w:rsidP="00FD4EA8">
      <w:pPr>
        <w:jc w:val="both"/>
        <w:rPr>
          <w:rFonts w:ascii="Arial" w:hAnsi="Arial" w:cs="Arial"/>
          <w:sz w:val="20"/>
          <w:szCs w:val="20"/>
        </w:rPr>
      </w:pPr>
    </w:p>
    <w:p w14:paraId="17EF73E1"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El</w:t>
      </w:r>
      <w:r w:rsidRPr="008F1BAE">
        <w:rPr>
          <w:rFonts w:ascii="Arial" w:hAnsi="Arial" w:cs="Arial"/>
          <w:b/>
          <w:sz w:val="20"/>
          <w:szCs w:val="20"/>
        </w:rPr>
        <w:t xml:space="preserve"> CONSULTOR</w:t>
      </w:r>
      <w:r w:rsidRPr="008F1BAE">
        <w:rPr>
          <w:rFonts w:ascii="Arial" w:hAnsi="Arial" w:cs="Arial"/>
          <w:sz w:val="20"/>
          <w:szCs w:val="20"/>
        </w:rPr>
        <w:t xml:space="preserve"> será responsable y deberá mantener a la</w:t>
      </w:r>
      <w:r w:rsidRPr="008F1BAE">
        <w:rPr>
          <w:rFonts w:ascii="Arial" w:hAnsi="Arial" w:cs="Arial"/>
          <w:b/>
          <w:sz w:val="20"/>
          <w:szCs w:val="20"/>
        </w:rPr>
        <w:t xml:space="preserve"> ENTIDAD</w:t>
      </w:r>
      <w:r w:rsidRPr="008F1BAE">
        <w:rPr>
          <w:rFonts w:ascii="Arial" w:hAnsi="Arial" w:cs="Arial"/>
          <w:sz w:val="20"/>
          <w:szCs w:val="20"/>
        </w:rPr>
        <w:t xml:space="preserve"> exonerada contra cualquier multa o penalidad de cualquier tipo o naturaleza que fuera impuesta por causa de incumplimiento o infracción de dicha legislación laboral o social. </w:t>
      </w:r>
    </w:p>
    <w:p w14:paraId="583D3C07" w14:textId="77777777" w:rsidR="00FD4EA8" w:rsidRPr="008F1BAE" w:rsidRDefault="00FD4EA8" w:rsidP="00FD4EA8">
      <w:pPr>
        <w:jc w:val="both"/>
        <w:rPr>
          <w:rFonts w:ascii="Arial" w:hAnsi="Arial" w:cs="Arial"/>
          <w:sz w:val="20"/>
          <w:szCs w:val="20"/>
        </w:rPr>
      </w:pPr>
    </w:p>
    <w:p w14:paraId="4034C8B6"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w:t>
      </w:r>
      <w:r w:rsidRPr="008F1BAE">
        <w:rPr>
          <w:rFonts w:ascii="Arial" w:hAnsi="Arial" w:cs="Arial"/>
          <w:b/>
          <w:sz w:val="20"/>
          <w:szCs w:val="20"/>
          <w:lang w:val="es-BO"/>
        </w:rPr>
        <w:t xml:space="preserve"> VIGÉSIMA</w:t>
      </w:r>
      <w:r w:rsidRPr="008F1BAE">
        <w:rPr>
          <w:rFonts w:ascii="Arial" w:hAnsi="Arial" w:cs="Arial"/>
          <w:sz w:val="20"/>
          <w:szCs w:val="20"/>
        </w:rPr>
        <w:t xml:space="preserve"> </w:t>
      </w:r>
      <w:r w:rsidRPr="008F1BAE">
        <w:rPr>
          <w:rFonts w:ascii="Arial" w:hAnsi="Arial" w:cs="Arial"/>
          <w:b/>
          <w:sz w:val="20"/>
          <w:szCs w:val="20"/>
        </w:rPr>
        <w:t>TERCERA.- (CAUSAS DE FUERZA MAYOR Y/O CASO FORTUITO).</w:t>
      </w:r>
      <w:r w:rsidRPr="008F1BAE">
        <w:rPr>
          <w:rFonts w:ascii="Arial" w:hAnsi="Arial" w:cs="Arial"/>
          <w:sz w:val="20"/>
          <w:szCs w:val="20"/>
        </w:rPr>
        <w:t xml:space="preserve"> Con el fin de exceptuar al </w:t>
      </w:r>
      <w:r w:rsidRPr="008F1BAE">
        <w:rPr>
          <w:rFonts w:ascii="Arial" w:hAnsi="Arial" w:cs="Arial"/>
          <w:b/>
          <w:sz w:val="20"/>
          <w:szCs w:val="20"/>
        </w:rPr>
        <w:t>CONSULTOR</w:t>
      </w:r>
      <w:r w:rsidRPr="008F1BAE">
        <w:rPr>
          <w:rFonts w:ascii="Arial" w:hAnsi="Arial" w:cs="Arial"/>
          <w:sz w:val="20"/>
          <w:szCs w:val="20"/>
        </w:rPr>
        <w:t xml:space="preserve"> de determinadas responsabilidades por mora o incumplimiento del presente Contrato, la </w:t>
      </w:r>
      <w:r w:rsidRPr="008F1BAE">
        <w:rPr>
          <w:rFonts w:ascii="Arial" w:hAnsi="Arial" w:cs="Arial"/>
          <w:b/>
          <w:sz w:val="20"/>
          <w:szCs w:val="20"/>
        </w:rPr>
        <w:t>CONTRAPARTE</w:t>
      </w:r>
      <w:r w:rsidRPr="008F1BAE">
        <w:rPr>
          <w:rFonts w:ascii="Arial" w:hAnsi="Arial" w:cs="Arial"/>
          <w:sz w:val="20"/>
          <w:szCs w:val="20"/>
        </w:rPr>
        <w:t xml:space="preserve"> tendrá la facultad de calificar las causas de fuerza mayor, caso fortuito u otras causas debidamente justificadas, que pudieran tener efectiva consecuencia sobre el cumplimiento del presente Contrato. </w:t>
      </w:r>
    </w:p>
    <w:p w14:paraId="4404C4BC" w14:textId="77777777" w:rsidR="00FD4EA8" w:rsidRPr="008F1BAE" w:rsidRDefault="00FD4EA8" w:rsidP="00FD4EA8">
      <w:pPr>
        <w:jc w:val="both"/>
        <w:rPr>
          <w:rFonts w:ascii="Arial" w:hAnsi="Arial" w:cs="Arial"/>
          <w:sz w:val="20"/>
          <w:szCs w:val="20"/>
        </w:rPr>
      </w:pPr>
    </w:p>
    <w:p w14:paraId="05FC393E"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82CA3F0" w14:textId="77777777" w:rsidR="00FD4EA8" w:rsidRPr="008F1BAE" w:rsidRDefault="00FD4EA8" w:rsidP="00FD4EA8">
      <w:pPr>
        <w:jc w:val="both"/>
        <w:rPr>
          <w:rFonts w:ascii="Arial" w:hAnsi="Arial" w:cs="Arial"/>
          <w:sz w:val="20"/>
          <w:szCs w:val="20"/>
        </w:rPr>
      </w:pPr>
    </w:p>
    <w:p w14:paraId="239A12AB"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Para que cualquiera de estos hechos puedan constituir justificación de impedimento o demora en el cumplimiento de la </w:t>
      </w:r>
      <w:r w:rsidRPr="008F1BAE">
        <w:rPr>
          <w:rFonts w:ascii="Arial" w:hAnsi="Arial" w:cs="Arial"/>
          <w:b/>
          <w:sz w:val="20"/>
          <w:szCs w:val="20"/>
        </w:rPr>
        <w:t>CONSULTORÍA</w:t>
      </w:r>
      <w:r w:rsidRPr="008F1BAE">
        <w:rPr>
          <w:rFonts w:ascii="Arial" w:hAnsi="Arial" w:cs="Arial"/>
          <w:sz w:val="20"/>
          <w:szCs w:val="20"/>
        </w:rPr>
        <w:t xml:space="preserve"> o del Cronograma de Servicios, de manera obligatoria y justificada el </w:t>
      </w:r>
      <w:r w:rsidRPr="008F1BAE">
        <w:rPr>
          <w:rFonts w:ascii="Arial" w:hAnsi="Arial" w:cs="Arial"/>
          <w:b/>
          <w:sz w:val="20"/>
          <w:szCs w:val="20"/>
        </w:rPr>
        <w:t>CONSULTOR</w:t>
      </w:r>
      <w:r w:rsidRPr="008F1BAE">
        <w:rPr>
          <w:rFonts w:ascii="Arial" w:hAnsi="Arial" w:cs="Arial"/>
          <w:sz w:val="20"/>
          <w:szCs w:val="20"/>
        </w:rPr>
        <w:t xml:space="preserve"> deberá solicitar a la </w:t>
      </w:r>
      <w:r w:rsidRPr="008F1BAE">
        <w:rPr>
          <w:rFonts w:ascii="Arial" w:hAnsi="Arial" w:cs="Arial"/>
          <w:b/>
          <w:sz w:val="20"/>
          <w:szCs w:val="20"/>
        </w:rPr>
        <w:t>CONTRAPARTE</w:t>
      </w:r>
      <w:r w:rsidRPr="008F1BAE">
        <w:rPr>
          <w:rFonts w:ascii="Arial" w:hAnsi="Arial" w:cs="Arial"/>
          <w:sz w:val="20"/>
          <w:szCs w:val="20"/>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68CAF3D9" w14:textId="77777777" w:rsidR="00FD4EA8" w:rsidRPr="008F1BAE" w:rsidRDefault="00FD4EA8" w:rsidP="00FD4EA8">
      <w:pPr>
        <w:jc w:val="both"/>
        <w:rPr>
          <w:rFonts w:ascii="Arial" w:hAnsi="Arial" w:cs="Arial"/>
          <w:sz w:val="20"/>
          <w:szCs w:val="20"/>
        </w:rPr>
      </w:pPr>
    </w:p>
    <w:p w14:paraId="4CF9C1D8"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La </w:t>
      </w:r>
      <w:r w:rsidRPr="008F1BAE">
        <w:rPr>
          <w:rFonts w:ascii="Arial" w:hAnsi="Arial" w:cs="Arial"/>
          <w:b/>
          <w:sz w:val="20"/>
          <w:szCs w:val="20"/>
        </w:rPr>
        <w:t xml:space="preserve">CONTRAPARTE </w:t>
      </w:r>
      <w:r w:rsidRPr="008F1BAE">
        <w:rPr>
          <w:rFonts w:ascii="Arial" w:hAnsi="Arial" w:cs="Arial"/>
          <w:sz w:val="20"/>
          <w:szCs w:val="20"/>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8F1BAE">
        <w:rPr>
          <w:rFonts w:ascii="Arial" w:hAnsi="Arial" w:cs="Arial"/>
          <w:b/>
          <w:sz w:val="20"/>
          <w:szCs w:val="20"/>
        </w:rPr>
        <w:t>CONSULTOR</w:t>
      </w:r>
      <w:r w:rsidRPr="008F1BAE">
        <w:rPr>
          <w:rFonts w:ascii="Arial" w:hAnsi="Arial" w:cs="Arial"/>
          <w:sz w:val="20"/>
          <w:szCs w:val="20"/>
        </w:rPr>
        <w:t xml:space="preserve"> del pago de multas. </w:t>
      </w:r>
    </w:p>
    <w:p w14:paraId="248E5888" w14:textId="77777777" w:rsidR="00FD4EA8" w:rsidRPr="008F1BAE" w:rsidRDefault="00FD4EA8" w:rsidP="00FD4EA8">
      <w:pPr>
        <w:jc w:val="both"/>
        <w:rPr>
          <w:rFonts w:ascii="Arial" w:hAnsi="Arial" w:cs="Arial"/>
          <w:sz w:val="20"/>
          <w:szCs w:val="20"/>
        </w:rPr>
      </w:pPr>
    </w:p>
    <w:p w14:paraId="03E723D0"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El</w:t>
      </w:r>
      <w:r w:rsidRPr="008F1BAE">
        <w:rPr>
          <w:rFonts w:ascii="Arial" w:hAnsi="Arial" w:cs="Arial"/>
          <w:b/>
          <w:sz w:val="20"/>
          <w:szCs w:val="20"/>
        </w:rPr>
        <w:t xml:space="preserve"> CONSULTOR</w:t>
      </w:r>
      <w:r w:rsidRPr="008F1BAE">
        <w:rPr>
          <w:rFonts w:ascii="Arial" w:hAnsi="Arial" w:cs="Arial"/>
          <w:sz w:val="20"/>
          <w:szCs w:val="20"/>
        </w:rPr>
        <w:t xml:space="preserve">, con la aceptación del impedimento emitido por la </w:t>
      </w:r>
      <w:r w:rsidRPr="008F1BAE">
        <w:rPr>
          <w:rFonts w:ascii="Arial" w:hAnsi="Arial" w:cs="Arial"/>
          <w:b/>
          <w:sz w:val="20"/>
          <w:szCs w:val="20"/>
        </w:rPr>
        <w:t>CONTRAPARTE</w:t>
      </w:r>
      <w:r w:rsidRPr="008F1BAE">
        <w:rPr>
          <w:rFonts w:ascii="Arial" w:hAnsi="Arial" w:cs="Arial"/>
          <w:sz w:val="20"/>
          <w:szCs w:val="20"/>
        </w:rPr>
        <w:t xml:space="preserve">, podrá solicitar a la </w:t>
      </w:r>
      <w:r w:rsidRPr="008F1BAE">
        <w:rPr>
          <w:rFonts w:ascii="Arial" w:hAnsi="Arial" w:cs="Arial"/>
          <w:b/>
          <w:sz w:val="20"/>
          <w:szCs w:val="20"/>
        </w:rPr>
        <w:t>ENTIDAD</w:t>
      </w:r>
      <w:r w:rsidRPr="008F1BAE">
        <w:rPr>
          <w:rFonts w:ascii="Arial" w:hAnsi="Arial" w:cs="Arial"/>
          <w:sz w:val="20"/>
          <w:szCs w:val="20"/>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5555A433" w14:textId="77777777" w:rsidR="00FD4EA8" w:rsidRPr="008F1BAE" w:rsidRDefault="00FD4EA8" w:rsidP="00FD4EA8">
      <w:pPr>
        <w:jc w:val="both"/>
        <w:rPr>
          <w:rFonts w:ascii="Arial" w:hAnsi="Arial" w:cs="Arial"/>
          <w:sz w:val="20"/>
          <w:szCs w:val="20"/>
        </w:rPr>
      </w:pPr>
    </w:p>
    <w:p w14:paraId="518916DC" w14:textId="77777777" w:rsidR="00FD4EA8" w:rsidRPr="008F1BAE" w:rsidRDefault="00FD4EA8" w:rsidP="00FD4EA8">
      <w:pPr>
        <w:jc w:val="both"/>
        <w:rPr>
          <w:rFonts w:ascii="Arial" w:hAnsi="Arial" w:cs="Arial"/>
          <w:b/>
          <w:sz w:val="20"/>
          <w:szCs w:val="20"/>
          <w:lang w:val="es-BO"/>
        </w:rPr>
      </w:pPr>
      <w:r w:rsidRPr="008F1BAE">
        <w:rPr>
          <w:rFonts w:ascii="Arial" w:hAnsi="Arial" w:cs="Arial"/>
          <w:sz w:val="20"/>
          <w:szCs w:val="20"/>
        </w:rPr>
        <w:t xml:space="preserve">La solicitud del </w:t>
      </w:r>
      <w:r w:rsidRPr="008F1BAE">
        <w:rPr>
          <w:rFonts w:ascii="Arial" w:hAnsi="Arial" w:cs="Arial"/>
          <w:b/>
          <w:sz w:val="20"/>
          <w:szCs w:val="20"/>
        </w:rPr>
        <w:t>CONSULTOR</w:t>
      </w:r>
      <w:r w:rsidRPr="008F1BAE">
        <w:rPr>
          <w:rFonts w:ascii="Arial" w:hAnsi="Arial" w:cs="Arial"/>
          <w:sz w:val="20"/>
          <w:szCs w:val="20"/>
        </w:rPr>
        <w:t>, para la calificación de los hechos de impedimento, como causas de fuerza mayor, caso fortuito u otras causas debidamente justificadas no serán consideradas como reclamos.</w:t>
      </w:r>
    </w:p>
    <w:p w14:paraId="133EEA10" w14:textId="77777777" w:rsidR="00FD4EA8" w:rsidRPr="008F1BAE" w:rsidRDefault="00FD4EA8" w:rsidP="00FD4EA8">
      <w:pPr>
        <w:jc w:val="both"/>
        <w:rPr>
          <w:rFonts w:ascii="Arial" w:hAnsi="Arial" w:cs="Arial"/>
          <w:b/>
          <w:sz w:val="20"/>
          <w:szCs w:val="20"/>
          <w:lang w:val="es-BO"/>
        </w:rPr>
      </w:pPr>
    </w:p>
    <w:p w14:paraId="6FA6301E" w14:textId="77777777" w:rsidR="00FD4EA8" w:rsidRPr="008F1BAE" w:rsidRDefault="00FD4EA8" w:rsidP="00FD4EA8">
      <w:pPr>
        <w:jc w:val="both"/>
        <w:rPr>
          <w:rFonts w:ascii="Arial" w:hAnsi="Arial" w:cs="Arial"/>
          <w:b/>
          <w:sz w:val="20"/>
          <w:szCs w:val="20"/>
          <w:lang w:val="es-BO"/>
        </w:rPr>
      </w:pPr>
      <w:r w:rsidRPr="008F1BAE">
        <w:rPr>
          <w:rFonts w:ascii="Arial" w:hAnsi="Arial" w:cs="Arial"/>
          <w:b/>
          <w:sz w:val="20"/>
          <w:szCs w:val="20"/>
        </w:rPr>
        <w:t>CLÁUSULA</w:t>
      </w:r>
      <w:r w:rsidRPr="008F1BAE">
        <w:rPr>
          <w:rFonts w:ascii="Arial" w:hAnsi="Arial" w:cs="Arial"/>
          <w:b/>
          <w:sz w:val="20"/>
          <w:szCs w:val="20"/>
          <w:lang w:val="es-BO"/>
        </w:rPr>
        <w:t xml:space="preserve"> VIGÉSIMA</w:t>
      </w:r>
      <w:r w:rsidRPr="008F1BAE">
        <w:rPr>
          <w:rFonts w:ascii="Arial" w:hAnsi="Arial" w:cs="Arial"/>
          <w:b/>
          <w:bCs/>
          <w:sz w:val="20"/>
          <w:szCs w:val="20"/>
          <w:lang w:val="es-BO"/>
        </w:rPr>
        <w:t xml:space="preserve"> CUARTA.- (TERMINACIÓN DEL CONTRATO) </w:t>
      </w:r>
      <w:r w:rsidRPr="008F1BAE">
        <w:rPr>
          <w:rFonts w:ascii="Arial" w:hAnsi="Arial" w:cs="Arial"/>
          <w:sz w:val="20"/>
          <w:szCs w:val="20"/>
          <w:lang w:val="es-BO"/>
        </w:rPr>
        <w:t xml:space="preserve">El presente Contrato concluirá por una de las siguientes causas: </w:t>
      </w:r>
    </w:p>
    <w:p w14:paraId="5590D39A" w14:textId="77777777" w:rsidR="00FD4EA8" w:rsidRPr="008F1BAE" w:rsidRDefault="00FD4EA8" w:rsidP="00FD4EA8">
      <w:pPr>
        <w:autoSpaceDE w:val="0"/>
        <w:autoSpaceDN w:val="0"/>
        <w:adjustRightInd w:val="0"/>
        <w:jc w:val="both"/>
        <w:rPr>
          <w:rFonts w:ascii="Arial" w:hAnsi="Arial" w:cs="Arial"/>
          <w:sz w:val="20"/>
          <w:szCs w:val="20"/>
          <w:lang w:val="es-BO"/>
        </w:rPr>
      </w:pPr>
    </w:p>
    <w:p w14:paraId="30129995" w14:textId="77777777" w:rsidR="00FD4EA8" w:rsidRPr="008F1BAE" w:rsidRDefault="00FD4EA8" w:rsidP="00D75A7D">
      <w:pPr>
        <w:numPr>
          <w:ilvl w:val="1"/>
          <w:numId w:val="53"/>
        </w:numPr>
        <w:ind w:left="709" w:hanging="567"/>
        <w:jc w:val="both"/>
        <w:rPr>
          <w:rFonts w:ascii="Arial" w:hAnsi="Arial" w:cs="Arial"/>
          <w:b/>
          <w:sz w:val="20"/>
          <w:szCs w:val="20"/>
          <w:lang w:val="es-BO" w:eastAsia="en-US"/>
        </w:rPr>
      </w:pPr>
      <w:r w:rsidRPr="008F1BAE">
        <w:rPr>
          <w:rFonts w:ascii="Arial" w:hAnsi="Arial" w:cs="Arial"/>
          <w:b/>
          <w:bCs/>
          <w:sz w:val="20"/>
          <w:szCs w:val="20"/>
          <w:lang w:val="es-BO" w:eastAsia="en-US"/>
        </w:rPr>
        <w:t xml:space="preserve">Por Cumplimiento del Contrato: </w:t>
      </w:r>
      <w:r w:rsidRPr="008F1BAE">
        <w:rPr>
          <w:rFonts w:ascii="Arial" w:hAnsi="Arial" w:cs="Arial"/>
          <w:sz w:val="20"/>
          <w:szCs w:val="20"/>
          <w:lang w:val="es-BO" w:eastAsia="en-US"/>
        </w:rPr>
        <w:t xml:space="preserve">Forma ordinaria de cumplimiento, donde la </w:t>
      </w:r>
      <w:r w:rsidRPr="008F1BAE">
        <w:rPr>
          <w:rFonts w:ascii="Arial" w:hAnsi="Arial" w:cs="Arial"/>
          <w:b/>
          <w:sz w:val="20"/>
          <w:szCs w:val="20"/>
          <w:lang w:val="es-BO" w:eastAsia="en-US"/>
        </w:rPr>
        <w:t>ENTIDAD</w:t>
      </w:r>
      <w:r w:rsidRPr="008F1BAE">
        <w:rPr>
          <w:rFonts w:ascii="Arial" w:hAnsi="Arial" w:cs="Arial"/>
          <w:sz w:val="20"/>
          <w:szCs w:val="20"/>
          <w:lang w:val="es-BO" w:eastAsia="en-US"/>
        </w:rPr>
        <w:t xml:space="preserve"> como 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1BAE">
        <w:rPr>
          <w:rFonts w:ascii="Arial" w:hAnsi="Arial" w:cs="Arial"/>
          <w:b/>
          <w:sz w:val="20"/>
          <w:szCs w:val="20"/>
          <w:lang w:val="es-BO" w:eastAsia="en-US"/>
        </w:rPr>
        <w:t>ENTIDAD.</w:t>
      </w:r>
    </w:p>
    <w:p w14:paraId="549AAC6A" w14:textId="77777777" w:rsidR="00FD4EA8" w:rsidRPr="008F1BAE" w:rsidRDefault="00FD4EA8" w:rsidP="00FD4EA8">
      <w:pPr>
        <w:autoSpaceDE w:val="0"/>
        <w:autoSpaceDN w:val="0"/>
        <w:adjustRightInd w:val="0"/>
        <w:ind w:left="709" w:hanging="567"/>
        <w:jc w:val="both"/>
        <w:rPr>
          <w:rFonts w:ascii="Arial" w:hAnsi="Arial" w:cs="Arial"/>
          <w:b/>
          <w:bCs/>
          <w:sz w:val="20"/>
          <w:szCs w:val="20"/>
          <w:lang w:val="es-BO"/>
        </w:rPr>
      </w:pPr>
    </w:p>
    <w:p w14:paraId="4CD53CB1" w14:textId="77777777" w:rsidR="00FD4EA8" w:rsidRPr="008F1BAE" w:rsidRDefault="00FD4EA8" w:rsidP="00D75A7D">
      <w:pPr>
        <w:numPr>
          <w:ilvl w:val="1"/>
          <w:numId w:val="53"/>
        </w:numPr>
        <w:ind w:left="709" w:hanging="567"/>
        <w:jc w:val="both"/>
        <w:rPr>
          <w:rFonts w:ascii="Arial" w:hAnsi="Arial" w:cs="Arial"/>
          <w:sz w:val="20"/>
          <w:szCs w:val="20"/>
          <w:lang w:val="es-BO" w:eastAsia="en-US"/>
        </w:rPr>
      </w:pPr>
      <w:r w:rsidRPr="008F1BAE">
        <w:rPr>
          <w:rFonts w:ascii="Arial" w:hAnsi="Arial" w:cs="Arial"/>
          <w:b/>
          <w:bCs/>
          <w:sz w:val="20"/>
          <w:szCs w:val="20"/>
          <w:lang w:val="es-BO" w:eastAsia="en-US"/>
        </w:rPr>
        <w:t xml:space="preserve">Por Resolución del Contrato: </w:t>
      </w:r>
      <w:r w:rsidRPr="008F1BAE">
        <w:rPr>
          <w:rFonts w:ascii="Arial" w:hAnsi="Arial" w:cs="Arial"/>
          <w:sz w:val="20"/>
          <w:szCs w:val="20"/>
          <w:lang w:val="es-BO" w:eastAsia="en-US"/>
        </w:rPr>
        <w:t>Es la forma extraordinaria de terminación del Contrato que procederá únicamente por las siguientes causales:</w:t>
      </w:r>
    </w:p>
    <w:p w14:paraId="2B863881" w14:textId="77777777" w:rsidR="00FD4EA8" w:rsidRPr="008F1BAE" w:rsidRDefault="00FD4EA8" w:rsidP="00FD4EA8">
      <w:pPr>
        <w:autoSpaceDE w:val="0"/>
        <w:autoSpaceDN w:val="0"/>
        <w:adjustRightInd w:val="0"/>
        <w:ind w:left="360"/>
        <w:jc w:val="both"/>
        <w:rPr>
          <w:rFonts w:ascii="Arial" w:hAnsi="Arial" w:cs="Arial"/>
          <w:b/>
          <w:bCs/>
          <w:sz w:val="20"/>
          <w:szCs w:val="20"/>
          <w:lang w:val="es-BO"/>
        </w:rPr>
      </w:pPr>
    </w:p>
    <w:p w14:paraId="57327D69" w14:textId="77777777" w:rsidR="00FD4EA8" w:rsidRPr="008F1BAE" w:rsidRDefault="00FD4EA8" w:rsidP="00D75A7D">
      <w:pPr>
        <w:numPr>
          <w:ilvl w:val="2"/>
          <w:numId w:val="53"/>
        </w:numPr>
        <w:ind w:left="1134" w:hanging="850"/>
        <w:jc w:val="both"/>
        <w:rPr>
          <w:rFonts w:ascii="Arial" w:hAnsi="Arial" w:cs="Arial"/>
          <w:b/>
          <w:bCs/>
          <w:sz w:val="20"/>
          <w:szCs w:val="20"/>
          <w:lang w:val="es-BO" w:eastAsia="en-US"/>
        </w:rPr>
      </w:pPr>
      <w:r w:rsidRPr="008F1BAE">
        <w:rPr>
          <w:rFonts w:ascii="Arial" w:hAnsi="Arial" w:cs="Arial"/>
          <w:b/>
          <w:bCs/>
          <w:sz w:val="20"/>
          <w:szCs w:val="20"/>
          <w:lang w:val="es-BO" w:eastAsia="en-US"/>
        </w:rPr>
        <w:t>Resolución a requerimiento de la ENTIDAD, por causa atribuible al CONSULTOR:</w:t>
      </w:r>
    </w:p>
    <w:p w14:paraId="47020919" w14:textId="77777777" w:rsidR="00FD4EA8" w:rsidRPr="008F1BAE" w:rsidRDefault="00FD4EA8" w:rsidP="00FD4EA8">
      <w:pPr>
        <w:autoSpaceDE w:val="0"/>
        <w:autoSpaceDN w:val="0"/>
        <w:adjustRightInd w:val="0"/>
        <w:ind w:left="1134" w:hanging="850"/>
        <w:jc w:val="both"/>
        <w:rPr>
          <w:rFonts w:ascii="Arial" w:hAnsi="Arial" w:cs="Arial"/>
          <w:b/>
          <w:bCs/>
          <w:sz w:val="20"/>
          <w:szCs w:val="20"/>
          <w:lang w:val="es-BO"/>
        </w:rPr>
      </w:pPr>
    </w:p>
    <w:p w14:paraId="3423E9C3" w14:textId="77777777" w:rsidR="00FD4EA8" w:rsidRPr="008F1BAE" w:rsidRDefault="00FD4EA8" w:rsidP="00FD4EA8">
      <w:pPr>
        <w:numPr>
          <w:ilvl w:val="0"/>
          <w:numId w:val="44"/>
        </w:numPr>
        <w:autoSpaceDE w:val="0"/>
        <w:autoSpaceDN w:val="0"/>
        <w:adjustRightInd w:val="0"/>
        <w:jc w:val="both"/>
        <w:rPr>
          <w:rFonts w:ascii="Arial" w:hAnsi="Arial" w:cs="Arial"/>
          <w:bCs/>
          <w:snapToGrid w:val="0"/>
          <w:sz w:val="20"/>
          <w:szCs w:val="20"/>
        </w:rPr>
      </w:pPr>
      <w:r w:rsidRPr="008F1BAE">
        <w:rPr>
          <w:rFonts w:ascii="Arial" w:hAnsi="Arial" w:cs="Arial"/>
          <w:bCs/>
          <w:snapToGrid w:val="0"/>
          <w:sz w:val="20"/>
          <w:szCs w:val="20"/>
        </w:rPr>
        <w:t>Por disolución del consultor.</w:t>
      </w:r>
    </w:p>
    <w:p w14:paraId="60CBA3F9" w14:textId="77777777" w:rsidR="00FD4EA8" w:rsidRPr="008F1BAE" w:rsidRDefault="00FD4EA8" w:rsidP="00FD4EA8">
      <w:pPr>
        <w:numPr>
          <w:ilvl w:val="0"/>
          <w:numId w:val="44"/>
        </w:numPr>
        <w:autoSpaceDE w:val="0"/>
        <w:autoSpaceDN w:val="0"/>
        <w:adjustRightInd w:val="0"/>
        <w:jc w:val="both"/>
        <w:rPr>
          <w:rFonts w:ascii="Arial" w:hAnsi="Arial" w:cs="Arial"/>
          <w:bCs/>
          <w:snapToGrid w:val="0"/>
          <w:sz w:val="20"/>
          <w:szCs w:val="20"/>
        </w:rPr>
      </w:pPr>
      <w:r w:rsidRPr="008F1BAE">
        <w:rPr>
          <w:rFonts w:ascii="Arial" w:hAnsi="Arial" w:cs="Arial"/>
          <w:bCs/>
          <w:snapToGrid w:val="0"/>
          <w:sz w:val="20"/>
          <w:szCs w:val="20"/>
        </w:rPr>
        <w:t>Por suspensión del servicio sin justificación, por cinco (5) días calendario continuos.</w:t>
      </w:r>
    </w:p>
    <w:p w14:paraId="7F5E61E4" w14:textId="77777777" w:rsidR="00FD4EA8" w:rsidRPr="008F1BAE" w:rsidRDefault="00FD4EA8" w:rsidP="00FD4EA8">
      <w:pPr>
        <w:numPr>
          <w:ilvl w:val="0"/>
          <w:numId w:val="44"/>
        </w:numPr>
        <w:autoSpaceDE w:val="0"/>
        <w:autoSpaceDN w:val="0"/>
        <w:adjustRightInd w:val="0"/>
        <w:jc w:val="both"/>
        <w:rPr>
          <w:rFonts w:ascii="Arial" w:hAnsi="Arial" w:cs="Arial"/>
          <w:bCs/>
          <w:snapToGrid w:val="0"/>
          <w:sz w:val="20"/>
          <w:szCs w:val="20"/>
        </w:rPr>
      </w:pPr>
      <w:r w:rsidRPr="008F1BAE">
        <w:rPr>
          <w:rFonts w:ascii="Arial" w:hAnsi="Arial" w:cs="Arial"/>
          <w:bCs/>
          <w:snapToGrid w:val="0"/>
          <w:sz w:val="20"/>
          <w:szCs w:val="20"/>
        </w:rPr>
        <w:t xml:space="preserve">Por incumplimiento en el inicio del servicio, como máximo quince (15) días. </w:t>
      </w:r>
    </w:p>
    <w:p w14:paraId="62DE713F" w14:textId="77777777" w:rsidR="00FD4EA8" w:rsidRPr="008F1BAE" w:rsidRDefault="00FD4EA8" w:rsidP="00FD4EA8">
      <w:pPr>
        <w:numPr>
          <w:ilvl w:val="0"/>
          <w:numId w:val="44"/>
        </w:numPr>
        <w:autoSpaceDE w:val="0"/>
        <w:autoSpaceDN w:val="0"/>
        <w:adjustRightInd w:val="0"/>
        <w:jc w:val="both"/>
        <w:rPr>
          <w:rFonts w:ascii="Arial" w:hAnsi="Arial" w:cs="Arial"/>
          <w:sz w:val="20"/>
          <w:szCs w:val="20"/>
          <w:lang w:val="es-BO"/>
        </w:rPr>
      </w:pPr>
      <w:r w:rsidRPr="008F1BAE">
        <w:rPr>
          <w:rFonts w:ascii="Arial" w:hAnsi="Arial" w:cs="Arial"/>
          <w:bCs/>
          <w:snapToGrid w:val="0"/>
          <w:sz w:val="20"/>
          <w:szCs w:val="20"/>
        </w:rPr>
        <w:t>Por negligencia reiterada (3 veces) en el cumplimiento de los Términos de Referencia.</w:t>
      </w:r>
    </w:p>
    <w:p w14:paraId="0AAB5CD3" w14:textId="77777777" w:rsidR="00FD4EA8" w:rsidRPr="008F1BAE" w:rsidRDefault="00FD4EA8" w:rsidP="00FD4EA8">
      <w:pPr>
        <w:numPr>
          <w:ilvl w:val="0"/>
          <w:numId w:val="44"/>
        </w:numPr>
        <w:autoSpaceDE w:val="0"/>
        <w:autoSpaceDN w:val="0"/>
        <w:adjustRightInd w:val="0"/>
        <w:jc w:val="both"/>
        <w:rPr>
          <w:rFonts w:ascii="Arial" w:hAnsi="Arial" w:cs="Arial"/>
          <w:sz w:val="20"/>
          <w:szCs w:val="20"/>
          <w:lang w:val="es-BO"/>
        </w:rPr>
      </w:pPr>
      <w:r w:rsidRPr="008F1BAE">
        <w:rPr>
          <w:rFonts w:ascii="Arial" w:hAnsi="Arial" w:cs="Arial"/>
          <w:sz w:val="20"/>
          <w:szCs w:val="20"/>
        </w:rPr>
        <w:t>Cuando el monto de la multa por atraso en la prestación del servicio alcance el diez por ciento (10%) del monto total del Contrato, decisión optativa, o veinte por ciento (20%), de forma obligatoria.</w:t>
      </w:r>
    </w:p>
    <w:p w14:paraId="6B14C372" w14:textId="77777777" w:rsidR="00FD4EA8" w:rsidRPr="008F1BAE" w:rsidRDefault="00FD4EA8" w:rsidP="00FD4EA8">
      <w:pPr>
        <w:autoSpaceDE w:val="0"/>
        <w:autoSpaceDN w:val="0"/>
        <w:adjustRightInd w:val="0"/>
        <w:ind w:left="1134"/>
        <w:jc w:val="both"/>
        <w:rPr>
          <w:rFonts w:ascii="Arial" w:hAnsi="Arial" w:cs="Arial"/>
          <w:sz w:val="20"/>
          <w:szCs w:val="20"/>
          <w:lang w:val="es-BO"/>
        </w:rPr>
      </w:pPr>
    </w:p>
    <w:p w14:paraId="169AE07B" w14:textId="77777777" w:rsidR="00FD4EA8" w:rsidRPr="008F1BAE" w:rsidRDefault="00FD4EA8" w:rsidP="00D75A7D">
      <w:pPr>
        <w:numPr>
          <w:ilvl w:val="2"/>
          <w:numId w:val="53"/>
        </w:numPr>
        <w:ind w:left="1134" w:hanging="850"/>
        <w:jc w:val="both"/>
        <w:rPr>
          <w:rFonts w:ascii="Arial" w:hAnsi="Arial" w:cs="Arial"/>
          <w:b/>
          <w:bCs/>
          <w:sz w:val="20"/>
          <w:szCs w:val="20"/>
          <w:lang w:val="es-BO" w:eastAsia="en-US"/>
        </w:rPr>
      </w:pPr>
      <w:r w:rsidRPr="008F1BAE">
        <w:rPr>
          <w:rFonts w:ascii="Arial" w:hAnsi="Arial" w:cs="Arial"/>
          <w:b/>
          <w:bCs/>
          <w:sz w:val="20"/>
          <w:szCs w:val="20"/>
          <w:lang w:val="es-BO" w:eastAsia="en-US"/>
        </w:rPr>
        <w:t>Resolución a requerimiento del CONSULTOR, por causales atribuibles a la ENTIDAD:</w:t>
      </w:r>
    </w:p>
    <w:p w14:paraId="4EA29018" w14:textId="77777777" w:rsidR="00FD4EA8" w:rsidRPr="008F1BAE" w:rsidRDefault="00FD4EA8" w:rsidP="00FD4EA8">
      <w:pPr>
        <w:autoSpaceDE w:val="0"/>
        <w:autoSpaceDN w:val="0"/>
        <w:adjustRightInd w:val="0"/>
        <w:ind w:left="1134" w:hanging="425"/>
        <w:jc w:val="both"/>
        <w:rPr>
          <w:rFonts w:ascii="Arial" w:hAnsi="Arial" w:cs="Arial"/>
          <w:b/>
          <w:bCs/>
          <w:sz w:val="20"/>
          <w:szCs w:val="20"/>
          <w:lang w:val="es-BO"/>
        </w:rPr>
      </w:pPr>
    </w:p>
    <w:p w14:paraId="4D7ED883" w14:textId="77777777" w:rsidR="00FD4EA8" w:rsidRPr="008F1BAE" w:rsidRDefault="00FD4EA8" w:rsidP="00FD4EA8">
      <w:pPr>
        <w:numPr>
          <w:ilvl w:val="0"/>
          <w:numId w:val="45"/>
        </w:numPr>
        <w:tabs>
          <w:tab w:val="num" w:pos="1134"/>
        </w:tabs>
        <w:autoSpaceDE w:val="0"/>
        <w:autoSpaceDN w:val="0"/>
        <w:adjustRightInd w:val="0"/>
        <w:ind w:left="1134" w:hanging="425"/>
        <w:jc w:val="both"/>
        <w:rPr>
          <w:rFonts w:ascii="Arial" w:hAnsi="Arial" w:cs="Arial"/>
          <w:sz w:val="20"/>
          <w:szCs w:val="20"/>
          <w:lang w:val="es-BO"/>
        </w:rPr>
      </w:pPr>
      <w:r w:rsidRPr="008F1BAE">
        <w:rPr>
          <w:rFonts w:ascii="Arial" w:hAnsi="Arial" w:cs="Arial"/>
          <w:sz w:val="20"/>
          <w:szCs w:val="20"/>
        </w:rPr>
        <w:t xml:space="preserve">Por instrucciones injustificadas emanadas de la </w:t>
      </w:r>
      <w:r w:rsidRPr="008F1BAE">
        <w:rPr>
          <w:rFonts w:ascii="Arial" w:hAnsi="Arial" w:cs="Arial"/>
          <w:b/>
          <w:sz w:val="20"/>
          <w:szCs w:val="20"/>
        </w:rPr>
        <w:t>ENTIDAD</w:t>
      </w:r>
      <w:r w:rsidRPr="008F1BAE">
        <w:rPr>
          <w:rFonts w:ascii="Arial" w:hAnsi="Arial" w:cs="Arial"/>
          <w:sz w:val="20"/>
          <w:szCs w:val="20"/>
        </w:rPr>
        <w:t xml:space="preserve"> o emanadas de la </w:t>
      </w:r>
      <w:r w:rsidRPr="008F1BAE">
        <w:rPr>
          <w:rFonts w:ascii="Arial" w:hAnsi="Arial" w:cs="Arial"/>
          <w:b/>
          <w:sz w:val="20"/>
          <w:szCs w:val="20"/>
        </w:rPr>
        <w:t>CONTRAPARTE</w:t>
      </w:r>
      <w:r w:rsidRPr="008F1BAE">
        <w:rPr>
          <w:rFonts w:ascii="Arial" w:hAnsi="Arial" w:cs="Arial"/>
          <w:sz w:val="20"/>
          <w:szCs w:val="20"/>
        </w:rPr>
        <w:t xml:space="preserve">, con conocimiento de la </w:t>
      </w:r>
      <w:r w:rsidRPr="008F1BAE">
        <w:rPr>
          <w:rFonts w:ascii="Arial" w:hAnsi="Arial" w:cs="Arial"/>
          <w:b/>
          <w:sz w:val="20"/>
          <w:szCs w:val="20"/>
        </w:rPr>
        <w:t>ENTIDAD,</w:t>
      </w:r>
      <w:r w:rsidRPr="008F1BAE">
        <w:rPr>
          <w:rFonts w:ascii="Arial" w:hAnsi="Arial" w:cs="Arial"/>
          <w:sz w:val="20"/>
          <w:szCs w:val="20"/>
        </w:rPr>
        <w:t xml:space="preserve"> para la suspensión de la prestación del servicio por más de treinta (30) días calendario. </w:t>
      </w:r>
    </w:p>
    <w:p w14:paraId="1644F3BB" w14:textId="77777777" w:rsidR="00FD4EA8" w:rsidRPr="008F1BAE" w:rsidRDefault="00FD4EA8" w:rsidP="00FD4EA8">
      <w:pPr>
        <w:numPr>
          <w:ilvl w:val="0"/>
          <w:numId w:val="45"/>
        </w:numPr>
        <w:tabs>
          <w:tab w:val="num" w:pos="1134"/>
        </w:tabs>
        <w:autoSpaceDE w:val="0"/>
        <w:autoSpaceDN w:val="0"/>
        <w:adjustRightInd w:val="0"/>
        <w:ind w:left="1134" w:hanging="425"/>
        <w:jc w:val="both"/>
        <w:rPr>
          <w:rFonts w:ascii="Arial" w:hAnsi="Arial" w:cs="Arial"/>
          <w:sz w:val="20"/>
          <w:szCs w:val="20"/>
          <w:lang w:val="es-BO"/>
        </w:rPr>
      </w:pPr>
      <w:r w:rsidRPr="008F1BAE">
        <w:rPr>
          <w:rFonts w:ascii="Arial" w:hAnsi="Arial" w:cs="Arial"/>
          <w:sz w:val="20"/>
          <w:szCs w:val="20"/>
        </w:rPr>
        <w:t xml:space="preserve">Si apartándose de los términos del Contrato la </w:t>
      </w:r>
      <w:r w:rsidRPr="008F1BAE">
        <w:rPr>
          <w:rFonts w:ascii="Arial" w:hAnsi="Arial" w:cs="Arial"/>
          <w:b/>
          <w:sz w:val="20"/>
          <w:szCs w:val="20"/>
        </w:rPr>
        <w:t>ENTIDAD</w:t>
      </w:r>
      <w:r w:rsidRPr="008F1BAE">
        <w:rPr>
          <w:rFonts w:ascii="Arial" w:hAnsi="Arial" w:cs="Arial"/>
          <w:sz w:val="20"/>
          <w:szCs w:val="20"/>
        </w:rPr>
        <w:t xml:space="preserve"> a través de la </w:t>
      </w:r>
      <w:r w:rsidRPr="008F1BAE">
        <w:rPr>
          <w:rFonts w:ascii="Arial" w:hAnsi="Arial" w:cs="Arial"/>
          <w:b/>
          <w:sz w:val="20"/>
          <w:szCs w:val="20"/>
        </w:rPr>
        <w:t>CONTRAPARTE</w:t>
      </w:r>
      <w:r w:rsidRPr="008F1BAE">
        <w:rPr>
          <w:rFonts w:ascii="Arial" w:hAnsi="Arial" w:cs="Arial"/>
          <w:sz w:val="20"/>
          <w:szCs w:val="20"/>
        </w:rPr>
        <w:t xml:space="preserve">, pretende efectuar aumento o disminución en el servicio sin emisión del necesario Contrato Modificatorio. </w:t>
      </w:r>
    </w:p>
    <w:p w14:paraId="6E47141D" w14:textId="77777777" w:rsidR="00FD4EA8" w:rsidRPr="008F1BAE" w:rsidRDefault="00FD4EA8" w:rsidP="00FD4EA8">
      <w:pPr>
        <w:numPr>
          <w:ilvl w:val="0"/>
          <w:numId w:val="45"/>
        </w:numPr>
        <w:tabs>
          <w:tab w:val="num" w:pos="1134"/>
        </w:tabs>
        <w:autoSpaceDE w:val="0"/>
        <w:autoSpaceDN w:val="0"/>
        <w:adjustRightInd w:val="0"/>
        <w:ind w:left="1134" w:hanging="425"/>
        <w:jc w:val="both"/>
        <w:rPr>
          <w:rFonts w:ascii="Arial" w:hAnsi="Arial" w:cs="Arial"/>
          <w:sz w:val="20"/>
          <w:szCs w:val="20"/>
          <w:lang w:val="es-BO"/>
        </w:rPr>
      </w:pPr>
      <w:r w:rsidRPr="008F1BAE">
        <w:rPr>
          <w:rFonts w:ascii="Arial" w:hAnsi="Arial" w:cs="Arial"/>
          <w:sz w:val="20"/>
          <w:szCs w:val="20"/>
        </w:rPr>
        <w:t xml:space="preserve">Por incumplimiento injustificado en el pago de una planilla de computo de servicios aprobado por la </w:t>
      </w:r>
      <w:r w:rsidRPr="008F1BAE">
        <w:rPr>
          <w:rFonts w:ascii="Arial" w:hAnsi="Arial" w:cs="Arial"/>
          <w:b/>
          <w:sz w:val="20"/>
          <w:szCs w:val="20"/>
        </w:rPr>
        <w:t>CONTRAPARTE</w:t>
      </w:r>
      <w:r w:rsidRPr="008F1BAE">
        <w:rPr>
          <w:rFonts w:ascii="Arial" w:hAnsi="Arial" w:cs="Arial"/>
          <w:sz w:val="20"/>
          <w:szCs w:val="20"/>
        </w:rPr>
        <w:t>, por más de sesenta (60) días calendario computados a partir de su fecha de aprobación.</w:t>
      </w:r>
    </w:p>
    <w:p w14:paraId="37DB8BCE" w14:textId="77777777" w:rsidR="00FD4EA8" w:rsidRPr="008F1BAE" w:rsidRDefault="00FD4EA8" w:rsidP="00FD4EA8">
      <w:pPr>
        <w:ind w:left="1134" w:hanging="850"/>
        <w:jc w:val="both"/>
        <w:rPr>
          <w:rFonts w:ascii="Arial" w:hAnsi="Arial" w:cs="Arial"/>
          <w:b/>
          <w:bCs/>
          <w:sz w:val="20"/>
          <w:szCs w:val="20"/>
          <w:lang w:val="es-BO"/>
        </w:rPr>
      </w:pPr>
    </w:p>
    <w:p w14:paraId="7C8F2DA2" w14:textId="77777777" w:rsidR="00FD4EA8" w:rsidRPr="008F1BAE" w:rsidRDefault="00FD4EA8" w:rsidP="00D75A7D">
      <w:pPr>
        <w:numPr>
          <w:ilvl w:val="2"/>
          <w:numId w:val="53"/>
        </w:numPr>
        <w:ind w:left="1134" w:hanging="850"/>
        <w:jc w:val="both"/>
        <w:rPr>
          <w:rFonts w:ascii="Arial" w:hAnsi="Arial" w:cs="Arial"/>
          <w:sz w:val="20"/>
          <w:szCs w:val="20"/>
          <w:lang w:val="es-BO" w:eastAsia="en-US"/>
        </w:rPr>
      </w:pPr>
      <w:r w:rsidRPr="008F1BAE">
        <w:rPr>
          <w:rFonts w:ascii="Arial" w:hAnsi="Arial" w:cs="Arial"/>
          <w:b/>
          <w:sz w:val="20"/>
          <w:szCs w:val="20"/>
          <w:lang w:val="es-BO" w:eastAsia="en-US"/>
        </w:rPr>
        <w:t>Reglas aplicables a la Resolución</w:t>
      </w:r>
      <w:r w:rsidRPr="008F1BAE">
        <w:rPr>
          <w:rFonts w:ascii="Arial" w:hAnsi="Arial" w:cs="Arial"/>
          <w:sz w:val="20"/>
          <w:szCs w:val="20"/>
          <w:lang w:val="es-BO" w:eastAsia="en-US"/>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1BD68ADA" w14:textId="77777777" w:rsidR="00FD4EA8" w:rsidRPr="008F1BAE" w:rsidRDefault="00FD4EA8" w:rsidP="00FD4EA8">
      <w:pPr>
        <w:ind w:left="1134"/>
        <w:jc w:val="both"/>
        <w:rPr>
          <w:rFonts w:ascii="Arial" w:hAnsi="Arial" w:cs="Arial"/>
          <w:b/>
          <w:sz w:val="20"/>
          <w:szCs w:val="20"/>
          <w:lang w:val="es-BO" w:eastAsia="en-US"/>
        </w:rPr>
      </w:pPr>
    </w:p>
    <w:p w14:paraId="10998F5C" w14:textId="77777777" w:rsidR="00FD4EA8" w:rsidRPr="008F1BAE" w:rsidRDefault="00FD4EA8" w:rsidP="00FD4EA8">
      <w:pPr>
        <w:ind w:left="1134"/>
        <w:jc w:val="both"/>
        <w:rPr>
          <w:rFonts w:ascii="Arial" w:hAnsi="Arial" w:cs="Arial"/>
          <w:sz w:val="20"/>
          <w:szCs w:val="20"/>
          <w:lang w:val="es-BO" w:eastAsia="en-US"/>
        </w:rPr>
      </w:pPr>
      <w:r w:rsidRPr="008F1BAE">
        <w:rPr>
          <w:rFonts w:ascii="Arial" w:hAnsi="Arial" w:cs="Arial"/>
          <w:sz w:val="20"/>
          <w:szCs w:val="20"/>
          <w:lang w:val="es-BO" w:eastAsia="en-US"/>
        </w:rPr>
        <w:t xml:space="preserve">Para procesar la Resolución del Contrato por cualquiera de las causales señaladas, la </w:t>
      </w:r>
      <w:r w:rsidRPr="008F1BAE">
        <w:rPr>
          <w:rFonts w:ascii="Arial" w:hAnsi="Arial" w:cs="Arial"/>
          <w:b/>
          <w:sz w:val="20"/>
          <w:szCs w:val="20"/>
          <w:lang w:val="es-BO" w:eastAsia="en-US"/>
        </w:rPr>
        <w:t xml:space="preserve">ENTIDAD </w:t>
      </w:r>
      <w:r w:rsidRPr="008F1BAE">
        <w:rPr>
          <w:rFonts w:ascii="Arial" w:hAnsi="Arial" w:cs="Arial"/>
          <w:sz w:val="20"/>
          <w:szCs w:val="20"/>
          <w:lang w:val="es-BO" w:eastAsia="en-US"/>
        </w:rPr>
        <w:t xml:space="preserve">o 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según corresponda, dará aviso escrito mediante carta notariada, a la otra parte, de su intención de resolver el Contrato, estableciendo claramente la causal que se aduce. </w:t>
      </w:r>
    </w:p>
    <w:p w14:paraId="6E1D7ECE" w14:textId="77777777" w:rsidR="00FD4EA8" w:rsidRPr="008F1BAE" w:rsidRDefault="00FD4EA8" w:rsidP="00FD4EA8">
      <w:pPr>
        <w:ind w:left="1134"/>
        <w:jc w:val="both"/>
        <w:rPr>
          <w:rFonts w:ascii="Arial" w:hAnsi="Arial" w:cs="Arial"/>
          <w:sz w:val="20"/>
          <w:szCs w:val="20"/>
          <w:lang w:val="es-BO" w:eastAsia="en-US"/>
        </w:rPr>
      </w:pPr>
    </w:p>
    <w:p w14:paraId="7C96A27D" w14:textId="77777777" w:rsidR="00FD4EA8" w:rsidRPr="008F1BAE" w:rsidRDefault="00FD4EA8" w:rsidP="00FD4EA8">
      <w:pPr>
        <w:ind w:left="1134"/>
        <w:jc w:val="both"/>
        <w:rPr>
          <w:rFonts w:ascii="Arial" w:hAnsi="Arial" w:cs="Arial"/>
          <w:sz w:val="20"/>
          <w:szCs w:val="20"/>
          <w:lang w:val="es-BO" w:eastAsia="en-US"/>
        </w:rPr>
      </w:pPr>
      <w:r w:rsidRPr="008F1BAE">
        <w:rPr>
          <w:rFonts w:ascii="Arial" w:hAnsi="Arial" w:cs="Arial"/>
          <w:sz w:val="20"/>
          <w:szCs w:val="20"/>
          <w:lang w:val="es-BO" w:eastAsia="en-US"/>
        </w:rPr>
        <w:t xml:space="preserve">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 </w:t>
      </w:r>
    </w:p>
    <w:p w14:paraId="39E486C7" w14:textId="77777777" w:rsidR="00FD4EA8" w:rsidRPr="008F1BAE" w:rsidRDefault="00FD4EA8" w:rsidP="00FD4EA8">
      <w:pPr>
        <w:ind w:left="1134"/>
        <w:jc w:val="both"/>
        <w:rPr>
          <w:rFonts w:ascii="Arial" w:hAnsi="Arial" w:cs="Arial"/>
          <w:sz w:val="20"/>
          <w:szCs w:val="20"/>
          <w:lang w:val="es-BO" w:eastAsia="en-US"/>
        </w:rPr>
      </w:pPr>
    </w:p>
    <w:p w14:paraId="0F135364" w14:textId="77777777" w:rsidR="00FD4EA8" w:rsidRPr="008F1BAE" w:rsidRDefault="00FD4EA8" w:rsidP="00FD4EA8">
      <w:pPr>
        <w:ind w:left="1134"/>
        <w:jc w:val="both"/>
        <w:rPr>
          <w:rFonts w:ascii="Arial" w:hAnsi="Arial" w:cs="Arial"/>
          <w:sz w:val="20"/>
          <w:szCs w:val="20"/>
          <w:lang w:val="es-BO" w:eastAsia="en-US"/>
        </w:rPr>
      </w:pPr>
      <w:r w:rsidRPr="008F1BAE">
        <w:rPr>
          <w:rFonts w:ascii="Arial" w:hAnsi="Arial" w:cs="Arial"/>
          <w:sz w:val="20"/>
          <w:szCs w:val="20"/>
          <w:lang w:val="es-BO" w:eastAsia="en-US"/>
        </w:rPr>
        <w:t xml:space="preserve">Caso contrario, si al vencimiento del término de los diez (10) días hábiles no existiese ninguna respuesta, el proceso de resolución continuará, a cuyo fin la </w:t>
      </w:r>
      <w:r w:rsidRPr="008F1BAE">
        <w:rPr>
          <w:rFonts w:ascii="Arial" w:hAnsi="Arial" w:cs="Arial"/>
          <w:b/>
          <w:sz w:val="20"/>
          <w:szCs w:val="20"/>
          <w:lang w:val="es-BO" w:eastAsia="en-US"/>
        </w:rPr>
        <w:t>ENTIDAD</w:t>
      </w:r>
      <w:r w:rsidRPr="008F1BAE">
        <w:rPr>
          <w:rFonts w:ascii="Arial" w:hAnsi="Arial" w:cs="Arial"/>
          <w:sz w:val="20"/>
          <w:szCs w:val="20"/>
          <w:lang w:val="es-BO" w:eastAsia="en-US"/>
        </w:rPr>
        <w:t xml:space="preserve"> o 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según quien haya requerido la resolución del Contrato, notificará mediante carta notariada a la otra parte, que la resolución del Contrato se ha hecho efectiva. </w:t>
      </w:r>
    </w:p>
    <w:p w14:paraId="7372E7A9" w14:textId="77777777" w:rsidR="00FD4EA8" w:rsidRPr="008F1BAE" w:rsidRDefault="00FD4EA8" w:rsidP="00FD4EA8">
      <w:pPr>
        <w:ind w:left="1134"/>
        <w:jc w:val="both"/>
        <w:rPr>
          <w:rFonts w:ascii="Arial" w:hAnsi="Arial" w:cs="Arial"/>
          <w:sz w:val="20"/>
          <w:szCs w:val="20"/>
          <w:lang w:val="es-BO" w:eastAsia="en-US"/>
        </w:rPr>
      </w:pPr>
    </w:p>
    <w:p w14:paraId="1A2E3169" w14:textId="77777777" w:rsidR="00FD4EA8" w:rsidRPr="008F1BAE" w:rsidRDefault="00FD4EA8" w:rsidP="00FD4EA8">
      <w:pPr>
        <w:ind w:left="1134"/>
        <w:jc w:val="both"/>
        <w:rPr>
          <w:rFonts w:ascii="Arial" w:hAnsi="Arial" w:cs="Arial"/>
          <w:sz w:val="20"/>
          <w:szCs w:val="20"/>
          <w:lang w:val="es-BO" w:eastAsia="en-US"/>
        </w:rPr>
      </w:pPr>
      <w:r w:rsidRPr="008F1BAE">
        <w:rPr>
          <w:rFonts w:ascii="Arial" w:hAnsi="Arial" w:cs="Arial"/>
          <w:sz w:val="20"/>
          <w:szCs w:val="20"/>
          <w:lang w:val="es-BO" w:eastAsia="en-US"/>
        </w:rPr>
        <w:t xml:space="preserve">Esta carta notariada dará lugar a que cuando la resolución sea por causales atribuibles al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se consolide a favor de la </w:t>
      </w:r>
      <w:r w:rsidRPr="008F1BAE">
        <w:rPr>
          <w:rFonts w:ascii="Arial" w:hAnsi="Arial" w:cs="Arial"/>
          <w:b/>
          <w:sz w:val="20"/>
          <w:szCs w:val="20"/>
          <w:lang w:val="es-BO" w:eastAsia="en-US"/>
        </w:rPr>
        <w:t>ENTIDAD</w:t>
      </w:r>
      <w:r w:rsidRPr="008F1BAE">
        <w:rPr>
          <w:rFonts w:ascii="Arial" w:hAnsi="Arial" w:cs="Arial"/>
          <w:b/>
          <w:i/>
          <w:sz w:val="20"/>
          <w:szCs w:val="20"/>
          <w:lang w:val="es-BO" w:eastAsia="en-US"/>
        </w:rPr>
        <w:t xml:space="preserve"> </w:t>
      </w:r>
      <w:r w:rsidRPr="008F1BAE">
        <w:rPr>
          <w:rFonts w:ascii="Arial" w:hAnsi="Arial" w:cs="Arial"/>
          <w:sz w:val="20"/>
          <w:szCs w:val="20"/>
          <w:lang w:val="es-BO" w:eastAsia="en-US"/>
        </w:rPr>
        <w:t>la Garantía de Cumplimiento de Contrato.</w:t>
      </w:r>
    </w:p>
    <w:p w14:paraId="792A5C16" w14:textId="77777777" w:rsidR="00FD4EA8" w:rsidRPr="008F1BAE" w:rsidRDefault="00FD4EA8" w:rsidP="00FD4EA8">
      <w:pPr>
        <w:ind w:left="1134"/>
        <w:jc w:val="both"/>
        <w:rPr>
          <w:rFonts w:ascii="Arial" w:hAnsi="Arial" w:cs="Arial"/>
          <w:sz w:val="20"/>
          <w:szCs w:val="20"/>
          <w:lang w:val="es-BO" w:eastAsia="en-US"/>
        </w:rPr>
      </w:pPr>
    </w:p>
    <w:p w14:paraId="691BBB1D" w14:textId="77777777" w:rsidR="00FD4EA8" w:rsidRPr="008F1BAE" w:rsidRDefault="00FD4EA8" w:rsidP="00FD4EA8">
      <w:pPr>
        <w:ind w:left="1134"/>
        <w:jc w:val="both"/>
        <w:rPr>
          <w:rFonts w:ascii="Arial" w:hAnsi="Arial" w:cs="Arial"/>
          <w:sz w:val="20"/>
          <w:szCs w:val="20"/>
          <w:lang w:val="es-BO" w:eastAsia="en-US"/>
        </w:rPr>
      </w:pPr>
      <w:r w:rsidRPr="008F1BAE">
        <w:rPr>
          <w:rFonts w:ascii="Arial" w:hAnsi="Arial" w:cs="Arial"/>
          <w:sz w:val="20"/>
          <w:szCs w:val="20"/>
          <w:lang w:val="es-BO" w:eastAsia="en-US"/>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8F1BAE">
        <w:rPr>
          <w:rFonts w:ascii="Arial" w:hAnsi="Arial" w:cs="Arial"/>
          <w:b/>
          <w:sz w:val="20"/>
          <w:szCs w:val="20"/>
          <w:lang w:val="es-BO" w:eastAsia="en-US"/>
        </w:rPr>
        <w:t>CONTRAPARTE</w:t>
      </w:r>
      <w:r w:rsidRPr="008F1BAE">
        <w:rPr>
          <w:rFonts w:ascii="Arial" w:hAnsi="Arial" w:cs="Arial"/>
          <w:sz w:val="20"/>
          <w:szCs w:val="20"/>
          <w:lang w:val="es-BO" w:eastAsia="en-US"/>
        </w:rPr>
        <w:t xml:space="preserve">. </w:t>
      </w:r>
    </w:p>
    <w:p w14:paraId="67E642F1" w14:textId="77777777" w:rsidR="00FD4EA8" w:rsidRPr="008F1BAE" w:rsidRDefault="00FD4EA8" w:rsidP="00FD4EA8">
      <w:pPr>
        <w:ind w:left="1134"/>
        <w:jc w:val="both"/>
        <w:rPr>
          <w:rFonts w:ascii="Arial" w:hAnsi="Arial" w:cs="Arial"/>
          <w:sz w:val="20"/>
          <w:szCs w:val="20"/>
          <w:lang w:val="es-BO" w:eastAsia="en-US"/>
        </w:rPr>
      </w:pPr>
    </w:p>
    <w:p w14:paraId="07A2F79D" w14:textId="77777777" w:rsidR="00FD4EA8" w:rsidRPr="008F1BAE" w:rsidRDefault="00FD4EA8" w:rsidP="00FD4EA8">
      <w:pPr>
        <w:ind w:left="1134"/>
        <w:jc w:val="both"/>
        <w:rPr>
          <w:rFonts w:ascii="Arial" w:hAnsi="Arial" w:cs="Arial"/>
          <w:sz w:val="20"/>
          <w:szCs w:val="20"/>
          <w:lang w:val="es-BO" w:eastAsia="en-US"/>
        </w:rPr>
      </w:pPr>
      <w:r w:rsidRPr="008F1BAE">
        <w:rPr>
          <w:rFonts w:ascii="Arial" w:hAnsi="Arial" w:cs="Arial"/>
          <w:sz w:val="20"/>
          <w:szCs w:val="20"/>
          <w:lang w:val="es-BO" w:eastAsia="en-US"/>
        </w:rPr>
        <w:lastRenderedPageBreak/>
        <w:t xml:space="preserve">Cuando la resolución sea por causales atribuibles al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no se reconocerán gastos de desmovilización de ninguna naturaleza. </w:t>
      </w:r>
    </w:p>
    <w:p w14:paraId="1201F045" w14:textId="77777777" w:rsidR="00FD4EA8" w:rsidRPr="008F1BAE" w:rsidRDefault="00FD4EA8" w:rsidP="00FD4EA8">
      <w:pPr>
        <w:ind w:left="1134"/>
        <w:jc w:val="both"/>
        <w:rPr>
          <w:rFonts w:ascii="Arial" w:hAnsi="Arial" w:cs="Arial"/>
          <w:sz w:val="20"/>
          <w:szCs w:val="20"/>
          <w:lang w:val="es-BO" w:eastAsia="en-US"/>
        </w:rPr>
      </w:pPr>
    </w:p>
    <w:p w14:paraId="6F6B3D50" w14:textId="77777777" w:rsidR="00FD4EA8" w:rsidRPr="008F1BAE" w:rsidRDefault="00FD4EA8" w:rsidP="00D75A7D">
      <w:pPr>
        <w:numPr>
          <w:ilvl w:val="1"/>
          <w:numId w:val="53"/>
        </w:numPr>
        <w:ind w:hanging="578"/>
        <w:jc w:val="both"/>
        <w:rPr>
          <w:rFonts w:ascii="Arial" w:hAnsi="Arial" w:cs="Arial"/>
          <w:b/>
          <w:bCs/>
          <w:sz w:val="20"/>
          <w:szCs w:val="20"/>
          <w:lang w:val="es-BO" w:eastAsia="en-US"/>
        </w:rPr>
      </w:pPr>
      <w:r w:rsidRPr="008F1BAE">
        <w:rPr>
          <w:rFonts w:ascii="Arial" w:hAnsi="Arial" w:cs="Arial"/>
          <w:b/>
          <w:sz w:val="20"/>
          <w:szCs w:val="20"/>
          <w:lang w:val="es-BO" w:eastAsia="en-US"/>
        </w:rPr>
        <w:t>Resolución por causas de fuerza mayor o caso fortuito o en resguardo de los intereses del Estado:</w:t>
      </w:r>
      <w:r w:rsidRPr="008F1BAE">
        <w:rPr>
          <w:rFonts w:ascii="Arial" w:hAnsi="Arial" w:cs="Arial"/>
          <w:sz w:val="20"/>
          <w:szCs w:val="20"/>
          <w:lang w:val="es-BO" w:eastAsia="en-US"/>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001C1363" w14:textId="77777777" w:rsidR="00FD4EA8" w:rsidRPr="008F1BAE" w:rsidRDefault="00FD4EA8" w:rsidP="00FD4EA8">
      <w:pPr>
        <w:ind w:left="420"/>
        <w:jc w:val="both"/>
        <w:rPr>
          <w:rFonts w:ascii="Arial" w:hAnsi="Arial" w:cs="Arial"/>
          <w:sz w:val="20"/>
          <w:szCs w:val="20"/>
          <w:lang w:val="es-BO" w:eastAsia="en-US"/>
        </w:rPr>
      </w:pPr>
    </w:p>
    <w:p w14:paraId="5020710A" w14:textId="77777777" w:rsidR="00FD4EA8" w:rsidRPr="008F1BAE" w:rsidRDefault="00FD4EA8" w:rsidP="00FD4EA8">
      <w:pPr>
        <w:ind w:left="420"/>
        <w:jc w:val="both"/>
        <w:rPr>
          <w:rFonts w:ascii="Arial" w:hAnsi="Arial" w:cs="Arial"/>
          <w:sz w:val="20"/>
          <w:szCs w:val="20"/>
          <w:lang w:val="es-BO" w:eastAsia="en-US"/>
        </w:rPr>
      </w:pPr>
      <w:r w:rsidRPr="008F1BAE">
        <w:rPr>
          <w:rFonts w:ascii="Arial" w:hAnsi="Arial" w:cs="Arial"/>
          <w:sz w:val="20"/>
          <w:szCs w:val="20"/>
          <w:lang w:val="es-BO" w:eastAsia="en-US"/>
        </w:rPr>
        <w:t xml:space="preserve">Si en cualquier momento, antes de la terminación de la prestación del servicio objeto del Contrato, 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079D6FB1" w14:textId="77777777" w:rsidR="00FD4EA8" w:rsidRPr="008F1BAE" w:rsidRDefault="00FD4EA8" w:rsidP="00FD4EA8">
      <w:pPr>
        <w:ind w:left="420"/>
        <w:jc w:val="both"/>
        <w:rPr>
          <w:rFonts w:ascii="Arial" w:hAnsi="Arial" w:cs="Arial"/>
          <w:sz w:val="20"/>
          <w:szCs w:val="20"/>
          <w:lang w:val="es-BO" w:eastAsia="en-US"/>
        </w:rPr>
      </w:pPr>
    </w:p>
    <w:p w14:paraId="3DD2A01C" w14:textId="77777777" w:rsidR="00FD4EA8" w:rsidRPr="008F1BAE" w:rsidRDefault="00FD4EA8" w:rsidP="00FD4EA8">
      <w:pPr>
        <w:ind w:left="420"/>
        <w:jc w:val="both"/>
        <w:rPr>
          <w:rFonts w:ascii="Arial" w:hAnsi="Arial" w:cs="Arial"/>
          <w:sz w:val="20"/>
          <w:szCs w:val="20"/>
          <w:lang w:val="es-BO" w:eastAsia="en-US"/>
        </w:rPr>
      </w:pPr>
      <w:r w:rsidRPr="008F1BAE">
        <w:rPr>
          <w:rFonts w:ascii="Arial" w:hAnsi="Arial" w:cs="Arial"/>
          <w:sz w:val="20"/>
          <w:szCs w:val="20"/>
          <w:lang w:val="es-BO" w:eastAsia="en-US"/>
        </w:rPr>
        <w:t xml:space="preserve">La </w:t>
      </w:r>
      <w:r w:rsidRPr="008F1BAE">
        <w:rPr>
          <w:rFonts w:ascii="Arial" w:hAnsi="Arial" w:cs="Arial"/>
          <w:b/>
          <w:sz w:val="20"/>
          <w:szCs w:val="20"/>
          <w:lang w:val="es-BO" w:eastAsia="en-US"/>
        </w:rPr>
        <w:t>ENTIDAD</w:t>
      </w:r>
      <w:r w:rsidRPr="008F1BAE">
        <w:rPr>
          <w:rFonts w:ascii="Arial" w:hAnsi="Arial" w:cs="Arial"/>
          <w:sz w:val="20"/>
          <w:szCs w:val="20"/>
          <w:lang w:val="es-BO" w:eastAsia="en-US"/>
        </w:rPr>
        <w:t xml:space="preserve">, previa evaluación y aceptación de la solicitud, mediante carta notariada dirigida al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suspenderá la ejecución del servicio y resolverá el Contrato. A la entrega de dicha comunicación oficial de resolución, 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suspenderá la ejecución del servicio de acuerdo a las instrucciones escritas que al efecto emita la </w:t>
      </w:r>
      <w:r w:rsidRPr="008F1BAE">
        <w:rPr>
          <w:rFonts w:ascii="Arial" w:hAnsi="Arial" w:cs="Arial"/>
          <w:b/>
          <w:sz w:val="20"/>
          <w:szCs w:val="20"/>
          <w:lang w:val="es-BO" w:eastAsia="en-US"/>
        </w:rPr>
        <w:t>ENTIDAD</w:t>
      </w:r>
      <w:r w:rsidRPr="008F1BAE">
        <w:rPr>
          <w:rFonts w:ascii="Arial" w:hAnsi="Arial" w:cs="Arial"/>
          <w:sz w:val="20"/>
          <w:szCs w:val="20"/>
          <w:lang w:val="es-BO" w:eastAsia="en-US"/>
        </w:rPr>
        <w:t xml:space="preserve">. </w:t>
      </w:r>
    </w:p>
    <w:p w14:paraId="54551E99" w14:textId="77777777" w:rsidR="00FD4EA8" w:rsidRPr="008F1BAE" w:rsidRDefault="00FD4EA8" w:rsidP="00FD4EA8">
      <w:pPr>
        <w:ind w:left="420"/>
        <w:jc w:val="both"/>
        <w:rPr>
          <w:rFonts w:ascii="Arial" w:hAnsi="Arial" w:cs="Arial"/>
          <w:sz w:val="20"/>
          <w:szCs w:val="20"/>
          <w:lang w:val="es-BO" w:eastAsia="en-US"/>
        </w:rPr>
      </w:pPr>
    </w:p>
    <w:p w14:paraId="6083B7E9" w14:textId="77777777" w:rsidR="00FD4EA8" w:rsidRPr="008F1BAE" w:rsidRDefault="00FD4EA8" w:rsidP="00FD4EA8">
      <w:pPr>
        <w:ind w:left="420"/>
        <w:jc w:val="both"/>
        <w:rPr>
          <w:rFonts w:ascii="Arial" w:hAnsi="Arial" w:cs="Arial"/>
          <w:sz w:val="20"/>
          <w:szCs w:val="20"/>
          <w:lang w:val="es-BO" w:eastAsia="en-US"/>
        </w:rPr>
      </w:pPr>
      <w:r w:rsidRPr="008F1BAE">
        <w:rPr>
          <w:rFonts w:ascii="Arial" w:hAnsi="Arial" w:cs="Arial"/>
          <w:sz w:val="20"/>
          <w:szCs w:val="20"/>
          <w:lang w:val="es-BO" w:eastAsia="en-US"/>
        </w:rPr>
        <w:t xml:space="preserve">Asimismo, si la </w:t>
      </w:r>
      <w:r w:rsidRPr="008F1BAE">
        <w:rPr>
          <w:rFonts w:ascii="Arial" w:hAnsi="Arial" w:cs="Arial"/>
          <w:b/>
          <w:sz w:val="20"/>
          <w:szCs w:val="20"/>
          <w:lang w:val="es-BO" w:eastAsia="en-US"/>
        </w:rPr>
        <w:t>ENTIDAD</w:t>
      </w:r>
      <w:r w:rsidRPr="008F1BAE">
        <w:rPr>
          <w:rFonts w:ascii="Arial" w:hAnsi="Arial" w:cs="Arial"/>
          <w:sz w:val="20"/>
          <w:szCs w:val="20"/>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8F1BAE">
        <w:rPr>
          <w:rFonts w:ascii="Arial" w:hAnsi="Arial" w:cs="Arial"/>
          <w:b/>
          <w:sz w:val="20"/>
          <w:szCs w:val="20"/>
          <w:lang w:val="es-BO" w:eastAsia="en-US"/>
        </w:rPr>
        <w:t>CONTRATO.</w:t>
      </w:r>
      <w:r w:rsidRPr="008F1BAE">
        <w:rPr>
          <w:rFonts w:ascii="Arial" w:hAnsi="Arial" w:cs="Arial"/>
          <w:sz w:val="20"/>
          <w:szCs w:val="20"/>
          <w:lang w:val="es-BO" w:eastAsia="en-US"/>
        </w:rPr>
        <w:t xml:space="preserve"> </w:t>
      </w:r>
    </w:p>
    <w:p w14:paraId="383347CD" w14:textId="77777777" w:rsidR="00FD4EA8" w:rsidRPr="008F1BAE" w:rsidRDefault="00FD4EA8" w:rsidP="00FD4EA8">
      <w:pPr>
        <w:ind w:left="420"/>
        <w:jc w:val="both"/>
        <w:rPr>
          <w:rFonts w:ascii="Arial" w:hAnsi="Arial" w:cs="Arial"/>
          <w:sz w:val="20"/>
          <w:szCs w:val="20"/>
          <w:lang w:val="es-BO" w:eastAsia="en-US"/>
        </w:rPr>
      </w:pPr>
    </w:p>
    <w:p w14:paraId="22565B5E" w14:textId="77777777" w:rsidR="00FD4EA8" w:rsidRPr="008F1BAE" w:rsidRDefault="00FD4EA8" w:rsidP="00FD4EA8">
      <w:pPr>
        <w:ind w:left="420"/>
        <w:jc w:val="both"/>
        <w:rPr>
          <w:rFonts w:ascii="Arial" w:hAnsi="Arial" w:cs="Arial"/>
          <w:sz w:val="20"/>
          <w:szCs w:val="20"/>
          <w:lang w:val="es-BO" w:eastAsia="en-US"/>
        </w:rPr>
      </w:pPr>
      <w:r w:rsidRPr="008F1BAE">
        <w:rPr>
          <w:rFonts w:ascii="Arial" w:hAnsi="Arial" w:cs="Arial"/>
          <w:sz w:val="20"/>
          <w:szCs w:val="20"/>
          <w:lang w:val="es-BO" w:eastAsia="en-US"/>
        </w:rPr>
        <w:t>Una vez efectivizada la Resolución del Contrato, las partes procederán a realizar la liquidación del Contrato donde establecerán los saldos en favor o en contra para su respectivo pago y/o cobro, según corresponda.</w:t>
      </w:r>
    </w:p>
    <w:p w14:paraId="65FBDB18" w14:textId="77777777" w:rsidR="00FD4EA8" w:rsidRPr="008F1BAE" w:rsidRDefault="00FD4EA8" w:rsidP="00FD4EA8">
      <w:pPr>
        <w:ind w:left="420"/>
        <w:jc w:val="both"/>
        <w:rPr>
          <w:rFonts w:ascii="Arial" w:hAnsi="Arial" w:cs="Arial"/>
          <w:sz w:val="20"/>
          <w:szCs w:val="20"/>
          <w:lang w:val="es-BO" w:eastAsia="en-US"/>
        </w:rPr>
      </w:pPr>
    </w:p>
    <w:p w14:paraId="0A111F88" w14:textId="77777777" w:rsidR="00FD4EA8" w:rsidRPr="008F1BAE" w:rsidRDefault="00FD4EA8" w:rsidP="00FD4EA8">
      <w:pPr>
        <w:ind w:left="420"/>
        <w:jc w:val="both"/>
        <w:rPr>
          <w:rFonts w:ascii="Arial" w:hAnsi="Arial" w:cs="Arial"/>
          <w:sz w:val="20"/>
          <w:szCs w:val="20"/>
          <w:lang w:val="es-BO" w:eastAsia="en-US"/>
        </w:rPr>
      </w:pPr>
      <w:r w:rsidRPr="008F1BAE">
        <w:rPr>
          <w:rFonts w:ascii="Arial" w:hAnsi="Arial" w:cs="Arial"/>
          <w:sz w:val="20"/>
          <w:szCs w:val="20"/>
          <w:lang w:val="es-BO" w:eastAsia="en-US"/>
        </w:rPr>
        <w:t xml:space="preserve">El </w:t>
      </w:r>
      <w:r w:rsidRPr="008F1BAE">
        <w:rPr>
          <w:rFonts w:ascii="Arial" w:hAnsi="Arial" w:cs="Arial"/>
          <w:b/>
          <w:sz w:val="20"/>
          <w:szCs w:val="20"/>
          <w:lang w:val="es-BO" w:eastAsia="en-US"/>
        </w:rPr>
        <w:t xml:space="preserve">CONSULTOR </w:t>
      </w:r>
      <w:r w:rsidRPr="008F1BAE">
        <w:rPr>
          <w:rFonts w:ascii="Arial" w:hAnsi="Arial" w:cs="Arial"/>
          <w:sz w:val="20"/>
          <w:szCs w:val="20"/>
          <w:lang w:val="es-BO" w:eastAsia="en-US"/>
        </w:rPr>
        <w:t xml:space="preserve">conjuntamente con la </w:t>
      </w:r>
      <w:r w:rsidRPr="008F1BAE">
        <w:rPr>
          <w:rFonts w:ascii="Arial" w:hAnsi="Arial" w:cs="Arial"/>
          <w:b/>
          <w:sz w:val="20"/>
          <w:szCs w:val="20"/>
          <w:lang w:val="es-BO" w:eastAsia="en-US"/>
        </w:rPr>
        <w:t>CONTRAPARTE</w:t>
      </w:r>
      <w:r w:rsidRPr="008F1BAE">
        <w:rPr>
          <w:rFonts w:ascii="Arial" w:hAnsi="Arial" w:cs="Arial"/>
          <w:sz w:val="20"/>
          <w:szCs w:val="20"/>
          <w:lang w:val="es-BO" w:eastAsia="en-US"/>
        </w:rPr>
        <w:t xml:space="preserve">, procederán a la verificación del servicio de </w:t>
      </w:r>
      <w:r w:rsidRPr="008F1BAE">
        <w:rPr>
          <w:rFonts w:ascii="Arial" w:hAnsi="Arial" w:cs="Arial"/>
          <w:b/>
          <w:sz w:val="20"/>
          <w:szCs w:val="20"/>
          <w:lang w:val="es-BO" w:eastAsia="en-US"/>
        </w:rPr>
        <w:t>CONSULTORÍA</w:t>
      </w:r>
      <w:r w:rsidRPr="008F1BAE">
        <w:rPr>
          <w:rFonts w:ascii="Arial" w:hAnsi="Arial" w:cs="Arial"/>
          <w:sz w:val="20"/>
          <w:szCs w:val="20"/>
          <w:lang w:val="es-BO" w:eastAsia="en-US"/>
        </w:rPr>
        <w:t xml:space="preserve"> prestado hasta la fecha de suspensión, evaluando los compromisos que 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tuviera pendientes u otros relativos al servicio, debidamente documentados con base a la planilla de cómputo de servicios prestados elaborada por la </w:t>
      </w:r>
      <w:r w:rsidRPr="008F1BAE">
        <w:rPr>
          <w:rFonts w:ascii="Arial" w:hAnsi="Arial" w:cs="Arial"/>
          <w:b/>
          <w:sz w:val="20"/>
          <w:szCs w:val="20"/>
          <w:lang w:val="es-BO" w:eastAsia="en-US"/>
        </w:rPr>
        <w:t>CONTRAPARTE</w:t>
      </w:r>
      <w:r w:rsidRPr="008F1BAE">
        <w:rPr>
          <w:rFonts w:ascii="Arial" w:hAnsi="Arial" w:cs="Arial"/>
          <w:sz w:val="20"/>
          <w:szCs w:val="20"/>
          <w:lang w:val="es-BO" w:eastAsia="en-US"/>
        </w:rPr>
        <w:t xml:space="preserve">. </w:t>
      </w:r>
    </w:p>
    <w:p w14:paraId="4DF368E4" w14:textId="77777777" w:rsidR="00FD4EA8" w:rsidRPr="008F1BAE" w:rsidRDefault="00FD4EA8" w:rsidP="00FD4EA8">
      <w:pPr>
        <w:autoSpaceDE w:val="0"/>
        <w:autoSpaceDN w:val="0"/>
        <w:adjustRightInd w:val="0"/>
        <w:jc w:val="both"/>
        <w:rPr>
          <w:rFonts w:ascii="Arial" w:hAnsi="Arial" w:cs="Arial"/>
          <w:bCs/>
          <w:sz w:val="20"/>
          <w:szCs w:val="20"/>
          <w:lang w:val="es-BO"/>
        </w:rPr>
      </w:pPr>
    </w:p>
    <w:p w14:paraId="0E0BCD6B" w14:textId="77777777" w:rsidR="00FD4EA8" w:rsidRPr="008F1BAE" w:rsidRDefault="00FD4EA8" w:rsidP="00FD4EA8">
      <w:pPr>
        <w:autoSpaceDE w:val="0"/>
        <w:autoSpaceDN w:val="0"/>
        <w:adjustRightInd w:val="0"/>
        <w:jc w:val="both"/>
        <w:rPr>
          <w:rFonts w:ascii="Arial" w:hAnsi="Arial" w:cs="Arial"/>
          <w:bCs/>
          <w:sz w:val="20"/>
          <w:szCs w:val="20"/>
          <w:lang w:val="es-BO"/>
        </w:rPr>
      </w:pPr>
      <w:r w:rsidRPr="008F1BAE">
        <w:rPr>
          <w:rFonts w:ascii="Arial" w:hAnsi="Arial" w:cs="Arial"/>
          <w:b/>
          <w:sz w:val="20"/>
          <w:szCs w:val="20"/>
        </w:rPr>
        <w:t>CLÁUSULA</w:t>
      </w:r>
      <w:r w:rsidRPr="008F1BAE">
        <w:rPr>
          <w:rFonts w:ascii="Arial" w:hAnsi="Arial" w:cs="Arial"/>
          <w:b/>
          <w:bCs/>
          <w:sz w:val="20"/>
          <w:szCs w:val="20"/>
          <w:lang w:val="es-BO"/>
        </w:rPr>
        <w:t xml:space="preserve"> VIGÉSIMA QUINTA.- (SOLUCIÓN DE CONTROVERSIAS) </w:t>
      </w:r>
      <w:r w:rsidRPr="008F1BAE">
        <w:rPr>
          <w:rFonts w:ascii="Arial" w:hAnsi="Arial" w:cs="Arial"/>
          <w:bCs/>
          <w:sz w:val="20"/>
          <w:szCs w:val="20"/>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5D44C7F" w14:textId="77777777" w:rsidR="00FD4EA8" w:rsidRPr="008F1BAE" w:rsidRDefault="00FD4EA8" w:rsidP="00FD4EA8">
      <w:pPr>
        <w:autoSpaceDE w:val="0"/>
        <w:autoSpaceDN w:val="0"/>
        <w:adjustRightInd w:val="0"/>
        <w:jc w:val="both"/>
        <w:rPr>
          <w:rFonts w:ascii="Arial" w:hAnsi="Arial" w:cs="Arial"/>
          <w:b/>
          <w:sz w:val="20"/>
          <w:szCs w:val="20"/>
          <w:lang w:val="es-BO"/>
        </w:rPr>
      </w:pPr>
    </w:p>
    <w:p w14:paraId="6C87A10A"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w:t>
      </w:r>
      <w:r w:rsidRPr="008F1BAE">
        <w:rPr>
          <w:rFonts w:ascii="Arial" w:hAnsi="Arial" w:cs="Arial"/>
          <w:b/>
          <w:sz w:val="20"/>
          <w:szCs w:val="20"/>
          <w:lang w:val="es-BO"/>
        </w:rPr>
        <w:t xml:space="preserve"> VIGÉSIMA SEXTA  </w:t>
      </w:r>
      <w:r w:rsidRPr="008F1BAE">
        <w:rPr>
          <w:rFonts w:ascii="Arial" w:hAnsi="Arial" w:cs="Arial"/>
          <w:b/>
          <w:sz w:val="20"/>
          <w:szCs w:val="20"/>
        </w:rPr>
        <w:t>(SUPERVISIÓN DEL SERVICIO)</w:t>
      </w:r>
      <w:r w:rsidRPr="008F1BAE">
        <w:rPr>
          <w:rFonts w:ascii="Arial" w:hAnsi="Arial" w:cs="Arial"/>
          <w:sz w:val="20"/>
          <w:szCs w:val="20"/>
        </w:rPr>
        <w:t xml:space="preserve"> Con el objeto de realizar el seguimiento y control de la </w:t>
      </w:r>
      <w:r w:rsidRPr="008F1BAE">
        <w:rPr>
          <w:rFonts w:ascii="Arial" w:hAnsi="Arial" w:cs="Arial"/>
          <w:b/>
          <w:sz w:val="20"/>
          <w:szCs w:val="20"/>
        </w:rPr>
        <w:t>CONSULTORÍA</w:t>
      </w:r>
      <w:r w:rsidRPr="008F1BAE">
        <w:rPr>
          <w:rFonts w:ascii="Arial" w:hAnsi="Arial" w:cs="Arial"/>
          <w:sz w:val="20"/>
          <w:szCs w:val="20"/>
        </w:rPr>
        <w:t xml:space="preserve"> a ser prestada por el </w:t>
      </w:r>
      <w:r w:rsidRPr="008F1BAE">
        <w:rPr>
          <w:rFonts w:ascii="Arial" w:hAnsi="Arial" w:cs="Arial"/>
          <w:b/>
          <w:sz w:val="20"/>
          <w:szCs w:val="20"/>
        </w:rPr>
        <w:t>CONSULTOR</w:t>
      </w:r>
      <w:r w:rsidRPr="008F1BAE">
        <w:rPr>
          <w:rFonts w:ascii="Arial" w:hAnsi="Arial" w:cs="Arial"/>
          <w:sz w:val="20"/>
          <w:szCs w:val="20"/>
        </w:rPr>
        <w:t xml:space="preserve">, la </w:t>
      </w:r>
      <w:r w:rsidRPr="008F1BAE">
        <w:rPr>
          <w:rFonts w:ascii="Arial" w:hAnsi="Arial" w:cs="Arial"/>
          <w:b/>
          <w:sz w:val="20"/>
          <w:szCs w:val="20"/>
        </w:rPr>
        <w:t xml:space="preserve">ENTIDAD </w:t>
      </w:r>
      <w:r w:rsidRPr="008F1BAE">
        <w:rPr>
          <w:rFonts w:ascii="Arial" w:hAnsi="Arial" w:cs="Arial"/>
          <w:sz w:val="20"/>
          <w:szCs w:val="20"/>
        </w:rPr>
        <w:t xml:space="preserve">desarrollará las funciones de </w:t>
      </w:r>
      <w:r w:rsidRPr="008F1BAE">
        <w:rPr>
          <w:rFonts w:ascii="Arial" w:hAnsi="Arial" w:cs="Arial"/>
          <w:b/>
          <w:sz w:val="20"/>
          <w:szCs w:val="20"/>
        </w:rPr>
        <w:t>CONTRAPARTE,</w:t>
      </w:r>
      <w:r w:rsidRPr="008F1BAE">
        <w:rPr>
          <w:rFonts w:ascii="Arial" w:hAnsi="Arial" w:cs="Arial"/>
          <w:sz w:val="20"/>
          <w:szCs w:val="20"/>
        </w:rPr>
        <w:t xml:space="preserve"> a cuyo fin la </w:t>
      </w:r>
      <w:r w:rsidRPr="008F1BAE">
        <w:rPr>
          <w:rFonts w:ascii="Arial" w:hAnsi="Arial" w:cs="Arial"/>
          <w:b/>
          <w:sz w:val="20"/>
          <w:szCs w:val="20"/>
        </w:rPr>
        <w:t>ENTIDAD</w:t>
      </w:r>
      <w:r w:rsidRPr="008F1BAE">
        <w:rPr>
          <w:rFonts w:ascii="Arial" w:hAnsi="Arial" w:cs="Arial"/>
          <w:sz w:val="20"/>
          <w:szCs w:val="20"/>
        </w:rPr>
        <w:t xml:space="preserve"> designará </w:t>
      </w:r>
      <w:r w:rsidRPr="008F1BAE">
        <w:rPr>
          <w:rFonts w:ascii="Arial" w:hAnsi="Arial" w:cs="Arial"/>
          <w:iCs/>
          <w:sz w:val="20"/>
          <w:szCs w:val="20"/>
          <w:lang w:val="es-ES_tradnl"/>
        </w:rPr>
        <w:t xml:space="preserve">a uno o varios funcionarios de la Gerencia de Sistemas como </w:t>
      </w:r>
      <w:r w:rsidRPr="008F1BAE">
        <w:rPr>
          <w:rFonts w:ascii="Arial" w:hAnsi="Arial" w:cs="Arial"/>
          <w:b/>
          <w:iCs/>
          <w:sz w:val="20"/>
          <w:szCs w:val="20"/>
          <w:lang w:val="es-ES_tradnl"/>
        </w:rPr>
        <w:t>CONTRAPARTE</w:t>
      </w:r>
      <w:r w:rsidRPr="008F1BAE">
        <w:rPr>
          <w:rFonts w:ascii="Arial" w:hAnsi="Arial" w:cs="Arial"/>
          <w:iCs/>
          <w:color w:val="000000"/>
          <w:sz w:val="20"/>
          <w:szCs w:val="20"/>
          <w:lang w:val="es-ES_tradnl"/>
        </w:rPr>
        <w:t xml:space="preserve"> </w:t>
      </w:r>
      <w:r w:rsidRPr="008F1BAE">
        <w:rPr>
          <w:rFonts w:ascii="Arial" w:hAnsi="Arial" w:cs="Arial"/>
          <w:iCs/>
          <w:sz w:val="20"/>
          <w:szCs w:val="20"/>
          <w:lang w:val="es-ES_tradnl"/>
        </w:rPr>
        <w:t xml:space="preserve">y comunicará a través del mismo oficialmente esta designación al </w:t>
      </w:r>
      <w:r w:rsidRPr="008F1BAE">
        <w:rPr>
          <w:rFonts w:ascii="Arial" w:hAnsi="Arial" w:cs="Arial"/>
          <w:b/>
          <w:iCs/>
          <w:sz w:val="20"/>
          <w:szCs w:val="20"/>
          <w:lang w:val="es-ES_tradnl"/>
        </w:rPr>
        <w:t>CONSULTOR</w:t>
      </w:r>
      <w:r w:rsidRPr="008F1BAE">
        <w:rPr>
          <w:rFonts w:ascii="Arial" w:hAnsi="Arial" w:cs="Arial"/>
          <w:iCs/>
          <w:sz w:val="20"/>
          <w:szCs w:val="20"/>
          <w:lang w:val="es-ES_tradnl"/>
        </w:rPr>
        <w:t xml:space="preserve"> mediante carta expresa u otro medio electrónico.</w:t>
      </w:r>
    </w:p>
    <w:p w14:paraId="2A39F50B" w14:textId="77777777" w:rsidR="00FD4EA8" w:rsidRPr="008F1BAE" w:rsidRDefault="00FD4EA8" w:rsidP="00FD4EA8">
      <w:pPr>
        <w:jc w:val="both"/>
        <w:rPr>
          <w:rFonts w:ascii="Arial" w:hAnsi="Arial" w:cs="Arial"/>
          <w:sz w:val="20"/>
          <w:szCs w:val="20"/>
        </w:rPr>
      </w:pPr>
    </w:p>
    <w:p w14:paraId="0C7A7CF1"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La </w:t>
      </w:r>
      <w:r w:rsidRPr="008F1BAE">
        <w:rPr>
          <w:rFonts w:ascii="Arial" w:hAnsi="Arial" w:cs="Arial"/>
          <w:b/>
          <w:sz w:val="20"/>
          <w:szCs w:val="20"/>
        </w:rPr>
        <w:t>CONTRAPARTE</w:t>
      </w:r>
      <w:r w:rsidRPr="008F1BAE">
        <w:rPr>
          <w:rFonts w:ascii="Arial" w:hAnsi="Arial" w:cs="Arial"/>
          <w:sz w:val="20"/>
          <w:szCs w:val="20"/>
        </w:rPr>
        <w:t>, tendrá la autoridad necesaria para conocer, analizar, rechazar o aprobar los asuntos correspondientes al cumplimiento del presente Contrato, de acuerdo a las atribuciones e instrucciones que por escrito le confiera expresamente la</w:t>
      </w:r>
      <w:r w:rsidRPr="008F1BAE">
        <w:rPr>
          <w:rFonts w:ascii="Arial" w:hAnsi="Arial" w:cs="Arial"/>
          <w:b/>
          <w:sz w:val="20"/>
          <w:szCs w:val="20"/>
        </w:rPr>
        <w:t xml:space="preserve"> ENTIDAD, </w:t>
      </w:r>
      <w:r w:rsidRPr="008F1BAE">
        <w:rPr>
          <w:rFonts w:ascii="Arial" w:hAnsi="Arial" w:cs="Arial"/>
          <w:sz w:val="20"/>
          <w:szCs w:val="20"/>
        </w:rPr>
        <w:t>teniendo entre sus funciones las siguientes:</w:t>
      </w:r>
    </w:p>
    <w:p w14:paraId="5217EA23" w14:textId="77777777" w:rsidR="00FD4EA8" w:rsidRPr="008F1BAE" w:rsidRDefault="00FD4EA8" w:rsidP="00FD4EA8">
      <w:pPr>
        <w:jc w:val="both"/>
        <w:rPr>
          <w:rFonts w:ascii="Arial" w:hAnsi="Arial" w:cs="Arial"/>
          <w:sz w:val="20"/>
          <w:szCs w:val="20"/>
        </w:rPr>
      </w:pPr>
    </w:p>
    <w:p w14:paraId="7A7E3094" w14:textId="77777777" w:rsidR="00FD4EA8" w:rsidRPr="008F1BAE" w:rsidRDefault="00FD4EA8" w:rsidP="00D75A7D">
      <w:pPr>
        <w:numPr>
          <w:ilvl w:val="0"/>
          <w:numId w:val="65"/>
        </w:numPr>
        <w:jc w:val="both"/>
        <w:rPr>
          <w:rFonts w:ascii="Arial" w:hAnsi="Arial" w:cs="Arial"/>
          <w:bCs/>
          <w:sz w:val="20"/>
          <w:szCs w:val="20"/>
        </w:rPr>
      </w:pPr>
      <w:r w:rsidRPr="008F1BAE">
        <w:rPr>
          <w:rFonts w:ascii="Arial" w:hAnsi="Arial" w:cs="Arial"/>
          <w:bCs/>
          <w:sz w:val="20"/>
          <w:szCs w:val="20"/>
        </w:rPr>
        <w:t>Realizar la supervisión y seguimiento del servicio en el marco de lo descrito en el contrato, Términos de Referencia y demás documentación que forman parte del mismo hasta el cierre del servicio.</w:t>
      </w:r>
    </w:p>
    <w:p w14:paraId="561AA53C" w14:textId="77777777" w:rsidR="00FD4EA8" w:rsidRPr="008F1BAE" w:rsidRDefault="00FD4EA8" w:rsidP="00D75A7D">
      <w:pPr>
        <w:numPr>
          <w:ilvl w:val="0"/>
          <w:numId w:val="65"/>
        </w:numPr>
        <w:jc w:val="both"/>
        <w:rPr>
          <w:rFonts w:ascii="Arial" w:hAnsi="Arial" w:cs="Arial"/>
          <w:sz w:val="20"/>
          <w:szCs w:val="20"/>
          <w:lang w:val="es-ES_tradnl"/>
        </w:rPr>
      </w:pPr>
      <w:r w:rsidRPr="008F1BAE">
        <w:rPr>
          <w:rFonts w:ascii="Arial" w:hAnsi="Arial" w:cs="Arial"/>
          <w:bCs/>
          <w:sz w:val="20"/>
          <w:szCs w:val="20"/>
        </w:rPr>
        <w:t xml:space="preserve">Gestionar el ingreso del personal del </w:t>
      </w:r>
      <w:r w:rsidRPr="008F1BAE">
        <w:rPr>
          <w:rFonts w:ascii="Arial" w:hAnsi="Arial" w:cs="Arial"/>
          <w:b/>
          <w:bCs/>
          <w:sz w:val="20"/>
          <w:szCs w:val="20"/>
        </w:rPr>
        <w:t>CONSULTOR</w:t>
      </w:r>
      <w:r w:rsidRPr="008F1BAE">
        <w:rPr>
          <w:rFonts w:ascii="Arial" w:hAnsi="Arial" w:cs="Arial"/>
          <w:bCs/>
          <w:sz w:val="20"/>
          <w:szCs w:val="20"/>
        </w:rPr>
        <w:t xml:space="preserve"> al inmueble cuando este lo requiera.</w:t>
      </w:r>
    </w:p>
    <w:p w14:paraId="5741D838" w14:textId="77777777" w:rsidR="00FD4EA8" w:rsidRPr="008F1BAE" w:rsidRDefault="00FD4EA8" w:rsidP="00D75A7D">
      <w:pPr>
        <w:numPr>
          <w:ilvl w:val="0"/>
          <w:numId w:val="65"/>
        </w:numPr>
        <w:jc w:val="both"/>
        <w:rPr>
          <w:rFonts w:ascii="Arial" w:hAnsi="Arial" w:cs="Arial"/>
          <w:bCs/>
          <w:sz w:val="20"/>
          <w:szCs w:val="20"/>
        </w:rPr>
      </w:pPr>
      <w:r w:rsidRPr="008F1BAE">
        <w:rPr>
          <w:rFonts w:ascii="Arial" w:hAnsi="Arial" w:cs="Arial"/>
          <w:bCs/>
          <w:sz w:val="20"/>
          <w:szCs w:val="20"/>
        </w:rPr>
        <w:lastRenderedPageBreak/>
        <w:t>Emitir notificación para correcciones.</w:t>
      </w:r>
    </w:p>
    <w:p w14:paraId="1410CBFD" w14:textId="77777777" w:rsidR="00FD4EA8" w:rsidRPr="008F1BAE" w:rsidRDefault="00FD4EA8" w:rsidP="00D75A7D">
      <w:pPr>
        <w:numPr>
          <w:ilvl w:val="0"/>
          <w:numId w:val="65"/>
        </w:numPr>
        <w:jc w:val="both"/>
        <w:rPr>
          <w:rFonts w:ascii="Arial" w:hAnsi="Arial" w:cs="Arial"/>
          <w:bCs/>
          <w:sz w:val="20"/>
          <w:szCs w:val="20"/>
        </w:rPr>
      </w:pPr>
      <w:r w:rsidRPr="008F1BAE">
        <w:rPr>
          <w:rFonts w:ascii="Arial" w:hAnsi="Arial" w:cs="Arial"/>
          <w:bCs/>
          <w:sz w:val="20"/>
          <w:szCs w:val="20"/>
        </w:rPr>
        <w:t>Efectuar el control y seguimiento de:</w:t>
      </w:r>
    </w:p>
    <w:p w14:paraId="636E751C" w14:textId="77777777" w:rsidR="00FD4EA8" w:rsidRPr="008F1BAE" w:rsidRDefault="00FD4EA8" w:rsidP="00FD4EA8">
      <w:pPr>
        <w:ind w:left="372" w:firstLine="708"/>
        <w:jc w:val="both"/>
        <w:rPr>
          <w:rFonts w:ascii="Arial" w:hAnsi="Arial" w:cs="Arial"/>
          <w:bCs/>
          <w:sz w:val="20"/>
          <w:szCs w:val="20"/>
        </w:rPr>
      </w:pPr>
      <w:r w:rsidRPr="008F1BAE">
        <w:rPr>
          <w:rFonts w:ascii="Arial" w:hAnsi="Arial" w:cs="Arial"/>
          <w:bCs/>
          <w:sz w:val="20"/>
          <w:szCs w:val="20"/>
        </w:rPr>
        <w:t>Los plazos contractuales.</w:t>
      </w:r>
    </w:p>
    <w:p w14:paraId="1F8FA8F6" w14:textId="77777777" w:rsidR="00FD4EA8" w:rsidRPr="008F1BAE" w:rsidRDefault="00FD4EA8" w:rsidP="00FD4EA8">
      <w:pPr>
        <w:ind w:left="372" w:firstLine="708"/>
        <w:jc w:val="both"/>
        <w:rPr>
          <w:rFonts w:ascii="Arial" w:hAnsi="Arial" w:cs="Arial"/>
          <w:bCs/>
          <w:sz w:val="20"/>
          <w:szCs w:val="20"/>
        </w:rPr>
      </w:pPr>
      <w:r w:rsidRPr="008F1BAE">
        <w:rPr>
          <w:rFonts w:ascii="Arial" w:hAnsi="Arial" w:cs="Arial"/>
          <w:bCs/>
          <w:sz w:val="20"/>
          <w:szCs w:val="20"/>
        </w:rPr>
        <w:t xml:space="preserve">La información solicitada sobre temas referidos al objeto de la presente contratación. </w:t>
      </w:r>
    </w:p>
    <w:p w14:paraId="6551AD85" w14:textId="77777777" w:rsidR="00FD4EA8" w:rsidRPr="008F1BAE" w:rsidRDefault="00FD4EA8" w:rsidP="00FD4EA8">
      <w:pPr>
        <w:ind w:left="372" w:firstLine="708"/>
        <w:jc w:val="both"/>
        <w:rPr>
          <w:rFonts w:ascii="Arial" w:hAnsi="Arial" w:cs="Arial"/>
          <w:bCs/>
          <w:sz w:val="20"/>
          <w:szCs w:val="20"/>
        </w:rPr>
      </w:pPr>
      <w:r w:rsidRPr="008F1BAE">
        <w:rPr>
          <w:rFonts w:ascii="Arial" w:hAnsi="Arial" w:cs="Arial"/>
          <w:bCs/>
          <w:sz w:val="20"/>
          <w:szCs w:val="20"/>
        </w:rPr>
        <w:t>Aplicación de las penalidades.</w:t>
      </w:r>
    </w:p>
    <w:p w14:paraId="097AC473" w14:textId="77777777" w:rsidR="00FD4EA8" w:rsidRPr="008F1BAE" w:rsidRDefault="00FD4EA8" w:rsidP="00D75A7D">
      <w:pPr>
        <w:numPr>
          <w:ilvl w:val="0"/>
          <w:numId w:val="65"/>
        </w:numPr>
        <w:jc w:val="both"/>
        <w:rPr>
          <w:rFonts w:ascii="Arial" w:hAnsi="Arial" w:cs="Arial"/>
          <w:sz w:val="20"/>
          <w:szCs w:val="20"/>
          <w:lang w:val="es-ES_tradnl"/>
        </w:rPr>
      </w:pPr>
      <w:r w:rsidRPr="008F1BAE">
        <w:rPr>
          <w:rFonts w:ascii="Arial" w:hAnsi="Arial" w:cs="Arial"/>
          <w:sz w:val="20"/>
          <w:szCs w:val="20"/>
          <w:lang w:val="es-ES_tradnl"/>
        </w:rPr>
        <w:t>Asegurar la vigencia de la Garantía de Cumplimiento de contrato.</w:t>
      </w:r>
    </w:p>
    <w:p w14:paraId="45CF304A" w14:textId="77777777" w:rsidR="00FD4EA8" w:rsidRPr="008F1BAE" w:rsidRDefault="00FD4EA8" w:rsidP="00D75A7D">
      <w:pPr>
        <w:numPr>
          <w:ilvl w:val="0"/>
          <w:numId w:val="65"/>
        </w:numPr>
        <w:jc w:val="both"/>
        <w:rPr>
          <w:rFonts w:ascii="Arial" w:hAnsi="Arial" w:cs="Arial"/>
          <w:sz w:val="20"/>
          <w:szCs w:val="20"/>
          <w:lang w:val="es-ES_tradnl"/>
        </w:rPr>
      </w:pPr>
      <w:r w:rsidRPr="008F1BAE">
        <w:rPr>
          <w:rFonts w:ascii="Arial" w:hAnsi="Arial" w:cs="Arial"/>
          <w:sz w:val="20"/>
          <w:szCs w:val="20"/>
          <w:lang w:val="es-ES_tradnl"/>
        </w:rPr>
        <w:t>Evaluar y en su caso sugerir modificaciones al contrato.</w:t>
      </w:r>
    </w:p>
    <w:p w14:paraId="387C6FC9" w14:textId="77777777" w:rsidR="00FD4EA8" w:rsidRPr="008F1BAE" w:rsidRDefault="00FD4EA8" w:rsidP="00D75A7D">
      <w:pPr>
        <w:numPr>
          <w:ilvl w:val="0"/>
          <w:numId w:val="65"/>
        </w:numPr>
        <w:jc w:val="both"/>
        <w:rPr>
          <w:rFonts w:ascii="Arial" w:hAnsi="Arial" w:cs="Arial"/>
          <w:sz w:val="20"/>
          <w:szCs w:val="20"/>
          <w:lang w:val="es-ES_tradnl"/>
        </w:rPr>
      </w:pPr>
      <w:r w:rsidRPr="008F1BAE">
        <w:rPr>
          <w:rFonts w:ascii="Arial" w:hAnsi="Arial" w:cs="Arial"/>
          <w:sz w:val="20"/>
          <w:szCs w:val="20"/>
          <w:lang w:val="es-ES_tradnl"/>
        </w:rPr>
        <w:t>Efectuar el seguimiento al trabajo de consultoría.</w:t>
      </w:r>
    </w:p>
    <w:p w14:paraId="18D930E3" w14:textId="77777777" w:rsidR="00FD4EA8" w:rsidRPr="008F1BAE" w:rsidRDefault="00FD4EA8" w:rsidP="00D75A7D">
      <w:pPr>
        <w:numPr>
          <w:ilvl w:val="0"/>
          <w:numId w:val="65"/>
        </w:numPr>
        <w:jc w:val="both"/>
        <w:rPr>
          <w:rFonts w:ascii="Arial" w:hAnsi="Arial" w:cs="Arial"/>
          <w:sz w:val="20"/>
          <w:szCs w:val="20"/>
          <w:lang w:val="es-ES_tradnl"/>
        </w:rPr>
      </w:pPr>
      <w:r w:rsidRPr="008F1BAE">
        <w:rPr>
          <w:rFonts w:ascii="Arial" w:hAnsi="Arial" w:cs="Arial"/>
          <w:sz w:val="20"/>
          <w:szCs w:val="20"/>
          <w:lang w:val="es-ES_tradnl"/>
        </w:rPr>
        <w:t>Emitir Informe de Conformidad l (primera parte, segunda parte) sobre el cumplimiento de la prestación del servicio, de acuerdo a los términos del contrato y los Términos de Referencia.</w:t>
      </w:r>
    </w:p>
    <w:p w14:paraId="5F353726" w14:textId="77777777" w:rsidR="00FD4EA8" w:rsidRPr="008F1BAE" w:rsidRDefault="00FD4EA8" w:rsidP="00D75A7D">
      <w:pPr>
        <w:numPr>
          <w:ilvl w:val="0"/>
          <w:numId w:val="65"/>
        </w:numPr>
        <w:jc w:val="both"/>
        <w:rPr>
          <w:rFonts w:ascii="Arial" w:hAnsi="Arial" w:cs="Arial"/>
          <w:sz w:val="20"/>
          <w:szCs w:val="20"/>
          <w:lang w:val="es-ES_tradnl"/>
        </w:rPr>
      </w:pPr>
      <w:r w:rsidRPr="008F1BAE">
        <w:rPr>
          <w:rFonts w:ascii="Arial" w:hAnsi="Arial" w:cs="Arial"/>
          <w:sz w:val="20"/>
          <w:szCs w:val="20"/>
          <w:lang w:val="es-ES_tradnl"/>
        </w:rPr>
        <w:t>Emitir el informe de Conformidad Final.</w:t>
      </w:r>
    </w:p>
    <w:p w14:paraId="17919FF9" w14:textId="77777777" w:rsidR="00FD4EA8" w:rsidRPr="008F1BAE" w:rsidRDefault="00FD4EA8" w:rsidP="00D75A7D">
      <w:pPr>
        <w:numPr>
          <w:ilvl w:val="0"/>
          <w:numId w:val="65"/>
        </w:numPr>
        <w:jc w:val="both"/>
        <w:rPr>
          <w:rFonts w:ascii="Arial" w:hAnsi="Arial" w:cs="Arial"/>
          <w:sz w:val="20"/>
          <w:szCs w:val="20"/>
          <w:lang w:val="es-ES_tradnl"/>
        </w:rPr>
      </w:pPr>
      <w:r w:rsidRPr="008F1BAE">
        <w:rPr>
          <w:rFonts w:ascii="Arial" w:hAnsi="Arial" w:cs="Arial"/>
          <w:sz w:val="20"/>
          <w:szCs w:val="20"/>
          <w:lang w:val="es-ES_tradnl"/>
        </w:rPr>
        <w:t xml:space="preserve">Proveer Insumos y coordinar acciones necesarias para la ejecución segura y exitosa de la </w:t>
      </w:r>
      <w:r w:rsidRPr="008F1BAE">
        <w:rPr>
          <w:rFonts w:ascii="Arial" w:hAnsi="Arial" w:cs="Arial"/>
          <w:b/>
          <w:sz w:val="20"/>
          <w:szCs w:val="20"/>
          <w:lang w:val="es-ES_tradnl"/>
        </w:rPr>
        <w:t>CONSULTORÍA</w:t>
      </w:r>
      <w:r w:rsidRPr="008F1BAE">
        <w:rPr>
          <w:rFonts w:ascii="Arial" w:hAnsi="Arial" w:cs="Arial"/>
          <w:sz w:val="20"/>
          <w:szCs w:val="20"/>
          <w:lang w:val="es-ES_tradnl"/>
        </w:rPr>
        <w:t>.</w:t>
      </w:r>
    </w:p>
    <w:p w14:paraId="48B2CDE7" w14:textId="77777777" w:rsidR="00FD4EA8" w:rsidRPr="008F1BAE" w:rsidRDefault="00FD4EA8" w:rsidP="00D75A7D">
      <w:pPr>
        <w:numPr>
          <w:ilvl w:val="0"/>
          <w:numId w:val="65"/>
        </w:numPr>
        <w:jc w:val="both"/>
        <w:rPr>
          <w:rFonts w:ascii="Arial" w:hAnsi="Arial" w:cs="Arial"/>
          <w:bCs/>
          <w:i/>
          <w:sz w:val="20"/>
          <w:szCs w:val="20"/>
        </w:rPr>
      </w:pPr>
      <w:r w:rsidRPr="008F1BAE">
        <w:rPr>
          <w:rFonts w:ascii="Arial" w:hAnsi="Arial" w:cs="Arial"/>
          <w:bCs/>
          <w:sz w:val="20"/>
          <w:szCs w:val="20"/>
          <w:lang w:val="x-none"/>
        </w:rPr>
        <w:t>Coordinar y autorizar la ejecución de pruebas que puedan afectar a la continuidad operativa del BCB.</w:t>
      </w:r>
    </w:p>
    <w:p w14:paraId="0E91E479" w14:textId="77777777" w:rsidR="00FD4EA8" w:rsidRPr="008F1BAE" w:rsidRDefault="00FD4EA8" w:rsidP="00D75A7D">
      <w:pPr>
        <w:numPr>
          <w:ilvl w:val="0"/>
          <w:numId w:val="65"/>
        </w:numPr>
        <w:jc w:val="both"/>
        <w:rPr>
          <w:rFonts w:ascii="Arial" w:hAnsi="Arial" w:cs="Arial"/>
          <w:bCs/>
          <w:i/>
          <w:sz w:val="20"/>
          <w:szCs w:val="20"/>
        </w:rPr>
      </w:pPr>
      <w:r w:rsidRPr="008F1BAE">
        <w:rPr>
          <w:rFonts w:ascii="Arial" w:hAnsi="Arial" w:cs="Arial"/>
          <w:bCs/>
          <w:sz w:val="20"/>
          <w:szCs w:val="20"/>
        </w:rPr>
        <w:t>Revisar y aprobar el certificado de liquidación final según corresponda.</w:t>
      </w:r>
      <w:r w:rsidRPr="008F1BAE">
        <w:rPr>
          <w:rFonts w:ascii="Arial" w:hAnsi="Arial" w:cs="Arial"/>
          <w:sz w:val="20"/>
          <w:szCs w:val="20"/>
          <w:lang w:val="es-BO"/>
        </w:rPr>
        <w:t xml:space="preserve"> </w:t>
      </w:r>
    </w:p>
    <w:p w14:paraId="0DF6A95C" w14:textId="77777777" w:rsidR="00FD4EA8" w:rsidRPr="008F1BAE" w:rsidRDefault="00FD4EA8" w:rsidP="00FD4EA8">
      <w:pPr>
        <w:jc w:val="both"/>
        <w:rPr>
          <w:rFonts w:ascii="Arial" w:hAnsi="Arial" w:cs="Arial"/>
          <w:b/>
          <w:sz w:val="20"/>
          <w:szCs w:val="20"/>
          <w:lang w:val="es-BO"/>
        </w:rPr>
      </w:pPr>
    </w:p>
    <w:p w14:paraId="4ACBF920"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w:t>
      </w:r>
      <w:r w:rsidRPr="008F1BAE">
        <w:rPr>
          <w:rFonts w:ascii="Arial" w:hAnsi="Arial" w:cs="Arial"/>
          <w:sz w:val="20"/>
          <w:szCs w:val="20"/>
        </w:rPr>
        <w:t xml:space="preserve"> </w:t>
      </w:r>
      <w:r w:rsidRPr="008F1BAE">
        <w:rPr>
          <w:rFonts w:ascii="Arial" w:hAnsi="Arial" w:cs="Arial"/>
          <w:b/>
          <w:sz w:val="20"/>
          <w:szCs w:val="20"/>
        </w:rPr>
        <w:t>VIGÉSIMA SÉPTIMA.- (INFORMES)</w:t>
      </w:r>
      <w:r w:rsidRPr="008F1BAE">
        <w:rPr>
          <w:rFonts w:ascii="Arial" w:hAnsi="Arial" w:cs="Arial"/>
          <w:sz w:val="20"/>
          <w:szCs w:val="20"/>
        </w:rPr>
        <w:t xml:space="preserve"> El </w:t>
      </w:r>
      <w:r w:rsidRPr="008F1BAE">
        <w:rPr>
          <w:rFonts w:ascii="Arial" w:hAnsi="Arial" w:cs="Arial"/>
          <w:b/>
          <w:sz w:val="20"/>
          <w:szCs w:val="20"/>
        </w:rPr>
        <w:t>CONSULTOR,</w:t>
      </w:r>
      <w:r w:rsidRPr="008F1BAE">
        <w:rPr>
          <w:rFonts w:ascii="Arial" w:hAnsi="Arial" w:cs="Arial"/>
          <w:sz w:val="20"/>
          <w:szCs w:val="20"/>
        </w:rPr>
        <w:t xml:space="preserve"> someterá a  consideración y aprobación de la</w:t>
      </w:r>
      <w:r w:rsidRPr="008F1BAE">
        <w:rPr>
          <w:rFonts w:ascii="Arial" w:hAnsi="Arial" w:cs="Arial"/>
          <w:b/>
          <w:sz w:val="20"/>
          <w:szCs w:val="20"/>
        </w:rPr>
        <w:t xml:space="preserve"> ENTIDAD</w:t>
      </w:r>
      <w:r w:rsidRPr="008F1BAE">
        <w:rPr>
          <w:rFonts w:ascii="Arial" w:hAnsi="Arial" w:cs="Arial"/>
          <w:sz w:val="20"/>
          <w:szCs w:val="20"/>
        </w:rPr>
        <w:t xml:space="preserve"> a través de la </w:t>
      </w:r>
      <w:r w:rsidRPr="008F1BAE">
        <w:rPr>
          <w:rFonts w:ascii="Arial" w:hAnsi="Arial" w:cs="Arial"/>
          <w:b/>
          <w:sz w:val="20"/>
          <w:szCs w:val="20"/>
        </w:rPr>
        <w:t>CONTRAPARTE</w:t>
      </w:r>
      <w:r w:rsidRPr="008F1BAE">
        <w:rPr>
          <w:rFonts w:ascii="Arial" w:hAnsi="Arial" w:cs="Arial"/>
          <w:sz w:val="20"/>
          <w:szCs w:val="20"/>
        </w:rPr>
        <w:t xml:space="preserve">, los siguientes informes: </w:t>
      </w:r>
    </w:p>
    <w:p w14:paraId="0E211E24" w14:textId="77777777" w:rsidR="00FD4EA8" w:rsidRPr="008F1BAE" w:rsidRDefault="00FD4EA8" w:rsidP="00FD4EA8">
      <w:pPr>
        <w:spacing w:after="120"/>
        <w:ind w:left="420"/>
        <w:jc w:val="both"/>
        <w:rPr>
          <w:rFonts w:ascii="Arial" w:hAnsi="Arial" w:cs="Arial"/>
          <w:b/>
          <w:sz w:val="20"/>
          <w:szCs w:val="20"/>
        </w:rPr>
      </w:pPr>
    </w:p>
    <w:p w14:paraId="278DF291" w14:textId="77777777" w:rsidR="00FD4EA8" w:rsidRPr="008F1BAE" w:rsidRDefault="00FD4EA8" w:rsidP="00D75A7D">
      <w:pPr>
        <w:numPr>
          <w:ilvl w:val="0"/>
          <w:numId w:val="86"/>
        </w:numPr>
        <w:jc w:val="both"/>
        <w:rPr>
          <w:rFonts w:ascii="Arial" w:hAnsi="Arial" w:cs="Arial"/>
          <w:sz w:val="20"/>
          <w:szCs w:val="20"/>
          <w:lang w:val="es-BO" w:eastAsia="en-US"/>
        </w:rPr>
      </w:pPr>
      <w:r w:rsidRPr="008F1BAE">
        <w:rPr>
          <w:rFonts w:ascii="Arial" w:hAnsi="Arial" w:cs="Arial"/>
          <w:b/>
          <w:sz w:val="20"/>
          <w:szCs w:val="20"/>
          <w:lang w:val="es-BO" w:eastAsia="en-US"/>
        </w:rPr>
        <w:t xml:space="preserve">Informe Preliminar. </w:t>
      </w:r>
      <w:r w:rsidRPr="008F1BAE">
        <w:rPr>
          <w:rFonts w:ascii="Arial" w:hAnsi="Arial" w:cs="Arial"/>
          <w:sz w:val="20"/>
          <w:szCs w:val="20"/>
          <w:lang w:val="es-BO" w:eastAsia="en-US"/>
        </w:rPr>
        <w:t xml:space="preserve">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deberá presentar un “Informe Preliminar”</w:t>
      </w:r>
      <w:r w:rsidRPr="008F1BAE">
        <w:rPr>
          <w:rFonts w:ascii="Arial" w:hAnsi="Arial" w:cs="Arial"/>
          <w:b/>
          <w:sz w:val="20"/>
          <w:szCs w:val="20"/>
          <w:lang w:val="es-BO" w:eastAsia="en-US"/>
        </w:rPr>
        <w:t xml:space="preserve"> </w:t>
      </w:r>
      <w:r w:rsidRPr="008F1BAE">
        <w:rPr>
          <w:rFonts w:ascii="Arial" w:hAnsi="Arial" w:cs="Arial"/>
          <w:sz w:val="20"/>
          <w:szCs w:val="20"/>
          <w:lang w:val="es-BO" w:eastAsia="en-US"/>
        </w:rPr>
        <w:t>en formato físico y en digital (PDF) que  contenga al menos los siguientes puntos:</w:t>
      </w:r>
    </w:p>
    <w:p w14:paraId="0B9F73F4" w14:textId="77777777" w:rsidR="00FD4EA8" w:rsidRPr="008F1BAE" w:rsidRDefault="00FD4EA8" w:rsidP="00FD4EA8">
      <w:pPr>
        <w:jc w:val="both"/>
        <w:rPr>
          <w:rFonts w:ascii="Arial" w:hAnsi="Arial" w:cs="Arial"/>
          <w:sz w:val="20"/>
          <w:szCs w:val="20"/>
        </w:rPr>
      </w:pPr>
    </w:p>
    <w:p w14:paraId="7F3011DB" w14:textId="77777777" w:rsidR="00FD4EA8" w:rsidRPr="008F1BAE" w:rsidRDefault="00FD4EA8" w:rsidP="00D75A7D">
      <w:pPr>
        <w:numPr>
          <w:ilvl w:val="0"/>
          <w:numId w:val="75"/>
        </w:numPr>
        <w:jc w:val="both"/>
        <w:rPr>
          <w:rFonts w:ascii="Arial" w:hAnsi="Arial" w:cs="Arial"/>
          <w:sz w:val="20"/>
          <w:szCs w:val="20"/>
        </w:rPr>
      </w:pPr>
      <w:r w:rsidRPr="008F1BAE">
        <w:rPr>
          <w:rFonts w:ascii="Arial" w:hAnsi="Arial" w:cs="Arial"/>
          <w:sz w:val="20"/>
          <w:szCs w:val="20"/>
        </w:rPr>
        <w:t xml:space="preserve">Objetivo y alcance del trabajo de </w:t>
      </w:r>
      <w:r w:rsidRPr="008F1BAE">
        <w:rPr>
          <w:rFonts w:ascii="Arial" w:hAnsi="Arial" w:cs="Arial"/>
          <w:b/>
          <w:sz w:val="20"/>
          <w:szCs w:val="20"/>
        </w:rPr>
        <w:t>CONSULTORÍA</w:t>
      </w:r>
      <w:r w:rsidRPr="008F1BAE">
        <w:rPr>
          <w:rFonts w:ascii="Arial" w:hAnsi="Arial" w:cs="Arial"/>
          <w:sz w:val="20"/>
          <w:szCs w:val="20"/>
        </w:rPr>
        <w:t>.</w:t>
      </w:r>
    </w:p>
    <w:p w14:paraId="722A03EE" w14:textId="77777777" w:rsidR="00FD4EA8" w:rsidRPr="008F1BAE" w:rsidRDefault="00FD4EA8" w:rsidP="00D75A7D">
      <w:pPr>
        <w:numPr>
          <w:ilvl w:val="0"/>
          <w:numId w:val="75"/>
        </w:numPr>
        <w:jc w:val="both"/>
        <w:rPr>
          <w:rFonts w:ascii="Arial" w:hAnsi="Arial" w:cs="Arial"/>
          <w:sz w:val="20"/>
          <w:szCs w:val="20"/>
        </w:rPr>
      </w:pPr>
      <w:r w:rsidRPr="008F1BAE">
        <w:rPr>
          <w:rFonts w:ascii="Arial" w:hAnsi="Arial" w:cs="Arial"/>
          <w:sz w:val="20"/>
          <w:szCs w:val="20"/>
        </w:rPr>
        <w:t xml:space="preserve">Resultados  de lo establecido en el Alcance de la </w:t>
      </w:r>
      <w:r w:rsidRPr="008F1BAE">
        <w:rPr>
          <w:rFonts w:ascii="Arial" w:hAnsi="Arial" w:cs="Arial"/>
          <w:b/>
          <w:sz w:val="20"/>
          <w:szCs w:val="20"/>
        </w:rPr>
        <w:t>CONSULTORÍA</w:t>
      </w:r>
      <w:r w:rsidRPr="008F1BAE">
        <w:rPr>
          <w:rFonts w:ascii="Arial" w:hAnsi="Arial" w:cs="Arial"/>
          <w:sz w:val="20"/>
          <w:szCs w:val="20"/>
        </w:rPr>
        <w:t>.</w:t>
      </w:r>
    </w:p>
    <w:p w14:paraId="50E5A796" w14:textId="77777777" w:rsidR="00FD4EA8" w:rsidRPr="008F1BAE" w:rsidRDefault="00FD4EA8" w:rsidP="00D75A7D">
      <w:pPr>
        <w:numPr>
          <w:ilvl w:val="0"/>
          <w:numId w:val="75"/>
        </w:numPr>
        <w:jc w:val="both"/>
        <w:rPr>
          <w:rFonts w:ascii="Arial" w:hAnsi="Arial" w:cs="Arial"/>
          <w:sz w:val="20"/>
          <w:szCs w:val="20"/>
        </w:rPr>
      </w:pPr>
      <w:r w:rsidRPr="008F1BAE">
        <w:rPr>
          <w:rFonts w:ascii="Arial" w:hAnsi="Arial" w:cs="Arial"/>
          <w:sz w:val="20"/>
          <w:szCs w:val="20"/>
        </w:rPr>
        <w:t>Un apartado técnico donde tiene que especificar:</w:t>
      </w:r>
    </w:p>
    <w:p w14:paraId="155B1583"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Herramientas utilizadas (Hardware y Software).</w:t>
      </w:r>
    </w:p>
    <w:p w14:paraId="62550B45"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Detalle de las posibles amenazas.</w:t>
      </w:r>
    </w:p>
    <w:p w14:paraId="739E373F"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Detalle de las Vulnerabilidades encontradas o identificadas.</w:t>
      </w:r>
    </w:p>
    <w:p w14:paraId="17BA5C48"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Detallar los Niveles de riesgo.</w:t>
      </w:r>
    </w:p>
    <w:p w14:paraId="6372FB50" w14:textId="77777777" w:rsidR="00FD4EA8" w:rsidRPr="008F1BAE" w:rsidRDefault="00FD4EA8" w:rsidP="00FD4EA8">
      <w:pPr>
        <w:jc w:val="both"/>
        <w:rPr>
          <w:rFonts w:ascii="Arial" w:hAnsi="Arial" w:cs="Arial"/>
          <w:sz w:val="20"/>
          <w:szCs w:val="20"/>
        </w:rPr>
      </w:pPr>
    </w:p>
    <w:p w14:paraId="4D201F01"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Recomendaciones y mejoras. Describir de manera detallada las pruebas realizadas, se debe especificar las pruebas fallidas y exitosas. Para el Informe deberán utilizar la metodología OWASP y/o OSSTMM.</w:t>
      </w:r>
    </w:p>
    <w:p w14:paraId="64523544" w14:textId="77777777" w:rsidR="00FD4EA8" w:rsidRPr="008F1BAE" w:rsidRDefault="00FD4EA8" w:rsidP="00FD4EA8">
      <w:pPr>
        <w:jc w:val="both"/>
        <w:rPr>
          <w:rFonts w:ascii="Arial" w:hAnsi="Arial" w:cs="Arial"/>
          <w:sz w:val="20"/>
          <w:szCs w:val="20"/>
        </w:rPr>
      </w:pPr>
    </w:p>
    <w:p w14:paraId="40D24B9E" w14:textId="77777777" w:rsidR="00FD4EA8" w:rsidRPr="008F1BAE" w:rsidRDefault="00FD4EA8" w:rsidP="00D75A7D">
      <w:pPr>
        <w:numPr>
          <w:ilvl w:val="0"/>
          <w:numId w:val="86"/>
        </w:numPr>
        <w:jc w:val="both"/>
        <w:rPr>
          <w:rFonts w:ascii="Arial" w:hAnsi="Arial" w:cs="Arial"/>
          <w:sz w:val="20"/>
          <w:szCs w:val="20"/>
          <w:lang w:val="es-BO" w:eastAsia="en-US"/>
        </w:rPr>
      </w:pPr>
      <w:r w:rsidRPr="008F1BAE">
        <w:rPr>
          <w:rFonts w:ascii="Arial" w:hAnsi="Arial" w:cs="Arial"/>
          <w:b/>
          <w:sz w:val="20"/>
          <w:szCs w:val="20"/>
          <w:lang w:val="es-BO" w:eastAsia="en-US"/>
        </w:rPr>
        <w:t xml:space="preserve">Informe Final de Resultados. </w:t>
      </w:r>
      <w:r w:rsidRPr="008F1BAE">
        <w:rPr>
          <w:rFonts w:ascii="Arial" w:hAnsi="Arial" w:cs="Arial"/>
          <w:sz w:val="20"/>
          <w:szCs w:val="20"/>
          <w:lang w:val="es-BO" w:eastAsia="en-US"/>
        </w:rPr>
        <w:t xml:space="preserve">El </w:t>
      </w:r>
      <w:r w:rsidRPr="008F1BAE">
        <w:rPr>
          <w:rFonts w:ascii="Arial" w:hAnsi="Arial" w:cs="Arial"/>
          <w:b/>
          <w:sz w:val="20"/>
          <w:szCs w:val="20"/>
          <w:lang w:val="es-BO" w:eastAsia="en-US"/>
        </w:rPr>
        <w:t>CONSULTOR</w:t>
      </w:r>
      <w:r w:rsidRPr="008F1BAE">
        <w:rPr>
          <w:rFonts w:ascii="Arial" w:hAnsi="Arial" w:cs="Arial"/>
          <w:sz w:val="20"/>
          <w:szCs w:val="20"/>
          <w:lang w:val="es-BO" w:eastAsia="en-US"/>
        </w:rPr>
        <w:t xml:space="preserve">  deberá presentar un “Informe Final de Resultados” en formato físico y en digital (PDF y Word) que  contenga al menos los siguientes puntos:</w:t>
      </w:r>
    </w:p>
    <w:p w14:paraId="5EABC509" w14:textId="77777777" w:rsidR="00FD4EA8" w:rsidRPr="008F1BAE" w:rsidRDefault="00FD4EA8" w:rsidP="00FD4EA8">
      <w:pPr>
        <w:ind w:left="716"/>
        <w:jc w:val="both"/>
        <w:rPr>
          <w:rFonts w:ascii="Arial" w:hAnsi="Arial" w:cs="Arial"/>
          <w:sz w:val="20"/>
          <w:szCs w:val="20"/>
        </w:rPr>
      </w:pPr>
    </w:p>
    <w:p w14:paraId="7EB2E5E6" w14:textId="77777777" w:rsidR="00FD4EA8" w:rsidRPr="008F1BAE" w:rsidRDefault="00FD4EA8" w:rsidP="00D75A7D">
      <w:pPr>
        <w:numPr>
          <w:ilvl w:val="0"/>
          <w:numId w:val="76"/>
        </w:numPr>
        <w:ind w:left="716" w:hanging="426"/>
        <w:jc w:val="both"/>
        <w:rPr>
          <w:rFonts w:ascii="Arial" w:hAnsi="Arial" w:cs="Arial"/>
          <w:sz w:val="20"/>
          <w:szCs w:val="20"/>
        </w:rPr>
      </w:pPr>
      <w:r w:rsidRPr="008F1BAE">
        <w:rPr>
          <w:rFonts w:ascii="Arial" w:hAnsi="Arial" w:cs="Arial"/>
          <w:sz w:val="20"/>
          <w:szCs w:val="20"/>
        </w:rPr>
        <w:t xml:space="preserve">Objetivo y alcance del trabajo de </w:t>
      </w:r>
      <w:r w:rsidRPr="008F1BAE">
        <w:rPr>
          <w:rFonts w:ascii="Arial" w:hAnsi="Arial" w:cs="Arial"/>
          <w:b/>
          <w:sz w:val="20"/>
          <w:szCs w:val="20"/>
        </w:rPr>
        <w:t>CONSULTORÍA</w:t>
      </w:r>
      <w:r w:rsidRPr="008F1BAE">
        <w:rPr>
          <w:rFonts w:ascii="Arial" w:hAnsi="Arial" w:cs="Arial"/>
          <w:sz w:val="20"/>
          <w:szCs w:val="20"/>
        </w:rPr>
        <w:t>.</w:t>
      </w:r>
    </w:p>
    <w:p w14:paraId="302A9D85" w14:textId="77777777" w:rsidR="00FD4EA8" w:rsidRPr="008F1BAE" w:rsidRDefault="00FD4EA8" w:rsidP="00D75A7D">
      <w:pPr>
        <w:numPr>
          <w:ilvl w:val="0"/>
          <w:numId w:val="76"/>
        </w:numPr>
        <w:ind w:left="716" w:hanging="426"/>
        <w:jc w:val="both"/>
        <w:rPr>
          <w:rFonts w:ascii="Arial" w:hAnsi="Arial" w:cs="Arial"/>
          <w:sz w:val="20"/>
          <w:szCs w:val="20"/>
        </w:rPr>
      </w:pPr>
      <w:r w:rsidRPr="008F1BAE">
        <w:rPr>
          <w:rFonts w:ascii="Arial" w:hAnsi="Arial" w:cs="Arial"/>
          <w:sz w:val="20"/>
          <w:szCs w:val="20"/>
        </w:rPr>
        <w:t xml:space="preserve">Resumen ejecutivo de los resultados del trabajo de la </w:t>
      </w:r>
      <w:r w:rsidRPr="008F1BAE">
        <w:rPr>
          <w:rFonts w:ascii="Arial" w:hAnsi="Arial" w:cs="Arial"/>
          <w:b/>
          <w:sz w:val="20"/>
          <w:szCs w:val="20"/>
        </w:rPr>
        <w:t>CONSULTORÍA</w:t>
      </w:r>
      <w:r w:rsidRPr="008F1BAE">
        <w:rPr>
          <w:rFonts w:ascii="Arial" w:hAnsi="Arial" w:cs="Arial"/>
          <w:sz w:val="20"/>
          <w:szCs w:val="20"/>
        </w:rPr>
        <w:t>.</w:t>
      </w:r>
    </w:p>
    <w:p w14:paraId="6DE9BF9F" w14:textId="77777777" w:rsidR="00FD4EA8" w:rsidRPr="008F1BAE" w:rsidRDefault="00FD4EA8" w:rsidP="00D75A7D">
      <w:pPr>
        <w:numPr>
          <w:ilvl w:val="0"/>
          <w:numId w:val="76"/>
        </w:numPr>
        <w:ind w:left="716" w:hanging="426"/>
        <w:jc w:val="both"/>
        <w:rPr>
          <w:rFonts w:ascii="Arial" w:hAnsi="Arial" w:cs="Arial"/>
          <w:sz w:val="20"/>
          <w:szCs w:val="20"/>
        </w:rPr>
      </w:pPr>
      <w:r w:rsidRPr="008F1BAE">
        <w:rPr>
          <w:rFonts w:ascii="Arial" w:hAnsi="Arial" w:cs="Arial"/>
          <w:sz w:val="20"/>
          <w:szCs w:val="20"/>
        </w:rPr>
        <w:t xml:space="preserve">Resultados de lo establecido  en el Alcance de la </w:t>
      </w:r>
      <w:r w:rsidRPr="008F1BAE">
        <w:rPr>
          <w:rFonts w:ascii="Arial" w:hAnsi="Arial" w:cs="Arial"/>
          <w:b/>
          <w:sz w:val="20"/>
          <w:szCs w:val="20"/>
        </w:rPr>
        <w:t>CONSULTORÍA</w:t>
      </w:r>
      <w:r w:rsidRPr="008F1BAE">
        <w:rPr>
          <w:rFonts w:ascii="Arial" w:hAnsi="Arial" w:cs="Arial"/>
          <w:sz w:val="20"/>
          <w:szCs w:val="20"/>
        </w:rPr>
        <w:t>.</w:t>
      </w:r>
    </w:p>
    <w:p w14:paraId="3B691B77" w14:textId="77777777" w:rsidR="00FD4EA8" w:rsidRPr="008F1BAE" w:rsidRDefault="00FD4EA8" w:rsidP="00D75A7D">
      <w:pPr>
        <w:numPr>
          <w:ilvl w:val="0"/>
          <w:numId w:val="76"/>
        </w:numPr>
        <w:ind w:left="716" w:hanging="426"/>
        <w:jc w:val="both"/>
        <w:rPr>
          <w:rFonts w:ascii="Arial" w:hAnsi="Arial" w:cs="Arial"/>
          <w:sz w:val="20"/>
          <w:szCs w:val="20"/>
        </w:rPr>
      </w:pPr>
      <w:r w:rsidRPr="008F1BAE">
        <w:rPr>
          <w:rFonts w:ascii="Arial" w:hAnsi="Arial" w:cs="Arial"/>
          <w:sz w:val="20"/>
          <w:szCs w:val="20"/>
        </w:rPr>
        <w:t>Un apartado técnico donde tiene que especificar:</w:t>
      </w:r>
    </w:p>
    <w:p w14:paraId="4A4F82DD"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Herramientas utilizadas.</w:t>
      </w:r>
    </w:p>
    <w:p w14:paraId="675C41EF"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Detalle de las posibles amenazas.</w:t>
      </w:r>
    </w:p>
    <w:p w14:paraId="595A4C02"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Detallar las Vulnerabilidades encontradas o identificadas.</w:t>
      </w:r>
    </w:p>
    <w:p w14:paraId="7822CEED"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bCs/>
          <w:iCs/>
          <w:sz w:val="20"/>
          <w:szCs w:val="20"/>
          <w:lang w:val="es-BO" w:eastAsia="en-US"/>
        </w:rPr>
        <w:t>Detallar los posibles vectores, si existe la expansión de movimientos laterales.</w:t>
      </w:r>
    </w:p>
    <w:p w14:paraId="6A695102"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Detallar los Niveles de riesgo.</w:t>
      </w:r>
    </w:p>
    <w:p w14:paraId="65559DC1"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Describir de manera detallada las pruebas realizadas, se debe especificar las pruebas fallidas y exitosas.</w:t>
      </w:r>
    </w:p>
    <w:p w14:paraId="2091E1C3"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Describir Las soluciones a dichas vulnerabilidades.</w:t>
      </w:r>
    </w:p>
    <w:p w14:paraId="178EB7DB" w14:textId="77777777" w:rsidR="00FD4EA8" w:rsidRPr="008F1BAE" w:rsidRDefault="00FD4EA8" w:rsidP="00D75A7D">
      <w:pPr>
        <w:numPr>
          <w:ilvl w:val="1"/>
          <w:numId w:val="68"/>
        </w:numPr>
        <w:jc w:val="both"/>
        <w:rPr>
          <w:rFonts w:ascii="Arial" w:hAnsi="Arial" w:cs="Arial"/>
          <w:sz w:val="20"/>
          <w:szCs w:val="20"/>
        </w:rPr>
      </w:pPr>
      <w:r w:rsidRPr="008F1BAE">
        <w:rPr>
          <w:rFonts w:ascii="Arial" w:hAnsi="Arial" w:cs="Arial"/>
          <w:sz w:val="20"/>
          <w:szCs w:val="20"/>
        </w:rPr>
        <w:t>Recomendaciones y mejoras técnicas por hallazgo, donde se detalle el impacto, la contramedida y oportunidades de mejora</w:t>
      </w:r>
    </w:p>
    <w:p w14:paraId="59300102" w14:textId="77777777" w:rsidR="00FD4EA8" w:rsidRPr="008F1BAE" w:rsidRDefault="00FD4EA8" w:rsidP="00D75A7D">
      <w:pPr>
        <w:numPr>
          <w:ilvl w:val="0"/>
          <w:numId w:val="76"/>
        </w:numPr>
        <w:ind w:left="716" w:hanging="426"/>
        <w:jc w:val="both"/>
        <w:rPr>
          <w:rFonts w:ascii="Arial" w:hAnsi="Arial" w:cs="Arial"/>
          <w:sz w:val="20"/>
          <w:szCs w:val="20"/>
          <w:lang w:eastAsia="en-US"/>
        </w:rPr>
      </w:pPr>
      <w:r w:rsidRPr="008F1BAE">
        <w:rPr>
          <w:rFonts w:ascii="Arial" w:hAnsi="Arial" w:cs="Arial"/>
          <w:sz w:val="20"/>
          <w:szCs w:val="20"/>
        </w:rPr>
        <w:lastRenderedPageBreak/>
        <w:t xml:space="preserve">Demostrar el cumplimiento de los plazos otorgados para el desarrollo del trabajo de </w:t>
      </w:r>
      <w:r w:rsidRPr="008F1BAE">
        <w:rPr>
          <w:rFonts w:ascii="Arial" w:hAnsi="Arial" w:cs="Arial"/>
          <w:b/>
          <w:sz w:val="20"/>
          <w:szCs w:val="20"/>
        </w:rPr>
        <w:t>CONSULTORÍA</w:t>
      </w:r>
      <w:r w:rsidRPr="008F1BAE">
        <w:rPr>
          <w:rFonts w:ascii="Arial" w:hAnsi="Arial" w:cs="Arial"/>
          <w:sz w:val="20"/>
          <w:szCs w:val="20"/>
        </w:rPr>
        <w:t>.</w:t>
      </w:r>
    </w:p>
    <w:p w14:paraId="21A38943" w14:textId="77777777" w:rsidR="00FD4EA8" w:rsidRPr="008F1BAE" w:rsidRDefault="00FD4EA8" w:rsidP="00FD4EA8">
      <w:pPr>
        <w:jc w:val="both"/>
        <w:rPr>
          <w:rFonts w:ascii="Arial" w:hAnsi="Arial" w:cs="Arial"/>
          <w:b/>
          <w:sz w:val="20"/>
          <w:szCs w:val="20"/>
        </w:rPr>
      </w:pPr>
    </w:p>
    <w:p w14:paraId="19D59986"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 VIGÉSIMA OCTAVA.- (APROBACIÓN DE DOCUMENTOS)</w:t>
      </w:r>
      <w:r w:rsidRPr="008F1BAE">
        <w:rPr>
          <w:rFonts w:ascii="Arial" w:hAnsi="Arial" w:cs="Arial"/>
          <w:sz w:val="20"/>
          <w:szCs w:val="20"/>
        </w:rPr>
        <w:t xml:space="preserve"> La </w:t>
      </w:r>
      <w:r w:rsidRPr="008F1BAE">
        <w:rPr>
          <w:rFonts w:ascii="Arial" w:hAnsi="Arial" w:cs="Arial"/>
          <w:b/>
          <w:sz w:val="20"/>
          <w:szCs w:val="20"/>
        </w:rPr>
        <w:t>CONTRAPARTE</w:t>
      </w:r>
      <w:r w:rsidRPr="008F1BAE">
        <w:rPr>
          <w:rFonts w:ascii="Arial" w:hAnsi="Arial" w:cs="Arial"/>
          <w:sz w:val="20"/>
          <w:szCs w:val="20"/>
        </w:rPr>
        <w:t xml:space="preserve"> una vez recibidos los informes, revisará cada uno de éstos de forma completa, así como otros documentos que emanen de la </w:t>
      </w:r>
      <w:r w:rsidRPr="008F1BAE">
        <w:rPr>
          <w:rFonts w:ascii="Arial" w:hAnsi="Arial" w:cs="Arial"/>
          <w:b/>
          <w:sz w:val="20"/>
          <w:szCs w:val="20"/>
        </w:rPr>
        <w:t xml:space="preserve">CONSULTORÍA </w:t>
      </w:r>
      <w:r w:rsidRPr="008F1BAE">
        <w:rPr>
          <w:rFonts w:ascii="Arial" w:hAnsi="Arial" w:cs="Arial"/>
          <w:sz w:val="20"/>
          <w:szCs w:val="20"/>
        </w:rPr>
        <w:t xml:space="preserve">y hará conocer al </w:t>
      </w:r>
      <w:r w:rsidRPr="008F1BAE">
        <w:rPr>
          <w:rFonts w:ascii="Arial" w:hAnsi="Arial" w:cs="Arial"/>
          <w:b/>
          <w:sz w:val="20"/>
          <w:szCs w:val="20"/>
        </w:rPr>
        <w:t>CONSULTOR</w:t>
      </w:r>
      <w:r w:rsidRPr="008F1BAE">
        <w:rPr>
          <w:rFonts w:ascii="Arial" w:hAnsi="Arial" w:cs="Arial"/>
          <w:sz w:val="20"/>
          <w:szCs w:val="20"/>
        </w:rPr>
        <w:t xml:space="preserve"> la aprobación de los mismos o en su defecto comunicará sus observaciones. En ambos casos la </w:t>
      </w:r>
      <w:r w:rsidRPr="008F1BAE">
        <w:rPr>
          <w:rFonts w:ascii="Arial" w:hAnsi="Arial" w:cs="Arial"/>
          <w:b/>
          <w:sz w:val="20"/>
          <w:szCs w:val="20"/>
        </w:rPr>
        <w:t>CONTRAPARTE</w:t>
      </w:r>
      <w:r w:rsidRPr="008F1BAE">
        <w:rPr>
          <w:rFonts w:ascii="Arial" w:hAnsi="Arial" w:cs="Arial"/>
          <w:sz w:val="20"/>
          <w:szCs w:val="20"/>
        </w:rPr>
        <w:t xml:space="preserve"> deberá comunicar su decisión respecto al informe en el plazo máximo de cinco (5) días calendario,  computados a partir de cada fecha prevista en la Cláusula Décima. Este plazo no incluye el de las posibles observaciones, comentarios o solicitudes de información adicionales. </w:t>
      </w:r>
    </w:p>
    <w:p w14:paraId="326F566A" w14:textId="77777777" w:rsidR="00FD4EA8" w:rsidRPr="008F1BAE" w:rsidRDefault="00FD4EA8" w:rsidP="00FD4EA8">
      <w:pPr>
        <w:jc w:val="both"/>
        <w:rPr>
          <w:rFonts w:ascii="Arial" w:hAnsi="Arial" w:cs="Arial"/>
          <w:sz w:val="20"/>
          <w:szCs w:val="20"/>
        </w:rPr>
      </w:pPr>
    </w:p>
    <w:p w14:paraId="7452E4D7"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La </w:t>
      </w:r>
      <w:r w:rsidRPr="008F1BAE">
        <w:rPr>
          <w:rFonts w:ascii="Arial" w:hAnsi="Arial" w:cs="Arial"/>
          <w:b/>
          <w:sz w:val="20"/>
          <w:szCs w:val="20"/>
        </w:rPr>
        <w:t>CONTRAPARTE</w:t>
      </w:r>
      <w:r w:rsidRPr="008F1BAE">
        <w:rPr>
          <w:rFonts w:ascii="Arial" w:hAnsi="Arial" w:cs="Arial"/>
          <w:sz w:val="20"/>
          <w:szCs w:val="20"/>
        </w:rPr>
        <w:t xml:space="preserve"> en un plazo de cinco (5) días calendario computables a partir del siguiente día hábil de finalizada la “Etapa 5”, elaborará el informe de conformidad de la Primera Parte.</w:t>
      </w:r>
    </w:p>
    <w:p w14:paraId="2B21FF1F" w14:textId="77777777" w:rsidR="00FD4EA8" w:rsidRPr="008F1BAE" w:rsidRDefault="00FD4EA8" w:rsidP="00FD4EA8">
      <w:pPr>
        <w:jc w:val="both"/>
        <w:rPr>
          <w:rFonts w:ascii="Arial" w:hAnsi="Arial" w:cs="Arial"/>
          <w:sz w:val="20"/>
          <w:szCs w:val="20"/>
        </w:rPr>
      </w:pPr>
    </w:p>
    <w:p w14:paraId="52451B35"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La </w:t>
      </w:r>
      <w:r w:rsidRPr="008F1BAE">
        <w:rPr>
          <w:rFonts w:ascii="Arial" w:hAnsi="Arial" w:cs="Arial"/>
          <w:b/>
          <w:sz w:val="20"/>
          <w:szCs w:val="20"/>
        </w:rPr>
        <w:t>CONTRAPARTE</w:t>
      </w:r>
      <w:r w:rsidRPr="008F1BAE">
        <w:rPr>
          <w:rFonts w:ascii="Arial" w:hAnsi="Arial" w:cs="Arial"/>
          <w:sz w:val="20"/>
          <w:szCs w:val="20"/>
        </w:rPr>
        <w:t xml:space="preserve"> en un plazo de cinco (5) días calendario computables a partir del siguiente día hábil de finalizada la “Etapa 10”, elaborará el informe de conformidad de la Segunda Parte.</w:t>
      </w:r>
    </w:p>
    <w:p w14:paraId="40319D04" w14:textId="77777777" w:rsidR="00FD4EA8" w:rsidRPr="008F1BAE" w:rsidRDefault="00FD4EA8" w:rsidP="00FD4EA8">
      <w:pPr>
        <w:jc w:val="both"/>
        <w:rPr>
          <w:rFonts w:ascii="Arial" w:hAnsi="Arial" w:cs="Arial"/>
          <w:sz w:val="20"/>
          <w:szCs w:val="20"/>
        </w:rPr>
      </w:pPr>
    </w:p>
    <w:p w14:paraId="4A617759"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La </w:t>
      </w:r>
      <w:r w:rsidRPr="008F1BAE">
        <w:rPr>
          <w:rFonts w:ascii="Arial" w:hAnsi="Arial" w:cs="Arial"/>
          <w:b/>
          <w:sz w:val="20"/>
          <w:szCs w:val="20"/>
        </w:rPr>
        <w:t>CONTRAPARTE</w:t>
      </w:r>
      <w:r w:rsidRPr="008F1BAE">
        <w:rPr>
          <w:rFonts w:ascii="Arial" w:hAnsi="Arial" w:cs="Arial"/>
          <w:sz w:val="20"/>
          <w:szCs w:val="20"/>
        </w:rPr>
        <w:t xml:space="preserve"> en un plazo de diez (10) días calendario computables a partir del siguiente día hábil de la fecha de emisión del Informe de Conformidad Segunda Parte, elaborara el informe de conformidad Final. </w:t>
      </w:r>
    </w:p>
    <w:p w14:paraId="182C6375" w14:textId="77777777" w:rsidR="00FD4EA8" w:rsidRPr="008F1BAE" w:rsidRDefault="00FD4EA8" w:rsidP="00FD4EA8">
      <w:pPr>
        <w:jc w:val="both"/>
        <w:rPr>
          <w:rFonts w:ascii="Arial" w:hAnsi="Arial" w:cs="Arial"/>
          <w:sz w:val="20"/>
          <w:szCs w:val="20"/>
        </w:rPr>
      </w:pPr>
    </w:p>
    <w:p w14:paraId="79F035F9"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El </w:t>
      </w:r>
      <w:r w:rsidRPr="008F1BAE">
        <w:rPr>
          <w:rFonts w:ascii="Arial" w:hAnsi="Arial" w:cs="Arial"/>
          <w:b/>
          <w:sz w:val="20"/>
          <w:szCs w:val="20"/>
        </w:rPr>
        <w:t>CONSULTOR</w:t>
      </w:r>
      <w:r w:rsidRPr="008F1BAE">
        <w:rPr>
          <w:rFonts w:ascii="Arial" w:hAnsi="Arial" w:cs="Arial"/>
          <w:sz w:val="20"/>
          <w:szCs w:val="20"/>
        </w:rPr>
        <w:t xml:space="preserve"> se obliga a satisfacer dentro del plazo </w:t>
      </w:r>
      <w:r w:rsidRPr="008F1BAE">
        <w:rPr>
          <w:rFonts w:ascii="Arial" w:hAnsi="Arial" w:cs="Arial"/>
          <w:bCs/>
          <w:sz w:val="20"/>
          <w:szCs w:val="20"/>
        </w:rPr>
        <w:t>tres (3) días  calendario de su recepción</w:t>
      </w:r>
      <w:r w:rsidRPr="008F1BAE">
        <w:rPr>
          <w:rFonts w:ascii="Arial" w:hAnsi="Arial" w:cs="Arial"/>
          <w:sz w:val="20"/>
          <w:szCs w:val="20"/>
        </w:rPr>
        <w:t xml:space="preserve">, cualquier pedido de aclaración efectuado por la </w:t>
      </w:r>
      <w:r w:rsidRPr="008F1BAE">
        <w:rPr>
          <w:rFonts w:ascii="Arial" w:hAnsi="Arial" w:cs="Arial"/>
          <w:b/>
          <w:sz w:val="20"/>
          <w:szCs w:val="20"/>
        </w:rPr>
        <w:t>CONTRAPARTE</w:t>
      </w:r>
      <w:r w:rsidRPr="008F1BAE">
        <w:rPr>
          <w:rFonts w:ascii="Arial" w:hAnsi="Arial" w:cs="Arial"/>
          <w:sz w:val="20"/>
          <w:szCs w:val="20"/>
        </w:rPr>
        <w:t>.</w:t>
      </w:r>
    </w:p>
    <w:p w14:paraId="0F5393B0" w14:textId="77777777" w:rsidR="00FD4EA8" w:rsidRPr="008F1BAE" w:rsidRDefault="00FD4EA8" w:rsidP="00FD4EA8">
      <w:pPr>
        <w:jc w:val="both"/>
        <w:rPr>
          <w:rFonts w:ascii="Arial" w:hAnsi="Arial" w:cs="Arial"/>
          <w:b/>
          <w:sz w:val="20"/>
          <w:szCs w:val="20"/>
          <w:lang w:val="es-BO"/>
        </w:rPr>
      </w:pPr>
    </w:p>
    <w:p w14:paraId="14556EBA" w14:textId="77777777" w:rsidR="00FD4EA8" w:rsidRPr="008F1BAE" w:rsidRDefault="00FD4EA8" w:rsidP="00FD4EA8">
      <w:pPr>
        <w:jc w:val="both"/>
        <w:rPr>
          <w:rFonts w:ascii="Arial" w:hAnsi="Arial" w:cs="Arial"/>
          <w:sz w:val="20"/>
          <w:szCs w:val="20"/>
        </w:rPr>
      </w:pPr>
      <w:r w:rsidRPr="008F1BAE">
        <w:rPr>
          <w:rFonts w:ascii="Arial" w:hAnsi="Arial" w:cs="Arial"/>
          <w:b/>
          <w:sz w:val="20"/>
          <w:szCs w:val="20"/>
        </w:rPr>
        <w:t>CLÁUSULA VIGÉSIMA NOVENA</w:t>
      </w:r>
      <w:r w:rsidRPr="008F1BAE">
        <w:rPr>
          <w:rFonts w:ascii="Arial" w:hAnsi="Arial" w:cs="Arial"/>
          <w:b/>
          <w:sz w:val="20"/>
          <w:szCs w:val="20"/>
          <w:lang w:val="es-BO"/>
        </w:rPr>
        <w:t xml:space="preserve"> (CERTIFICADO DE LIQUIDACIÓN FINAL) </w:t>
      </w:r>
      <w:r w:rsidRPr="008F1BAE">
        <w:rPr>
          <w:rFonts w:ascii="Arial" w:hAnsi="Arial" w:cs="Arial"/>
          <w:sz w:val="20"/>
          <w:szCs w:val="20"/>
        </w:rPr>
        <w:t xml:space="preserve">Dentro de los diez (10) días calendario, siguientes a la fecha de entrega del producto final o a la terminación del Contrato por resolución, el </w:t>
      </w:r>
      <w:r w:rsidRPr="008F1BAE">
        <w:rPr>
          <w:rFonts w:ascii="Arial" w:hAnsi="Arial" w:cs="Arial"/>
          <w:b/>
          <w:sz w:val="20"/>
          <w:szCs w:val="20"/>
        </w:rPr>
        <w:t xml:space="preserve">CONSULTOR </w:t>
      </w:r>
      <w:r w:rsidRPr="008F1BAE">
        <w:rPr>
          <w:rFonts w:ascii="Arial" w:hAnsi="Arial" w:cs="Arial"/>
          <w:sz w:val="20"/>
          <w:szCs w:val="20"/>
        </w:rPr>
        <w:t xml:space="preserve">con base a la planilla de cómputo de servicios prestados, elaborará y presentará el Certificado de Liquidación Final del servicio de </w:t>
      </w:r>
      <w:r w:rsidRPr="008F1BAE">
        <w:rPr>
          <w:rFonts w:ascii="Arial" w:hAnsi="Arial" w:cs="Arial"/>
          <w:b/>
          <w:sz w:val="20"/>
          <w:szCs w:val="20"/>
        </w:rPr>
        <w:t>CONSULTORÍA</w:t>
      </w:r>
      <w:r w:rsidRPr="008F1BAE">
        <w:rPr>
          <w:rFonts w:ascii="Arial" w:hAnsi="Arial" w:cs="Arial"/>
          <w:sz w:val="20"/>
          <w:szCs w:val="20"/>
        </w:rPr>
        <w:t xml:space="preserve">, con fecha y la firma del representante del </w:t>
      </w:r>
      <w:r w:rsidRPr="008F1BAE">
        <w:rPr>
          <w:rFonts w:ascii="Arial" w:hAnsi="Arial" w:cs="Arial"/>
          <w:b/>
          <w:sz w:val="20"/>
          <w:szCs w:val="20"/>
        </w:rPr>
        <w:t>CONSULTOR</w:t>
      </w:r>
      <w:r w:rsidRPr="008F1BAE">
        <w:rPr>
          <w:rFonts w:ascii="Arial" w:hAnsi="Arial" w:cs="Arial"/>
          <w:sz w:val="20"/>
          <w:szCs w:val="20"/>
        </w:rPr>
        <w:t xml:space="preserve"> a la </w:t>
      </w:r>
      <w:r w:rsidRPr="008F1BAE">
        <w:rPr>
          <w:rFonts w:ascii="Arial" w:hAnsi="Arial" w:cs="Arial"/>
          <w:b/>
          <w:sz w:val="20"/>
          <w:szCs w:val="20"/>
        </w:rPr>
        <w:t>CONTRAPARTE</w:t>
      </w:r>
      <w:r w:rsidRPr="008F1BAE">
        <w:rPr>
          <w:rFonts w:ascii="Arial" w:hAnsi="Arial" w:cs="Arial"/>
          <w:sz w:val="20"/>
          <w:szCs w:val="20"/>
        </w:rPr>
        <w:t xml:space="preserve"> para su aprobación. La </w:t>
      </w:r>
      <w:r w:rsidRPr="008F1BAE">
        <w:rPr>
          <w:rFonts w:ascii="Arial" w:hAnsi="Arial" w:cs="Arial"/>
          <w:b/>
          <w:sz w:val="20"/>
          <w:szCs w:val="20"/>
        </w:rPr>
        <w:t>ENTIDAD</w:t>
      </w:r>
      <w:r w:rsidRPr="008F1BAE">
        <w:rPr>
          <w:rFonts w:ascii="Arial" w:hAnsi="Arial" w:cs="Arial"/>
          <w:sz w:val="20"/>
          <w:szCs w:val="20"/>
        </w:rPr>
        <w:t xml:space="preserve"> a través de la </w:t>
      </w:r>
      <w:r w:rsidRPr="008F1BAE">
        <w:rPr>
          <w:rFonts w:ascii="Arial" w:hAnsi="Arial" w:cs="Arial"/>
          <w:b/>
          <w:sz w:val="20"/>
          <w:szCs w:val="20"/>
        </w:rPr>
        <w:t>CONTRAPARTE</w:t>
      </w:r>
      <w:r w:rsidRPr="008F1BAE">
        <w:rPr>
          <w:rFonts w:ascii="Arial" w:hAnsi="Arial" w:cs="Arial"/>
          <w:sz w:val="20"/>
          <w:szCs w:val="20"/>
        </w:rPr>
        <w:t xml:space="preserve"> se reserva el derecho de realizar los ajustes que considere pertinentes previa a la aprobación del Certificado de Liquidación Final. </w:t>
      </w:r>
    </w:p>
    <w:p w14:paraId="2C859A5B" w14:textId="77777777" w:rsidR="00FD4EA8" w:rsidRPr="008F1BAE" w:rsidRDefault="00FD4EA8" w:rsidP="00FD4EA8">
      <w:pPr>
        <w:jc w:val="both"/>
        <w:rPr>
          <w:rFonts w:ascii="Arial" w:hAnsi="Arial" w:cs="Arial"/>
          <w:sz w:val="20"/>
          <w:szCs w:val="20"/>
        </w:rPr>
      </w:pPr>
    </w:p>
    <w:p w14:paraId="1C7F6529"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En caso de que el </w:t>
      </w:r>
      <w:r w:rsidRPr="008F1BAE">
        <w:rPr>
          <w:rFonts w:ascii="Arial" w:hAnsi="Arial" w:cs="Arial"/>
          <w:b/>
          <w:sz w:val="20"/>
          <w:szCs w:val="20"/>
        </w:rPr>
        <w:t>CONSULTOR</w:t>
      </w:r>
      <w:r w:rsidRPr="008F1BAE">
        <w:rPr>
          <w:rFonts w:ascii="Arial" w:hAnsi="Arial" w:cs="Arial"/>
          <w:sz w:val="20"/>
          <w:szCs w:val="20"/>
        </w:rPr>
        <w:t xml:space="preserve">, no presente a la </w:t>
      </w:r>
      <w:r w:rsidRPr="008F1BAE">
        <w:rPr>
          <w:rFonts w:ascii="Arial" w:hAnsi="Arial" w:cs="Arial"/>
          <w:b/>
          <w:sz w:val="20"/>
          <w:szCs w:val="20"/>
        </w:rPr>
        <w:t>CONTRAPARTE</w:t>
      </w:r>
      <w:r w:rsidRPr="008F1BAE">
        <w:rPr>
          <w:rFonts w:ascii="Arial" w:hAnsi="Arial" w:cs="Arial"/>
          <w:sz w:val="20"/>
          <w:szCs w:val="20"/>
        </w:rPr>
        <w:t xml:space="preserve"> el Certificado de Liquidación Final dentro del plazo previsto, la </w:t>
      </w:r>
      <w:r w:rsidRPr="008F1BAE">
        <w:rPr>
          <w:rFonts w:ascii="Arial" w:hAnsi="Arial" w:cs="Arial"/>
          <w:b/>
          <w:sz w:val="20"/>
          <w:szCs w:val="20"/>
        </w:rPr>
        <w:t>CONTRAPARTE</w:t>
      </w:r>
      <w:r w:rsidRPr="008F1BAE">
        <w:rPr>
          <w:rFonts w:ascii="Arial" w:hAnsi="Arial" w:cs="Arial"/>
          <w:sz w:val="20"/>
          <w:szCs w:val="20"/>
        </w:rPr>
        <w:t xml:space="preserve"> deberá elaborar y aprobar en base a la planilla de cómputo de servicios prestados el Certificado de Liquidación Final, el cual será notificado al </w:t>
      </w:r>
      <w:r w:rsidRPr="008F1BAE">
        <w:rPr>
          <w:rFonts w:ascii="Arial" w:hAnsi="Arial" w:cs="Arial"/>
          <w:b/>
          <w:sz w:val="20"/>
          <w:szCs w:val="20"/>
        </w:rPr>
        <w:t>CONSULTOR</w:t>
      </w:r>
      <w:r w:rsidRPr="008F1BAE">
        <w:rPr>
          <w:rFonts w:ascii="Arial" w:hAnsi="Arial" w:cs="Arial"/>
          <w:sz w:val="20"/>
          <w:szCs w:val="20"/>
        </w:rPr>
        <w:t xml:space="preserve">. </w:t>
      </w:r>
    </w:p>
    <w:p w14:paraId="5E58900A" w14:textId="77777777" w:rsidR="00FD4EA8" w:rsidRPr="008F1BAE" w:rsidRDefault="00FD4EA8" w:rsidP="00FD4EA8">
      <w:pPr>
        <w:jc w:val="both"/>
        <w:rPr>
          <w:rFonts w:ascii="Arial" w:hAnsi="Arial" w:cs="Arial"/>
          <w:sz w:val="20"/>
          <w:szCs w:val="20"/>
        </w:rPr>
      </w:pPr>
    </w:p>
    <w:p w14:paraId="069AA7AD"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761F5BBB" w14:textId="77777777" w:rsidR="00FD4EA8" w:rsidRPr="008F1BAE" w:rsidRDefault="00FD4EA8" w:rsidP="00FD4EA8">
      <w:pPr>
        <w:jc w:val="both"/>
        <w:rPr>
          <w:rFonts w:ascii="Arial" w:hAnsi="Arial" w:cs="Arial"/>
          <w:sz w:val="20"/>
          <w:szCs w:val="20"/>
        </w:rPr>
      </w:pPr>
    </w:p>
    <w:p w14:paraId="2C0F0481"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El cierre de Contrato deberá ser acreditado con un Certificado de Cumplimiento de Contrato, otorgado por la autoridad competente de la </w:t>
      </w:r>
      <w:r w:rsidRPr="008F1BAE">
        <w:rPr>
          <w:rFonts w:ascii="Arial" w:hAnsi="Arial" w:cs="Arial"/>
          <w:b/>
          <w:sz w:val="20"/>
          <w:szCs w:val="20"/>
        </w:rPr>
        <w:t>ENTIDAD</w:t>
      </w:r>
      <w:r w:rsidRPr="008F1BAE">
        <w:rPr>
          <w:rFonts w:ascii="Arial" w:hAnsi="Arial" w:cs="Arial"/>
          <w:sz w:val="20"/>
          <w:szCs w:val="20"/>
        </w:rPr>
        <w:t xml:space="preserve"> luego de concluido el trámite precedentemente especificado. </w:t>
      </w:r>
    </w:p>
    <w:p w14:paraId="572C8E2C" w14:textId="77777777" w:rsidR="00FD4EA8" w:rsidRPr="008F1BAE" w:rsidRDefault="00FD4EA8" w:rsidP="00FD4EA8">
      <w:pPr>
        <w:jc w:val="both"/>
        <w:rPr>
          <w:rFonts w:ascii="Arial" w:hAnsi="Arial" w:cs="Arial"/>
          <w:sz w:val="20"/>
          <w:szCs w:val="20"/>
        </w:rPr>
      </w:pPr>
    </w:p>
    <w:p w14:paraId="6357087F"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El </w:t>
      </w:r>
      <w:r w:rsidRPr="008F1BAE">
        <w:rPr>
          <w:rFonts w:ascii="Arial" w:hAnsi="Arial" w:cs="Arial"/>
          <w:b/>
          <w:sz w:val="20"/>
          <w:szCs w:val="20"/>
        </w:rPr>
        <w:t>CONSULTOR</w:t>
      </w:r>
      <w:r w:rsidRPr="008F1BAE">
        <w:rPr>
          <w:rFonts w:ascii="Arial" w:hAnsi="Arial" w:cs="Arial"/>
          <w:sz w:val="20"/>
          <w:szCs w:val="20"/>
        </w:rPr>
        <w:t xml:space="preserve"> deberá tener presente que deberá descontarse del importe del Certificado de Liquidación Final los siguientes conceptos: </w:t>
      </w:r>
    </w:p>
    <w:p w14:paraId="1CEDDA2A" w14:textId="77777777" w:rsidR="00FD4EA8" w:rsidRPr="008F1BAE" w:rsidRDefault="00FD4EA8" w:rsidP="00FD4EA8">
      <w:pPr>
        <w:jc w:val="both"/>
        <w:rPr>
          <w:rFonts w:ascii="Arial" w:hAnsi="Arial" w:cs="Arial"/>
          <w:sz w:val="20"/>
          <w:szCs w:val="20"/>
        </w:rPr>
      </w:pPr>
    </w:p>
    <w:p w14:paraId="6BD7318E" w14:textId="77777777" w:rsidR="00FD4EA8" w:rsidRPr="008F1BAE" w:rsidRDefault="00FD4EA8" w:rsidP="00D75A7D">
      <w:pPr>
        <w:numPr>
          <w:ilvl w:val="0"/>
          <w:numId w:val="54"/>
        </w:numPr>
        <w:jc w:val="both"/>
        <w:rPr>
          <w:rFonts w:ascii="Arial" w:hAnsi="Arial" w:cs="Arial"/>
          <w:sz w:val="20"/>
          <w:szCs w:val="20"/>
          <w:lang w:val="es-BO" w:eastAsia="en-US"/>
        </w:rPr>
      </w:pPr>
      <w:r w:rsidRPr="008F1BAE">
        <w:rPr>
          <w:rFonts w:ascii="Arial" w:hAnsi="Arial" w:cs="Arial"/>
          <w:sz w:val="20"/>
          <w:szCs w:val="20"/>
          <w:lang w:val="es-BO" w:eastAsia="en-US"/>
        </w:rPr>
        <w:t xml:space="preserve">Sumas anteriores ya pagadas en las planillas de cómputo de servicios </w:t>
      </w:r>
    </w:p>
    <w:p w14:paraId="39950C8C" w14:textId="77777777" w:rsidR="00FD4EA8" w:rsidRPr="008F1BAE" w:rsidRDefault="00FD4EA8" w:rsidP="00D75A7D">
      <w:pPr>
        <w:numPr>
          <w:ilvl w:val="0"/>
          <w:numId w:val="54"/>
        </w:numPr>
        <w:jc w:val="both"/>
        <w:rPr>
          <w:rFonts w:ascii="Arial" w:hAnsi="Arial" w:cs="Arial"/>
          <w:sz w:val="20"/>
          <w:szCs w:val="20"/>
          <w:lang w:val="es-BO" w:eastAsia="en-US"/>
        </w:rPr>
      </w:pPr>
      <w:r w:rsidRPr="008F1BAE">
        <w:rPr>
          <w:rFonts w:ascii="Arial" w:hAnsi="Arial" w:cs="Arial"/>
          <w:sz w:val="20"/>
          <w:szCs w:val="20"/>
          <w:lang w:val="es-BO" w:eastAsia="en-US"/>
        </w:rPr>
        <w:t xml:space="preserve">Reposición de daños, si hubieren. </w:t>
      </w:r>
    </w:p>
    <w:p w14:paraId="260F295B" w14:textId="77777777" w:rsidR="00FD4EA8" w:rsidRPr="008F1BAE" w:rsidRDefault="00FD4EA8" w:rsidP="00D75A7D">
      <w:pPr>
        <w:numPr>
          <w:ilvl w:val="0"/>
          <w:numId w:val="54"/>
        </w:numPr>
        <w:jc w:val="both"/>
        <w:rPr>
          <w:rFonts w:ascii="Arial" w:hAnsi="Arial" w:cs="Arial"/>
          <w:sz w:val="20"/>
          <w:szCs w:val="20"/>
          <w:lang w:val="es-BO" w:eastAsia="en-US"/>
        </w:rPr>
      </w:pPr>
      <w:r w:rsidRPr="008F1BAE">
        <w:rPr>
          <w:rFonts w:ascii="Arial" w:hAnsi="Arial" w:cs="Arial"/>
          <w:sz w:val="20"/>
          <w:szCs w:val="20"/>
          <w:lang w:val="es-BO" w:eastAsia="en-US"/>
        </w:rPr>
        <w:t xml:space="preserve">Las multas y penalidades, si hubieren. </w:t>
      </w:r>
    </w:p>
    <w:p w14:paraId="2EB26160" w14:textId="77777777" w:rsidR="00FD4EA8" w:rsidRPr="008F1BAE" w:rsidRDefault="00FD4EA8" w:rsidP="00FD4EA8">
      <w:pPr>
        <w:ind w:left="720"/>
        <w:jc w:val="both"/>
        <w:rPr>
          <w:rFonts w:ascii="Arial" w:hAnsi="Arial" w:cs="Arial"/>
          <w:sz w:val="20"/>
          <w:szCs w:val="20"/>
          <w:lang w:val="es-BO" w:eastAsia="en-US"/>
        </w:rPr>
      </w:pPr>
    </w:p>
    <w:p w14:paraId="0C4E6723"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 xml:space="preserve">Asimismo, el </w:t>
      </w:r>
      <w:r w:rsidRPr="008F1BAE">
        <w:rPr>
          <w:rFonts w:ascii="Arial" w:hAnsi="Arial" w:cs="Arial"/>
          <w:b/>
          <w:sz w:val="20"/>
          <w:szCs w:val="20"/>
        </w:rPr>
        <w:t>CONSULTOR</w:t>
      </w:r>
      <w:r w:rsidRPr="008F1BAE">
        <w:rPr>
          <w:rFonts w:ascii="Arial" w:hAnsi="Arial" w:cs="Arial"/>
          <w:sz w:val="20"/>
          <w:szCs w:val="20"/>
        </w:rPr>
        <w:t xml:space="preserve"> podrá establecer el importe de los pagos a los cuales considere tener derecho. </w:t>
      </w:r>
    </w:p>
    <w:p w14:paraId="36D7533A" w14:textId="77777777" w:rsidR="00FD4EA8" w:rsidRPr="008F1BAE" w:rsidRDefault="00FD4EA8" w:rsidP="00FD4EA8">
      <w:pPr>
        <w:jc w:val="both"/>
        <w:rPr>
          <w:rFonts w:ascii="Arial" w:hAnsi="Arial" w:cs="Arial"/>
          <w:sz w:val="20"/>
          <w:szCs w:val="20"/>
        </w:rPr>
      </w:pPr>
    </w:p>
    <w:p w14:paraId="7DA0A3AB" w14:textId="77777777" w:rsidR="00FD4EA8" w:rsidRPr="008F1BAE" w:rsidRDefault="00FD4EA8" w:rsidP="00FD4EA8">
      <w:pPr>
        <w:jc w:val="both"/>
        <w:rPr>
          <w:rFonts w:ascii="Arial" w:hAnsi="Arial" w:cs="Arial"/>
          <w:sz w:val="20"/>
          <w:szCs w:val="20"/>
          <w:lang w:val="es-BO"/>
        </w:rPr>
      </w:pPr>
      <w:r w:rsidRPr="008F1BAE">
        <w:rPr>
          <w:rFonts w:ascii="Arial" w:hAnsi="Arial" w:cs="Arial"/>
          <w:sz w:val="20"/>
          <w:szCs w:val="20"/>
        </w:rPr>
        <w:t xml:space="preserve">Preparado así el Certificado de Liquidación Final y debidamente aprobado por la </w:t>
      </w:r>
      <w:r w:rsidRPr="008F1BAE">
        <w:rPr>
          <w:rFonts w:ascii="Arial" w:hAnsi="Arial" w:cs="Arial"/>
          <w:b/>
          <w:sz w:val="20"/>
          <w:szCs w:val="20"/>
        </w:rPr>
        <w:t>CONTRAPARTE</w:t>
      </w:r>
      <w:r w:rsidRPr="008F1BAE">
        <w:rPr>
          <w:rFonts w:ascii="Arial" w:hAnsi="Arial" w:cs="Arial"/>
          <w:sz w:val="20"/>
          <w:szCs w:val="20"/>
        </w:rPr>
        <w:t xml:space="preserve">, ésta lo remitirá a la dependencia de la </w:t>
      </w:r>
      <w:r w:rsidRPr="008F1BAE">
        <w:rPr>
          <w:rFonts w:ascii="Arial" w:hAnsi="Arial" w:cs="Arial"/>
          <w:b/>
          <w:sz w:val="20"/>
          <w:szCs w:val="20"/>
        </w:rPr>
        <w:t>ENTIDAD</w:t>
      </w:r>
      <w:r w:rsidRPr="008F1BAE">
        <w:rPr>
          <w:rFonts w:ascii="Arial" w:hAnsi="Arial" w:cs="Arial"/>
          <w:sz w:val="20"/>
          <w:szCs w:val="20"/>
        </w:rPr>
        <w:t xml:space="preserve"> que realiza el seguimiento del servicio, para su conocimiento, quien en su caso requerirá las aclaraciones que considere pertinentes; de no existir observación alguna para el procesamiento del pago, autorizará el mismo.</w:t>
      </w:r>
    </w:p>
    <w:p w14:paraId="16B3E1E4" w14:textId="77777777" w:rsidR="00FD4EA8" w:rsidRPr="008F1BAE" w:rsidRDefault="00FD4EA8" w:rsidP="00FD4EA8">
      <w:pPr>
        <w:jc w:val="both"/>
        <w:rPr>
          <w:rFonts w:ascii="Arial" w:hAnsi="Arial" w:cs="Arial"/>
          <w:b/>
          <w:bCs/>
          <w:sz w:val="20"/>
          <w:szCs w:val="20"/>
          <w:lang w:val="es-BO"/>
        </w:rPr>
      </w:pPr>
    </w:p>
    <w:p w14:paraId="0DEDAA98" w14:textId="77777777" w:rsidR="00FD4EA8" w:rsidRPr="008F1BAE" w:rsidRDefault="00FD4EA8" w:rsidP="00FD4EA8">
      <w:pPr>
        <w:jc w:val="both"/>
        <w:rPr>
          <w:rFonts w:ascii="Arial" w:hAnsi="Arial" w:cs="Arial"/>
          <w:b/>
          <w:sz w:val="20"/>
          <w:szCs w:val="20"/>
          <w:lang w:val="es-BO"/>
        </w:rPr>
      </w:pPr>
      <w:r w:rsidRPr="008F1BAE">
        <w:rPr>
          <w:rFonts w:ascii="Arial" w:hAnsi="Arial" w:cs="Arial"/>
          <w:b/>
          <w:sz w:val="20"/>
          <w:szCs w:val="20"/>
        </w:rPr>
        <w:t>CLÁUSULA</w:t>
      </w:r>
      <w:r w:rsidRPr="008F1BAE">
        <w:rPr>
          <w:rFonts w:ascii="Arial" w:hAnsi="Arial" w:cs="Arial"/>
          <w:b/>
          <w:sz w:val="20"/>
          <w:szCs w:val="20"/>
          <w:lang w:val="es-BO"/>
        </w:rPr>
        <w:t xml:space="preserve"> TRIGÉSIMA</w:t>
      </w:r>
      <w:r w:rsidRPr="008F1BAE">
        <w:rPr>
          <w:rFonts w:ascii="Arial" w:hAnsi="Arial" w:cs="Arial"/>
          <w:b/>
          <w:bCs/>
          <w:sz w:val="20"/>
          <w:szCs w:val="20"/>
          <w:lang w:val="es-BO"/>
        </w:rPr>
        <w:t xml:space="preserve">.- </w:t>
      </w:r>
      <w:r w:rsidRPr="008F1BAE">
        <w:rPr>
          <w:rFonts w:ascii="Arial" w:hAnsi="Arial" w:cs="Arial"/>
          <w:b/>
          <w:sz w:val="20"/>
          <w:szCs w:val="20"/>
          <w:lang w:val="es-BO"/>
        </w:rPr>
        <w:t xml:space="preserve">(CONSENTIMIENTO) </w:t>
      </w:r>
      <w:r w:rsidRPr="008F1BAE">
        <w:rPr>
          <w:rFonts w:ascii="Arial" w:hAnsi="Arial" w:cs="Arial"/>
          <w:sz w:val="20"/>
          <w:szCs w:val="20"/>
          <w:lang w:val="es-BO"/>
        </w:rPr>
        <w:t xml:space="preserve">En señal de conformidad y para su fiel y estricto cumplimiento, firmamos el presente Contrato en cuatro ejemplares de un mismo tenor y validez, </w:t>
      </w:r>
      <w:r w:rsidRPr="008F1BAE">
        <w:rPr>
          <w:rFonts w:ascii="Arial" w:hAnsi="Arial" w:cs="Arial"/>
          <w:sz w:val="20"/>
          <w:szCs w:val="20"/>
        </w:rPr>
        <w:t>____________</w:t>
      </w:r>
      <w:r w:rsidRPr="008F1BAE">
        <w:rPr>
          <w:rFonts w:ascii="Arial" w:hAnsi="Arial" w:cs="Arial"/>
          <w:b/>
          <w:i/>
          <w:sz w:val="20"/>
          <w:szCs w:val="20"/>
        </w:rPr>
        <w:t xml:space="preserve">, </w:t>
      </w:r>
      <w:r w:rsidRPr="008F1BAE">
        <w:rPr>
          <w:rFonts w:ascii="Arial" w:hAnsi="Arial" w:cs="Arial"/>
          <w:sz w:val="20"/>
          <w:szCs w:val="20"/>
          <w:lang w:val="es-BO"/>
        </w:rPr>
        <w:t xml:space="preserve">en representación legal de la </w:t>
      </w:r>
      <w:r w:rsidRPr="008F1BAE">
        <w:rPr>
          <w:rFonts w:ascii="Arial" w:hAnsi="Arial" w:cs="Arial"/>
          <w:b/>
          <w:sz w:val="20"/>
          <w:szCs w:val="20"/>
          <w:lang w:val="es-BO"/>
        </w:rPr>
        <w:t>ENTIDAD</w:t>
      </w:r>
      <w:r w:rsidRPr="008F1BAE">
        <w:rPr>
          <w:rFonts w:ascii="Arial" w:hAnsi="Arial" w:cs="Arial"/>
          <w:sz w:val="20"/>
          <w:szCs w:val="20"/>
          <w:lang w:val="es-BO"/>
        </w:rPr>
        <w:t>, y ____________</w:t>
      </w:r>
      <w:r w:rsidRPr="008F1BAE">
        <w:rPr>
          <w:rFonts w:ascii="Arial" w:hAnsi="Arial" w:cs="Arial"/>
          <w:b/>
          <w:i/>
          <w:sz w:val="20"/>
          <w:szCs w:val="20"/>
          <w:lang w:val="es-BO"/>
        </w:rPr>
        <w:t xml:space="preserve"> </w:t>
      </w:r>
      <w:r w:rsidRPr="008F1BAE">
        <w:rPr>
          <w:rFonts w:ascii="Arial" w:hAnsi="Arial" w:cs="Arial"/>
          <w:b/>
          <w:sz w:val="20"/>
          <w:szCs w:val="20"/>
          <w:lang w:val="es-BO"/>
        </w:rPr>
        <w:t xml:space="preserve"> </w:t>
      </w:r>
      <w:r w:rsidRPr="008F1BAE">
        <w:rPr>
          <w:rFonts w:ascii="Arial" w:hAnsi="Arial" w:cs="Arial"/>
          <w:sz w:val="20"/>
          <w:szCs w:val="20"/>
          <w:lang w:val="es-BO"/>
        </w:rPr>
        <w:t xml:space="preserve">en representación legal del </w:t>
      </w:r>
      <w:r w:rsidRPr="008F1BAE">
        <w:rPr>
          <w:rFonts w:ascii="Arial" w:hAnsi="Arial" w:cs="Arial"/>
          <w:b/>
          <w:sz w:val="20"/>
          <w:szCs w:val="20"/>
          <w:lang w:val="es-BO"/>
        </w:rPr>
        <w:t>CONSULTOR</w:t>
      </w:r>
      <w:r w:rsidRPr="008F1BAE">
        <w:rPr>
          <w:rFonts w:ascii="Arial" w:hAnsi="Arial" w:cs="Arial"/>
          <w:sz w:val="20"/>
          <w:szCs w:val="20"/>
          <w:lang w:val="es-BO"/>
        </w:rPr>
        <w:t>.</w:t>
      </w:r>
    </w:p>
    <w:p w14:paraId="71B6369F" w14:textId="77777777" w:rsidR="00FD4EA8" w:rsidRPr="008F1BAE" w:rsidRDefault="00FD4EA8" w:rsidP="00FD4EA8">
      <w:pPr>
        <w:rPr>
          <w:rFonts w:ascii="Arial" w:hAnsi="Arial" w:cs="Arial"/>
          <w:sz w:val="20"/>
          <w:szCs w:val="20"/>
          <w:lang w:val="es-BO"/>
        </w:rPr>
      </w:pPr>
    </w:p>
    <w:p w14:paraId="765A74CF" w14:textId="77777777" w:rsidR="00FD4EA8" w:rsidRPr="008F1BAE" w:rsidRDefault="00FD4EA8" w:rsidP="00FD4EA8">
      <w:pPr>
        <w:jc w:val="both"/>
        <w:rPr>
          <w:rFonts w:ascii="Arial" w:hAnsi="Arial" w:cs="Arial"/>
          <w:sz w:val="20"/>
          <w:szCs w:val="20"/>
        </w:rPr>
      </w:pPr>
      <w:r w:rsidRPr="008F1BAE">
        <w:rPr>
          <w:rFonts w:ascii="Arial" w:hAnsi="Arial" w:cs="Arial"/>
          <w:sz w:val="20"/>
          <w:szCs w:val="20"/>
        </w:rPr>
        <w:t>Este documento, conforme a disposiciones legales de control fiscal vigentes, será registrado ante la Contraloría General del Estado.</w:t>
      </w:r>
    </w:p>
    <w:p w14:paraId="07401D91" w14:textId="77777777" w:rsidR="00FD4EA8" w:rsidRPr="008F1BAE" w:rsidRDefault="00FD4EA8" w:rsidP="00FD4EA8">
      <w:pPr>
        <w:jc w:val="both"/>
        <w:rPr>
          <w:rFonts w:ascii="Arial" w:hAnsi="Arial" w:cs="Arial"/>
          <w:sz w:val="20"/>
          <w:szCs w:val="20"/>
          <w:lang w:val="es-ES_tradnl"/>
        </w:rPr>
      </w:pPr>
    </w:p>
    <w:p w14:paraId="4E1B1774" w14:textId="77777777" w:rsidR="00F66591" w:rsidRPr="008F1BAE" w:rsidRDefault="00F66591" w:rsidP="00FD4EA8">
      <w:pPr>
        <w:jc w:val="both"/>
        <w:rPr>
          <w:rFonts w:ascii="Arial" w:hAnsi="Arial" w:cs="Arial"/>
          <w:sz w:val="20"/>
          <w:szCs w:val="20"/>
          <w:lang w:val="es-ES_tradnl"/>
        </w:rPr>
      </w:pPr>
    </w:p>
    <w:p w14:paraId="005F9257" w14:textId="77777777" w:rsidR="00F66591" w:rsidRPr="008F1BAE" w:rsidRDefault="00F66591" w:rsidP="00FD4EA8">
      <w:pPr>
        <w:jc w:val="both"/>
        <w:rPr>
          <w:rFonts w:ascii="Arial" w:hAnsi="Arial" w:cs="Arial"/>
          <w:sz w:val="20"/>
          <w:szCs w:val="20"/>
          <w:lang w:val="es-ES_tradnl"/>
        </w:rPr>
      </w:pPr>
    </w:p>
    <w:p w14:paraId="6D7DB4DF" w14:textId="77777777" w:rsidR="00F66591" w:rsidRPr="008F1BAE" w:rsidRDefault="00F66591" w:rsidP="00FD4EA8">
      <w:pPr>
        <w:jc w:val="both"/>
        <w:rPr>
          <w:rFonts w:ascii="Arial" w:hAnsi="Arial" w:cs="Arial"/>
          <w:sz w:val="20"/>
          <w:szCs w:val="20"/>
          <w:lang w:val="es-ES_tradnl"/>
        </w:rPr>
      </w:pPr>
    </w:p>
    <w:p w14:paraId="0A90C1BB" w14:textId="77777777" w:rsidR="00F66591" w:rsidRPr="008F1BAE" w:rsidRDefault="00F66591" w:rsidP="00FD4EA8">
      <w:pPr>
        <w:jc w:val="both"/>
        <w:rPr>
          <w:rFonts w:ascii="Arial" w:hAnsi="Arial" w:cs="Arial"/>
          <w:sz w:val="20"/>
          <w:szCs w:val="20"/>
          <w:lang w:val="es-ES_tradnl"/>
        </w:rPr>
      </w:pPr>
    </w:p>
    <w:p w14:paraId="6E64E864" w14:textId="77777777" w:rsidR="00F66591" w:rsidRPr="008F1BAE" w:rsidRDefault="00F66591" w:rsidP="00FD4EA8">
      <w:pPr>
        <w:jc w:val="both"/>
        <w:rPr>
          <w:rFonts w:ascii="Arial" w:hAnsi="Arial" w:cs="Arial"/>
          <w:sz w:val="20"/>
          <w:szCs w:val="20"/>
          <w:lang w:val="es-ES_tradnl"/>
        </w:rPr>
      </w:pPr>
    </w:p>
    <w:p w14:paraId="30342CC8" w14:textId="77777777" w:rsidR="00F66591" w:rsidRPr="008F1BAE" w:rsidRDefault="00F66591" w:rsidP="00FD4EA8">
      <w:pPr>
        <w:jc w:val="both"/>
        <w:rPr>
          <w:rFonts w:ascii="Arial" w:hAnsi="Arial" w:cs="Arial"/>
          <w:sz w:val="20"/>
          <w:szCs w:val="20"/>
          <w:lang w:val="es-ES_tradnl"/>
        </w:rPr>
      </w:pPr>
    </w:p>
    <w:p w14:paraId="5CA6B039" w14:textId="77777777" w:rsidR="00F66591" w:rsidRPr="008F1BAE" w:rsidRDefault="00F66591" w:rsidP="00FD4EA8">
      <w:pPr>
        <w:jc w:val="both"/>
        <w:rPr>
          <w:rFonts w:ascii="Arial" w:hAnsi="Arial" w:cs="Arial"/>
          <w:sz w:val="20"/>
          <w:szCs w:val="20"/>
          <w:lang w:val="es-ES_tradnl"/>
        </w:rPr>
      </w:pPr>
    </w:p>
    <w:p w14:paraId="01C3640F" w14:textId="77777777" w:rsidR="00F66591" w:rsidRPr="008F1BAE" w:rsidRDefault="00F66591" w:rsidP="00FD4EA8">
      <w:pPr>
        <w:jc w:val="both"/>
        <w:rPr>
          <w:rFonts w:ascii="Arial" w:hAnsi="Arial" w:cs="Arial"/>
          <w:sz w:val="20"/>
          <w:szCs w:val="20"/>
          <w:lang w:val="es-ES_tradnl"/>
        </w:rPr>
      </w:pPr>
    </w:p>
    <w:p w14:paraId="3FE255C3" w14:textId="77777777" w:rsidR="00F66591" w:rsidRPr="008F1BAE" w:rsidRDefault="00F66591" w:rsidP="00FD4EA8">
      <w:pPr>
        <w:jc w:val="both"/>
        <w:rPr>
          <w:rFonts w:ascii="Arial" w:hAnsi="Arial" w:cs="Arial"/>
          <w:sz w:val="20"/>
          <w:szCs w:val="20"/>
          <w:lang w:val="es-ES_tradnl"/>
        </w:rPr>
      </w:pPr>
    </w:p>
    <w:p w14:paraId="6900EA2A" w14:textId="77777777" w:rsidR="00F66591" w:rsidRPr="008F1BAE" w:rsidRDefault="00F66591" w:rsidP="00FD4EA8">
      <w:pPr>
        <w:jc w:val="both"/>
        <w:rPr>
          <w:rFonts w:ascii="Arial" w:hAnsi="Arial" w:cs="Arial"/>
          <w:sz w:val="20"/>
          <w:szCs w:val="20"/>
          <w:lang w:val="es-ES_tradnl"/>
        </w:rPr>
      </w:pPr>
    </w:p>
    <w:p w14:paraId="41BAFA99" w14:textId="77777777" w:rsidR="00FD4EA8" w:rsidRPr="008F1BAE" w:rsidRDefault="00FD4EA8" w:rsidP="00FD4EA8">
      <w:pPr>
        <w:jc w:val="both"/>
        <w:rPr>
          <w:rFonts w:ascii="Arial" w:hAnsi="Arial" w:cs="Arial"/>
          <w:sz w:val="20"/>
          <w:szCs w:val="20"/>
          <w:lang w:val="es-ES_tradnl"/>
        </w:rPr>
      </w:pPr>
      <w:r w:rsidRPr="008F1BAE">
        <w:rPr>
          <w:rFonts w:ascii="Arial" w:hAnsi="Arial" w:cs="Arial"/>
          <w:sz w:val="20"/>
          <w:szCs w:val="20"/>
          <w:lang w:val="es-ES_tradnl"/>
        </w:rPr>
        <w:t xml:space="preserve">La Paz___ de ___ </w:t>
      </w:r>
      <w:proofErr w:type="spellStart"/>
      <w:r w:rsidRPr="008F1BAE">
        <w:rPr>
          <w:rFonts w:ascii="Arial" w:hAnsi="Arial" w:cs="Arial"/>
          <w:sz w:val="20"/>
          <w:szCs w:val="20"/>
          <w:lang w:val="es-ES_tradnl"/>
        </w:rPr>
        <w:t>de</w:t>
      </w:r>
      <w:proofErr w:type="spellEnd"/>
      <w:r w:rsidRPr="008F1BAE">
        <w:rPr>
          <w:rFonts w:ascii="Arial" w:hAnsi="Arial" w:cs="Arial"/>
          <w:sz w:val="20"/>
          <w:szCs w:val="20"/>
          <w:lang w:val="es-ES_tradnl"/>
        </w:rPr>
        <w:t xml:space="preserve"> 2025.</w:t>
      </w:r>
    </w:p>
    <w:p w14:paraId="54AF79A9" w14:textId="77777777" w:rsidR="00FD4EA8" w:rsidRPr="008F1BAE" w:rsidRDefault="00FD4EA8" w:rsidP="00FD4EA8">
      <w:pPr>
        <w:jc w:val="both"/>
        <w:rPr>
          <w:rFonts w:ascii="Arial" w:hAnsi="Arial" w:cs="Arial"/>
          <w:sz w:val="20"/>
          <w:szCs w:val="20"/>
          <w:lang w:val="es-ES_tradnl"/>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71"/>
        <w:gridCol w:w="4467"/>
      </w:tblGrid>
      <w:tr w:rsidR="00FD4EA8" w:rsidRPr="008F1BAE" w14:paraId="0CC74A36" w14:textId="77777777" w:rsidTr="00B74A8E">
        <w:trPr>
          <w:trHeight w:val="2555"/>
        </w:trPr>
        <w:tc>
          <w:tcPr>
            <w:tcW w:w="4556" w:type="dxa"/>
          </w:tcPr>
          <w:p w14:paraId="6ADB2D8C" w14:textId="77777777" w:rsidR="00FD4EA8" w:rsidRPr="008F1BAE" w:rsidRDefault="00FD4EA8" w:rsidP="00FD4EA8">
            <w:pPr>
              <w:widowControl w:val="0"/>
              <w:tabs>
                <w:tab w:val="left" w:pos="0"/>
              </w:tabs>
              <w:ind w:left="814" w:hanging="454"/>
              <w:jc w:val="center"/>
              <w:outlineLvl w:val="4"/>
              <w:rPr>
                <w:rFonts w:ascii="Arial" w:hAnsi="Arial" w:cs="Arial"/>
                <w:bCs/>
                <w:snapToGrid w:val="0"/>
                <w:sz w:val="20"/>
                <w:szCs w:val="20"/>
                <w:lang w:val="es-ES_tradnl" w:eastAsia="en-US"/>
              </w:rPr>
            </w:pPr>
          </w:p>
          <w:p w14:paraId="756F35F0" w14:textId="77777777" w:rsidR="00FD4EA8" w:rsidRPr="008F1BAE" w:rsidRDefault="00FD4EA8" w:rsidP="00FD4EA8">
            <w:pPr>
              <w:rPr>
                <w:rFonts w:ascii="Arial" w:hAnsi="Arial"/>
                <w:sz w:val="20"/>
                <w:szCs w:val="20"/>
                <w:lang w:val="es-ES_tradnl" w:eastAsia="en-US"/>
              </w:rPr>
            </w:pPr>
          </w:p>
          <w:p w14:paraId="46752F8C" w14:textId="77777777" w:rsidR="00FD4EA8" w:rsidRPr="008F1BAE" w:rsidRDefault="00FD4EA8" w:rsidP="00FD4EA8">
            <w:pPr>
              <w:rPr>
                <w:rFonts w:ascii="Arial" w:hAnsi="Arial"/>
                <w:sz w:val="20"/>
                <w:szCs w:val="20"/>
                <w:lang w:val="es-ES_tradnl" w:eastAsia="en-US"/>
              </w:rPr>
            </w:pPr>
          </w:p>
          <w:p w14:paraId="18ADF557" w14:textId="77777777" w:rsidR="00FD4EA8" w:rsidRPr="008F1BAE" w:rsidRDefault="00FD4EA8" w:rsidP="00FD4EA8">
            <w:pPr>
              <w:rPr>
                <w:rFonts w:ascii="Arial" w:hAnsi="Arial"/>
                <w:sz w:val="20"/>
                <w:szCs w:val="20"/>
                <w:lang w:val="es-ES_tradnl" w:eastAsia="en-US"/>
              </w:rPr>
            </w:pPr>
          </w:p>
          <w:p w14:paraId="6C595C18" w14:textId="77777777" w:rsidR="00FD4EA8" w:rsidRPr="008F1BAE" w:rsidRDefault="00FD4EA8" w:rsidP="00FD4EA8">
            <w:pPr>
              <w:rPr>
                <w:rFonts w:ascii="Arial" w:hAnsi="Arial"/>
                <w:sz w:val="20"/>
                <w:szCs w:val="20"/>
                <w:lang w:val="es-ES_tradnl" w:eastAsia="en-US"/>
              </w:rPr>
            </w:pPr>
          </w:p>
          <w:p w14:paraId="3B2EE334" w14:textId="77777777" w:rsidR="00FD4EA8" w:rsidRPr="008F1BAE" w:rsidRDefault="00FD4EA8" w:rsidP="00FD4EA8">
            <w:pPr>
              <w:tabs>
                <w:tab w:val="left" w:pos="899"/>
              </w:tabs>
              <w:rPr>
                <w:rFonts w:ascii="Arial" w:hAnsi="Arial" w:cs="Arial"/>
                <w:sz w:val="20"/>
                <w:szCs w:val="20"/>
                <w:lang w:val="es-BO"/>
              </w:rPr>
            </w:pPr>
          </w:p>
          <w:p w14:paraId="10CF1DAE" w14:textId="77777777" w:rsidR="00FD4EA8" w:rsidRPr="008F1BAE" w:rsidRDefault="00FD4EA8" w:rsidP="00FD4EA8">
            <w:pPr>
              <w:tabs>
                <w:tab w:val="left" w:pos="899"/>
              </w:tabs>
              <w:rPr>
                <w:rFonts w:ascii="Arial" w:hAnsi="Arial" w:cs="Arial"/>
                <w:sz w:val="20"/>
                <w:szCs w:val="20"/>
                <w:lang w:val="es-BO"/>
              </w:rPr>
            </w:pPr>
          </w:p>
          <w:p w14:paraId="74B2633D" w14:textId="77777777" w:rsidR="00FD4EA8" w:rsidRPr="008F1BAE" w:rsidRDefault="00FD4EA8" w:rsidP="00FD4EA8">
            <w:pPr>
              <w:tabs>
                <w:tab w:val="left" w:pos="899"/>
              </w:tabs>
              <w:rPr>
                <w:rFonts w:ascii="Arial" w:hAnsi="Arial" w:cs="Arial"/>
                <w:sz w:val="20"/>
                <w:szCs w:val="20"/>
                <w:lang w:val="es-BO"/>
              </w:rPr>
            </w:pPr>
          </w:p>
          <w:p w14:paraId="7A9622DA" w14:textId="77777777" w:rsidR="00FD4EA8" w:rsidRPr="008F1BAE" w:rsidRDefault="00FD4EA8" w:rsidP="00FD4EA8">
            <w:pPr>
              <w:tabs>
                <w:tab w:val="left" w:pos="899"/>
              </w:tabs>
              <w:rPr>
                <w:rFonts w:ascii="Arial" w:hAnsi="Arial" w:cs="Arial"/>
                <w:sz w:val="20"/>
                <w:szCs w:val="20"/>
                <w:lang w:val="es-BO"/>
              </w:rPr>
            </w:pPr>
          </w:p>
          <w:p w14:paraId="6CC40399" w14:textId="77777777" w:rsidR="00FD4EA8" w:rsidRPr="008F1BAE" w:rsidRDefault="00FD4EA8" w:rsidP="00FD4EA8">
            <w:pPr>
              <w:tabs>
                <w:tab w:val="left" w:pos="899"/>
              </w:tabs>
              <w:rPr>
                <w:rFonts w:ascii="Arial" w:hAnsi="Arial"/>
                <w:sz w:val="20"/>
                <w:szCs w:val="20"/>
                <w:lang w:val="es-ES_tradnl" w:eastAsia="en-US"/>
              </w:rPr>
            </w:pPr>
            <w:r w:rsidRPr="008F1BAE">
              <w:rPr>
                <w:rFonts w:ascii="Arial" w:hAnsi="Arial" w:cs="Arial"/>
                <w:szCs w:val="20"/>
                <w:lang w:val="es-BO"/>
              </w:rPr>
              <w:t>MNZM/</w:t>
            </w:r>
            <w:proofErr w:type="spellStart"/>
            <w:r w:rsidRPr="008F1BAE">
              <w:rPr>
                <w:rFonts w:ascii="Arial" w:hAnsi="Arial" w:cs="Arial"/>
                <w:szCs w:val="20"/>
                <w:lang w:val="es-BO"/>
              </w:rPr>
              <w:t>cmqc</w:t>
            </w:r>
            <w:proofErr w:type="spellEnd"/>
            <w:r w:rsidRPr="008F1BAE">
              <w:rPr>
                <w:rFonts w:ascii="Arial" w:hAnsi="Arial" w:cs="Arial"/>
                <w:szCs w:val="20"/>
                <w:lang w:val="es-BO"/>
              </w:rPr>
              <w:t>/</w:t>
            </w:r>
            <w:proofErr w:type="spellStart"/>
            <w:r w:rsidRPr="008F1BAE">
              <w:rPr>
                <w:rFonts w:ascii="Arial" w:hAnsi="Arial" w:cs="Arial"/>
                <w:szCs w:val="20"/>
                <w:lang w:val="es-BO"/>
              </w:rPr>
              <w:t>jwee</w:t>
            </w:r>
            <w:proofErr w:type="spellEnd"/>
            <w:r w:rsidRPr="008F1BAE">
              <w:rPr>
                <w:rFonts w:ascii="Arial" w:hAnsi="Arial" w:cs="Arial"/>
                <w:szCs w:val="20"/>
                <w:lang w:val="es-BO"/>
              </w:rPr>
              <w:t>/</w:t>
            </w:r>
            <w:proofErr w:type="spellStart"/>
            <w:r w:rsidRPr="008F1BAE">
              <w:rPr>
                <w:rFonts w:ascii="Arial" w:hAnsi="Arial" w:cs="Arial"/>
                <w:szCs w:val="20"/>
                <w:lang w:val="es-BO"/>
              </w:rPr>
              <w:t>ldcr</w:t>
            </w:r>
            <w:proofErr w:type="spellEnd"/>
          </w:p>
        </w:tc>
        <w:tc>
          <w:tcPr>
            <w:tcW w:w="4613" w:type="dxa"/>
          </w:tcPr>
          <w:p w14:paraId="36CAEEE8" w14:textId="77777777" w:rsidR="00FD4EA8" w:rsidRPr="008F1BAE" w:rsidRDefault="00FD4EA8" w:rsidP="00FD4EA8">
            <w:pPr>
              <w:widowControl w:val="0"/>
              <w:tabs>
                <w:tab w:val="left" w:pos="0"/>
              </w:tabs>
              <w:jc w:val="center"/>
              <w:rPr>
                <w:rFonts w:ascii="Arial" w:hAnsi="Arial" w:cs="Arial"/>
                <w:sz w:val="20"/>
                <w:szCs w:val="20"/>
              </w:rPr>
            </w:pPr>
            <w:r w:rsidRPr="008F1BAE">
              <w:rPr>
                <w:rFonts w:ascii="Arial" w:hAnsi="Arial" w:cs="Arial"/>
                <w:sz w:val="20"/>
                <w:szCs w:val="20"/>
              </w:rPr>
              <w:t>____________________</w:t>
            </w:r>
          </w:p>
          <w:p w14:paraId="223C0A88" w14:textId="77777777" w:rsidR="00FD4EA8" w:rsidRPr="008F1BAE" w:rsidRDefault="00FD4EA8" w:rsidP="00FD4EA8">
            <w:pPr>
              <w:widowControl w:val="0"/>
              <w:tabs>
                <w:tab w:val="left" w:pos="0"/>
              </w:tabs>
              <w:jc w:val="center"/>
              <w:rPr>
                <w:rFonts w:ascii="Arial" w:hAnsi="Arial" w:cs="Arial"/>
                <w:sz w:val="20"/>
                <w:szCs w:val="20"/>
                <w:lang w:val="es-ES_tradnl"/>
              </w:rPr>
            </w:pPr>
            <w:r w:rsidRPr="008F1BAE">
              <w:rPr>
                <w:rFonts w:ascii="Arial" w:hAnsi="Arial" w:cs="Arial"/>
                <w:bCs/>
                <w:sz w:val="20"/>
                <w:szCs w:val="20"/>
              </w:rPr>
              <w:t xml:space="preserve">C.I. N° </w:t>
            </w:r>
            <w:r w:rsidRPr="008F1BAE">
              <w:rPr>
                <w:rFonts w:ascii="Arial" w:hAnsi="Arial" w:cs="Arial"/>
                <w:sz w:val="20"/>
                <w:szCs w:val="20"/>
              </w:rPr>
              <w:t>__________ __</w:t>
            </w:r>
            <w:r w:rsidRPr="008F1BAE">
              <w:rPr>
                <w:rFonts w:ascii="Arial" w:hAnsi="Arial" w:cs="Arial"/>
                <w:bCs/>
                <w:sz w:val="20"/>
                <w:szCs w:val="20"/>
              </w:rPr>
              <w:t>.</w:t>
            </w:r>
          </w:p>
          <w:p w14:paraId="746CCB7C" w14:textId="77777777" w:rsidR="00FD4EA8" w:rsidRPr="008F1BAE" w:rsidRDefault="00FD4EA8" w:rsidP="00FD4EA8">
            <w:pPr>
              <w:widowControl w:val="0"/>
              <w:tabs>
                <w:tab w:val="left" w:pos="0"/>
              </w:tabs>
              <w:jc w:val="center"/>
              <w:rPr>
                <w:rFonts w:ascii="Arial" w:hAnsi="Arial" w:cs="Arial"/>
                <w:b/>
                <w:bCs/>
                <w:iCs/>
                <w:spacing w:val="-6"/>
                <w:sz w:val="20"/>
                <w:szCs w:val="20"/>
                <w:lang w:val="es-ES_tradnl"/>
              </w:rPr>
            </w:pPr>
            <w:r w:rsidRPr="008F1BAE">
              <w:rPr>
                <w:rFonts w:ascii="Arial" w:hAnsi="Arial" w:cs="Arial"/>
                <w:bCs/>
                <w:sz w:val="20"/>
                <w:szCs w:val="20"/>
              </w:rPr>
              <w:t>CONSULTOR</w:t>
            </w:r>
          </w:p>
        </w:tc>
      </w:tr>
    </w:tbl>
    <w:p w14:paraId="5476BE53" w14:textId="77777777" w:rsidR="00FD4EA8" w:rsidRPr="00FD4EA8" w:rsidRDefault="00FD4EA8" w:rsidP="00FD4EA8">
      <w:pPr>
        <w:rPr>
          <w:rFonts w:ascii="Arial" w:hAnsi="Arial" w:cs="Arial"/>
          <w:sz w:val="22"/>
          <w:szCs w:val="22"/>
        </w:rPr>
      </w:pPr>
    </w:p>
    <w:p w14:paraId="4E327BEF" w14:textId="77777777" w:rsidR="00D77B68" w:rsidRDefault="00D77B68" w:rsidP="00FD4EA8">
      <w:pPr>
        <w:rPr>
          <w:rFonts w:cs="Tahoma"/>
          <w:b/>
          <w:sz w:val="18"/>
          <w:szCs w:val="18"/>
          <w:lang w:val="es-BO"/>
        </w:rPr>
      </w:pPr>
    </w:p>
    <w:sectPr w:rsidR="00D77B68" w:rsidSect="00123107">
      <w:headerReference w:type="first" r:id="rId22"/>
      <w:pgSz w:w="12240" w:h="15840"/>
      <w:pgMar w:top="1418" w:right="1701" w:bottom="1418" w:left="1701" w:header="709" w:footer="11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85D0C" w14:textId="77777777" w:rsidR="00A1055F" w:rsidRDefault="00A1055F">
      <w:r>
        <w:separator/>
      </w:r>
    </w:p>
  </w:endnote>
  <w:endnote w:type="continuationSeparator" w:id="0">
    <w:p w14:paraId="6985F39E" w14:textId="77777777" w:rsidR="00A1055F" w:rsidRDefault="00A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4307DB" w:rsidRDefault="004307D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4307DB" w:rsidRDefault="004307DB"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F7B5" w14:textId="59A223EA" w:rsidR="004307DB" w:rsidRDefault="004307DB" w:rsidP="00391B3A">
    <w:pPr>
      <w:pStyle w:val="Piedepgina"/>
      <w:jc w:val="right"/>
    </w:pPr>
    <w:r>
      <w:fldChar w:fldCharType="begin"/>
    </w:r>
    <w:r>
      <w:instrText xml:space="preserve"> PAGE   \* MERGEFORMAT </w:instrText>
    </w:r>
    <w:r>
      <w:fldChar w:fldCharType="separate"/>
    </w:r>
    <w:r>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407A" w14:textId="516944DA" w:rsidR="004307DB" w:rsidRDefault="004307DB" w:rsidP="0012310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1AB9" w14:textId="77777777" w:rsidR="004307DB" w:rsidRDefault="004307D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47EC52" w14:textId="77777777" w:rsidR="004307DB" w:rsidRDefault="004307DB" w:rsidP="004C281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DF61" w14:textId="7750A4B3" w:rsidR="004307DB" w:rsidRPr="00573DB3" w:rsidRDefault="004307DB">
    <w:pPr>
      <w:pStyle w:val="Piedepgina"/>
      <w:jc w:val="right"/>
      <w:rPr>
        <w:lang w:val="es-ES"/>
      </w:rPr>
    </w:pPr>
    <w:r>
      <w:rPr>
        <w:noProof/>
        <w:lang w:val="es-BO" w:eastAsia="es-BO"/>
      </w:rPr>
      <w:drawing>
        <wp:anchor distT="0" distB="0" distL="114300" distR="114300" simplePos="0" relativeHeight="251682816" behindDoc="1" locked="0" layoutInCell="1" allowOverlap="1" wp14:anchorId="14AEAAD0" wp14:editId="0D360DBC">
          <wp:simplePos x="0" y="0"/>
          <wp:positionH relativeFrom="page">
            <wp:align>left</wp:align>
          </wp:positionH>
          <wp:positionV relativeFrom="paragraph">
            <wp:posOffset>-485292</wp:posOffset>
          </wp:positionV>
          <wp:extent cx="7772400" cy="1181074"/>
          <wp:effectExtent l="0" t="0" r="0" b="635"/>
          <wp:wrapNone/>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D4E0D">
      <w:rPr>
        <w:noProof/>
      </w:rPr>
      <w:t>19</w:t>
    </w:r>
    <w:r>
      <w:fldChar w:fldCharType="end"/>
    </w:r>
  </w:p>
  <w:p w14:paraId="7A0B51EB" w14:textId="7B7CA19B" w:rsidR="004307DB" w:rsidRDefault="004307DB" w:rsidP="004C2816">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2E2C" w14:textId="28CBB720" w:rsidR="004307DB" w:rsidRPr="00573DB3" w:rsidRDefault="004307DB" w:rsidP="00F271DF">
    <w:pPr>
      <w:pStyle w:val="Piedepgina"/>
      <w:jc w:val="right"/>
      <w:rPr>
        <w:noProof/>
        <w:lang w:val="es-ES"/>
      </w:rPr>
    </w:pPr>
    <w:r>
      <w:rPr>
        <w:noProof/>
      </w:rPr>
      <w:fldChar w:fldCharType="begin"/>
    </w:r>
    <w:r>
      <w:rPr>
        <w:noProof/>
      </w:rPr>
      <w:instrText xml:space="preserve"> PAGE   \* MERGEFORMAT </w:instrText>
    </w:r>
    <w:r>
      <w:rPr>
        <w:noProof/>
      </w:rPr>
      <w:fldChar w:fldCharType="separate"/>
    </w:r>
    <w:r w:rsidR="0022009A">
      <w:rPr>
        <w:noProof/>
      </w:rPr>
      <w:t>1</w:t>
    </w:r>
    <w:r>
      <w:rPr>
        <w:noProof/>
      </w:rPr>
      <w:fldChar w:fldCharType="end"/>
    </w:r>
  </w:p>
  <w:p w14:paraId="08530762" w14:textId="2A3D0065" w:rsidR="004307DB" w:rsidRDefault="004307DB">
    <w:pPr>
      <w:pStyle w:val="Piedepgina"/>
    </w:pPr>
    <w:r>
      <w:rPr>
        <w:noProof/>
        <w:lang w:val="es-BO" w:eastAsia="es-BO"/>
      </w:rPr>
      <w:drawing>
        <wp:anchor distT="0" distB="0" distL="114300" distR="114300" simplePos="0" relativeHeight="251680768" behindDoc="1" locked="0" layoutInCell="1" allowOverlap="1" wp14:anchorId="251F065F" wp14:editId="1A6C576F">
          <wp:simplePos x="0" y="0"/>
          <wp:positionH relativeFrom="page">
            <wp:posOffset>-40005</wp:posOffset>
          </wp:positionH>
          <wp:positionV relativeFrom="paragraph">
            <wp:posOffset>-182053</wp:posOffset>
          </wp:positionV>
          <wp:extent cx="7772400" cy="1181074"/>
          <wp:effectExtent l="0" t="0" r="0" b="635"/>
          <wp:wrapNone/>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ED65" w14:textId="77777777" w:rsidR="00A1055F" w:rsidRDefault="00A1055F">
      <w:r>
        <w:separator/>
      </w:r>
    </w:p>
  </w:footnote>
  <w:footnote w:type="continuationSeparator" w:id="0">
    <w:p w14:paraId="4B875BE5" w14:textId="77777777" w:rsidR="00A1055F" w:rsidRDefault="00A1055F">
      <w:r>
        <w:continuationSeparator/>
      </w:r>
    </w:p>
  </w:footnote>
  <w:footnote w:id="1">
    <w:p w14:paraId="6DB9ADE0" w14:textId="77777777" w:rsidR="004307DB" w:rsidRPr="003007D2" w:rsidRDefault="004307DB"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4307DB" w:rsidRPr="003007D2" w:rsidRDefault="004307DB"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4307DB" w:rsidRPr="003007D2" w:rsidRDefault="004307DB"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4307DB" w:rsidRPr="00CF07FF" w:rsidRDefault="004307DB"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4E83459F" w:rsidR="004307DB" w:rsidRPr="00613939" w:rsidRDefault="004307DB" w:rsidP="00391B3A">
    <w:pPr>
      <w:pStyle w:val="Encabezado"/>
      <w:tabs>
        <w:tab w:val="clear" w:pos="4419"/>
        <w:tab w:val="clear" w:pos="8838"/>
        <w:tab w:val="left" w:pos="3703"/>
        <w:tab w:val="left" w:pos="4881"/>
      </w:tabs>
      <w:rPr>
        <w:sz w:val="8"/>
      </w:rPr>
    </w:pPr>
    <w:r>
      <w:rPr>
        <w:noProof/>
        <w:lang w:val="es-BO" w:eastAsia="es-BO"/>
      </w:rPr>
      <w:drawing>
        <wp:anchor distT="0" distB="0" distL="114300" distR="114300" simplePos="0" relativeHeight="251673600" behindDoc="0" locked="0" layoutInCell="1" allowOverlap="1" wp14:anchorId="729DCBA5" wp14:editId="50ED470D">
          <wp:simplePos x="0" y="0"/>
          <wp:positionH relativeFrom="column">
            <wp:posOffset>-1078252</wp:posOffset>
          </wp:positionH>
          <wp:positionV relativeFrom="paragraph">
            <wp:posOffset>-439336</wp:posOffset>
          </wp:positionV>
          <wp:extent cx="7770905" cy="856259"/>
          <wp:effectExtent l="0" t="0" r="1905" b="1270"/>
          <wp:wrapNone/>
          <wp:docPr id="14" name="Imagen 1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7777777" w:rsidR="004307DB" w:rsidRDefault="004307DB" w:rsidP="007613A1">
    <w:pPr>
      <w:pStyle w:val="Encabezado"/>
      <w:tabs>
        <w:tab w:val="clear" w:pos="4419"/>
        <w:tab w:val="clear" w:pos="8838"/>
        <w:tab w:val="left" w:pos="4881"/>
      </w:tabs>
    </w:pPr>
    <w:r>
      <w:tab/>
    </w:r>
  </w:p>
  <w:p w14:paraId="5384B08A" w14:textId="77777777" w:rsidR="004307DB" w:rsidRDefault="004307D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AD2" w14:textId="2A3816BF" w:rsidR="004307DB" w:rsidRPr="00391B3A" w:rsidRDefault="004307DB" w:rsidP="00391B3A">
    <w:pPr>
      <w:pStyle w:val="Encabezado"/>
      <w:tabs>
        <w:tab w:val="clear" w:pos="4419"/>
        <w:tab w:val="clear" w:pos="8838"/>
        <w:tab w:val="left" w:pos="4881"/>
      </w:tabs>
      <w:rPr>
        <w:sz w:val="10"/>
      </w:rPr>
    </w:pPr>
    <w:r>
      <w:rPr>
        <w:noProof/>
        <w:lang w:val="es-BO" w:eastAsia="es-BO"/>
      </w:rPr>
      <w:drawing>
        <wp:anchor distT="0" distB="0" distL="114300" distR="114300" simplePos="0" relativeHeight="251669504" behindDoc="0" locked="0" layoutInCell="1" allowOverlap="1" wp14:anchorId="78561471" wp14:editId="6D3714E7">
          <wp:simplePos x="0" y="0"/>
          <wp:positionH relativeFrom="column">
            <wp:posOffset>-1078252</wp:posOffset>
          </wp:positionH>
          <wp:positionV relativeFrom="paragraph">
            <wp:posOffset>-418193</wp:posOffset>
          </wp:positionV>
          <wp:extent cx="7770905" cy="856259"/>
          <wp:effectExtent l="0" t="0" r="1905" b="127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1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32A3E" w14:textId="77777777" w:rsidR="004307DB" w:rsidRDefault="004307DB">
    <w:pPr>
      <w:pStyle w:val="Encabezado"/>
    </w:pPr>
    <w:r>
      <w:rPr>
        <w:noProof/>
        <w:lang w:val="es-BO" w:eastAsia="es-BO"/>
      </w:rPr>
      <w:drawing>
        <wp:anchor distT="0" distB="0" distL="114300" distR="114300" simplePos="0" relativeHeight="251676672" behindDoc="0" locked="0" layoutInCell="1" allowOverlap="1" wp14:anchorId="13D97DE3" wp14:editId="02D85A48">
          <wp:simplePos x="0" y="0"/>
          <wp:positionH relativeFrom="margin">
            <wp:align>center</wp:align>
          </wp:positionH>
          <wp:positionV relativeFrom="paragraph">
            <wp:posOffset>-357435</wp:posOffset>
          </wp:positionV>
          <wp:extent cx="7695565" cy="687705"/>
          <wp:effectExtent l="0" t="0" r="635" b="0"/>
          <wp:wrapNone/>
          <wp:docPr id="27" name="Imagen 2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863BE" w14:textId="77777777" w:rsidR="004307DB" w:rsidRDefault="004307DB" w:rsidP="009F175C">
    <w:pPr>
      <w:pStyle w:val="Encabezado"/>
      <w:tabs>
        <w:tab w:val="clear" w:pos="4419"/>
        <w:tab w:val="clear" w:pos="8838"/>
        <w:tab w:val="left" w:pos="4388"/>
        <w:tab w:val="left" w:pos="4881"/>
      </w:tabs>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3210" w14:textId="77777777" w:rsidR="004307DB" w:rsidRDefault="004307DB" w:rsidP="009F175C">
    <w:pPr>
      <w:pStyle w:val="Encabezado"/>
      <w:tabs>
        <w:tab w:val="clear" w:pos="8838"/>
      </w:tabs>
    </w:pPr>
    <w:r>
      <w:rPr>
        <w:noProof/>
        <w:lang w:val="es-BO" w:eastAsia="es-BO"/>
      </w:rPr>
      <w:drawing>
        <wp:anchor distT="0" distB="0" distL="114300" distR="114300" simplePos="0" relativeHeight="251675648" behindDoc="0" locked="0" layoutInCell="1" allowOverlap="1" wp14:anchorId="32D358F9" wp14:editId="71091302">
          <wp:simplePos x="0" y="0"/>
          <wp:positionH relativeFrom="page">
            <wp:posOffset>76200</wp:posOffset>
          </wp:positionH>
          <wp:positionV relativeFrom="paragraph">
            <wp:posOffset>-191135</wp:posOffset>
          </wp:positionV>
          <wp:extent cx="7695565" cy="687705"/>
          <wp:effectExtent l="0" t="0" r="635" b="0"/>
          <wp:wrapNone/>
          <wp:docPr id="29" name="Imagen 2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B747351" w14:textId="77777777" w:rsidR="004307DB" w:rsidRDefault="004307DB" w:rsidP="007613A1">
    <w:pPr>
      <w:pStyle w:val="Encabezado"/>
      <w:tabs>
        <w:tab w:val="clear" w:pos="4419"/>
        <w:tab w:val="clear" w:pos="8838"/>
        <w:tab w:val="left" w:pos="4881"/>
      </w:tabs>
    </w:pPr>
    <w:r>
      <w:tab/>
    </w:r>
  </w:p>
  <w:p w14:paraId="7D78CCA7" w14:textId="77777777" w:rsidR="004307DB" w:rsidRDefault="004307DB">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9630" w14:textId="5FDE4A8A" w:rsidR="004307DB" w:rsidRPr="00391B3A" w:rsidRDefault="004307DB" w:rsidP="00391B3A">
    <w:pPr>
      <w:pStyle w:val="Encabezado"/>
      <w:tabs>
        <w:tab w:val="clear" w:pos="4419"/>
        <w:tab w:val="clear" w:pos="8838"/>
        <w:tab w:val="left" w:pos="4881"/>
      </w:tabs>
      <w:rPr>
        <w:sz w:val="8"/>
      </w:rPr>
    </w:pPr>
    <w:r>
      <w:rPr>
        <w:noProof/>
        <w:lang w:val="es-BO" w:eastAsia="es-BO"/>
      </w:rPr>
      <w:drawing>
        <wp:anchor distT="0" distB="0" distL="114300" distR="114300" simplePos="0" relativeHeight="251671552" behindDoc="0" locked="0" layoutInCell="1" allowOverlap="1" wp14:anchorId="48F6A57C" wp14:editId="28757039">
          <wp:simplePos x="0" y="0"/>
          <wp:positionH relativeFrom="column">
            <wp:posOffset>-1062395</wp:posOffset>
          </wp:positionH>
          <wp:positionV relativeFrom="paragraph">
            <wp:posOffset>-460478</wp:posOffset>
          </wp:positionV>
          <wp:extent cx="7770905" cy="856259"/>
          <wp:effectExtent l="0" t="0" r="1905" b="1270"/>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6FD"/>
    <w:multiLevelType w:val="hybridMultilevel"/>
    <w:tmpl w:val="3976E8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943A8"/>
    <w:multiLevelType w:val="hybridMultilevel"/>
    <w:tmpl w:val="AFB8C70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640337"/>
    <w:multiLevelType w:val="hybridMultilevel"/>
    <w:tmpl w:val="FDF2C8B2"/>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2836C6"/>
    <w:multiLevelType w:val="hybridMultilevel"/>
    <w:tmpl w:val="20F82C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A950B4F"/>
    <w:multiLevelType w:val="hybridMultilevel"/>
    <w:tmpl w:val="E632C1BA"/>
    <w:lvl w:ilvl="0" w:tplc="400A0001">
      <w:start w:val="1"/>
      <w:numFmt w:val="bullet"/>
      <w:lvlText w:val=""/>
      <w:lvlJc w:val="left"/>
      <w:pPr>
        <w:ind w:left="720" w:hanging="360"/>
      </w:pPr>
      <w:rPr>
        <w:rFonts w:ascii="Symbol" w:hAnsi="Symbol" w:hint="default"/>
      </w:rPr>
    </w:lvl>
    <w:lvl w:ilvl="1" w:tplc="B97EB242">
      <w:start w:val="1"/>
      <w:numFmt w:val="bullet"/>
      <w:lvlText w:val="o"/>
      <w:lvlJc w:val="left"/>
      <w:pPr>
        <w:ind w:left="1440" w:hanging="360"/>
      </w:pPr>
      <w:rPr>
        <w:rFonts w:ascii="Courier New" w:hAnsi="Courier New" w:cs="Courier New" w:hint="default"/>
        <w:sz w:val="18"/>
        <w:szCs w:val="18"/>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C88310A"/>
    <w:multiLevelType w:val="hybridMultilevel"/>
    <w:tmpl w:val="39E44862"/>
    <w:lvl w:ilvl="0" w:tplc="4BF0B7DA">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E735EA7"/>
    <w:multiLevelType w:val="hybridMultilevel"/>
    <w:tmpl w:val="00C268D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9" w15:restartNumberingAfterBreak="0">
    <w:nsid w:val="23621AED"/>
    <w:multiLevelType w:val="hybridMultilevel"/>
    <w:tmpl w:val="5B2AAE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3826C2A"/>
    <w:multiLevelType w:val="hybridMultilevel"/>
    <w:tmpl w:val="A22873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C64422B"/>
    <w:multiLevelType w:val="hybridMultilevel"/>
    <w:tmpl w:val="6420A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5" w15:restartNumberingAfterBreak="0">
    <w:nsid w:val="331F78DB"/>
    <w:multiLevelType w:val="hybridMultilevel"/>
    <w:tmpl w:val="99EEE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5250B6B"/>
    <w:multiLevelType w:val="hybridMultilevel"/>
    <w:tmpl w:val="7E3C291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9" w15:restartNumberingAfterBreak="0">
    <w:nsid w:val="3770713E"/>
    <w:multiLevelType w:val="hybridMultilevel"/>
    <w:tmpl w:val="5920B3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E835D55"/>
    <w:multiLevelType w:val="hybridMultilevel"/>
    <w:tmpl w:val="8AC893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4" w15:restartNumberingAfterBreak="0">
    <w:nsid w:val="48330CB6"/>
    <w:multiLevelType w:val="hybridMultilevel"/>
    <w:tmpl w:val="6A9C65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48E96510"/>
    <w:multiLevelType w:val="hybridMultilevel"/>
    <w:tmpl w:val="CC184D00"/>
    <w:lvl w:ilvl="0" w:tplc="400A0015">
      <w:start w:val="15"/>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9F619C9"/>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B757B2B"/>
    <w:multiLevelType w:val="hybridMultilevel"/>
    <w:tmpl w:val="D65E63AA"/>
    <w:lvl w:ilvl="0" w:tplc="C4E4F5A4">
      <w:start w:val="1"/>
      <w:numFmt w:val="decimal"/>
      <w:lvlText w:val="%1."/>
      <w:lvlJc w:val="left"/>
      <w:pPr>
        <w:ind w:left="360" w:hanging="360"/>
      </w:pPr>
      <w:rPr>
        <w:rFonts w:hint="default"/>
        <w:b/>
        <w:lang w:val="es-ES_tradnl"/>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1013F4"/>
    <w:multiLevelType w:val="hybridMultilevel"/>
    <w:tmpl w:val="ED380E24"/>
    <w:lvl w:ilvl="0" w:tplc="EED27C5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4E932CE1"/>
    <w:multiLevelType w:val="hybridMultilevel"/>
    <w:tmpl w:val="C7FA540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5" w15:restartNumberingAfterBreak="0">
    <w:nsid w:val="532D3BD8"/>
    <w:multiLevelType w:val="hybridMultilevel"/>
    <w:tmpl w:val="1F02FEA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6"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7"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68029BA"/>
    <w:multiLevelType w:val="hybridMultilevel"/>
    <w:tmpl w:val="D55606B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1"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7" w15:restartNumberingAfterBreak="0">
    <w:nsid w:val="657922B9"/>
    <w:multiLevelType w:val="hybridMultilevel"/>
    <w:tmpl w:val="187818EA"/>
    <w:lvl w:ilvl="0" w:tplc="17F205FE">
      <w:start w:val="4"/>
      <w:numFmt w:val="upperLetter"/>
      <w:lvlText w:val="%1."/>
      <w:lvlJc w:val="left"/>
      <w:pPr>
        <w:ind w:left="360" w:hanging="360"/>
      </w:pPr>
      <w:rPr>
        <w:rFonts w:hint="default"/>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6ACF50EA"/>
    <w:multiLevelType w:val="hybridMultilevel"/>
    <w:tmpl w:val="DD42C202"/>
    <w:lvl w:ilvl="0" w:tplc="4C2E0438">
      <w:start w:val="1"/>
      <w:numFmt w:val="lowerLetter"/>
      <w:lvlText w:val="%1)"/>
      <w:lvlJc w:val="left"/>
      <w:pPr>
        <w:ind w:left="1080" w:hanging="360"/>
      </w:pPr>
      <w:rPr>
        <w:rFonts w:hint="default"/>
        <w:b/>
        <w:i w:val="0"/>
        <w:sz w:val="2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4"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5"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7" w15:restartNumberingAfterBreak="0">
    <w:nsid w:val="74220185"/>
    <w:multiLevelType w:val="hybridMultilevel"/>
    <w:tmpl w:val="DAEABB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80"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1" w15:restartNumberingAfterBreak="0">
    <w:nsid w:val="7A5A2710"/>
    <w:multiLevelType w:val="hybridMultilevel"/>
    <w:tmpl w:val="9E5CBC6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2" w15:restartNumberingAfterBreak="0">
    <w:nsid w:val="7A9C06E9"/>
    <w:multiLevelType w:val="hybridMultilevel"/>
    <w:tmpl w:val="7DCEEA4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3"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4"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5"/>
  </w:num>
  <w:num w:numId="2">
    <w:abstractNumId w:val="38"/>
  </w:num>
  <w:num w:numId="3">
    <w:abstractNumId w:val="64"/>
  </w:num>
  <w:num w:numId="4">
    <w:abstractNumId w:val="59"/>
  </w:num>
  <w:num w:numId="5">
    <w:abstractNumId w:val="14"/>
  </w:num>
  <w:num w:numId="6">
    <w:abstractNumId w:val="54"/>
  </w:num>
  <w:num w:numId="7">
    <w:abstractNumId w:val="52"/>
  </w:num>
  <w:num w:numId="8">
    <w:abstractNumId w:val="13"/>
  </w:num>
  <w:num w:numId="9">
    <w:abstractNumId w:val="69"/>
  </w:num>
  <w:num w:numId="10">
    <w:abstractNumId w:val="42"/>
  </w:num>
  <w:num w:numId="11">
    <w:abstractNumId w:val="5"/>
  </w:num>
  <w:num w:numId="12">
    <w:abstractNumId w:val="46"/>
  </w:num>
  <w:num w:numId="13">
    <w:abstractNumId w:val="61"/>
  </w:num>
  <w:num w:numId="14">
    <w:abstractNumId w:val="84"/>
  </w:num>
  <w:num w:numId="15">
    <w:abstractNumId w:val="74"/>
  </w:num>
  <w:num w:numId="16">
    <w:abstractNumId w:val="34"/>
  </w:num>
  <w:num w:numId="17">
    <w:abstractNumId w:val="28"/>
  </w:num>
  <w:num w:numId="18">
    <w:abstractNumId w:val="12"/>
  </w:num>
  <w:num w:numId="19">
    <w:abstractNumId w:val="23"/>
  </w:num>
  <w:num w:numId="20">
    <w:abstractNumId w:val="40"/>
  </w:num>
  <w:num w:numId="21">
    <w:abstractNumId w:val="31"/>
  </w:num>
  <w:num w:numId="22">
    <w:abstractNumId w:val="6"/>
  </w:num>
  <w:num w:numId="23">
    <w:abstractNumId w:val="3"/>
  </w:num>
  <w:num w:numId="24">
    <w:abstractNumId w:val="63"/>
  </w:num>
  <w:num w:numId="25">
    <w:abstractNumId w:val="68"/>
  </w:num>
  <w:num w:numId="26">
    <w:abstractNumId w:val="66"/>
  </w:num>
  <w:num w:numId="27">
    <w:abstractNumId w:val="36"/>
  </w:num>
  <w:num w:numId="28">
    <w:abstractNumId w:val="8"/>
  </w:num>
  <w:num w:numId="29">
    <w:abstractNumId w:val="32"/>
  </w:num>
  <w:num w:numId="30">
    <w:abstractNumId w:val="62"/>
  </w:num>
  <w:num w:numId="31">
    <w:abstractNumId w:val="1"/>
  </w:num>
  <w:num w:numId="32">
    <w:abstractNumId w:val="50"/>
  </w:num>
  <w:num w:numId="33">
    <w:abstractNumId w:val="16"/>
  </w:num>
  <w:num w:numId="34">
    <w:abstractNumId w:val="71"/>
  </w:num>
  <w:num w:numId="35">
    <w:abstractNumId w:val="19"/>
  </w:num>
  <w:num w:numId="36">
    <w:abstractNumId w:val="7"/>
  </w:num>
  <w:num w:numId="37">
    <w:abstractNumId w:val="56"/>
  </w:num>
  <w:num w:numId="38">
    <w:abstractNumId w:val="76"/>
  </w:num>
  <w:num w:numId="39">
    <w:abstractNumId w:val="20"/>
  </w:num>
  <w:num w:numId="40">
    <w:abstractNumId w:val="78"/>
  </w:num>
  <w:num w:numId="41">
    <w:abstractNumId w:val="25"/>
  </w:num>
  <w:num w:numId="42">
    <w:abstractNumId w:val="2"/>
  </w:num>
  <w:num w:numId="43">
    <w:abstractNumId w:val="4"/>
  </w:num>
  <w:num w:numId="44">
    <w:abstractNumId w:val="43"/>
  </w:num>
  <w:num w:numId="45">
    <w:abstractNumId w:val="73"/>
  </w:num>
  <w:num w:numId="46">
    <w:abstractNumId w:val="60"/>
  </w:num>
  <w:num w:numId="47">
    <w:abstractNumId w:val="79"/>
  </w:num>
  <w:num w:numId="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75"/>
  </w:num>
  <w:num w:numId="51">
    <w:abstractNumId w:val="57"/>
  </w:num>
  <w:num w:numId="52">
    <w:abstractNumId w:val="80"/>
  </w:num>
  <w:num w:numId="53">
    <w:abstractNumId w:val="10"/>
  </w:num>
  <w:num w:numId="54">
    <w:abstractNumId w:val="49"/>
  </w:num>
  <w:num w:numId="55">
    <w:abstractNumId w:val="83"/>
  </w:num>
  <w:num w:numId="56">
    <w:abstractNumId w:val="27"/>
  </w:num>
  <w:num w:numId="57">
    <w:abstractNumId w:val="72"/>
  </w:num>
  <w:num w:numId="58">
    <w:abstractNumId w:val="65"/>
  </w:num>
  <w:num w:numId="59">
    <w:abstractNumId w:val="51"/>
  </w:num>
  <w:num w:numId="60">
    <w:abstractNumId w:val="55"/>
  </w:num>
  <w:num w:numId="61">
    <w:abstractNumId w:val="48"/>
  </w:num>
  <w:num w:numId="62">
    <w:abstractNumId w:val="82"/>
  </w:num>
  <w:num w:numId="63">
    <w:abstractNumId w:val="81"/>
  </w:num>
  <w:num w:numId="64">
    <w:abstractNumId w:val="9"/>
  </w:num>
  <w:num w:numId="65">
    <w:abstractNumId w:val="37"/>
  </w:num>
  <w:num w:numId="66">
    <w:abstractNumId w:val="24"/>
  </w:num>
  <w:num w:numId="67">
    <w:abstractNumId w:val="67"/>
  </w:num>
  <w:num w:numId="68">
    <w:abstractNumId w:val="58"/>
  </w:num>
  <w:num w:numId="69">
    <w:abstractNumId w:val="22"/>
  </w:num>
  <w:num w:numId="70">
    <w:abstractNumId w:val="18"/>
  </w:num>
  <w:num w:numId="71">
    <w:abstractNumId w:val="26"/>
  </w:num>
  <w:num w:numId="72">
    <w:abstractNumId w:val="44"/>
  </w:num>
  <w:num w:numId="73">
    <w:abstractNumId w:val="39"/>
  </w:num>
  <w:num w:numId="74">
    <w:abstractNumId w:val="45"/>
  </w:num>
  <w:num w:numId="75">
    <w:abstractNumId w:val="47"/>
  </w:num>
  <w:num w:numId="76">
    <w:abstractNumId w:val="70"/>
  </w:num>
  <w:num w:numId="77">
    <w:abstractNumId w:val="53"/>
  </w:num>
  <w:num w:numId="78">
    <w:abstractNumId w:val="11"/>
  </w:num>
  <w:num w:numId="79">
    <w:abstractNumId w:val="30"/>
  </w:num>
  <w:num w:numId="80">
    <w:abstractNumId w:val="33"/>
  </w:num>
  <w:num w:numId="81">
    <w:abstractNumId w:val="29"/>
  </w:num>
  <w:num w:numId="82">
    <w:abstractNumId w:val="0"/>
  </w:num>
  <w:num w:numId="83">
    <w:abstractNumId w:val="35"/>
  </w:num>
  <w:num w:numId="84">
    <w:abstractNumId w:val="21"/>
  </w:num>
  <w:num w:numId="85">
    <w:abstractNumId w:val="41"/>
  </w:num>
  <w:num w:numId="86">
    <w:abstractNumId w:val="7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A5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4450"/>
    <w:rsid w:val="000B4AA8"/>
    <w:rsid w:val="000B620E"/>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3221"/>
    <w:rsid w:val="000E510A"/>
    <w:rsid w:val="000E5361"/>
    <w:rsid w:val="000E730C"/>
    <w:rsid w:val="000E7937"/>
    <w:rsid w:val="000E7E60"/>
    <w:rsid w:val="000F0AC3"/>
    <w:rsid w:val="000F0D1A"/>
    <w:rsid w:val="000F0DB7"/>
    <w:rsid w:val="000F10B0"/>
    <w:rsid w:val="000F3260"/>
    <w:rsid w:val="000F3A20"/>
    <w:rsid w:val="000F5C03"/>
    <w:rsid w:val="000F6C23"/>
    <w:rsid w:val="001017EB"/>
    <w:rsid w:val="0010368F"/>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5C9"/>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1858"/>
    <w:rsid w:val="001327FF"/>
    <w:rsid w:val="00133D68"/>
    <w:rsid w:val="001362EC"/>
    <w:rsid w:val="00136FDC"/>
    <w:rsid w:val="001407C3"/>
    <w:rsid w:val="00140F60"/>
    <w:rsid w:val="00141FB3"/>
    <w:rsid w:val="0014384D"/>
    <w:rsid w:val="00146B0E"/>
    <w:rsid w:val="001476CD"/>
    <w:rsid w:val="00147AAA"/>
    <w:rsid w:val="00151C47"/>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33C"/>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412F"/>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2F9A"/>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0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B0E"/>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46C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0696"/>
    <w:rsid w:val="002E1F3F"/>
    <w:rsid w:val="002E2701"/>
    <w:rsid w:val="002E337F"/>
    <w:rsid w:val="002E37A2"/>
    <w:rsid w:val="002E3C51"/>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5C4"/>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879CD"/>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149"/>
    <w:rsid w:val="003D433C"/>
    <w:rsid w:val="003D4426"/>
    <w:rsid w:val="003D46EE"/>
    <w:rsid w:val="003D53D4"/>
    <w:rsid w:val="003D5BA9"/>
    <w:rsid w:val="003D605B"/>
    <w:rsid w:val="003D7D8D"/>
    <w:rsid w:val="003D7F89"/>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27ED9"/>
    <w:rsid w:val="00430174"/>
    <w:rsid w:val="004307DB"/>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E69"/>
    <w:rsid w:val="00475B80"/>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5F3F"/>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00E"/>
    <w:rsid w:val="004D5552"/>
    <w:rsid w:val="004D63E9"/>
    <w:rsid w:val="004D6E6C"/>
    <w:rsid w:val="004E1009"/>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0982"/>
    <w:rsid w:val="00561143"/>
    <w:rsid w:val="00561508"/>
    <w:rsid w:val="00561F98"/>
    <w:rsid w:val="00563D54"/>
    <w:rsid w:val="00567A08"/>
    <w:rsid w:val="005711BD"/>
    <w:rsid w:val="00571E47"/>
    <w:rsid w:val="0057479C"/>
    <w:rsid w:val="005753AC"/>
    <w:rsid w:val="00576774"/>
    <w:rsid w:val="00577992"/>
    <w:rsid w:val="00580425"/>
    <w:rsid w:val="005813A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C6E3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1721"/>
    <w:rsid w:val="006029A6"/>
    <w:rsid w:val="00602C6F"/>
    <w:rsid w:val="00603960"/>
    <w:rsid w:val="00603A69"/>
    <w:rsid w:val="00604D89"/>
    <w:rsid w:val="00605B4C"/>
    <w:rsid w:val="006062F6"/>
    <w:rsid w:val="00606640"/>
    <w:rsid w:val="00606AEB"/>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2F72"/>
    <w:rsid w:val="006332A2"/>
    <w:rsid w:val="006332A5"/>
    <w:rsid w:val="00633926"/>
    <w:rsid w:val="00633F55"/>
    <w:rsid w:val="00633F6A"/>
    <w:rsid w:val="006342BD"/>
    <w:rsid w:val="0063466C"/>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576F7"/>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40"/>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348C"/>
    <w:rsid w:val="006B5CB1"/>
    <w:rsid w:val="006B7D27"/>
    <w:rsid w:val="006C029C"/>
    <w:rsid w:val="006C0D79"/>
    <w:rsid w:val="006C1B85"/>
    <w:rsid w:val="006C3681"/>
    <w:rsid w:val="006C51A9"/>
    <w:rsid w:val="006D0968"/>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23FF4"/>
    <w:rsid w:val="00732DAD"/>
    <w:rsid w:val="00733FC2"/>
    <w:rsid w:val="0073478C"/>
    <w:rsid w:val="00734EB0"/>
    <w:rsid w:val="00735366"/>
    <w:rsid w:val="007354C2"/>
    <w:rsid w:val="00735989"/>
    <w:rsid w:val="0073669F"/>
    <w:rsid w:val="00740872"/>
    <w:rsid w:val="007417F0"/>
    <w:rsid w:val="00741D1C"/>
    <w:rsid w:val="00742187"/>
    <w:rsid w:val="00745CA6"/>
    <w:rsid w:val="00747005"/>
    <w:rsid w:val="00747108"/>
    <w:rsid w:val="007478E0"/>
    <w:rsid w:val="00751204"/>
    <w:rsid w:val="0075121C"/>
    <w:rsid w:val="00751330"/>
    <w:rsid w:val="007517FE"/>
    <w:rsid w:val="0075197C"/>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42C"/>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26F8"/>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733"/>
    <w:rsid w:val="00831EF4"/>
    <w:rsid w:val="00832A80"/>
    <w:rsid w:val="00833276"/>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5A8A"/>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0BF"/>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BAE"/>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32CF"/>
    <w:rsid w:val="009443A7"/>
    <w:rsid w:val="00944F79"/>
    <w:rsid w:val="0094540B"/>
    <w:rsid w:val="009455A7"/>
    <w:rsid w:val="00946253"/>
    <w:rsid w:val="00946F96"/>
    <w:rsid w:val="00947651"/>
    <w:rsid w:val="00947F7D"/>
    <w:rsid w:val="009507A6"/>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6E06"/>
    <w:rsid w:val="009770C5"/>
    <w:rsid w:val="00980180"/>
    <w:rsid w:val="00981DD9"/>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057F"/>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175C"/>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55F"/>
    <w:rsid w:val="00A10868"/>
    <w:rsid w:val="00A10E16"/>
    <w:rsid w:val="00A11530"/>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69A3"/>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6D9A"/>
    <w:rsid w:val="00A57A37"/>
    <w:rsid w:val="00A606D3"/>
    <w:rsid w:val="00A6088E"/>
    <w:rsid w:val="00A614C4"/>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89F"/>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483B"/>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1AB5"/>
    <w:rsid w:val="00B02568"/>
    <w:rsid w:val="00B0381F"/>
    <w:rsid w:val="00B03AF5"/>
    <w:rsid w:val="00B04394"/>
    <w:rsid w:val="00B04866"/>
    <w:rsid w:val="00B0684F"/>
    <w:rsid w:val="00B06A5B"/>
    <w:rsid w:val="00B0735F"/>
    <w:rsid w:val="00B07876"/>
    <w:rsid w:val="00B11562"/>
    <w:rsid w:val="00B11E9F"/>
    <w:rsid w:val="00B12090"/>
    <w:rsid w:val="00B12B31"/>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1700"/>
    <w:rsid w:val="00B721DE"/>
    <w:rsid w:val="00B72E29"/>
    <w:rsid w:val="00B73CD4"/>
    <w:rsid w:val="00B74815"/>
    <w:rsid w:val="00B74A8E"/>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A6C4B"/>
    <w:rsid w:val="00BB0851"/>
    <w:rsid w:val="00BB1231"/>
    <w:rsid w:val="00BB12F2"/>
    <w:rsid w:val="00BB1AD8"/>
    <w:rsid w:val="00BB2661"/>
    <w:rsid w:val="00BB2880"/>
    <w:rsid w:val="00BB3E68"/>
    <w:rsid w:val="00BB4A6F"/>
    <w:rsid w:val="00BB5404"/>
    <w:rsid w:val="00BB635C"/>
    <w:rsid w:val="00BB6494"/>
    <w:rsid w:val="00BC0234"/>
    <w:rsid w:val="00BC1812"/>
    <w:rsid w:val="00BC1A0F"/>
    <w:rsid w:val="00BC239A"/>
    <w:rsid w:val="00BC2B79"/>
    <w:rsid w:val="00BC46FA"/>
    <w:rsid w:val="00BC51AC"/>
    <w:rsid w:val="00BC57B3"/>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3A8"/>
    <w:rsid w:val="00BF04CF"/>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90"/>
    <w:rsid w:val="00C573DE"/>
    <w:rsid w:val="00C577AF"/>
    <w:rsid w:val="00C577D4"/>
    <w:rsid w:val="00C609D8"/>
    <w:rsid w:val="00C60A58"/>
    <w:rsid w:val="00C61707"/>
    <w:rsid w:val="00C63400"/>
    <w:rsid w:val="00C639D6"/>
    <w:rsid w:val="00C63EBC"/>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965"/>
    <w:rsid w:val="00C77B4D"/>
    <w:rsid w:val="00C820A6"/>
    <w:rsid w:val="00C823DD"/>
    <w:rsid w:val="00C824AD"/>
    <w:rsid w:val="00C82F9F"/>
    <w:rsid w:val="00C8522A"/>
    <w:rsid w:val="00C8617F"/>
    <w:rsid w:val="00C86394"/>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33B6"/>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4BA6"/>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BF4"/>
    <w:rsid w:val="00D27F5C"/>
    <w:rsid w:val="00D308E3"/>
    <w:rsid w:val="00D30C70"/>
    <w:rsid w:val="00D30CF0"/>
    <w:rsid w:val="00D328E8"/>
    <w:rsid w:val="00D3363F"/>
    <w:rsid w:val="00D3417B"/>
    <w:rsid w:val="00D34409"/>
    <w:rsid w:val="00D34726"/>
    <w:rsid w:val="00D347DB"/>
    <w:rsid w:val="00D34CBB"/>
    <w:rsid w:val="00D37E35"/>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5A7D"/>
    <w:rsid w:val="00D771A1"/>
    <w:rsid w:val="00D77B68"/>
    <w:rsid w:val="00D802FF"/>
    <w:rsid w:val="00D805C3"/>
    <w:rsid w:val="00D82080"/>
    <w:rsid w:val="00D82711"/>
    <w:rsid w:val="00D82F7F"/>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10D6"/>
    <w:rsid w:val="00DB13EA"/>
    <w:rsid w:val="00DB1A6A"/>
    <w:rsid w:val="00DB325C"/>
    <w:rsid w:val="00DB3E77"/>
    <w:rsid w:val="00DB591B"/>
    <w:rsid w:val="00DB5997"/>
    <w:rsid w:val="00DB76A9"/>
    <w:rsid w:val="00DC01D5"/>
    <w:rsid w:val="00DC047E"/>
    <w:rsid w:val="00DC07FA"/>
    <w:rsid w:val="00DC0B06"/>
    <w:rsid w:val="00DC12F2"/>
    <w:rsid w:val="00DC3C1E"/>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17A5D"/>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AE6"/>
    <w:rsid w:val="00EC5EE7"/>
    <w:rsid w:val="00ED6123"/>
    <w:rsid w:val="00ED7C70"/>
    <w:rsid w:val="00EE0E35"/>
    <w:rsid w:val="00EE12B6"/>
    <w:rsid w:val="00EE1FC8"/>
    <w:rsid w:val="00EE3D71"/>
    <w:rsid w:val="00EE4673"/>
    <w:rsid w:val="00EE4CE4"/>
    <w:rsid w:val="00EE5D9B"/>
    <w:rsid w:val="00EE7109"/>
    <w:rsid w:val="00EE743C"/>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591"/>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87E"/>
    <w:rsid w:val="00F87B8E"/>
    <w:rsid w:val="00F902F5"/>
    <w:rsid w:val="00F903CC"/>
    <w:rsid w:val="00F90AB4"/>
    <w:rsid w:val="00F9625E"/>
    <w:rsid w:val="00F96805"/>
    <w:rsid w:val="00F96CA5"/>
    <w:rsid w:val="00F96F95"/>
    <w:rsid w:val="00F97F6E"/>
    <w:rsid w:val="00FA1FE6"/>
    <w:rsid w:val="00FA2687"/>
    <w:rsid w:val="00FA3228"/>
    <w:rsid w:val="00FA414D"/>
    <w:rsid w:val="00FA44BE"/>
    <w:rsid w:val="00FA48A3"/>
    <w:rsid w:val="00FA4F2C"/>
    <w:rsid w:val="00FA5A6B"/>
    <w:rsid w:val="00FA67BB"/>
    <w:rsid w:val="00FA684B"/>
    <w:rsid w:val="00FA7FF3"/>
    <w:rsid w:val="00FB0ECB"/>
    <w:rsid w:val="00FB1ADB"/>
    <w:rsid w:val="00FB1DF1"/>
    <w:rsid w:val="00FB25CB"/>
    <w:rsid w:val="00FB3584"/>
    <w:rsid w:val="00FB6A82"/>
    <w:rsid w:val="00FB6A88"/>
    <w:rsid w:val="00FC18CC"/>
    <w:rsid w:val="00FC24D7"/>
    <w:rsid w:val="00FC3477"/>
    <w:rsid w:val="00FC4391"/>
    <w:rsid w:val="00FC5B5F"/>
    <w:rsid w:val="00FC5F9A"/>
    <w:rsid w:val="00FC7B39"/>
    <w:rsid w:val="00FD0749"/>
    <w:rsid w:val="00FD1BA3"/>
    <w:rsid w:val="00FD2007"/>
    <w:rsid w:val="00FD23CD"/>
    <w:rsid w:val="00FD34B7"/>
    <w:rsid w:val="00FD3FBF"/>
    <w:rsid w:val="00FD41F1"/>
    <w:rsid w:val="00FD4A29"/>
    <w:rsid w:val="00FD4E0D"/>
    <w:rsid w:val="00FD4EA8"/>
    <w:rsid w:val="00FD79E0"/>
    <w:rsid w:val="00FE0CDD"/>
    <w:rsid w:val="00FE0EED"/>
    <w:rsid w:val="00FE26AB"/>
    <w:rsid w:val="00FE6F82"/>
    <w:rsid w:val="00FE78AA"/>
    <w:rsid w:val="00FE7CB3"/>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semiHidden/>
    <w:unhideWhenUsed/>
    <w:rsid w:val="00BD6F5A"/>
    <w:rPr>
      <w:rFonts w:ascii="Tahoma" w:hAnsi="Tahoma"/>
    </w:rPr>
  </w:style>
  <w:style w:type="character" w:customStyle="1" w:styleId="TextodegloboCar">
    <w:name w:val="Texto de globo Car"/>
    <w:link w:val="Textodeglobo"/>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inlista1">
    <w:name w:val="Sin lista1"/>
    <w:next w:val="Sinlista"/>
    <w:uiPriority w:val="99"/>
    <w:semiHidden/>
    <w:unhideWhenUsed/>
    <w:rsid w:val="00D77B68"/>
  </w:style>
  <w:style w:type="table" w:customStyle="1" w:styleId="Tablaconcuadrcula3">
    <w:name w:val="Tabla con cuadrícula3"/>
    <w:basedOn w:val="Tablanormal"/>
    <w:next w:val="Tablaconcuadrcula"/>
    <w:uiPriority w:val="39"/>
    <w:rsid w:val="00D7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1235C9"/>
  </w:style>
  <w:style w:type="paragraph" w:customStyle="1" w:styleId="BodyText23">
    <w:name w:val="Body Text 23"/>
    <w:basedOn w:val="Normal"/>
    <w:rsid w:val="001235C9"/>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235C9"/>
    <w:pPr>
      <w:widowControl w:val="0"/>
      <w:jc w:val="center"/>
    </w:pPr>
    <w:rPr>
      <w:rFonts w:ascii="Arial" w:hAnsi="Arial"/>
      <w:b/>
      <w:snapToGrid w:val="0"/>
      <w:szCs w:val="20"/>
      <w:lang w:val="es-ES_tradnl"/>
    </w:rPr>
  </w:style>
  <w:style w:type="paragraph" w:customStyle="1" w:styleId="BodyText21">
    <w:name w:val="Body Text 21"/>
    <w:basedOn w:val="Normal"/>
    <w:rsid w:val="001235C9"/>
    <w:pPr>
      <w:widowControl w:val="0"/>
      <w:jc w:val="both"/>
    </w:pPr>
    <w:rPr>
      <w:rFonts w:ascii="Times New Roman" w:hAnsi="Times New Roman"/>
      <w:sz w:val="24"/>
      <w:szCs w:val="20"/>
      <w:lang w:eastAsia="en-US"/>
    </w:rPr>
  </w:style>
  <w:style w:type="paragraph" w:customStyle="1" w:styleId="CM37">
    <w:name w:val="CM37"/>
    <w:basedOn w:val="Normal"/>
    <w:next w:val="Normal"/>
    <w:rsid w:val="001235C9"/>
    <w:pPr>
      <w:widowControl w:val="0"/>
      <w:autoSpaceDE w:val="0"/>
      <w:autoSpaceDN w:val="0"/>
      <w:adjustRightInd w:val="0"/>
      <w:spacing w:after="220"/>
    </w:pPr>
    <w:rPr>
      <w:rFonts w:ascii="MECOND+Verdana" w:hAnsi="MECOND+Verdana"/>
      <w:sz w:val="24"/>
      <w:szCs w:val="24"/>
    </w:rPr>
  </w:style>
  <w:style w:type="paragraph" w:customStyle="1" w:styleId="font5">
    <w:name w:val="font5"/>
    <w:basedOn w:val="Normal"/>
    <w:rsid w:val="001235C9"/>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1235C9"/>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235C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235C9"/>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235C9"/>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235C9"/>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235C9"/>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1235C9"/>
    <w:pPr>
      <w:widowControl w:val="0"/>
      <w:jc w:val="both"/>
    </w:pPr>
    <w:rPr>
      <w:rFonts w:ascii="Times New Roman" w:hAnsi="Times New Roman"/>
      <w:b/>
      <w:sz w:val="24"/>
      <w:szCs w:val="20"/>
    </w:rPr>
  </w:style>
  <w:style w:type="paragraph" w:customStyle="1" w:styleId="Document1">
    <w:name w:val="Document 1"/>
    <w:rsid w:val="001235C9"/>
    <w:pPr>
      <w:keepNext/>
      <w:keepLines/>
      <w:tabs>
        <w:tab w:val="left" w:pos="-720"/>
      </w:tabs>
      <w:suppressAutoHyphens/>
    </w:pPr>
    <w:rPr>
      <w:rFonts w:ascii="Courier" w:hAnsi="Courier"/>
      <w:sz w:val="24"/>
      <w:lang w:val="en-US" w:eastAsia="es-ES"/>
    </w:rPr>
  </w:style>
  <w:style w:type="paragraph" w:customStyle="1" w:styleId="Head2">
    <w:name w:val="Head2"/>
    <w:basedOn w:val="Normal"/>
    <w:rsid w:val="001235C9"/>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1235C9"/>
    <w:pPr>
      <w:widowControl w:val="0"/>
      <w:ind w:left="709" w:hanging="709"/>
      <w:jc w:val="both"/>
    </w:pPr>
    <w:rPr>
      <w:rFonts w:ascii="Times New Roman" w:hAnsi="Times New Roman"/>
      <w:sz w:val="24"/>
      <w:szCs w:val="20"/>
    </w:rPr>
  </w:style>
  <w:style w:type="character" w:customStyle="1" w:styleId="hgkelc">
    <w:name w:val="hgkelc"/>
    <w:rsid w:val="001235C9"/>
  </w:style>
  <w:style w:type="numbering" w:customStyle="1" w:styleId="Sinlista3">
    <w:name w:val="Sin lista3"/>
    <w:next w:val="Sinlista"/>
    <w:semiHidden/>
    <w:unhideWhenUsed/>
    <w:rsid w:val="001A412F"/>
  </w:style>
  <w:style w:type="character" w:customStyle="1" w:styleId="Ttulo5Car">
    <w:name w:val="Título 5 Car"/>
    <w:basedOn w:val="Fuentedeprrafopredeter"/>
    <w:link w:val="Ttulo5"/>
    <w:rsid w:val="001A412F"/>
    <w:rPr>
      <w:bCs/>
      <w:iCs/>
      <w:szCs w:val="26"/>
      <w:lang w:val="es-ES" w:eastAsia="es-ES"/>
    </w:rPr>
  </w:style>
  <w:style w:type="character" w:customStyle="1" w:styleId="Ttulo6Car">
    <w:name w:val="Título 6 Car"/>
    <w:basedOn w:val="Fuentedeprrafopredeter"/>
    <w:link w:val="Ttulo6"/>
    <w:rsid w:val="001A412F"/>
    <w:rPr>
      <w:b/>
      <w:lang w:eastAsia="en-US"/>
    </w:rPr>
  </w:style>
  <w:style w:type="character" w:customStyle="1" w:styleId="Ttulo9Car">
    <w:name w:val="Título 9 Car"/>
    <w:basedOn w:val="Fuentedeprrafopredeter"/>
    <w:link w:val="Ttulo9"/>
    <w:rsid w:val="001A412F"/>
    <w:rPr>
      <w:rFonts w:ascii="Tahoma" w:hAnsi="Tahoma"/>
      <w:sz w:val="28"/>
      <w:lang w:val="es-ES" w:eastAsia="en-US"/>
    </w:rPr>
  </w:style>
  <w:style w:type="numbering" w:customStyle="1" w:styleId="Sinlista4">
    <w:name w:val="Sin lista4"/>
    <w:next w:val="Sinlista"/>
    <w:semiHidden/>
    <w:rsid w:val="001A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huanca@bcb.gob.b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DE95-EC10-44EB-9282-9EBCCB1C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68</Pages>
  <Words>24310</Words>
  <Characters>133710</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157705</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Huanca Ali Victor</cp:lastModifiedBy>
  <cp:revision>7</cp:revision>
  <cp:lastPrinted>2025-08-08T17:48:00Z</cp:lastPrinted>
  <dcterms:created xsi:type="dcterms:W3CDTF">2025-05-22T01:06:00Z</dcterms:created>
  <dcterms:modified xsi:type="dcterms:W3CDTF">2025-08-16T00:30:00Z</dcterms:modified>
</cp:coreProperties>
</file>