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Default="00DD54AC" w:rsidP="00DD54AC">
      <w:pPr>
        <w:widowControl w:val="0"/>
        <w:jc w:val="center"/>
        <w:outlineLvl w:val="0"/>
        <w:rPr>
          <w:rFonts w:ascii="Arial" w:hAnsi="Arial" w:cs="Arial"/>
          <w:b/>
          <w:color w:val="003366"/>
          <w:sz w:val="24"/>
          <w:szCs w:val="18"/>
          <w:lang w:val="es-BO"/>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6607126" w14:textId="77777777" w:rsidR="00DD54AC" w:rsidRPr="00286C60" w:rsidRDefault="00DD54AC" w:rsidP="00DD54AC">
      <w:pPr>
        <w:pStyle w:val="Textoindependiente"/>
        <w:widowControl w:val="0"/>
        <w:spacing w:after="0"/>
        <w:jc w:val="center"/>
        <w:rPr>
          <w:rFonts w:ascii="Arial" w:hAnsi="Arial" w:cs="Arial"/>
          <w:b/>
          <w:bCs/>
          <w:color w:val="003366"/>
          <w:sz w:val="12"/>
          <w:szCs w:val="12"/>
          <w:lang w:val="es-ES" w:eastAsia="es-ES"/>
        </w:rPr>
      </w:pPr>
    </w:p>
    <w:p w14:paraId="6CE1C4A0" w14:textId="77777777" w:rsidR="00DD54AC" w:rsidRDefault="00DD54AC" w:rsidP="00DD54AC">
      <w:pPr>
        <w:pStyle w:val="Head1"/>
        <w:widowControl w:val="0"/>
        <w:suppressAutoHyphens w:val="0"/>
        <w:spacing w:after="0"/>
        <w:rPr>
          <w:rFonts w:ascii="Arial" w:hAnsi="Arial" w:cs="Arial"/>
          <w:bCs/>
          <w:sz w:val="4"/>
          <w:szCs w:val="24"/>
          <w:lang w:val="es-ES" w:eastAsia="es-ES"/>
        </w:rPr>
      </w:pP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6AFEBA50" w14:textId="77777777" w:rsidR="00E93CB8" w:rsidRDefault="00E93CB8" w:rsidP="00DD54AC">
      <w:pPr>
        <w:pStyle w:val="Head1"/>
        <w:widowControl w:val="0"/>
        <w:suppressAutoHyphens w:val="0"/>
        <w:spacing w:after="0"/>
        <w:rPr>
          <w:rFonts w:ascii="Arial" w:hAnsi="Arial" w:cs="Arial"/>
          <w:bCs/>
          <w:szCs w:val="24"/>
          <w:lang w:val="es-ES" w:eastAsia="es-ES"/>
        </w:rPr>
      </w:pPr>
    </w:p>
    <w:p w14:paraId="493E7484" w14:textId="77777777" w:rsidR="00E93CB8" w:rsidRDefault="00E93CB8" w:rsidP="00DD54AC">
      <w:pPr>
        <w:pStyle w:val="Head1"/>
        <w:widowControl w:val="0"/>
        <w:suppressAutoHyphens w:val="0"/>
        <w:spacing w:after="0"/>
        <w:rPr>
          <w:rFonts w:ascii="Arial" w:hAnsi="Arial" w:cs="Arial"/>
          <w:bCs/>
          <w:szCs w:val="24"/>
          <w:lang w:val="es-ES" w:eastAsia="es-ES"/>
        </w:rPr>
      </w:pPr>
    </w:p>
    <w:p w14:paraId="339BF835" w14:textId="48ECEDEA"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Pr="000E4A41">
        <w:rPr>
          <w:rFonts w:ascii="Arial" w:hAnsi="Arial" w:cs="Arial"/>
          <w:b/>
          <w:bCs/>
          <w:sz w:val="28"/>
          <w:lang w:val="pt-BR"/>
        </w:rPr>
        <w:t>N° 0</w:t>
      </w:r>
      <w:r w:rsidR="00E93CB8">
        <w:rPr>
          <w:rFonts w:ascii="Arial" w:hAnsi="Arial" w:cs="Arial"/>
          <w:b/>
          <w:bCs/>
          <w:sz w:val="28"/>
          <w:lang w:val="pt-BR"/>
        </w:rPr>
        <w:t>49</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77777777" w:rsidR="00DD54AC" w:rsidRPr="00F8188E" w:rsidRDefault="00DD54AC" w:rsidP="00DD54AC">
      <w:pPr>
        <w:widowControl w:val="0"/>
        <w:jc w:val="center"/>
        <w:rPr>
          <w:rFonts w:ascii="Arial" w:hAnsi="Arial" w:cs="Arial"/>
          <w:b/>
          <w:bCs/>
          <w:sz w:val="28"/>
        </w:rPr>
      </w:pPr>
      <w:r w:rsidRPr="00F8188E">
        <w:rPr>
          <w:rFonts w:ascii="Arial" w:hAnsi="Arial" w:cs="Arial"/>
          <w:b/>
          <w:bCs/>
          <w:sz w:val="28"/>
        </w:rPr>
        <w:t>PRIMERA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D54AC" w:rsidRPr="00F8188E" w14:paraId="127BD898" w14:textId="77777777" w:rsidTr="00DD54AC">
        <w:trPr>
          <w:trHeight w:val="1167"/>
          <w:jc w:val="center"/>
        </w:trPr>
        <w:tc>
          <w:tcPr>
            <w:tcW w:w="8869" w:type="dxa"/>
            <w:shd w:val="clear" w:color="auto" w:fill="E6E6E6"/>
            <w:vAlign w:val="center"/>
          </w:tcPr>
          <w:p w14:paraId="25A05223" w14:textId="19DDBF40" w:rsidR="00DD54AC" w:rsidRPr="00F8188E" w:rsidRDefault="00E93CB8" w:rsidP="00E93CB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56999">
              <w:rPr>
                <w:rFonts w:ascii="Arial" w:hAnsi="Arial" w:cs="Arial"/>
                <w:b/>
                <w:sz w:val="30"/>
                <w:szCs w:val="30"/>
                <w:lang w:eastAsia="en-US"/>
                <w14:shadow w14:blurRad="50800" w14:dist="38100" w14:dir="2700000" w14:sx="100000" w14:sy="100000" w14:kx="0" w14:ky="0" w14:algn="tl">
                  <w14:srgbClr w14:val="000000">
                    <w14:alpha w14:val="60000"/>
                  </w14:srgbClr>
                </w14:shadow>
              </w:rPr>
              <w:t>OBRA DE</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MANTENIMIENTO DEL BIEN REALIZABLE DE PROPIEDAD DEL BCB, UBICADO EN COTOCA, BARRIO LAS TEJERÍAS, LOCALIDAD TAROPE DEL DEPARTAMENTO DE SANTA CRUZ </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723B626B"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E93CB8">
        <w:rPr>
          <w:rFonts w:ascii="Arial" w:hAnsi="Arial" w:cs="Arial"/>
          <w:b/>
          <w:bCs/>
          <w:sz w:val="24"/>
          <w:szCs w:val="24"/>
          <w:lang w:val="es-MX"/>
        </w:rPr>
        <w:t>agosto</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160910">
              <w:rPr>
                <w:noProof/>
                <w:webHidden/>
              </w:rPr>
              <w:t>1</w:t>
            </w:r>
            <w:r w:rsidR="00092668">
              <w:rPr>
                <w:noProof/>
                <w:webHidden/>
              </w:rPr>
              <w:fldChar w:fldCharType="end"/>
            </w:r>
          </w:hyperlink>
        </w:p>
        <w:p w14:paraId="30B851AF" w14:textId="63FDEF40" w:rsidR="00092668" w:rsidRDefault="000B2C73">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160910">
              <w:rPr>
                <w:noProof/>
                <w:webHidden/>
              </w:rPr>
              <w:t>1</w:t>
            </w:r>
            <w:r w:rsidR="00092668">
              <w:rPr>
                <w:noProof/>
                <w:webHidden/>
              </w:rPr>
              <w:fldChar w:fldCharType="end"/>
            </w:r>
          </w:hyperlink>
        </w:p>
        <w:p w14:paraId="2A22855C" w14:textId="153B27BC" w:rsidR="00092668" w:rsidRDefault="000B2C73">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160910">
              <w:rPr>
                <w:noProof/>
                <w:webHidden/>
              </w:rPr>
              <w:t>1</w:t>
            </w:r>
            <w:r w:rsidR="00092668">
              <w:rPr>
                <w:noProof/>
                <w:webHidden/>
              </w:rPr>
              <w:fldChar w:fldCharType="end"/>
            </w:r>
          </w:hyperlink>
        </w:p>
        <w:p w14:paraId="0962EBA6" w14:textId="7CF50198" w:rsidR="00092668" w:rsidRDefault="000B2C73">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160910">
              <w:rPr>
                <w:noProof/>
                <w:webHidden/>
              </w:rPr>
              <w:t>1</w:t>
            </w:r>
            <w:r w:rsidR="00092668">
              <w:rPr>
                <w:noProof/>
                <w:webHidden/>
              </w:rPr>
              <w:fldChar w:fldCharType="end"/>
            </w:r>
          </w:hyperlink>
        </w:p>
        <w:p w14:paraId="32F6EEE3" w14:textId="0422D097" w:rsidR="00092668" w:rsidRDefault="000B2C73">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160910">
              <w:rPr>
                <w:noProof/>
                <w:webHidden/>
              </w:rPr>
              <w:t>3</w:t>
            </w:r>
            <w:r w:rsidR="00092668">
              <w:rPr>
                <w:noProof/>
                <w:webHidden/>
              </w:rPr>
              <w:fldChar w:fldCharType="end"/>
            </w:r>
          </w:hyperlink>
        </w:p>
        <w:p w14:paraId="46373B0E" w14:textId="5586627E" w:rsidR="00092668" w:rsidRDefault="000B2C73">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160910">
              <w:rPr>
                <w:noProof/>
                <w:webHidden/>
              </w:rPr>
              <w:t>4</w:t>
            </w:r>
            <w:r w:rsidR="00092668">
              <w:rPr>
                <w:noProof/>
                <w:webHidden/>
              </w:rPr>
              <w:fldChar w:fldCharType="end"/>
            </w:r>
          </w:hyperlink>
        </w:p>
        <w:p w14:paraId="4FE15197" w14:textId="2949B72E" w:rsidR="00092668" w:rsidRDefault="000B2C73">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160910">
              <w:rPr>
                <w:noProof/>
                <w:webHidden/>
              </w:rPr>
              <w:t>5</w:t>
            </w:r>
            <w:r w:rsidR="00092668">
              <w:rPr>
                <w:noProof/>
                <w:webHidden/>
              </w:rPr>
              <w:fldChar w:fldCharType="end"/>
            </w:r>
          </w:hyperlink>
        </w:p>
        <w:p w14:paraId="1203EEF7" w14:textId="3B8135CE" w:rsidR="00092668" w:rsidRDefault="000B2C73">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160910">
              <w:rPr>
                <w:noProof/>
                <w:webHidden/>
              </w:rPr>
              <w:t>5</w:t>
            </w:r>
            <w:r w:rsidR="00092668">
              <w:rPr>
                <w:noProof/>
                <w:webHidden/>
              </w:rPr>
              <w:fldChar w:fldCharType="end"/>
            </w:r>
          </w:hyperlink>
        </w:p>
        <w:p w14:paraId="3BF33CCB" w14:textId="1FA14B60" w:rsidR="00092668" w:rsidRDefault="000B2C73">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160910">
              <w:rPr>
                <w:noProof/>
                <w:webHidden/>
              </w:rPr>
              <w:t>5</w:t>
            </w:r>
            <w:r w:rsidR="00092668">
              <w:rPr>
                <w:noProof/>
                <w:webHidden/>
              </w:rPr>
              <w:fldChar w:fldCharType="end"/>
            </w:r>
          </w:hyperlink>
        </w:p>
        <w:p w14:paraId="7D700106" w14:textId="597D00C1" w:rsidR="00092668" w:rsidRDefault="000B2C73">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160910">
              <w:rPr>
                <w:noProof/>
                <w:webHidden/>
              </w:rPr>
              <w:t>5</w:t>
            </w:r>
            <w:r w:rsidR="00092668">
              <w:rPr>
                <w:noProof/>
                <w:webHidden/>
              </w:rPr>
              <w:fldChar w:fldCharType="end"/>
            </w:r>
          </w:hyperlink>
        </w:p>
        <w:p w14:paraId="4CE435BF" w14:textId="37E39D45" w:rsidR="00092668" w:rsidRDefault="000B2C73">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160910">
              <w:rPr>
                <w:noProof/>
                <w:webHidden/>
              </w:rPr>
              <w:t>5</w:t>
            </w:r>
            <w:r w:rsidR="00092668">
              <w:rPr>
                <w:noProof/>
                <w:webHidden/>
              </w:rPr>
              <w:fldChar w:fldCharType="end"/>
            </w:r>
          </w:hyperlink>
        </w:p>
        <w:p w14:paraId="69EEAFE2" w14:textId="74D999C0" w:rsidR="00092668" w:rsidRDefault="000B2C73">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160910">
              <w:rPr>
                <w:noProof/>
                <w:webHidden/>
              </w:rPr>
              <w:t>7</w:t>
            </w:r>
            <w:r w:rsidR="00092668">
              <w:rPr>
                <w:noProof/>
                <w:webHidden/>
              </w:rPr>
              <w:fldChar w:fldCharType="end"/>
            </w:r>
          </w:hyperlink>
        </w:p>
        <w:p w14:paraId="04DE6698" w14:textId="36B24840" w:rsidR="00092668" w:rsidRDefault="000B2C73">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160910">
              <w:rPr>
                <w:noProof/>
                <w:webHidden/>
              </w:rPr>
              <w:t>8</w:t>
            </w:r>
            <w:r w:rsidR="00092668">
              <w:rPr>
                <w:noProof/>
                <w:webHidden/>
              </w:rPr>
              <w:fldChar w:fldCharType="end"/>
            </w:r>
          </w:hyperlink>
        </w:p>
        <w:p w14:paraId="63128180" w14:textId="0EE68721" w:rsidR="00092668" w:rsidRDefault="000B2C73">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160910">
              <w:rPr>
                <w:noProof/>
                <w:webHidden/>
              </w:rPr>
              <w:t>10</w:t>
            </w:r>
            <w:r w:rsidR="00092668">
              <w:rPr>
                <w:noProof/>
                <w:webHidden/>
              </w:rPr>
              <w:fldChar w:fldCharType="end"/>
            </w:r>
          </w:hyperlink>
        </w:p>
        <w:p w14:paraId="57FEF2C0" w14:textId="2AF5EAD2" w:rsidR="00092668" w:rsidRDefault="000B2C73">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160910">
              <w:rPr>
                <w:noProof/>
                <w:webHidden/>
              </w:rPr>
              <w:t>10</w:t>
            </w:r>
            <w:r w:rsidR="00092668">
              <w:rPr>
                <w:noProof/>
                <w:webHidden/>
              </w:rPr>
              <w:fldChar w:fldCharType="end"/>
            </w:r>
          </w:hyperlink>
        </w:p>
        <w:p w14:paraId="6AB39520" w14:textId="6A7C66B2" w:rsidR="00092668" w:rsidRDefault="000B2C73">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160910">
              <w:rPr>
                <w:noProof/>
                <w:webHidden/>
              </w:rPr>
              <w:t>10</w:t>
            </w:r>
            <w:r w:rsidR="00092668">
              <w:rPr>
                <w:noProof/>
                <w:webHidden/>
              </w:rPr>
              <w:fldChar w:fldCharType="end"/>
            </w:r>
          </w:hyperlink>
        </w:p>
        <w:p w14:paraId="066CE39D" w14:textId="67C67794" w:rsidR="00092668" w:rsidRDefault="000B2C73">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160910">
              <w:rPr>
                <w:noProof/>
                <w:webHidden/>
              </w:rPr>
              <w:t>10</w:t>
            </w:r>
            <w:r w:rsidR="00092668">
              <w:rPr>
                <w:noProof/>
                <w:webHidden/>
              </w:rPr>
              <w:fldChar w:fldCharType="end"/>
            </w:r>
          </w:hyperlink>
        </w:p>
        <w:p w14:paraId="1A64C299" w14:textId="77675A02" w:rsidR="00092668" w:rsidRDefault="000B2C73">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160910">
              <w:rPr>
                <w:noProof/>
                <w:webHidden/>
              </w:rPr>
              <w:t>12</w:t>
            </w:r>
            <w:r w:rsidR="00092668">
              <w:rPr>
                <w:noProof/>
                <w:webHidden/>
              </w:rPr>
              <w:fldChar w:fldCharType="end"/>
            </w:r>
          </w:hyperlink>
        </w:p>
        <w:p w14:paraId="268A22C7" w14:textId="18D125A5" w:rsidR="00092668" w:rsidRDefault="000B2C73">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160910">
              <w:rPr>
                <w:noProof/>
                <w:webHidden/>
              </w:rPr>
              <w:t>12</w:t>
            </w:r>
            <w:r w:rsidR="00092668">
              <w:rPr>
                <w:noProof/>
                <w:webHidden/>
              </w:rPr>
              <w:fldChar w:fldCharType="end"/>
            </w:r>
          </w:hyperlink>
        </w:p>
        <w:p w14:paraId="1C64F2CE" w14:textId="08E2B896" w:rsidR="00092668" w:rsidRDefault="000B2C73">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160910">
              <w:rPr>
                <w:noProof/>
                <w:webHidden/>
              </w:rPr>
              <w:t>13</w:t>
            </w:r>
            <w:r w:rsidR="00092668">
              <w:rPr>
                <w:noProof/>
                <w:webHidden/>
              </w:rPr>
              <w:fldChar w:fldCharType="end"/>
            </w:r>
          </w:hyperlink>
        </w:p>
        <w:p w14:paraId="67C37963" w14:textId="5253FA58" w:rsidR="00092668" w:rsidRDefault="000B2C73">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160910">
              <w:rPr>
                <w:noProof/>
                <w:webHidden/>
              </w:rPr>
              <w:t>14</w:t>
            </w:r>
            <w:r w:rsidR="00092668">
              <w:rPr>
                <w:noProof/>
                <w:webHidden/>
              </w:rPr>
              <w:fldChar w:fldCharType="end"/>
            </w:r>
          </w:hyperlink>
        </w:p>
        <w:p w14:paraId="5114BFC7" w14:textId="7C051405" w:rsidR="00092668" w:rsidRDefault="000B2C73">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160910">
              <w:rPr>
                <w:noProof/>
                <w:webHidden/>
              </w:rPr>
              <w:t>15</w:t>
            </w:r>
            <w:r w:rsidR="00092668">
              <w:rPr>
                <w:noProof/>
                <w:webHidden/>
              </w:rPr>
              <w:fldChar w:fldCharType="end"/>
            </w:r>
          </w:hyperlink>
        </w:p>
        <w:p w14:paraId="240E15F4" w14:textId="063E7AB4" w:rsidR="00092668" w:rsidRDefault="000B2C73">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160910">
              <w:rPr>
                <w:noProof/>
                <w:webHidden/>
              </w:rPr>
              <w:t>16</w:t>
            </w:r>
            <w:r w:rsidR="00092668">
              <w:rPr>
                <w:noProof/>
                <w:webHidden/>
              </w:rPr>
              <w:fldChar w:fldCharType="end"/>
            </w:r>
          </w:hyperlink>
        </w:p>
        <w:p w14:paraId="4B6CF141" w14:textId="6A16F29E" w:rsidR="00092668" w:rsidRDefault="000B2C73">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160910">
              <w:rPr>
                <w:noProof/>
                <w:webHidden/>
              </w:rPr>
              <w:t>16</w:t>
            </w:r>
            <w:r w:rsidR="00092668">
              <w:rPr>
                <w:noProof/>
                <w:webHidden/>
              </w:rPr>
              <w:fldChar w:fldCharType="end"/>
            </w:r>
          </w:hyperlink>
        </w:p>
        <w:p w14:paraId="2D702C9F" w14:textId="336E2525" w:rsidR="00092668" w:rsidRDefault="000B2C73">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160910">
              <w:rPr>
                <w:noProof/>
                <w:webHidden/>
              </w:rPr>
              <w:t>19</w:t>
            </w:r>
            <w:r w:rsidR="00092668">
              <w:rPr>
                <w:noProof/>
                <w:webHidden/>
              </w:rPr>
              <w:fldChar w:fldCharType="end"/>
            </w:r>
          </w:hyperlink>
        </w:p>
        <w:p w14:paraId="436C99B7" w14:textId="781D8A82" w:rsidR="00092668" w:rsidRDefault="000B2C73">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160910">
              <w:rPr>
                <w:noProof/>
                <w:webHidden/>
              </w:rPr>
              <w:t>21</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8D0508" w:rsidRDefault="005113EF" w:rsidP="00C55F6A">
      <w:pPr>
        <w:rPr>
          <w:sz w:val="18"/>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8D0508" w:rsidRDefault="00AE16EC" w:rsidP="00AE16EC">
      <w:pPr>
        <w:jc w:val="both"/>
        <w:rPr>
          <w:rFonts w:cs="Arial"/>
          <w:sz w:val="18"/>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8D0508" w:rsidRDefault="007978DB" w:rsidP="00C55F6A">
      <w:pPr>
        <w:rPr>
          <w:sz w:val="18"/>
          <w:szCs w:val="18"/>
          <w:lang w:val="es-BO"/>
        </w:rPr>
      </w:pPr>
    </w:p>
    <w:p w14:paraId="4A46938E" w14:textId="77777777" w:rsidR="006D39E4" w:rsidRPr="008D0508" w:rsidRDefault="006D39E4" w:rsidP="00150F00">
      <w:pPr>
        <w:pStyle w:val="Prrafodelista"/>
        <w:numPr>
          <w:ilvl w:val="1"/>
          <w:numId w:val="12"/>
        </w:numPr>
        <w:ind w:left="1134" w:hanging="708"/>
        <w:jc w:val="both"/>
        <w:rPr>
          <w:rFonts w:cs="Arial"/>
          <w:b/>
          <w:szCs w:val="18"/>
          <w:lang w:val="es-BO"/>
        </w:rPr>
      </w:pPr>
      <w:r w:rsidRPr="008D0508">
        <w:rPr>
          <w:rFonts w:cs="Arial"/>
          <w:b/>
          <w:szCs w:val="18"/>
          <w:lang w:val="es-BO"/>
        </w:rPr>
        <w:t>Inspección Previa</w:t>
      </w:r>
    </w:p>
    <w:p w14:paraId="1097995D" w14:textId="77777777" w:rsidR="00817251" w:rsidRPr="008D0508" w:rsidRDefault="00817251" w:rsidP="00817251">
      <w:pPr>
        <w:ind w:left="-360"/>
        <w:jc w:val="both"/>
        <w:rPr>
          <w:rFonts w:cs="Arial"/>
          <w:sz w:val="18"/>
          <w:szCs w:val="18"/>
          <w:lang w:val="es-BO"/>
        </w:rPr>
      </w:pPr>
    </w:p>
    <w:p w14:paraId="22E3320B" w14:textId="495FDAC6" w:rsidR="000F5867" w:rsidRPr="00237F82" w:rsidRDefault="00C92A3A" w:rsidP="0069684A">
      <w:pPr>
        <w:pStyle w:val="Prrafodelista"/>
        <w:ind w:left="1134" w:firstLine="0"/>
        <w:jc w:val="both"/>
        <w:rPr>
          <w:rFonts w:cs="Arial"/>
          <w:szCs w:val="18"/>
          <w:lang w:val="es-BO"/>
        </w:rPr>
      </w:pPr>
      <w:r w:rsidRPr="00237F82">
        <w:rPr>
          <w:rFonts w:cs="Arial"/>
          <w:szCs w:val="18"/>
          <w:lang w:val="es-BO"/>
        </w:rPr>
        <w:t xml:space="preserve">El proponente deberá realizar la inspección </w:t>
      </w:r>
      <w:r w:rsidR="009634C1" w:rsidRPr="00237F82">
        <w:rPr>
          <w:rFonts w:cs="Arial"/>
          <w:szCs w:val="18"/>
          <w:lang w:val="es-BO"/>
        </w:rPr>
        <w:t xml:space="preserve">previa </w:t>
      </w:r>
      <w:r w:rsidR="000F5867" w:rsidRPr="00237F82">
        <w:rPr>
          <w:rFonts w:cs="Arial"/>
          <w:szCs w:val="18"/>
          <w:lang w:val="es-BO"/>
        </w:rPr>
        <w:t xml:space="preserve">de manera presencial </w:t>
      </w:r>
      <w:r w:rsidRPr="00237F82">
        <w:rPr>
          <w:rFonts w:cs="Arial"/>
          <w:szCs w:val="18"/>
          <w:lang w:val="es-BO"/>
        </w:rPr>
        <w:t>en la fecha, hora y lugar, establecidos en el presente DBC</w:t>
      </w:r>
      <w:r w:rsidR="000F5867" w:rsidRPr="00237F82">
        <w:rPr>
          <w:rFonts w:cs="Arial"/>
          <w:szCs w:val="18"/>
          <w:lang w:val="es-BO"/>
        </w:rPr>
        <w:t>.</w:t>
      </w:r>
    </w:p>
    <w:p w14:paraId="01039EC0" w14:textId="77777777" w:rsidR="000F5867" w:rsidRPr="00237F82" w:rsidRDefault="000F5867" w:rsidP="008D3637">
      <w:pPr>
        <w:pStyle w:val="Prrafodelista"/>
        <w:ind w:left="1134"/>
        <w:jc w:val="both"/>
        <w:rPr>
          <w:rFonts w:cs="Arial"/>
          <w:szCs w:val="18"/>
          <w:lang w:val="es-BO"/>
        </w:rPr>
      </w:pPr>
    </w:p>
    <w:p w14:paraId="02EDDB8F" w14:textId="7D58B392" w:rsidR="00C92A3A" w:rsidRPr="008D0508" w:rsidRDefault="000F5867" w:rsidP="0069684A">
      <w:pPr>
        <w:pStyle w:val="Prrafodelista"/>
        <w:ind w:left="1134" w:firstLine="0"/>
        <w:jc w:val="both"/>
        <w:rPr>
          <w:rFonts w:cs="Arial"/>
          <w:szCs w:val="18"/>
          <w:lang w:val="es-BO"/>
        </w:rPr>
      </w:pPr>
      <w:r w:rsidRPr="00237F82">
        <w:rPr>
          <w:rFonts w:cs="Arial"/>
          <w:szCs w:val="18"/>
          <w:lang w:val="es-BO"/>
        </w:rPr>
        <w:t xml:space="preserve">En </w:t>
      </w:r>
      <w:r w:rsidR="00C92A3A" w:rsidRPr="00237F82">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8D0508" w:rsidRDefault="006D39E4" w:rsidP="00C55F6A">
      <w:pPr>
        <w:rPr>
          <w:sz w:val="18"/>
          <w:szCs w:val="18"/>
          <w:lang w:val="es-BO"/>
        </w:rPr>
      </w:pPr>
    </w:p>
    <w:p w14:paraId="53326A45" w14:textId="01C65A07"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Consultas escritas sobre el DBC</w:t>
      </w:r>
      <w:r w:rsidR="00846665">
        <w:rPr>
          <w:rFonts w:cs="Arial"/>
          <w:b/>
          <w:szCs w:val="18"/>
          <w:lang w:val="es-BO"/>
        </w:rPr>
        <w:t xml:space="preserve"> “No Corresponde”</w:t>
      </w:r>
    </w:p>
    <w:p w14:paraId="5023B30E" w14:textId="77777777" w:rsidR="00AF404C" w:rsidRPr="008D0508" w:rsidRDefault="00AF404C" w:rsidP="00AF404C">
      <w:pPr>
        <w:ind w:left="1068"/>
        <w:jc w:val="both"/>
        <w:rPr>
          <w:rFonts w:cs="Arial"/>
          <w:sz w:val="18"/>
          <w:szCs w:val="18"/>
          <w:lang w:val="es-BO"/>
        </w:rPr>
      </w:pPr>
    </w:p>
    <w:p w14:paraId="7C9620CF" w14:textId="77777777" w:rsidR="00DF7545" w:rsidRPr="008D0508" w:rsidRDefault="00DF7545" w:rsidP="00C55F6A">
      <w:pPr>
        <w:rPr>
          <w:sz w:val="18"/>
          <w:szCs w:val="18"/>
          <w:lang w:val="es-BO"/>
        </w:rPr>
      </w:pPr>
      <w:r w:rsidRPr="008D0508">
        <w:rPr>
          <w:sz w:val="18"/>
          <w:szCs w:val="18"/>
          <w:lang w:val="es-BO"/>
        </w:rPr>
        <w:tab/>
      </w:r>
    </w:p>
    <w:p w14:paraId="26759A8A" w14:textId="400E8C4E"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 xml:space="preserve">Reunión </w:t>
      </w:r>
      <w:r w:rsidR="000951BB" w:rsidRPr="008D0508">
        <w:rPr>
          <w:rFonts w:cs="Arial"/>
          <w:b/>
          <w:szCs w:val="18"/>
          <w:lang w:val="es-BO"/>
        </w:rPr>
        <w:t xml:space="preserve">Informativa </w:t>
      </w:r>
      <w:r w:rsidRPr="008D0508">
        <w:rPr>
          <w:rFonts w:cs="Arial"/>
          <w:b/>
          <w:szCs w:val="18"/>
          <w:lang w:val="es-BO"/>
        </w:rPr>
        <w:t>de Aclaración</w:t>
      </w:r>
      <w:r w:rsidR="00846665">
        <w:rPr>
          <w:rFonts w:cs="Arial"/>
          <w:b/>
          <w:szCs w:val="18"/>
          <w:lang w:val="es-BO"/>
        </w:rPr>
        <w:t xml:space="preserve"> “No corresponde”</w:t>
      </w:r>
    </w:p>
    <w:p w14:paraId="08B664FF" w14:textId="77777777" w:rsidR="00AF404C" w:rsidRPr="008D0508" w:rsidRDefault="00AF404C" w:rsidP="00C55F6A">
      <w:pPr>
        <w:rPr>
          <w:sz w:val="18"/>
          <w:szCs w:val="18"/>
          <w:lang w:val="es-BO"/>
        </w:rPr>
      </w:pP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Default="000F5867" w:rsidP="00C55F6A">
      <w:pPr>
        <w:rPr>
          <w:lang w:val="es-BO"/>
        </w:rPr>
      </w:pPr>
    </w:p>
    <w:p w14:paraId="4659F42E" w14:textId="77777777" w:rsidR="00FC5EE2" w:rsidRDefault="00FC5EE2" w:rsidP="00C55F6A">
      <w:pPr>
        <w:rPr>
          <w:lang w:val="es-BO"/>
        </w:rPr>
      </w:pPr>
    </w:p>
    <w:p w14:paraId="03F95464" w14:textId="77777777" w:rsidR="00FC5EE2" w:rsidRDefault="00FC5EE2" w:rsidP="00C55F6A">
      <w:pPr>
        <w:rPr>
          <w:lang w:val="es-BO"/>
        </w:rPr>
      </w:pPr>
    </w:p>
    <w:p w14:paraId="0F274557" w14:textId="77777777" w:rsidR="00FC5EE2" w:rsidRPr="00205281" w:rsidRDefault="00FC5EE2"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D11A8D7"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6A08E87E"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41FE7905"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Default="00D33F2D">
      <w:pPr>
        <w:rPr>
          <w:rFonts w:cs="Arial"/>
          <w:b/>
          <w:sz w:val="18"/>
          <w:szCs w:val="18"/>
          <w:lang w:val="es-BO" w:eastAsia="en-US"/>
        </w:rPr>
      </w:pPr>
    </w:p>
    <w:p w14:paraId="709BD93E" w14:textId="77777777" w:rsidR="00FC5EE2" w:rsidRPr="00205281" w:rsidRDefault="00FC5EE2">
      <w:pPr>
        <w:rPr>
          <w:rFonts w:cs="Arial"/>
          <w:b/>
          <w:sz w:val="18"/>
          <w:szCs w:val="18"/>
          <w:lang w:val="es-BO" w:eastAsia="en-US"/>
        </w:rPr>
      </w:pPr>
    </w:p>
    <w:p w14:paraId="589ADEC9" w14:textId="611BD5F9"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Devolución de la Ga</w:t>
      </w:r>
      <w:r w:rsidR="00DA55FE" w:rsidRPr="00205281">
        <w:rPr>
          <w:rFonts w:cs="Arial"/>
          <w:b/>
          <w:szCs w:val="18"/>
          <w:lang w:val="es-BO"/>
        </w:rPr>
        <w:t>rantía de Seriedad de Propuesta</w:t>
      </w:r>
      <w:r w:rsidR="002E21B6">
        <w:rPr>
          <w:rFonts w:cs="Arial"/>
          <w:b/>
          <w:szCs w:val="18"/>
          <w:lang w:val="es-BO"/>
        </w:rPr>
        <w:t xml:space="preserve"> </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0A289F">
      <w:pPr>
        <w:numPr>
          <w:ilvl w:val="0"/>
          <w:numId w:val="13"/>
        </w:numPr>
        <w:spacing w:before="40" w:after="40"/>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lastRenderedPageBreak/>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92950D3" w14:textId="77777777" w:rsidR="00846665" w:rsidRPr="00205281" w:rsidRDefault="00846665" w:rsidP="00846665">
      <w:pPr>
        <w:ind w:left="1701"/>
        <w:jc w:val="both"/>
        <w:rPr>
          <w:rFonts w:cs="Arial"/>
          <w:sz w:val="18"/>
          <w:szCs w:val="18"/>
          <w:lang w:val="es-BO"/>
        </w:rPr>
      </w:pP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lastRenderedPageBreak/>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53D55C4C"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160A8481"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5D8B8FFE" w14:textId="77777777" w:rsidR="000A289F" w:rsidRDefault="000A289F">
      <w:pPr>
        <w:rPr>
          <w:rFonts w:cs="Arial"/>
          <w:b/>
          <w:sz w:val="18"/>
          <w:szCs w:val="18"/>
        </w:rPr>
      </w:pPr>
      <w:bookmarkStart w:id="18" w:name="_Hlk59699385"/>
      <w:r>
        <w:rPr>
          <w:rFonts w:cs="Arial"/>
          <w:b/>
          <w:sz w:val="18"/>
          <w:szCs w:val="18"/>
        </w:rPr>
        <w:br w:type="page"/>
      </w:r>
    </w:p>
    <w:p w14:paraId="16D9F538" w14:textId="11149457" w:rsidR="006E2DD4" w:rsidRPr="00205281" w:rsidRDefault="006E2DD4" w:rsidP="006E2DD4">
      <w:pPr>
        <w:jc w:val="center"/>
        <w:rPr>
          <w:rFonts w:cs="Arial"/>
          <w:b/>
          <w:sz w:val="18"/>
          <w:szCs w:val="18"/>
        </w:rPr>
      </w:pPr>
      <w:r w:rsidRPr="00205281">
        <w:rPr>
          <w:rFonts w:cs="Arial"/>
          <w:b/>
          <w:sz w:val="18"/>
          <w:szCs w:val="18"/>
        </w:rPr>
        <w:lastRenderedPageBreak/>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150F00">
      <w:pPr>
        <w:pStyle w:val="Puesto"/>
        <w:numPr>
          <w:ilvl w:val="0"/>
          <w:numId w:val="19"/>
        </w:numPr>
        <w:spacing w:after="60"/>
        <w:ind w:left="426" w:hanging="426"/>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1CB24910" w14:textId="77777777" w:rsidR="00A204DE" w:rsidRPr="00CA5CD0" w:rsidRDefault="006E2DD4" w:rsidP="00A204DE">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A204DE">
        <w:rPr>
          <w:lang w:val="es-BO"/>
        </w:rPr>
        <w:t xml:space="preserve"> y el objeto de la Convocatoria, </w:t>
      </w:r>
      <w:r w:rsidR="00A204DE" w:rsidRPr="00CA5CD0">
        <w:rPr>
          <w:szCs w:val="18"/>
        </w:rPr>
        <w:t>en cuyo caso el proponente podrá rotular su sobre de la siguiente manera:</w:t>
      </w:r>
    </w:p>
    <w:p w14:paraId="45132D47" w14:textId="1B04A81E" w:rsidR="006E2DD4" w:rsidRDefault="006E2DD4" w:rsidP="00A204DE">
      <w:pPr>
        <w:pStyle w:val="Prrafodelista"/>
        <w:ind w:left="1843" w:firstLine="0"/>
        <w:jc w:val="both"/>
        <w:rPr>
          <w:lang w:val="es-BO"/>
        </w:rPr>
      </w:pPr>
    </w:p>
    <w:p w14:paraId="20C83369" w14:textId="77777777" w:rsidR="00A204DE" w:rsidRPr="009956C4" w:rsidRDefault="00A204DE" w:rsidP="00A204DE">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A204DE" w14:paraId="70F01071" w14:textId="77777777" w:rsidTr="006A6180">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3B6909CD" w14:textId="77777777" w:rsidR="00A204DE" w:rsidRPr="00A361B5" w:rsidRDefault="00A204DE" w:rsidP="006A6180">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47A9E253" w14:textId="77777777" w:rsidR="00A204DE" w:rsidRPr="00A361B5" w:rsidRDefault="00A204DE" w:rsidP="006A6180">
            <w:pPr>
              <w:ind w:left="99" w:right="45"/>
              <w:jc w:val="both"/>
              <w:rPr>
                <w:rFonts w:ascii="Arial" w:hAnsi="Arial" w:cs="Arial"/>
                <w:b/>
                <w:bCs/>
                <w:sz w:val="4"/>
                <w:lang w:val="es-BO" w:eastAsia="es-BO"/>
              </w:rPr>
            </w:pPr>
          </w:p>
          <w:p w14:paraId="5B5C76B9" w14:textId="33967ECD" w:rsidR="00A204DE" w:rsidRDefault="00A204DE" w:rsidP="006A6180">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p>
          <w:p w14:paraId="0543789E" w14:textId="77777777" w:rsidR="00A204DE" w:rsidRPr="00A361B5" w:rsidRDefault="00A204DE" w:rsidP="006A6180">
            <w:pPr>
              <w:ind w:left="99" w:right="45"/>
              <w:jc w:val="both"/>
              <w:rPr>
                <w:rFonts w:ascii="Arial" w:hAnsi="Arial" w:cs="Arial"/>
                <w:b/>
                <w:bCs/>
                <w:sz w:val="6"/>
                <w:lang w:val="es-BO" w:eastAsia="es-BO"/>
              </w:rPr>
            </w:pPr>
          </w:p>
          <w:p w14:paraId="0876FDF9" w14:textId="402F1C4D" w:rsidR="00A204DE" w:rsidRPr="002D7957" w:rsidRDefault="00A204DE" w:rsidP="006A618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DD34EA" w:rsidRPr="00DD34EA">
              <w:rPr>
                <w:rFonts w:ascii="Arial" w:hAnsi="Arial" w:cs="Arial"/>
                <w:b/>
                <w:bCs/>
                <w:color w:val="0000FF"/>
                <w:lang w:val="es-BO" w:eastAsia="es-BO"/>
              </w:rPr>
              <w:t>OBRA DE MANTENIMIENTO DEL BIEN REALIZABLE DE PROPIEDAD DEL BCB, UBICADO EN COTOCA, BARRIO LAS TEJERÍAS, LOCALIDAD TAROPE DEL DEPARTAMENTO DE SANTA CRUZ</w:t>
            </w:r>
            <w:r w:rsidR="00DD34EA" w:rsidRPr="00DD34EA">
              <w:rPr>
                <w:b/>
                <w:sz w:val="18"/>
                <w:szCs w:val="18"/>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DD34EA">
              <w:rPr>
                <w:rFonts w:ascii="Arial" w:hAnsi="Arial" w:cs="Arial"/>
                <w:b/>
                <w:bCs/>
                <w:color w:val="0000FF"/>
                <w:lang w:val="es-BO" w:eastAsia="es-BO"/>
              </w:rPr>
              <w:t>49</w:t>
            </w:r>
            <w:r>
              <w:rPr>
                <w:rFonts w:ascii="Arial" w:hAnsi="Arial" w:cs="Arial"/>
                <w:b/>
                <w:bCs/>
                <w:color w:val="0000FF"/>
                <w:lang w:val="es-BO" w:eastAsia="es-BO"/>
              </w:rPr>
              <w:t>/2022-1C)</w:t>
            </w:r>
          </w:p>
          <w:p w14:paraId="57F9F240" w14:textId="77777777" w:rsidR="00A204DE" w:rsidRPr="00A361B5" w:rsidRDefault="00A204DE" w:rsidP="006A6180">
            <w:pPr>
              <w:pStyle w:val="Textoindependiente3"/>
              <w:spacing w:after="0"/>
              <w:ind w:left="99" w:right="45"/>
              <w:jc w:val="both"/>
              <w:rPr>
                <w:rFonts w:ascii="Arial" w:hAnsi="Arial" w:cs="Arial"/>
                <w:b/>
                <w:bCs/>
                <w:sz w:val="8"/>
                <w:szCs w:val="24"/>
                <w:lang w:val="es-BO"/>
              </w:rPr>
            </w:pPr>
          </w:p>
          <w:p w14:paraId="2ACF7551" w14:textId="77777777" w:rsidR="00A204DE" w:rsidRDefault="00A204DE" w:rsidP="006A6180">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73D465C3" w14:textId="77777777" w:rsidR="00A204DE" w:rsidRDefault="00A204DE" w:rsidP="006A6180">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3650D2AA" w14:textId="77777777" w:rsidR="00A204DE" w:rsidRDefault="00A204DE" w:rsidP="006A6180">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55AEA217" w14:textId="77777777" w:rsidR="00A204DE" w:rsidRPr="00A361B5" w:rsidRDefault="00A204DE" w:rsidP="006A6180">
            <w:pPr>
              <w:ind w:left="99" w:right="45"/>
              <w:jc w:val="both"/>
              <w:rPr>
                <w:rFonts w:ascii="Arial" w:hAnsi="Arial" w:cs="Arial"/>
                <w:color w:val="0000FF"/>
                <w:sz w:val="6"/>
                <w:szCs w:val="10"/>
                <w:lang w:val="es-BO" w:eastAsia="es-BO"/>
              </w:rPr>
            </w:pPr>
          </w:p>
          <w:p w14:paraId="278D407F" w14:textId="3618AE76" w:rsidR="00A204DE" w:rsidRDefault="00A204DE" w:rsidP="00160910">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3F605A">
              <w:rPr>
                <w:rFonts w:ascii="Arial" w:hAnsi="Arial" w:cs="Arial"/>
                <w:b/>
                <w:color w:val="0000FF"/>
                <w:lang w:val="es-BO" w:eastAsia="es-BO"/>
              </w:rPr>
              <w:t>1</w:t>
            </w:r>
            <w:r w:rsidR="006E48A3">
              <w:rPr>
                <w:rFonts w:ascii="Arial" w:hAnsi="Arial" w:cs="Arial"/>
                <w:b/>
                <w:color w:val="0000FF"/>
                <w:lang w:val="es-BO" w:eastAsia="es-BO"/>
              </w:rPr>
              <w:t>0</w:t>
            </w:r>
            <w:r w:rsidRPr="003F605A">
              <w:rPr>
                <w:rFonts w:ascii="Arial" w:hAnsi="Arial" w:cs="Arial"/>
                <w:b/>
                <w:color w:val="0000FF"/>
                <w:lang w:val="es-BO" w:eastAsia="es-BO"/>
              </w:rPr>
              <w:t>:</w:t>
            </w:r>
            <w:r>
              <w:rPr>
                <w:rFonts w:ascii="Arial" w:hAnsi="Arial" w:cs="Arial"/>
                <w:b/>
                <w:color w:val="0000FF"/>
                <w:lang w:val="es-BO" w:eastAsia="es-BO"/>
              </w:rPr>
              <w:t>0</w:t>
            </w:r>
            <w:r w:rsidRPr="003F605A">
              <w:rPr>
                <w:rFonts w:ascii="Arial" w:hAnsi="Arial" w:cs="Arial"/>
                <w:b/>
                <w:color w:val="0000FF"/>
                <w:lang w:val="es-BO" w:eastAsia="es-BO"/>
              </w:rPr>
              <w:t xml:space="preserve">0 </w:t>
            </w:r>
            <w:r w:rsidRPr="003F605A">
              <w:rPr>
                <w:rFonts w:ascii="Arial" w:hAnsi="Arial" w:cs="Arial"/>
                <w:lang w:val="es-BO" w:eastAsia="es-BO"/>
              </w:rPr>
              <w:t xml:space="preserve">del día </w:t>
            </w:r>
            <w:r w:rsidR="00160910">
              <w:rPr>
                <w:rFonts w:ascii="Arial" w:hAnsi="Arial" w:cs="Arial"/>
                <w:lang w:val="es-BO" w:eastAsia="es-BO"/>
              </w:rPr>
              <w:t>jueves</w:t>
            </w:r>
            <w:r w:rsidRPr="003F605A">
              <w:rPr>
                <w:rFonts w:ascii="Arial" w:hAnsi="Arial" w:cs="Arial"/>
                <w:b/>
                <w:bCs/>
                <w:color w:val="0000FF"/>
                <w:lang w:val="es-BO" w:eastAsia="es-BO"/>
              </w:rPr>
              <w:t xml:space="preserve"> </w:t>
            </w:r>
            <w:r w:rsidR="00160910">
              <w:rPr>
                <w:rFonts w:ascii="Arial" w:hAnsi="Arial" w:cs="Arial"/>
                <w:b/>
                <w:bCs/>
                <w:color w:val="0000FF"/>
                <w:lang w:val="es-BO" w:eastAsia="es-BO"/>
              </w:rPr>
              <w:t>25</w:t>
            </w:r>
            <w:r w:rsidRPr="003F605A">
              <w:rPr>
                <w:rFonts w:ascii="Arial" w:hAnsi="Arial" w:cs="Arial"/>
                <w:b/>
                <w:bCs/>
                <w:color w:val="0000FF"/>
                <w:lang w:val="es-BO" w:eastAsia="es-BO"/>
              </w:rPr>
              <w:t xml:space="preserve"> de </w:t>
            </w:r>
            <w:r w:rsidR="006D4AEB">
              <w:rPr>
                <w:rFonts w:ascii="Arial" w:hAnsi="Arial" w:cs="Arial"/>
                <w:b/>
                <w:bCs/>
                <w:color w:val="0000FF"/>
                <w:lang w:val="es-BO" w:eastAsia="es-BO"/>
              </w:rPr>
              <w:t>agosto</w:t>
            </w:r>
            <w:r w:rsidRPr="003F605A">
              <w:rPr>
                <w:rFonts w:ascii="Arial" w:hAnsi="Arial" w:cs="Arial"/>
                <w:b/>
                <w:bCs/>
                <w:color w:val="0000FF"/>
                <w:lang w:val="es-BO" w:eastAsia="es-BO"/>
              </w:rPr>
              <w:t xml:space="preserve"> del 202</w:t>
            </w:r>
            <w:r>
              <w:rPr>
                <w:rFonts w:ascii="Arial" w:hAnsi="Arial" w:cs="Arial"/>
                <w:b/>
                <w:bCs/>
                <w:color w:val="0000FF"/>
                <w:lang w:val="es-BO" w:eastAsia="es-BO"/>
              </w:rPr>
              <w:t>2</w:t>
            </w:r>
          </w:p>
        </w:tc>
      </w:tr>
    </w:tbl>
    <w:p w14:paraId="46D0C74B" w14:textId="77777777" w:rsidR="00A204DE" w:rsidRDefault="00A204DE" w:rsidP="00A204DE">
      <w:pPr>
        <w:pStyle w:val="Prrafodelista"/>
        <w:ind w:left="1843" w:firstLine="0"/>
        <w:jc w:val="both"/>
        <w:rPr>
          <w:lang w:val="es-BO"/>
        </w:rPr>
      </w:pPr>
    </w:p>
    <w:p w14:paraId="527A5B44" w14:textId="77777777" w:rsidR="00A204DE" w:rsidRDefault="00A204DE" w:rsidP="00A204DE">
      <w:pPr>
        <w:pStyle w:val="Prrafodelista"/>
        <w:ind w:left="1843" w:firstLine="0"/>
        <w:jc w:val="both"/>
        <w:rPr>
          <w:lang w:val="es-BO"/>
        </w:rPr>
      </w:pPr>
    </w:p>
    <w:p w14:paraId="59E4A529" w14:textId="587C3771"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0BBCD3A3" w14:textId="77777777" w:rsidR="006E2DD4" w:rsidRDefault="006E2DD4" w:rsidP="006E2DD4">
      <w:pPr>
        <w:pStyle w:val="Puesto"/>
        <w:tabs>
          <w:tab w:val="left" w:pos="993"/>
        </w:tabs>
        <w:ind w:left="1701"/>
        <w:jc w:val="both"/>
        <w:rPr>
          <w:rFonts w:ascii="Verdana" w:hAnsi="Verdana"/>
          <w:sz w:val="18"/>
        </w:rPr>
      </w:pPr>
    </w:p>
    <w:p w14:paraId="4551D634" w14:textId="77777777" w:rsidR="00843DF0" w:rsidRDefault="00843DF0" w:rsidP="006E2DD4">
      <w:pPr>
        <w:pStyle w:val="Puesto"/>
        <w:tabs>
          <w:tab w:val="left" w:pos="993"/>
        </w:tabs>
        <w:ind w:left="1701"/>
        <w:jc w:val="both"/>
        <w:rPr>
          <w:rFonts w:ascii="Verdana" w:hAnsi="Verdana"/>
          <w:sz w:val="18"/>
        </w:rPr>
      </w:pPr>
    </w:p>
    <w:p w14:paraId="6F936F77" w14:textId="77777777" w:rsidR="00843DF0" w:rsidRPr="00205281" w:rsidRDefault="00843DF0" w:rsidP="006E2DD4">
      <w:pPr>
        <w:pStyle w:val="Puesto"/>
        <w:tabs>
          <w:tab w:val="left" w:pos="993"/>
        </w:tabs>
        <w:ind w:left="1701"/>
        <w:jc w:val="both"/>
        <w:rPr>
          <w:rFonts w:ascii="Verdana" w:hAnsi="Verdana"/>
          <w:sz w:val="18"/>
        </w:rPr>
      </w:pPr>
    </w:p>
    <w:p w14:paraId="660FDBB2" w14:textId="73D7152A" w:rsidR="006E2DD4" w:rsidRPr="00205281" w:rsidRDefault="006E2DD4" w:rsidP="00150F00">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150F00">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8D0508" w:rsidRDefault="00BA2A94" w:rsidP="00F30652">
      <w:pPr>
        <w:pStyle w:val="Puesto"/>
        <w:spacing w:after="60"/>
        <w:ind w:left="1985"/>
        <w:jc w:val="both"/>
        <w:outlineLvl w:val="0"/>
        <w:rPr>
          <w:rFonts w:ascii="Verdana" w:hAnsi="Verdana"/>
          <w:b w:val="0"/>
          <w:caps w:val="0"/>
          <w:sz w:val="12"/>
          <w:szCs w:val="12"/>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5062DEFD" w:rsidR="006E2DD4" w:rsidRPr="00205281" w:rsidRDefault="006E2DD4" w:rsidP="00150F00">
      <w:pPr>
        <w:pStyle w:val="Prrafodelista"/>
        <w:numPr>
          <w:ilvl w:val="1"/>
          <w:numId w:val="25"/>
        </w:numPr>
        <w:ind w:left="2552" w:hanging="709"/>
        <w:jc w:val="both"/>
        <w:rPr>
          <w:lang w:val="es-BO"/>
        </w:rPr>
      </w:pPr>
      <w:r w:rsidRPr="00205281">
        <w:rPr>
          <w:lang w:val="es-BO"/>
        </w:rPr>
        <w:t>La Garantía de Seriedad de Propuesta haya ingresado al recinto en el que se registra la presentación de propuestas hasta la fecha y hora límite establecida para el efecto.</w:t>
      </w:r>
      <w:r w:rsidR="002E21B6" w:rsidRPr="002E21B6">
        <w:rPr>
          <w:rFonts w:cs="Arial"/>
          <w:i/>
          <w:color w:val="000099"/>
          <w:szCs w:val="18"/>
          <w:lang w:val="es-BO"/>
        </w:rPr>
        <w:t xml:space="preserve"> </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51721E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r w:rsidR="002E21B6">
        <w:rPr>
          <w:lang w:val="es-BO"/>
        </w:rPr>
        <w:t xml:space="preserve"> </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150F00">
      <w:pPr>
        <w:pStyle w:val="Puesto"/>
        <w:numPr>
          <w:ilvl w:val="0"/>
          <w:numId w:val="38"/>
        </w:numPr>
        <w:spacing w:after="60"/>
        <w:ind w:left="426" w:hanging="426"/>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150F00">
      <w:pPr>
        <w:pStyle w:val="Prrafodelista"/>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lastRenderedPageBreak/>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lastRenderedPageBreak/>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110E62E1" w14:textId="77777777" w:rsidR="00846665" w:rsidRDefault="00846665" w:rsidP="006E2DD4">
      <w:pPr>
        <w:jc w:val="center"/>
        <w:rPr>
          <w:rFonts w:cs="Arial"/>
          <w:b/>
          <w:sz w:val="18"/>
          <w:szCs w:val="18"/>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21ED4E74" w14:textId="7953E1CD" w:rsidR="00596192" w:rsidRPr="00596192" w:rsidRDefault="00075D4D" w:rsidP="00596192">
      <w:pPr>
        <w:numPr>
          <w:ilvl w:val="0"/>
          <w:numId w:val="9"/>
        </w:numPr>
        <w:tabs>
          <w:tab w:val="clear" w:pos="1773"/>
          <w:tab w:val="num" w:pos="1134"/>
        </w:tabs>
        <w:ind w:left="1134" w:hanging="283"/>
        <w:jc w:val="both"/>
        <w:rPr>
          <w:rFonts w:cs="Arial"/>
          <w:b/>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r w:rsidR="00596192">
        <w:rPr>
          <w:rFonts w:cs="Arial"/>
          <w:sz w:val="18"/>
          <w:szCs w:val="18"/>
          <w:lang w:val="es-BO"/>
        </w:rPr>
        <w:t xml:space="preserve"> </w:t>
      </w:r>
      <w:r w:rsidR="00596192" w:rsidRPr="00596192">
        <w:rPr>
          <w:rFonts w:cs="Arial"/>
          <w:b/>
          <w:sz w:val="18"/>
          <w:szCs w:val="18"/>
          <w:lang w:val="es-BO"/>
        </w:rPr>
        <w:t>(Métodos de Selección y Adjudicación aplicable en el presente proceso de contratación)</w:t>
      </w:r>
    </w:p>
    <w:p w14:paraId="45B1277E" w14:textId="77777777" w:rsidR="00075D4D" w:rsidRPr="00083637" w:rsidRDefault="00075D4D" w:rsidP="00596192">
      <w:pPr>
        <w:ind w:left="1134"/>
        <w:jc w:val="both"/>
        <w:rPr>
          <w:rFonts w:cs="Arial"/>
          <w:sz w:val="18"/>
          <w:szCs w:val="18"/>
          <w:lang w:val="es-BO"/>
        </w:rPr>
      </w:pP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C064C7" w:rsidRDefault="002807D3" w:rsidP="00A129C6">
      <w:pPr>
        <w:rPr>
          <w:szCs w:val="12"/>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C064C7" w:rsidRDefault="00AE15BA" w:rsidP="00AE15BA">
      <w:pPr>
        <w:jc w:val="both"/>
        <w:rPr>
          <w:rFonts w:cs="Arial"/>
          <w:sz w:val="18"/>
          <w:szCs w:val="12"/>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C064C7" w:rsidRDefault="00AE15BA" w:rsidP="00AE15BA">
      <w:pPr>
        <w:jc w:val="both"/>
        <w:rPr>
          <w:rFonts w:cs="Arial"/>
          <w:sz w:val="20"/>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Cuando exista diferencia entre el precio unitario señalado en el Formulario de Presupuesto por Ítems y General de la Obra y el </w:t>
      </w:r>
      <w:r w:rsidRPr="00205281">
        <w:rPr>
          <w:rFonts w:cs="Arial"/>
          <w:sz w:val="18"/>
          <w:szCs w:val="18"/>
          <w:lang w:val="es-BO"/>
        </w:rPr>
        <w:lastRenderedPageBreak/>
        <w:t>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039"/>
        <w:gridCol w:w="1276"/>
        <w:gridCol w:w="1134"/>
      </w:tblGrid>
      <w:tr w:rsidR="00205281" w:rsidRPr="006B0D5C" w14:paraId="59A5C9D7" w14:textId="77777777" w:rsidTr="00C064C7">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039"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76"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C064C7">
        <w:trPr>
          <w:trHeight w:val="291"/>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039"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76"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C064C7">
        <w:trPr>
          <w:trHeight w:val="934"/>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039"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76"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C064C7">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039"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76"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C064C7">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039"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76"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w:lastRenderedPageBreak/>
          <m:t>MAPRA</m:t>
        </m:r>
      </m:oMath>
      <w:r w:rsidR="00E60B39" w:rsidRPr="00205281">
        <w:rPr>
          <w:rFonts w:cs="Arial"/>
          <w:sz w:val="18"/>
          <w:szCs w:val="18"/>
          <w:lang w:val="es-BO"/>
        </w:rPr>
        <w:tab/>
        <w:t>Monto Ajustado por Revisión aritmética</w:t>
      </w:r>
    </w:p>
    <w:p w14:paraId="7AB0BDB3" w14:textId="77777777" w:rsidR="00E60B39" w:rsidRPr="00205281" w:rsidRDefault="000B2C73"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150F00">
      <w:pPr>
        <w:pStyle w:val="Prrafodelista"/>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 xml:space="preserve">Si el RPA, recibida la complementación o sustentación del Informe de Evaluación y Recomendación de Adjudicación o Declaratoria Desierta, decidiera bajo su exclusiva </w:t>
      </w:r>
      <w:r w:rsidRPr="00205281">
        <w:rPr>
          <w:lang w:val="es-BO"/>
        </w:rPr>
        <w:lastRenderedPageBreak/>
        <w:t>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 xml:space="preserve">deberá presentar la Garantía Adicional a la </w:t>
      </w:r>
      <w:r w:rsidR="00FE25D7" w:rsidRPr="00205281">
        <w:rPr>
          <w:rFonts w:cs="Arial"/>
          <w:szCs w:val="18"/>
          <w:lang w:val="es-BO"/>
        </w:rPr>
        <w:lastRenderedPageBreak/>
        <w:t>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8D0508">
      <w:pPr>
        <w:pStyle w:val="Prrafodelista"/>
        <w:widowControl w:val="0"/>
        <w:ind w:left="1134" w:firstLine="0"/>
        <w:jc w:val="both"/>
        <w:rPr>
          <w:rFonts w:cs="Arial"/>
          <w:szCs w:val="18"/>
          <w:lang w:val="es-BO"/>
        </w:rPr>
      </w:pPr>
    </w:p>
    <w:p w14:paraId="3DD92031"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8D0508">
      <w:pPr>
        <w:pStyle w:val="Prrafodelista"/>
        <w:widowControl w:val="0"/>
        <w:ind w:left="1134" w:firstLine="0"/>
        <w:jc w:val="both"/>
        <w:rPr>
          <w:rFonts w:cs="Arial"/>
          <w:szCs w:val="18"/>
          <w:lang w:val="es-BO"/>
        </w:rPr>
      </w:pPr>
    </w:p>
    <w:p w14:paraId="2C68576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14:paraId="39EEAF03" w14:textId="77777777" w:rsidR="00E07B66" w:rsidRPr="00205281" w:rsidRDefault="00E07B66" w:rsidP="008D0508">
      <w:pPr>
        <w:widowControl w:val="0"/>
        <w:ind w:left="1440" w:hanging="720"/>
        <w:jc w:val="both"/>
        <w:rPr>
          <w:rFonts w:cs="Arial"/>
          <w:sz w:val="18"/>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8D0508">
      <w:pPr>
        <w:pStyle w:val="Prrafodelista"/>
        <w:widowControl w:val="0"/>
        <w:ind w:left="1418"/>
        <w:jc w:val="both"/>
        <w:rPr>
          <w:rFonts w:cs="Arial"/>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8D0508">
      <w:pPr>
        <w:pStyle w:val="Prrafodelista"/>
        <w:widowControl w:val="0"/>
        <w:ind w:left="1134" w:firstLine="0"/>
        <w:jc w:val="both"/>
        <w:rPr>
          <w:rFonts w:cs="Arial"/>
          <w:szCs w:val="18"/>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8D0508">
      <w:pPr>
        <w:pStyle w:val="Prrafodelista"/>
        <w:widowControl w:val="0"/>
        <w:ind w:left="1134" w:firstLine="0"/>
        <w:jc w:val="both"/>
        <w:rPr>
          <w:rFonts w:cs="Arial"/>
          <w:szCs w:val="18"/>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8D0508">
      <w:pPr>
        <w:pStyle w:val="Prrafodelista"/>
        <w:widowControl w:val="0"/>
        <w:ind w:left="1134" w:firstLine="0"/>
        <w:jc w:val="both"/>
        <w:rPr>
          <w:rFonts w:cs="Arial"/>
          <w:szCs w:val="18"/>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8D0508">
      <w:pPr>
        <w:pStyle w:val="Prrafodelista"/>
        <w:widowControl w:val="0"/>
        <w:ind w:left="1134" w:firstLine="0"/>
        <w:jc w:val="both"/>
        <w:rPr>
          <w:rFonts w:cs="Arial"/>
          <w:szCs w:val="18"/>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8D0508">
      <w:pPr>
        <w:widowControl w:val="0"/>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150F00">
      <w:pPr>
        <w:pStyle w:val="Puesto"/>
        <w:numPr>
          <w:ilvl w:val="0"/>
          <w:numId w:val="38"/>
        </w:numPr>
        <w:spacing w:after="60"/>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205281" w:rsidRDefault="000C2981" w:rsidP="000C2981">
      <w:pPr>
        <w:ind w:left="900"/>
        <w:jc w:val="both"/>
        <w:rPr>
          <w:rFonts w:cs="Arial"/>
          <w:sz w:val="18"/>
          <w:szCs w:val="18"/>
          <w:lang w:val="es-BO"/>
        </w:rPr>
      </w:pPr>
    </w:p>
    <w:p w14:paraId="2EED6CA0" w14:textId="77777777" w:rsidR="000C29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06281BA0" w14:textId="77777777" w:rsidR="00843DF0" w:rsidRDefault="00843DF0" w:rsidP="00790207">
      <w:pPr>
        <w:ind w:left="450"/>
        <w:jc w:val="both"/>
        <w:rPr>
          <w:rFonts w:cs="Arial"/>
          <w:sz w:val="18"/>
          <w:szCs w:val="18"/>
          <w:lang w:val="es-BO"/>
        </w:rPr>
      </w:pPr>
    </w:p>
    <w:p w14:paraId="4BB8721C" w14:textId="77777777" w:rsidR="00843DF0" w:rsidRDefault="00843DF0" w:rsidP="00790207">
      <w:pPr>
        <w:ind w:left="450"/>
        <w:jc w:val="both"/>
        <w:rPr>
          <w:rFonts w:cs="Arial"/>
          <w:sz w:val="18"/>
          <w:szCs w:val="18"/>
          <w:lang w:val="es-BO"/>
        </w:rPr>
      </w:pPr>
    </w:p>
    <w:p w14:paraId="7DFE83B8" w14:textId="77777777" w:rsidR="00843DF0" w:rsidRPr="00205281" w:rsidRDefault="00843DF0" w:rsidP="00790207">
      <w:pPr>
        <w:ind w:left="450"/>
        <w:jc w:val="both"/>
        <w:rPr>
          <w:rFonts w:cs="Arial"/>
          <w:sz w:val="18"/>
          <w:szCs w:val="18"/>
          <w:lang w:val="es-BO"/>
        </w:rPr>
      </w:pPr>
    </w:p>
    <w:p w14:paraId="656CF0B8" w14:textId="77777777" w:rsidR="00117868" w:rsidRPr="00205281" w:rsidRDefault="00117868" w:rsidP="009A2739">
      <w:pPr>
        <w:rPr>
          <w:lang w:val="es-BO"/>
        </w:rPr>
      </w:pPr>
    </w:p>
    <w:p w14:paraId="1F5B9E55" w14:textId="3316C9BE" w:rsidR="00E81695" w:rsidRPr="00205281" w:rsidRDefault="00E81695"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lastRenderedPageBreak/>
        <w:t>ENTREGA</w:t>
      </w:r>
      <w:r w:rsidRPr="00205281">
        <w:rPr>
          <w:rFonts w:ascii="Verdana" w:hAnsi="Verdana" w:cs="Arial"/>
          <w:sz w:val="18"/>
          <w:szCs w:val="18"/>
          <w:u w:val="none"/>
          <w:lang w:val="es-BO"/>
        </w:rPr>
        <w:t xml:space="preserve"> DE OBRA</w:t>
      </w:r>
      <w:bookmarkEnd w:id="34"/>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168DD386" w14:textId="050AD510" w:rsidR="008D0508" w:rsidRDefault="008D0508">
      <w:pPr>
        <w:rPr>
          <w:rFonts w:cs="Arial"/>
          <w:b/>
          <w:caps/>
          <w:sz w:val="18"/>
          <w:szCs w:val="18"/>
          <w:lang w:val="es-BO" w:eastAsia="en-US"/>
        </w:rPr>
      </w:pPr>
      <w:r>
        <w:rPr>
          <w:rFonts w:cs="Arial"/>
          <w:b/>
          <w:caps/>
          <w:szCs w:val="18"/>
          <w:lang w:val="es-BO"/>
        </w:rPr>
        <w:br w:type="page"/>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3B1052">
        <w:trPr>
          <w:trHeight w:val="256"/>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1C5AE825" w:rsidR="008D0508" w:rsidRPr="00083637" w:rsidRDefault="008D0508" w:rsidP="00DD34EA">
            <w:pPr>
              <w:jc w:val="center"/>
              <w:rPr>
                <w:rFonts w:ascii="Arial" w:hAnsi="Arial" w:cs="Arial"/>
                <w:lang w:val="es-BO"/>
              </w:rPr>
            </w:pPr>
            <w:r w:rsidRPr="001338EB">
              <w:rPr>
                <w:rFonts w:ascii="Arial" w:hAnsi="Arial" w:cs="Arial"/>
                <w:lang w:val="es-BO"/>
              </w:rPr>
              <w:t>ANPE – P</w:t>
            </w:r>
            <w:r>
              <w:rPr>
                <w:rFonts w:ascii="Arial" w:hAnsi="Arial" w:cs="Arial"/>
                <w:lang w:val="es-BO"/>
              </w:rPr>
              <w:t xml:space="preserve"> Nº 0</w:t>
            </w:r>
            <w:r w:rsidR="00DD34EA">
              <w:rPr>
                <w:rFonts w:ascii="Arial" w:hAnsi="Arial" w:cs="Arial"/>
                <w:lang w:val="es-BO"/>
              </w:rPr>
              <w:t>49</w:t>
            </w:r>
            <w:r>
              <w:rPr>
                <w:rFonts w:ascii="Arial" w:hAnsi="Arial" w:cs="Arial"/>
                <w:lang w:val="es-BO"/>
              </w:rPr>
              <w:t>/2022-1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255A6BD7"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14BCAD8B"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3BF72E6C"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5C1EEE9"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68CAC3AF"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1F28517C" w:rsidR="008D0508" w:rsidRPr="002B4DE5" w:rsidRDefault="008D0508" w:rsidP="00DD34EA">
            <w:pP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66888A23"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77777777" w:rsidR="008D0508" w:rsidRPr="00967B0E" w:rsidRDefault="008D0508"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3B1052">
        <w:trPr>
          <w:trHeight w:val="437"/>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1EF590DE" w:rsidR="008D0508" w:rsidRPr="00885D46" w:rsidRDefault="00DD34EA" w:rsidP="00DD34EA">
            <w:pPr>
              <w:tabs>
                <w:tab w:val="left" w:pos="1634"/>
              </w:tabs>
              <w:jc w:val="center"/>
              <w:rPr>
                <w:rFonts w:ascii="Arial" w:hAnsi="Arial" w:cs="Arial"/>
                <w:b/>
                <w:lang w:val="es-BO"/>
              </w:rPr>
            </w:pPr>
            <w:r w:rsidRPr="00DD34EA">
              <w:rPr>
                <w:rFonts w:ascii="Arial" w:hAnsi="Arial" w:cs="Arial"/>
                <w:b/>
              </w:rPr>
              <w:t xml:space="preserve">OBRA DE MANTENIMIENTO DEL BIEN REALIZABLE DE PROPIEDAD DEL BCB, UBICADO EN COTOCA, BARRIO LAS TEJERÍAS, LOCALIDAD TAROPE DEL DEPARTAMENTO DE SANTA CRUZ </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0BB5F4F0" w:rsidR="008D0508" w:rsidRPr="00205281" w:rsidRDefault="008D0508" w:rsidP="00DD34EA">
            <w:pPr>
              <w:jc w:val="both"/>
              <w:rPr>
                <w:rFonts w:ascii="Arial" w:hAnsi="Arial" w:cs="Arial"/>
                <w:b/>
                <w:lang w:val="es-BO"/>
              </w:rPr>
            </w:pPr>
            <w:r>
              <w:rPr>
                <w:rFonts w:ascii="Arial" w:hAnsi="Arial" w:cs="Arial"/>
                <w:b/>
                <w:i/>
                <w:lang w:val="es-BO"/>
              </w:rPr>
              <w:t>Bs</w:t>
            </w:r>
            <w:r w:rsidR="00DD34EA">
              <w:rPr>
                <w:rFonts w:ascii="Arial" w:hAnsi="Arial" w:cs="Arial"/>
                <w:b/>
                <w:i/>
                <w:lang w:val="es-BO"/>
              </w:rPr>
              <w:t>699</w:t>
            </w:r>
            <w:r>
              <w:rPr>
                <w:rFonts w:ascii="Arial" w:hAnsi="Arial" w:cs="Arial"/>
                <w:b/>
                <w:i/>
                <w:lang w:val="es-BO"/>
              </w:rPr>
              <w:t>.</w:t>
            </w:r>
            <w:r w:rsidR="00DD34EA">
              <w:rPr>
                <w:rFonts w:ascii="Arial" w:hAnsi="Arial" w:cs="Arial"/>
                <w:b/>
                <w:i/>
                <w:lang w:val="es-BO"/>
              </w:rPr>
              <w:t>499</w:t>
            </w:r>
            <w:r>
              <w:rPr>
                <w:rFonts w:ascii="Arial" w:hAnsi="Arial" w:cs="Arial"/>
                <w:b/>
                <w:i/>
                <w:lang w:val="es-BO"/>
              </w:rPr>
              <w:t>,</w:t>
            </w:r>
            <w:r w:rsidR="00DD34EA">
              <w:rPr>
                <w:rFonts w:ascii="Arial" w:hAnsi="Arial" w:cs="Arial"/>
                <w:b/>
                <w:i/>
                <w:lang w:val="es-BO"/>
              </w:rPr>
              <w:t>23</w:t>
            </w:r>
            <w:r>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28993390" w:rsidR="008D0508" w:rsidRPr="00370E6F" w:rsidRDefault="007500F4" w:rsidP="00DD34EA">
            <w:pPr>
              <w:jc w:val="both"/>
              <w:rPr>
                <w:rFonts w:ascii="Arial" w:hAnsi="Arial" w:cs="Arial"/>
                <w:lang w:val="es-BO"/>
              </w:rPr>
            </w:pPr>
            <w:r w:rsidRPr="00370E6F">
              <w:rPr>
                <w:rFonts w:ascii="Arial" w:hAnsi="Arial" w:cs="Arial"/>
                <w:lang w:val="es-BO"/>
              </w:rPr>
              <w:t>E</w:t>
            </w:r>
            <w:r w:rsidR="00F35716" w:rsidRPr="00370E6F">
              <w:rPr>
                <w:rFonts w:ascii="Arial" w:hAnsi="Arial" w:cs="Arial"/>
              </w:rPr>
              <w:t>n el plazo de</w:t>
            </w:r>
            <w:r w:rsidR="00827799">
              <w:rPr>
                <w:rFonts w:ascii="Arial" w:hAnsi="Arial" w:cs="Arial"/>
              </w:rPr>
              <w:t xml:space="preserve"> </w:t>
            </w:r>
            <w:r w:rsidR="00DD34EA">
              <w:rPr>
                <w:rFonts w:ascii="Arial" w:hAnsi="Arial" w:cs="Arial"/>
              </w:rPr>
              <w:t xml:space="preserve">sesenta </w:t>
            </w:r>
            <w:r w:rsidR="00F35716" w:rsidRPr="00370E6F">
              <w:rPr>
                <w:rFonts w:ascii="Arial" w:hAnsi="Arial" w:cs="Arial"/>
              </w:rPr>
              <w:t>(</w:t>
            </w:r>
            <w:r w:rsidR="00DD34EA">
              <w:rPr>
                <w:rFonts w:ascii="Arial" w:hAnsi="Arial" w:cs="Arial"/>
              </w:rPr>
              <w:t>60</w:t>
            </w:r>
            <w:r w:rsidR="00F35716" w:rsidRPr="00370E6F">
              <w:rPr>
                <w:rFonts w:ascii="Arial" w:hAnsi="Arial" w:cs="Arial"/>
              </w:rPr>
              <w:t>) días calendario, que serán computados a partir de la fecha establecida en la Orden de Proceder</w:t>
            </w:r>
            <w:r w:rsidRPr="00370E6F">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078D3" w:rsidRDefault="008D0508" w:rsidP="000A289F">
            <w:pPr>
              <w:rPr>
                <w:rFonts w:ascii="Arial" w:hAnsi="Arial" w:cs="Arial"/>
                <w:sz w:val="4"/>
                <w:szCs w:val="4"/>
                <w:lang w:val="es-BO"/>
              </w:rPr>
            </w:pPr>
          </w:p>
        </w:tc>
      </w:tr>
      <w:tr w:rsidR="00596192" w:rsidRPr="00205281" w14:paraId="708CAF7A" w14:textId="77777777" w:rsidTr="00596192">
        <w:trPr>
          <w:trHeight w:val="197"/>
        </w:trPr>
        <w:tc>
          <w:tcPr>
            <w:tcW w:w="1955" w:type="dxa"/>
            <w:gridSpan w:val="2"/>
            <w:tcBorders>
              <w:left w:val="single" w:sz="12" w:space="0" w:color="244061" w:themeColor="accent1" w:themeShade="80"/>
              <w:right w:val="single" w:sz="4" w:space="0" w:color="auto"/>
            </w:tcBorders>
            <w:vAlign w:val="center"/>
          </w:tcPr>
          <w:p w14:paraId="4B78D91B" w14:textId="18DE6C6D" w:rsidR="00596192" w:rsidRPr="0006032F" w:rsidRDefault="00596192" w:rsidP="000A289F">
            <w:pPr>
              <w:jc w:val="right"/>
              <w:rPr>
                <w:rFonts w:ascii="Arial" w:hAnsi="Arial" w:cs="Arial"/>
                <w:sz w:val="15"/>
                <w:szCs w:val="15"/>
                <w:lang w:val="es-BO"/>
              </w:rPr>
            </w:pPr>
            <w:r w:rsidRPr="00205281">
              <w:rPr>
                <w:rFonts w:ascii="Arial" w:hAnsi="Arial" w:cs="Arial"/>
                <w:lang w:val="es-BO"/>
              </w:rPr>
              <w:t>Garantía de Seriedad de Propuesta</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DAB6F" w14:textId="06E72EC9" w:rsidR="00596192" w:rsidRPr="0006032F" w:rsidRDefault="00596192" w:rsidP="000A289F">
            <w:pPr>
              <w:jc w:val="both"/>
              <w:rPr>
                <w:rFonts w:ascii="Arial" w:hAnsi="Arial" w:cs="Arial"/>
                <w:i/>
                <w:lang w:val="es-BO"/>
              </w:rPr>
            </w:pPr>
            <w:r w:rsidRPr="00596192">
              <w:rPr>
                <w:rFonts w:ascii="Arial" w:hAnsi="Arial" w:cs="Arial"/>
                <w:i/>
                <w:lang w:val="es-BO"/>
              </w:rPr>
              <w:t>El proponente deberá presentar una Garantía equivalente al 1% del Precio Referencial de la Contratación</w:t>
            </w:r>
          </w:p>
        </w:tc>
        <w:tc>
          <w:tcPr>
            <w:tcW w:w="236" w:type="dxa"/>
            <w:tcBorders>
              <w:left w:val="single" w:sz="4" w:space="0" w:color="auto"/>
              <w:right w:val="single" w:sz="12" w:space="0" w:color="244061" w:themeColor="accent1" w:themeShade="80"/>
            </w:tcBorders>
          </w:tcPr>
          <w:p w14:paraId="5116BE3B" w14:textId="77777777" w:rsidR="00596192" w:rsidRPr="00205281" w:rsidRDefault="00596192" w:rsidP="000A289F">
            <w:pPr>
              <w:rPr>
                <w:rFonts w:ascii="Arial" w:hAnsi="Arial" w:cs="Arial"/>
                <w:lang w:val="es-BO"/>
              </w:rPr>
            </w:pPr>
          </w:p>
        </w:tc>
      </w:tr>
      <w:tr w:rsidR="00596192" w:rsidRPr="00205281" w14:paraId="71A4662E" w14:textId="77777777" w:rsidTr="00596192">
        <w:trPr>
          <w:trHeight w:val="197"/>
        </w:trPr>
        <w:tc>
          <w:tcPr>
            <w:tcW w:w="1955" w:type="dxa"/>
            <w:gridSpan w:val="2"/>
            <w:tcBorders>
              <w:left w:val="single" w:sz="12" w:space="0" w:color="244061" w:themeColor="accent1" w:themeShade="80"/>
            </w:tcBorders>
            <w:vAlign w:val="center"/>
          </w:tcPr>
          <w:p w14:paraId="1FE56439" w14:textId="77777777" w:rsidR="00596192" w:rsidRPr="0006032F" w:rsidRDefault="00596192" w:rsidP="000A289F">
            <w:pPr>
              <w:jc w:val="right"/>
              <w:rPr>
                <w:rFonts w:ascii="Arial" w:hAnsi="Arial" w:cs="Arial"/>
                <w:sz w:val="15"/>
                <w:szCs w:val="15"/>
                <w:lang w:val="es-BO"/>
              </w:rPr>
            </w:pPr>
          </w:p>
        </w:tc>
        <w:tc>
          <w:tcPr>
            <w:tcW w:w="7550" w:type="dxa"/>
            <w:gridSpan w:val="84"/>
            <w:tcBorders>
              <w:bottom w:val="single" w:sz="4" w:space="0" w:color="auto"/>
            </w:tcBorders>
            <w:shd w:val="clear" w:color="auto" w:fill="auto"/>
            <w:vAlign w:val="center"/>
          </w:tcPr>
          <w:p w14:paraId="3E429555" w14:textId="77777777" w:rsidR="00596192" w:rsidRPr="0006032F" w:rsidRDefault="00596192" w:rsidP="000A289F">
            <w:pPr>
              <w:jc w:val="both"/>
              <w:rPr>
                <w:rFonts w:ascii="Arial" w:hAnsi="Arial" w:cs="Arial"/>
                <w:i/>
                <w:lang w:val="es-BO"/>
              </w:rPr>
            </w:pPr>
          </w:p>
        </w:tc>
        <w:tc>
          <w:tcPr>
            <w:tcW w:w="236" w:type="dxa"/>
            <w:tcBorders>
              <w:left w:val="nil"/>
              <w:right w:val="single" w:sz="12" w:space="0" w:color="244061" w:themeColor="accent1" w:themeShade="80"/>
            </w:tcBorders>
            <w:shd w:val="clear" w:color="auto" w:fill="auto"/>
          </w:tcPr>
          <w:p w14:paraId="1B67A151" w14:textId="77777777" w:rsidR="00596192" w:rsidRPr="00205281" w:rsidRDefault="00596192" w:rsidP="000A289F">
            <w:pPr>
              <w:rPr>
                <w:rFonts w:ascii="Arial" w:hAnsi="Arial" w:cs="Arial"/>
                <w:lang w:val="es-BO"/>
              </w:rPr>
            </w:pPr>
          </w:p>
        </w:tc>
      </w:tr>
      <w:tr w:rsidR="008D0508" w:rsidRPr="00205281" w14:paraId="30CA9E4A" w14:textId="77777777" w:rsidTr="0059619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59619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3B1052">
        <w:trPr>
          <w:trHeight w:val="563"/>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E078D3" w:rsidRDefault="008D0508" w:rsidP="000A289F">
            <w:pPr>
              <w:rPr>
                <w:rFonts w:ascii="Arial" w:hAnsi="Arial" w:cs="Arial"/>
                <w:sz w:val="4"/>
                <w:szCs w:val="4"/>
                <w:lang w:val="es-BO"/>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205281" w:rsidRPr="00205281" w14:paraId="0C159871" w14:textId="77777777" w:rsidTr="003B1052">
        <w:trPr>
          <w:trHeight w:val="353"/>
        </w:trPr>
        <w:tc>
          <w:tcPr>
            <w:tcW w:w="2206" w:type="dxa"/>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4887" w:type="dxa"/>
            <w:gridSpan w:val="19"/>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vMerge w:val="restart"/>
          </w:tcPr>
          <w:p w14:paraId="31D7878D" w14:textId="77777777" w:rsidR="0041522E" w:rsidRPr="00205281" w:rsidRDefault="0041522E" w:rsidP="00FB1C3E">
            <w:pPr>
              <w:jc w:val="center"/>
              <w:rPr>
                <w:rFonts w:ascii="Arial" w:hAnsi="Arial" w:cs="Arial"/>
                <w:lang w:val="es-BO"/>
              </w:rPr>
            </w:pPr>
          </w:p>
        </w:tc>
        <w:tc>
          <w:tcPr>
            <w:tcW w:w="1784" w:type="dxa"/>
            <w:gridSpan w:val="7"/>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4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3B1052">
        <w:trPr>
          <w:trHeight w:val="108"/>
        </w:trPr>
        <w:tc>
          <w:tcPr>
            <w:tcW w:w="2206" w:type="dxa"/>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4887" w:type="dxa"/>
            <w:gridSpan w:val="19"/>
            <w:vMerge/>
          </w:tcPr>
          <w:p w14:paraId="4BA475B8" w14:textId="77777777" w:rsidR="0041522E" w:rsidRPr="00205281" w:rsidRDefault="0041522E" w:rsidP="00FB1C3E">
            <w:pPr>
              <w:jc w:val="center"/>
              <w:rPr>
                <w:rFonts w:ascii="Arial" w:hAnsi="Arial" w:cs="Arial"/>
                <w:lang w:val="es-BO"/>
              </w:rPr>
            </w:pPr>
          </w:p>
        </w:tc>
        <w:tc>
          <w:tcPr>
            <w:tcW w:w="255" w:type="dxa"/>
            <w:vMerge/>
          </w:tcPr>
          <w:p w14:paraId="7F44F9E4" w14:textId="77777777" w:rsidR="0041522E" w:rsidRPr="00205281" w:rsidRDefault="0041522E" w:rsidP="00FB1C3E">
            <w:pPr>
              <w:jc w:val="center"/>
              <w:rPr>
                <w:rFonts w:ascii="Arial" w:hAnsi="Arial" w:cs="Arial"/>
                <w:lang w:val="es-BO"/>
              </w:rPr>
            </w:pPr>
          </w:p>
        </w:tc>
        <w:tc>
          <w:tcPr>
            <w:tcW w:w="1784" w:type="dxa"/>
            <w:gridSpan w:val="7"/>
            <w:vMerge/>
            <w:tcBorders>
              <w:left w:val="nil"/>
            </w:tcBorders>
          </w:tcPr>
          <w:p w14:paraId="1433AF2B" w14:textId="77777777" w:rsidR="0041522E" w:rsidRPr="00205281" w:rsidRDefault="0041522E" w:rsidP="00FB1C3E">
            <w:pPr>
              <w:jc w:val="center"/>
              <w:rPr>
                <w:rFonts w:ascii="Arial" w:hAnsi="Arial" w:cs="Arial"/>
                <w:lang w:val="es-BO"/>
              </w:rPr>
            </w:pPr>
          </w:p>
        </w:tc>
        <w:tc>
          <w:tcPr>
            <w:tcW w:w="34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3B1052" w:rsidRPr="00205281" w14:paraId="447C8D7E" w14:textId="77777777" w:rsidTr="000A289F">
        <w:trPr>
          <w:trHeight w:val="353"/>
        </w:trPr>
        <w:tc>
          <w:tcPr>
            <w:tcW w:w="2206" w:type="dxa"/>
            <w:vMerge/>
            <w:tcBorders>
              <w:left w:val="single" w:sz="12" w:space="0" w:color="244061" w:themeColor="accent1" w:themeShade="80"/>
            </w:tcBorders>
            <w:vAlign w:val="center"/>
          </w:tcPr>
          <w:p w14:paraId="5F4B4E9B" w14:textId="77777777" w:rsidR="003B1052" w:rsidRPr="00205281" w:rsidRDefault="003B1052"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3B1052" w:rsidRPr="00205281" w:rsidRDefault="003B1052"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3B1052" w:rsidRPr="00205281" w:rsidRDefault="003B1052"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3B1052" w:rsidRPr="00205281" w:rsidRDefault="003B1052"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1F8AE" w14:textId="65843467" w:rsidR="003B1052" w:rsidRPr="00205281" w:rsidRDefault="003B1052" w:rsidP="003B1052">
            <w:pPr>
              <w:jc w:val="center"/>
              <w:rPr>
                <w:rFonts w:ascii="Arial" w:hAnsi="Arial" w:cs="Arial"/>
                <w:lang w:val="es-BO"/>
              </w:rPr>
            </w:pPr>
            <w:r w:rsidRPr="00C656D2">
              <w:rPr>
                <w:rFonts w:ascii="Arial" w:hAnsi="Arial" w:cs="Arial"/>
                <w:lang w:val="es-BO" w:eastAsia="es-BO"/>
              </w:rPr>
              <w:t>100</w:t>
            </w:r>
          </w:p>
        </w:tc>
        <w:tc>
          <w:tcPr>
            <w:tcW w:w="342" w:type="dxa"/>
            <w:tcBorders>
              <w:left w:val="single" w:sz="4" w:space="0" w:color="auto"/>
              <w:right w:val="single" w:sz="12" w:space="0" w:color="244061" w:themeColor="accent1" w:themeShade="80"/>
            </w:tcBorders>
          </w:tcPr>
          <w:p w14:paraId="50AE298B" w14:textId="77777777" w:rsidR="003B1052" w:rsidRPr="00205281" w:rsidRDefault="003B1052"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150F00">
            <w:pPr>
              <w:pStyle w:val="Prrafodelista"/>
              <w:numPr>
                <w:ilvl w:val="0"/>
                <w:numId w:val="40"/>
              </w:numPr>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4400BC44" w:rsidR="00B572F8" w:rsidRPr="00205281" w:rsidRDefault="00DD34EA" w:rsidP="00DD34EA">
            <w:pPr>
              <w:jc w:val="center"/>
              <w:rPr>
                <w:rFonts w:ascii="Arial" w:hAnsi="Arial" w:cs="Arial"/>
                <w:lang w:val="es-BO"/>
              </w:rPr>
            </w:pPr>
            <w:r>
              <w:rPr>
                <w:rFonts w:ascii="Arial" w:hAnsi="Arial" w:cs="Arial"/>
                <w:lang w:val="es-BO" w:eastAsia="es-BO"/>
              </w:rPr>
              <w:t>08</w:t>
            </w:r>
            <w:r w:rsidR="00B572F8" w:rsidRPr="00FC2F68">
              <w:rPr>
                <w:rFonts w:ascii="Arial" w:hAnsi="Arial" w:cs="Arial"/>
                <w:lang w:val="es-BO" w:eastAsia="es-BO"/>
              </w:rPr>
              <w:t>:</w:t>
            </w:r>
            <w:r>
              <w:rPr>
                <w:rFonts w:ascii="Arial" w:hAnsi="Arial" w:cs="Arial"/>
                <w:lang w:val="es-BO" w:eastAsia="es-BO"/>
              </w:rPr>
              <w:t>00</w:t>
            </w:r>
            <w:r w:rsidR="00B572F8" w:rsidRPr="00FC2F68">
              <w:rPr>
                <w:rFonts w:ascii="Arial" w:hAnsi="Arial" w:cs="Arial"/>
                <w:bCs/>
                <w:lang w:val="es-BO" w:eastAsia="es-BO"/>
              </w:rPr>
              <w:t xml:space="preserve"> a </w:t>
            </w:r>
            <w:r>
              <w:rPr>
                <w:rFonts w:ascii="Arial" w:hAnsi="Arial" w:cs="Arial"/>
                <w:bCs/>
                <w:lang w:val="es-BO" w:eastAsia="es-BO"/>
              </w:rPr>
              <w:t>16</w:t>
            </w:r>
            <w:r w:rsidR="00B572F8" w:rsidRPr="00FC2F68">
              <w:rPr>
                <w:rFonts w:ascii="Arial" w:hAnsi="Arial" w:cs="Arial"/>
                <w:bCs/>
                <w:lang w:val="es-BO" w:eastAsia="es-BO"/>
              </w:rPr>
              <w:t>:00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66A690EC" w:rsidR="00B572F8" w:rsidRPr="00957C08" w:rsidRDefault="00827799" w:rsidP="000A289F">
            <w:pPr>
              <w:jc w:val="center"/>
              <w:rPr>
                <w:rFonts w:ascii="Arial" w:hAnsi="Arial" w:cs="Arial"/>
                <w:sz w:val="13"/>
                <w:szCs w:val="13"/>
                <w:lang w:val="es-BO"/>
              </w:rPr>
            </w:pPr>
            <w:r>
              <w:rPr>
                <w:rFonts w:ascii="Arial" w:hAnsi="Arial" w:cs="Arial"/>
                <w:sz w:val="13"/>
                <w:szCs w:val="13"/>
                <w:lang w:val="es-BO" w:eastAsia="es-BO"/>
              </w:rPr>
              <w:t>Yerko Carlos Palacios Téllez</w:t>
            </w:r>
          </w:p>
        </w:tc>
        <w:tc>
          <w:tcPr>
            <w:tcW w:w="236" w:type="dxa"/>
            <w:tcBorders>
              <w:left w:val="single" w:sz="4" w:space="0" w:color="auto"/>
              <w:right w:val="single" w:sz="4" w:space="0" w:color="auto"/>
            </w:tcBorders>
            <w:vAlign w:val="center"/>
          </w:tcPr>
          <w:p w14:paraId="372A9ED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B572F8" w:rsidRPr="00205281" w14:paraId="15B4357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ED30B53" w14:textId="77777777" w:rsidR="00B572F8" w:rsidRPr="00205281" w:rsidRDefault="00B572F8" w:rsidP="000A289F">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7F14F22F" w:rsidR="00B572F8" w:rsidRPr="00957C08" w:rsidRDefault="001901D2" w:rsidP="000A289F">
            <w:pPr>
              <w:jc w:val="center"/>
              <w:rPr>
                <w:rFonts w:ascii="Arial" w:hAnsi="Arial" w:cs="Arial"/>
                <w:sz w:val="13"/>
                <w:szCs w:val="13"/>
                <w:lang w:val="es-BO" w:eastAsia="es-BO"/>
              </w:rPr>
            </w:pPr>
            <w:r>
              <w:rPr>
                <w:rFonts w:ascii="Arial" w:hAnsi="Arial" w:cs="Arial"/>
                <w:sz w:val="13"/>
                <w:szCs w:val="13"/>
                <w:lang w:val="es-BO" w:eastAsia="es-BO"/>
              </w:rPr>
              <w:t xml:space="preserve">Jaime Garcia Tenorio </w:t>
            </w:r>
          </w:p>
        </w:tc>
        <w:tc>
          <w:tcPr>
            <w:tcW w:w="236" w:type="dxa"/>
            <w:tcBorders>
              <w:left w:val="single" w:sz="4" w:space="0" w:color="auto"/>
              <w:right w:val="single" w:sz="4" w:space="0" w:color="auto"/>
            </w:tcBorders>
            <w:vAlign w:val="center"/>
          </w:tcPr>
          <w:p w14:paraId="7C69E5A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6FA5B479" w:rsidR="00B572F8" w:rsidRPr="00957C08" w:rsidRDefault="001901D2" w:rsidP="001901D2">
            <w:pPr>
              <w:jc w:val="center"/>
              <w:rPr>
                <w:rFonts w:ascii="Arial" w:hAnsi="Arial" w:cs="Arial"/>
                <w:sz w:val="13"/>
                <w:szCs w:val="13"/>
                <w:lang w:val="es-BO" w:eastAsia="es-BO"/>
              </w:rPr>
            </w:pPr>
            <w:r>
              <w:rPr>
                <w:rFonts w:ascii="Arial" w:hAnsi="Arial" w:cs="Arial"/>
                <w:sz w:val="13"/>
                <w:szCs w:val="13"/>
                <w:lang w:eastAsia="es-BO"/>
              </w:rPr>
              <w:t>S</w:t>
            </w:r>
            <w:r w:rsidRPr="001901D2">
              <w:rPr>
                <w:rFonts w:ascii="Arial" w:hAnsi="Arial" w:cs="Arial"/>
                <w:sz w:val="13"/>
                <w:szCs w:val="13"/>
                <w:lang w:eastAsia="es-BO"/>
              </w:rPr>
              <w:t xml:space="preserve">upervisor de </w:t>
            </w:r>
            <w:r>
              <w:rPr>
                <w:rFonts w:ascii="Arial" w:hAnsi="Arial" w:cs="Arial"/>
                <w:sz w:val="13"/>
                <w:szCs w:val="13"/>
                <w:lang w:eastAsia="es-BO"/>
              </w:rPr>
              <w:t>Mantenimiento e I</w:t>
            </w:r>
            <w:r w:rsidRPr="001901D2">
              <w:rPr>
                <w:rFonts w:ascii="Arial" w:hAnsi="Arial" w:cs="Arial"/>
                <w:sz w:val="13"/>
                <w:szCs w:val="13"/>
                <w:lang w:eastAsia="es-BO"/>
              </w:rPr>
              <w:t>nfraestructura</w:t>
            </w:r>
            <w:r w:rsidRPr="001901D2">
              <w:rPr>
                <w:rFonts w:ascii="Arial" w:hAnsi="Arial" w:cs="Arial"/>
                <w:sz w:val="13"/>
                <w:szCs w:val="13"/>
                <w:lang w:val="es-BO" w:eastAsia="es-BO"/>
              </w:rPr>
              <w:t xml:space="preserve"> </w:t>
            </w:r>
          </w:p>
        </w:tc>
        <w:tc>
          <w:tcPr>
            <w:tcW w:w="258" w:type="dxa"/>
            <w:tcBorders>
              <w:left w:val="single" w:sz="4" w:space="0" w:color="auto"/>
              <w:right w:val="single" w:sz="4" w:space="0" w:color="auto"/>
            </w:tcBorders>
            <w:vAlign w:val="center"/>
          </w:tcPr>
          <w:p w14:paraId="74664F3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B572F8" w:rsidRPr="00205281" w:rsidRDefault="00B572F8" w:rsidP="000A289F">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6032F" w:rsidRDefault="00B572F8" w:rsidP="000A289F">
            <w:pPr>
              <w:rPr>
                <w:rFonts w:ascii="Arial" w:hAnsi="Arial" w:cs="Arial"/>
                <w:sz w:val="2"/>
                <w:szCs w:val="4"/>
                <w:lang w:val="es-BO"/>
              </w:rPr>
            </w:pPr>
          </w:p>
        </w:tc>
      </w:tr>
      <w:tr w:rsidR="00B572F8" w:rsidRPr="00205281" w14:paraId="0A7DB72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FC2F68" w:rsidRDefault="00B572F8" w:rsidP="000A289F">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AC481D" w14:textId="2179AFAA" w:rsidR="00B572F8" w:rsidRPr="0006032F" w:rsidRDefault="007F7F9A" w:rsidP="000A289F">
            <w:pPr>
              <w:snapToGrid w:val="0"/>
              <w:rPr>
                <w:rFonts w:ascii="Arial" w:hAnsi="Arial" w:cs="Arial"/>
                <w:bCs/>
                <w:sz w:val="13"/>
                <w:szCs w:val="15"/>
                <w:lang w:val="es-BO" w:eastAsia="es-BO"/>
              </w:rPr>
            </w:pPr>
            <w:r>
              <w:rPr>
                <w:rFonts w:ascii="Arial" w:hAnsi="Arial" w:cs="Arial"/>
                <w:bCs/>
                <w:sz w:val="15"/>
                <w:szCs w:val="15"/>
                <w:lang w:val="es-BO" w:eastAsia="es-BO"/>
              </w:rPr>
              <w:t>4721</w:t>
            </w:r>
            <w:r w:rsidR="00B572F8" w:rsidRPr="00FC2F68">
              <w:rPr>
                <w:rFonts w:ascii="Arial" w:hAnsi="Arial" w:cs="Arial"/>
                <w:bCs/>
                <w:sz w:val="15"/>
                <w:szCs w:val="15"/>
                <w:lang w:val="es-BO" w:eastAsia="es-BO"/>
              </w:rPr>
              <w:t xml:space="preserve"> </w:t>
            </w:r>
            <w:r w:rsidR="00B572F8" w:rsidRPr="0006032F">
              <w:rPr>
                <w:rFonts w:ascii="Arial" w:hAnsi="Arial" w:cs="Arial"/>
                <w:bCs/>
                <w:sz w:val="13"/>
                <w:szCs w:val="15"/>
                <w:lang w:val="es-BO" w:eastAsia="es-BO"/>
              </w:rPr>
              <w:t>(Consultas Administrativas)</w:t>
            </w:r>
          </w:p>
          <w:p w14:paraId="2D575DBF" w14:textId="42E212E9" w:rsidR="00B572F8" w:rsidRPr="00205281" w:rsidRDefault="00827799" w:rsidP="001901D2">
            <w:pPr>
              <w:rPr>
                <w:rFonts w:ascii="Arial" w:hAnsi="Arial" w:cs="Arial"/>
                <w:lang w:val="es-BO"/>
              </w:rPr>
            </w:pPr>
            <w:r>
              <w:rPr>
                <w:rFonts w:ascii="Arial" w:hAnsi="Arial" w:cs="Arial"/>
                <w:bCs/>
                <w:sz w:val="15"/>
                <w:szCs w:val="15"/>
                <w:lang w:val="es-BO" w:eastAsia="es-BO"/>
              </w:rPr>
              <w:t>47</w:t>
            </w:r>
            <w:r w:rsidR="001901D2">
              <w:rPr>
                <w:rFonts w:ascii="Arial" w:hAnsi="Arial" w:cs="Arial"/>
                <w:bCs/>
                <w:sz w:val="15"/>
                <w:szCs w:val="15"/>
                <w:lang w:val="es-BO" w:eastAsia="es-BO"/>
              </w:rPr>
              <w:t>41</w:t>
            </w:r>
            <w:r w:rsidR="00B572F8" w:rsidRPr="00FC2F68">
              <w:rPr>
                <w:rFonts w:ascii="Arial" w:hAnsi="Arial" w:cs="Arial"/>
                <w:bCs/>
                <w:sz w:val="15"/>
                <w:szCs w:val="15"/>
                <w:lang w:val="es-BO" w:eastAsia="es-BO"/>
              </w:rPr>
              <w:t xml:space="preserve"> </w:t>
            </w:r>
            <w:r w:rsidR="00B572F8" w:rsidRPr="0006032F">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205281" w:rsidRDefault="00B572F8" w:rsidP="000A289F">
            <w:pPr>
              <w:rPr>
                <w:rFonts w:ascii="Arial" w:hAnsi="Arial" w:cs="Arial"/>
                <w:lang w:val="es-BO"/>
              </w:rPr>
            </w:pPr>
            <w:r w:rsidRPr="00205281">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205281" w:rsidRDefault="00B572F8" w:rsidP="000A289F">
            <w:pPr>
              <w:rPr>
                <w:rFonts w:ascii="Arial" w:hAnsi="Arial" w:cs="Arial"/>
                <w:lang w:val="es-BO"/>
              </w:rPr>
            </w:pPr>
            <w:r w:rsidRPr="00FC2F68">
              <w:rPr>
                <w:rFonts w:ascii="Arial" w:hAnsi="Arial" w:cs="Arial"/>
                <w:lang w:val="es-BO" w:eastAsia="es-BO"/>
              </w:rPr>
              <w:t>2664790</w:t>
            </w:r>
          </w:p>
        </w:tc>
        <w:tc>
          <w:tcPr>
            <w:tcW w:w="1034" w:type="dxa"/>
            <w:gridSpan w:val="5"/>
            <w:tcBorders>
              <w:left w:val="single" w:sz="4" w:space="0" w:color="auto"/>
              <w:right w:val="single" w:sz="4" w:space="0" w:color="auto"/>
            </w:tcBorders>
          </w:tcPr>
          <w:p w14:paraId="0907189A" w14:textId="77777777" w:rsidR="00B572F8" w:rsidRPr="00205281" w:rsidRDefault="00B572F8" w:rsidP="000A289F">
            <w:pPr>
              <w:rPr>
                <w:rFonts w:ascii="Arial" w:hAnsi="Arial" w:cs="Arial"/>
                <w:lang w:val="es-BO"/>
              </w:rPr>
            </w:pPr>
            <w:r w:rsidRPr="00205281">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631E79FF" w:rsidR="00B572F8" w:rsidRPr="0006032F" w:rsidRDefault="007F7F9A" w:rsidP="000A289F">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ypal</w:t>
            </w:r>
            <w:r w:rsidR="00663C5C">
              <w:rPr>
                <w:rStyle w:val="Hipervnculo"/>
                <w:rFonts w:ascii="Arial" w:hAnsi="Arial" w:cs="Arial"/>
                <w:sz w:val="12"/>
                <w:szCs w:val="14"/>
                <w:lang w:val="pt-BR" w:eastAsia="es-BO"/>
              </w:rPr>
              <w:t>a</w:t>
            </w:r>
            <w:r>
              <w:rPr>
                <w:rStyle w:val="Hipervnculo"/>
                <w:rFonts w:ascii="Arial" w:hAnsi="Arial" w:cs="Arial"/>
                <w:sz w:val="12"/>
                <w:szCs w:val="14"/>
                <w:lang w:val="pt-BR" w:eastAsia="es-BO"/>
              </w:rPr>
              <w:t>cios</w:t>
            </w:r>
            <w:proofErr w:type="gramEnd"/>
            <w:r w:rsidR="002C11C8">
              <w:rPr>
                <w:rStyle w:val="Hipervnculo"/>
                <w:rFonts w:ascii="Arial" w:hAnsi="Arial" w:cs="Arial"/>
                <w:sz w:val="12"/>
                <w:szCs w:val="14"/>
                <w:lang w:val="pt-BR" w:eastAsia="es-BO"/>
              </w:rPr>
              <w:fldChar w:fldCharType="begin"/>
            </w:r>
            <w:r w:rsidR="002C11C8">
              <w:rPr>
                <w:rStyle w:val="Hipervnculo"/>
                <w:rFonts w:ascii="Arial" w:hAnsi="Arial" w:cs="Arial"/>
                <w:sz w:val="12"/>
                <w:szCs w:val="14"/>
                <w:lang w:val="pt-BR" w:eastAsia="es-BO"/>
              </w:rPr>
              <w:instrText xml:space="preserve"> HYPERLINK "mailto:oflores@bcb.gob.bo" </w:instrText>
            </w:r>
            <w:r w:rsidR="002C11C8">
              <w:rPr>
                <w:rStyle w:val="Hipervnculo"/>
                <w:rFonts w:ascii="Arial" w:hAnsi="Arial" w:cs="Arial"/>
                <w:sz w:val="12"/>
                <w:szCs w:val="14"/>
                <w:lang w:val="pt-BR" w:eastAsia="es-BO"/>
              </w:rPr>
              <w:fldChar w:fldCharType="separate"/>
            </w:r>
            <w:r w:rsidR="00B572F8" w:rsidRPr="0006032F">
              <w:rPr>
                <w:rStyle w:val="Hipervnculo"/>
                <w:rFonts w:ascii="Arial" w:hAnsi="Arial" w:cs="Arial"/>
                <w:sz w:val="12"/>
                <w:szCs w:val="14"/>
                <w:lang w:val="pt-BR" w:eastAsia="es-BO"/>
              </w:rPr>
              <w:t>@bcb.gob.bo</w:t>
            </w:r>
            <w:r w:rsidR="002C11C8">
              <w:rPr>
                <w:rStyle w:val="Hipervnculo"/>
                <w:rFonts w:ascii="Arial" w:hAnsi="Arial" w:cs="Arial"/>
                <w:sz w:val="12"/>
                <w:szCs w:val="14"/>
                <w:lang w:val="pt-BR" w:eastAsia="es-BO"/>
              </w:rPr>
              <w:fldChar w:fldCharType="end"/>
            </w:r>
          </w:p>
          <w:p w14:paraId="04D2E2AC" w14:textId="77777777" w:rsidR="00B572F8" w:rsidRPr="0006032F" w:rsidRDefault="00B572F8" w:rsidP="000A289F">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94EA2A6" w14:textId="7CBA82C1" w:rsidR="00B572F8" w:rsidRPr="0006032F" w:rsidRDefault="001901D2" w:rsidP="000A289F">
            <w:pPr>
              <w:snapToGrid w:val="0"/>
              <w:rPr>
                <w:rFonts w:ascii="Arial" w:hAnsi="Arial" w:cs="Arial"/>
                <w:sz w:val="12"/>
                <w:szCs w:val="14"/>
                <w:lang w:val="es-BO" w:eastAsia="es-BO"/>
              </w:rPr>
            </w:pPr>
            <w:r>
              <w:rPr>
                <w:rStyle w:val="Hipervnculo"/>
                <w:rFonts w:ascii="Arial" w:hAnsi="Arial" w:cs="Arial"/>
                <w:sz w:val="12"/>
                <w:szCs w:val="14"/>
              </w:rPr>
              <w:t>jtgarcia</w:t>
            </w:r>
            <w:hyperlink r:id="rId13" w:history="1">
              <w:r w:rsidR="00B572F8" w:rsidRPr="002F12A5">
                <w:rPr>
                  <w:rStyle w:val="Hipervnculo"/>
                  <w:rFonts w:ascii="Arial" w:hAnsi="Arial" w:cs="Arial"/>
                  <w:sz w:val="12"/>
                  <w:szCs w:val="14"/>
                </w:rPr>
                <w:t>@bcb.gob.bo</w:t>
              </w:r>
            </w:hyperlink>
          </w:p>
          <w:p w14:paraId="48C27CB1" w14:textId="77777777" w:rsidR="00B572F8" w:rsidRPr="00205281" w:rsidRDefault="00B572F8" w:rsidP="000A289F">
            <w:pPr>
              <w:rPr>
                <w:rFonts w:ascii="Arial" w:hAnsi="Arial" w:cs="Arial"/>
                <w:lang w:val="es-BO"/>
              </w:rPr>
            </w:pPr>
            <w:r w:rsidRPr="0006032F">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B572F8" w:rsidRPr="00E078D3" w14:paraId="4542D169"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3E7F8DC" w14:textId="77777777" w:rsidR="00B572F8" w:rsidRPr="00E078D3" w:rsidRDefault="00B572F8" w:rsidP="000A289F">
            <w:pPr>
              <w:rPr>
                <w:rFonts w:ascii="Arial" w:hAnsi="Arial" w:cs="Arial"/>
                <w:sz w:val="4"/>
                <w:szCs w:val="4"/>
                <w:lang w:val="es-BO"/>
              </w:rPr>
            </w:pPr>
          </w:p>
        </w:tc>
      </w:tr>
      <w:tr w:rsidR="00B572F8" w:rsidRPr="00205281" w14:paraId="0FB130FA" w14:textId="77777777" w:rsidTr="000A289F">
        <w:trPr>
          <w:trHeight w:val="661"/>
        </w:trPr>
        <w:tc>
          <w:tcPr>
            <w:tcW w:w="4942" w:type="dxa"/>
            <w:gridSpan w:val="20"/>
            <w:tcBorders>
              <w:left w:val="single" w:sz="12" w:space="0" w:color="244061" w:themeColor="accent1" w:themeShade="80"/>
              <w:right w:val="single" w:sz="4" w:space="0" w:color="auto"/>
            </w:tcBorders>
            <w:shd w:val="clear" w:color="auto" w:fill="auto"/>
            <w:vAlign w:val="center"/>
          </w:tcPr>
          <w:p w14:paraId="2F68798B" w14:textId="77777777" w:rsidR="00B572F8" w:rsidRPr="0006032F" w:rsidRDefault="00B572F8" w:rsidP="000A289F">
            <w:pPr>
              <w:jc w:val="right"/>
              <w:rPr>
                <w:rFonts w:ascii="Arial" w:hAnsi="Arial" w:cs="Arial"/>
                <w:sz w:val="15"/>
                <w:szCs w:val="15"/>
                <w:lang w:val="es-BO"/>
              </w:rPr>
            </w:pPr>
            <w:r w:rsidRPr="0006032F">
              <w:rPr>
                <w:rFonts w:ascii="Arial" w:hAnsi="Arial" w:cs="Arial"/>
                <w:sz w:val="15"/>
                <w:szCs w:val="15"/>
                <w:lang w:val="es-BO"/>
              </w:rPr>
              <w:t>Cuenta Corriente Fiscal para Depósito por concepto de Garantía de Seriedad de Propuesta</w:t>
            </w:r>
            <w:r w:rsidRPr="0006032F">
              <w:rPr>
                <w:rFonts w:ascii="Arial" w:hAnsi="Arial" w:cs="Arial"/>
                <w:sz w:val="15"/>
                <w:szCs w:val="15"/>
                <w:lang w:val="es-419"/>
              </w:rPr>
              <w:t xml:space="preserve"> (Fondos en Custodia)</w:t>
            </w:r>
          </w:p>
        </w:tc>
        <w:tc>
          <w:tcPr>
            <w:tcW w:w="450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B50825" w14:textId="77777777" w:rsidR="00596192" w:rsidRDefault="00596192" w:rsidP="00596192">
            <w:pPr>
              <w:rPr>
                <w:rFonts w:ascii="Arial" w:hAnsi="Arial" w:cs="Arial"/>
              </w:rPr>
            </w:pPr>
            <w:r>
              <w:rPr>
                <w:rFonts w:ascii="Arial" w:hAnsi="Arial" w:cs="Arial"/>
              </w:rPr>
              <w:t xml:space="preserve">Número de Cuenta: </w:t>
            </w:r>
            <w:r w:rsidRPr="005913B4">
              <w:rPr>
                <w:rFonts w:ascii="Arial" w:hAnsi="Arial" w:cs="Arial"/>
              </w:rPr>
              <w:t>10000041173216</w:t>
            </w:r>
          </w:p>
          <w:p w14:paraId="4106463D" w14:textId="77777777" w:rsidR="00596192" w:rsidRDefault="00596192" w:rsidP="00596192">
            <w:pPr>
              <w:rPr>
                <w:rFonts w:ascii="Arial" w:hAnsi="Arial" w:cs="Arial"/>
              </w:rPr>
            </w:pPr>
            <w:r>
              <w:rPr>
                <w:rFonts w:ascii="Arial" w:hAnsi="Arial" w:cs="Arial"/>
              </w:rPr>
              <w:t>Banco: Banco Unión S.A.</w:t>
            </w:r>
          </w:p>
          <w:p w14:paraId="28C160FD" w14:textId="77777777" w:rsidR="00596192" w:rsidRDefault="00596192" w:rsidP="00596192">
            <w:pPr>
              <w:rPr>
                <w:rFonts w:ascii="Arial" w:hAnsi="Arial" w:cs="Arial"/>
              </w:rPr>
            </w:pPr>
            <w:r>
              <w:rPr>
                <w:rFonts w:ascii="Arial" w:hAnsi="Arial" w:cs="Arial"/>
              </w:rPr>
              <w:t>Titular: Tesoro General de la Nación</w:t>
            </w:r>
          </w:p>
          <w:p w14:paraId="560B9F83" w14:textId="1DB280AF" w:rsidR="00B572F8" w:rsidRPr="0006032F" w:rsidRDefault="00596192" w:rsidP="00596192">
            <w:pPr>
              <w:jc w:val="both"/>
              <w:rPr>
                <w:rFonts w:ascii="Arial" w:hAnsi="Arial" w:cs="Arial"/>
                <w:sz w:val="15"/>
                <w:szCs w:val="15"/>
                <w:lang w:val="es-BO"/>
              </w:rPr>
            </w:pPr>
            <w:r>
              <w:rPr>
                <w:rFonts w:ascii="Arial" w:hAnsi="Arial" w:cs="Arial"/>
                <w:lang w:val="es-BO"/>
              </w:rPr>
              <w:t>Moneda: Bolivianos.</w:t>
            </w:r>
          </w:p>
        </w:tc>
        <w:tc>
          <w:tcPr>
            <w:tcW w:w="336" w:type="dxa"/>
            <w:tcBorders>
              <w:left w:val="single" w:sz="4" w:space="0" w:color="auto"/>
              <w:right w:val="single" w:sz="12" w:space="0" w:color="244061" w:themeColor="accent1" w:themeShade="80"/>
            </w:tcBorders>
            <w:shd w:val="clear" w:color="auto" w:fill="auto"/>
          </w:tcPr>
          <w:p w14:paraId="16F35283" w14:textId="77777777" w:rsidR="00B572F8" w:rsidRPr="00205281" w:rsidRDefault="00B572F8" w:rsidP="000A289F">
            <w:pPr>
              <w:rPr>
                <w:rFonts w:ascii="Arial" w:hAnsi="Arial" w:cs="Arial"/>
                <w:sz w:val="8"/>
                <w:szCs w:val="2"/>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3A971410" w:rsidR="00B572F8" w:rsidRPr="00957C08" w:rsidRDefault="005B6E10" w:rsidP="00827799">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5E8AE121" w:rsidR="00B572F8" w:rsidRPr="00957C08" w:rsidRDefault="001901D2" w:rsidP="001901D2">
            <w:pPr>
              <w:adjustRightInd w:val="0"/>
              <w:snapToGrid w:val="0"/>
              <w:rPr>
                <w:rFonts w:ascii="Arial" w:hAnsi="Arial" w:cs="Arial"/>
                <w:lang w:val="es-BO"/>
              </w:rPr>
            </w:pPr>
            <w:r>
              <w:rPr>
                <w:rFonts w:ascii="Arial" w:hAnsi="Arial" w:cs="Arial"/>
                <w:lang w:val="es-BO"/>
              </w:rPr>
              <w:t xml:space="preserve"> </w:t>
            </w:r>
            <w:r w:rsidR="00B572F8">
              <w:rPr>
                <w:rFonts w:ascii="Arial" w:hAnsi="Arial" w:cs="Arial"/>
                <w:lang w:val="es-BO"/>
              </w:rPr>
              <w:t>0</w:t>
            </w:r>
            <w:r>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582427A4" w:rsidR="00B572F8" w:rsidRPr="00957C08" w:rsidRDefault="006C084D" w:rsidP="000A289F">
            <w:pPr>
              <w:adjustRightInd w:val="0"/>
              <w:snapToGrid w:val="0"/>
              <w:jc w:val="center"/>
              <w:rPr>
                <w:rFonts w:ascii="Arial" w:hAnsi="Arial" w:cs="Arial"/>
                <w:lang w:val="es-BO"/>
              </w:rPr>
            </w:pPr>
            <w:r>
              <w:rPr>
                <w:rFonts w:ascii="Arial" w:hAnsi="Arial" w:cs="Arial"/>
                <w:lang w:val="es-BO"/>
              </w:rPr>
              <w:t>1</w:t>
            </w:r>
            <w:r w:rsidR="005B6E1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5BBDF007" w:rsidR="00B572F8" w:rsidRPr="00957C08" w:rsidRDefault="00B572F8" w:rsidP="006220F8">
            <w:pPr>
              <w:adjustRightInd w:val="0"/>
              <w:snapToGrid w:val="0"/>
              <w:jc w:val="center"/>
              <w:rPr>
                <w:rFonts w:ascii="Arial" w:hAnsi="Arial" w:cs="Arial"/>
                <w:lang w:val="es-BO"/>
              </w:rPr>
            </w:pPr>
            <w:r>
              <w:rPr>
                <w:rFonts w:ascii="Arial" w:hAnsi="Arial" w:cs="Arial"/>
                <w:lang w:val="es-BO"/>
              </w:rPr>
              <w:t>0</w:t>
            </w:r>
            <w:r w:rsidR="006220F8">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C8D3B2D" w14:textId="2C1623A9" w:rsidR="006C084D" w:rsidRPr="006C084D" w:rsidRDefault="006C084D" w:rsidP="006C084D">
            <w:pPr>
              <w:adjustRightInd w:val="0"/>
              <w:snapToGrid w:val="0"/>
              <w:jc w:val="both"/>
              <w:rPr>
                <w:rFonts w:ascii="Arial" w:hAnsi="Arial" w:cs="Arial"/>
                <w:sz w:val="13"/>
                <w:szCs w:val="13"/>
              </w:rPr>
            </w:pPr>
            <w:r>
              <w:rPr>
                <w:rFonts w:ascii="Arial" w:hAnsi="Arial" w:cs="Arial"/>
                <w:sz w:val="13"/>
                <w:szCs w:val="13"/>
              </w:rPr>
              <w:t>I</w:t>
            </w:r>
            <w:r w:rsidRPr="006C084D">
              <w:rPr>
                <w:rFonts w:ascii="Arial" w:hAnsi="Arial" w:cs="Arial"/>
                <w:sz w:val="13"/>
                <w:szCs w:val="13"/>
              </w:rPr>
              <w:t>nmueble de propiedad del BCB, ubicado en el departamento de Santa Cruz en la siguiente dirección:</w:t>
            </w:r>
          </w:p>
          <w:p w14:paraId="5F70BFF5" w14:textId="77777777" w:rsidR="006C084D" w:rsidRPr="006C084D" w:rsidRDefault="006C084D" w:rsidP="006C084D">
            <w:pPr>
              <w:adjustRightInd w:val="0"/>
              <w:snapToGrid w:val="0"/>
              <w:jc w:val="both"/>
              <w:rPr>
                <w:rFonts w:ascii="Arial" w:hAnsi="Arial" w:cs="Arial"/>
                <w:sz w:val="13"/>
                <w:szCs w:val="13"/>
              </w:rPr>
            </w:pPr>
            <w:r w:rsidRPr="006C084D">
              <w:rPr>
                <w:rFonts w:ascii="Arial" w:hAnsi="Arial" w:cs="Arial"/>
                <w:sz w:val="13"/>
                <w:szCs w:val="13"/>
              </w:rPr>
              <w:t>“</w:t>
            </w:r>
            <w:proofErr w:type="spellStart"/>
            <w:r w:rsidRPr="006C084D">
              <w:rPr>
                <w:rFonts w:ascii="Arial" w:hAnsi="Arial" w:cs="Arial"/>
                <w:sz w:val="13"/>
                <w:szCs w:val="13"/>
              </w:rPr>
              <w:t>Cotoca</w:t>
            </w:r>
            <w:proofErr w:type="spellEnd"/>
            <w:r w:rsidRPr="006C084D">
              <w:rPr>
                <w:rFonts w:ascii="Arial" w:hAnsi="Arial" w:cs="Arial"/>
                <w:sz w:val="13"/>
                <w:szCs w:val="13"/>
              </w:rPr>
              <w:t xml:space="preserve">, Barrio las Tejerías, Localidad </w:t>
            </w:r>
            <w:proofErr w:type="spellStart"/>
            <w:r w:rsidRPr="006C084D">
              <w:rPr>
                <w:rFonts w:ascii="Arial" w:hAnsi="Arial" w:cs="Arial"/>
                <w:sz w:val="13"/>
                <w:szCs w:val="13"/>
              </w:rPr>
              <w:t>Tarope</w:t>
            </w:r>
            <w:proofErr w:type="spellEnd"/>
            <w:r w:rsidRPr="006C084D">
              <w:rPr>
                <w:rFonts w:ascii="Arial" w:hAnsi="Arial" w:cs="Arial"/>
                <w:sz w:val="13"/>
                <w:szCs w:val="13"/>
              </w:rPr>
              <w:t>”.</w:t>
            </w:r>
          </w:p>
          <w:p w14:paraId="4228C301" w14:textId="293E5DE8" w:rsidR="00B572F8" w:rsidRPr="00957C08" w:rsidRDefault="00B572F8" w:rsidP="00FB0B4D">
            <w:pPr>
              <w:adjustRightInd w:val="0"/>
              <w:snapToGrid w:val="0"/>
              <w:jc w:val="both"/>
              <w:rPr>
                <w:rFonts w:ascii="Arial" w:hAnsi="Arial" w:cs="Arial"/>
                <w:sz w:val="13"/>
                <w:szCs w:val="13"/>
                <w:lang w:val="es-BO"/>
              </w:rPr>
            </w:pP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957C08" w:rsidRDefault="00B572F8" w:rsidP="000A289F">
            <w:pPr>
              <w:adjustRightInd w:val="0"/>
              <w:snapToGrid w:val="0"/>
              <w:jc w:val="center"/>
              <w:rPr>
                <w:i/>
                <w:szCs w:val="14"/>
                <w:lang w:val="es-BO"/>
              </w:rPr>
            </w:pPr>
          </w:p>
        </w:tc>
      </w:tr>
      <w:tr w:rsidR="00B572F8"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1991B57"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2635BB48"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4C5E9882"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37152ECE"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2C62AF59"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5399EDE4" w:rsidR="00B572F8" w:rsidRPr="00957C08" w:rsidRDefault="00596192" w:rsidP="00596192">
            <w:pPr>
              <w:adjustRightInd w:val="0"/>
              <w:snapToGrid w:val="0"/>
              <w:jc w:val="center"/>
              <w:rPr>
                <w:rFonts w:ascii="Arial" w:hAnsi="Arial" w:cs="Arial"/>
              </w:rPr>
            </w:pPr>
            <w:r>
              <w:rPr>
                <w:rFonts w:ascii="Arial" w:hAnsi="Arial" w:cs="Arial"/>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957C08"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957C08"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957C08" w:rsidRDefault="00B572F8" w:rsidP="000A289F">
            <w:pPr>
              <w:adjustRightInd w:val="0"/>
              <w:snapToGrid w:val="0"/>
              <w:jc w:val="center"/>
              <w:rPr>
                <w:i/>
                <w:szCs w:val="14"/>
                <w:lang w:val="es-BO"/>
              </w:rPr>
            </w:pPr>
          </w:p>
        </w:tc>
      </w:tr>
      <w:tr w:rsidR="00B572F8"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63F8EBB2"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5998A985"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72DD0CC8"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7B550E78"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5BB59DE1"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53483186" w:rsidR="00B572F8" w:rsidRPr="00CA3126" w:rsidRDefault="00596192" w:rsidP="00596192">
            <w:pPr>
              <w:adjustRightInd w:val="0"/>
              <w:snapToGrid w:val="0"/>
              <w:jc w:val="right"/>
              <w:rPr>
                <w:rFonts w:ascii="Arial" w:hAnsi="Arial" w:cs="Arial"/>
                <w:sz w:val="14"/>
                <w:szCs w:val="14"/>
                <w:lang w:val="es-BO"/>
              </w:rPr>
            </w:pPr>
            <w:r>
              <w:rPr>
                <w:rFonts w:ascii="Arial" w:hAnsi="Arial" w:cs="Arial"/>
                <w:sz w:val="14"/>
                <w:szCs w:val="14"/>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CCDCD65" w14:textId="77777777" w:rsidR="00B572F8" w:rsidRPr="00957C08" w:rsidRDefault="00B572F8" w:rsidP="000A289F">
            <w:pPr>
              <w:adjustRightInd w:val="0"/>
              <w:snapToGrid w:val="0"/>
              <w:ind w:left="113" w:right="113"/>
              <w:rPr>
                <w:rFonts w:ascii="Arial" w:hAnsi="Arial" w:cs="Arial"/>
                <w:lang w:val="es-BO"/>
              </w:rPr>
            </w:pPr>
          </w:p>
          <w:p w14:paraId="2E4D7C0D" w14:textId="77777777" w:rsidR="00B572F8" w:rsidRPr="00957C08" w:rsidRDefault="00B572F8"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27026B26" w:rsidR="00B572F8" w:rsidRPr="00957C08" w:rsidRDefault="005B6E10" w:rsidP="000A289F">
            <w:pPr>
              <w:adjustRightInd w:val="0"/>
              <w:snapToGrid w:val="0"/>
              <w:jc w:val="center"/>
              <w:rPr>
                <w:rFonts w:ascii="Arial" w:hAnsi="Arial" w:cs="Arial"/>
                <w:lang w:val="es-BO"/>
              </w:rPr>
            </w:pPr>
            <w:r>
              <w:rPr>
                <w:rFonts w:ascii="Arial" w:hAnsi="Arial" w:cs="Arial"/>
                <w:lang w:val="es-BO"/>
              </w:rPr>
              <w:t>25</w:t>
            </w:r>
          </w:p>
          <w:p w14:paraId="7455E605" w14:textId="77777777" w:rsidR="00B572F8" w:rsidRPr="00957C08" w:rsidRDefault="00B572F8" w:rsidP="000A289F">
            <w:pPr>
              <w:adjustRightInd w:val="0"/>
              <w:snapToGrid w:val="0"/>
              <w:jc w:val="center"/>
              <w:rPr>
                <w:rFonts w:ascii="Arial" w:hAnsi="Arial" w:cs="Arial"/>
                <w:lang w:val="es-BO"/>
              </w:rPr>
            </w:pPr>
          </w:p>
          <w:p w14:paraId="1E663BD0" w14:textId="77777777" w:rsidR="00B572F8" w:rsidRPr="00957C08" w:rsidRDefault="00B572F8" w:rsidP="000A289F">
            <w:pPr>
              <w:adjustRightInd w:val="0"/>
              <w:snapToGrid w:val="0"/>
              <w:jc w:val="center"/>
              <w:rPr>
                <w:rFonts w:ascii="Arial" w:hAnsi="Arial" w:cs="Arial"/>
                <w:lang w:val="es-BO"/>
              </w:rPr>
            </w:pPr>
          </w:p>
          <w:p w14:paraId="531166EA" w14:textId="77777777" w:rsidR="00B572F8" w:rsidRPr="00957C08" w:rsidRDefault="00B572F8" w:rsidP="000A289F">
            <w:pPr>
              <w:adjustRightInd w:val="0"/>
              <w:snapToGrid w:val="0"/>
              <w:jc w:val="center"/>
              <w:rPr>
                <w:rFonts w:ascii="Arial" w:hAnsi="Arial" w:cs="Arial"/>
                <w:lang w:val="es-BO"/>
              </w:rPr>
            </w:pPr>
          </w:p>
          <w:p w14:paraId="5DA5FC5E" w14:textId="77777777" w:rsidR="00B572F8" w:rsidRPr="00957C08" w:rsidRDefault="00B572F8" w:rsidP="000A289F">
            <w:pPr>
              <w:adjustRightInd w:val="0"/>
              <w:snapToGrid w:val="0"/>
              <w:jc w:val="center"/>
              <w:rPr>
                <w:rFonts w:ascii="Arial" w:hAnsi="Arial" w:cs="Arial"/>
                <w:sz w:val="22"/>
                <w:lang w:val="es-BO"/>
              </w:rPr>
            </w:pPr>
          </w:p>
          <w:p w14:paraId="43CF886D" w14:textId="77777777" w:rsidR="00B572F8" w:rsidRPr="00957C08" w:rsidRDefault="00B572F8" w:rsidP="000A289F">
            <w:pPr>
              <w:adjustRightInd w:val="0"/>
              <w:snapToGrid w:val="0"/>
              <w:jc w:val="center"/>
              <w:rPr>
                <w:rFonts w:ascii="Arial" w:hAnsi="Arial" w:cs="Arial"/>
                <w:lang w:val="es-BO"/>
              </w:rPr>
            </w:pPr>
          </w:p>
          <w:p w14:paraId="0BB1951E" w14:textId="6B24EA44" w:rsidR="00B572F8" w:rsidRPr="00957C08" w:rsidRDefault="006C084D" w:rsidP="007500F4">
            <w:pPr>
              <w:adjustRightInd w:val="0"/>
              <w:snapToGrid w:val="0"/>
              <w:jc w:val="center"/>
              <w:rPr>
                <w:rFonts w:ascii="Arial" w:hAnsi="Arial" w:cs="Arial"/>
                <w:lang w:val="es-BO"/>
              </w:rPr>
            </w:pPr>
            <w:r>
              <w:rPr>
                <w:rFonts w:ascii="Arial" w:hAnsi="Arial" w:cs="Arial"/>
                <w:lang w:val="es-BO"/>
              </w:rPr>
              <w:t>2</w:t>
            </w:r>
            <w:r w:rsidR="005B6E10">
              <w:rPr>
                <w:rFonts w:ascii="Arial" w:hAnsi="Arial" w:cs="Arial"/>
                <w:lang w:val="es-BO"/>
              </w:rPr>
              <w:t>5</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1565AAE1" w:rsidR="00B572F8" w:rsidRPr="00957C08" w:rsidRDefault="006220F8" w:rsidP="000A289F">
            <w:pPr>
              <w:adjustRightInd w:val="0"/>
              <w:snapToGrid w:val="0"/>
              <w:rPr>
                <w:rFonts w:ascii="Arial" w:hAnsi="Arial" w:cs="Arial"/>
                <w:lang w:val="es-BO"/>
              </w:rPr>
            </w:pPr>
            <w:r>
              <w:rPr>
                <w:rFonts w:ascii="Arial" w:hAnsi="Arial" w:cs="Arial"/>
                <w:lang w:val="es-BO"/>
              </w:rPr>
              <w:t>08</w:t>
            </w:r>
          </w:p>
          <w:p w14:paraId="78C4ECC5" w14:textId="77777777" w:rsidR="00B572F8" w:rsidRPr="00957C08" w:rsidRDefault="00B572F8" w:rsidP="000A289F">
            <w:pPr>
              <w:adjustRightInd w:val="0"/>
              <w:snapToGrid w:val="0"/>
              <w:rPr>
                <w:rFonts w:ascii="Arial" w:hAnsi="Arial" w:cs="Arial"/>
                <w:lang w:val="es-BO"/>
              </w:rPr>
            </w:pPr>
          </w:p>
          <w:p w14:paraId="35BC2D8A" w14:textId="77777777" w:rsidR="00B572F8" w:rsidRPr="00957C08" w:rsidRDefault="00B572F8" w:rsidP="000A289F">
            <w:pPr>
              <w:adjustRightInd w:val="0"/>
              <w:snapToGrid w:val="0"/>
              <w:rPr>
                <w:rFonts w:ascii="Arial" w:hAnsi="Arial" w:cs="Arial"/>
                <w:lang w:val="es-BO"/>
              </w:rPr>
            </w:pPr>
          </w:p>
          <w:p w14:paraId="0F2BD73C" w14:textId="77777777" w:rsidR="00B572F8" w:rsidRPr="00957C08" w:rsidRDefault="00B572F8" w:rsidP="000A289F">
            <w:pPr>
              <w:adjustRightInd w:val="0"/>
              <w:snapToGrid w:val="0"/>
              <w:rPr>
                <w:rFonts w:ascii="Arial" w:hAnsi="Arial" w:cs="Arial"/>
                <w:lang w:val="es-BO"/>
              </w:rPr>
            </w:pPr>
          </w:p>
          <w:p w14:paraId="1FECD2F2" w14:textId="77777777" w:rsidR="00B572F8" w:rsidRPr="00957C08" w:rsidRDefault="00B572F8" w:rsidP="000A289F">
            <w:pPr>
              <w:adjustRightInd w:val="0"/>
              <w:snapToGrid w:val="0"/>
              <w:rPr>
                <w:rFonts w:ascii="Arial" w:hAnsi="Arial" w:cs="Arial"/>
                <w:lang w:val="es-BO"/>
              </w:rPr>
            </w:pPr>
          </w:p>
          <w:p w14:paraId="5B653F97" w14:textId="77777777" w:rsidR="00B572F8" w:rsidRPr="00957C08" w:rsidRDefault="00B572F8" w:rsidP="000A289F">
            <w:pPr>
              <w:adjustRightInd w:val="0"/>
              <w:snapToGrid w:val="0"/>
              <w:rPr>
                <w:rFonts w:ascii="Arial" w:hAnsi="Arial" w:cs="Arial"/>
                <w:sz w:val="22"/>
                <w:lang w:val="es-BO"/>
              </w:rPr>
            </w:pPr>
          </w:p>
          <w:p w14:paraId="56456E1A" w14:textId="168CE549" w:rsidR="00B572F8" w:rsidRPr="00957C08" w:rsidRDefault="00B572F8" w:rsidP="006220F8">
            <w:pPr>
              <w:adjustRightInd w:val="0"/>
              <w:snapToGrid w:val="0"/>
              <w:rPr>
                <w:rFonts w:ascii="Arial" w:hAnsi="Arial" w:cs="Arial"/>
                <w:lang w:val="es-BO"/>
              </w:rPr>
            </w:pPr>
            <w:r>
              <w:rPr>
                <w:rFonts w:ascii="Arial" w:hAnsi="Arial" w:cs="Arial"/>
                <w:lang w:val="es-BO"/>
              </w:rPr>
              <w:t>0</w:t>
            </w:r>
            <w:r w:rsidR="006220F8">
              <w:rPr>
                <w:rFonts w:ascii="Arial" w:hAnsi="Arial" w:cs="Arial"/>
                <w:lang w:val="es-BO"/>
              </w:rPr>
              <w:t>8</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957C08" w:rsidRDefault="00B572F8" w:rsidP="000A289F">
            <w:pPr>
              <w:adjustRightInd w:val="0"/>
              <w:snapToGrid w:val="0"/>
              <w:rPr>
                <w:rFonts w:ascii="Arial" w:hAnsi="Arial" w:cs="Arial"/>
                <w:lang w:val="es-BO"/>
              </w:rPr>
            </w:pPr>
          </w:p>
          <w:p w14:paraId="7CD9B2CD" w14:textId="77777777" w:rsidR="00B572F8" w:rsidRPr="00957C08" w:rsidRDefault="00B572F8" w:rsidP="000A289F">
            <w:pPr>
              <w:adjustRightInd w:val="0"/>
              <w:snapToGrid w:val="0"/>
              <w:rPr>
                <w:rFonts w:ascii="Arial" w:hAnsi="Arial" w:cs="Arial"/>
                <w:lang w:val="es-BO"/>
              </w:rPr>
            </w:pPr>
          </w:p>
          <w:p w14:paraId="46AD6CA4" w14:textId="77777777" w:rsidR="00B572F8" w:rsidRPr="00957C08" w:rsidRDefault="00B572F8" w:rsidP="000A289F">
            <w:pPr>
              <w:adjustRightInd w:val="0"/>
              <w:snapToGrid w:val="0"/>
              <w:rPr>
                <w:rFonts w:ascii="Arial" w:hAnsi="Arial" w:cs="Arial"/>
                <w:lang w:val="es-BO"/>
              </w:rPr>
            </w:pPr>
          </w:p>
          <w:p w14:paraId="062DA753" w14:textId="77777777" w:rsidR="00B572F8" w:rsidRPr="00957C08" w:rsidRDefault="00B572F8" w:rsidP="000A289F">
            <w:pPr>
              <w:adjustRightInd w:val="0"/>
              <w:snapToGrid w:val="0"/>
              <w:rPr>
                <w:rFonts w:ascii="Arial" w:hAnsi="Arial" w:cs="Arial"/>
                <w:sz w:val="22"/>
                <w:lang w:val="es-BO"/>
              </w:rPr>
            </w:pPr>
          </w:p>
          <w:p w14:paraId="2078C32B" w14:textId="77777777" w:rsidR="00B572F8" w:rsidRPr="00957C08" w:rsidRDefault="00B572F8" w:rsidP="000A289F">
            <w:pPr>
              <w:adjustRightInd w:val="0"/>
              <w:snapToGrid w:val="0"/>
              <w:rPr>
                <w:rFonts w:ascii="Arial" w:hAnsi="Arial" w:cs="Arial"/>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p w14:paraId="0406983B" w14:textId="77777777" w:rsidR="00B572F8" w:rsidRPr="00957C08" w:rsidRDefault="00B572F8" w:rsidP="000A289F">
            <w:pPr>
              <w:adjustRightInd w:val="0"/>
              <w:snapToGrid w:val="0"/>
              <w:jc w:val="center"/>
              <w:rPr>
                <w:rFonts w:ascii="Arial" w:hAnsi="Arial" w:cs="Arial"/>
                <w:lang w:val="es-BO"/>
              </w:rPr>
            </w:pPr>
          </w:p>
          <w:p w14:paraId="0C0AC696" w14:textId="77777777" w:rsidR="00B572F8" w:rsidRPr="00957C08" w:rsidRDefault="00B572F8" w:rsidP="000A289F">
            <w:pPr>
              <w:adjustRightInd w:val="0"/>
              <w:snapToGrid w:val="0"/>
              <w:jc w:val="center"/>
              <w:rPr>
                <w:rFonts w:ascii="Arial" w:hAnsi="Arial" w:cs="Arial"/>
                <w:lang w:val="es-BO"/>
              </w:rPr>
            </w:pPr>
          </w:p>
          <w:p w14:paraId="14710FFB" w14:textId="77777777" w:rsidR="00B572F8" w:rsidRPr="00957C08" w:rsidRDefault="00B572F8" w:rsidP="000A289F">
            <w:pPr>
              <w:adjustRightInd w:val="0"/>
              <w:snapToGrid w:val="0"/>
              <w:jc w:val="center"/>
              <w:rPr>
                <w:rFonts w:ascii="Arial" w:hAnsi="Arial" w:cs="Arial"/>
                <w:lang w:val="es-BO"/>
              </w:rPr>
            </w:pPr>
          </w:p>
          <w:p w14:paraId="507EDF75" w14:textId="77777777" w:rsidR="00B572F8" w:rsidRPr="00957C08" w:rsidRDefault="00B572F8" w:rsidP="000A289F">
            <w:pPr>
              <w:adjustRightInd w:val="0"/>
              <w:snapToGrid w:val="0"/>
              <w:jc w:val="center"/>
              <w:rPr>
                <w:rFonts w:ascii="Arial" w:hAnsi="Arial" w:cs="Arial"/>
                <w:lang w:val="es-BO"/>
              </w:rPr>
            </w:pPr>
          </w:p>
          <w:p w14:paraId="2E4F6C16" w14:textId="77777777" w:rsidR="00B572F8" w:rsidRPr="00957C08" w:rsidRDefault="00B572F8" w:rsidP="000A289F">
            <w:pPr>
              <w:adjustRightInd w:val="0"/>
              <w:snapToGrid w:val="0"/>
              <w:jc w:val="center"/>
              <w:rPr>
                <w:rFonts w:ascii="Arial" w:hAnsi="Arial" w:cs="Arial"/>
                <w:sz w:val="22"/>
                <w:lang w:val="es-BO"/>
              </w:rPr>
            </w:pPr>
          </w:p>
          <w:p w14:paraId="37F26701"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957C08" w:rsidRDefault="00B572F8" w:rsidP="000A289F">
            <w:pPr>
              <w:adjustRightInd w:val="0"/>
              <w:snapToGrid w:val="0"/>
              <w:jc w:val="center"/>
              <w:rPr>
                <w:rFonts w:ascii="Arial" w:hAnsi="Arial" w:cs="Arial"/>
                <w:lang w:val="es-BO"/>
              </w:rPr>
            </w:pPr>
          </w:p>
          <w:p w14:paraId="3FEEFBBE" w14:textId="77777777" w:rsidR="00B572F8" w:rsidRPr="00957C08" w:rsidRDefault="00B572F8" w:rsidP="000A289F">
            <w:pPr>
              <w:adjustRightInd w:val="0"/>
              <w:snapToGrid w:val="0"/>
              <w:jc w:val="center"/>
              <w:rPr>
                <w:rFonts w:ascii="Arial" w:hAnsi="Arial" w:cs="Arial"/>
                <w:lang w:val="es-BO"/>
              </w:rPr>
            </w:pPr>
          </w:p>
          <w:p w14:paraId="4E3C70B4" w14:textId="77777777" w:rsidR="00B572F8" w:rsidRPr="00957C08" w:rsidRDefault="00B572F8" w:rsidP="000A289F">
            <w:pPr>
              <w:adjustRightInd w:val="0"/>
              <w:snapToGrid w:val="0"/>
              <w:jc w:val="center"/>
              <w:rPr>
                <w:rFonts w:ascii="Arial" w:hAnsi="Arial" w:cs="Arial"/>
                <w:lang w:val="es-BO"/>
              </w:rPr>
            </w:pPr>
          </w:p>
          <w:p w14:paraId="7FBC8A92" w14:textId="77777777" w:rsidR="00B572F8" w:rsidRPr="00957C08" w:rsidRDefault="00B572F8" w:rsidP="000A289F">
            <w:pPr>
              <w:adjustRightInd w:val="0"/>
              <w:snapToGrid w:val="0"/>
              <w:jc w:val="center"/>
              <w:rPr>
                <w:rFonts w:ascii="Arial" w:hAnsi="Arial" w:cs="Arial"/>
                <w:lang w:val="es-BO"/>
              </w:rPr>
            </w:pPr>
          </w:p>
          <w:p w14:paraId="7F1CF36E" w14:textId="77777777" w:rsidR="00B572F8" w:rsidRPr="00957C08" w:rsidRDefault="00B572F8" w:rsidP="000A289F">
            <w:pPr>
              <w:adjustRightInd w:val="0"/>
              <w:snapToGrid w:val="0"/>
              <w:jc w:val="center"/>
              <w:rPr>
                <w:rFonts w:ascii="Arial" w:hAnsi="Arial" w:cs="Arial"/>
                <w:sz w:val="22"/>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64EDE1A8"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sidR="00A9345F">
              <w:rPr>
                <w:rFonts w:ascii="Arial" w:hAnsi="Arial" w:cs="Arial"/>
                <w:b/>
                <w:bCs/>
                <w:sz w:val="13"/>
                <w:szCs w:val="13"/>
              </w:rPr>
              <w:t>/ OFERTAS</w:t>
            </w:r>
            <w:r w:rsidRPr="00957C08">
              <w:rPr>
                <w:rFonts w:ascii="Arial" w:hAnsi="Arial" w:cs="Arial"/>
                <w:b/>
                <w:bCs/>
                <w:sz w:val="13"/>
                <w:szCs w:val="13"/>
              </w:rPr>
              <w:t>:</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150F00">
            <w:pPr>
              <w:pStyle w:val="Textoindependiente3"/>
              <w:numPr>
                <w:ilvl w:val="0"/>
                <w:numId w:val="41"/>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2E18E502" w14:textId="77777777" w:rsidR="004069CB" w:rsidRPr="00957C08" w:rsidRDefault="004069CB" w:rsidP="000A289F">
            <w:pPr>
              <w:pStyle w:val="Textoindependiente3"/>
              <w:spacing w:after="0"/>
              <w:ind w:left="222"/>
              <w:jc w:val="both"/>
              <w:rPr>
                <w:rFonts w:ascii="Arial" w:hAnsi="Arial" w:cs="Arial"/>
                <w:b/>
                <w:sz w:val="13"/>
                <w:szCs w:val="13"/>
              </w:rPr>
            </w:pPr>
          </w:p>
          <w:p w14:paraId="1645DE90" w14:textId="77777777" w:rsidR="00B572F8" w:rsidRPr="00957C08" w:rsidRDefault="00B572F8" w:rsidP="000A289F">
            <w:pPr>
              <w:pStyle w:val="Textoindependiente3"/>
              <w:spacing w:after="0"/>
              <w:jc w:val="both"/>
              <w:rPr>
                <w:rFonts w:ascii="Arial" w:hAnsi="Arial" w:cs="Arial"/>
                <w:sz w:val="7"/>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440F0BD8" w14:textId="77777777" w:rsidR="00B572F8" w:rsidRDefault="00B572F8" w:rsidP="000A289F">
            <w:pPr>
              <w:widowControl w:val="0"/>
              <w:jc w:val="both"/>
              <w:rPr>
                <w:sz w:val="12"/>
              </w:rPr>
            </w:pPr>
            <w:r w:rsidRPr="00957C08">
              <w:rPr>
                <w:rFonts w:ascii="Arial" w:hAnsi="Arial" w:cs="Arial"/>
                <w:sz w:val="13"/>
                <w:szCs w:val="13"/>
              </w:rPr>
              <w:t xml:space="preserve">Piso 7, Dpto. de Compras y Contrataciones del edificio principal del BCB o ingresar al siguiente enlace a través de </w:t>
            </w:r>
            <w:proofErr w:type="spellStart"/>
            <w:r w:rsidRPr="00957C08">
              <w:rPr>
                <w:rFonts w:ascii="Arial" w:hAnsi="Arial" w:cs="Arial"/>
                <w:sz w:val="13"/>
                <w:szCs w:val="13"/>
              </w:rPr>
              <w:t>webex</w:t>
            </w:r>
            <w:proofErr w:type="spellEnd"/>
            <w:r w:rsidRPr="00957C08">
              <w:rPr>
                <w:rFonts w:ascii="Arial" w:hAnsi="Arial" w:cs="Arial"/>
                <w:sz w:val="13"/>
                <w:szCs w:val="13"/>
              </w:rPr>
              <w:t>:</w:t>
            </w:r>
            <w:hyperlink r:id="rId14" w:history="1"/>
            <w:r w:rsidRPr="00957C08">
              <w:rPr>
                <w:sz w:val="12"/>
              </w:rPr>
              <w:t xml:space="preserve"> </w:t>
            </w:r>
          </w:p>
          <w:p w14:paraId="104633DD" w14:textId="6C8DCF06" w:rsidR="00B572F8" w:rsidRPr="00CA3126" w:rsidRDefault="000D243D" w:rsidP="000D243D">
            <w:pPr>
              <w:widowControl w:val="0"/>
              <w:jc w:val="both"/>
              <w:rPr>
                <w:rFonts w:ascii="Arial" w:hAnsi="Arial" w:cs="Arial"/>
                <w:sz w:val="14"/>
                <w:szCs w:val="14"/>
              </w:rPr>
            </w:pPr>
            <w:r w:rsidRPr="000D243D">
              <w:rPr>
                <w:rFonts w:ascii="Arial" w:hAnsi="Arial" w:cs="Arial"/>
                <w:color w:val="0000FF"/>
                <w:sz w:val="14"/>
                <w:szCs w:val="14"/>
                <w:u w:val="single"/>
              </w:rPr>
              <w:t xml:space="preserve">https://bcbbolivia.webex.com/bcbbolivia/j.php?MTID=m955afea7bf3e76c89c2e51860d8e27a0 </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56D949B9" w:rsidR="00B572F8" w:rsidRPr="00957C08" w:rsidRDefault="002A273C" w:rsidP="007500F4">
            <w:pPr>
              <w:adjustRightInd w:val="0"/>
              <w:snapToGrid w:val="0"/>
              <w:jc w:val="center"/>
              <w:rPr>
                <w:rFonts w:ascii="Arial" w:hAnsi="Arial" w:cs="Arial"/>
                <w:lang w:val="es-BO"/>
              </w:rPr>
            </w:pPr>
            <w:r>
              <w:rPr>
                <w:rFonts w:ascii="Arial" w:hAnsi="Arial" w:cs="Arial"/>
                <w:lang w:val="es-BO"/>
              </w:rPr>
              <w:t>0</w:t>
            </w:r>
            <w:r w:rsidR="005B6E10">
              <w:rPr>
                <w:rFonts w:ascii="Arial" w:hAnsi="Arial" w:cs="Arial"/>
                <w:lang w:val="es-BO"/>
              </w:rPr>
              <w:t>6</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18AC79D9" w:rsidR="00B572F8" w:rsidRPr="00957C08" w:rsidRDefault="00B572F8" w:rsidP="006220F8">
            <w:pPr>
              <w:adjustRightInd w:val="0"/>
              <w:snapToGrid w:val="0"/>
              <w:jc w:val="center"/>
              <w:rPr>
                <w:rFonts w:ascii="Arial" w:hAnsi="Arial" w:cs="Arial"/>
                <w:lang w:val="es-BO"/>
              </w:rPr>
            </w:pPr>
            <w:r>
              <w:rPr>
                <w:rFonts w:ascii="Arial" w:hAnsi="Arial" w:cs="Arial"/>
                <w:lang w:val="es-BO"/>
              </w:rPr>
              <w:t>0</w:t>
            </w:r>
            <w:r w:rsidR="006220F8">
              <w:rPr>
                <w:rFonts w:ascii="Arial" w:hAnsi="Arial" w:cs="Arial"/>
                <w:lang w:val="es-BO"/>
              </w:rPr>
              <w:t>9</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150E5FA5" w:rsidR="00B572F8" w:rsidRPr="00957C08" w:rsidRDefault="006220F8" w:rsidP="006D3058">
            <w:pPr>
              <w:adjustRightInd w:val="0"/>
              <w:snapToGrid w:val="0"/>
              <w:jc w:val="center"/>
              <w:rPr>
                <w:rFonts w:ascii="Arial" w:hAnsi="Arial" w:cs="Arial"/>
                <w:lang w:val="es-BO"/>
              </w:rPr>
            </w:pPr>
            <w:r>
              <w:rPr>
                <w:rFonts w:ascii="Arial" w:hAnsi="Arial" w:cs="Arial"/>
                <w:lang w:val="es-BO"/>
              </w:rPr>
              <w:t>0</w:t>
            </w:r>
            <w:r w:rsidR="005B6E1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6F50D3E3" w:rsidR="00B572F8" w:rsidRPr="00957C08" w:rsidRDefault="00B572F8" w:rsidP="006220F8">
            <w:pPr>
              <w:adjustRightInd w:val="0"/>
              <w:snapToGrid w:val="0"/>
              <w:jc w:val="center"/>
              <w:rPr>
                <w:rFonts w:ascii="Arial" w:hAnsi="Arial" w:cs="Arial"/>
                <w:lang w:val="es-BO"/>
              </w:rPr>
            </w:pPr>
            <w:r>
              <w:rPr>
                <w:rFonts w:ascii="Arial" w:hAnsi="Arial" w:cs="Arial"/>
                <w:lang w:val="es-BO"/>
              </w:rPr>
              <w:t>0</w:t>
            </w:r>
            <w:r w:rsidR="006220F8">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48EE3D43" w:rsidR="00B572F8" w:rsidRPr="00957C08" w:rsidRDefault="005B6E10" w:rsidP="006D3058">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5A5C00CF" w:rsidR="00B572F8" w:rsidRPr="00957C08" w:rsidRDefault="00B572F8" w:rsidP="006220F8">
            <w:pPr>
              <w:adjustRightInd w:val="0"/>
              <w:snapToGrid w:val="0"/>
              <w:jc w:val="center"/>
              <w:rPr>
                <w:rFonts w:ascii="Arial" w:hAnsi="Arial" w:cs="Arial"/>
                <w:lang w:val="es-BO"/>
              </w:rPr>
            </w:pPr>
            <w:r>
              <w:rPr>
                <w:rFonts w:ascii="Arial" w:hAnsi="Arial" w:cs="Arial"/>
                <w:lang w:val="es-BO"/>
              </w:rPr>
              <w:t>0</w:t>
            </w:r>
            <w:r w:rsidR="006220F8">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4332EAFA" w:rsidR="00B572F8" w:rsidRPr="00957C08" w:rsidRDefault="005B6E10" w:rsidP="006D3058">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249695BB" w:rsidR="00B572F8" w:rsidRPr="00957C08" w:rsidRDefault="00B572F8" w:rsidP="006220F8">
            <w:pPr>
              <w:adjustRightInd w:val="0"/>
              <w:snapToGrid w:val="0"/>
              <w:jc w:val="center"/>
              <w:rPr>
                <w:rFonts w:ascii="Arial" w:hAnsi="Arial" w:cs="Arial"/>
                <w:lang w:val="es-BO"/>
              </w:rPr>
            </w:pPr>
            <w:r>
              <w:rPr>
                <w:rFonts w:ascii="Arial" w:hAnsi="Arial" w:cs="Arial"/>
                <w:lang w:val="es-BO"/>
              </w:rPr>
              <w:t>0</w:t>
            </w:r>
            <w:r w:rsidR="006220F8">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4589FE5A" w:rsidR="00B572F8" w:rsidRPr="00957C08" w:rsidRDefault="005B6E10" w:rsidP="000A289F">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753AF9D6" w:rsidR="00B572F8" w:rsidRPr="00957C08" w:rsidRDefault="000E6486" w:rsidP="006220F8">
            <w:pPr>
              <w:adjustRightInd w:val="0"/>
              <w:snapToGrid w:val="0"/>
              <w:jc w:val="center"/>
              <w:rPr>
                <w:rFonts w:ascii="Arial" w:hAnsi="Arial" w:cs="Arial"/>
                <w:lang w:val="es-BO"/>
              </w:rPr>
            </w:pPr>
            <w:r>
              <w:rPr>
                <w:rFonts w:ascii="Arial" w:hAnsi="Arial" w:cs="Arial"/>
                <w:lang w:val="es-BO"/>
              </w:rPr>
              <w:t>0</w:t>
            </w:r>
            <w:r w:rsidR="006220F8">
              <w:rPr>
                <w:rFonts w:ascii="Arial" w:hAnsi="Arial" w:cs="Arial"/>
                <w:lang w:val="es-BO"/>
              </w:rPr>
              <w:t>9</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FC1B221" w14:textId="77777777" w:rsidR="000E6486" w:rsidRDefault="000E6486" w:rsidP="00FE5DE1">
      <w:pPr>
        <w:rPr>
          <w:rFonts w:cs="Arial"/>
          <w:b/>
          <w:sz w:val="18"/>
          <w:szCs w:val="18"/>
          <w:lang w:val="es-BO"/>
        </w:rPr>
      </w:pPr>
    </w:p>
    <w:tbl>
      <w:tblPr>
        <w:tblW w:w="98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9542"/>
      </w:tblGrid>
      <w:tr w:rsidR="006C084D" w:rsidRPr="006C084D" w14:paraId="4A3AE64E" w14:textId="77777777" w:rsidTr="006C084D">
        <w:trPr>
          <w:cantSplit/>
          <w:trHeight w:val="497"/>
          <w:tblHeader/>
          <w:jc w:val="center"/>
        </w:trPr>
        <w:tc>
          <w:tcPr>
            <w:tcW w:w="9886" w:type="dxa"/>
            <w:gridSpan w:val="2"/>
            <w:tcBorders>
              <w:bottom w:val="single" w:sz="2" w:space="0" w:color="000000"/>
            </w:tcBorders>
            <w:shd w:val="clear" w:color="auto" w:fill="7F7F7F"/>
            <w:vAlign w:val="center"/>
          </w:tcPr>
          <w:p w14:paraId="76A8F138" w14:textId="77777777" w:rsidR="006C084D" w:rsidRPr="006C084D" w:rsidRDefault="006C084D" w:rsidP="006C084D">
            <w:pPr>
              <w:jc w:val="center"/>
              <w:rPr>
                <w:rFonts w:ascii="Arial" w:hAnsi="Arial" w:cs="Arial"/>
                <w:b/>
                <w:bCs/>
                <w:color w:val="FFFFFF"/>
                <w:sz w:val="20"/>
                <w:szCs w:val="18"/>
                <w:lang w:val="es-ES_tradnl"/>
              </w:rPr>
            </w:pPr>
            <w:r w:rsidRPr="006C084D">
              <w:rPr>
                <w:rFonts w:ascii="Arial" w:hAnsi="Arial" w:cs="Arial"/>
                <w:b/>
                <w:bCs/>
                <w:color w:val="FFFFFF"/>
                <w:sz w:val="20"/>
                <w:szCs w:val="18"/>
                <w:lang w:val="es-ES_tradnl"/>
              </w:rPr>
              <w:t>CARACTERÍSTICAS SOLICITADAS</w:t>
            </w:r>
          </w:p>
        </w:tc>
      </w:tr>
      <w:tr w:rsidR="006C084D" w:rsidRPr="006C084D" w14:paraId="7BFCBECF" w14:textId="77777777" w:rsidTr="006C084D">
        <w:trPr>
          <w:trHeight w:val="334"/>
          <w:jc w:val="center"/>
        </w:trPr>
        <w:tc>
          <w:tcPr>
            <w:tcW w:w="344" w:type="dxa"/>
            <w:shd w:val="clear" w:color="auto" w:fill="C2D69B"/>
            <w:vAlign w:val="center"/>
          </w:tcPr>
          <w:p w14:paraId="50A22D01"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A.</w:t>
            </w:r>
          </w:p>
        </w:tc>
        <w:tc>
          <w:tcPr>
            <w:tcW w:w="9542" w:type="dxa"/>
            <w:shd w:val="clear" w:color="auto" w:fill="C2D69B"/>
            <w:vAlign w:val="center"/>
          </w:tcPr>
          <w:p w14:paraId="78A56410" w14:textId="77777777" w:rsidR="006C084D" w:rsidRPr="006C084D" w:rsidRDefault="006C084D" w:rsidP="006C084D">
            <w:pPr>
              <w:tabs>
                <w:tab w:val="center" w:pos="4419"/>
                <w:tab w:val="right" w:pos="8838"/>
              </w:tabs>
              <w:ind w:left="113" w:right="113"/>
              <w:jc w:val="both"/>
              <w:rPr>
                <w:rFonts w:ascii="Arial" w:hAnsi="Arial" w:cs="Arial"/>
                <w:b/>
                <w:snapToGrid w:val="0"/>
                <w:sz w:val="18"/>
                <w:szCs w:val="18"/>
                <w:lang w:eastAsia="es-BO"/>
              </w:rPr>
            </w:pPr>
            <w:r w:rsidRPr="006C084D">
              <w:rPr>
                <w:rFonts w:ascii="Arial" w:hAnsi="Arial" w:cs="Arial"/>
                <w:b/>
                <w:snapToGrid w:val="0"/>
                <w:sz w:val="18"/>
                <w:szCs w:val="18"/>
                <w:lang w:eastAsia="es-BO"/>
              </w:rPr>
              <w:t>OBJETO Y CAUSA</w:t>
            </w:r>
          </w:p>
        </w:tc>
      </w:tr>
      <w:tr w:rsidR="006C084D" w:rsidRPr="006C084D" w14:paraId="7619546A" w14:textId="77777777" w:rsidTr="00F12DC7">
        <w:trPr>
          <w:trHeight w:val="69"/>
          <w:jc w:val="center"/>
        </w:trPr>
        <w:tc>
          <w:tcPr>
            <w:tcW w:w="344" w:type="dxa"/>
            <w:tcBorders>
              <w:bottom w:val="single" w:sz="2" w:space="0" w:color="000000"/>
            </w:tcBorders>
            <w:shd w:val="clear" w:color="auto" w:fill="auto"/>
            <w:vAlign w:val="center"/>
          </w:tcPr>
          <w:p w14:paraId="2A30F4ED" w14:textId="77777777" w:rsidR="006C084D" w:rsidRPr="006C084D" w:rsidRDefault="006C084D" w:rsidP="006C084D">
            <w:pPr>
              <w:jc w:val="both"/>
              <w:rPr>
                <w:rFonts w:ascii="Arial" w:hAnsi="Arial" w:cs="Arial"/>
                <w:b/>
                <w:snapToGrid w:val="0"/>
                <w:sz w:val="18"/>
                <w:szCs w:val="18"/>
              </w:rPr>
            </w:pPr>
          </w:p>
        </w:tc>
        <w:tc>
          <w:tcPr>
            <w:tcW w:w="9542" w:type="dxa"/>
            <w:tcBorders>
              <w:bottom w:val="single" w:sz="2" w:space="0" w:color="000000"/>
            </w:tcBorders>
            <w:shd w:val="clear" w:color="auto" w:fill="auto"/>
            <w:vAlign w:val="center"/>
          </w:tcPr>
          <w:p w14:paraId="3330E6F7" w14:textId="77777777" w:rsidR="006C084D" w:rsidRPr="006C084D" w:rsidRDefault="006C084D" w:rsidP="006C084D">
            <w:pPr>
              <w:tabs>
                <w:tab w:val="center" w:pos="4419"/>
                <w:tab w:val="right" w:pos="8838"/>
              </w:tabs>
              <w:spacing w:before="100" w:beforeAutospacing="1"/>
              <w:ind w:left="113" w:right="113"/>
              <w:jc w:val="both"/>
              <w:rPr>
                <w:rFonts w:ascii="Arial" w:hAnsi="Arial" w:cs="Arial"/>
                <w:sz w:val="18"/>
                <w:szCs w:val="18"/>
              </w:rPr>
            </w:pPr>
            <w:r w:rsidRPr="006C084D">
              <w:rPr>
                <w:rFonts w:ascii="Arial" w:hAnsi="Arial" w:cs="Arial"/>
                <w:sz w:val="18"/>
                <w:szCs w:val="18"/>
              </w:rPr>
              <w:t xml:space="preserve">Se requiere contratar una empresa constructora con el objeto de ejecutar el cerramiento perimetral de un bien inmueble ubicado en la localidad de </w:t>
            </w:r>
            <w:proofErr w:type="spellStart"/>
            <w:r w:rsidRPr="006C084D">
              <w:rPr>
                <w:rFonts w:ascii="Arial" w:hAnsi="Arial" w:cs="Arial"/>
                <w:sz w:val="18"/>
                <w:szCs w:val="18"/>
              </w:rPr>
              <w:t>Cotoca</w:t>
            </w:r>
            <w:proofErr w:type="spellEnd"/>
            <w:r w:rsidRPr="006C084D">
              <w:rPr>
                <w:rFonts w:ascii="Arial" w:hAnsi="Arial" w:cs="Arial"/>
                <w:sz w:val="18"/>
                <w:szCs w:val="18"/>
              </w:rPr>
              <w:t xml:space="preserve"> del departamento de Santa Cruz, con la finalidad de conservar en buen estado el inmueble de propiedad del BCB y evitar posibles avasallamientos.</w:t>
            </w:r>
          </w:p>
        </w:tc>
      </w:tr>
      <w:tr w:rsidR="006C084D" w:rsidRPr="006C084D" w14:paraId="06F276AC" w14:textId="77777777" w:rsidTr="006C084D">
        <w:trPr>
          <w:trHeight w:val="337"/>
          <w:jc w:val="center"/>
        </w:trPr>
        <w:tc>
          <w:tcPr>
            <w:tcW w:w="344" w:type="dxa"/>
            <w:tcBorders>
              <w:bottom w:val="single" w:sz="2" w:space="0" w:color="000000"/>
            </w:tcBorders>
            <w:shd w:val="clear" w:color="auto" w:fill="C2D69B"/>
            <w:vAlign w:val="center"/>
          </w:tcPr>
          <w:p w14:paraId="44C859AC"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B.</w:t>
            </w:r>
          </w:p>
        </w:tc>
        <w:tc>
          <w:tcPr>
            <w:tcW w:w="9542" w:type="dxa"/>
            <w:tcBorders>
              <w:bottom w:val="single" w:sz="4" w:space="0" w:color="auto"/>
            </w:tcBorders>
            <w:shd w:val="clear" w:color="auto" w:fill="C2D69B"/>
            <w:vAlign w:val="center"/>
          </w:tcPr>
          <w:p w14:paraId="5524FC5E" w14:textId="77777777" w:rsidR="006C084D" w:rsidRPr="006C084D" w:rsidRDefault="006C084D" w:rsidP="006C084D">
            <w:pPr>
              <w:ind w:left="113" w:right="113"/>
              <w:jc w:val="both"/>
              <w:rPr>
                <w:rFonts w:ascii="Arial" w:hAnsi="Arial" w:cs="Arial"/>
                <w:bCs/>
                <w:sz w:val="18"/>
                <w:szCs w:val="18"/>
              </w:rPr>
            </w:pPr>
            <w:r w:rsidRPr="006C084D">
              <w:rPr>
                <w:rFonts w:ascii="Arial" w:hAnsi="Arial" w:cs="Arial"/>
                <w:b/>
                <w:snapToGrid w:val="0"/>
                <w:sz w:val="18"/>
                <w:szCs w:val="18"/>
              </w:rPr>
              <w:t xml:space="preserve">ESPECIFICACIONES TÉCNICAS DE LA OBRA </w:t>
            </w:r>
          </w:p>
        </w:tc>
      </w:tr>
      <w:tr w:rsidR="006C084D" w:rsidRPr="006C084D" w14:paraId="0CEB85A8" w14:textId="77777777" w:rsidTr="00F12DC7">
        <w:trPr>
          <w:trHeight w:val="196"/>
          <w:jc w:val="center"/>
        </w:trPr>
        <w:tc>
          <w:tcPr>
            <w:tcW w:w="344" w:type="dxa"/>
            <w:tcBorders>
              <w:bottom w:val="single" w:sz="4" w:space="0" w:color="auto"/>
            </w:tcBorders>
            <w:shd w:val="clear" w:color="auto" w:fill="auto"/>
            <w:vAlign w:val="center"/>
          </w:tcPr>
          <w:p w14:paraId="1EBF53C4" w14:textId="77777777" w:rsidR="006C084D" w:rsidRPr="006C084D" w:rsidRDefault="006C084D" w:rsidP="006C084D">
            <w:pPr>
              <w:jc w:val="both"/>
              <w:rPr>
                <w:rFonts w:ascii="Arial" w:hAnsi="Arial" w:cs="Arial"/>
                <w:b/>
                <w:snapToGrid w:val="0"/>
                <w:sz w:val="18"/>
                <w:szCs w:val="18"/>
                <w:highlight w:val="yellow"/>
              </w:rPr>
            </w:pPr>
          </w:p>
        </w:tc>
        <w:tc>
          <w:tcPr>
            <w:tcW w:w="9542" w:type="dxa"/>
            <w:tcBorders>
              <w:top w:val="single" w:sz="4" w:space="0" w:color="auto"/>
              <w:bottom w:val="single" w:sz="4" w:space="0" w:color="auto"/>
            </w:tcBorders>
            <w:shd w:val="clear" w:color="auto" w:fill="auto"/>
            <w:vAlign w:val="center"/>
          </w:tcPr>
          <w:p w14:paraId="2CFD5148" w14:textId="77777777" w:rsidR="006C084D" w:rsidRPr="006C084D" w:rsidRDefault="006C084D" w:rsidP="006C084D">
            <w:pPr>
              <w:ind w:left="113" w:right="113"/>
              <w:jc w:val="both"/>
              <w:rPr>
                <w:rFonts w:ascii="Arial" w:hAnsi="Arial" w:cs="Arial"/>
                <w:b/>
                <w:color w:val="00B050"/>
                <w:sz w:val="18"/>
                <w:szCs w:val="18"/>
                <w:lang w:eastAsia="es-BO"/>
              </w:rPr>
            </w:pPr>
            <w:r w:rsidRPr="006C084D">
              <w:rPr>
                <w:rFonts w:ascii="Arial" w:hAnsi="Arial" w:cs="Arial"/>
                <w:b/>
                <w:color w:val="00B050"/>
                <w:sz w:val="18"/>
                <w:szCs w:val="18"/>
                <w:lang w:eastAsia="es-BO"/>
              </w:rPr>
              <w:t>ÍTEM 1.- REPLANTEO Y TRAZADO DE OBRAS</w:t>
            </w:r>
          </w:p>
          <w:p w14:paraId="0D241126" w14:textId="77777777" w:rsidR="006C084D" w:rsidRPr="006C084D" w:rsidRDefault="006C084D" w:rsidP="006C084D">
            <w:pPr>
              <w:ind w:left="113" w:right="113"/>
              <w:jc w:val="both"/>
              <w:rPr>
                <w:rFonts w:ascii="Arial" w:hAnsi="Arial" w:cs="Arial"/>
                <w:b/>
                <w:color w:val="00B050"/>
                <w:sz w:val="18"/>
                <w:szCs w:val="18"/>
                <w:u w:val="single"/>
                <w:lang w:eastAsia="es-BO"/>
              </w:rPr>
            </w:pPr>
            <w:r w:rsidRPr="006C084D">
              <w:rPr>
                <w:rFonts w:ascii="Arial" w:hAnsi="Arial" w:cs="Arial"/>
                <w:b/>
                <w:color w:val="00B050"/>
                <w:sz w:val="18"/>
                <w:szCs w:val="18"/>
                <w:u w:val="single"/>
                <w:lang w:eastAsia="es-BO"/>
              </w:rPr>
              <w:t>UNIDAD: Global (GLB)</w:t>
            </w:r>
          </w:p>
          <w:p w14:paraId="3BB2980D" w14:textId="77777777" w:rsidR="006C084D" w:rsidRPr="006C084D" w:rsidRDefault="006C084D" w:rsidP="006C084D">
            <w:pPr>
              <w:ind w:left="113" w:right="113"/>
              <w:jc w:val="both"/>
              <w:rPr>
                <w:rFonts w:ascii="Arial" w:hAnsi="Arial" w:cs="Arial"/>
                <w:b/>
                <w:color w:val="0070C0"/>
                <w:sz w:val="18"/>
                <w:szCs w:val="18"/>
                <w:lang w:eastAsia="es-BO"/>
              </w:rPr>
            </w:pPr>
          </w:p>
          <w:p w14:paraId="4D7FFBDF" w14:textId="77777777" w:rsidR="006C084D" w:rsidRPr="006C084D" w:rsidRDefault="006C084D" w:rsidP="006C084D">
            <w:pPr>
              <w:ind w:left="113" w:right="113"/>
              <w:jc w:val="both"/>
              <w:rPr>
                <w:rFonts w:ascii="Arial" w:hAnsi="Arial" w:cs="Arial"/>
                <w:b/>
                <w:color w:val="0070C0"/>
                <w:sz w:val="18"/>
                <w:szCs w:val="18"/>
                <w:lang w:eastAsia="es-BO"/>
              </w:rPr>
            </w:pPr>
            <w:r w:rsidRPr="006C084D">
              <w:rPr>
                <w:rFonts w:ascii="Arial" w:hAnsi="Arial" w:cs="Arial"/>
                <w:b/>
                <w:sz w:val="18"/>
                <w:szCs w:val="18"/>
                <w:lang w:val="es-ES_tradnl"/>
              </w:rPr>
              <w:t xml:space="preserve">1.1.- DESCRIPCIÓN </w:t>
            </w:r>
          </w:p>
          <w:p w14:paraId="41EE68FD" w14:textId="77777777" w:rsidR="006C084D" w:rsidRPr="006C084D" w:rsidRDefault="006C084D" w:rsidP="006C084D">
            <w:pPr>
              <w:ind w:left="113" w:right="113"/>
              <w:jc w:val="both"/>
              <w:rPr>
                <w:rFonts w:ascii="Arial" w:hAnsi="Arial" w:cs="Arial"/>
                <w:sz w:val="18"/>
                <w:szCs w:val="18"/>
                <w:lang w:eastAsia="es-BO"/>
              </w:rPr>
            </w:pPr>
            <w:r w:rsidRPr="006C084D">
              <w:rPr>
                <w:rFonts w:ascii="Arial" w:hAnsi="Arial" w:cs="Arial"/>
                <w:sz w:val="18"/>
                <w:szCs w:val="18"/>
                <w:lang w:eastAsia="es-BO"/>
              </w:rPr>
              <w:t>Este ítem comprende los trabajos de replanteo y trazados de obras civiles con estación total, necesarios para el trazado y emplazamiento de la obra en el predio de intervención. Todo el trabajo de replanteo será iniciado previa notificación al Supervisor de Obra.</w:t>
            </w:r>
          </w:p>
          <w:p w14:paraId="723E769E" w14:textId="77777777" w:rsidR="006C084D" w:rsidRPr="006C084D" w:rsidRDefault="006C084D" w:rsidP="006C084D">
            <w:pPr>
              <w:ind w:left="113" w:right="113"/>
              <w:jc w:val="both"/>
              <w:rPr>
                <w:rFonts w:ascii="Arial" w:hAnsi="Arial" w:cs="Arial"/>
                <w:b/>
                <w:sz w:val="18"/>
                <w:szCs w:val="18"/>
                <w:lang w:val="es-ES_tradnl"/>
              </w:rPr>
            </w:pPr>
          </w:p>
          <w:p w14:paraId="61597AE4"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1.2.- MATERIALES, HERRAMIENTAS Y EQUIPO</w:t>
            </w:r>
          </w:p>
          <w:p w14:paraId="40CC6175" w14:textId="77777777" w:rsidR="006C084D" w:rsidRPr="006C084D" w:rsidRDefault="006C084D" w:rsidP="006C084D">
            <w:pPr>
              <w:numPr>
                <w:ilvl w:val="0"/>
                <w:numId w:val="66"/>
              </w:numPr>
              <w:ind w:right="113"/>
              <w:jc w:val="both"/>
              <w:rPr>
                <w:rFonts w:ascii="Arial" w:hAnsi="Arial" w:cs="Arial"/>
                <w:sz w:val="18"/>
                <w:szCs w:val="18"/>
                <w:lang w:eastAsia="es-BO"/>
              </w:rPr>
            </w:pPr>
            <w:r w:rsidRPr="006C084D">
              <w:rPr>
                <w:rFonts w:ascii="Arial" w:hAnsi="Arial" w:cs="Arial"/>
                <w:sz w:val="18"/>
                <w:szCs w:val="18"/>
                <w:lang w:eastAsia="es-BO"/>
              </w:rPr>
              <w:t>MATERIALES PARA TRAZADO Y REPLANTEO</w:t>
            </w:r>
          </w:p>
          <w:p w14:paraId="7BC39D2B" w14:textId="77777777" w:rsidR="006C084D" w:rsidRPr="006C084D" w:rsidRDefault="006C084D" w:rsidP="006C084D">
            <w:pPr>
              <w:numPr>
                <w:ilvl w:val="0"/>
                <w:numId w:val="66"/>
              </w:numPr>
              <w:ind w:right="113"/>
              <w:jc w:val="both"/>
              <w:rPr>
                <w:rFonts w:ascii="Arial" w:hAnsi="Arial" w:cs="Arial"/>
                <w:sz w:val="18"/>
                <w:szCs w:val="18"/>
                <w:lang w:eastAsia="es-BO"/>
              </w:rPr>
            </w:pPr>
            <w:r w:rsidRPr="006C084D">
              <w:rPr>
                <w:rFonts w:ascii="Arial" w:hAnsi="Arial" w:cs="Arial"/>
                <w:sz w:val="18"/>
                <w:szCs w:val="18"/>
                <w:lang w:eastAsia="es-BO"/>
              </w:rPr>
              <w:t>EQUIPO TOPOGRÁFICO</w:t>
            </w:r>
          </w:p>
          <w:p w14:paraId="1A716865"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Sin embargo, el listado precedente no puede ser considerado restrictivo o limitativo en cuanto a la provisión de cualquier otro material, herramienta y/o equipos que sean necesarios para la correcta ejecución y culminación de los trabajos. En todo caso, el empleo de insumos adicionales a los presentados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0BBEA237" w14:textId="77777777" w:rsidR="006C084D" w:rsidRPr="006C084D" w:rsidRDefault="006C084D" w:rsidP="006C084D">
            <w:pPr>
              <w:ind w:left="113" w:right="113"/>
              <w:jc w:val="both"/>
              <w:rPr>
                <w:rFonts w:ascii="Arial" w:hAnsi="Arial" w:cs="Arial"/>
                <w:sz w:val="18"/>
                <w:szCs w:val="18"/>
                <w:lang w:val="es-ES_tradnl"/>
              </w:rPr>
            </w:pPr>
          </w:p>
          <w:p w14:paraId="2B61E250"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1.3.- FORMA DE EJECUCIÓN </w:t>
            </w:r>
          </w:p>
          <w:p w14:paraId="6533D1BB"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El replanteo y trazado de las construcciones serán realizados por un Topógrafo, con estricta sujeción a las dimensiones e indicaciones dadas por el Supervisor de Obra, empleando las herramientas y materiales que se considere necesarios.</w:t>
            </w:r>
          </w:p>
          <w:p w14:paraId="1001D565"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El trazado deberá ser aprobado por el Supervisor de Obras con anterioridad a la iniciación de cualquier trabajo de excavación.</w:t>
            </w:r>
          </w:p>
          <w:p w14:paraId="31642ABB"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El Contratista dispondrá de ejes que se fijaran con estacas a distancias instruidas por el Supervisor de Obra. Sea cual fuere el método utilizado el Contratista deberá disponer en todo momento de marcas y señales para una rápida verificación de las mismas, así mismo, se deberá prever y verificar todos los servicios básicos existentes en la zona con tal de no perjudicar el normal desarrollo de la obra.</w:t>
            </w:r>
          </w:p>
          <w:p w14:paraId="6AC813C2"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El Contratista será el único responsable del cuidado, mantenimiento y reposición de las estacas y marcas requeridas para la medición de los volúmenes que se requieran ejecutar en obra.</w:t>
            </w:r>
          </w:p>
          <w:p w14:paraId="18AAF2CA" w14:textId="77777777" w:rsidR="006C084D" w:rsidRPr="006C084D" w:rsidRDefault="006C084D" w:rsidP="006C084D">
            <w:pPr>
              <w:ind w:left="113" w:right="113"/>
              <w:jc w:val="both"/>
              <w:rPr>
                <w:rFonts w:ascii="Arial" w:hAnsi="Arial" w:cs="Arial"/>
                <w:sz w:val="18"/>
                <w:szCs w:val="18"/>
                <w:lang w:val="es-ES_tradnl"/>
              </w:rPr>
            </w:pPr>
          </w:p>
          <w:p w14:paraId="7130E5DA"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1.4.- MEDICIÓN </w:t>
            </w:r>
          </w:p>
          <w:p w14:paraId="7BEEDE6B"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medición del ítem se realizará de manera global (</w:t>
            </w:r>
            <w:proofErr w:type="spellStart"/>
            <w:r w:rsidRPr="006C084D">
              <w:rPr>
                <w:rFonts w:ascii="Arial" w:hAnsi="Arial" w:cs="Arial"/>
                <w:sz w:val="18"/>
                <w:szCs w:val="18"/>
                <w:lang w:val="es-ES_tradnl"/>
              </w:rPr>
              <w:t>glb</w:t>
            </w:r>
            <w:proofErr w:type="spellEnd"/>
            <w:r w:rsidRPr="006C084D">
              <w:rPr>
                <w:rFonts w:ascii="Arial" w:hAnsi="Arial" w:cs="Arial"/>
                <w:sz w:val="18"/>
                <w:szCs w:val="18"/>
                <w:lang w:val="es-ES_tradnl"/>
              </w:rPr>
              <w:t>), tomando en cuenta la cantidad neta ejecutada.</w:t>
            </w:r>
          </w:p>
          <w:p w14:paraId="15D7A363" w14:textId="77777777" w:rsidR="006C084D" w:rsidRPr="006C084D" w:rsidRDefault="006C084D" w:rsidP="006C084D">
            <w:pPr>
              <w:ind w:left="113" w:right="113"/>
              <w:jc w:val="both"/>
              <w:rPr>
                <w:rFonts w:ascii="Arial" w:hAnsi="Arial" w:cs="Arial"/>
                <w:sz w:val="18"/>
                <w:szCs w:val="18"/>
                <w:lang w:val="es-ES_tradnl"/>
              </w:rPr>
            </w:pPr>
          </w:p>
          <w:p w14:paraId="6A03F4D9"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1.5.- FORMA DE PAGO</w:t>
            </w:r>
          </w:p>
          <w:p w14:paraId="34D50F8F" w14:textId="77777777" w:rsidR="006C084D" w:rsidRPr="006C084D" w:rsidRDefault="006C084D" w:rsidP="006C084D">
            <w:pPr>
              <w:ind w:left="113" w:right="113"/>
              <w:jc w:val="both"/>
              <w:rPr>
                <w:rFonts w:ascii="Arial" w:hAnsi="Arial" w:cs="Arial"/>
                <w:b/>
                <w:sz w:val="18"/>
                <w:szCs w:val="18"/>
                <w:highlight w:val="yellow"/>
                <w:lang w:val="es-ES_tradnl"/>
              </w:rPr>
            </w:pPr>
            <w:r w:rsidRPr="006C084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CC2BBE9" w14:textId="77777777" w:rsidR="006C084D" w:rsidRPr="006C084D" w:rsidRDefault="006C084D" w:rsidP="006C084D">
            <w:pPr>
              <w:ind w:left="113" w:right="113"/>
              <w:jc w:val="both"/>
              <w:rPr>
                <w:rFonts w:ascii="Arial" w:hAnsi="Arial" w:cs="Arial"/>
                <w:b/>
                <w:color w:val="0070C0"/>
                <w:sz w:val="18"/>
                <w:szCs w:val="18"/>
                <w:lang w:eastAsia="es-BO"/>
              </w:rPr>
            </w:pPr>
          </w:p>
          <w:p w14:paraId="05AFC71E" w14:textId="77777777" w:rsidR="006C084D" w:rsidRPr="00236DF3" w:rsidRDefault="006C084D" w:rsidP="006C084D">
            <w:pPr>
              <w:ind w:left="113" w:right="113"/>
              <w:jc w:val="both"/>
              <w:rPr>
                <w:rFonts w:ascii="Arial" w:hAnsi="Arial" w:cs="Arial"/>
                <w:b/>
                <w:color w:val="00B050"/>
                <w:sz w:val="18"/>
                <w:szCs w:val="18"/>
                <w:lang w:eastAsia="es-BO"/>
              </w:rPr>
            </w:pPr>
            <w:r w:rsidRPr="00236DF3">
              <w:rPr>
                <w:rFonts w:ascii="Arial" w:hAnsi="Arial" w:cs="Arial"/>
                <w:b/>
                <w:color w:val="00B050"/>
                <w:sz w:val="18"/>
                <w:szCs w:val="18"/>
                <w:lang w:eastAsia="es-BO"/>
              </w:rPr>
              <w:t>ÍTEM 2.- DESBROCE Y DESTRONQUE DE TERRENO</w:t>
            </w:r>
            <w:bookmarkStart w:id="40" w:name="_GoBack"/>
            <w:bookmarkEnd w:id="40"/>
          </w:p>
          <w:p w14:paraId="43768BE9" w14:textId="77777777" w:rsidR="006C084D" w:rsidRPr="00236DF3" w:rsidRDefault="006C084D" w:rsidP="006C084D">
            <w:pPr>
              <w:ind w:left="113" w:right="113"/>
              <w:jc w:val="both"/>
              <w:rPr>
                <w:rFonts w:ascii="Arial" w:hAnsi="Arial" w:cs="Arial"/>
                <w:b/>
                <w:color w:val="00B050"/>
                <w:sz w:val="18"/>
                <w:szCs w:val="18"/>
                <w:u w:val="single"/>
                <w:lang w:eastAsia="es-BO"/>
              </w:rPr>
            </w:pPr>
            <w:r w:rsidRPr="00236DF3">
              <w:rPr>
                <w:rFonts w:ascii="Arial" w:hAnsi="Arial" w:cs="Arial"/>
                <w:b/>
                <w:color w:val="00B050"/>
                <w:sz w:val="18"/>
                <w:szCs w:val="18"/>
                <w:u w:val="single"/>
                <w:lang w:eastAsia="es-BO"/>
              </w:rPr>
              <w:t>UNIDAD: Metro Cuadrado (M2)</w:t>
            </w:r>
          </w:p>
          <w:p w14:paraId="35E24475" w14:textId="77777777" w:rsidR="006C084D" w:rsidRPr="006C084D" w:rsidRDefault="006C084D" w:rsidP="006C084D">
            <w:pPr>
              <w:ind w:left="113" w:right="113"/>
              <w:jc w:val="both"/>
              <w:rPr>
                <w:rFonts w:ascii="Arial" w:hAnsi="Arial" w:cs="Arial"/>
                <w:b/>
                <w:sz w:val="18"/>
                <w:szCs w:val="18"/>
                <w:lang w:val="es-ES_tradnl"/>
              </w:rPr>
            </w:pPr>
          </w:p>
          <w:p w14:paraId="44691C0A"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2.1 DESCRIPCIÓN</w:t>
            </w:r>
          </w:p>
          <w:p w14:paraId="0F6575D1"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Este ítem se refiere al desbroce profundo y barrido (limpieza) de la superficie, así como el destronque (retiro de raíz de los arboles) del área perimetral interior del predio y los sectores instruidos por el Supervisor de Obra.</w:t>
            </w:r>
          </w:p>
          <w:p w14:paraId="42657FA8" w14:textId="77777777" w:rsidR="006C084D" w:rsidRDefault="006C084D" w:rsidP="006C084D">
            <w:pPr>
              <w:ind w:left="113" w:right="113"/>
              <w:jc w:val="both"/>
              <w:rPr>
                <w:rFonts w:ascii="Arial" w:hAnsi="Arial" w:cs="Arial"/>
                <w:sz w:val="18"/>
                <w:szCs w:val="18"/>
                <w:lang w:val="es-ES_tradnl"/>
              </w:rPr>
            </w:pPr>
          </w:p>
          <w:p w14:paraId="7E576829" w14:textId="77777777" w:rsidR="007F5C16" w:rsidRPr="006C084D" w:rsidRDefault="007F5C16" w:rsidP="006C084D">
            <w:pPr>
              <w:ind w:left="113" w:right="113"/>
              <w:jc w:val="both"/>
              <w:rPr>
                <w:rFonts w:ascii="Arial" w:hAnsi="Arial" w:cs="Arial"/>
                <w:sz w:val="18"/>
                <w:szCs w:val="18"/>
                <w:lang w:val="es-ES_tradnl"/>
              </w:rPr>
            </w:pPr>
          </w:p>
          <w:p w14:paraId="4ADF3ABB"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lastRenderedPageBreak/>
              <w:t>2.2.- MATERIALES, HERRAMIENTAS Y EQUIPO</w:t>
            </w:r>
          </w:p>
          <w:p w14:paraId="70DCE495"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el Supervisor de Obra.</w:t>
            </w:r>
          </w:p>
          <w:p w14:paraId="653A215C"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Para la extracción de árboles se deberá considerar el uso de retroexcavadora o maquinaria similar.</w:t>
            </w:r>
          </w:p>
          <w:p w14:paraId="021EC2BB" w14:textId="77777777" w:rsidR="006C084D" w:rsidRPr="006C084D" w:rsidRDefault="006C084D" w:rsidP="006C084D">
            <w:pPr>
              <w:ind w:left="113" w:right="113"/>
              <w:jc w:val="both"/>
              <w:rPr>
                <w:rFonts w:ascii="Arial" w:hAnsi="Arial" w:cs="Arial"/>
                <w:sz w:val="18"/>
                <w:szCs w:val="18"/>
                <w:lang w:val="es-ES_tradnl"/>
              </w:rPr>
            </w:pPr>
          </w:p>
          <w:p w14:paraId="71214085"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2.3.- FORMA DE EJECUCIÓN </w:t>
            </w:r>
          </w:p>
          <w:p w14:paraId="23B51E30"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Sobre la superficie replanteada, con autorización del Supervisor de Obra, se iniciará los trabajos de desbroce y destronque de la superficie.</w:t>
            </w:r>
          </w:p>
          <w:p w14:paraId="7653E92E"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En caso de ser necesario el Contratista proporcionará equipo o maquinaria adicional para realizar el trabajo.</w:t>
            </w:r>
          </w:p>
          <w:p w14:paraId="0C25906F"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superficie a ser intervenida deberá ceñirse estrictamente a las dimensiones y niveles establecidos para el proyecto y serán autorizados por el Supervisor de Obra. La misma tendrá una superficie terminada regular y firme que permita el  tránsito de vehículos.</w:t>
            </w:r>
          </w:p>
          <w:p w14:paraId="1822BC95"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 xml:space="preserve">El material extraído será dispuesto en lugares donde no afecten la </w:t>
            </w:r>
            <w:proofErr w:type="spellStart"/>
            <w:r w:rsidRPr="006C084D">
              <w:rPr>
                <w:rFonts w:ascii="Arial" w:hAnsi="Arial" w:cs="Arial"/>
                <w:sz w:val="18"/>
                <w:szCs w:val="18"/>
                <w:lang w:val="es-ES_tradnl"/>
              </w:rPr>
              <w:t>transitabilidad</w:t>
            </w:r>
            <w:proofErr w:type="spellEnd"/>
            <w:r w:rsidRPr="006C084D">
              <w:rPr>
                <w:rFonts w:ascii="Arial" w:hAnsi="Arial" w:cs="Arial"/>
                <w:sz w:val="18"/>
                <w:szCs w:val="18"/>
                <w:lang w:val="es-ES_tradnl"/>
              </w:rPr>
              <w:t xml:space="preserve"> de las personas y movilidades, y posteriormente deberá ser retirado fuera de los límites de la obra a botaderos autorizados o en lugares que indique el Supervisor de Obra, caso contrario, el Contratista, por su cuenta y sin recargo alguno reubicará el material.</w:t>
            </w:r>
          </w:p>
          <w:p w14:paraId="07A953D5" w14:textId="77777777" w:rsidR="006C084D" w:rsidRPr="006C084D" w:rsidRDefault="006C084D" w:rsidP="006C084D">
            <w:pPr>
              <w:ind w:left="113" w:right="113"/>
              <w:jc w:val="both"/>
              <w:rPr>
                <w:rFonts w:ascii="Arial" w:hAnsi="Arial" w:cs="Arial"/>
                <w:sz w:val="18"/>
                <w:szCs w:val="18"/>
                <w:lang w:val="es-ES_tradnl"/>
              </w:rPr>
            </w:pPr>
          </w:p>
          <w:p w14:paraId="0601D299"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2.4.- MEDICIÓN </w:t>
            </w:r>
          </w:p>
          <w:p w14:paraId="0EF8DE40"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medición del ítem se realizará por Metro Cuadrado (m2), tomando en cuenta la cantidad neta ejecutada.</w:t>
            </w:r>
          </w:p>
          <w:p w14:paraId="7C72E63B" w14:textId="77777777" w:rsidR="006C084D" w:rsidRPr="006C084D" w:rsidRDefault="006C084D" w:rsidP="006C084D">
            <w:pPr>
              <w:ind w:left="113" w:right="113"/>
              <w:jc w:val="both"/>
              <w:rPr>
                <w:rFonts w:ascii="Arial" w:hAnsi="Arial" w:cs="Arial"/>
                <w:sz w:val="18"/>
                <w:szCs w:val="18"/>
                <w:lang w:val="es-ES_tradnl"/>
              </w:rPr>
            </w:pPr>
          </w:p>
          <w:p w14:paraId="5EF77359"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2.5.- FORMA DE PAGO</w:t>
            </w:r>
          </w:p>
          <w:p w14:paraId="5610F85E" w14:textId="77777777" w:rsidR="006C084D" w:rsidRPr="006C084D" w:rsidRDefault="006C084D" w:rsidP="006C084D">
            <w:pPr>
              <w:ind w:left="113" w:right="113"/>
              <w:jc w:val="both"/>
              <w:rPr>
                <w:rFonts w:ascii="Arial" w:hAnsi="Arial" w:cs="Arial"/>
                <w:b/>
                <w:sz w:val="18"/>
                <w:szCs w:val="18"/>
                <w:lang w:eastAsia="es-BO"/>
              </w:rPr>
            </w:pPr>
            <w:r w:rsidRPr="006C084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4152296" w14:textId="77777777" w:rsidR="006C084D" w:rsidRPr="006C084D" w:rsidRDefault="006C084D" w:rsidP="006C084D">
            <w:pPr>
              <w:ind w:left="113" w:right="113"/>
              <w:jc w:val="both"/>
              <w:rPr>
                <w:rFonts w:ascii="Arial" w:hAnsi="Arial" w:cs="Arial"/>
                <w:b/>
                <w:color w:val="00B050"/>
                <w:sz w:val="18"/>
                <w:szCs w:val="18"/>
                <w:lang w:eastAsia="es-BO"/>
              </w:rPr>
            </w:pPr>
          </w:p>
          <w:p w14:paraId="19DCB8AD" w14:textId="77777777" w:rsidR="006C084D" w:rsidRPr="006C084D" w:rsidRDefault="006C084D" w:rsidP="006C084D">
            <w:pPr>
              <w:ind w:left="113" w:right="113"/>
              <w:jc w:val="both"/>
              <w:rPr>
                <w:rFonts w:ascii="Arial" w:hAnsi="Arial" w:cs="Arial"/>
                <w:b/>
                <w:color w:val="00B050"/>
                <w:sz w:val="18"/>
                <w:szCs w:val="18"/>
                <w:lang w:eastAsia="es-BO"/>
              </w:rPr>
            </w:pPr>
            <w:r w:rsidRPr="006C084D">
              <w:rPr>
                <w:rFonts w:ascii="Arial" w:hAnsi="Arial" w:cs="Arial"/>
                <w:b/>
                <w:color w:val="00B050"/>
                <w:sz w:val="18"/>
                <w:szCs w:val="18"/>
                <w:lang w:eastAsia="es-BO"/>
              </w:rPr>
              <w:t>ÍTEM 3.- EXCAVACIÓN 0 – 1 M</w:t>
            </w:r>
          </w:p>
          <w:p w14:paraId="43A572B4" w14:textId="77777777" w:rsidR="006C084D" w:rsidRPr="006C084D" w:rsidRDefault="006C084D" w:rsidP="006C084D">
            <w:pPr>
              <w:ind w:left="113" w:right="113"/>
              <w:jc w:val="both"/>
              <w:rPr>
                <w:rFonts w:ascii="Arial" w:hAnsi="Arial" w:cs="Arial"/>
                <w:b/>
                <w:color w:val="00B050"/>
                <w:sz w:val="18"/>
                <w:szCs w:val="18"/>
                <w:u w:val="single"/>
                <w:lang w:val="es-ES_tradnl"/>
              </w:rPr>
            </w:pPr>
            <w:r w:rsidRPr="006C084D">
              <w:rPr>
                <w:rFonts w:ascii="Arial" w:hAnsi="Arial" w:cs="Arial"/>
                <w:b/>
                <w:color w:val="00B050"/>
                <w:sz w:val="18"/>
                <w:szCs w:val="18"/>
                <w:u w:val="single"/>
                <w:lang w:eastAsia="es-BO"/>
              </w:rPr>
              <w:t>UNIDAD: Metro Cúbico (M3)</w:t>
            </w:r>
          </w:p>
          <w:p w14:paraId="3D2E4386" w14:textId="77777777" w:rsidR="006C084D" w:rsidRPr="006C084D" w:rsidRDefault="006C084D" w:rsidP="006C084D">
            <w:pPr>
              <w:ind w:left="113" w:right="113"/>
              <w:jc w:val="both"/>
              <w:rPr>
                <w:rFonts w:ascii="Arial" w:hAnsi="Arial" w:cs="Arial"/>
                <w:b/>
                <w:sz w:val="18"/>
                <w:szCs w:val="18"/>
                <w:lang w:val="es-ES_tradnl"/>
              </w:rPr>
            </w:pPr>
          </w:p>
          <w:p w14:paraId="32E1473E"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3.1 DESCRIPCIÓN</w:t>
            </w:r>
          </w:p>
          <w:p w14:paraId="0776EE04"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Este ítem comprende todas las excavaciones a ejecutarse para cambio de material y la implantación de cimientos para la obra en la forma y sectores indicados por el Supervisor de Obra.</w:t>
            </w:r>
          </w:p>
          <w:p w14:paraId="7895D6C8" w14:textId="77777777" w:rsidR="006C084D" w:rsidRPr="006C084D" w:rsidRDefault="006C084D" w:rsidP="006C084D">
            <w:pPr>
              <w:ind w:left="113" w:right="113"/>
              <w:jc w:val="both"/>
              <w:rPr>
                <w:rFonts w:ascii="Arial" w:hAnsi="Arial" w:cs="Arial"/>
                <w:b/>
                <w:sz w:val="18"/>
                <w:szCs w:val="18"/>
                <w:lang w:val="es-ES_tradnl"/>
              </w:rPr>
            </w:pPr>
          </w:p>
          <w:p w14:paraId="275DB3DD"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3.2.- MATERIALES, HERRAMIENTAS Y EQUIPO</w:t>
            </w:r>
          </w:p>
          <w:p w14:paraId="50C9ECD7"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el Supervisor de Obra.</w:t>
            </w:r>
          </w:p>
          <w:p w14:paraId="6D8FDFDA" w14:textId="77777777" w:rsidR="006C084D" w:rsidRPr="006C084D" w:rsidRDefault="006C084D" w:rsidP="006C084D">
            <w:pPr>
              <w:ind w:left="113" w:right="113"/>
              <w:jc w:val="both"/>
              <w:rPr>
                <w:rFonts w:ascii="Arial" w:hAnsi="Arial" w:cs="Arial"/>
                <w:sz w:val="18"/>
                <w:szCs w:val="18"/>
                <w:lang w:val="es-ES_tradnl"/>
              </w:rPr>
            </w:pPr>
          </w:p>
          <w:p w14:paraId="438B8FAD"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3.3.- FORMA DE EJECUCIÓN </w:t>
            </w:r>
          </w:p>
          <w:p w14:paraId="5C13C5D3"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Las excavaciones para fundaciones, cimientos y otras construcciones previstas bajo el nivel de terreno serán ejecutadas de acuerdo a instrucciones del Supervisor de Obras.</w:t>
            </w:r>
          </w:p>
          <w:p w14:paraId="7D9911A8"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Para la iniciación de cualquier trabajo de excavación, el Contratista deberá comunicar al Supervisor de Obra con anticipación el procedimiento de ejecución de la actividad.</w:t>
            </w:r>
          </w:p>
          <w:p w14:paraId="74474A59"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En las zonas destinadas a fundaciones no se debe remover el terreno por debajo de la cota prevista, por ello el Contratista, deberá cuidar que el terreno no sufra alteraciones por el tránsito, agua o exceso de excavación.</w:t>
            </w:r>
          </w:p>
          <w:p w14:paraId="6DFC1CF5"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Si fueren necesarios los trabajos de agotamiento de agua, estos correrán a cargo del Contratista sin remuneración especial y deberá realizarse conduciendo el agua, de manera que no cause daño a la misma obra o a terceros. Todos los trabajos de excavación deberán contar con la aprobación del Supervisor de Obra.</w:t>
            </w:r>
          </w:p>
          <w:p w14:paraId="7BEFE11B" w14:textId="77777777" w:rsidR="006C084D" w:rsidRPr="006C084D" w:rsidRDefault="006C084D" w:rsidP="006C084D">
            <w:pPr>
              <w:ind w:left="113" w:right="113"/>
              <w:jc w:val="both"/>
              <w:rPr>
                <w:rFonts w:ascii="Arial" w:hAnsi="Arial" w:cs="Arial"/>
                <w:sz w:val="18"/>
                <w:szCs w:val="18"/>
                <w:lang w:val="es-ES_tradnl"/>
              </w:rPr>
            </w:pPr>
          </w:p>
          <w:p w14:paraId="3C9BBD9F"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3.4.- MEDICIÓN </w:t>
            </w:r>
          </w:p>
          <w:p w14:paraId="3DC65D7F"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medición del ítem se realizará por Metro Cúbico (m3), tomando en cuenta la cantidad neta ejecutada.</w:t>
            </w:r>
          </w:p>
          <w:p w14:paraId="7DFD97B7" w14:textId="77777777" w:rsidR="006C084D" w:rsidRPr="006C084D" w:rsidRDefault="006C084D" w:rsidP="006C084D">
            <w:pPr>
              <w:ind w:left="113" w:right="113"/>
              <w:jc w:val="both"/>
              <w:rPr>
                <w:rFonts w:ascii="Arial" w:hAnsi="Arial" w:cs="Arial"/>
                <w:sz w:val="18"/>
                <w:szCs w:val="18"/>
                <w:lang w:val="es-ES_tradnl"/>
              </w:rPr>
            </w:pPr>
          </w:p>
          <w:p w14:paraId="04B24BBC"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3.5.- FORMA DE PAGO</w:t>
            </w:r>
          </w:p>
          <w:p w14:paraId="47100F56" w14:textId="77777777" w:rsidR="006C084D" w:rsidRPr="006C084D" w:rsidRDefault="006C084D" w:rsidP="006C084D">
            <w:pPr>
              <w:ind w:left="113" w:right="113"/>
              <w:jc w:val="both"/>
              <w:rPr>
                <w:rFonts w:ascii="Arial" w:hAnsi="Arial" w:cs="Arial"/>
                <w:b/>
                <w:sz w:val="18"/>
                <w:szCs w:val="18"/>
                <w:highlight w:val="yellow"/>
                <w:lang w:val="es-ES_tradnl"/>
              </w:rPr>
            </w:pPr>
            <w:r w:rsidRPr="006C084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E293E3E" w14:textId="77777777" w:rsidR="006C084D" w:rsidRDefault="006C084D" w:rsidP="006C084D">
            <w:pPr>
              <w:ind w:left="113" w:right="113"/>
              <w:jc w:val="both"/>
              <w:rPr>
                <w:rFonts w:ascii="Arial" w:hAnsi="Arial" w:cs="Arial"/>
                <w:b/>
                <w:color w:val="0070C0"/>
                <w:sz w:val="18"/>
                <w:szCs w:val="18"/>
                <w:lang w:eastAsia="es-BO"/>
              </w:rPr>
            </w:pPr>
          </w:p>
          <w:p w14:paraId="7A43EA19" w14:textId="77777777" w:rsidR="007F5C16" w:rsidRPr="006C084D" w:rsidRDefault="007F5C16" w:rsidP="006C084D">
            <w:pPr>
              <w:ind w:left="113" w:right="113"/>
              <w:jc w:val="both"/>
              <w:rPr>
                <w:rFonts w:ascii="Arial" w:hAnsi="Arial" w:cs="Arial"/>
                <w:b/>
                <w:color w:val="0070C0"/>
                <w:sz w:val="18"/>
                <w:szCs w:val="18"/>
                <w:lang w:eastAsia="es-BO"/>
              </w:rPr>
            </w:pPr>
          </w:p>
          <w:p w14:paraId="1F45AEDC" w14:textId="77777777" w:rsidR="006C084D" w:rsidRPr="006C084D" w:rsidRDefault="006C084D" w:rsidP="006C084D">
            <w:pPr>
              <w:ind w:left="113" w:right="113"/>
              <w:jc w:val="both"/>
              <w:rPr>
                <w:rFonts w:ascii="Arial" w:hAnsi="Arial" w:cs="Arial"/>
                <w:b/>
                <w:color w:val="00B050"/>
                <w:sz w:val="18"/>
                <w:szCs w:val="18"/>
                <w:lang w:eastAsia="es-BO"/>
              </w:rPr>
            </w:pPr>
            <w:r w:rsidRPr="006C084D">
              <w:rPr>
                <w:rFonts w:ascii="Arial" w:hAnsi="Arial" w:cs="Arial"/>
                <w:b/>
                <w:color w:val="00B050"/>
                <w:sz w:val="18"/>
                <w:szCs w:val="18"/>
                <w:lang w:eastAsia="es-BO"/>
              </w:rPr>
              <w:lastRenderedPageBreak/>
              <w:t>ÍTEM 4.- PROVISIÓN Y COLOCACIÓN DE MALLA OLIMPICA Y TUBOS FG 2"</w:t>
            </w:r>
          </w:p>
          <w:p w14:paraId="4F51FBB2" w14:textId="77777777" w:rsidR="006C084D" w:rsidRPr="006C084D" w:rsidRDefault="006C084D" w:rsidP="006C084D">
            <w:pPr>
              <w:ind w:left="113" w:right="113"/>
              <w:jc w:val="both"/>
              <w:rPr>
                <w:rFonts w:ascii="Arial" w:hAnsi="Arial" w:cs="Arial"/>
                <w:b/>
                <w:color w:val="00B050"/>
                <w:sz w:val="18"/>
                <w:szCs w:val="18"/>
                <w:u w:val="single"/>
                <w:lang w:val="es-ES_tradnl"/>
              </w:rPr>
            </w:pPr>
            <w:r w:rsidRPr="006C084D">
              <w:rPr>
                <w:rFonts w:ascii="Arial" w:hAnsi="Arial" w:cs="Arial"/>
                <w:b/>
                <w:color w:val="00B050"/>
                <w:sz w:val="18"/>
                <w:szCs w:val="18"/>
                <w:u w:val="single"/>
                <w:lang w:eastAsia="es-BO"/>
              </w:rPr>
              <w:t>UNIDAD: Metro Cuadrado (M2)</w:t>
            </w:r>
          </w:p>
          <w:p w14:paraId="1731CA56" w14:textId="77777777" w:rsidR="006C084D" w:rsidRPr="006C084D" w:rsidRDefault="006C084D" w:rsidP="006C084D">
            <w:pPr>
              <w:ind w:left="113" w:right="113"/>
              <w:jc w:val="both"/>
              <w:rPr>
                <w:rFonts w:ascii="Arial" w:hAnsi="Arial" w:cs="Arial"/>
                <w:b/>
                <w:sz w:val="18"/>
                <w:szCs w:val="18"/>
                <w:lang w:val="es-ES_tradnl"/>
              </w:rPr>
            </w:pPr>
          </w:p>
          <w:p w14:paraId="6C2C0395"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4.1.- DESCRIPCIÓN</w:t>
            </w:r>
          </w:p>
          <w:p w14:paraId="6F9249C3"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Este ítem se refiere a la ejecución de cercos de malla olímpica y sus cimientos, realizados de acuerdo a instrucciones del Supervisor de Obra.</w:t>
            </w:r>
          </w:p>
          <w:p w14:paraId="5A24A790" w14:textId="77777777" w:rsidR="006C084D" w:rsidRPr="006C084D" w:rsidRDefault="006C084D" w:rsidP="006C084D">
            <w:pPr>
              <w:ind w:left="113" w:right="113"/>
              <w:jc w:val="both"/>
              <w:rPr>
                <w:rFonts w:ascii="Arial" w:hAnsi="Arial" w:cs="Arial"/>
                <w:sz w:val="18"/>
                <w:szCs w:val="18"/>
                <w:lang w:val="es-ES_tradnl"/>
              </w:rPr>
            </w:pPr>
          </w:p>
          <w:p w14:paraId="4B3D248A"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4.2.- MATERIALES, HERRAMIENTAS Y EQUIPO</w:t>
            </w:r>
          </w:p>
          <w:p w14:paraId="03AFAB30"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 xml:space="preserve">ACERO CORRUGADO </w:t>
            </w:r>
          </w:p>
          <w:p w14:paraId="0546F6E1"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ALAMBRE GALVANIZADO Nº 12</w:t>
            </w:r>
          </w:p>
          <w:p w14:paraId="0E79D030"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 xml:space="preserve">MALLA OLIMPICA ALAMBRE Nº 10 ABERTURA 7 x 7 cm </w:t>
            </w:r>
          </w:p>
          <w:p w14:paraId="7234689F"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 xml:space="preserve">ELECTRODO </w:t>
            </w:r>
          </w:p>
          <w:p w14:paraId="5F9E9BE3"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TUBERIA FG 2"</w:t>
            </w:r>
          </w:p>
          <w:p w14:paraId="62CF44AE"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GRAVA COMÚN</w:t>
            </w:r>
          </w:p>
          <w:p w14:paraId="448AB2A8"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ARENA CORRIENTE</w:t>
            </w:r>
          </w:p>
          <w:p w14:paraId="17F4C301"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CEMENTO IP-30</w:t>
            </w:r>
          </w:p>
          <w:p w14:paraId="23E9CD64"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ALAMBRE DE PÚAS</w:t>
            </w:r>
          </w:p>
          <w:p w14:paraId="5B792881"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ARCO PARA SOLDAR</w:t>
            </w:r>
          </w:p>
          <w:p w14:paraId="5213B906" w14:textId="77777777" w:rsidR="006C084D" w:rsidRPr="006C084D" w:rsidRDefault="006C084D" w:rsidP="006C084D">
            <w:pPr>
              <w:ind w:left="833" w:right="113"/>
              <w:jc w:val="both"/>
              <w:rPr>
                <w:rFonts w:ascii="Arial" w:hAnsi="Arial" w:cs="Arial"/>
                <w:sz w:val="18"/>
                <w:szCs w:val="18"/>
                <w:lang w:val="es-ES_tradnl"/>
              </w:rPr>
            </w:pPr>
          </w:p>
          <w:p w14:paraId="59AE050D"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0404B6D1" w14:textId="77777777" w:rsidR="006C084D" w:rsidRPr="006C084D" w:rsidRDefault="006C084D" w:rsidP="006C084D">
            <w:pPr>
              <w:ind w:left="113" w:right="113"/>
              <w:jc w:val="both"/>
              <w:rPr>
                <w:rFonts w:ascii="Arial" w:hAnsi="Arial" w:cs="Arial"/>
                <w:sz w:val="18"/>
                <w:szCs w:val="18"/>
                <w:lang w:val="es-ES_tradnl"/>
              </w:rPr>
            </w:pPr>
          </w:p>
          <w:p w14:paraId="43E62367"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4.3.- FORMA DE EJECUCIÓN </w:t>
            </w:r>
          </w:p>
          <w:p w14:paraId="6EE8F816"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Los postes de tubería metálica galvanizada deben estar debidamente aplomados y alineados, el espaciamiento de los postes será de 2.5m y en caso de ser modificados deberá contar con la autorización del Supervisor de Obra.</w:t>
            </w:r>
          </w:p>
          <w:p w14:paraId="7A8263BE"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 xml:space="preserve">El poste de tubería galvanizada será empotrado con la ayuda de un bloque de hormigón de 0.30x0.30m a una profundidad no menor a 0.50m o de acuerdo a indicaciones del Supervisor de Obra. Llevará en inicios, esquinas, mínimo cada 20m en los tramos rectos y finales de tramos, refuerzos o pies de amigo como </w:t>
            </w:r>
            <w:proofErr w:type="spellStart"/>
            <w:r w:rsidRPr="006C084D">
              <w:rPr>
                <w:rFonts w:ascii="Arial" w:hAnsi="Arial" w:cs="Arial"/>
                <w:sz w:val="18"/>
                <w:szCs w:val="18"/>
                <w:lang w:val="es-ES_tradnl"/>
              </w:rPr>
              <w:t>arriostramiento</w:t>
            </w:r>
            <w:proofErr w:type="spellEnd"/>
            <w:r w:rsidRPr="006C084D">
              <w:rPr>
                <w:rFonts w:ascii="Arial" w:hAnsi="Arial" w:cs="Arial"/>
                <w:sz w:val="18"/>
                <w:szCs w:val="18"/>
                <w:lang w:val="es-ES_tradnl"/>
              </w:rPr>
              <w:t>. Estos elementos serán de tubería metálica galvanizada y se colocarán con una inclinación entre 30° y 45° con la vertical fijados a ambos lados del poste arriostrado. Los postes y los "pie de amigo" tendrán un empotramiento mínimo de 40 cm y/o conforme a instrucciones del Supervisor de Obra. Los postes metálicos verticales irán soldados a los “pie de amigo”.</w:t>
            </w:r>
          </w:p>
          <w:p w14:paraId="773964AF"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 xml:space="preserve">Realizado el tesado uniforme de la malla olímpica, la sujeción de la malla olímpica a la tubería será realizada mediante amarres con alambre galvanizado o soldadura a través de cinco puntos de sujeción como mínimo por poste. </w:t>
            </w:r>
          </w:p>
          <w:p w14:paraId="6FD886BB"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 xml:space="preserve">La malla olímpica irá sujeta en la parte inferior y superior mediante las varillas de fierro de construcción de diámetro de 6mm para evitar su deformación. </w:t>
            </w:r>
          </w:p>
          <w:p w14:paraId="60B5A932"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Cada poste de tubería galvanizada deberá llevar una tapa en el extremo superior para evitar el ingreso de humedad al interior de la tubería, asimismo deberá contar con una bayoneta (angular de 1”) que permita instalar tres hiladas de alambre con púas galvanizado doble.</w:t>
            </w:r>
          </w:p>
          <w:p w14:paraId="3428C758"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En caso de ser necesario el Supervisor de Obra podrá instruir los empalmes trenzados en la malla, estos deben ejecutarse antes de su instalación. Los empalmes entre diferentes secciones de malla deben hacerse utilizando la costura normal de trenzado de construcción y en lo posible deben coincidir con los postes metálicos sobre los cuales se asegura la malla.</w:t>
            </w:r>
          </w:p>
          <w:p w14:paraId="1B744F31" w14:textId="77777777" w:rsidR="006C084D" w:rsidRPr="006C084D" w:rsidRDefault="006C084D" w:rsidP="006C084D">
            <w:pPr>
              <w:ind w:left="113" w:right="113"/>
              <w:jc w:val="both"/>
              <w:rPr>
                <w:rFonts w:ascii="Arial" w:hAnsi="Arial" w:cs="Arial"/>
                <w:sz w:val="18"/>
                <w:szCs w:val="18"/>
                <w:lang w:val="es-ES_tradnl"/>
              </w:rPr>
            </w:pPr>
          </w:p>
          <w:p w14:paraId="580EC492"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4.4.- MEDICIÓN </w:t>
            </w:r>
          </w:p>
          <w:p w14:paraId="4997F09A"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medición del ítem se realizará por Metro Cuadrado (m2), tomando en cuenta solamente la cantidad neta ejecutada.</w:t>
            </w:r>
          </w:p>
          <w:p w14:paraId="64F61C6F" w14:textId="77777777" w:rsidR="006C084D" w:rsidRPr="006C084D" w:rsidRDefault="006C084D" w:rsidP="006C084D">
            <w:pPr>
              <w:ind w:left="113" w:right="113"/>
              <w:jc w:val="both"/>
              <w:rPr>
                <w:rFonts w:ascii="Arial" w:hAnsi="Arial" w:cs="Arial"/>
                <w:sz w:val="18"/>
                <w:szCs w:val="18"/>
                <w:lang w:val="es-ES_tradnl"/>
              </w:rPr>
            </w:pPr>
          </w:p>
          <w:p w14:paraId="50ADBC05"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4.5.- FORMA DE PAGO</w:t>
            </w:r>
          </w:p>
          <w:p w14:paraId="3412E2A9" w14:textId="77777777" w:rsidR="006C084D" w:rsidRPr="006C084D" w:rsidRDefault="006C084D" w:rsidP="006C084D">
            <w:pPr>
              <w:ind w:left="113" w:right="113"/>
              <w:jc w:val="both"/>
              <w:rPr>
                <w:rFonts w:ascii="Arial" w:hAnsi="Arial" w:cs="Arial"/>
                <w:b/>
                <w:color w:val="0070C0"/>
                <w:sz w:val="18"/>
                <w:szCs w:val="18"/>
                <w:lang w:eastAsia="es-BO"/>
              </w:rPr>
            </w:pPr>
            <w:r w:rsidRPr="006C084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38E34E0" w14:textId="77777777" w:rsidR="006C084D" w:rsidRDefault="006C084D" w:rsidP="006C084D">
            <w:pPr>
              <w:ind w:left="113" w:right="113"/>
              <w:jc w:val="both"/>
              <w:rPr>
                <w:rFonts w:ascii="Arial" w:hAnsi="Arial" w:cs="Arial"/>
                <w:b/>
                <w:color w:val="0070C0"/>
                <w:sz w:val="18"/>
                <w:szCs w:val="18"/>
                <w:lang w:eastAsia="es-BO"/>
              </w:rPr>
            </w:pPr>
          </w:p>
          <w:p w14:paraId="1A78AF01" w14:textId="77777777" w:rsidR="007F5C16" w:rsidRDefault="007F5C16" w:rsidP="006C084D">
            <w:pPr>
              <w:ind w:left="113" w:right="113"/>
              <w:jc w:val="both"/>
              <w:rPr>
                <w:rFonts w:ascii="Arial" w:hAnsi="Arial" w:cs="Arial"/>
                <w:b/>
                <w:color w:val="0070C0"/>
                <w:sz w:val="18"/>
                <w:szCs w:val="18"/>
                <w:lang w:eastAsia="es-BO"/>
              </w:rPr>
            </w:pPr>
          </w:p>
          <w:p w14:paraId="22DE7ED3" w14:textId="77777777" w:rsidR="007F5C16" w:rsidRDefault="007F5C16" w:rsidP="006C084D">
            <w:pPr>
              <w:ind w:left="113" w:right="113"/>
              <w:jc w:val="both"/>
              <w:rPr>
                <w:rFonts w:ascii="Arial" w:hAnsi="Arial" w:cs="Arial"/>
                <w:b/>
                <w:color w:val="0070C0"/>
                <w:sz w:val="18"/>
                <w:szCs w:val="18"/>
                <w:lang w:eastAsia="es-BO"/>
              </w:rPr>
            </w:pPr>
          </w:p>
          <w:p w14:paraId="4CB426BD" w14:textId="77777777" w:rsidR="007F5C16" w:rsidRPr="006C084D" w:rsidRDefault="007F5C16" w:rsidP="006C084D">
            <w:pPr>
              <w:ind w:left="113" w:right="113"/>
              <w:jc w:val="both"/>
              <w:rPr>
                <w:rFonts w:ascii="Arial" w:hAnsi="Arial" w:cs="Arial"/>
                <w:b/>
                <w:color w:val="0070C0"/>
                <w:sz w:val="18"/>
                <w:szCs w:val="18"/>
                <w:lang w:eastAsia="es-BO"/>
              </w:rPr>
            </w:pPr>
          </w:p>
          <w:p w14:paraId="118F5A28" w14:textId="77777777" w:rsidR="006C084D" w:rsidRPr="006C084D" w:rsidRDefault="006C084D" w:rsidP="006C084D">
            <w:pPr>
              <w:ind w:left="113" w:right="113"/>
              <w:jc w:val="both"/>
              <w:rPr>
                <w:rFonts w:ascii="Arial" w:hAnsi="Arial" w:cs="Arial"/>
                <w:b/>
                <w:color w:val="00B050"/>
                <w:sz w:val="18"/>
                <w:szCs w:val="18"/>
                <w:lang w:eastAsia="es-BO"/>
              </w:rPr>
            </w:pPr>
            <w:r w:rsidRPr="006C084D">
              <w:rPr>
                <w:rFonts w:ascii="Arial" w:hAnsi="Arial" w:cs="Arial"/>
                <w:b/>
                <w:color w:val="00B050"/>
                <w:sz w:val="18"/>
                <w:szCs w:val="18"/>
                <w:lang w:eastAsia="es-BO"/>
              </w:rPr>
              <w:lastRenderedPageBreak/>
              <w:t>ÍTEM 5.- PUERTA METÁLICA CON MALLA OLÍMPICA</w:t>
            </w:r>
          </w:p>
          <w:p w14:paraId="43826FC5" w14:textId="77777777" w:rsidR="006C084D" w:rsidRPr="006C084D" w:rsidRDefault="006C084D" w:rsidP="006C084D">
            <w:pPr>
              <w:ind w:left="113" w:right="113"/>
              <w:jc w:val="both"/>
              <w:rPr>
                <w:rFonts w:ascii="Arial" w:hAnsi="Arial" w:cs="Arial"/>
                <w:b/>
                <w:color w:val="00B050"/>
                <w:sz w:val="18"/>
                <w:szCs w:val="18"/>
                <w:u w:val="single"/>
                <w:lang w:val="es-ES_tradnl"/>
              </w:rPr>
            </w:pPr>
            <w:r w:rsidRPr="006C084D">
              <w:rPr>
                <w:rFonts w:ascii="Arial" w:hAnsi="Arial" w:cs="Arial"/>
                <w:b/>
                <w:color w:val="00B050"/>
                <w:sz w:val="18"/>
                <w:szCs w:val="18"/>
                <w:u w:val="single"/>
                <w:lang w:eastAsia="es-BO"/>
              </w:rPr>
              <w:t>UNIDAD: Metro Cuadrado (M2)</w:t>
            </w:r>
          </w:p>
          <w:p w14:paraId="7E06BE17" w14:textId="77777777" w:rsidR="006C084D" w:rsidRPr="006C084D" w:rsidRDefault="006C084D" w:rsidP="006C084D">
            <w:pPr>
              <w:ind w:left="113" w:right="113"/>
              <w:jc w:val="both"/>
              <w:rPr>
                <w:rFonts w:ascii="Arial" w:hAnsi="Arial" w:cs="Arial"/>
                <w:b/>
                <w:sz w:val="18"/>
                <w:szCs w:val="18"/>
                <w:lang w:val="es-ES_tradnl"/>
              </w:rPr>
            </w:pPr>
          </w:p>
          <w:p w14:paraId="63B77D47"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5.1.- DESCRIPCIÓN</w:t>
            </w:r>
          </w:p>
          <w:p w14:paraId="114DEFA0"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Este ítem se refiere a la ejecución de puerta con malla olímpica, de acuerdo a instrucciones del Supervisor de Obra.</w:t>
            </w:r>
          </w:p>
          <w:p w14:paraId="75EE9700" w14:textId="77777777" w:rsidR="006C084D" w:rsidRPr="006C084D" w:rsidRDefault="006C084D" w:rsidP="006C084D">
            <w:pPr>
              <w:ind w:left="113" w:right="113"/>
              <w:jc w:val="both"/>
              <w:rPr>
                <w:rFonts w:ascii="Arial" w:hAnsi="Arial" w:cs="Arial"/>
                <w:sz w:val="18"/>
                <w:szCs w:val="18"/>
                <w:lang w:val="es-ES_tradnl"/>
              </w:rPr>
            </w:pPr>
          </w:p>
          <w:p w14:paraId="5D23DEF3"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5.2.- MATERIALES, HERRAMIENTAS Y EQUIPO</w:t>
            </w:r>
          </w:p>
          <w:p w14:paraId="442CE52C"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TUBERÍA FG 3”</w:t>
            </w:r>
          </w:p>
          <w:p w14:paraId="09609B1C"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ELECTRODO</w:t>
            </w:r>
          </w:p>
          <w:p w14:paraId="5A2B37A5"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 xml:space="preserve">MALLA OLIMPICA ALAMBRE Nº 10 ABERTURA 7 x 7 cm </w:t>
            </w:r>
          </w:p>
          <w:p w14:paraId="470290CE"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PINTURA ANTICORROSIVA.</w:t>
            </w:r>
          </w:p>
          <w:p w14:paraId="4879FCD6"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BISAGRA 4”</w:t>
            </w:r>
          </w:p>
          <w:p w14:paraId="0AE57AF5"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 xml:space="preserve">ARCO PARA SOLDAR </w:t>
            </w:r>
          </w:p>
          <w:p w14:paraId="20AABAFC" w14:textId="77777777" w:rsidR="006C084D" w:rsidRPr="006C084D" w:rsidRDefault="006C084D" w:rsidP="006C084D">
            <w:pPr>
              <w:numPr>
                <w:ilvl w:val="0"/>
                <w:numId w:val="65"/>
              </w:numPr>
              <w:ind w:right="113"/>
              <w:jc w:val="both"/>
              <w:rPr>
                <w:rFonts w:ascii="Arial" w:hAnsi="Arial" w:cs="Arial"/>
                <w:sz w:val="18"/>
                <w:szCs w:val="18"/>
                <w:lang w:val="es-ES_tradnl"/>
              </w:rPr>
            </w:pPr>
            <w:r w:rsidRPr="006C084D">
              <w:rPr>
                <w:rFonts w:ascii="Arial" w:hAnsi="Arial" w:cs="Arial"/>
                <w:sz w:val="18"/>
                <w:szCs w:val="18"/>
                <w:lang w:val="es-ES_tradnl"/>
              </w:rPr>
              <w:t>AMOLADORA</w:t>
            </w:r>
          </w:p>
          <w:p w14:paraId="50D40EF1"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724E12A2"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Las tuberías metálicas deben ser de acero galvanizado tipo pesado, con las dimensiones y el calibre indicados por El Supervisor de Obra. Los electrodos deberán ser de buena calidad y los procedimientos de soldadura se adaptarán a la clase de material a soldar.</w:t>
            </w:r>
          </w:p>
          <w:p w14:paraId="382DBDF3"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Para los postes de sujeción de la puerta, se deberá considerar el uso de tubos galvanizados de 6”.</w:t>
            </w:r>
          </w:p>
          <w:p w14:paraId="4DDCD8BC"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malla debe ser galvanizada en caliente por doble inmersión, de abertura hexagonal de alambre N°10 y de triple torsión.</w:t>
            </w:r>
          </w:p>
          <w:p w14:paraId="2C738CC0"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Los elementos de fijación y rotación deben garantizar la apertura suave y silenciosa de la puerta con mínimo mantenimiento. Las puertas deben montarse y desmontarse fácilmente y a la vez, ser robustas y con suficientes elementos de fijación que garanticen adecuada resistencia a los intentos de violación.</w:t>
            </w:r>
          </w:p>
          <w:p w14:paraId="67EB5D2B" w14:textId="77777777" w:rsidR="006C084D" w:rsidRPr="006C084D" w:rsidRDefault="006C084D" w:rsidP="006C084D">
            <w:pPr>
              <w:ind w:left="113" w:right="113"/>
              <w:jc w:val="both"/>
              <w:rPr>
                <w:rFonts w:ascii="Arial" w:hAnsi="Arial" w:cs="Arial"/>
                <w:sz w:val="18"/>
                <w:szCs w:val="18"/>
                <w:lang w:val="es-ES_tradnl"/>
              </w:rPr>
            </w:pPr>
          </w:p>
          <w:p w14:paraId="4B621609"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5.3.- FORMA DE EJECUCIÓN </w:t>
            </w:r>
          </w:p>
          <w:p w14:paraId="0CF421D4"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Previa ejecución del ítem se verificará la calidad de los materiales, la estructura de la puerta utilizará tubería de fierro galvanizado de 3" soldada en sus uniones, será ejecutada conforme a indicaciones del Supervisor de Obra. Para la sujeción de la malla olímpica se utilizaran varillas de fierro soldadas en los bordes de tal manera que la malla olímpica tenga un tesado libre de deformaciones.</w:t>
            </w:r>
          </w:p>
          <w:p w14:paraId="0CC26B3B"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 xml:space="preserve">Se soldarán en un lado de la puerta las bisagras de perno que serán colgadas en la estructura de sostén de material previsto en proyecto, en el cual se colocaran los complementos de la bisagra de manera y en número adecuado, tal que soporte la puerta y la apertura de la misma sea fácil y libre. </w:t>
            </w:r>
          </w:p>
          <w:p w14:paraId="1998662A"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 xml:space="preserve">La puerta será pintada con dos manos de pintura anticorrosiva. </w:t>
            </w:r>
          </w:p>
          <w:p w14:paraId="069427C9"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puerta deberá contar con una cadena galvanizada de 1/2" y candado de seguridad para intemperie.</w:t>
            </w:r>
          </w:p>
          <w:p w14:paraId="7CC70B47" w14:textId="77777777" w:rsidR="006C084D" w:rsidRPr="006C084D" w:rsidRDefault="006C084D" w:rsidP="006C084D">
            <w:pPr>
              <w:ind w:left="113" w:right="113"/>
              <w:jc w:val="both"/>
              <w:rPr>
                <w:rFonts w:ascii="Arial" w:hAnsi="Arial" w:cs="Arial"/>
                <w:sz w:val="18"/>
                <w:szCs w:val="18"/>
                <w:lang w:val="es-ES_tradnl"/>
              </w:rPr>
            </w:pPr>
          </w:p>
          <w:p w14:paraId="7B08AB02"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 xml:space="preserve">5.4.- MEDICIÓN </w:t>
            </w:r>
          </w:p>
          <w:p w14:paraId="169574A0"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La medición del ítem se realizará por Metro Cuadrado (m2), tomando en cuenta solamente la cantidad neta ejecutada.</w:t>
            </w:r>
          </w:p>
          <w:p w14:paraId="7EA7CC34" w14:textId="77777777" w:rsidR="006C084D" w:rsidRPr="006C084D" w:rsidRDefault="006C084D" w:rsidP="006C084D">
            <w:pPr>
              <w:ind w:left="113" w:right="113"/>
              <w:jc w:val="both"/>
              <w:rPr>
                <w:rFonts w:ascii="Arial" w:hAnsi="Arial" w:cs="Arial"/>
                <w:sz w:val="18"/>
                <w:szCs w:val="18"/>
                <w:lang w:val="es-ES_tradnl"/>
              </w:rPr>
            </w:pPr>
          </w:p>
          <w:p w14:paraId="0651DBEF" w14:textId="77777777" w:rsidR="006C084D" w:rsidRPr="006C084D" w:rsidRDefault="006C084D" w:rsidP="006C084D">
            <w:pPr>
              <w:ind w:left="113" w:right="113"/>
              <w:jc w:val="both"/>
              <w:rPr>
                <w:rFonts w:ascii="Arial" w:hAnsi="Arial" w:cs="Arial"/>
                <w:b/>
                <w:sz w:val="18"/>
                <w:szCs w:val="18"/>
                <w:lang w:val="es-ES_tradnl"/>
              </w:rPr>
            </w:pPr>
            <w:r w:rsidRPr="006C084D">
              <w:rPr>
                <w:rFonts w:ascii="Arial" w:hAnsi="Arial" w:cs="Arial"/>
                <w:b/>
                <w:sz w:val="18"/>
                <w:szCs w:val="18"/>
                <w:lang w:val="es-ES_tradnl"/>
              </w:rPr>
              <w:t>5.5.- FORMA DE PAGO</w:t>
            </w:r>
          </w:p>
          <w:p w14:paraId="0D6F08D0" w14:textId="77777777" w:rsidR="006C084D" w:rsidRPr="006C084D" w:rsidRDefault="006C084D" w:rsidP="006C084D">
            <w:pPr>
              <w:ind w:left="113" w:right="113"/>
              <w:jc w:val="both"/>
              <w:rPr>
                <w:rFonts w:ascii="Arial" w:hAnsi="Arial" w:cs="Arial"/>
                <w:b/>
                <w:color w:val="0070C0"/>
                <w:sz w:val="18"/>
                <w:szCs w:val="18"/>
                <w:lang w:eastAsia="es-BO"/>
              </w:rPr>
            </w:pPr>
            <w:r w:rsidRPr="006C084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7B1D4BF" w14:textId="77777777" w:rsidR="006C084D" w:rsidRPr="006C084D" w:rsidRDefault="006C084D" w:rsidP="006C084D">
            <w:pPr>
              <w:ind w:left="113" w:right="113"/>
              <w:jc w:val="both"/>
              <w:rPr>
                <w:rFonts w:ascii="Arial" w:hAnsi="Arial" w:cs="Arial"/>
                <w:b/>
                <w:color w:val="0070C0"/>
                <w:sz w:val="18"/>
                <w:szCs w:val="18"/>
                <w:lang w:eastAsia="es-BO"/>
              </w:rPr>
            </w:pPr>
          </w:p>
          <w:p w14:paraId="7C3BA4A2" w14:textId="6D423019" w:rsidR="006C084D" w:rsidRPr="006C084D" w:rsidRDefault="00A00560" w:rsidP="006C084D">
            <w:pPr>
              <w:ind w:left="113" w:right="113"/>
              <w:jc w:val="both"/>
              <w:rPr>
                <w:rFonts w:ascii="Arial" w:hAnsi="Arial" w:cs="Arial"/>
                <w:b/>
                <w:color w:val="00B050"/>
                <w:sz w:val="18"/>
                <w:szCs w:val="18"/>
                <w:lang w:eastAsia="es-BO"/>
              </w:rPr>
            </w:pPr>
            <w:r>
              <w:rPr>
                <w:rFonts w:ascii="Arial" w:hAnsi="Arial" w:cs="Arial"/>
                <w:b/>
                <w:color w:val="00B050"/>
                <w:sz w:val="18"/>
                <w:szCs w:val="18"/>
                <w:lang w:eastAsia="es-BO"/>
              </w:rPr>
              <w:t>ÍTEM 6</w:t>
            </w:r>
            <w:r w:rsidR="006C084D" w:rsidRPr="006C084D">
              <w:rPr>
                <w:rFonts w:ascii="Arial" w:hAnsi="Arial" w:cs="Arial"/>
                <w:b/>
                <w:color w:val="00B050"/>
                <w:sz w:val="18"/>
                <w:szCs w:val="18"/>
                <w:lang w:eastAsia="es-BO"/>
              </w:rPr>
              <w:t>.- LIMPIEZA GENERAL</w:t>
            </w:r>
          </w:p>
          <w:p w14:paraId="1727E7CB" w14:textId="77777777" w:rsidR="006C084D" w:rsidRPr="006C084D" w:rsidRDefault="006C084D" w:rsidP="006C084D">
            <w:pPr>
              <w:ind w:left="113" w:right="113"/>
              <w:jc w:val="both"/>
              <w:rPr>
                <w:rFonts w:ascii="Arial" w:hAnsi="Arial" w:cs="Arial"/>
                <w:b/>
                <w:color w:val="00B050"/>
                <w:sz w:val="18"/>
                <w:szCs w:val="18"/>
                <w:u w:val="single"/>
                <w:lang w:eastAsia="es-BO"/>
              </w:rPr>
            </w:pPr>
            <w:r w:rsidRPr="006C084D">
              <w:rPr>
                <w:rFonts w:ascii="Arial" w:hAnsi="Arial" w:cs="Arial"/>
                <w:b/>
                <w:color w:val="00B050"/>
                <w:sz w:val="18"/>
                <w:szCs w:val="18"/>
                <w:u w:val="single"/>
                <w:lang w:eastAsia="es-BO"/>
              </w:rPr>
              <w:t>UNIDAD: Global (GLB)</w:t>
            </w:r>
          </w:p>
          <w:p w14:paraId="70F423D8" w14:textId="77777777" w:rsidR="006C084D" w:rsidRPr="006C084D" w:rsidRDefault="006C084D" w:rsidP="006C084D">
            <w:pPr>
              <w:ind w:left="113" w:right="113"/>
              <w:jc w:val="both"/>
              <w:rPr>
                <w:rFonts w:ascii="Arial" w:hAnsi="Arial" w:cs="Arial"/>
                <w:sz w:val="18"/>
                <w:szCs w:val="18"/>
                <w:lang w:eastAsia="es-BO"/>
              </w:rPr>
            </w:pPr>
          </w:p>
          <w:p w14:paraId="61101226" w14:textId="77777777" w:rsidR="006C084D" w:rsidRPr="006C084D" w:rsidRDefault="006C084D" w:rsidP="006C084D">
            <w:pPr>
              <w:ind w:left="113" w:right="113"/>
              <w:jc w:val="both"/>
              <w:rPr>
                <w:rFonts w:ascii="Arial" w:hAnsi="Arial" w:cs="Arial"/>
                <w:b/>
                <w:sz w:val="18"/>
                <w:szCs w:val="18"/>
                <w:lang w:eastAsia="es-BO"/>
              </w:rPr>
            </w:pPr>
            <w:r w:rsidRPr="006C084D">
              <w:rPr>
                <w:rFonts w:ascii="Arial" w:hAnsi="Arial" w:cs="Arial"/>
                <w:b/>
                <w:sz w:val="18"/>
                <w:szCs w:val="18"/>
                <w:lang w:eastAsia="es-BO"/>
              </w:rPr>
              <w:t>6.1.- DESCRIPCIÓN</w:t>
            </w:r>
          </w:p>
          <w:p w14:paraId="40951F3C" w14:textId="77777777" w:rsidR="006C084D" w:rsidRPr="006C084D" w:rsidRDefault="006C084D" w:rsidP="006C084D">
            <w:pPr>
              <w:ind w:left="113" w:right="113"/>
              <w:jc w:val="both"/>
              <w:rPr>
                <w:rFonts w:ascii="Arial" w:hAnsi="Arial" w:cs="Arial"/>
                <w:sz w:val="18"/>
                <w:szCs w:val="18"/>
                <w:lang w:eastAsia="es-BO"/>
              </w:rPr>
            </w:pPr>
            <w:r w:rsidRPr="006C084D">
              <w:rPr>
                <w:rFonts w:ascii="Arial" w:hAnsi="Arial" w:cs="Arial"/>
                <w:sz w:val="18"/>
                <w:szCs w:val="18"/>
                <w:lang w:eastAsia="es-BO"/>
              </w:rPr>
              <w:t>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municipal autorizado.</w:t>
            </w:r>
          </w:p>
          <w:p w14:paraId="33DC1C10" w14:textId="77777777" w:rsidR="006C084D" w:rsidRPr="006C084D" w:rsidRDefault="006C084D" w:rsidP="006C084D">
            <w:pPr>
              <w:ind w:left="113" w:right="113"/>
              <w:jc w:val="both"/>
              <w:rPr>
                <w:rFonts w:ascii="Arial" w:hAnsi="Arial" w:cs="Arial"/>
                <w:sz w:val="18"/>
                <w:szCs w:val="18"/>
                <w:lang w:eastAsia="es-BO"/>
              </w:rPr>
            </w:pPr>
          </w:p>
          <w:p w14:paraId="1E2D4E6F" w14:textId="77777777" w:rsidR="006C084D" w:rsidRPr="006C084D" w:rsidRDefault="006C084D" w:rsidP="006C084D">
            <w:pPr>
              <w:ind w:left="113" w:right="113"/>
              <w:jc w:val="both"/>
              <w:rPr>
                <w:rFonts w:ascii="Arial" w:hAnsi="Arial" w:cs="Arial"/>
                <w:b/>
                <w:sz w:val="18"/>
                <w:szCs w:val="18"/>
                <w:lang w:eastAsia="es-BO"/>
              </w:rPr>
            </w:pPr>
            <w:r w:rsidRPr="006C084D">
              <w:rPr>
                <w:rFonts w:ascii="Arial" w:hAnsi="Arial" w:cs="Arial"/>
                <w:b/>
                <w:sz w:val="18"/>
                <w:szCs w:val="18"/>
                <w:lang w:eastAsia="es-BO"/>
              </w:rPr>
              <w:t>6.2.- MATERIALES, HERRAMIENTAS Y EQUIPO</w:t>
            </w:r>
          </w:p>
          <w:p w14:paraId="4B26A9C7" w14:textId="77777777" w:rsidR="006C084D" w:rsidRPr="006C084D" w:rsidRDefault="006C084D" w:rsidP="006C084D">
            <w:pPr>
              <w:numPr>
                <w:ilvl w:val="0"/>
                <w:numId w:val="67"/>
              </w:numPr>
              <w:ind w:right="113"/>
              <w:jc w:val="both"/>
              <w:rPr>
                <w:rFonts w:ascii="Arial" w:hAnsi="Arial" w:cs="Arial"/>
                <w:sz w:val="18"/>
                <w:szCs w:val="18"/>
                <w:lang w:eastAsia="es-BO"/>
              </w:rPr>
            </w:pPr>
            <w:r w:rsidRPr="006C084D">
              <w:rPr>
                <w:rFonts w:ascii="Arial" w:hAnsi="Arial" w:cs="Arial"/>
                <w:sz w:val="18"/>
                <w:szCs w:val="18"/>
                <w:lang w:eastAsia="es-BO"/>
              </w:rPr>
              <w:t>CAMION VOLQUETA</w:t>
            </w:r>
          </w:p>
          <w:p w14:paraId="254C0CA3" w14:textId="77777777" w:rsidR="006C084D" w:rsidRPr="006C084D" w:rsidRDefault="006C084D" w:rsidP="006C084D">
            <w:pPr>
              <w:ind w:left="113" w:right="113"/>
              <w:jc w:val="both"/>
              <w:rPr>
                <w:rFonts w:ascii="Arial" w:hAnsi="Arial" w:cs="Arial"/>
                <w:sz w:val="18"/>
                <w:szCs w:val="18"/>
                <w:lang w:eastAsia="es-BO"/>
              </w:rPr>
            </w:pPr>
          </w:p>
          <w:p w14:paraId="718D9EC8" w14:textId="77777777" w:rsidR="006C084D" w:rsidRPr="006C084D" w:rsidRDefault="006C084D" w:rsidP="006C084D">
            <w:pPr>
              <w:ind w:left="113" w:right="113"/>
              <w:jc w:val="both"/>
              <w:rPr>
                <w:rFonts w:ascii="Arial" w:hAnsi="Arial" w:cs="Arial"/>
                <w:sz w:val="18"/>
                <w:szCs w:val="18"/>
                <w:lang w:eastAsia="es-BO"/>
              </w:rPr>
            </w:pPr>
            <w:r w:rsidRPr="006C084D">
              <w:rPr>
                <w:rFonts w:ascii="Arial" w:hAnsi="Arial" w:cs="Arial"/>
                <w:sz w:val="18"/>
                <w:szCs w:val="18"/>
                <w:lang w:eastAsia="es-BO"/>
              </w:rPr>
              <w:t>El Contratista proporcionará todos los materiales, herramientas y equipos necesarios para el retiro de escombros y limpieza al final de la obra.</w:t>
            </w:r>
          </w:p>
          <w:p w14:paraId="61114921" w14:textId="77777777" w:rsidR="006C084D" w:rsidRPr="006C084D" w:rsidRDefault="006C084D" w:rsidP="006C084D">
            <w:pPr>
              <w:ind w:left="113" w:right="113"/>
              <w:jc w:val="both"/>
              <w:rPr>
                <w:rFonts w:ascii="Arial" w:hAnsi="Arial" w:cs="Arial"/>
                <w:sz w:val="18"/>
                <w:szCs w:val="18"/>
                <w:lang w:eastAsia="es-BO"/>
              </w:rPr>
            </w:pPr>
          </w:p>
          <w:p w14:paraId="6F2F552C" w14:textId="77777777" w:rsidR="006C084D" w:rsidRPr="006C084D" w:rsidRDefault="006C084D" w:rsidP="006C084D">
            <w:pPr>
              <w:ind w:left="113" w:right="113"/>
              <w:jc w:val="both"/>
              <w:rPr>
                <w:rFonts w:ascii="Arial" w:hAnsi="Arial" w:cs="Arial"/>
                <w:b/>
                <w:sz w:val="18"/>
                <w:szCs w:val="18"/>
                <w:lang w:eastAsia="es-BO"/>
              </w:rPr>
            </w:pPr>
            <w:r w:rsidRPr="006C084D">
              <w:rPr>
                <w:rFonts w:ascii="Arial" w:hAnsi="Arial" w:cs="Arial"/>
                <w:b/>
                <w:sz w:val="18"/>
                <w:szCs w:val="18"/>
                <w:lang w:eastAsia="es-BO"/>
              </w:rPr>
              <w:t>6.3.- FORMA DE EJECUCIÓN</w:t>
            </w:r>
          </w:p>
          <w:p w14:paraId="05E35F31" w14:textId="77777777" w:rsidR="006C084D" w:rsidRPr="006C084D" w:rsidRDefault="006C084D" w:rsidP="006C084D">
            <w:pPr>
              <w:ind w:left="113" w:right="113"/>
              <w:jc w:val="both"/>
              <w:rPr>
                <w:rFonts w:ascii="Arial" w:hAnsi="Arial" w:cs="Arial"/>
                <w:sz w:val="18"/>
                <w:szCs w:val="18"/>
                <w:lang w:eastAsia="es-BO"/>
              </w:rPr>
            </w:pPr>
            <w:r w:rsidRPr="006C084D">
              <w:rPr>
                <w:rFonts w:ascii="Arial" w:hAnsi="Arial" w:cs="Arial"/>
                <w:sz w:val="18"/>
                <w:szCs w:val="18"/>
                <w:lang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7EC784FB" w14:textId="77777777" w:rsidR="006C084D" w:rsidRPr="006C084D" w:rsidRDefault="006C084D" w:rsidP="006C084D">
            <w:pPr>
              <w:ind w:left="113" w:right="113"/>
              <w:jc w:val="both"/>
              <w:rPr>
                <w:rFonts w:ascii="Arial" w:hAnsi="Arial" w:cs="Arial"/>
                <w:sz w:val="18"/>
                <w:szCs w:val="18"/>
                <w:lang w:eastAsia="es-BO"/>
              </w:rPr>
            </w:pPr>
          </w:p>
          <w:p w14:paraId="47459B80" w14:textId="77777777" w:rsidR="006C084D" w:rsidRPr="006C084D" w:rsidRDefault="006C084D" w:rsidP="006C084D">
            <w:pPr>
              <w:ind w:left="113" w:right="113"/>
              <w:jc w:val="both"/>
              <w:rPr>
                <w:rFonts w:ascii="Arial" w:hAnsi="Arial" w:cs="Arial"/>
                <w:b/>
                <w:sz w:val="18"/>
                <w:szCs w:val="18"/>
                <w:lang w:eastAsia="es-BO"/>
              </w:rPr>
            </w:pPr>
            <w:r w:rsidRPr="006C084D">
              <w:rPr>
                <w:rFonts w:ascii="Arial" w:hAnsi="Arial" w:cs="Arial"/>
                <w:b/>
                <w:sz w:val="18"/>
                <w:szCs w:val="18"/>
                <w:lang w:eastAsia="es-BO"/>
              </w:rPr>
              <w:t>6.4.- MEDICIÓN</w:t>
            </w:r>
          </w:p>
          <w:p w14:paraId="546B6354" w14:textId="77777777" w:rsidR="006C084D" w:rsidRPr="006C084D" w:rsidRDefault="006C084D" w:rsidP="006C084D">
            <w:pPr>
              <w:ind w:left="113" w:right="113"/>
              <w:jc w:val="both"/>
              <w:rPr>
                <w:rFonts w:ascii="Arial" w:hAnsi="Arial" w:cs="Arial"/>
                <w:sz w:val="18"/>
                <w:szCs w:val="18"/>
                <w:lang w:eastAsia="es-BO"/>
              </w:rPr>
            </w:pPr>
            <w:r w:rsidRPr="006C084D">
              <w:rPr>
                <w:rFonts w:ascii="Arial" w:hAnsi="Arial" w:cs="Arial"/>
                <w:sz w:val="18"/>
                <w:szCs w:val="18"/>
                <w:lang w:eastAsia="es-BO"/>
              </w:rPr>
              <w:t>La limpieza general será medida en un todo en forma Global (</w:t>
            </w:r>
            <w:proofErr w:type="spellStart"/>
            <w:r w:rsidRPr="006C084D">
              <w:rPr>
                <w:rFonts w:ascii="Arial" w:hAnsi="Arial" w:cs="Arial"/>
                <w:sz w:val="18"/>
                <w:szCs w:val="18"/>
                <w:lang w:eastAsia="es-BO"/>
              </w:rPr>
              <w:t>glb</w:t>
            </w:r>
            <w:proofErr w:type="spellEnd"/>
            <w:r w:rsidRPr="006C084D">
              <w:rPr>
                <w:rFonts w:ascii="Arial" w:hAnsi="Arial" w:cs="Arial"/>
                <w:sz w:val="18"/>
                <w:szCs w:val="18"/>
                <w:lang w:eastAsia="es-BO"/>
              </w:rPr>
              <w:t>) una vez realizado el trabajo y a satisfacción del Supervisor de Obra.</w:t>
            </w:r>
          </w:p>
          <w:p w14:paraId="36CE6196" w14:textId="77777777" w:rsidR="006C084D" w:rsidRPr="006C084D" w:rsidRDefault="006C084D" w:rsidP="006C084D">
            <w:pPr>
              <w:ind w:left="113" w:right="113"/>
              <w:jc w:val="both"/>
              <w:rPr>
                <w:rFonts w:ascii="Arial" w:hAnsi="Arial" w:cs="Arial"/>
                <w:sz w:val="18"/>
                <w:szCs w:val="18"/>
                <w:lang w:eastAsia="es-BO"/>
              </w:rPr>
            </w:pPr>
          </w:p>
          <w:p w14:paraId="268289B1" w14:textId="77777777" w:rsidR="006C084D" w:rsidRPr="006C084D" w:rsidRDefault="006C084D" w:rsidP="006C084D">
            <w:pPr>
              <w:ind w:left="113" w:right="113"/>
              <w:jc w:val="both"/>
              <w:rPr>
                <w:rFonts w:ascii="Arial" w:hAnsi="Arial" w:cs="Arial"/>
                <w:b/>
                <w:sz w:val="18"/>
                <w:szCs w:val="18"/>
                <w:lang w:eastAsia="es-BO"/>
              </w:rPr>
            </w:pPr>
            <w:r w:rsidRPr="006C084D">
              <w:rPr>
                <w:rFonts w:ascii="Arial" w:hAnsi="Arial" w:cs="Arial"/>
                <w:b/>
                <w:sz w:val="18"/>
                <w:szCs w:val="18"/>
                <w:lang w:eastAsia="es-BO"/>
              </w:rPr>
              <w:t>6.5.- FORMA DE PAGO</w:t>
            </w:r>
          </w:p>
          <w:p w14:paraId="78E908BD" w14:textId="77777777" w:rsidR="006C084D" w:rsidRPr="006C084D" w:rsidRDefault="006C084D" w:rsidP="006C084D">
            <w:pPr>
              <w:ind w:left="113" w:right="113"/>
              <w:jc w:val="both"/>
              <w:rPr>
                <w:rFonts w:ascii="Arial" w:hAnsi="Arial" w:cs="Arial"/>
                <w:sz w:val="18"/>
                <w:szCs w:val="18"/>
                <w:lang w:eastAsia="es-BO"/>
              </w:rPr>
            </w:pPr>
            <w:r w:rsidRPr="006C084D">
              <w:rPr>
                <w:rFonts w:ascii="Arial" w:hAnsi="Arial"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equipos y otros gastos que sean necesarios para la adecuada y correcta ejecución.</w:t>
            </w:r>
          </w:p>
          <w:p w14:paraId="1F0138C4" w14:textId="77777777" w:rsidR="006C084D" w:rsidRPr="006C084D" w:rsidRDefault="006C084D" w:rsidP="006C084D">
            <w:pPr>
              <w:ind w:left="113" w:right="113"/>
              <w:jc w:val="both"/>
              <w:rPr>
                <w:rFonts w:ascii="Arial" w:hAnsi="Arial" w:cs="Arial"/>
                <w:b/>
                <w:sz w:val="18"/>
                <w:szCs w:val="18"/>
                <w:lang w:val="es-ES_tradnl"/>
              </w:rPr>
            </w:pPr>
          </w:p>
        </w:tc>
      </w:tr>
      <w:tr w:rsidR="006C084D" w:rsidRPr="006C084D" w14:paraId="3AD909FF" w14:textId="77777777" w:rsidTr="006C084D">
        <w:trPr>
          <w:trHeight w:val="337"/>
          <w:jc w:val="center"/>
        </w:trPr>
        <w:tc>
          <w:tcPr>
            <w:tcW w:w="344" w:type="dxa"/>
            <w:tcBorders>
              <w:top w:val="single" w:sz="4" w:space="0" w:color="auto"/>
            </w:tcBorders>
            <w:shd w:val="clear" w:color="auto" w:fill="C2D69B"/>
            <w:vAlign w:val="center"/>
          </w:tcPr>
          <w:p w14:paraId="42733853" w14:textId="77777777" w:rsidR="006C084D" w:rsidRPr="006C084D" w:rsidRDefault="006C084D" w:rsidP="006C084D">
            <w:pPr>
              <w:jc w:val="both"/>
              <w:rPr>
                <w:rFonts w:ascii="Arial" w:hAnsi="Arial" w:cs="Arial"/>
                <w:b/>
                <w:snapToGrid w:val="0"/>
                <w:sz w:val="18"/>
                <w:szCs w:val="18"/>
              </w:rPr>
            </w:pPr>
            <w:r w:rsidRPr="006C084D">
              <w:rPr>
                <w:rFonts w:ascii="Arial" w:hAnsi="Arial" w:cs="Arial"/>
                <w:b/>
                <w:snapToGrid w:val="0"/>
                <w:sz w:val="18"/>
                <w:szCs w:val="18"/>
              </w:rPr>
              <w:lastRenderedPageBreak/>
              <w:t>C.</w:t>
            </w:r>
          </w:p>
        </w:tc>
        <w:tc>
          <w:tcPr>
            <w:tcW w:w="9542" w:type="dxa"/>
            <w:tcBorders>
              <w:top w:val="single" w:sz="4" w:space="0" w:color="auto"/>
            </w:tcBorders>
            <w:shd w:val="clear" w:color="auto" w:fill="C2D69B"/>
            <w:vAlign w:val="center"/>
          </w:tcPr>
          <w:p w14:paraId="5944AE21" w14:textId="77777777" w:rsidR="006C084D" w:rsidRPr="006C084D" w:rsidRDefault="006C084D" w:rsidP="006C084D">
            <w:pPr>
              <w:ind w:left="113" w:right="113"/>
              <w:jc w:val="both"/>
              <w:rPr>
                <w:rFonts w:ascii="Arial" w:hAnsi="Arial" w:cs="Arial"/>
                <w:b/>
                <w:snapToGrid w:val="0"/>
                <w:sz w:val="18"/>
                <w:szCs w:val="18"/>
              </w:rPr>
            </w:pPr>
            <w:r w:rsidRPr="006C084D">
              <w:rPr>
                <w:rFonts w:ascii="Arial" w:hAnsi="Arial" w:cs="Arial"/>
                <w:b/>
                <w:bCs/>
                <w:iCs/>
                <w:snapToGrid w:val="0"/>
                <w:sz w:val="18"/>
                <w:szCs w:val="18"/>
              </w:rPr>
              <w:t>RESPONSABILIDAD DE LA EMPRESA CONTRATADA</w:t>
            </w:r>
          </w:p>
        </w:tc>
      </w:tr>
      <w:tr w:rsidR="006C084D" w:rsidRPr="006C084D" w14:paraId="7012D889" w14:textId="77777777" w:rsidTr="00F12DC7">
        <w:trPr>
          <w:trHeight w:val="337"/>
          <w:jc w:val="center"/>
        </w:trPr>
        <w:tc>
          <w:tcPr>
            <w:tcW w:w="344" w:type="dxa"/>
            <w:tcBorders>
              <w:bottom w:val="single" w:sz="4" w:space="0" w:color="auto"/>
            </w:tcBorders>
            <w:shd w:val="clear" w:color="auto" w:fill="auto"/>
            <w:vAlign w:val="center"/>
          </w:tcPr>
          <w:p w14:paraId="33614598"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35B79669"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r w:rsidRPr="006C084D">
              <w:rPr>
                <w:rFonts w:ascii="Arial" w:hAnsi="Arial" w:cs="Arial"/>
                <w:snapToGrid w:val="0"/>
                <w:spacing w:val="-3"/>
                <w:sz w:val="18"/>
                <w:szCs w:val="18"/>
                <w:lang w:val="es-ES_tradnl"/>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Nº 0108 y la Resolución Ministerial N° 527/09 de fecha 10 de Agosto de 2009, aspecto que será verificado por e</w:t>
            </w:r>
            <w:r w:rsidRPr="006C084D">
              <w:rPr>
                <w:rFonts w:ascii="Arial" w:hAnsi="Arial" w:cs="Arial"/>
                <w:sz w:val="18"/>
                <w:szCs w:val="18"/>
                <w:lang w:val="es-ES_tradnl"/>
              </w:rPr>
              <w:t>l Supervisor de Obra</w:t>
            </w:r>
            <w:r w:rsidRPr="006C084D">
              <w:rPr>
                <w:rFonts w:ascii="Arial" w:hAnsi="Arial" w:cs="Arial"/>
                <w:snapToGrid w:val="0"/>
                <w:spacing w:val="-3"/>
                <w:sz w:val="18"/>
                <w:szCs w:val="18"/>
                <w:lang w:val="es-ES_tradnl"/>
              </w:rPr>
              <w:t xml:space="preserve"> en coordinación con personal designado de la Subgerencia de Gestión de Riesgos.</w:t>
            </w:r>
          </w:p>
          <w:p w14:paraId="5F120AD7"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p>
          <w:p w14:paraId="5236CBFF"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r w:rsidRPr="006C084D">
              <w:rPr>
                <w:rFonts w:ascii="Arial" w:hAnsi="Arial" w:cs="Arial"/>
                <w:snapToGrid w:val="0"/>
                <w:spacing w:val="-3"/>
                <w:sz w:val="18"/>
                <w:szCs w:val="18"/>
                <w:lang w:val="es-ES_tradnl"/>
              </w:rPr>
              <w:t>Previo al inicio de la ejecución de la obra, la empresa contratada deberá presentar a la Entidad el Protocolo de Bioseguridad (medidas de prevención e higiene) para sus trabajadores, mismo que será implementado en la obra con el objeto de evitar el contagio del COVID-19.</w:t>
            </w:r>
          </w:p>
          <w:p w14:paraId="1B3CD313"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p>
          <w:p w14:paraId="077A46CA"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r w:rsidRPr="006C084D">
              <w:rPr>
                <w:rFonts w:ascii="Arial" w:hAnsi="Arial"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78FA6069"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p>
          <w:p w14:paraId="3851A2B7"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r w:rsidRPr="006C084D">
              <w:rPr>
                <w:rFonts w:ascii="Arial" w:hAnsi="Arial" w:cs="Arial"/>
                <w:snapToGrid w:val="0"/>
                <w:spacing w:val="-3"/>
                <w:sz w:val="18"/>
                <w:szCs w:val="18"/>
                <w:lang w:val="es-ES_tradnl"/>
              </w:rPr>
              <w:t xml:space="preserve">Los daños y/o problemas causados a las instalaciones (ductos eléctricos y otros) durante la ejecución de la obra, deberán ser reparados por el Contratista sin derecho a pago alguno y cumplir con todas las instrucciones de </w:t>
            </w:r>
            <w:r w:rsidRPr="006C084D">
              <w:rPr>
                <w:rFonts w:ascii="Arial" w:hAnsi="Arial" w:cs="Arial"/>
                <w:sz w:val="18"/>
                <w:szCs w:val="18"/>
                <w:lang w:val="es-ES_tradnl"/>
              </w:rPr>
              <w:t>la Supervisión de Obra</w:t>
            </w:r>
            <w:r w:rsidRPr="006C084D">
              <w:rPr>
                <w:rFonts w:ascii="Arial" w:hAnsi="Arial" w:cs="Arial"/>
                <w:snapToGrid w:val="0"/>
                <w:spacing w:val="-3"/>
                <w:sz w:val="18"/>
                <w:szCs w:val="18"/>
                <w:lang w:val="es-ES_tradnl"/>
              </w:rPr>
              <w:t xml:space="preserve"> relacionadas con el trabajo.</w:t>
            </w:r>
          </w:p>
          <w:p w14:paraId="2EDC2903"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p>
          <w:p w14:paraId="4F1E2C75"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r w:rsidRPr="006C084D">
              <w:rPr>
                <w:rFonts w:ascii="Arial" w:hAnsi="Arial" w:cs="Arial"/>
                <w:sz w:val="18"/>
                <w:szCs w:val="18"/>
                <w:lang w:val="es-ES_tradnl"/>
              </w:rPr>
              <w:t>El Supervisor de Obra</w:t>
            </w:r>
            <w:r w:rsidRPr="006C084D">
              <w:rPr>
                <w:rFonts w:ascii="Arial" w:hAnsi="Arial" w:cs="Arial"/>
                <w:snapToGrid w:val="0"/>
                <w:spacing w:val="-3"/>
                <w:sz w:val="18"/>
                <w:szCs w:val="18"/>
                <w:lang w:val="es-ES_tradnl"/>
              </w:rPr>
              <w:t xml:space="preserve"> podrá ordenar al Contratista la paralización de cualquier trabajo si en su opinión, dicho trabajo está siendo ejecutado de modo que se ponga en riesgo la vida o la propiedad. El hecho que e</w:t>
            </w:r>
            <w:r w:rsidRPr="006C084D">
              <w:rPr>
                <w:rFonts w:ascii="Arial" w:hAnsi="Arial" w:cs="Arial"/>
                <w:sz w:val="18"/>
                <w:szCs w:val="18"/>
                <w:lang w:val="es-ES_tradnl"/>
              </w:rPr>
              <w:t>l Supervisor de Obra</w:t>
            </w:r>
            <w:r w:rsidRPr="006C084D">
              <w:rPr>
                <w:rFonts w:ascii="Arial" w:hAnsi="Arial" w:cs="Arial"/>
                <w:snapToGrid w:val="0"/>
                <w:spacing w:val="-3"/>
                <w:sz w:val="18"/>
                <w:szCs w:val="18"/>
                <w:lang w:val="es-ES_tradnl"/>
              </w:rPr>
              <w:t xml:space="preserve"> no ordene tal paralización, no libera al Contratista de su responsabilidad al respecto.</w:t>
            </w:r>
          </w:p>
          <w:p w14:paraId="539C7293"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p>
          <w:p w14:paraId="33E444B9" w14:textId="77777777" w:rsidR="006C084D" w:rsidRPr="006C084D" w:rsidRDefault="006C084D" w:rsidP="006C084D">
            <w:pPr>
              <w:tabs>
                <w:tab w:val="left" w:pos="9224"/>
              </w:tabs>
              <w:ind w:left="113" w:right="113"/>
              <w:jc w:val="both"/>
              <w:rPr>
                <w:rFonts w:ascii="Arial" w:hAnsi="Arial" w:cs="Arial"/>
                <w:snapToGrid w:val="0"/>
                <w:sz w:val="18"/>
                <w:szCs w:val="18"/>
              </w:rPr>
            </w:pPr>
            <w:r w:rsidRPr="006C084D">
              <w:rPr>
                <w:rFonts w:ascii="Arial" w:hAnsi="Arial" w:cs="Arial"/>
                <w:snapToGrid w:val="0"/>
                <w:sz w:val="18"/>
                <w:szCs w:val="18"/>
              </w:rPr>
              <w:t>La empresa contratista antes del inicio de la obra, deberá presentar la documentación original correspondiente a los seguros para cubrir eventualidades durante el periodo de ejecución de la obra, con vigencia desde su inicio hasta la recepción definitiva de la obra, bajo el siguiente detalle:</w:t>
            </w:r>
          </w:p>
          <w:p w14:paraId="572D4672" w14:textId="77777777" w:rsidR="006C084D" w:rsidRPr="006C084D" w:rsidRDefault="006C084D" w:rsidP="006C084D">
            <w:pPr>
              <w:tabs>
                <w:tab w:val="left" w:pos="9224"/>
              </w:tabs>
              <w:ind w:left="113" w:right="113"/>
              <w:jc w:val="both"/>
              <w:rPr>
                <w:rFonts w:ascii="Arial" w:hAnsi="Arial" w:cs="Arial"/>
                <w:snapToGrid w:val="0"/>
                <w:sz w:val="18"/>
                <w:szCs w:val="18"/>
              </w:rPr>
            </w:pPr>
          </w:p>
          <w:p w14:paraId="7EF46A10" w14:textId="77777777" w:rsidR="006C084D" w:rsidRPr="006C084D" w:rsidRDefault="006C084D" w:rsidP="006C084D">
            <w:pPr>
              <w:ind w:right="113"/>
              <w:jc w:val="both"/>
              <w:rPr>
                <w:rFonts w:ascii="Arial" w:hAnsi="Arial" w:cs="Arial"/>
                <w:sz w:val="18"/>
                <w:szCs w:val="18"/>
              </w:rPr>
            </w:pPr>
            <w:r w:rsidRPr="006C084D">
              <w:rPr>
                <w:rFonts w:ascii="Arial" w:hAnsi="Arial" w:cs="Arial"/>
                <w:b/>
                <w:sz w:val="18"/>
                <w:szCs w:val="18"/>
              </w:rPr>
              <w:t>SEGURO DE LA OBRA</w:t>
            </w:r>
            <w:r w:rsidRPr="006C084D">
              <w:rPr>
                <w:rFonts w:ascii="Arial" w:hAnsi="Arial" w:cs="Arial"/>
                <w:sz w:val="18"/>
                <w:szCs w:val="18"/>
              </w:rPr>
              <w:t xml:space="preserve">, durante la ejecución de la obra el Contratista deberá mantener por su cuenta y cargo una póliza de seguro adecuada, para asegurar contra todo riesgo la obra en ejecución, materiales, equipos, vehículos u otros que estime conveniente. </w:t>
            </w:r>
          </w:p>
          <w:p w14:paraId="0195E22D" w14:textId="77777777" w:rsidR="006C084D" w:rsidRPr="006C084D" w:rsidRDefault="006C084D" w:rsidP="006C084D">
            <w:pPr>
              <w:ind w:left="698" w:right="113"/>
              <w:jc w:val="both"/>
              <w:rPr>
                <w:rFonts w:ascii="Arial" w:hAnsi="Arial" w:cs="Arial"/>
                <w:sz w:val="18"/>
                <w:szCs w:val="18"/>
              </w:rPr>
            </w:pPr>
          </w:p>
          <w:p w14:paraId="6E127D49" w14:textId="77777777" w:rsidR="006C084D" w:rsidRPr="006C084D" w:rsidRDefault="006C084D" w:rsidP="006C084D">
            <w:pPr>
              <w:ind w:right="113"/>
              <w:jc w:val="both"/>
              <w:rPr>
                <w:rFonts w:ascii="Arial" w:hAnsi="Arial" w:cs="Arial"/>
                <w:sz w:val="18"/>
                <w:szCs w:val="18"/>
              </w:rPr>
            </w:pPr>
            <w:r w:rsidRPr="006C084D">
              <w:rPr>
                <w:rFonts w:ascii="Arial" w:hAnsi="Arial" w:cs="Arial"/>
                <w:b/>
                <w:sz w:val="18"/>
                <w:szCs w:val="18"/>
              </w:rPr>
              <w:t>SEGURO OBLIGATORIO DE ACCIDENTES DE LA TRABAJADORA Y EL TRABAJADOR EN EL AMBITO DE LA CONSTRUCCION SOATC</w:t>
            </w:r>
            <w:r w:rsidRPr="006C084D">
              <w:rPr>
                <w:rFonts w:ascii="Arial" w:hAnsi="Arial" w:cs="Arial"/>
                <w:sz w:val="18"/>
                <w:szCs w:val="18"/>
              </w:rPr>
              <w:t xml:space="preserve">, en cumplimiento a lo establecido en el Decreto Supremo N° 4058, la empresa contratista debe presentar el certificado de cobertura del SOATC emitido por la Aseguradora para cada trabajador  o trabajadora de la construcción vigente durante el tiempo de la duración de la obra.  </w:t>
            </w:r>
          </w:p>
          <w:p w14:paraId="565D486A" w14:textId="77777777" w:rsidR="006C084D" w:rsidRPr="006C084D" w:rsidRDefault="006C084D" w:rsidP="006C084D">
            <w:pPr>
              <w:ind w:left="698" w:right="113"/>
              <w:jc w:val="both"/>
              <w:rPr>
                <w:rFonts w:ascii="Arial" w:hAnsi="Arial" w:cs="Arial"/>
                <w:sz w:val="18"/>
                <w:szCs w:val="18"/>
              </w:rPr>
            </w:pPr>
          </w:p>
          <w:p w14:paraId="53AFE94B" w14:textId="77777777" w:rsidR="006C084D" w:rsidRPr="006C084D" w:rsidRDefault="006C084D" w:rsidP="006C084D">
            <w:pPr>
              <w:ind w:right="113"/>
              <w:jc w:val="both"/>
              <w:rPr>
                <w:rFonts w:ascii="Arial" w:hAnsi="Arial" w:cs="Arial"/>
                <w:sz w:val="18"/>
                <w:szCs w:val="18"/>
              </w:rPr>
            </w:pPr>
            <w:r w:rsidRPr="006C084D">
              <w:rPr>
                <w:rFonts w:ascii="Arial" w:hAnsi="Arial" w:cs="Arial"/>
                <w:b/>
                <w:sz w:val="18"/>
                <w:szCs w:val="18"/>
              </w:rPr>
              <w:t>SEGURO DE RESPONSABILIDAD CIVIL</w:t>
            </w:r>
            <w:r w:rsidRPr="006C084D">
              <w:rPr>
                <w:rFonts w:ascii="Arial" w:hAnsi="Arial" w:cs="Arial"/>
                <w:sz w:val="18"/>
                <w:szCs w:val="18"/>
              </w:rPr>
              <w:t>, con cobertura para transacción sin juicio de mínimo USD 10.000,00, sin costo para el BCB, el Contratista antes iniciar la ejecución de la obra deberá presentar la documentación correspondiente del Seguro de Responsabilidad Civil, sin que esto limite sus obligaciones y responsabilidad, bajo los términos establecidos en el contrato.</w:t>
            </w:r>
          </w:p>
          <w:p w14:paraId="1E95B379" w14:textId="77777777" w:rsidR="006C084D" w:rsidRPr="006C084D" w:rsidRDefault="006C084D" w:rsidP="006C084D">
            <w:pPr>
              <w:ind w:right="113"/>
              <w:jc w:val="both"/>
              <w:rPr>
                <w:rFonts w:ascii="Arial" w:hAnsi="Arial" w:cs="Arial"/>
                <w:snapToGrid w:val="0"/>
                <w:sz w:val="18"/>
                <w:szCs w:val="18"/>
              </w:rPr>
            </w:pPr>
          </w:p>
        </w:tc>
      </w:tr>
      <w:tr w:rsidR="006C084D" w:rsidRPr="006C084D" w14:paraId="7AC4B6F6" w14:textId="77777777" w:rsidTr="006C084D">
        <w:trPr>
          <w:trHeight w:val="337"/>
          <w:jc w:val="center"/>
        </w:trPr>
        <w:tc>
          <w:tcPr>
            <w:tcW w:w="344" w:type="dxa"/>
            <w:tcBorders>
              <w:top w:val="single" w:sz="4" w:space="0" w:color="auto"/>
              <w:bottom w:val="single" w:sz="2" w:space="0" w:color="000000"/>
            </w:tcBorders>
            <w:shd w:val="clear" w:color="auto" w:fill="C2D69B"/>
            <w:vAlign w:val="center"/>
          </w:tcPr>
          <w:p w14:paraId="1E09E6B9"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lastRenderedPageBreak/>
              <w:t>D.</w:t>
            </w:r>
          </w:p>
        </w:tc>
        <w:tc>
          <w:tcPr>
            <w:tcW w:w="9542" w:type="dxa"/>
            <w:tcBorders>
              <w:top w:val="single" w:sz="4" w:space="0" w:color="auto"/>
              <w:bottom w:val="single" w:sz="2" w:space="0" w:color="000000"/>
            </w:tcBorders>
            <w:shd w:val="clear" w:color="auto" w:fill="C2D69B"/>
            <w:vAlign w:val="center"/>
          </w:tcPr>
          <w:p w14:paraId="7CE510DC" w14:textId="77777777" w:rsidR="006C084D" w:rsidRPr="006C084D" w:rsidRDefault="006C084D" w:rsidP="006C084D">
            <w:pPr>
              <w:ind w:left="113" w:right="113"/>
              <w:jc w:val="both"/>
              <w:rPr>
                <w:rFonts w:ascii="Arial" w:hAnsi="Arial" w:cs="Arial"/>
                <w:b/>
                <w:bCs/>
                <w:sz w:val="18"/>
                <w:szCs w:val="18"/>
              </w:rPr>
            </w:pPr>
            <w:r w:rsidRPr="006C084D">
              <w:rPr>
                <w:rFonts w:ascii="Arial" w:hAnsi="Arial" w:cs="Arial"/>
                <w:b/>
                <w:bCs/>
                <w:sz w:val="18"/>
                <w:szCs w:val="18"/>
              </w:rPr>
              <w:t>SUBCONTRATACIÓN</w:t>
            </w:r>
          </w:p>
        </w:tc>
      </w:tr>
      <w:tr w:rsidR="006C084D" w:rsidRPr="006C084D" w14:paraId="227EF39F" w14:textId="77777777" w:rsidTr="00F12DC7">
        <w:trPr>
          <w:trHeight w:val="332"/>
          <w:jc w:val="center"/>
        </w:trPr>
        <w:tc>
          <w:tcPr>
            <w:tcW w:w="344" w:type="dxa"/>
            <w:tcBorders>
              <w:bottom w:val="single" w:sz="4" w:space="0" w:color="auto"/>
            </w:tcBorders>
            <w:shd w:val="clear" w:color="auto" w:fill="auto"/>
            <w:vAlign w:val="center"/>
          </w:tcPr>
          <w:p w14:paraId="67AC030F"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540A1971" w14:textId="3FDB2210" w:rsidR="006C084D" w:rsidRPr="006C084D" w:rsidRDefault="006C084D" w:rsidP="00F12DC7">
            <w:pPr>
              <w:ind w:left="113" w:right="113"/>
              <w:jc w:val="both"/>
              <w:rPr>
                <w:rFonts w:ascii="Arial" w:hAnsi="Arial" w:cs="Arial"/>
                <w:sz w:val="18"/>
                <w:szCs w:val="18"/>
              </w:rPr>
            </w:pPr>
            <w:r w:rsidRPr="006C084D">
              <w:rPr>
                <w:rFonts w:ascii="Arial" w:hAnsi="Arial" w:cs="Arial"/>
                <w:bCs/>
                <w:snapToGrid w:val="0"/>
                <w:sz w:val="18"/>
                <w:szCs w:val="18"/>
                <w:lang w:eastAsia="es-BO"/>
              </w:rPr>
              <w:t>No se aceptarán subcontrataciones para el presente proceso de contratación.</w:t>
            </w:r>
          </w:p>
        </w:tc>
      </w:tr>
      <w:tr w:rsidR="006C084D" w:rsidRPr="006C084D" w14:paraId="6F608BEE" w14:textId="77777777" w:rsidTr="006C084D">
        <w:trPr>
          <w:trHeight w:val="337"/>
          <w:jc w:val="center"/>
        </w:trPr>
        <w:tc>
          <w:tcPr>
            <w:tcW w:w="344" w:type="dxa"/>
            <w:tcBorders>
              <w:top w:val="single" w:sz="4" w:space="0" w:color="auto"/>
              <w:bottom w:val="single" w:sz="2" w:space="0" w:color="000000"/>
            </w:tcBorders>
            <w:shd w:val="clear" w:color="auto" w:fill="C2D69B"/>
            <w:vAlign w:val="center"/>
          </w:tcPr>
          <w:p w14:paraId="7B54DFFE"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E.</w:t>
            </w:r>
          </w:p>
        </w:tc>
        <w:tc>
          <w:tcPr>
            <w:tcW w:w="9542" w:type="dxa"/>
            <w:tcBorders>
              <w:top w:val="single" w:sz="4" w:space="0" w:color="auto"/>
              <w:bottom w:val="single" w:sz="2" w:space="0" w:color="000000"/>
            </w:tcBorders>
            <w:shd w:val="clear" w:color="auto" w:fill="C2D69B"/>
            <w:vAlign w:val="center"/>
          </w:tcPr>
          <w:p w14:paraId="02220D30" w14:textId="77777777" w:rsidR="006C084D" w:rsidRPr="006C084D" w:rsidRDefault="006C084D" w:rsidP="006C084D">
            <w:pPr>
              <w:ind w:left="113" w:right="113"/>
              <w:jc w:val="both"/>
              <w:rPr>
                <w:rFonts w:ascii="Arial" w:hAnsi="Arial" w:cs="Arial"/>
                <w:b/>
                <w:bCs/>
                <w:sz w:val="18"/>
                <w:szCs w:val="18"/>
              </w:rPr>
            </w:pPr>
            <w:r w:rsidRPr="006C084D">
              <w:rPr>
                <w:rFonts w:ascii="Arial" w:hAnsi="Arial" w:cs="Arial"/>
                <w:b/>
                <w:bCs/>
                <w:sz w:val="18"/>
                <w:szCs w:val="18"/>
              </w:rPr>
              <w:t>PROPUESTA TÉCNICA DEL PROPONENTE (FORMULARIO C-1)</w:t>
            </w:r>
          </w:p>
        </w:tc>
      </w:tr>
      <w:tr w:rsidR="006C084D" w:rsidRPr="006C084D" w14:paraId="03B6930B" w14:textId="77777777" w:rsidTr="00F12DC7">
        <w:trPr>
          <w:trHeight w:val="223"/>
          <w:jc w:val="center"/>
        </w:trPr>
        <w:tc>
          <w:tcPr>
            <w:tcW w:w="344" w:type="dxa"/>
            <w:tcBorders>
              <w:bottom w:val="single" w:sz="4" w:space="0" w:color="auto"/>
            </w:tcBorders>
            <w:shd w:val="clear" w:color="auto" w:fill="auto"/>
            <w:vAlign w:val="center"/>
          </w:tcPr>
          <w:p w14:paraId="65E50AB8"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1ED91CEC" w14:textId="77777777" w:rsidR="006C084D" w:rsidRPr="006C084D" w:rsidRDefault="006C084D" w:rsidP="006C084D">
            <w:pPr>
              <w:tabs>
                <w:tab w:val="left" w:pos="9224"/>
              </w:tabs>
              <w:ind w:left="113" w:right="113"/>
              <w:jc w:val="both"/>
              <w:rPr>
                <w:rFonts w:ascii="Arial" w:hAnsi="Arial" w:cs="Arial"/>
                <w:snapToGrid w:val="0"/>
                <w:spacing w:val="-3"/>
                <w:sz w:val="18"/>
                <w:szCs w:val="18"/>
                <w:lang w:val="es-ES_tradnl"/>
              </w:rPr>
            </w:pPr>
            <w:r w:rsidRPr="006C084D">
              <w:rPr>
                <w:rFonts w:ascii="Arial" w:hAnsi="Arial" w:cs="Arial"/>
                <w:snapToGrid w:val="0"/>
                <w:spacing w:val="-3"/>
                <w:sz w:val="18"/>
                <w:szCs w:val="18"/>
                <w:lang w:val="es-ES_tradnl"/>
              </w:rPr>
              <w:t>La Propuesta Técnica deberá contener mínimamente lo siguiente:</w:t>
            </w:r>
          </w:p>
          <w:p w14:paraId="0A3748AE" w14:textId="77777777" w:rsidR="006C084D" w:rsidRPr="006C084D" w:rsidRDefault="006C084D" w:rsidP="006C084D">
            <w:pPr>
              <w:numPr>
                <w:ilvl w:val="0"/>
                <w:numId w:val="69"/>
              </w:numPr>
              <w:tabs>
                <w:tab w:val="left" w:pos="704"/>
              </w:tabs>
              <w:ind w:right="113"/>
              <w:jc w:val="both"/>
              <w:rPr>
                <w:rFonts w:ascii="Arial" w:hAnsi="Arial" w:cs="Arial"/>
                <w:b/>
                <w:sz w:val="18"/>
                <w:szCs w:val="18"/>
                <w:lang w:eastAsia="en-US"/>
              </w:rPr>
            </w:pPr>
            <w:r w:rsidRPr="006C084D">
              <w:rPr>
                <w:rFonts w:ascii="Arial" w:hAnsi="Arial" w:cs="Arial"/>
                <w:b/>
                <w:sz w:val="18"/>
                <w:szCs w:val="18"/>
                <w:lang w:eastAsia="en-US"/>
              </w:rPr>
              <w:t>Organigrama o detalle del personal clave para la ejecución de la obra.</w:t>
            </w:r>
          </w:p>
          <w:p w14:paraId="05EBDE82" w14:textId="77777777" w:rsidR="006C084D" w:rsidRPr="006C084D" w:rsidRDefault="006C084D" w:rsidP="006C084D">
            <w:pPr>
              <w:numPr>
                <w:ilvl w:val="0"/>
                <w:numId w:val="69"/>
              </w:numPr>
              <w:tabs>
                <w:tab w:val="left" w:pos="704"/>
              </w:tabs>
              <w:ind w:right="113"/>
              <w:jc w:val="both"/>
              <w:rPr>
                <w:rFonts w:ascii="Arial" w:hAnsi="Arial" w:cs="Arial"/>
                <w:b/>
                <w:sz w:val="18"/>
                <w:szCs w:val="18"/>
                <w:lang w:eastAsia="en-US"/>
              </w:rPr>
            </w:pPr>
            <w:r w:rsidRPr="006C084D">
              <w:rPr>
                <w:rFonts w:ascii="Arial" w:hAnsi="Arial" w:cs="Arial"/>
                <w:b/>
                <w:sz w:val="18"/>
                <w:szCs w:val="18"/>
                <w:lang w:eastAsia="en-US"/>
              </w:rPr>
              <w:t xml:space="preserve">Número de frentes de trabajo a utilizar. </w:t>
            </w:r>
            <w:r w:rsidRPr="006C084D">
              <w:rPr>
                <w:rFonts w:ascii="Arial" w:hAnsi="Arial" w:cs="Arial"/>
                <w:sz w:val="18"/>
                <w:szCs w:val="18"/>
                <w:lang w:eastAsia="en-US"/>
              </w:rPr>
              <w:t>(El proponente deberá establecer al menos dos frentes de trabajo para el ítem 4)</w:t>
            </w:r>
          </w:p>
          <w:p w14:paraId="44C3C38B" w14:textId="77777777" w:rsidR="006C084D" w:rsidRPr="006C084D" w:rsidRDefault="006C084D" w:rsidP="006C084D">
            <w:pPr>
              <w:numPr>
                <w:ilvl w:val="0"/>
                <w:numId w:val="69"/>
              </w:numPr>
              <w:tabs>
                <w:tab w:val="left" w:pos="704"/>
              </w:tabs>
              <w:ind w:right="113"/>
              <w:jc w:val="both"/>
              <w:rPr>
                <w:rFonts w:ascii="Arial" w:hAnsi="Arial" w:cs="Arial"/>
                <w:sz w:val="18"/>
                <w:szCs w:val="18"/>
                <w:lang w:eastAsia="en-US"/>
              </w:rPr>
            </w:pPr>
            <w:r w:rsidRPr="006C084D">
              <w:rPr>
                <w:rFonts w:ascii="Arial" w:hAnsi="Arial" w:cs="Arial"/>
                <w:b/>
                <w:sz w:val="18"/>
                <w:szCs w:val="18"/>
                <w:lang w:eastAsia="en-US"/>
              </w:rPr>
              <w:t>Cronograma de ejecución de la obra estableciendo la ruta crítica.</w:t>
            </w:r>
          </w:p>
          <w:p w14:paraId="25318CAE" w14:textId="77777777" w:rsidR="006C084D" w:rsidRPr="006C084D" w:rsidRDefault="006C084D" w:rsidP="006C084D">
            <w:pPr>
              <w:numPr>
                <w:ilvl w:val="0"/>
                <w:numId w:val="69"/>
              </w:numPr>
              <w:tabs>
                <w:tab w:val="left" w:pos="704"/>
              </w:tabs>
              <w:ind w:right="113"/>
              <w:jc w:val="both"/>
              <w:rPr>
                <w:rFonts w:ascii="Arial" w:hAnsi="Arial" w:cs="Arial"/>
                <w:b/>
                <w:sz w:val="18"/>
                <w:szCs w:val="18"/>
                <w:lang w:eastAsia="en-US"/>
              </w:rPr>
            </w:pPr>
            <w:r w:rsidRPr="006C084D">
              <w:rPr>
                <w:rFonts w:ascii="Arial" w:hAnsi="Arial" w:cs="Arial"/>
                <w:b/>
                <w:sz w:val="18"/>
                <w:szCs w:val="18"/>
                <w:lang w:eastAsia="en-US"/>
              </w:rPr>
              <w:t>Experiencia de la empresa (Formulario C-1a)</w:t>
            </w:r>
          </w:p>
          <w:p w14:paraId="78EEB93D" w14:textId="77777777" w:rsidR="006C084D" w:rsidRPr="006C084D" w:rsidRDefault="006C084D" w:rsidP="006C084D">
            <w:pPr>
              <w:tabs>
                <w:tab w:val="left" w:pos="704"/>
              </w:tabs>
              <w:ind w:left="689" w:right="113" w:firstLine="28"/>
              <w:jc w:val="both"/>
              <w:rPr>
                <w:rFonts w:ascii="Arial" w:hAnsi="Arial" w:cs="Arial"/>
                <w:sz w:val="18"/>
                <w:szCs w:val="18"/>
                <w:lang w:eastAsia="en-US"/>
              </w:rPr>
            </w:pPr>
            <w:r w:rsidRPr="006C084D">
              <w:rPr>
                <w:rFonts w:ascii="Arial" w:hAnsi="Arial" w:cs="Arial"/>
                <w:b/>
                <w:sz w:val="18"/>
                <w:szCs w:val="18"/>
                <w:lang w:eastAsia="en-US"/>
              </w:rPr>
              <w:t>4.1 Experiencia General</w:t>
            </w:r>
            <w:r w:rsidRPr="006C084D">
              <w:rPr>
                <w:rFonts w:ascii="Arial" w:hAnsi="Arial" w:cs="Arial"/>
                <w:sz w:val="18"/>
                <w:szCs w:val="18"/>
                <w:lang w:eastAsia="en-US"/>
              </w:rPr>
              <w:t>: El proponente deberá contar con una Experiencia General mínima de cinco (5) trabajos en el área de la construcción en general.</w:t>
            </w:r>
          </w:p>
          <w:p w14:paraId="794544AE" w14:textId="7607E752" w:rsidR="006C084D" w:rsidRPr="006C084D" w:rsidRDefault="006C084D" w:rsidP="006C084D">
            <w:pPr>
              <w:tabs>
                <w:tab w:val="left" w:pos="704"/>
              </w:tabs>
              <w:ind w:left="689" w:right="113" w:firstLine="28"/>
              <w:jc w:val="both"/>
              <w:rPr>
                <w:rFonts w:ascii="Arial" w:hAnsi="Arial" w:cs="Arial"/>
                <w:sz w:val="18"/>
                <w:szCs w:val="18"/>
                <w:lang w:eastAsia="en-US"/>
              </w:rPr>
            </w:pPr>
            <w:r w:rsidRPr="006C084D">
              <w:rPr>
                <w:rFonts w:ascii="Arial" w:hAnsi="Arial" w:cs="Arial"/>
                <w:b/>
                <w:sz w:val="18"/>
                <w:szCs w:val="18"/>
                <w:lang w:eastAsia="en-US"/>
              </w:rPr>
              <w:t>4.2 Experiencia Especifica</w:t>
            </w:r>
            <w:r w:rsidRPr="006C084D">
              <w:rPr>
                <w:rFonts w:ascii="Arial" w:hAnsi="Arial" w:cs="Arial"/>
                <w:sz w:val="18"/>
                <w:szCs w:val="18"/>
                <w:lang w:eastAsia="en-US"/>
              </w:rPr>
              <w:t>: El proponente deberá contar con una Experiencia Especifica de tres (3) obras o servicios que contemple alguno de los siguientes trabajos:</w:t>
            </w:r>
          </w:p>
          <w:p w14:paraId="59BD1604" w14:textId="4435FBD7" w:rsidR="006C084D" w:rsidRPr="006C084D" w:rsidRDefault="00F12DC7" w:rsidP="006C084D">
            <w:pPr>
              <w:numPr>
                <w:ilvl w:val="0"/>
                <w:numId w:val="68"/>
              </w:numPr>
              <w:tabs>
                <w:tab w:val="left" w:pos="704"/>
              </w:tabs>
              <w:ind w:right="113"/>
              <w:jc w:val="both"/>
              <w:rPr>
                <w:rFonts w:ascii="Arial" w:hAnsi="Arial" w:cs="Arial"/>
                <w:sz w:val="18"/>
                <w:szCs w:val="18"/>
                <w:lang w:eastAsia="en-US"/>
              </w:rPr>
            </w:pPr>
            <w:r>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Centros de salud</w:t>
            </w:r>
          </w:p>
          <w:p w14:paraId="4602744A" w14:textId="58BBD61A" w:rsidR="006C084D" w:rsidRPr="006C084D" w:rsidRDefault="00F12DC7" w:rsidP="006C084D">
            <w:pPr>
              <w:numPr>
                <w:ilvl w:val="0"/>
                <w:numId w:val="68"/>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Centros educativos</w:t>
            </w:r>
          </w:p>
          <w:p w14:paraId="673416BE" w14:textId="71674F83" w:rsidR="006C084D" w:rsidRPr="006C084D" w:rsidRDefault="00F12DC7" w:rsidP="006C084D">
            <w:pPr>
              <w:numPr>
                <w:ilvl w:val="0"/>
                <w:numId w:val="68"/>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Centros sociales y comerciales</w:t>
            </w:r>
          </w:p>
          <w:p w14:paraId="54596B63" w14:textId="711ADF21" w:rsidR="006C084D" w:rsidRPr="006C084D" w:rsidRDefault="00F12DC7" w:rsidP="006C084D">
            <w:pPr>
              <w:numPr>
                <w:ilvl w:val="0"/>
                <w:numId w:val="68"/>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Instalaciones deportivas y recreativas</w:t>
            </w:r>
          </w:p>
          <w:p w14:paraId="0579922E" w14:textId="0947402E" w:rsidR="006C084D" w:rsidRPr="006C084D" w:rsidRDefault="00F12DC7" w:rsidP="006C084D">
            <w:pPr>
              <w:numPr>
                <w:ilvl w:val="0"/>
                <w:numId w:val="68"/>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Viviendas de interés social, unifamiliares y multifamiliares</w:t>
            </w:r>
          </w:p>
          <w:p w14:paraId="23E9A0B1" w14:textId="77777777" w:rsidR="006C084D" w:rsidRPr="006C084D" w:rsidRDefault="006C084D" w:rsidP="006C084D">
            <w:pPr>
              <w:numPr>
                <w:ilvl w:val="0"/>
                <w:numId w:val="68"/>
              </w:numPr>
              <w:tabs>
                <w:tab w:val="left" w:pos="704"/>
              </w:tabs>
              <w:ind w:right="113"/>
              <w:jc w:val="both"/>
              <w:rPr>
                <w:rFonts w:ascii="Arial" w:hAnsi="Arial" w:cs="Arial"/>
                <w:sz w:val="18"/>
                <w:szCs w:val="18"/>
                <w:lang w:eastAsia="en-US"/>
              </w:rPr>
            </w:pPr>
            <w:r w:rsidRPr="006C084D">
              <w:rPr>
                <w:rFonts w:ascii="Arial" w:hAnsi="Arial" w:cs="Arial"/>
                <w:sz w:val="18"/>
                <w:szCs w:val="18"/>
                <w:lang w:eastAsia="en-US"/>
              </w:rPr>
              <w:t>Construcción, instalación, mantenimiento o reparación de muros de malla olímpica</w:t>
            </w:r>
          </w:p>
          <w:p w14:paraId="54C65FB2" w14:textId="77777777" w:rsidR="006C084D" w:rsidRPr="006C084D" w:rsidRDefault="006C084D" w:rsidP="006C084D">
            <w:pPr>
              <w:numPr>
                <w:ilvl w:val="0"/>
                <w:numId w:val="68"/>
              </w:numPr>
              <w:tabs>
                <w:tab w:val="left" w:pos="704"/>
              </w:tabs>
              <w:ind w:right="113"/>
              <w:jc w:val="both"/>
              <w:rPr>
                <w:rFonts w:ascii="Arial" w:hAnsi="Arial" w:cs="Arial"/>
                <w:sz w:val="18"/>
                <w:szCs w:val="18"/>
                <w:lang w:eastAsia="en-US"/>
              </w:rPr>
            </w:pPr>
            <w:r w:rsidRPr="006C084D">
              <w:rPr>
                <w:rFonts w:ascii="Arial" w:hAnsi="Arial" w:cs="Arial"/>
                <w:sz w:val="18"/>
                <w:szCs w:val="18"/>
                <w:lang w:eastAsia="en-US"/>
              </w:rPr>
              <w:t>Desbroce o desmalezado de terreno</w:t>
            </w:r>
          </w:p>
          <w:p w14:paraId="59520EBF" w14:textId="77777777" w:rsidR="006C084D" w:rsidRPr="006C084D" w:rsidRDefault="006C084D" w:rsidP="006C084D">
            <w:pPr>
              <w:numPr>
                <w:ilvl w:val="0"/>
                <w:numId w:val="68"/>
              </w:numPr>
              <w:tabs>
                <w:tab w:val="left" w:pos="704"/>
              </w:tabs>
              <w:ind w:right="113"/>
              <w:jc w:val="both"/>
              <w:rPr>
                <w:rFonts w:ascii="Arial" w:hAnsi="Arial" w:cs="Arial"/>
                <w:sz w:val="18"/>
                <w:szCs w:val="18"/>
                <w:lang w:eastAsia="en-US"/>
              </w:rPr>
            </w:pPr>
            <w:r w:rsidRPr="006C084D">
              <w:rPr>
                <w:rFonts w:ascii="Arial" w:hAnsi="Arial" w:cs="Arial"/>
                <w:sz w:val="18"/>
                <w:szCs w:val="18"/>
                <w:lang w:eastAsia="en-US"/>
              </w:rPr>
              <w:t>Construcción de muros perimetrales</w:t>
            </w:r>
          </w:p>
          <w:p w14:paraId="3C0CA27C" w14:textId="77777777" w:rsidR="006C084D" w:rsidRPr="006C084D" w:rsidRDefault="006C084D" w:rsidP="006C084D">
            <w:pPr>
              <w:tabs>
                <w:tab w:val="left" w:pos="704"/>
              </w:tabs>
              <w:ind w:left="1437" w:right="113"/>
              <w:jc w:val="both"/>
              <w:rPr>
                <w:rFonts w:ascii="Arial" w:hAnsi="Arial" w:cs="Arial"/>
                <w:sz w:val="18"/>
                <w:szCs w:val="18"/>
                <w:lang w:eastAsia="en-US"/>
              </w:rPr>
            </w:pPr>
          </w:p>
          <w:p w14:paraId="4BC23481" w14:textId="77777777" w:rsidR="006C084D" w:rsidRPr="006C084D" w:rsidRDefault="006C084D" w:rsidP="006C084D">
            <w:pPr>
              <w:numPr>
                <w:ilvl w:val="0"/>
                <w:numId w:val="69"/>
              </w:numPr>
              <w:tabs>
                <w:tab w:val="left" w:pos="704"/>
              </w:tabs>
              <w:ind w:right="113"/>
              <w:jc w:val="both"/>
              <w:rPr>
                <w:rFonts w:ascii="Arial" w:hAnsi="Arial" w:cs="Arial"/>
                <w:b/>
                <w:sz w:val="18"/>
                <w:szCs w:val="18"/>
                <w:lang w:eastAsia="en-US"/>
              </w:rPr>
            </w:pPr>
            <w:r w:rsidRPr="006C084D">
              <w:rPr>
                <w:rFonts w:ascii="Arial" w:hAnsi="Arial" w:cs="Arial"/>
                <w:b/>
                <w:sz w:val="18"/>
                <w:szCs w:val="18"/>
                <w:lang w:eastAsia="en-US"/>
              </w:rPr>
              <w:t>Formación académica y experiencia del residente de obra (Formulario C-1b)</w:t>
            </w:r>
          </w:p>
          <w:p w14:paraId="7465214F" w14:textId="77777777" w:rsidR="006C084D" w:rsidRPr="006C084D" w:rsidRDefault="006C084D" w:rsidP="006C084D">
            <w:pPr>
              <w:tabs>
                <w:tab w:val="left" w:pos="704"/>
              </w:tabs>
              <w:ind w:left="717" w:right="113" w:hanging="14"/>
              <w:jc w:val="both"/>
              <w:rPr>
                <w:rFonts w:ascii="Arial" w:hAnsi="Arial" w:cs="Arial"/>
                <w:b/>
                <w:sz w:val="18"/>
                <w:szCs w:val="18"/>
                <w:lang w:eastAsia="en-US"/>
              </w:rPr>
            </w:pPr>
            <w:r w:rsidRPr="006C084D">
              <w:rPr>
                <w:rFonts w:ascii="Arial" w:hAnsi="Arial" w:cs="Arial"/>
                <w:b/>
                <w:sz w:val="18"/>
                <w:szCs w:val="18"/>
                <w:lang w:eastAsia="en-US"/>
              </w:rPr>
              <w:t>5.1 Formación Académica</w:t>
            </w:r>
            <w:r w:rsidRPr="006C084D">
              <w:rPr>
                <w:rFonts w:ascii="Arial" w:hAnsi="Arial" w:cs="Arial"/>
                <w:sz w:val="18"/>
                <w:szCs w:val="18"/>
                <w:lang w:eastAsia="en-US"/>
              </w:rPr>
              <w:t>: La empresa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La experiencia del profesional será computada a partir de la fecha de obtención del TPN, dato que deberá ser especificado en el Formulario C-1b o caso contrario se deberá adjuntar una copia digital del TPN a la propuesta.</w:t>
            </w:r>
          </w:p>
          <w:p w14:paraId="66BBDBD8" w14:textId="77777777" w:rsidR="006C084D" w:rsidRPr="006C084D" w:rsidRDefault="006C084D" w:rsidP="006C084D">
            <w:pPr>
              <w:tabs>
                <w:tab w:val="left" w:pos="704"/>
              </w:tabs>
              <w:ind w:left="717" w:right="113" w:hanging="14"/>
              <w:jc w:val="both"/>
              <w:rPr>
                <w:rFonts w:ascii="Arial" w:hAnsi="Arial" w:cs="Arial"/>
                <w:sz w:val="18"/>
                <w:szCs w:val="18"/>
                <w:lang w:eastAsia="en-US"/>
              </w:rPr>
            </w:pPr>
            <w:r w:rsidRPr="006C084D">
              <w:rPr>
                <w:rFonts w:ascii="Arial" w:hAnsi="Arial" w:cs="Arial"/>
                <w:b/>
                <w:sz w:val="18"/>
                <w:szCs w:val="18"/>
                <w:lang w:eastAsia="en-US"/>
              </w:rPr>
              <w:t>5.2 Experiencia General</w:t>
            </w:r>
            <w:r w:rsidRPr="006C084D">
              <w:rPr>
                <w:rFonts w:ascii="Arial" w:hAnsi="Arial" w:cs="Arial"/>
                <w:sz w:val="18"/>
                <w:szCs w:val="18"/>
                <w:lang w:eastAsia="en-US"/>
              </w:rPr>
              <w:t>: El RESIDENTE DE OBRA deberá contar con una Experiencia General mínima de cinco (5) trabajos en el área de la construcción en general.</w:t>
            </w:r>
          </w:p>
          <w:p w14:paraId="4FEDC8F5" w14:textId="4F136707" w:rsidR="006C084D" w:rsidRDefault="006C084D" w:rsidP="006C084D">
            <w:pPr>
              <w:tabs>
                <w:tab w:val="left" w:pos="704"/>
              </w:tabs>
              <w:ind w:left="717" w:right="113" w:hanging="14"/>
              <w:jc w:val="both"/>
              <w:rPr>
                <w:rFonts w:ascii="Arial" w:hAnsi="Arial" w:cs="Arial"/>
                <w:sz w:val="18"/>
                <w:szCs w:val="18"/>
                <w:lang w:eastAsia="en-US"/>
              </w:rPr>
            </w:pPr>
            <w:r w:rsidRPr="006C084D">
              <w:rPr>
                <w:rFonts w:ascii="Arial" w:hAnsi="Arial" w:cs="Arial"/>
                <w:b/>
                <w:sz w:val="18"/>
                <w:szCs w:val="18"/>
                <w:lang w:eastAsia="en-US"/>
              </w:rPr>
              <w:t>5.3 Experiencia Especifica</w:t>
            </w:r>
            <w:r w:rsidRPr="006C084D">
              <w:rPr>
                <w:rFonts w:ascii="Arial" w:hAnsi="Arial" w:cs="Arial"/>
                <w:sz w:val="18"/>
                <w:szCs w:val="18"/>
                <w:lang w:eastAsia="en-US"/>
              </w:rPr>
              <w:t xml:space="preserve">: El RESIDENTE DE OBRA deberá contar con una Experiencia Especifica mínima de tres (3) trabajos en el área de construcción como: Residente de Obra o Director de Obra </w:t>
            </w:r>
            <w:r w:rsidR="00F12DC7">
              <w:rPr>
                <w:rFonts w:ascii="Arial" w:hAnsi="Arial" w:cs="Arial"/>
                <w:sz w:val="18"/>
                <w:szCs w:val="18"/>
                <w:lang w:eastAsia="en-US"/>
              </w:rPr>
              <w:t>en alguno</w:t>
            </w:r>
            <w:r w:rsidRPr="006C084D">
              <w:rPr>
                <w:rFonts w:ascii="Arial" w:hAnsi="Arial" w:cs="Arial"/>
                <w:sz w:val="18"/>
                <w:szCs w:val="18"/>
                <w:lang w:eastAsia="en-US"/>
              </w:rPr>
              <w:t xml:space="preserve"> de los siguientes trabajos:</w:t>
            </w:r>
          </w:p>
          <w:p w14:paraId="366445EB" w14:textId="77777777" w:rsidR="00F12DC7" w:rsidRPr="006C084D" w:rsidRDefault="00F12DC7" w:rsidP="006C084D">
            <w:pPr>
              <w:tabs>
                <w:tab w:val="left" w:pos="704"/>
              </w:tabs>
              <w:ind w:left="717" w:right="113" w:hanging="14"/>
              <w:jc w:val="both"/>
              <w:rPr>
                <w:rFonts w:ascii="Arial" w:hAnsi="Arial" w:cs="Arial"/>
                <w:sz w:val="18"/>
                <w:szCs w:val="18"/>
                <w:lang w:eastAsia="en-US"/>
              </w:rPr>
            </w:pPr>
          </w:p>
          <w:p w14:paraId="70433086" w14:textId="4AED5D62" w:rsidR="006C084D" w:rsidRPr="006C084D" w:rsidRDefault="00F12DC7" w:rsidP="006C084D">
            <w:pPr>
              <w:numPr>
                <w:ilvl w:val="0"/>
                <w:numId w:val="75"/>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Centros de salud</w:t>
            </w:r>
          </w:p>
          <w:p w14:paraId="5CA9767F" w14:textId="64BAA699" w:rsidR="006C084D" w:rsidRPr="006C084D" w:rsidRDefault="00F12DC7" w:rsidP="006C084D">
            <w:pPr>
              <w:numPr>
                <w:ilvl w:val="0"/>
                <w:numId w:val="75"/>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Centros educativos</w:t>
            </w:r>
          </w:p>
          <w:p w14:paraId="6C33BCAD" w14:textId="7D2E83DA" w:rsidR="006C084D" w:rsidRPr="006C084D" w:rsidRDefault="00F12DC7" w:rsidP="006C084D">
            <w:pPr>
              <w:numPr>
                <w:ilvl w:val="0"/>
                <w:numId w:val="75"/>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Centros sociales y comerciales</w:t>
            </w:r>
          </w:p>
          <w:p w14:paraId="17DA312F" w14:textId="165452E3" w:rsidR="006C084D" w:rsidRPr="006C084D" w:rsidRDefault="00F12DC7" w:rsidP="006C084D">
            <w:pPr>
              <w:numPr>
                <w:ilvl w:val="0"/>
                <w:numId w:val="75"/>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Instalaciones deportivas y recreativas</w:t>
            </w:r>
          </w:p>
          <w:p w14:paraId="289DA720" w14:textId="50F91178" w:rsidR="006C084D" w:rsidRPr="006C084D" w:rsidRDefault="00F12DC7" w:rsidP="006C084D">
            <w:pPr>
              <w:numPr>
                <w:ilvl w:val="0"/>
                <w:numId w:val="75"/>
              </w:numPr>
              <w:tabs>
                <w:tab w:val="left" w:pos="704"/>
              </w:tabs>
              <w:ind w:right="113"/>
              <w:jc w:val="both"/>
              <w:rPr>
                <w:rFonts w:ascii="Arial" w:hAnsi="Arial" w:cs="Arial"/>
                <w:sz w:val="18"/>
                <w:szCs w:val="18"/>
                <w:lang w:eastAsia="en-US"/>
              </w:rPr>
            </w:pPr>
            <w:r w:rsidRPr="00F12DC7">
              <w:rPr>
                <w:rFonts w:ascii="Arial" w:hAnsi="Arial" w:cs="Arial"/>
                <w:sz w:val="18"/>
                <w:szCs w:val="18"/>
                <w:lang w:eastAsia="en-US"/>
              </w:rPr>
              <w:t xml:space="preserve">Construcción, refacción y/o mantenimiento de </w:t>
            </w:r>
            <w:r w:rsidR="006C084D" w:rsidRPr="006C084D">
              <w:rPr>
                <w:rFonts w:ascii="Arial" w:hAnsi="Arial" w:cs="Arial"/>
                <w:sz w:val="18"/>
                <w:szCs w:val="18"/>
                <w:lang w:eastAsia="en-US"/>
              </w:rPr>
              <w:t>Viviendas de interés social, unifamiliares y multifamiliares</w:t>
            </w:r>
          </w:p>
          <w:p w14:paraId="4321424D" w14:textId="77777777" w:rsidR="006C084D" w:rsidRPr="006C084D" w:rsidRDefault="006C084D" w:rsidP="006C084D">
            <w:pPr>
              <w:numPr>
                <w:ilvl w:val="0"/>
                <w:numId w:val="75"/>
              </w:numPr>
              <w:tabs>
                <w:tab w:val="left" w:pos="704"/>
              </w:tabs>
              <w:ind w:right="113"/>
              <w:jc w:val="both"/>
              <w:rPr>
                <w:rFonts w:ascii="Arial" w:hAnsi="Arial" w:cs="Arial"/>
                <w:sz w:val="18"/>
                <w:szCs w:val="18"/>
                <w:lang w:eastAsia="en-US"/>
              </w:rPr>
            </w:pPr>
            <w:r w:rsidRPr="006C084D">
              <w:rPr>
                <w:rFonts w:ascii="Arial" w:hAnsi="Arial" w:cs="Arial"/>
                <w:sz w:val="18"/>
                <w:szCs w:val="18"/>
                <w:lang w:eastAsia="en-US"/>
              </w:rPr>
              <w:t>Construcción, instalación, mantenimiento o reparación de muros de malla olímpica</w:t>
            </w:r>
          </w:p>
          <w:p w14:paraId="6DF96F58" w14:textId="77777777" w:rsidR="006C084D" w:rsidRPr="006C084D" w:rsidRDefault="006C084D" w:rsidP="006C084D">
            <w:pPr>
              <w:numPr>
                <w:ilvl w:val="0"/>
                <w:numId w:val="75"/>
              </w:numPr>
              <w:tabs>
                <w:tab w:val="left" w:pos="704"/>
              </w:tabs>
              <w:ind w:right="113"/>
              <w:jc w:val="both"/>
              <w:rPr>
                <w:rFonts w:ascii="Arial" w:hAnsi="Arial" w:cs="Arial"/>
                <w:sz w:val="18"/>
                <w:szCs w:val="18"/>
                <w:lang w:eastAsia="en-US"/>
              </w:rPr>
            </w:pPr>
            <w:r w:rsidRPr="006C084D">
              <w:rPr>
                <w:rFonts w:ascii="Arial" w:hAnsi="Arial" w:cs="Arial"/>
                <w:sz w:val="18"/>
                <w:szCs w:val="18"/>
                <w:lang w:eastAsia="en-US"/>
              </w:rPr>
              <w:t>Desbroce o desmalezado de terreno</w:t>
            </w:r>
          </w:p>
          <w:p w14:paraId="153167FA" w14:textId="77777777" w:rsidR="006C084D" w:rsidRDefault="006C084D" w:rsidP="006C084D">
            <w:pPr>
              <w:numPr>
                <w:ilvl w:val="0"/>
                <w:numId w:val="75"/>
              </w:numPr>
              <w:tabs>
                <w:tab w:val="left" w:pos="704"/>
              </w:tabs>
              <w:ind w:right="113"/>
              <w:jc w:val="both"/>
              <w:rPr>
                <w:rFonts w:ascii="Arial" w:hAnsi="Arial" w:cs="Arial"/>
                <w:sz w:val="18"/>
                <w:szCs w:val="18"/>
                <w:lang w:eastAsia="en-US"/>
              </w:rPr>
            </w:pPr>
            <w:r w:rsidRPr="006C084D">
              <w:rPr>
                <w:rFonts w:ascii="Arial" w:hAnsi="Arial" w:cs="Arial"/>
                <w:sz w:val="18"/>
                <w:szCs w:val="18"/>
                <w:lang w:eastAsia="en-US"/>
              </w:rPr>
              <w:t>Construcción de muros perimetrales</w:t>
            </w:r>
          </w:p>
          <w:p w14:paraId="162CCAEE" w14:textId="77777777" w:rsidR="00F12DC7" w:rsidRPr="006C084D" w:rsidRDefault="00F12DC7" w:rsidP="00F12DC7">
            <w:pPr>
              <w:tabs>
                <w:tab w:val="left" w:pos="704"/>
              </w:tabs>
              <w:ind w:left="1437" w:right="113"/>
              <w:jc w:val="both"/>
              <w:rPr>
                <w:rFonts w:ascii="Arial" w:hAnsi="Arial" w:cs="Arial"/>
                <w:sz w:val="18"/>
                <w:szCs w:val="18"/>
                <w:lang w:eastAsia="en-US"/>
              </w:rPr>
            </w:pPr>
          </w:p>
          <w:p w14:paraId="236E8F9B" w14:textId="77777777" w:rsidR="006C084D" w:rsidRPr="006C084D" w:rsidRDefault="006C084D" w:rsidP="006C084D">
            <w:pPr>
              <w:tabs>
                <w:tab w:val="left" w:pos="704"/>
              </w:tabs>
              <w:ind w:left="731" w:right="113" w:hanging="14"/>
              <w:jc w:val="both"/>
              <w:rPr>
                <w:rFonts w:ascii="Arial" w:hAnsi="Arial" w:cs="Arial"/>
                <w:snapToGrid w:val="0"/>
                <w:spacing w:val="-3"/>
                <w:sz w:val="18"/>
                <w:szCs w:val="18"/>
                <w:lang w:val="es-ES_tradnl" w:eastAsia="en-US"/>
              </w:rPr>
            </w:pPr>
            <w:r w:rsidRPr="006C084D">
              <w:rPr>
                <w:rFonts w:ascii="Arial" w:hAnsi="Arial" w:cs="Arial"/>
                <w:snapToGrid w:val="0"/>
                <w:spacing w:val="-3"/>
                <w:sz w:val="18"/>
                <w:szCs w:val="18"/>
                <w:lang w:val="es-ES_tradnl" w:eastAsia="en-US"/>
              </w:rPr>
              <w:t>El proponente adjudicado deberá acreditar la Experiencia General y Experiencia Específica de la empresa y del Residente de Obra,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de forma previa a la firma del contrato.</w:t>
            </w:r>
          </w:p>
          <w:p w14:paraId="6387E01C" w14:textId="77777777" w:rsidR="006C084D" w:rsidRPr="006C084D" w:rsidRDefault="006C084D" w:rsidP="006C084D">
            <w:pPr>
              <w:tabs>
                <w:tab w:val="left" w:pos="704"/>
              </w:tabs>
              <w:ind w:left="731" w:right="113" w:hanging="14"/>
              <w:jc w:val="both"/>
              <w:rPr>
                <w:rFonts w:ascii="Arial" w:hAnsi="Arial" w:cs="Arial"/>
                <w:snapToGrid w:val="0"/>
                <w:spacing w:val="-3"/>
                <w:sz w:val="18"/>
                <w:szCs w:val="18"/>
                <w:lang w:val="es-ES_tradnl" w:eastAsia="en-US"/>
              </w:rPr>
            </w:pPr>
            <w:r w:rsidRPr="006C084D">
              <w:rPr>
                <w:rFonts w:ascii="Arial" w:hAnsi="Arial" w:cs="Arial"/>
                <w:snapToGrid w:val="0"/>
                <w:spacing w:val="-3"/>
                <w:sz w:val="18"/>
                <w:szCs w:val="18"/>
                <w:lang w:val="es-ES_tradnl" w:eastAsia="en-US"/>
              </w:rPr>
              <w:t>Para el caso de la Experiencia General y Experiencia Específica de la empresa, no se considerará como experiencia los trabajos subcontratados.</w:t>
            </w:r>
          </w:p>
          <w:p w14:paraId="6EAD71DA" w14:textId="77777777" w:rsidR="006C084D" w:rsidRPr="006C084D" w:rsidRDefault="006C084D" w:rsidP="006C084D">
            <w:pPr>
              <w:numPr>
                <w:ilvl w:val="0"/>
                <w:numId w:val="69"/>
              </w:numPr>
              <w:tabs>
                <w:tab w:val="left" w:pos="704"/>
              </w:tabs>
              <w:ind w:right="113"/>
              <w:jc w:val="both"/>
              <w:rPr>
                <w:rFonts w:ascii="Arial" w:hAnsi="Arial" w:cs="Arial"/>
                <w:b/>
                <w:sz w:val="18"/>
                <w:szCs w:val="18"/>
                <w:lang w:eastAsia="en-US"/>
              </w:rPr>
            </w:pPr>
            <w:r w:rsidRPr="006C084D">
              <w:rPr>
                <w:rFonts w:ascii="Arial" w:hAnsi="Arial" w:cs="Arial"/>
                <w:b/>
                <w:sz w:val="18"/>
                <w:szCs w:val="18"/>
                <w:lang w:eastAsia="en-US"/>
              </w:rPr>
              <w:t>Maquinaria y equipo mínimo de la empresa (Formulario C-1c)</w:t>
            </w:r>
          </w:p>
          <w:p w14:paraId="0EF5B6AD" w14:textId="77777777" w:rsidR="006C084D" w:rsidRPr="006C084D" w:rsidRDefault="006C084D" w:rsidP="006C084D">
            <w:pPr>
              <w:tabs>
                <w:tab w:val="left" w:pos="704"/>
              </w:tabs>
              <w:ind w:left="704" w:right="113"/>
              <w:jc w:val="both"/>
              <w:rPr>
                <w:rFonts w:ascii="Arial" w:hAnsi="Arial" w:cs="Arial"/>
                <w:sz w:val="18"/>
                <w:szCs w:val="18"/>
                <w:lang w:eastAsia="en-US"/>
              </w:rPr>
            </w:pPr>
            <w:r w:rsidRPr="006C084D">
              <w:rPr>
                <w:rFonts w:ascii="Arial" w:hAnsi="Arial" w:cs="Arial"/>
                <w:snapToGrid w:val="0"/>
                <w:sz w:val="18"/>
                <w:szCs w:val="18"/>
                <w:lang w:eastAsia="en-US"/>
              </w:rPr>
              <w:t>La empresa proponente deberá presentar el detalle de la maquinaria y equipo mínimo a utilizar en la ejecución de la obra contratada, de acuerdo al siguiente requerimiento mínimo:</w:t>
            </w:r>
          </w:p>
          <w:p w14:paraId="036DD5B4" w14:textId="77777777" w:rsidR="006C084D" w:rsidRDefault="006C084D" w:rsidP="006C084D">
            <w:pPr>
              <w:tabs>
                <w:tab w:val="left" w:pos="704"/>
              </w:tabs>
              <w:ind w:right="113" w:firstLine="635"/>
              <w:jc w:val="both"/>
              <w:rPr>
                <w:rFonts w:ascii="Arial" w:hAnsi="Arial" w:cs="Arial"/>
                <w:sz w:val="18"/>
                <w:szCs w:val="18"/>
                <w:lang w:eastAsia="en-US"/>
              </w:rPr>
            </w:pPr>
          </w:p>
          <w:p w14:paraId="363F0271" w14:textId="77777777" w:rsidR="007F5C16" w:rsidRPr="006C084D" w:rsidRDefault="007F5C16" w:rsidP="006C084D">
            <w:pPr>
              <w:tabs>
                <w:tab w:val="left" w:pos="704"/>
              </w:tabs>
              <w:ind w:right="113" w:firstLine="635"/>
              <w:jc w:val="both"/>
              <w:rPr>
                <w:rFonts w:ascii="Arial" w:hAnsi="Arial" w:cs="Arial"/>
                <w:sz w:val="18"/>
                <w:szCs w:val="18"/>
                <w:lang w:eastAsia="en-US"/>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697"/>
            </w:tblGrid>
            <w:tr w:rsidR="006C084D" w:rsidRPr="006C084D" w14:paraId="4DC5A6BA" w14:textId="77777777" w:rsidTr="006C084D">
              <w:trPr>
                <w:cantSplit/>
                <w:trHeight w:val="296"/>
                <w:tblCellSpacing w:w="1440" w:type="nil"/>
                <w:jc w:val="center"/>
              </w:trPr>
              <w:tc>
                <w:tcPr>
                  <w:tcW w:w="3430" w:type="dxa"/>
                  <w:shd w:val="clear" w:color="auto" w:fill="C2D69B"/>
                  <w:vAlign w:val="center"/>
                </w:tcPr>
                <w:p w14:paraId="27AC1F7A" w14:textId="77777777" w:rsidR="006C084D" w:rsidRPr="006C084D" w:rsidRDefault="006C084D" w:rsidP="006C084D">
                  <w:pPr>
                    <w:autoSpaceDE w:val="0"/>
                    <w:autoSpaceDN w:val="0"/>
                    <w:adjustRightInd w:val="0"/>
                    <w:ind w:left="113" w:right="113"/>
                    <w:jc w:val="center"/>
                    <w:rPr>
                      <w:rFonts w:ascii="Arial" w:hAnsi="Arial" w:cs="Arial"/>
                      <w:b/>
                      <w:bCs/>
                      <w:sz w:val="18"/>
                      <w:szCs w:val="18"/>
                    </w:rPr>
                  </w:pPr>
                  <w:r w:rsidRPr="006C084D">
                    <w:rPr>
                      <w:rFonts w:ascii="Arial" w:hAnsi="Arial" w:cs="Arial"/>
                      <w:b/>
                      <w:bCs/>
                      <w:sz w:val="18"/>
                      <w:szCs w:val="18"/>
                    </w:rPr>
                    <w:t>DESCRIPCIÓN</w:t>
                  </w:r>
                </w:p>
              </w:tc>
              <w:tc>
                <w:tcPr>
                  <w:tcW w:w="1190" w:type="dxa"/>
                  <w:shd w:val="clear" w:color="auto" w:fill="C2D69B"/>
                  <w:vAlign w:val="center"/>
                </w:tcPr>
                <w:p w14:paraId="114050EF" w14:textId="77777777" w:rsidR="006C084D" w:rsidRPr="006C084D" w:rsidRDefault="006C084D" w:rsidP="006C084D">
                  <w:pPr>
                    <w:autoSpaceDE w:val="0"/>
                    <w:autoSpaceDN w:val="0"/>
                    <w:adjustRightInd w:val="0"/>
                    <w:ind w:left="113" w:right="113"/>
                    <w:jc w:val="center"/>
                    <w:rPr>
                      <w:rFonts w:ascii="Arial" w:hAnsi="Arial" w:cs="Arial"/>
                      <w:b/>
                      <w:bCs/>
                      <w:sz w:val="18"/>
                      <w:szCs w:val="18"/>
                    </w:rPr>
                  </w:pPr>
                  <w:r w:rsidRPr="006C084D">
                    <w:rPr>
                      <w:rFonts w:ascii="Arial" w:hAnsi="Arial" w:cs="Arial"/>
                      <w:b/>
                      <w:bCs/>
                      <w:sz w:val="18"/>
                      <w:szCs w:val="18"/>
                    </w:rPr>
                    <w:t>UNIDAD</w:t>
                  </w:r>
                </w:p>
              </w:tc>
              <w:tc>
                <w:tcPr>
                  <w:tcW w:w="1287" w:type="dxa"/>
                  <w:shd w:val="clear" w:color="auto" w:fill="C2D69B"/>
                  <w:vAlign w:val="center"/>
                </w:tcPr>
                <w:p w14:paraId="6B6D8A7B" w14:textId="77777777" w:rsidR="006C084D" w:rsidRPr="006C084D" w:rsidRDefault="006C084D" w:rsidP="006C084D">
                  <w:pPr>
                    <w:autoSpaceDE w:val="0"/>
                    <w:autoSpaceDN w:val="0"/>
                    <w:adjustRightInd w:val="0"/>
                    <w:ind w:left="113" w:right="113"/>
                    <w:jc w:val="center"/>
                    <w:rPr>
                      <w:rFonts w:ascii="Arial" w:hAnsi="Arial" w:cs="Arial"/>
                      <w:b/>
                      <w:bCs/>
                      <w:sz w:val="18"/>
                      <w:szCs w:val="18"/>
                    </w:rPr>
                  </w:pPr>
                  <w:r w:rsidRPr="006C084D">
                    <w:rPr>
                      <w:rFonts w:ascii="Arial" w:hAnsi="Arial" w:cs="Arial"/>
                      <w:b/>
                      <w:bCs/>
                      <w:sz w:val="18"/>
                      <w:szCs w:val="18"/>
                    </w:rPr>
                    <w:t>CANTIDAD</w:t>
                  </w:r>
                </w:p>
              </w:tc>
              <w:tc>
                <w:tcPr>
                  <w:tcW w:w="1697" w:type="dxa"/>
                  <w:shd w:val="clear" w:color="auto" w:fill="C2D69B"/>
                  <w:vAlign w:val="center"/>
                </w:tcPr>
                <w:p w14:paraId="64669096" w14:textId="77777777" w:rsidR="006C084D" w:rsidRPr="006C084D" w:rsidRDefault="006C084D" w:rsidP="006C084D">
                  <w:pPr>
                    <w:autoSpaceDE w:val="0"/>
                    <w:autoSpaceDN w:val="0"/>
                    <w:adjustRightInd w:val="0"/>
                    <w:ind w:left="113" w:right="113"/>
                    <w:jc w:val="center"/>
                    <w:rPr>
                      <w:rFonts w:ascii="Arial" w:hAnsi="Arial" w:cs="Arial"/>
                      <w:b/>
                      <w:bCs/>
                      <w:sz w:val="18"/>
                      <w:szCs w:val="18"/>
                    </w:rPr>
                  </w:pPr>
                  <w:r w:rsidRPr="006C084D">
                    <w:rPr>
                      <w:rFonts w:ascii="Arial" w:hAnsi="Arial" w:cs="Arial"/>
                      <w:b/>
                      <w:bCs/>
                      <w:sz w:val="18"/>
                      <w:szCs w:val="18"/>
                    </w:rPr>
                    <w:t>CAPACIDAD</w:t>
                  </w:r>
                </w:p>
              </w:tc>
            </w:tr>
            <w:tr w:rsidR="006C084D" w:rsidRPr="006C084D" w14:paraId="5591E0B3" w14:textId="77777777" w:rsidTr="00F12DC7">
              <w:trPr>
                <w:cantSplit/>
                <w:trHeight w:val="262"/>
                <w:tblCellSpacing w:w="1440" w:type="nil"/>
                <w:jc w:val="center"/>
              </w:trPr>
              <w:tc>
                <w:tcPr>
                  <w:tcW w:w="3430" w:type="dxa"/>
                  <w:vAlign w:val="center"/>
                </w:tcPr>
                <w:p w14:paraId="329A1E6A" w14:textId="77777777" w:rsidR="006C084D" w:rsidRPr="006C084D" w:rsidRDefault="006C084D" w:rsidP="006C084D">
                  <w:pPr>
                    <w:ind w:left="113" w:right="113"/>
                    <w:jc w:val="both"/>
                    <w:rPr>
                      <w:rFonts w:ascii="Arial" w:hAnsi="Arial" w:cs="Arial"/>
                      <w:sz w:val="18"/>
                      <w:szCs w:val="18"/>
                    </w:rPr>
                  </w:pPr>
                  <w:r w:rsidRPr="006C084D">
                    <w:rPr>
                      <w:rFonts w:ascii="Arial" w:hAnsi="Arial" w:cs="Arial"/>
                      <w:sz w:val="18"/>
                      <w:szCs w:val="18"/>
                      <w:lang w:val="es-ES_tradnl"/>
                    </w:rPr>
                    <w:t>EQUIPO TOPOGRÁFICO</w:t>
                  </w:r>
                </w:p>
              </w:tc>
              <w:tc>
                <w:tcPr>
                  <w:tcW w:w="1190" w:type="dxa"/>
                  <w:vAlign w:val="center"/>
                </w:tcPr>
                <w:p w14:paraId="5D8D911D"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PZA</w:t>
                  </w:r>
                </w:p>
              </w:tc>
              <w:tc>
                <w:tcPr>
                  <w:tcW w:w="1287" w:type="dxa"/>
                  <w:vAlign w:val="center"/>
                </w:tcPr>
                <w:p w14:paraId="1B04DFC0"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1</w:t>
                  </w:r>
                </w:p>
              </w:tc>
              <w:tc>
                <w:tcPr>
                  <w:tcW w:w="1697" w:type="dxa"/>
                  <w:vAlign w:val="center"/>
                </w:tcPr>
                <w:p w14:paraId="250896E7" w14:textId="77777777" w:rsidR="006C084D" w:rsidRPr="006C084D" w:rsidRDefault="006C084D" w:rsidP="006C084D">
                  <w:pPr>
                    <w:ind w:left="113" w:right="113"/>
                    <w:jc w:val="center"/>
                    <w:rPr>
                      <w:rFonts w:ascii="Arial" w:eastAsia="Arial Unicode MS" w:hAnsi="Arial" w:cs="Arial"/>
                      <w:sz w:val="18"/>
                      <w:szCs w:val="18"/>
                    </w:rPr>
                  </w:pPr>
                </w:p>
              </w:tc>
            </w:tr>
            <w:tr w:rsidR="006C084D" w:rsidRPr="006C084D" w14:paraId="199380E6" w14:textId="77777777" w:rsidTr="00F12DC7">
              <w:trPr>
                <w:cantSplit/>
                <w:trHeight w:val="262"/>
                <w:tblCellSpacing w:w="1440" w:type="nil"/>
                <w:jc w:val="center"/>
              </w:trPr>
              <w:tc>
                <w:tcPr>
                  <w:tcW w:w="3430" w:type="dxa"/>
                  <w:vAlign w:val="center"/>
                </w:tcPr>
                <w:p w14:paraId="5866297D" w14:textId="77777777" w:rsidR="006C084D" w:rsidRPr="006C084D" w:rsidRDefault="006C084D" w:rsidP="006C084D">
                  <w:pPr>
                    <w:ind w:left="113" w:right="113"/>
                    <w:jc w:val="both"/>
                    <w:rPr>
                      <w:rFonts w:ascii="Arial" w:hAnsi="Arial" w:cs="Arial"/>
                      <w:sz w:val="18"/>
                      <w:szCs w:val="18"/>
                      <w:lang w:val="es-ES_tradnl"/>
                    </w:rPr>
                  </w:pPr>
                  <w:r w:rsidRPr="006C084D">
                    <w:rPr>
                      <w:rFonts w:ascii="Arial" w:hAnsi="Arial" w:cs="Arial"/>
                      <w:sz w:val="18"/>
                      <w:szCs w:val="18"/>
                      <w:lang w:val="es-ES_tradnl"/>
                    </w:rPr>
                    <w:t>RETROEXCAVADORA</w:t>
                  </w:r>
                </w:p>
              </w:tc>
              <w:tc>
                <w:tcPr>
                  <w:tcW w:w="1190" w:type="dxa"/>
                  <w:vAlign w:val="center"/>
                </w:tcPr>
                <w:p w14:paraId="625280EB"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PZA</w:t>
                  </w:r>
                </w:p>
              </w:tc>
              <w:tc>
                <w:tcPr>
                  <w:tcW w:w="1287" w:type="dxa"/>
                  <w:vAlign w:val="center"/>
                </w:tcPr>
                <w:p w14:paraId="12288F6A"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1</w:t>
                  </w:r>
                </w:p>
              </w:tc>
              <w:tc>
                <w:tcPr>
                  <w:tcW w:w="1697" w:type="dxa"/>
                  <w:vAlign w:val="center"/>
                </w:tcPr>
                <w:p w14:paraId="39129965" w14:textId="77777777" w:rsidR="006C084D" w:rsidRPr="006C084D" w:rsidRDefault="006C084D" w:rsidP="006C084D">
                  <w:pPr>
                    <w:ind w:left="113" w:right="113"/>
                    <w:jc w:val="center"/>
                    <w:rPr>
                      <w:rFonts w:ascii="Arial" w:eastAsia="Arial Unicode MS" w:hAnsi="Arial" w:cs="Arial"/>
                      <w:sz w:val="18"/>
                      <w:szCs w:val="18"/>
                    </w:rPr>
                  </w:pPr>
                  <w:r w:rsidRPr="006C084D">
                    <w:rPr>
                      <w:rFonts w:ascii="Arial" w:eastAsia="Arial Unicode MS" w:hAnsi="Arial" w:cs="Arial"/>
                      <w:sz w:val="18"/>
                      <w:szCs w:val="18"/>
                    </w:rPr>
                    <w:t>1M3</w:t>
                  </w:r>
                </w:p>
              </w:tc>
            </w:tr>
            <w:tr w:rsidR="006C084D" w:rsidRPr="006C084D" w14:paraId="13A14A6D" w14:textId="77777777" w:rsidTr="00F12DC7">
              <w:trPr>
                <w:cantSplit/>
                <w:trHeight w:val="262"/>
                <w:tblCellSpacing w:w="1440" w:type="nil"/>
                <w:jc w:val="center"/>
              </w:trPr>
              <w:tc>
                <w:tcPr>
                  <w:tcW w:w="3430" w:type="dxa"/>
                  <w:vAlign w:val="center"/>
                </w:tcPr>
                <w:p w14:paraId="4AC4BCCA" w14:textId="77777777" w:rsidR="006C084D" w:rsidRPr="006C084D" w:rsidRDefault="006C084D" w:rsidP="006C084D">
                  <w:pPr>
                    <w:ind w:left="113" w:right="113"/>
                    <w:jc w:val="both"/>
                    <w:rPr>
                      <w:rFonts w:ascii="Arial" w:hAnsi="Arial" w:cs="Arial"/>
                      <w:sz w:val="18"/>
                      <w:szCs w:val="18"/>
                    </w:rPr>
                  </w:pPr>
                  <w:r w:rsidRPr="006C084D">
                    <w:rPr>
                      <w:rFonts w:ascii="Arial" w:hAnsi="Arial" w:cs="Arial"/>
                      <w:sz w:val="18"/>
                      <w:szCs w:val="18"/>
                    </w:rPr>
                    <w:t>CAMION VOLQUETA</w:t>
                  </w:r>
                </w:p>
              </w:tc>
              <w:tc>
                <w:tcPr>
                  <w:tcW w:w="1190" w:type="dxa"/>
                  <w:vAlign w:val="center"/>
                </w:tcPr>
                <w:p w14:paraId="788B64ED"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PZA</w:t>
                  </w:r>
                </w:p>
              </w:tc>
              <w:tc>
                <w:tcPr>
                  <w:tcW w:w="1287" w:type="dxa"/>
                  <w:vAlign w:val="center"/>
                </w:tcPr>
                <w:p w14:paraId="16ABC63F"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1</w:t>
                  </w:r>
                </w:p>
              </w:tc>
              <w:tc>
                <w:tcPr>
                  <w:tcW w:w="1697" w:type="dxa"/>
                  <w:vAlign w:val="center"/>
                </w:tcPr>
                <w:p w14:paraId="56E112F6" w14:textId="77777777" w:rsidR="006C084D" w:rsidRPr="006C084D" w:rsidRDefault="006C084D" w:rsidP="006C084D">
                  <w:pPr>
                    <w:ind w:left="113" w:right="113"/>
                    <w:jc w:val="center"/>
                    <w:rPr>
                      <w:rFonts w:ascii="Arial" w:eastAsia="Arial Unicode MS" w:hAnsi="Arial" w:cs="Arial"/>
                      <w:sz w:val="18"/>
                      <w:szCs w:val="18"/>
                    </w:rPr>
                  </w:pPr>
                  <w:r w:rsidRPr="006C084D">
                    <w:rPr>
                      <w:rFonts w:ascii="Arial" w:eastAsia="Arial Unicode MS" w:hAnsi="Arial" w:cs="Arial"/>
                      <w:sz w:val="18"/>
                      <w:szCs w:val="18"/>
                    </w:rPr>
                    <w:t>12M3</w:t>
                  </w:r>
                </w:p>
              </w:tc>
            </w:tr>
            <w:tr w:rsidR="006C084D" w:rsidRPr="006C084D" w14:paraId="05B34470" w14:textId="77777777" w:rsidTr="00F12DC7">
              <w:trPr>
                <w:cantSplit/>
                <w:trHeight w:val="262"/>
                <w:tblCellSpacing w:w="1440" w:type="nil"/>
                <w:jc w:val="center"/>
              </w:trPr>
              <w:tc>
                <w:tcPr>
                  <w:tcW w:w="3430" w:type="dxa"/>
                  <w:vAlign w:val="center"/>
                </w:tcPr>
                <w:p w14:paraId="2DB0F005" w14:textId="77777777" w:rsidR="006C084D" w:rsidRPr="006C084D" w:rsidRDefault="006C084D" w:rsidP="006C084D">
                  <w:pPr>
                    <w:ind w:left="113" w:right="113"/>
                    <w:jc w:val="both"/>
                    <w:rPr>
                      <w:rFonts w:ascii="Arial" w:hAnsi="Arial" w:cs="Arial"/>
                      <w:sz w:val="18"/>
                      <w:szCs w:val="18"/>
                    </w:rPr>
                  </w:pPr>
                  <w:r w:rsidRPr="006C084D">
                    <w:rPr>
                      <w:rFonts w:ascii="Arial" w:hAnsi="Arial" w:cs="Arial"/>
                      <w:sz w:val="18"/>
                      <w:szCs w:val="18"/>
                    </w:rPr>
                    <w:t xml:space="preserve">ARCO PARA SOLDAR </w:t>
                  </w:r>
                </w:p>
              </w:tc>
              <w:tc>
                <w:tcPr>
                  <w:tcW w:w="1190" w:type="dxa"/>
                  <w:vAlign w:val="center"/>
                </w:tcPr>
                <w:p w14:paraId="77F4C109"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PZA</w:t>
                  </w:r>
                </w:p>
              </w:tc>
              <w:tc>
                <w:tcPr>
                  <w:tcW w:w="1287" w:type="dxa"/>
                  <w:vAlign w:val="center"/>
                </w:tcPr>
                <w:p w14:paraId="039E7294" w14:textId="77777777" w:rsidR="006C084D" w:rsidRPr="006C084D" w:rsidRDefault="006C084D" w:rsidP="006C084D">
                  <w:pPr>
                    <w:ind w:left="113" w:right="113"/>
                    <w:jc w:val="center"/>
                    <w:rPr>
                      <w:rFonts w:ascii="Arial" w:hAnsi="Arial" w:cs="Arial"/>
                      <w:sz w:val="18"/>
                      <w:szCs w:val="18"/>
                    </w:rPr>
                  </w:pPr>
                  <w:r w:rsidRPr="006C084D">
                    <w:rPr>
                      <w:rFonts w:ascii="Arial" w:hAnsi="Arial" w:cs="Arial"/>
                      <w:sz w:val="18"/>
                      <w:szCs w:val="18"/>
                    </w:rPr>
                    <w:t>1</w:t>
                  </w:r>
                </w:p>
              </w:tc>
              <w:tc>
                <w:tcPr>
                  <w:tcW w:w="1697" w:type="dxa"/>
                  <w:vAlign w:val="center"/>
                </w:tcPr>
                <w:p w14:paraId="709E586D" w14:textId="77777777" w:rsidR="006C084D" w:rsidRPr="006C084D" w:rsidRDefault="006C084D" w:rsidP="006C084D">
                  <w:pPr>
                    <w:ind w:left="113" w:right="113"/>
                    <w:jc w:val="center"/>
                    <w:rPr>
                      <w:rFonts w:ascii="Arial" w:eastAsia="Arial Unicode MS" w:hAnsi="Arial" w:cs="Arial"/>
                      <w:sz w:val="18"/>
                      <w:szCs w:val="18"/>
                    </w:rPr>
                  </w:pPr>
                </w:p>
              </w:tc>
            </w:tr>
          </w:tbl>
          <w:p w14:paraId="49553376" w14:textId="77777777" w:rsidR="006C084D" w:rsidRPr="006C084D" w:rsidRDefault="006C084D" w:rsidP="006C084D">
            <w:pPr>
              <w:tabs>
                <w:tab w:val="left" w:pos="704"/>
              </w:tabs>
              <w:ind w:right="113" w:firstLine="635"/>
              <w:jc w:val="both"/>
              <w:rPr>
                <w:rFonts w:ascii="Arial" w:hAnsi="Arial" w:cs="Arial"/>
                <w:sz w:val="2"/>
                <w:lang w:eastAsia="en-US"/>
              </w:rPr>
            </w:pPr>
          </w:p>
          <w:p w14:paraId="64A4073D" w14:textId="77777777" w:rsidR="006C084D" w:rsidRPr="006C084D" w:rsidRDefault="006C084D" w:rsidP="006C084D">
            <w:pPr>
              <w:tabs>
                <w:tab w:val="left" w:pos="9224"/>
              </w:tabs>
              <w:ind w:left="113" w:right="113"/>
              <w:jc w:val="both"/>
              <w:rPr>
                <w:rFonts w:ascii="Arial" w:hAnsi="Arial" w:cs="Arial"/>
                <w:snapToGrid w:val="0"/>
                <w:spacing w:val="-3"/>
                <w:sz w:val="4"/>
                <w:szCs w:val="18"/>
                <w:lang w:val="es-ES_tradnl"/>
              </w:rPr>
            </w:pPr>
          </w:p>
        </w:tc>
      </w:tr>
      <w:tr w:rsidR="006C084D" w:rsidRPr="006C084D" w14:paraId="28B7E3C6" w14:textId="77777777" w:rsidTr="006C084D">
        <w:trPr>
          <w:trHeight w:val="337"/>
          <w:jc w:val="center"/>
        </w:trPr>
        <w:tc>
          <w:tcPr>
            <w:tcW w:w="344" w:type="dxa"/>
            <w:tcBorders>
              <w:top w:val="single" w:sz="4" w:space="0" w:color="auto"/>
            </w:tcBorders>
            <w:shd w:val="clear" w:color="auto" w:fill="C2D69B"/>
            <w:vAlign w:val="center"/>
          </w:tcPr>
          <w:p w14:paraId="0E33C558"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lastRenderedPageBreak/>
              <w:t>F.</w:t>
            </w:r>
          </w:p>
        </w:tc>
        <w:tc>
          <w:tcPr>
            <w:tcW w:w="9542" w:type="dxa"/>
            <w:tcBorders>
              <w:top w:val="single" w:sz="4" w:space="0" w:color="auto"/>
            </w:tcBorders>
            <w:shd w:val="clear" w:color="auto" w:fill="C2D69B"/>
            <w:vAlign w:val="center"/>
          </w:tcPr>
          <w:p w14:paraId="73268B38" w14:textId="77777777" w:rsidR="006C084D" w:rsidRPr="006C084D" w:rsidRDefault="006C084D" w:rsidP="006C084D">
            <w:pPr>
              <w:ind w:left="113" w:right="113"/>
              <w:jc w:val="both"/>
              <w:rPr>
                <w:rFonts w:ascii="Arial" w:hAnsi="Arial" w:cs="Arial"/>
                <w:bCs/>
                <w:sz w:val="18"/>
                <w:szCs w:val="18"/>
              </w:rPr>
            </w:pPr>
            <w:r w:rsidRPr="006C084D">
              <w:rPr>
                <w:rFonts w:ascii="Arial" w:hAnsi="Arial" w:cs="Arial"/>
                <w:b/>
                <w:snapToGrid w:val="0"/>
                <w:sz w:val="18"/>
                <w:szCs w:val="18"/>
              </w:rPr>
              <w:t>CANTIDADES DE OBRA</w:t>
            </w:r>
          </w:p>
        </w:tc>
      </w:tr>
      <w:tr w:rsidR="006C084D" w:rsidRPr="006C084D" w14:paraId="65BC1D92" w14:textId="77777777" w:rsidTr="00F12DC7">
        <w:trPr>
          <w:trHeight w:val="223"/>
          <w:jc w:val="center"/>
        </w:trPr>
        <w:tc>
          <w:tcPr>
            <w:tcW w:w="344" w:type="dxa"/>
            <w:tcBorders>
              <w:bottom w:val="single" w:sz="4" w:space="0" w:color="auto"/>
            </w:tcBorders>
            <w:shd w:val="clear" w:color="auto" w:fill="auto"/>
            <w:vAlign w:val="center"/>
          </w:tcPr>
          <w:p w14:paraId="31A9E34B"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5D818F35" w14:textId="77777777" w:rsidR="006C084D" w:rsidRPr="006C084D" w:rsidRDefault="006C084D" w:rsidP="006C084D">
            <w:pPr>
              <w:ind w:left="113" w:right="113"/>
              <w:jc w:val="both"/>
              <w:rPr>
                <w:rFonts w:ascii="Arial" w:hAnsi="Arial" w:cs="Arial"/>
                <w:sz w:val="18"/>
                <w:szCs w:val="18"/>
                <w:lang w:val="es-MX"/>
              </w:rPr>
            </w:pPr>
            <w:r w:rsidRPr="006C084D">
              <w:rPr>
                <w:rFonts w:ascii="Arial" w:hAnsi="Arial" w:cs="Arial"/>
                <w:sz w:val="18"/>
                <w:szCs w:val="18"/>
                <w:lang w:val="es-MX"/>
              </w:rPr>
              <w:t>El proponente deberá considerar lo siguiente:</w:t>
            </w:r>
          </w:p>
          <w:p w14:paraId="4E5FD1B9" w14:textId="77777777" w:rsidR="006C084D" w:rsidRPr="006C084D" w:rsidRDefault="006C084D" w:rsidP="006C084D">
            <w:pPr>
              <w:ind w:left="113" w:right="113"/>
              <w:jc w:val="both"/>
              <w:rPr>
                <w:rFonts w:ascii="Arial" w:hAnsi="Arial" w:cs="Arial"/>
                <w:sz w:val="18"/>
                <w:szCs w:val="18"/>
                <w:lang w:val="es-MX"/>
              </w:rPr>
            </w:pPr>
          </w:p>
          <w:tbl>
            <w:tblPr>
              <w:tblW w:w="8715" w:type="dxa"/>
              <w:jc w:val="center"/>
              <w:tblLayout w:type="fixed"/>
              <w:tblCellMar>
                <w:left w:w="70" w:type="dxa"/>
                <w:right w:w="70" w:type="dxa"/>
              </w:tblCellMar>
              <w:tblLook w:val="04A0" w:firstRow="1" w:lastRow="0" w:firstColumn="1" w:lastColumn="0" w:noHBand="0" w:noVBand="1"/>
            </w:tblPr>
            <w:tblGrid>
              <w:gridCol w:w="494"/>
              <w:gridCol w:w="5789"/>
              <w:gridCol w:w="1417"/>
              <w:gridCol w:w="1015"/>
            </w:tblGrid>
            <w:tr w:rsidR="006C084D" w:rsidRPr="006C084D" w14:paraId="20910AB7" w14:textId="77777777" w:rsidTr="006C084D">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000000" w:fill="C2D69B"/>
                  <w:noWrap/>
                  <w:vAlign w:val="center"/>
                  <w:hideMark/>
                </w:tcPr>
                <w:p w14:paraId="4CFD8E82" w14:textId="77777777" w:rsidR="006C084D" w:rsidRPr="006C084D" w:rsidRDefault="006C084D" w:rsidP="006C084D">
                  <w:pPr>
                    <w:jc w:val="center"/>
                    <w:rPr>
                      <w:rFonts w:ascii="Arial" w:hAnsi="Arial" w:cs="Arial"/>
                      <w:b/>
                      <w:bCs/>
                      <w:color w:val="000000"/>
                      <w:sz w:val="18"/>
                      <w:szCs w:val="18"/>
                      <w:lang w:val="es-BO" w:eastAsia="es-BO"/>
                    </w:rPr>
                  </w:pPr>
                  <w:r w:rsidRPr="006C084D">
                    <w:rPr>
                      <w:rFonts w:ascii="Arial" w:hAnsi="Arial" w:cs="Arial"/>
                      <w:b/>
                      <w:bCs/>
                      <w:color w:val="000000"/>
                      <w:sz w:val="18"/>
                      <w:szCs w:val="18"/>
                      <w:lang w:val="es-BO" w:eastAsia="es-BO"/>
                    </w:rPr>
                    <w:t>Nº</w:t>
                  </w:r>
                </w:p>
              </w:tc>
              <w:tc>
                <w:tcPr>
                  <w:tcW w:w="5789" w:type="dxa"/>
                  <w:tcBorders>
                    <w:top w:val="single" w:sz="4" w:space="0" w:color="auto"/>
                    <w:left w:val="nil"/>
                    <w:bottom w:val="single" w:sz="4" w:space="0" w:color="auto"/>
                    <w:right w:val="single" w:sz="4" w:space="0" w:color="auto"/>
                  </w:tcBorders>
                  <w:shd w:val="clear" w:color="000000" w:fill="C2D69B"/>
                  <w:noWrap/>
                  <w:vAlign w:val="center"/>
                  <w:hideMark/>
                </w:tcPr>
                <w:p w14:paraId="3650E512" w14:textId="77777777" w:rsidR="006C084D" w:rsidRPr="006C084D" w:rsidRDefault="006C084D" w:rsidP="006C084D">
                  <w:pPr>
                    <w:jc w:val="center"/>
                    <w:rPr>
                      <w:rFonts w:ascii="Arial" w:hAnsi="Arial" w:cs="Arial"/>
                      <w:b/>
                      <w:bCs/>
                      <w:color w:val="000000"/>
                      <w:sz w:val="18"/>
                      <w:szCs w:val="18"/>
                      <w:lang w:val="es-BO" w:eastAsia="es-BO"/>
                    </w:rPr>
                  </w:pPr>
                  <w:r w:rsidRPr="006C084D">
                    <w:rPr>
                      <w:rFonts w:ascii="Arial" w:hAnsi="Arial" w:cs="Arial"/>
                      <w:b/>
                      <w:bCs/>
                      <w:color w:val="000000"/>
                      <w:sz w:val="18"/>
                      <w:szCs w:val="18"/>
                      <w:lang w:val="es-BO" w:eastAsia="es-BO"/>
                    </w:rPr>
                    <w:t>DESCRIPCIÓN</w:t>
                  </w:r>
                </w:p>
              </w:tc>
              <w:tc>
                <w:tcPr>
                  <w:tcW w:w="1417" w:type="dxa"/>
                  <w:tcBorders>
                    <w:top w:val="single" w:sz="4" w:space="0" w:color="auto"/>
                    <w:left w:val="nil"/>
                    <w:bottom w:val="single" w:sz="4" w:space="0" w:color="auto"/>
                    <w:right w:val="single" w:sz="4" w:space="0" w:color="auto"/>
                  </w:tcBorders>
                  <w:shd w:val="clear" w:color="000000" w:fill="C2D69B"/>
                  <w:noWrap/>
                  <w:vAlign w:val="center"/>
                  <w:hideMark/>
                </w:tcPr>
                <w:p w14:paraId="5870C731" w14:textId="77777777" w:rsidR="006C084D" w:rsidRPr="006C084D" w:rsidRDefault="006C084D" w:rsidP="006C084D">
                  <w:pPr>
                    <w:jc w:val="center"/>
                    <w:rPr>
                      <w:rFonts w:ascii="Arial" w:hAnsi="Arial" w:cs="Arial"/>
                      <w:b/>
                      <w:bCs/>
                      <w:color w:val="000000"/>
                      <w:sz w:val="18"/>
                      <w:szCs w:val="18"/>
                      <w:lang w:val="es-BO" w:eastAsia="es-BO"/>
                    </w:rPr>
                  </w:pPr>
                  <w:r w:rsidRPr="006C084D">
                    <w:rPr>
                      <w:rFonts w:ascii="Arial" w:hAnsi="Arial" w:cs="Arial"/>
                      <w:b/>
                      <w:bCs/>
                      <w:color w:val="000000"/>
                      <w:sz w:val="18"/>
                      <w:szCs w:val="18"/>
                      <w:lang w:val="es-BO" w:eastAsia="es-BO"/>
                    </w:rPr>
                    <w:t>UNIDAD</w:t>
                  </w:r>
                </w:p>
              </w:tc>
              <w:tc>
                <w:tcPr>
                  <w:tcW w:w="1015" w:type="dxa"/>
                  <w:tcBorders>
                    <w:top w:val="single" w:sz="4" w:space="0" w:color="auto"/>
                    <w:left w:val="nil"/>
                    <w:bottom w:val="single" w:sz="4" w:space="0" w:color="auto"/>
                    <w:right w:val="single" w:sz="4" w:space="0" w:color="auto"/>
                  </w:tcBorders>
                  <w:shd w:val="clear" w:color="000000" w:fill="C2D69B"/>
                  <w:noWrap/>
                  <w:vAlign w:val="center"/>
                  <w:hideMark/>
                </w:tcPr>
                <w:p w14:paraId="799692F7" w14:textId="77777777" w:rsidR="006C084D" w:rsidRPr="006C084D" w:rsidRDefault="006C084D" w:rsidP="006C084D">
                  <w:pPr>
                    <w:jc w:val="center"/>
                    <w:rPr>
                      <w:rFonts w:ascii="Arial" w:hAnsi="Arial" w:cs="Arial"/>
                      <w:b/>
                      <w:bCs/>
                      <w:color w:val="000000"/>
                      <w:sz w:val="18"/>
                      <w:szCs w:val="18"/>
                      <w:lang w:val="es-BO" w:eastAsia="es-BO"/>
                    </w:rPr>
                  </w:pPr>
                  <w:r w:rsidRPr="006C084D">
                    <w:rPr>
                      <w:rFonts w:ascii="Arial" w:hAnsi="Arial" w:cs="Arial"/>
                      <w:b/>
                      <w:bCs/>
                      <w:color w:val="000000"/>
                      <w:sz w:val="18"/>
                      <w:szCs w:val="18"/>
                      <w:lang w:val="es-BO" w:eastAsia="es-BO"/>
                    </w:rPr>
                    <w:t>CANT.</w:t>
                  </w:r>
                </w:p>
              </w:tc>
            </w:tr>
            <w:tr w:rsidR="006C084D" w:rsidRPr="006C084D" w14:paraId="64B2F638" w14:textId="77777777" w:rsidTr="00F12DC7">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C10E"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1</w:t>
                  </w:r>
                </w:p>
              </w:tc>
              <w:tc>
                <w:tcPr>
                  <w:tcW w:w="5789" w:type="dxa"/>
                  <w:tcBorders>
                    <w:top w:val="single" w:sz="4" w:space="0" w:color="auto"/>
                    <w:left w:val="nil"/>
                    <w:bottom w:val="single" w:sz="4" w:space="0" w:color="auto"/>
                    <w:right w:val="single" w:sz="4" w:space="0" w:color="auto"/>
                  </w:tcBorders>
                  <w:shd w:val="clear" w:color="auto" w:fill="auto"/>
                  <w:noWrap/>
                  <w:vAlign w:val="center"/>
                  <w:hideMark/>
                </w:tcPr>
                <w:p w14:paraId="097F273B" w14:textId="77777777" w:rsidR="006C084D" w:rsidRPr="006C084D" w:rsidRDefault="006C084D" w:rsidP="006C084D">
                  <w:pPr>
                    <w:rPr>
                      <w:rFonts w:ascii="Arial" w:hAnsi="Arial" w:cs="Arial"/>
                      <w:color w:val="000000"/>
                      <w:sz w:val="18"/>
                      <w:szCs w:val="18"/>
                      <w:lang w:val="es-BO" w:eastAsia="es-BO"/>
                    </w:rPr>
                  </w:pPr>
                  <w:r w:rsidRPr="006C084D">
                    <w:rPr>
                      <w:rFonts w:ascii="Arial" w:hAnsi="Arial"/>
                      <w:sz w:val="18"/>
                      <w:szCs w:val="20"/>
                    </w:rPr>
                    <w:t>REPLANTEO Y TRAZADO DE OBRAS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10C0B2"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GLB</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3BD6AB2" w14:textId="77777777" w:rsidR="006C084D" w:rsidRPr="006C084D" w:rsidRDefault="006C084D" w:rsidP="006C084D">
                  <w:pPr>
                    <w:jc w:val="right"/>
                    <w:rPr>
                      <w:rFonts w:ascii="Arial" w:hAnsi="Arial" w:cs="Arial"/>
                      <w:color w:val="000000"/>
                      <w:sz w:val="18"/>
                      <w:szCs w:val="18"/>
                      <w:lang w:val="es-BO" w:eastAsia="es-BO"/>
                    </w:rPr>
                  </w:pPr>
                  <w:r w:rsidRPr="006C084D">
                    <w:rPr>
                      <w:rFonts w:ascii="Arial" w:hAnsi="Arial" w:cs="Arial"/>
                      <w:color w:val="000000"/>
                      <w:sz w:val="18"/>
                      <w:szCs w:val="18"/>
                      <w:lang w:val="es-BO" w:eastAsia="es-BO"/>
                    </w:rPr>
                    <w:t xml:space="preserve"> 1,00 </w:t>
                  </w:r>
                </w:p>
              </w:tc>
            </w:tr>
            <w:tr w:rsidR="006C084D" w:rsidRPr="006C084D" w14:paraId="188FCB43" w14:textId="77777777" w:rsidTr="00F12DC7">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09CAE17"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2</w:t>
                  </w:r>
                </w:p>
              </w:tc>
              <w:tc>
                <w:tcPr>
                  <w:tcW w:w="5789" w:type="dxa"/>
                  <w:tcBorders>
                    <w:top w:val="nil"/>
                    <w:left w:val="nil"/>
                    <w:bottom w:val="single" w:sz="4" w:space="0" w:color="auto"/>
                    <w:right w:val="single" w:sz="4" w:space="0" w:color="auto"/>
                  </w:tcBorders>
                  <w:shd w:val="clear" w:color="auto" w:fill="auto"/>
                  <w:noWrap/>
                  <w:vAlign w:val="center"/>
                </w:tcPr>
                <w:p w14:paraId="55CF89D6" w14:textId="77777777" w:rsidR="006C084D" w:rsidRPr="006C084D" w:rsidRDefault="006C084D" w:rsidP="006C084D">
                  <w:pPr>
                    <w:rPr>
                      <w:rFonts w:ascii="Arial" w:hAnsi="Arial" w:cs="Arial"/>
                      <w:color w:val="000000"/>
                      <w:sz w:val="18"/>
                      <w:szCs w:val="18"/>
                      <w:lang w:val="es-BO" w:eastAsia="es-BO"/>
                    </w:rPr>
                  </w:pPr>
                  <w:r w:rsidRPr="006C084D">
                    <w:rPr>
                      <w:rFonts w:ascii="Arial" w:hAnsi="Arial"/>
                      <w:sz w:val="18"/>
                      <w:szCs w:val="20"/>
                    </w:rPr>
                    <w:t>DESBROCE Y DESTRONQUE DE TERRENO</w:t>
                  </w:r>
                </w:p>
              </w:tc>
              <w:tc>
                <w:tcPr>
                  <w:tcW w:w="1417" w:type="dxa"/>
                  <w:tcBorders>
                    <w:top w:val="nil"/>
                    <w:left w:val="nil"/>
                    <w:bottom w:val="single" w:sz="4" w:space="0" w:color="auto"/>
                    <w:right w:val="single" w:sz="4" w:space="0" w:color="auto"/>
                  </w:tcBorders>
                  <w:shd w:val="clear" w:color="auto" w:fill="auto"/>
                  <w:noWrap/>
                  <w:vAlign w:val="center"/>
                </w:tcPr>
                <w:p w14:paraId="15E7BCA6"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M2</w:t>
                  </w:r>
                </w:p>
              </w:tc>
              <w:tc>
                <w:tcPr>
                  <w:tcW w:w="1015" w:type="dxa"/>
                  <w:tcBorders>
                    <w:top w:val="nil"/>
                    <w:left w:val="nil"/>
                    <w:bottom w:val="single" w:sz="4" w:space="0" w:color="auto"/>
                    <w:right w:val="single" w:sz="4" w:space="0" w:color="auto"/>
                  </w:tcBorders>
                  <w:shd w:val="clear" w:color="auto" w:fill="auto"/>
                  <w:noWrap/>
                  <w:vAlign w:val="center"/>
                </w:tcPr>
                <w:p w14:paraId="763CE0FA" w14:textId="77777777" w:rsidR="006C084D" w:rsidRPr="006C084D" w:rsidRDefault="006C084D" w:rsidP="006C084D">
                  <w:pPr>
                    <w:jc w:val="right"/>
                    <w:rPr>
                      <w:rFonts w:ascii="Arial" w:hAnsi="Arial" w:cs="Arial"/>
                      <w:color w:val="000000"/>
                      <w:sz w:val="18"/>
                      <w:szCs w:val="18"/>
                      <w:lang w:val="es-BO" w:eastAsia="es-BO"/>
                    </w:rPr>
                  </w:pPr>
                  <w:r w:rsidRPr="006C084D">
                    <w:rPr>
                      <w:rFonts w:ascii="Arial" w:hAnsi="Arial" w:cs="Arial"/>
                      <w:color w:val="000000"/>
                      <w:sz w:val="18"/>
                      <w:szCs w:val="18"/>
                      <w:lang w:val="es-BO" w:eastAsia="es-BO"/>
                    </w:rPr>
                    <w:t xml:space="preserve"> 3.301,65 </w:t>
                  </w:r>
                </w:p>
              </w:tc>
            </w:tr>
            <w:tr w:rsidR="006C084D" w:rsidRPr="006C084D" w14:paraId="0F0D13FD" w14:textId="77777777" w:rsidTr="00F12DC7">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F75874E"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3</w:t>
                  </w:r>
                </w:p>
              </w:tc>
              <w:tc>
                <w:tcPr>
                  <w:tcW w:w="5789" w:type="dxa"/>
                  <w:tcBorders>
                    <w:top w:val="nil"/>
                    <w:left w:val="nil"/>
                    <w:bottom w:val="single" w:sz="4" w:space="0" w:color="auto"/>
                    <w:right w:val="single" w:sz="4" w:space="0" w:color="auto"/>
                  </w:tcBorders>
                  <w:shd w:val="clear" w:color="auto" w:fill="auto"/>
                  <w:noWrap/>
                  <w:vAlign w:val="center"/>
                </w:tcPr>
                <w:p w14:paraId="3AD49D7E" w14:textId="77777777" w:rsidR="006C084D" w:rsidRPr="006C084D" w:rsidRDefault="006C084D" w:rsidP="006C084D">
                  <w:pPr>
                    <w:rPr>
                      <w:rFonts w:ascii="Arial" w:hAnsi="Arial" w:cs="Arial"/>
                      <w:color w:val="000000"/>
                      <w:sz w:val="18"/>
                      <w:szCs w:val="18"/>
                      <w:lang w:val="es-BO" w:eastAsia="es-BO"/>
                    </w:rPr>
                  </w:pPr>
                  <w:r w:rsidRPr="006C084D">
                    <w:rPr>
                      <w:rFonts w:ascii="Arial" w:hAnsi="Arial"/>
                      <w:sz w:val="18"/>
                      <w:szCs w:val="20"/>
                    </w:rPr>
                    <w:t>EXCAVACIÓN 0 – 1 M</w:t>
                  </w:r>
                </w:p>
              </w:tc>
              <w:tc>
                <w:tcPr>
                  <w:tcW w:w="1417" w:type="dxa"/>
                  <w:tcBorders>
                    <w:top w:val="nil"/>
                    <w:left w:val="nil"/>
                    <w:bottom w:val="single" w:sz="4" w:space="0" w:color="auto"/>
                    <w:right w:val="single" w:sz="4" w:space="0" w:color="auto"/>
                  </w:tcBorders>
                  <w:shd w:val="clear" w:color="auto" w:fill="auto"/>
                  <w:noWrap/>
                  <w:vAlign w:val="center"/>
                </w:tcPr>
                <w:p w14:paraId="09AAC2AB"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M3</w:t>
                  </w:r>
                </w:p>
              </w:tc>
              <w:tc>
                <w:tcPr>
                  <w:tcW w:w="1015" w:type="dxa"/>
                  <w:tcBorders>
                    <w:top w:val="nil"/>
                    <w:left w:val="nil"/>
                    <w:bottom w:val="single" w:sz="4" w:space="0" w:color="auto"/>
                    <w:right w:val="single" w:sz="4" w:space="0" w:color="auto"/>
                  </w:tcBorders>
                  <w:shd w:val="clear" w:color="auto" w:fill="auto"/>
                  <w:noWrap/>
                  <w:vAlign w:val="center"/>
                </w:tcPr>
                <w:p w14:paraId="76FAD011" w14:textId="77777777" w:rsidR="006C084D" w:rsidRPr="006C084D" w:rsidRDefault="006C084D" w:rsidP="006C084D">
                  <w:pPr>
                    <w:jc w:val="right"/>
                    <w:rPr>
                      <w:rFonts w:ascii="Arial" w:hAnsi="Arial" w:cs="Arial"/>
                      <w:color w:val="000000"/>
                      <w:sz w:val="18"/>
                      <w:szCs w:val="18"/>
                      <w:lang w:val="es-BO" w:eastAsia="es-BO"/>
                    </w:rPr>
                  </w:pPr>
                  <w:r w:rsidRPr="006C084D">
                    <w:rPr>
                      <w:rFonts w:ascii="Arial" w:hAnsi="Arial" w:cs="Arial"/>
                      <w:color w:val="000000"/>
                      <w:sz w:val="18"/>
                      <w:szCs w:val="18"/>
                      <w:lang w:val="es-BO" w:eastAsia="es-BO"/>
                    </w:rPr>
                    <w:t xml:space="preserve"> 29,45 </w:t>
                  </w:r>
                </w:p>
              </w:tc>
            </w:tr>
            <w:tr w:rsidR="006C084D" w:rsidRPr="006C084D" w14:paraId="322808A7" w14:textId="77777777" w:rsidTr="00F12DC7">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3C49579"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4</w:t>
                  </w:r>
                </w:p>
              </w:tc>
              <w:tc>
                <w:tcPr>
                  <w:tcW w:w="5789" w:type="dxa"/>
                  <w:tcBorders>
                    <w:top w:val="nil"/>
                    <w:left w:val="nil"/>
                    <w:bottom w:val="nil"/>
                    <w:right w:val="single" w:sz="4" w:space="0" w:color="auto"/>
                  </w:tcBorders>
                  <w:shd w:val="clear" w:color="auto" w:fill="auto"/>
                  <w:noWrap/>
                  <w:vAlign w:val="center"/>
                </w:tcPr>
                <w:p w14:paraId="27A6FE27" w14:textId="77777777" w:rsidR="006C084D" w:rsidRPr="006C084D" w:rsidRDefault="006C084D" w:rsidP="006C084D">
                  <w:pPr>
                    <w:rPr>
                      <w:rFonts w:ascii="Arial" w:hAnsi="Arial" w:cs="Arial"/>
                      <w:color w:val="000000"/>
                      <w:sz w:val="18"/>
                      <w:szCs w:val="18"/>
                      <w:lang w:val="es-BO" w:eastAsia="es-BO"/>
                    </w:rPr>
                  </w:pPr>
                  <w:r w:rsidRPr="006C084D">
                    <w:rPr>
                      <w:rFonts w:ascii="Arial" w:hAnsi="Arial"/>
                      <w:sz w:val="18"/>
                      <w:szCs w:val="20"/>
                    </w:rPr>
                    <w:t>PROVISIÓN Y COLOCACIÓN DE MALLA OLIMPICA Y TUBOS FG 2"</w:t>
                  </w:r>
                </w:p>
              </w:tc>
              <w:tc>
                <w:tcPr>
                  <w:tcW w:w="1417" w:type="dxa"/>
                  <w:tcBorders>
                    <w:top w:val="nil"/>
                    <w:left w:val="nil"/>
                    <w:bottom w:val="single" w:sz="4" w:space="0" w:color="auto"/>
                    <w:right w:val="single" w:sz="4" w:space="0" w:color="auto"/>
                  </w:tcBorders>
                  <w:shd w:val="clear" w:color="auto" w:fill="auto"/>
                  <w:noWrap/>
                  <w:vAlign w:val="center"/>
                </w:tcPr>
                <w:p w14:paraId="4C70E4AD"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M2</w:t>
                  </w:r>
                </w:p>
              </w:tc>
              <w:tc>
                <w:tcPr>
                  <w:tcW w:w="1015" w:type="dxa"/>
                  <w:tcBorders>
                    <w:top w:val="nil"/>
                    <w:left w:val="nil"/>
                    <w:bottom w:val="single" w:sz="4" w:space="0" w:color="auto"/>
                    <w:right w:val="single" w:sz="4" w:space="0" w:color="auto"/>
                  </w:tcBorders>
                  <w:shd w:val="clear" w:color="auto" w:fill="auto"/>
                  <w:noWrap/>
                  <w:vAlign w:val="center"/>
                </w:tcPr>
                <w:p w14:paraId="220197C4" w14:textId="77777777" w:rsidR="006C084D" w:rsidRPr="006C084D" w:rsidRDefault="006C084D" w:rsidP="006C084D">
                  <w:pPr>
                    <w:jc w:val="right"/>
                    <w:rPr>
                      <w:rFonts w:ascii="Arial" w:hAnsi="Arial" w:cs="Arial"/>
                      <w:color w:val="000000"/>
                      <w:sz w:val="18"/>
                      <w:szCs w:val="18"/>
                      <w:lang w:val="es-BO" w:eastAsia="es-BO"/>
                    </w:rPr>
                  </w:pPr>
                  <w:r w:rsidRPr="006C084D">
                    <w:rPr>
                      <w:rFonts w:ascii="Arial" w:hAnsi="Arial" w:cs="Arial"/>
                      <w:color w:val="000000"/>
                      <w:sz w:val="18"/>
                      <w:szCs w:val="18"/>
                      <w:lang w:val="es-BO" w:eastAsia="es-BO"/>
                    </w:rPr>
                    <w:t xml:space="preserve"> 3.235,10 </w:t>
                  </w:r>
                </w:p>
              </w:tc>
            </w:tr>
            <w:tr w:rsidR="006C084D" w:rsidRPr="006C084D" w14:paraId="28F0DD69" w14:textId="77777777" w:rsidTr="00F12DC7">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4E0CF53"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5</w:t>
                  </w:r>
                </w:p>
              </w:tc>
              <w:tc>
                <w:tcPr>
                  <w:tcW w:w="5789" w:type="dxa"/>
                  <w:tcBorders>
                    <w:top w:val="single" w:sz="4" w:space="0" w:color="auto"/>
                    <w:left w:val="nil"/>
                    <w:bottom w:val="nil"/>
                    <w:right w:val="single" w:sz="4" w:space="0" w:color="auto"/>
                  </w:tcBorders>
                  <w:shd w:val="clear" w:color="auto" w:fill="auto"/>
                  <w:noWrap/>
                  <w:vAlign w:val="center"/>
                </w:tcPr>
                <w:p w14:paraId="7F7E8920" w14:textId="77777777" w:rsidR="006C084D" w:rsidRPr="006C084D" w:rsidRDefault="006C084D" w:rsidP="006C084D">
                  <w:pPr>
                    <w:rPr>
                      <w:rFonts w:ascii="Arial" w:hAnsi="Arial" w:cs="Arial"/>
                      <w:color w:val="000000"/>
                      <w:sz w:val="18"/>
                      <w:szCs w:val="18"/>
                      <w:lang w:val="es-BO" w:eastAsia="es-BO"/>
                    </w:rPr>
                  </w:pPr>
                  <w:r w:rsidRPr="006C084D">
                    <w:rPr>
                      <w:rFonts w:ascii="Arial" w:hAnsi="Arial"/>
                      <w:sz w:val="18"/>
                      <w:szCs w:val="20"/>
                    </w:rPr>
                    <w:t>PUERTA METÁLICA CON MALLA OLÍMPICA</w:t>
                  </w:r>
                </w:p>
              </w:tc>
              <w:tc>
                <w:tcPr>
                  <w:tcW w:w="1417" w:type="dxa"/>
                  <w:tcBorders>
                    <w:top w:val="nil"/>
                    <w:left w:val="nil"/>
                    <w:bottom w:val="single" w:sz="4" w:space="0" w:color="auto"/>
                    <w:right w:val="single" w:sz="4" w:space="0" w:color="auto"/>
                  </w:tcBorders>
                  <w:shd w:val="clear" w:color="auto" w:fill="auto"/>
                  <w:noWrap/>
                  <w:vAlign w:val="center"/>
                </w:tcPr>
                <w:p w14:paraId="345F98FF"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M2</w:t>
                  </w:r>
                </w:p>
              </w:tc>
              <w:tc>
                <w:tcPr>
                  <w:tcW w:w="1015" w:type="dxa"/>
                  <w:tcBorders>
                    <w:top w:val="nil"/>
                    <w:left w:val="nil"/>
                    <w:bottom w:val="single" w:sz="4" w:space="0" w:color="auto"/>
                    <w:right w:val="single" w:sz="4" w:space="0" w:color="auto"/>
                  </w:tcBorders>
                  <w:shd w:val="clear" w:color="auto" w:fill="auto"/>
                  <w:noWrap/>
                  <w:vAlign w:val="center"/>
                </w:tcPr>
                <w:p w14:paraId="527D3897" w14:textId="77777777" w:rsidR="006C084D" w:rsidRPr="006C084D" w:rsidRDefault="006C084D" w:rsidP="006C084D">
                  <w:pPr>
                    <w:jc w:val="right"/>
                    <w:rPr>
                      <w:rFonts w:ascii="Arial" w:hAnsi="Arial" w:cs="Arial"/>
                      <w:color w:val="000000"/>
                      <w:sz w:val="18"/>
                      <w:szCs w:val="18"/>
                      <w:lang w:val="es-BO" w:eastAsia="es-BO"/>
                    </w:rPr>
                  </w:pPr>
                  <w:r w:rsidRPr="006C084D">
                    <w:rPr>
                      <w:rFonts w:ascii="Arial" w:hAnsi="Arial" w:cs="Arial"/>
                      <w:color w:val="000000"/>
                      <w:sz w:val="18"/>
                      <w:szCs w:val="18"/>
                      <w:lang w:val="es-BO" w:eastAsia="es-BO"/>
                    </w:rPr>
                    <w:t xml:space="preserve"> 15,00 </w:t>
                  </w:r>
                </w:p>
              </w:tc>
            </w:tr>
            <w:tr w:rsidR="006C084D" w:rsidRPr="006C084D" w14:paraId="77251B69" w14:textId="77777777" w:rsidTr="00F12DC7">
              <w:trPr>
                <w:trHeight w:val="7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AD5D8"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6</w:t>
                  </w:r>
                </w:p>
              </w:tc>
              <w:tc>
                <w:tcPr>
                  <w:tcW w:w="5789" w:type="dxa"/>
                  <w:tcBorders>
                    <w:top w:val="single" w:sz="4" w:space="0" w:color="auto"/>
                    <w:left w:val="nil"/>
                    <w:bottom w:val="single" w:sz="4" w:space="0" w:color="auto"/>
                    <w:right w:val="single" w:sz="4" w:space="0" w:color="auto"/>
                  </w:tcBorders>
                  <w:shd w:val="clear" w:color="auto" w:fill="auto"/>
                  <w:noWrap/>
                  <w:vAlign w:val="center"/>
                </w:tcPr>
                <w:p w14:paraId="0C9A8B00" w14:textId="77777777" w:rsidR="006C084D" w:rsidRPr="006C084D" w:rsidRDefault="006C084D" w:rsidP="006C084D">
                  <w:pPr>
                    <w:rPr>
                      <w:rFonts w:ascii="Arial" w:hAnsi="Arial" w:cs="Arial"/>
                      <w:color w:val="000000"/>
                      <w:sz w:val="18"/>
                      <w:szCs w:val="18"/>
                      <w:lang w:val="es-BO" w:eastAsia="es-BO"/>
                    </w:rPr>
                  </w:pPr>
                  <w:r w:rsidRPr="006C084D">
                    <w:rPr>
                      <w:rFonts w:ascii="Arial" w:hAnsi="Arial"/>
                      <w:sz w:val="18"/>
                      <w:szCs w:val="20"/>
                    </w:rPr>
                    <w:t>LIMPIEZA GENERAL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D33613" w14:textId="77777777" w:rsidR="006C084D" w:rsidRPr="006C084D" w:rsidRDefault="006C084D" w:rsidP="006C084D">
                  <w:pPr>
                    <w:jc w:val="center"/>
                    <w:rPr>
                      <w:rFonts w:ascii="Arial" w:hAnsi="Arial" w:cs="Arial"/>
                      <w:color w:val="000000"/>
                      <w:sz w:val="18"/>
                      <w:szCs w:val="18"/>
                      <w:lang w:val="es-BO" w:eastAsia="es-BO"/>
                    </w:rPr>
                  </w:pPr>
                  <w:r w:rsidRPr="006C084D">
                    <w:rPr>
                      <w:rFonts w:ascii="Arial" w:hAnsi="Arial" w:cs="Arial"/>
                      <w:color w:val="000000"/>
                      <w:sz w:val="18"/>
                      <w:szCs w:val="18"/>
                      <w:lang w:val="es-BO" w:eastAsia="es-BO"/>
                    </w:rPr>
                    <w:t>GLB</w:t>
                  </w:r>
                </w:p>
              </w:tc>
              <w:tc>
                <w:tcPr>
                  <w:tcW w:w="1015" w:type="dxa"/>
                  <w:tcBorders>
                    <w:top w:val="single" w:sz="4" w:space="0" w:color="auto"/>
                    <w:left w:val="nil"/>
                    <w:bottom w:val="single" w:sz="4" w:space="0" w:color="auto"/>
                    <w:right w:val="single" w:sz="4" w:space="0" w:color="auto"/>
                  </w:tcBorders>
                  <w:shd w:val="clear" w:color="auto" w:fill="auto"/>
                  <w:noWrap/>
                  <w:vAlign w:val="center"/>
                </w:tcPr>
                <w:p w14:paraId="04CE3DCA" w14:textId="77777777" w:rsidR="006C084D" w:rsidRPr="006C084D" w:rsidRDefault="006C084D" w:rsidP="006C084D">
                  <w:pPr>
                    <w:jc w:val="right"/>
                    <w:rPr>
                      <w:rFonts w:ascii="Arial" w:hAnsi="Arial" w:cs="Arial"/>
                      <w:color w:val="000000"/>
                      <w:sz w:val="18"/>
                      <w:szCs w:val="18"/>
                      <w:lang w:val="es-BO" w:eastAsia="es-BO"/>
                    </w:rPr>
                  </w:pPr>
                  <w:r w:rsidRPr="006C084D">
                    <w:rPr>
                      <w:rFonts w:ascii="Arial" w:hAnsi="Arial" w:cs="Arial"/>
                      <w:color w:val="000000"/>
                      <w:sz w:val="18"/>
                      <w:szCs w:val="18"/>
                      <w:lang w:val="es-BO" w:eastAsia="es-BO"/>
                    </w:rPr>
                    <w:t xml:space="preserve"> 1,00 </w:t>
                  </w:r>
                </w:p>
              </w:tc>
            </w:tr>
          </w:tbl>
          <w:p w14:paraId="659991B7" w14:textId="77777777" w:rsidR="006C084D" w:rsidRPr="006C084D" w:rsidRDefault="006C084D" w:rsidP="006C084D">
            <w:pPr>
              <w:autoSpaceDE w:val="0"/>
              <w:autoSpaceDN w:val="0"/>
              <w:adjustRightInd w:val="0"/>
              <w:ind w:right="113"/>
              <w:jc w:val="both"/>
              <w:rPr>
                <w:rFonts w:ascii="Arial" w:hAnsi="Arial" w:cs="Arial"/>
                <w:b/>
                <w:sz w:val="4"/>
                <w:szCs w:val="18"/>
              </w:rPr>
            </w:pPr>
          </w:p>
          <w:p w14:paraId="4F77FC03" w14:textId="77777777" w:rsidR="006C084D" w:rsidRPr="006C084D" w:rsidRDefault="006C084D" w:rsidP="006C084D">
            <w:pPr>
              <w:autoSpaceDE w:val="0"/>
              <w:autoSpaceDN w:val="0"/>
              <w:adjustRightInd w:val="0"/>
              <w:ind w:right="113"/>
              <w:jc w:val="both"/>
              <w:rPr>
                <w:rFonts w:ascii="Arial" w:hAnsi="Arial" w:cs="Arial"/>
                <w:b/>
                <w:sz w:val="4"/>
                <w:szCs w:val="18"/>
              </w:rPr>
            </w:pPr>
          </w:p>
          <w:p w14:paraId="490BD375" w14:textId="77777777" w:rsidR="006C084D" w:rsidRPr="006C084D" w:rsidRDefault="006C084D" w:rsidP="006C084D">
            <w:pPr>
              <w:autoSpaceDE w:val="0"/>
              <w:autoSpaceDN w:val="0"/>
              <w:adjustRightInd w:val="0"/>
              <w:ind w:right="113"/>
              <w:jc w:val="both"/>
              <w:rPr>
                <w:rFonts w:ascii="Arial" w:hAnsi="Arial" w:cs="Arial"/>
                <w:b/>
                <w:sz w:val="4"/>
                <w:szCs w:val="18"/>
              </w:rPr>
            </w:pPr>
          </w:p>
        </w:tc>
      </w:tr>
      <w:tr w:rsidR="006C084D" w:rsidRPr="006C084D" w14:paraId="082AC125" w14:textId="77777777" w:rsidTr="006C084D">
        <w:trPr>
          <w:trHeight w:val="337"/>
          <w:jc w:val="center"/>
        </w:trPr>
        <w:tc>
          <w:tcPr>
            <w:tcW w:w="344" w:type="dxa"/>
            <w:tcBorders>
              <w:top w:val="single" w:sz="4" w:space="0" w:color="auto"/>
            </w:tcBorders>
            <w:shd w:val="clear" w:color="auto" w:fill="C2D69B"/>
            <w:vAlign w:val="center"/>
          </w:tcPr>
          <w:p w14:paraId="7CC763B8"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G.</w:t>
            </w:r>
          </w:p>
        </w:tc>
        <w:tc>
          <w:tcPr>
            <w:tcW w:w="9542" w:type="dxa"/>
            <w:tcBorders>
              <w:top w:val="single" w:sz="4" w:space="0" w:color="auto"/>
            </w:tcBorders>
            <w:shd w:val="clear" w:color="auto" w:fill="C2D69B"/>
            <w:vAlign w:val="center"/>
          </w:tcPr>
          <w:p w14:paraId="08498973" w14:textId="77777777" w:rsidR="006C084D" w:rsidRPr="006C084D" w:rsidRDefault="006C084D" w:rsidP="006C084D">
            <w:pPr>
              <w:ind w:left="113" w:right="113"/>
              <w:jc w:val="both"/>
              <w:rPr>
                <w:rFonts w:ascii="Arial" w:hAnsi="Arial" w:cs="Arial"/>
                <w:bCs/>
                <w:sz w:val="18"/>
                <w:szCs w:val="18"/>
              </w:rPr>
            </w:pPr>
            <w:r w:rsidRPr="006C084D">
              <w:rPr>
                <w:rFonts w:ascii="Arial" w:hAnsi="Arial" w:cs="Arial"/>
                <w:b/>
                <w:snapToGrid w:val="0"/>
                <w:sz w:val="18"/>
                <w:szCs w:val="18"/>
              </w:rPr>
              <w:t>PLAZO DE EJECUCIÓN Y CRONOGRAMA DE OBRA</w:t>
            </w:r>
          </w:p>
        </w:tc>
      </w:tr>
      <w:tr w:rsidR="006C084D" w:rsidRPr="006C084D" w14:paraId="31BA0BE2" w14:textId="77777777" w:rsidTr="00F12DC7">
        <w:trPr>
          <w:trHeight w:val="202"/>
          <w:jc w:val="center"/>
        </w:trPr>
        <w:tc>
          <w:tcPr>
            <w:tcW w:w="344" w:type="dxa"/>
            <w:tcBorders>
              <w:bottom w:val="single" w:sz="4" w:space="0" w:color="auto"/>
            </w:tcBorders>
            <w:shd w:val="clear" w:color="auto" w:fill="auto"/>
            <w:vAlign w:val="center"/>
          </w:tcPr>
          <w:p w14:paraId="6B405D0A"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1F3E361B" w14:textId="77777777" w:rsidR="006C084D" w:rsidRPr="006C084D" w:rsidRDefault="006C084D" w:rsidP="006C084D">
            <w:pPr>
              <w:ind w:left="113" w:right="113"/>
              <w:jc w:val="both"/>
              <w:rPr>
                <w:rFonts w:ascii="Arial" w:hAnsi="Arial" w:cs="Arial"/>
                <w:b/>
                <w:bCs/>
                <w:snapToGrid w:val="0"/>
                <w:sz w:val="18"/>
                <w:szCs w:val="18"/>
                <w:lang w:eastAsia="es-BO"/>
              </w:rPr>
            </w:pPr>
            <w:r w:rsidRPr="006C084D">
              <w:rPr>
                <w:rFonts w:ascii="Arial" w:hAnsi="Arial" w:cs="Arial"/>
                <w:b/>
                <w:bCs/>
                <w:snapToGrid w:val="0"/>
                <w:sz w:val="18"/>
                <w:szCs w:val="18"/>
                <w:lang w:eastAsia="es-BO"/>
              </w:rPr>
              <w:t>Plazo</w:t>
            </w:r>
          </w:p>
          <w:p w14:paraId="30AE6BD2"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 xml:space="preserve">El plazo total establecido para la ejecución de la obra será de sesenta (60) días calendario, computable desde la fecha establecida en la Orden de Proceder emitida por </w:t>
            </w:r>
            <w:r w:rsidRPr="006C084D">
              <w:rPr>
                <w:rFonts w:ascii="Arial" w:hAnsi="Arial" w:cs="Arial"/>
                <w:sz w:val="18"/>
                <w:szCs w:val="18"/>
                <w:lang w:val="es-ES_tradnl"/>
              </w:rPr>
              <w:t>la Supervisión de Obra</w:t>
            </w:r>
            <w:r w:rsidRPr="006C084D">
              <w:rPr>
                <w:rFonts w:ascii="Arial" w:hAnsi="Arial" w:cs="Arial"/>
                <w:bCs/>
                <w:snapToGrid w:val="0"/>
                <w:sz w:val="18"/>
                <w:szCs w:val="18"/>
                <w:lang w:eastAsia="es-BO"/>
              </w:rPr>
              <w:t>, hasta la Recepción Provisional de Obra.</w:t>
            </w:r>
          </w:p>
          <w:p w14:paraId="2E6B321B" w14:textId="77777777" w:rsidR="006C084D" w:rsidRPr="006C084D" w:rsidRDefault="006C084D" w:rsidP="006C084D">
            <w:pPr>
              <w:ind w:left="113" w:right="113"/>
              <w:jc w:val="both"/>
              <w:rPr>
                <w:rFonts w:ascii="Arial" w:hAnsi="Arial" w:cs="Arial"/>
                <w:b/>
                <w:bCs/>
                <w:snapToGrid w:val="0"/>
                <w:sz w:val="18"/>
                <w:szCs w:val="18"/>
                <w:lang w:eastAsia="es-BO"/>
              </w:rPr>
            </w:pPr>
          </w:p>
          <w:p w14:paraId="616DEEFA" w14:textId="77777777" w:rsidR="006C084D" w:rsidRPr="006C084D" w:rsidRDefault="006C084D" w:rsidP="006C084D">
            <w:pPr>
              <w:ind w:left="113" w:right="113"/>
              <w:jc w:val="both"/>
              <w:rPr>
                <w:rFonts w:ascii="Arial" w:hAnsi="Arial" w:cs="Arial"/>
                <w:b/>
                <w:bCs/>
                <w:snapToGrid w:val="0"/>
                <w:sz w:val="18"/>
                <w:szCs w:val="18"/>
                <w:lang w:eastAsia="es-BO"/>
              </w:rPr>
            </w:pPr>
            <w:r w:rsidRPr="006C084D">
              <w:rPr>
                <w:rFonts w:ascii="Arial" w:hAnsi="Arial" w:cs="Arial"/>
                <w:b/>
                <w:bCs/>
                <w:snapToGrid w:val="0"/>
                <w:sz w:val="18"/>
                <w:szCs w:val="18"/>
                <w:lang w:eastAsia="es-BO"/>
              </w:rPr>
              <w:t>Cronograma</w:t>
            </w:r>
          </w:p>
          <w:p w14:paraId="5175DD5D" w14:textId="77777777" w:rsidR="006C084D" w:rsidRPr="006C084D" w:rsidRDefault="006C084D" w:rsidP="006C084D">
            <w:pPr>
              <w:ind w:left="113" w:right="113"/>
              <w:jc w:val="both"/>
              <w:rPr>
                <w:rFonts w:ascii="Arial" w:hAnsi="Arial" w:cs="Arial"/>
                <w:bCs/>
                <w:sz w:val="18"/>
                <w:szCs w:val="18"/>
              </w:rPr>
            </w:pPr>
            <w:r w:rsidRPr="006C084D">
              <w:rPr>
                <w:rFonts w:ascii="Arial" w:hAnsi="Arial" w:cs="Arial"/>
                <w:bCs/>
                <w:snapToGrid w:val="0"/>
                <w:sz w:val="18"/>
                <w:szCs w:val="18"/>
                <w:lang w:eastAsia="es-BO"/>
              </w:rPr>
              <w:t xml:space="preserve">La empresa, luego de recibida la Orden de Proceder deberá entregar el cronograma de obra (que podrá ser el que se presentó en la propuesta) a </w:t>
            </w:r>
            <w:r w:rsidRPr="006C084D">
              <w:rPr>
                <w:rFonts w:ascii="Arial" w:hAnsi="Arial" w:cs="Arial"/>
                <w:sz w:val="18"/>
                <w:szCs w:val="18"/>
                <w:lang w:val="es-ES_tradnl"/>
              </w:rPr>
              <w:t>la Supervisión de Obra</w:t>
            </w:r>
            <w:r w:rsidRPr="006C084D">
              <w:rPr>
                <w:rFonts w:ascii="Arial" w:hAnsi="Arial" w:cs="Arial"/>
                <w:bCs/>
                <w:snapToGrid w:val="0"/>
                <w:sz w:val="18"/>
                <w:szCs w:val="18"/>
                <w:lang w:eastAsia="es-BO"/>
              </w:rPr>
              <w:t xml:space="preserve"> para su aprobación, el mismo que podrá ser ajustado durante la ejecución de la obra por causas debidamente justificadas y aprobadas por </w:t>
            </w:r>
            <w:r w:rsidRPr="006C084D">
              <w:rPr>
                <w:rFonts w:ascii="Arial" w:hAnsi="Arial" w:cs="Arial"/>
                <w:sz w:val="18"/>
                <w:szCs w:val="18"/>
                <w:lang w:val="es-ES_tradnl"/>
              </w:rPr>
              <w:t>la Supervisión de Obra</w:t>
            </w:r>
            <w:r w:rsidRPr="006C084D">
              <w:rPr>
                <w:rFonts w:ascii="Arial" w:hAnsi="Arial" w:cs="Arial"/>
                <w:bCs/>
                <w:snapToGrid w:val="0"/>
                <w:sz w:val="18"/>
                <w:szCs w:val="18"/>
                <w:lang w:eastAsia="es-BO"/>
              </w:rPr>
              <w:t>, dichas justificaciones serán detalladas en el Informe Técnico correspondiente.</w:t>
            </w:r>
          </w:p>
        </w:tc>
      </w:tr>
      <w:tr w:rsidR="006C084D" w:rsidRPr="006C084D" w14:paraId="5E68667A" w14:textId="77777777" w:rsidTr="006C084D">
        <w:trPr>
          <w:trHeight w:val="337"/>
          <w:jc w:val="center"/>
        </w:trPr>
        <w:tc>
          <w:tcPr>
            <w:tcW w:w="344" w:type="dxa"/>
            <w:tcBorders>
              <w:top w:val="single" w:sz="4" w:space="0" w:color="auto"/>
              <w:bottom w:val="single" w:sz="2" w:space="0" w:color="000000"/>
            </w:tcBorders>
            <w:shd w:val="clear" w:color="auto" w:fill="C2D69B"/>
            <w:vAlign w:val="center"/>
          </w:tcPr>
          <w:p w14:paraId="4966A170"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H.</w:t>
            </w:r>
          </w:p>
        </w:tc>
        <w:tc>
          <w:tcPr>
            <w:tcW w:w="9542" w:type="dxa"/>
            <w:tcBorders>
              <w:top w:val="single" w:sz="4" w:space="0" w:color="auto"/>
              <w:bottom w:val="single" w:sz="2" w:space="0" w:color="000000"/>
            </w:tcBorders>
            <w:shd w:val="clear" w:color="auto" w:fill="C2D69B"/>
            <w:vAlign w:val="center"/>
          </w:tcPr>
          <w:p w14:paraId="014C1258" w14:textId="77777777" w:rsidR="006C084D" w:rsidRPr="006C084D" w:rsidRDefault="006C084D" w:rsidP="006C084D">
            <w:pPr>
              <w:ind w:left="113" w:right="113"/>
              <w:jc w:val="both"/>
              <w:rPr>
                <w:rFonts w:ascii="Arial" w:hAnsi="Arial" w:cs="Arial"/>
                <w:sz w:val="18"/>
                <w:szCs w:val="18"/>
              </w:rPr>
            </w:pPr>
            <w:r w:rsidRPr="006C084D">
              <w:rPr>
                <w:rFonts w:ascii="Arial" w:hAnsi="Arial" w:cs="Arial"/>
                <w:b/>
                <w:sz w:val="18"/>
                <w:szCs w:val="18"/>
              </w:rPr>
              <w:t>FORMA DE PAGO</w:t>
            </w:r>
          </w:p>
        </w:tc>
      </w:tr>
      <w:tr w:rsidR="006C084D" w:rsidRPr="006C084D" w14:paraId="1BA21C4D" w14:textId="77777777" w:rsidTr="00F12DC7">
        <w:trPr>
          <w:trHeight w:val="627"/>
          <w:jc w:val="center"/>
        </w:trPr>
        <w:tc>
          <w:tcPr>
            <w:tcW w:w="344" w:type="dxa"/>
            <w:tcBorders>
              <w:bottom w:val="single" w:sz="4" w:space="0" w:color="auto"/>
            </w:tcBorders>
            <w:shd w:val="clear" w:color="auto" w:fill="auto"/>
            <w:vAlign w:val="center"/>
          </w:tcPr>
          <w:p w14:paraId="66302C1D"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61193903"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
                <w:bCs/>
                <w:snapToGrid w:val="0"/>
                <w:sz w:val="18"/>
                <w:szCs w:val="18"/>
              </w:rPr>
              <w:t>Anticipo</w:t>
            </w:r>
            <w:r w:rsidRPr="006C084D">
              <w:rPr>
                <w:rFonts w:ascii="Arial" w:hAnsi="Arial" w:cs="Arial"/>
                <w:bCs/>
                <w:snapToGrid w:val="0"/>
                <w:sz w:val="18"/>
                <w:szCs w:val="18"/>
              </w:rPr>
              <w:t>: La empresa contratada podrá solicitar por escrito el pago de anticipo, máximo por el veinte por ciento (20%) del monto total del Contrato, dicho pago será procesado contra entrega de la Garantía de Correcta Inversión de Anticipo y será descontado de la Planilla de Avance de Obra.</w:t>
            </w:r>
          </w:p>
          <w:p w14:paraId="1FAD182F"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4E8592B9"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Cs/>
                <w:snapToGrid w:val="0"/>
                <w:sz w:val="18"/>
                <w:szCs w:val="18"/>
              </w:rPr>
              <w:t>El Contratista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14:paraId="755AA044"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30C34179"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Cs/>
                <w:snapToGrid w:val="0"/>
                <w:sz w:val="18"/>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14:paraId="4DB380AB"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7A5C056C"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
                <w:bCs/>
                <w:snapToGrid w:val="0"/>
                <w:sz w:val="18"/>
                <w:szCs w:val="18"/>
              </w:rPr>
              <w:t>Pago Parcial</w:t>
            </w:r>
            <w:r w:rsidRPr="006C084D">
              <w:rPr>
                <w:rFonts w:ascii="Arial" w:hAnsi="Arial" w:cs="Arial"/>
                <w:bCs/>
                <w:snapToGrid w:val="0"/>
                <w:sz w:val="18"/>
                <w:szCs w:val="18"/>
              </w:rPr>
              <w:t>: La Entidad procederá al pago del monto del contrato contra entregas parciales, según la presentación de Planillas de Avance de Obra revisadas y aprobadas por el Supervisor de Obra y aprobadas por el Fiscal de Obra, la empresa contratada presentará al Supervisor de Obra la Planilla de Avance de Obra debidamente firmada y adjuntando todos los antecedentes técnicos y administrativos que sean requeridos para el efecto. El Supervisor de Obra, si no existiesen observaciones, elaborará un Informe Técnico mediante el cual aprobará dicha planilla y se procesará el pago, si existiesen observaciones, el Supervisor de Obra devolverá toda la documentación a la empresa para que éstas sean subsanadas, en este caso se deberá reiniciar el proceso con nuevas fechas.</w:t>
            </w:r>
          </w:p>
          <w:p w14:paraId="3748F041"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0435B65F"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
                <w:bCs/>
                <w:snapToGrid w:val="0"/>
                <w:sz w:val="18"/>
                <w:szCs w:val="18"/>
              </w:rPr>
              <w:lastRenderedPageBreak/>
              <w:t>Pago Final</w:t>
            </w:r>
            <w:r w:rsidRPr="006C084D">
              <w:rPr>
                <w:rFonts w:ascii="Arial" w:hAnsi="Arial" w:cs="Arial"/>
                <w:bCs/>
                <w:snapToGrid w:val="0"/>
                <w:sz w:val="18"/>
                <w:szCs w:val="18"/>
              </w:rPr>
              <w:t>: De manera posterior a la Recepción Definitiva de la Obra, presentada la Planilla de Liquidación Final y emitido el Informe Final del Supervisor de Obra, el Fiscal de Obra procederá al pago del saldo restante del monto de contrato.</w:t>
            </w:r>
          </w:p>
        </w:tc>
      </w:tr>
      <w:tr w:rsidR="006C084D" w:rsidRPr="006C084D" w14:paraId="54BC0045" w14:textId="77777777" w:rsidTr="006C084D">
        <w:trPr>
          <w:trHeight w:val="337"/>
          <w:jc w:val="center"/>
        </w:trPr>
        <w:tc>
          <w:tcPr>
            <w:tcW w:w="344" w:type="dxa"/>
            <w:tcBorders>
              <w:top w:val="single" w:sz="4" w:space="0" w:color="auto"/>
            </w:tcBorders>
            <w:shd w:val="clear" w:color="auto" w:fill="C2D69B"/>
            <w:vAlign w:val="center"/>
          </w:tcPr>
          <w:p w14:paraId="35247BE2"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lastRenderedPageBreak/>
              <w:t>I.</w:t>
            </w:r>
          </w:p>
        </w:tc>
        <w:tc>
          <w:tcPr>
            <w:tcW w:w="9542" w:type="dxa"/>
            <w:tcBorders>
              <w:top w:val="single" w:sz="4" w:space="0" w:color="auto"/>
            </w:tcBorders>
            <w:shd w:val="clear" w:color="auto" w:fill="C2D69B"/>
            <w:vAlign w:val="center"/>
          </w:tcPr>
          <w:p w14:paraId="53B152A2" w14:textId="77777777" w:rsidR="006C084D" w:rsidRPr="006C084D" w:rsidRDefault="006C084D" w:rsidP="006C084D">
            <w:pPr>
              <w:ind w:left="113" w:right="113"/>
              <w:jc w:val="both"/>
              <w:rPr>
                <w:rFonts w:ascii="Arial" w:hAnsi="Arial" w:cs="Arial"/>
                <w:b/>
                <w:sz w:val="18"/>
                <w:szCs w:val="18"/>
              </w:rPr>
            </w:pPr>
            <w:r w:rsidRPr="006C084D">
              <w:rPr>
                <w:rFonts w:ascii="Arial" w:hAnsi="Arial" w:cs="Arial"/>
                <w:b/>
                <w:sz w:val="18"/>
                <w:szCs w:val="18"/>
              </w:rPr>
              <w:t>MULTAS</w:t>
            </w:r>
          </w:p>
        </w:tc>
      </w:tr>
      <w:tr w:rsidR="006C084D" w:rsidRPr="006C084D" w14:paraId="38077BEC" w14:textId="77777777" w:rsidTr="00F12DC7">
        <w:trPr>
          <w:trHeight w:val="546"/>
          <w:jc w:val="center"/>
        </w:trPr>
        <w:tc>
          <w:tcPr>
            <w:tcW w:w="344" w:type="dxa"/>
            <w:tcBorders>
              <w:bottom w:val="single" w:sz="4" w:space="0" w:color="auto"/>
            </w:tcBorders>
            <w:vAlign w:val="center"/>
          </w:tcPr>
          <w:p w14:paraId="4B6334BA" w14:textId="77777777" w:rsidR="006C084D" w:rsidRPr="006C084D" w:rsidRDefault="006C084D" w:rsidP="006C084D">
            <w:pPr>
              <w:jc w:val="both"/>
              <w:rPr>
                <w:rFonts w:ascii="Arial" w:hAnsi="Arial" w:cs="Arial"/>
                <w:b/>
                <w:bCs/>
                <w:snapToGrid w:val="0"/>
                <w:sz w:val="18"/>
                <w:szCs w:val="18"/>
              </w:rPr>
            </w:pPr>
            <w:r w:rsidRPr="006C084D">
              <w:rPr>
                <w:rFonts w:ascii="Arial" w:hAnsi="Arial" w:cs="Arial"/>
                <w:bCs/>
                <w:snapToGrid w:val="0"/>
                <w:sz w:val="18"/>
                <w:szCs w:val="18"/>
              </w:rPr>
              <w:t xml:space="preserve">   </w:t>
            </w:r>
          </w:p>
        </w:tc>
        <w:tc>
          <w:tcPr>
            <w:tcW w:w="9542" w:type="dxa"/>
            <w:tcBorders>
              <w:bottom w:val="single" w:sz="4" w:space="0" w:color="auto"/>
            </w:tcBorders>
            <w:vAlign w:val="center"/>
          </w:tcPr>
          <w:p w14:paraId="37EA9F5C"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Cs/>
                <w:snapToGrid w:val="0"/>
                <w:sz w:val="18"/>
                <w:szCs w:val="18"/>
              </w:rPr>
              <w:t xml:space="preserve">El Contratista se obliga a cumplir con el cronograma y el plazo de entrega. La demora en la entrega de la obra será multada con el descuento del cero coma cinco (0,5%) por ciento del monto total de Contrato por cada día calendario de retraso hasta la Recepción Provisional y en el periodo de prueba hasta la Recepción Definitiva de la obra. </w:t>
            </w:r>
          </w:p>
          <w:p w14:paraId="3EF05374"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24BE6A79"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Cs/>
                <w:snapToGrid w:val="0"/>
                <w:sz w:val="18"/>
                <w:szCs w:val="18"/>
              </w:rPr>
              <w:t>La suma de las multas no podrá exceder en ningún caso el 20% del monto total del contrato, sin perjuicio de resolver el mismo.</w:t>
            </w:r>
          </w:p>
        </w:tc>
      </w:tr>
      <w:tr w:rsidR="006C084D" w:rsidRPr="006C084D" w14:paraId="354A3B84" w14:textId="77777777" w:rsidTr="006C084D">
        <w:trPr>
          <w:trHeight w:val="334"/>
          <w:jc w:val="center"/>
        </w:trPr>
        <w:tc>
          <w:tcPr>
            <w:tcW w:w="344" w:type="dxa"/>
            <w:tcBorders>
              <w:top w:val="single" w:sz="4" w:space="0" w:color="auto"/>
            </w:tcBorders>
            <w:shd w:val="clear" w:color="auto" w:fill="C2D69B"/>
            <w:vAlign w:val="center"/>
          </w:tcPr>
          <w:p w14:paraId="1229F004"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J.</w:t>
            </w:r>
          </w:p>
        </w:tc>
        <w:tc>
          <w:tcPr>
            <w:tcW w:w="9542" w:type="dxa"/>
            <w:tcBorders>
              <w:top w:val="single" w:sz="4" w:space="0" w:color="auto"/>
            </w:tcBorders>
            <w:shd w:val="clear" w:color="auto" w:fill="C2D69B"/>
            <w:vAlign w:val="center"/>
          </w:tcPr>
          <w:p w14:paraId="6DE996C7" w14:textId="77777777" w:rsidR="006C084D" w:rsidRPr="006C084D" w:rsidRDefault="006C084D" w:rsidP="006C084D">
            <w:pPr>
              <w:ind w:left="113" w:right="113"/>
              <w:jc w:val="both"/>
              <w:rPr>
                <w:rFonts w:ascii="Arial" w:hAnsi="Arial" w:cs="Arial"/>
                <w:b/>
                <w:sz w:val="18"/>
                <w:szCs w:val="18"/>
              </w:rPr>
            </w:pPr>
            <w:r w:rsidRPr="006C084D">
              <w:rPr>
                <w:rFonts w:ascii="Arial" w:hAnsi="Arial" w:cs="Arial"/>
                <w:b/>
                <w:sz w:val="18"/>
                <w:szCs w:val="18"/>
              </w:rPr>
              <w:t>GARANTÍA DEL CONTRATO</w:t>
            </w:r>
          </w:p>
        </w:tc>
      </w:tr>
      <w:tr w:rsidR="006C084D" w:rsidRPr="006C084D" w14:paraId="205996EF" w14:textId="77777777" w:rsidTr="00F12DC7">
        <w:trPr>
          <w:trHeight w:val="432"/>
          <w:jc w:val="center"/>
        </w:trPr>
        <w:tc>
          <w:tcPr>
            <w:tcW w:w="344" w:type="dxa"/>
            <w:tcBorders>
              <w:bottom w:val="single" w:sz="4" w:space="0" w:color="auto"/>
            </w:tcBorders>
            <w:vAlign w:val="center"/>
          </w:tcPr>
          <w:p w14:paraId="7BDA0E17" w14:textId="77777777" w:rsidR="006C084D" w:rsidRPr="006C084D" w:rsidRDefault="006C084D" w:rsidP="006C084D">
            <w:pPr>
              <w:jc w:val="both"/>
              <w:rPr>
                <w:rFonts w:ascii="Arial" w:hAnsi="Arial" w:cs="Arial"/>
                <w:b/>
                <w:bCs/>
                <w:snapToGrid w:val="0"/>
                <w:sz w:val="18"/>
                <w:szCs w:val="18"/>
              </w:rPr>
            </w:pPr>
          </w:p>
        </w:tc>
        <w:tc>
          <w:tcPr>
            <w:tcW w:w="9542" w:type="dxa"/>
            <w:tcBorders>
              <w:bottom w:val="single" w:sz="4" w:space="0" w:color="auto"/>
            </w:tcBorders>
            <w:vAlign w:val="center"/>
          </w:tcPr>
          <w:p w14:paraId="775B9212"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Cs/>
                <w:snapToGrid w:val="0"/>
                <w:sz w:val="18"/>
                <w:szCs w:val="18"/>
              </w:rPr>
              <w:t>Para la firma de Contrato, la empresa adjudicada deberá presentar la siguiente garantía:</w:t>
            </w:r>
          </w:p>
          <w:p w14:paraId="0EFFB75A"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0329A016"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
                <w:bCs/>
                <w:snapToGrid w:val="0"/>
                <w:sz w:val="18"/>
                <w:szCs w:val="18"/>
              </w:rPr>
              <w:t>Garantía de Cumplimiento de Contrato:</w:t>
            </w:r>
            <w:r w:rsidRPr="006C084D">
              <w:rPr>
                <w:rFonts w:ascii="Arial" w:hAnsi="Arial" w:cs="Arial"/>
                <w:bCs/>
                <w:snapToGrid w:val="0"/>
                <w:sz w:val="18"/>
                <w:szCs w:val="18"/>
              </w:rPr>
              <w:t xml:space="preserve"> Tiene por objeto garantizar la conclusión y entrega del objeto del contrato, la empresa adjudicada deberá presentar una Garantía equivalente al siete por ciento (7%) del monto total del contrato, la vigencia de esta garantía será computable a partir de la firma del contrato hasta la Recepción Definitiva de la Obra.</w:t>
            </w:r>
          </w:p>
          <w:p w14:paraId="6EEF1BCB" w14:textId="77777777" w:rsidR="006C084D" w:rsidRPr="006C084D" w:rsidRDefault="006C084D" w:rsidP="006C084D">
            <w:pPr>
              <w:tabs>
                <w:tab w:val="num" w:pos="3846"/>
              </w:tabs>
              <w:ind w:left="113" w:right="113"/>
              <w:jc w:val="both"/>
              <w:rPr>
                <w:rFonts w:ascii="Arial" w:hAnsi="Arial" w:cs="Arial"/>
                <w:bCs/>
                <w:snapToGrid w:val="0"/>
                <w:sz w:val="18"/>
                <w:szCs w:val="18"/>
              </w:rPr>
            </w:pPr>
          </w:p>
          <w:p w14:paraId="660A369A"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
                <w:bCs/>
                <w:snapToGrid w:val="0"/>
                <w:sz w:val="18"/>
                <w:szCs w:val="18"/>
              </w:rPr>
              <w:t>Garantía Adicional a la Garantía de Cumplimiento de Contrato de Obra (Si corresponde)</w:t>
            </w:r>
            <w:r w:rsidRPr="006C084D">
              <w:rPr>
                <w:rFonts w:ascii="Arial" w:hAnsi="Arial" w:cs="Arial"/>
                <w:bCs/>
                <w:snapToGrid w:val="0"/>
                <w:sz w:val="18"/>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30DDAC74" w14:textId="77777777" w:rsidR="006C084D" w:rsidRPr="006C084D" w:rsidRDefault="006C084D" w:rsidP="006C084D">
            <w:pPr>
              <w:tabs>
                <w:tab w:val="num" w:pos="3846"/>
              </w:tabs>
              <w:ind w:left="113" w:right="113"/>
              <w:jc w:val="both"/>
              <w:rPr>
                <w:rFonts w:ascii="Arial" w:hAnsi="Arial" w:cs="Arial"/>
                <w:b/>
                <w:bCs/>
                <w:snapToGrid w:val="0"/>
                <w:sz w:val="18"/>
                <w:szCs w:val="18"/>
              </w:rPr>
            </w:pPr>
          </w:p>
          <w:p w14:paraId="432DB74E" w14:textId="77777777" w:rsidR="006C084D" w:rsidRPr="006C084D" w:rsidRDefault="006C084D" w:rsidP="006C084D">
            <w:pPr>
              <w:tabs>
                <w:tab w:val="num" w:pos="3846"/>
              </w:tabs>
              <w:ind w:left="113" w:right="113"/>
              <w:jc w:val="both"/>
              <w:rPr>
                <w:rFonts w:ascii="Arial" w:hAnsi="Arial" w:cs="Arial"/>
                <w:b/>
                <w:bCs/>
                <w:snapToGrid w:val="0"/>
                <w:sz w:val="18"/>
                <w:szCs w:val="18"/>
              </w:rPr>
            </w:pPr>
            <w:r w:rsidRPr="006C084D">
              <w:rPr>
                <w:rFonts w:ascii="Arial" w:hAnsi="Arial" w:cs="Arial"/>
                <w:b/>
                <w:bCs/>
                <w:snapToGrid w:val="0"/>
                <w:sz w:val="18"/>
                <w:szCs w:val="18"/>
              </w:rPr>
              <w:t xml:space="preserve">Tipos de Garantía </w:t>
            </w:r>
          </w:p>
          <w:p w14:paraId="4BDE0B05" w14:textId="77777777" w:rsidR="006C084D" w:rsidRPr="006C084D" w:rsidRDefault="006C084D" w:rsidP="006C084D">
            <w:pPr>
              <w:tabs>
                <w:tab w:val="num" w:pos="3846"/>
              </w:tabs>
              <w:ind w:left="113" w:right="113"/>
              <w:jc w:val="both"/>
              <w:rPr>
                <w:rFonts w:ascii="Arial" w:hAnsi="Arial" w:cs="Arial"/>
                <w:bCs/>
                <w:snapToGrid w:val="0"/>
                <w:sz w:val="18"/>
                <w:szCs w:val="18"/>
              </w:rPr>
            </w:pPr>
            <w:r w:rsidRPr="006C084D">
              <w:rPr>
                <w:rFonts w:ascii="Arial" w:hAnsi="Arial"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6C084D" w:rsidRPr="006C084D" w14:paraId="5DCD4237" w14:textId="77777777" w:rsidTr="006C084D">
        <w:trPr>
          <w:trHeight w:val="337"/>
          <w:jc w:val="center"/>
        </w:trPr>
        <w:tc>
          <w:tcPr>
            <w:tcW w:w="344" w:type="dxa"/>
            <w:tcBorders>
              <w:top w:val="single" w:sz="4" w:space="0" w:color="auto"/>
            </w:tcBorders>
            <w:shd w:val="clear" w:color="auto" w:fill="C2D69B"/>
            <w:vAlign w:val="center"/>
          </w:tcPr>
          <w:p w14:paraId="280019AE"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K.</w:t>
            </w:r>
          </w:p>
        </w:tc>
        <w:tc>
          <w:tcPr>
            <w:tcW w:w="9542" w:type="dxa"/>
            <w:tcBorders>
              <w:top w:val="single" w:sz="4" w:space="0" w:color="auto"/>
            </w:tcBorders>
            <w:shd w:val="clear" w:color="auto" w:fill="C2D69B"/>
            <w:vAlign w:val="center"/>
          </w:tcPr>
          <w:p w14:paraId="26E5ED4C" w14:textId="77777777" w:rsidR="006C084D" w:rsidRPr="006C084D" w:rsidRDefault="006C084D" w:rsidP="006C084D">
            <w:pPr>
              <w:ind w:left="113" w:right="113"/>
              <w:jc w:val="both"/>
              <w:rPr>
                <w:rFonts w:ascii="Arial" w:hAnsi="Arial" w:cs="Arial"/>
                <w:sz w:val="18"/>
                <w:szCs w:val="18"/>
              </w:rPr>
            </w:pPr>
            <w:r w:rsidRPr="006C084D">
              <w:rPr>
                <w:rFonts w:ascii="Arial" w:hAnsi="Arial" w:cs="Arial"/>
                <w:b/>
                <w:sz w:val="18"/>
                <w:szCs w:val="18"/>
                <w:lang w:val="es-ES_tradnl"/>
              </w:rPr>
              <w:t>DERECHOS DEL BCB</w:t>
            </w:r>
          </w:p>
        </w:tc>
      </w:tr>
      <w:tr w:rsidR="006C084D" w:rsidRPr="006C084D" w14:paraId="1940E0BC" w14:textId="77777777" w:rsidTr="00F12DC7">
        <w:trPr>
          <w:trHeight w:val="1037"/>
          <w:jc w:val="center"/>
        </w:trPr>
        <w:tc>
          <w:tcPr>
            <w:tcW w:w="344" w:type="dxa"/>
            <w:tcBorders>
              <w:bottom w:val="single" w:sz="4" w:space="0" w:color="auto"/>
            </w:tcBorders>
            <w:vAlign w:val="center"/>
          </w:tcPr>
          <w:p w14:paraId="26722E5E" w14:textId="77777777" w:rsidR="006C084D" w:rsidRPr="006C084D" w:rsidRDefault="006C084D" w:rsidP="006C084D">
            <w:pPr>
              <w:jc w:val="both"/>
              <w:rPr>
                <w:rFonts w:ascii="Arial" w:hAnsi="Arial" w:cs="Arial"/>
                <w:b/>
                <w:bCs/>
                <w:snapToGrid w:val="0"/>
                <w:sz w:val="18"/>
                <w:szCs w:val="18"/>
              </w:rPr>
            </w:pPr>
            <w:r w:rsidRPr="006C084D">
              <w:rPr>
                <w:rFonts w:ascii="Arial" w:hAnsi="Arial" w:cs="Arial"/>
                <w:bCs/>
                <w:snapToGrid w:val="0"/>
                <w:sz w:val="18"/>
                <w:szCs w:val="18"/>
              </w:rPr>
              <w:t xml:space="preserve">   </w:t>
            </w:r>
          </w:p>
        </w:tc>
        <w:tc>
          <w:tcPr>
            <w:tcW w:w="9542" w:type="dxa"/>
            <w:tcBorders>
              <w:bottom w:val="single" w:sz="4" w:space="0" w:color="auto"/>
            </w:tcBorders>
          </w:tcPr>
          <w:p w14:paraId="0569A5B1" w14:textId="77777777" w:rsidR="006C084D" w:rsidRPr="006C084D" w:rsidRDefault="006C084D" w:rsidP="006C084D">
            <w:pPr>
              <w:tabs>
                <w:tab w:val="num" w:pos="3846"/>
              </w:tabs>
              <w:ind w:left="113" w:right="113"/>
              <w:jc w:val="both"/>
              <w:rPr>
                <w:rFonts w:ascii="Arial" w:hAnsi="Arial" w:cs="Arial"/>
                <w:sz w:val="18"/>
                <w:szCs w:val="18"/>
              </w:rPr>
            </w:pPr>
            <w:r w:rsidRPr="006C084D">
              <w:rPr>
                <w:rFonts w:ascii="Arial" w:hAnsi="Arial" w:cs="Arial"/>
                <w:sz w:val="18"/>
                <w:szCs w:val="18"/>
              </w:rPr>
              <w:t>El BCB se reserva los siguientes derechos:</w:t>
            </w:r>
          </w:p>
          <w:p w14:paraId="41062D19" w14:textId="77777777" w:rsidR="006C084D" w:rsidRPr="006C084D" w:rsidRDefault="006C084D" w:rsidP="006C084D">
            <w:pPr>
              <w:numPr>
                <w:ilvl w:val="0"/>
                <w:numId w:val="71"/>
              </w:numPr>
              <w:ind w:right="113"/>
              <w:jc w:val="both"/>
              <w:rPr>
                <w:rFonts w:ascii="Arial" w:hAnsi="Arial" w:cs="Arial"/>
                <w:sz w:val="18"/>
                <w:szCs w:val="18"/>
                <w:lang w:eastAsia="en-US"/>
              </w:rPr>
            </w:pPr>
            <w:r w:rsidRPr="006C084D">
              <w:rPr>
                <w:rFonts w:ascii="Arial" w:hAnsi="Arial" w:cs="Arial"/>
                <w:sz w:val="18"/>
                <w:szCs w:val="18"/>
                <w:lang w:eastAsia="en-US"/>
              </w:rPr>
              <w:t>Verificar toda la documentación presentada como respaldo en el presente proceso de contratación, de acuerdo a los requerimientos establecidos.</w:t>
            </w:r>
          </w:p>
          <w:p w14:paraId="24FD01F5" w14:textId="77777777" w:rsidR="006C084D" w:rsidRPr="006C084D" w:rsidRDefault="006C084D" w:rsidP="006C084D">
            <w:pPr>
              <w:numPr>
                <w:ilvl w:val="0"/>
                <w:numId w:val="71"/>
              </w:numPr>
              <w:ind w:right="113"/>
              <w:jc w:val="both"/>
              <w:rPr>
                <w:rFonts w:cs="Arial"/>
                <w:sz w:val="18"/>
                <w:szCs w:val="18"/>
                <w:lang w:eastAsia="en-US"/>
              </w:rPr>
            </w:pPr>
            <w:r w:rsidRPr="006C084D">
              <w:rPr>
                <w:rFonts w:ascii="Arial" w:hAnsi="Arial" w:cs="Arial"/>
                <w:sz w:val="18"/>
                <w:szCs w:val="18"/>
                <w:lang w:eastAsia="en-US"/>
              </w:rPr>
              <w:t>Declarar desierta la convocatoria de acuerdo con lo establecido en la normativa vigente de Contrataciones Estatales (D.S. Nº 0181).</w:t>
            </w:r>
          </w:p>
        </w:tc>
      </w:tr>
      <w:tr w:rsidR="006C084D" w:rsidRPr="006C084D" w14:paraId="761FCD55" w14:textId="77777777" w:rsidTr="006C084D">
        <w:trPr>
          <w:trHeight w:val="261"/>
          <w:jc w:val="center"/>
        </w:trPr>
        <w:tc>
          <w:tcPr>
            <w:tcW w:w="344" w:type="dxa"/>
            <w:tcBorders>
              <w:top w:val="single" w:sz="4" w:space="0" w:color="auto"/>
              <w:bottom w:val="single" w:sz="2" w:space="0" w:color="000000"/>
            </w:tcBorders>
            <w:shd w:val="clear" w:color="auto" w:fill="C2D69B"/>
            <w:vAlign w:val="center"/>
          </w:tcPr>
          <w:p w14:paraId="68FA3FC5"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L.</w:t>
            </w:r>
          </w:p>
        </w:tc>
        <w:tc>
          <w:tcPr>
            <w:tcW w:w="9542" w:type="dxa"/>
            <w:tcBorders>
              <w:top w:val="single" w:sz="4" w:space="0" w:color="auto"/>
              <w:bottom w:val="single" w:sz="2" w:space="0" w:color="000000"/>
            </w:tcBorders>
            <w:shd w:val="clear" w:color="auto" w:fill="C2D69B"/>
            <w:vAlign w:val="center"/>
          </w:tcPr>
          <w:p w14:paraId="636D609A" w14:textId="77777777" w:rsidR="006C084D" w:rsidRPr="006C084D" w:rsidRDefault="006C084D" w:rsidP="006C084D">
            <w:pPr>
              <w:ind w:left="165" w:right="177"/>
              <w:jc w:val="both"/>
              <w:rPr>
                <w:rFonts w:ascii="Arial" w:hAnsi="Arial" w:cs="Arial"/>
                <w:b/>
                <w:snapToGrid w:val="0"/>
                <w:sz w:val="18"/>
                <w:szCs w:val="18"/>
              </w:rPr>
            </w:pPr>
            <w:r w:rsidRPr="006C084D">
              <w:rPr>
                <w:rFonts w:ascii="Arial" w:hAnsi="Arial" w:cs="Arial"/>
                <w:b/>
                <w:snapToGrid w:val="0"/>
                <w:sz w:val="18"/>
                <w:szCs w:val="18"/>
              </w:rPr>
              <w:t>LUGAR DE EJECUCIÓN DE LA OBRA Y HORARIOS DE TRABAJO</w:t>
            </w:r>
          </w:p>
        </w:tc>
      </w:tr>
      <w:tr w:rsidR="006C084D" w:rsidRPr="006C084D" w14:paraId="1BA1A39A" w14:textId="77777777" w:rsidTr="00F12DC7">
        <w:trPr>
          <w:trHeight w:val="779"/>
          <w:jc w:val="center"/>
        </w:trPr>
        <w:tc>
          <w:tcPr>
            <w:tcW w:w="344" w:type="dxa"/>
            <w:tcBorders>
              <w:bottom w:val="single" w:sz="4" w:space="0" w:color="auto"/>
            </w:tcBorders>
            <w:vAlign w:val="center"/>
          </w:tcPr>
          <w:p w14:paraId="3D152A78"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vAlign w:val="center"/>
          </w:tcPr>
          <w:p w14:paraId="700B0958" w14:textId="77777777" w:rsidR="006C084D" w:rsidRPr="006C084D" w:rsidRDefault="006C084D" w:rsidP="006C084D">
            <w:pPr>
              <w:tabs>
                <w:tab w:val="left" w:pos="9224"/>
              </w:tabs>
              <w:ind w:left="113" w:right="113"/>
              <w:jc w:val="both"/>
              <w:rPr>
                <w:rFonts w:ascii="Arial" w:hAnsi="Arial" w:cs="Arial"/>
                <w:snapToGrid w:val="0"/>
                <w:color w:val="000000"/>
                <w:spacing w:val="-3"/>
                <w:sz w:val="18"/>
                <w:szCs w:val="18"/>
              </w:rPr>
            </w:pPr>
            <w:r w:rsidRPr="006C084D">
              <w:rPr>
                <w:rFonts w:ascii="Arial" w:hAnsi="Arial" w:cs="Arial"/>
                <w:b/>
                <w:snapToGrid w:val="0"/>
                <w:color w:val="000000"/>
                <w:spacing w:val="-3"/>
                <w:sz w:val="18"/>
                <w:szCs w:val="18"/>
              </w:rPr>
              <w:t>Lugar</w:t>
            </w:r>
            <w:r w:rsidRPr="006C084D">
              <w:rPr>
                <w:rFonts w:ascii="Arial" w:hAnsi="Arial" w:cs="Arial"/>
                <w:snapToGrid w:val="0"/>
                <w:color w:val="000000"/>
                <w:spacing w:val="-3"/>
                <w:sz w:val="18"/>
                <w:szCs w:val="18"/>
              </w:rPr>
              <w:t>: La obra se ejecutará en el inmueble de propiedad del BCB, ubicado en el departamento de Santa Cruz en la siguiente dirección:</w:t>
            </w:r>
          </w:p>
          <w:p w14:paraId="7272674E" w14:textId="77777777" w:rsidR="006C084D" w:rsidRPr="006C084D" w:rsidRDefault="006C084D" w:rsidP="006C084D">
            <w:pPr>
              <w:tabs>
                <w:tab w:val="left" w:pos="9224"/>
              </w:tabs>
              <w:ind w:left="113" w:right="113"/>
              <w:jc w:val="both"/>
              <w:rPr>
                <w:rFonts w:ascii="Arial" w:hAnsi="Arial" w:cs="Arial"/>
                <w:snapToGrid w:val="0"/>
                <w:color w:val="FF0000"/>
                <w:spacing w:val="-3"/>
                <w:sz w:val="18"/>
                <w:szCs w:val="18"/>
              </w:rPr>
            </w:pPr>
          </w:p>
          <w:p w14:paraId="29F222BC" w14:textId="77777777" w:rsidR="006C084D" w:rsidRPr="006C084D" w:rsidRDefault="006C084D" w:rsidP="006C084D">
            <w:pPr>
              <w:tabs>
                <w:tab w:val="left" w:pos="9224"/>
              </w:tabs>
              <w:ind w:left="113" w:right="113"/>
              <w:jc w:val="both"/>
              <w:rPr>
                <w:rFonts w:ascii="Arial" w:hAnsi="Arial" w:cs="Arial"/>
                <w:snapToGrid w:val="0"/>
                <w:spacing w:val="-3"/>
                <w:sz w:val="18"/>
                <w:szCs w:val="18"/>
              </w:rPr>
            </w:pPr>
            <w:r w:rsidRPr="006C084D">
              <w:rPr>
                <w:rFonts w:ascii="Arial" w:hAnsi="Arial" w:cs="Arial"/>
                <w:snapToGrid w:val="0"/>
                <w:spacing w:val="-3"/>
                <w:sz w:val="18"/>
                <w:szCs w:val="18"/>
              </w:rPr>
              <w:t>“</w:t>
            </w:r>
            <w:proofErr w:type="spellStart"/>
            <w:r w:rsidRPr="006C084D">
              <w:rPr>
                <w:rFonts w:ascii="Arial" w:hAnsi="Arial" w:cs="Arial"/>
                <w:snapToGrid w:val="0"/>
                <w:spacing w:val="-3"/>
                <w:sz w:val="18"/>
                <w:szCs w:val="18"/>
              </w:rPr>
              <w:t>Cotoca</w:t>
            </w:r>
            <w:proofErr w:type="spellEnd"/>
            <w:r w:rsidRPr="006C084D">
              <w:rPr>
                <w:rFonts w:ascii="Arial" w:hAnsi="Arial" w:cs="Arial"/>
                <w:snapToGrid w:val="0"/>
                <w:spacing w:val="-3"/>
                <w:sz w:val="18"/>
                <w:szCs w:val="18"/>
              </w:rPr>
              <w:t xml:space="preserve">, Barrio las Tejerías, Localidad </w:t>
            </w:r>
            <w:proofErr w:type="spellStart"/>
            <w:r w:rsidRPr="006C084D">
              <w:rPr>
                <w:rFonts w:ascii="Arial" w:hAnsi="Arial" w:cs="Arial"/>
                <w:snapToGrid w:val="0"/>
                <w:spacing w:val="-3"/>
                <w:sz w:val="18"/>
                <w:szCs w:val="18"/>
              </w:rPr>
              <w:t>Tarope</w:t>
            </w:r>
            <w:proofErr w:type="spellEnd"/>
            <w:r w:rsidRPr="006C084D">
              <w:rPr>
                <w:rFonts w:ascii="Arial" w:hAnsi="Arial" w:cs="Arial"/>
                <w:snapToGrid w:val="0"/>
                <w:spacing w:val="-3"/>
                <w:sz w:val="18"/>
                <w:szCs w:val="18"/>
              </w:rPr>
              <w:t>”.</w:t>
            </w:r>
          </w:p>
          <w:p w14:paraId="492B4277" w14:textId="77777777" w:rsidR="006C084D" w:rsidRPr="006C084D" w:rsidRDefault="006C084D" w:rsidP="006C084D">
            <w:pPr>
              <w:tabs>
                <w:tab w:val="left" w:pos="9224"/>
              </w:tabs>
              <w:ind w:left="113" w:right="113"/>
              <w:jc w:val="both"/>
              <w:rPr>
                <w:rFonts w:ascii="Arial" w:hAnsi="Arial" w:cs="Arial"/>
                <w:snapToGrid w:val="0"/>
                <w:spacing w:val="-3"/>
                <w:sz w:val="18"/>
                <w:szCs w:val="18"/>
              </w:rPr>
            </w:pPr>
          </w:p>
        </w:tc>
      </w:tr>
      <w:tr w:rsidR="006C084D" w:rsidRPr="006C084D" w14:paraId="6D7EBA26" w14:textId="77777777" w:rsidTr="006C084D">
        <w:trPr>
          <w:trHeight w:val="337"/>
          <w:jc w:val="center"/>
        </w:trPr>
        <w:tc>
          <w:tcPr>
            <w:tcW w:w="344" w:type="dxa"/>
            <w:tcBorders>
              <w:top w:val="single" w:sz="4" w:space="0" w:color="auto"/>
            </w:tcBorders>
            <w:shd w:val="clear" w:color="auto" w:fill="C2D69B"/>
            <w:vAlign w:val="center"/>
          </w:tcPr>
          <w:p w14:paraId="230E12A7"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t>M.</w:t>
            </w:r>
          </w:p>
        </w:tc>
        <w:tc>
          <w:tcPr>
            <w:tcW w:w="9542" w:type="dxa"/>
            <w:tcBorders>
              <w:top w:val="single" w:sz="4" w:space="0" w:color="auto"/>
            </w:tcBorders>
            <w:shd w:val="clear" w:color="auto" w:fill="C2D69B"/>
            <w:vAlign w:val="center"/>
          </w:tcPr>
          <w:p w14:paraId="6DEE63FC" w14:textId="77777777" w:rsidR="006C084D" w:rsidRPr="006C084D" w:rsidRDefault="006C084D" w:rsidP="006C084D">
            <w:pPr>
              <w:ind w:left="113" w:right="113"/>
              <w:jc w:val="both"/>
              <w:rPr>
                <w:rFonts w:ascii="Arial" w:hAnsi="Arial" w:cs="Arial"/>
                <w:sz w:val="18"/>
                <w:szCs w:val="18"/>
              </w:rPr>
            </w:pPr>
            <w:r w:rsidRPr="006C084D">
              <w:rPr>
                <w:rFonts w:ascii="Arial" w:hAnsi="Arial" w:cs="Arial"/>
                <w:b/>
                <w:sz w:val="18"/>
                <w:szCs w:val="18"/>
                <w:lang w:val="es-ES_tradnl"/>
              </w:rPr>
              <w:t>SUPERVISIÓN Y FISCALIZACIÓN DE OBRA</w:t>
            </w:r>
          </w:p>
        </w:tc>
      </w:tr>
      <w:tr w:rsidR="006C084D" w:rsidRPr="006C084D" w14:paraId="66E2F7D5" w14:textId="77777777" w:rsidTr="00F12DC7">
        <w:trPr>
          <w:trHeight w:val="249"/>
          <w:jc w:val="center"/>
        </w:trPr>
        <w:tc>
          <w:tcPr>
            <w:tcW w:w="344" w:type="dxa"/>
            <w:tcBorders>
              <w:bottom w:val="single" w:sz="4" w:space="0" w:color="auto"/>
            </w:tcBorders>
            <w:vAlign w:val="center"/>
          </w:tcPr>
          <w:p w14:paraId="31B82A88" w14:textId="77777777" w:rsidR="006C084D" w:rsidRPr="006C084D" w:rsidRDefault="006C084D" w:rsidP="006C084D">
            <w:pPr>
              <w:jc w:val="both"/>
              <w:rPr>
                <w:rFonts w:ascii="Arial" w:hAnsi="Arial" w:cs="Arial"/>
                <w:b/>
                <w:bCs/>
                <w:snapToGrid w:val="0"/>
                <w:sz w:val="18"/>
                <w:szCs w:val="18"/>
              </w:rPr>
            </w:pPr>
            <w:r w:rsidRPr="006C084D">
              <w:rPr>
                <w:rFonts w:ascii="Arial" w:hAnsi="Arial" w:cs="Arial"/>
                <w:bCs/>
                <w:snapToGrid w:val="0"/>
                <w:sz w:val="18"/>
                <w:szCs w:val="18"/>
              </w:rPr>
              <w:t xml:space="preserve">   </w:t>
            </w:r>
          </w:p>
        </w:tc>
        <w:tc>
          <w:tcPr>
            <w:tcW w:w="9542" w:type="dxa"/>
            <w:tcBorders>
              <w:bottom w:val="single" w:sz="4" w:space="0" w:color="auto"/>
            </w:tcBorders>
            <w:vAlign w:val="center"/>
          </w:tcPr>
          <w:p w14:paraId="01447E73" w14:textId="77777777" w:rsidR="006C084D" w:rsidRPr="006C084D" w:rsidRDefault="006C084D" w:rsidP="006C084D">
            <w:pPr>
              <w:ind w:left="113" w:right="113"/>
              <w:jc w:val="both"/>
              <w:rPr>
                <w:rFonts w:ascii="Arial" w:hAnsi="Arial" w:cs="Arial"/>
                <w:sz w:val="18"/>
                <w:szCs w:val="18"/>
              </w:rPr>
            </w:pPr>
            <w:r w:rsidRPr="006C084D">
              <w:rPr>
                <w:rFonts w:ascii="Arial" w:hAnsi="Arial" w:cs="Arial"/>
                <w:sz w:val="18"/>
                <w:szCs w:val="18"/>
              </w:rPr>
              <w:t>La ejecución de la obra tendrá el control permanente del Fiscal de Obra y del Supervisor de Obra de acuerdo a sus competencias.</w:t>
            </w:r>
          </w:p>
          <w:p w14:paraId="3BB3A97D" w14:textId="77777777" w:rsidR="006C084D" w:rsidRPr="006C084D" w:rsidRDefault="006C084D" w:rsidP="006C084D">
            <w:pPr>
              <w:ind w:left="113" w:right="113"/>
              <w:jc w:val="both"/>
              <w:rPr>
                <w:rFonts w:ascii="Arial" w:hAnsi="Arial" w:cs="Arial"/>
                <w:sz w:val="18"/>
                <w:szCs w:val="18"/>
              </w:rPr>
            </w:pPr>
          </w:p>
          <w:p w14:paraId="767A0496" w14:textId="77777777" w:rsidR="006C084D" w:rsidRPr="006C084D" w:rsidRDefault="006C084D" w:rsidP="006C084D">
            <w:pPr>
              <w:ind w:left="113" w:right="113"/>
              <w:jc w:val="both"/>
              <w:rPr>
                <w:rFonts w:ascii="Arial" w:hAnsi="Arial" w:cs="Arial"/>
                <w:sz w:val="18"/>
                <w:szCs w:val="18"/>
              </w:rPr>
            </w:pPr>
            <w:r w:rsidRPr="006C084D">
              <w:rPr>
                <w:rFonts w:ascii="Arial" w:hAnsi="Arial" w:cs="Arial"/>
                <w:b/>
                <w:sz w:val="18"/>
                <w:szCs w:val="18"/>
              </w:rPr>
              <w:t>Fiscal de Obra</w:t>
            </w:r>
            <w:r w:rsidRPr="006C084D">
              <w:rPr>
                <w:rFonts w:ascii="Arial" w:hAnsi="Arial" w:cs="Arial"/>
                <w:sz w:val="18"/>
                <w:szCs w:val="18"/>
              </w:rPr>
              <w:t>: El Fiscal de Obra será designado por la Entidad, quien entre otras tendrá las siguientes funciones:</w:t>
            </w:r>
          </w:p>
          <w:p w14:paraId="420EF48A"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Representar a la Entidad en la toma de decisiones que fuesen necesarias en la ejecución de la obra.</w:t>
            </w:r>
          </w:p>
          <w:p w14:paraId="52C82A53"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Conocer el proyecto y la obra a profundidad, así como los documentos que forman parte de él, a objeto de tener un concepto claro sobre los objetivos, alcances y limitaciones.</w:t>
            </w:r>
          </w:p>
          <w:p w14:paraId="640C83F9"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Verificar que todas las actuaciones del Supervisor de Obra y la empresa ejecutora de la obra se hallen en el marco del cumplimiento del contrato de obra y la normativa vigente para la construcción de obras.</w:t>
            </w:r>
          </w:p>
          <w:p w14:paraId="4F2FCEC8"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Autorizar en forma escrita el Inicio de Obra al Supervisor de Obra e instruir la emisión de la Orden de Proceder.</w:t>
            </w:r>
          </w:p>
          <w:p w14:paraId="781CBB00"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Ejercer seguimiento y control del cumplimiento del Cronograma de Obra y verificar in situ el avance de obra.</w:t>
            </w:r>
          </w:p>
          <w:p w14:paraId="013EE1DF"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Realizar inspecciones de rutina para verificar y controlar el avance de ejecución de la obra.</w:t>
            </w:r>
          </w:p>
          <w:p w14:paraId="646BC6A8"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Solicitar al Supervisor de Obra correcciones (si corresponde) de los documentos técnicos y/o administrativos, así como a los planos de la obra, a objeto de optimizar las soluciones en beneficio de la buena ejecución de la obra.</w:t>
            </w:r>
          </w:p>
          <w:p w14:paraId="15B1000A"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lastRenderedPageBreak/>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425B38E1"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Presentar los informes técnicos y económicos que sean requeridos, respecto al avance de la obra y al trabajo desarrollado por el Supervisor de Obra.</w:t>
            </w:r>
          </w:p>
          <w:p w14:paraId="40A1E0E3" w14:textId="77777777" w:rsidR="006C084D" w:rsidRPr="006C084D" w:rsidRDefault="006C084D" w:rsidP="006C084D">
            <w:pPr>
              <w:numPr>
                <w:ilvl w:val="0"/>
                <w:numId w:val="72"/>
              </w:numPr>
              <w:ind w:right="113"/>
              <w:jc w:val="both"/>
              <w:rPr>
                <w:rFonts w:ascii="Arial" w:hAnsi="Arial" w:cs="Arial"/>
                <w:sz w:val="18"/>
                <w:szCs w:val="18"/>
                <w:lang w:eastAsia="en-US"/>
              </w:rPr>
            </w:pPr>
            <w:r w:rsidRPr="006C084D">
              <w:rPr>
                <w:rFonts w:ascii="Arial" w:hAnsi="Arial" w:cs="Arial"/>
                <w:sz w:val="18"/>
                <w:szCs w:val="18"/>
                <w:lang w:eastAsia="en-US"/>
              </w:rPr>
              <w:t>Evaluar y aprobar los informes del Supervisor de Obra, las Actas de Recepción y Planilla de Liquidación Final.</w:t>
            </w:r>
          </w:p>
          <w:p w14:paraId="1D3D3371" w14:textId="77777777" w:rsidR="006C084D" w:rsidRPr="006C084D" w:rsidRDefault="006C084D" w:rsidP="006C084D">
            <w:pPr>
              <w:ind w:left="113" w:right="113"/>
              <w:jc w:val="both"/>
              <w:rPr>
                <w:rFonts w:ascii="Arial" w:hAnsi="Arial" w:cs="Arial"/>
                <w:sz w:val="18"/>
                <w:szCs w:val="18"/>
              </w:rPr>
            </w:pPr>
          </w:p>
          <w:p w14:paraId="4FEB3AC2" w14:textId="77777777" w:rsidR="006C084D" w:rsidRPr="006C084D" w:rsidRDefault="006C084D" w:rsidP="006C084D">
            <w:pPr>
              <w:ind w:left="113" w:right="113"/>
              <w:jc w:val="both"/>
              <w:rPr>
                <w:rFonts w:ascii="Arial" w:hAnsi="Arial" w:cs="Arial"/>
                <w:sz w:val="18"/>
                <w:szCs w:val="18"/>
              </w:rPr>
            </w:pPr>
            <w:r w:rsidRPr="006C084D">
              <w:rPr>
                <w:rFonts w:ascii="Arial" w:hAnsi="Arial" w:cs="Arial"/>
                <w:b/>
                <w:sz w:val="18"/>
                <w:szCs w:val="18"/>
              </w:rPr>
              <w:t>Supervisor de Obra</w:t>
            </w:r>
            <w:r w:rsidRPr="006C084D">
              <w:rPr>
                <w:rFonts w:ascii="Arial" w:hAnsi="Arial" w:cs="Arial"/>
                <w:sz w:val="18"/>
                <w:szCs w:val="18"/>
              </w:rPr>
              <w:t xml:space="preserve">: El Supervisor de Obra será designado por la Entidad, quien entre otras tendrá las siguientes funciones: </w:t>
            </w:r>
          </w:p>
          <w:p w14:paraId="0E3A13F9"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Es el responsable de velar directa y permanentemente por la correcta ejecución de la obra en cumplimiento de los términos contractuales, realizando el control y seguimiento de cada una de las actividades, especificaciones técnicas y cronograma.</w:t>
            </w:r>
          </w:p>
          <w:p w14:paraId="651CF5B8"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Verificar el contenido de la información para la ejecución de la obra, establecer su suficiencia y realizar las modificaciones (si corresponde), diseños, complementos u otros que sean necesarios, en forma oportuna.</w:t>
            </w:r>
          </w:p>
          <w:p w14:paraId="230B91E0"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Conocer y controlar al personal de la obra y el trabajo que realizan, a efecto de prever que no se produzcan fallas y en caso de ser necesario proceder con la inmediata corrección.</w:t>
            </w:r>
          </w:p>
          <w:p w14:paraId="0DE805C9"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Controlar y hacer cumplir la normativa establecida referida a leyes laborales y sociales, así como el uso de ropa de trabajo y elementos de protección personal adecuados.</w:t>
            </w:r>
          </w:p>
          <w:p w14:paraId="1932A778"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Comunicar decisiones, órdenes, orientaciones o instrucciones de manera pertinente, precisa y oportuna, a las instancias correspondientes y en los plazos establecidos.</w:t>
            </w:r>
          </w:p>
          <w:p w14:paraId="474F69F4"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Coordinar tareas y esfuerzos que sean requeridos en la planificación y organización de los trabajos a ejecutarse.</w:t>
            </w:r>
          </w:p>
          <w:p w14:paraId="4CA09ACB"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Verificar regularmente la vigencia de las Garantías y alertar en caso de vencimiento.</w:t>
            </w:r>
          </w:p>
          <w:p w14:paraId="485F3FD4"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Realizar las mediciones de los ítems ejecutados en obra en coordinación con la empresa ejecutora para la generación de la Planilla de liquidación final de obra.</w:t>
            </w:r>
          </w:p>
          <w:p w14:paraId="092078F1" w14:textId="77777777" w:rsidR="006C084D" w:rsidRPr="006C084D" w:rsidRDefault="006C084D" w:rsidP="006C084D">
            <w:pPr>
              <w:numPr>
                <w:ilvl w:val="0"/>
                <w:numId w:val="73"/>
              </w:numPr>
              <w:ind w:right="113"/>
              <w:jc w:val="both"/>
              <w:rPr>
                <w:rFonts w:ascii="Arial" w:hAnsi="Arial" w:cs="Arial"/>
                <w:sz w:val="18"/>
                <w:szCs w:val="18"/>
                <w:lang w:eastAsia="en-US"/>
              </w:rPr>
            </w:pPr>
            <w:r w:rsidRPr="006C084D">
              <w:rPr>
                <w:rFonts w:ascii="Arial" w:hAnsi="Arial" w:cs="Arial"/>
                <w:sz w:val="18"/>
                <w:szCs w:val="18"/>
                <w:lang w:eastAsia="en-US"/>
              </w:rPr>
              <w:t>Presentar los informes técnicos que sean necesarios y/o requeridos durante la ejecución de la obra.</w:t>
            </w:r>
          </w:p>
          <w:p w14:paraId="3DCC6F9F" w14:textId="77777777" w:rsidR="006C084D" w:rsidRPr="006C084D" w:rsidRDefault="006C084D" w:rsidP="006C084D">
            <w:pPr>
              <w:numPr>
                <w:ilvl w:val="0"/>
                <w:numId w:val="73"/>
              </w:numPr>
              <w:ind w:right="113"/>
              <w:jc w:val="both"/>
              <w:rPr>
                <w:rFonts w:cs="Arial"/>
                <w:bCs/>
                <w:snapToGrid w:val="0"/>
                <w:sz w:val="18"/>
                <w:szCs w:val="18"/>
                <w:lang w:eastAsia="es-BO"/>
              </w:rPr>
            </w:pPr>
            <w:r w:rsidRPr="006C084D">
              <w:rPr>
                <w:rFonts w:ascii="Arial" w:hAnsi="Arial" w:cs="Arial"/>
                <w:sz w:val="18"/>
                <w:szCs w:val="18"/>
                <w:lang w:eastAsia="en-US"/>
              </w:rPr>
              <w:t>Verificar la presentación y vigencia de los Seguros establecidos para este proceso de contratación.</w:t>
            </w:r>
          </w:p>
        </w:tc>
      </w:tr>
      <w:tr w:rsidR="006C084D" w:rsidRPr="006C084D" w14:paraId="6621E6E2" w14:textId="77777777" w:rsidTr="006C084D">
        <w:trPr>
          <w:trHeight w:val="337"/>
          <w:jc w:val="center"/>
        </w:trPr>
        <w:tc>
          <w:tcPr>
            <w:tcW w:w="344" w:type="dxa"/>
            <w:tcBorders>
              <w:top w:val="single" w:sz="4" w:space="0" w:color="auto"/>
              <w:bottom w:val="single" w:sz="2" w:space="0" w:color="000000"/>
            </w:tcBorders>
            <w:shd w:val="clear" w:color="auto" w:fill="C2D69B"/>
            <w:vAlign w:val="center"/>
          </w:tcPr>
          <w:p w14:paraId="2C4A94C0" w14:textId="77777777" w:rsidR="006C084D" w:rsidRPr="006C084D" w:rsidRDefault="006C084D" w:rsidP="006C084D">
            <w:pPr>
              <w:jc w:val="center"/>
              <w:rPr>
                <w:rFonts w:ascii="Arial" w:hAnsi="Arial" w:cs="Arial"/>
                <w:b/>
                <w:snapToGrid w:val="0"/>
                <w:sz w:val="18"/>
                <w:szCs w:val="18"/>
              </w:rPr>
            </w:pPr>
            <w:r w:rsidRPr="006C084D">
              <w:rPr>
                <w:rFonts w:ascii="Arial" w:hAnsi="Arial" w:cs="Arial"/>
                <w:b/>
                <w:snapToGrid w:val="0"/>
                <w:sz w:val="18"/>
                <w:szCs w:val="18"/>
              </w:rPr>
              <w:lastRenderedPageBreak/>
              <w:t>N.</w:t>
            </w:r>
          </w:p>
        </w:tc>
        <w:tc>
          <w:tcPr>
            <w:tcW w:w="9542" w:type="dxa"/>
            <w:tcBorders>
              <w:top w:val="single" w:sz="4" w:space="0" w:color="auto"/>
              <w:bottom w:val="single" w:sz="2" w:space="0" w:color="000000"/>
            </w:tcBorders>
            <w:shd w:val="clear" w:color="auto" w:fill="C2D69B"/>
            <w:vAlign w:val="center"/>
          </w:tcPr>
          <w:p w14:paraId="44395295" w14:textId="77777777" w:rsidR="006C084D" w:rsidRPr="006C084D" w:rsidRDefault="006C084D" w:rsidP="006C084D">
            <w:pPr>
              <w:ind w:left="113" w:right="113"/>
              <w:jc w:val="both"/>
              <w:rPr>
                <w:rFonts w:ascii="Arial" w:hAnsi="Arial" w:cs="Arial"/>
                <w:sz w:val="18"/>
                <w:szCs w:val="18"/>
              </w:rPr>
            </w:pPr>
            <w:r w:rsidRPr="006C084D">
              <w:rPr>
                <w:rFonts w:ascii="Arial" w:hAnsi="Arial" w:cs="Arial"/>
                <w:b/>
                <w:sz w:val="18"/>
                <w:szCs w:val="18"/>
                <w:lang w:val="es-ES_tradnl"/>
              </w:rPr>
              <w:t>IMPUESTOS DE LEY</w:t>
            </w:r>
          </w:p>
        </w:tc>
      </w:tr>
      <w:tr w:rsidR="006C084D" w:rsidRPr="006C084D" w14:paraId="70016536" w14:textId="77777777" w:rsidTr="00F12DC7">
        <w:trPr>
          <w:trHeight w:val="332"/>
          <w:jc w:val="center"/>
        </w:trPr>
        <w:tc>
          <w:tcPr>
            <w:tcW w:w="344" w:type="dxa"/>
            <w:tcBorders>
              <w:bottom w:val="single" w:sz="4" w:space="0" w:color="auto"/>
            </w:tcBorders>
            <w:shd w:val="clear" w:color="auto" w:fill="auto"/>
            <w:vAlign w:val="center"/>
          </w:tcPr>
          <w:p w14:paraId="3DA35441" w14:textId="77777777" w:rsidR="006C084D" w:rsidRPr="006C084D" w:rsidRDefault="006C084D" w:rsidP="006C084D">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3DE40786" w14:textId="77777777" w:rsidR="006C084D" w:rsidRPr="006C084D" w:rsidRDefault="006C084D" w:rsidP="006C084D">
            <w:pPr>
              <w:ind w:left="113" w:right="113"/>
              <w:jc w:val="both"/>
              <w:rPr>
                <w:rFonts w:ascii="Arial" w:hAnsi="Arial" w:cs="Arial"/>
                <w:sz w:val="18"/>
                <w:szCs w:val="18"/>
              </w:rPr>
            </w:pPr>
            <w:r w:rsidRPr="006C084D">
              <w:rPr>
                <w:rFonts w:ascii="Arial" w:hAnsi="Arial" w:cs="Arial"/>
                <w:bCs/>
                <w:snapToGrid w:val="0"/>
                <w:sz w:val="18"/>
                <w:szCs w:val="18"/>
                <w:lang w:eastAsia="es-BO"/>
              </w:rPr>
              <w:t>Correrá por cuenta de la empresa el pago correspondiente de todos los impuestos de ley vigentes en el Estado Plurinacional de Bolivia.</w:t>
            </w:r>
          </w:p>
        </w:tc>
      </w:tr>
      <w:tr w:rsidR="006C084D" w:rsidRPr="006C084D" w14:paraId="13FD7C1F" w14:textId="77777777" w:rsidTr="006C084D">
        <w:trPr>
          <w:trHeight w:val="334"/>
          <w:jc w:val="center"/>
        </w:trPr>
        <w:tc>
          <w:tcPr>
            <w:tcW w:w="344" w:type="dxa"/>
            <w:tcBorders>
              <w:top w:val="single" w:sz="4" w:space="0" w:color="auto"/>
            </w:tcBorders>
            <w:shd w:val="clear" w:color="auto" w:fill="C2D69B"/>
            <w:vAlign w:val="center"/>
          </w:tcPr>
          <w:p w14:paraId="0094B80A" w14:textId="77777777" w:rsidR="006C084D" w:rsidRPr="006C084D" w:rsidRDefault="006C084D" w:rsidP="006C084D">
            <w:pPr>
              <w:jc w:val="center"/>
              <w:rPr>
                <w:rFonts w:ascii="Arial" w:hAnsi="Arial" w:cs="Arial"/>
                <w:bCs/>
                <w:snapToGrid w:val="0"/>
                <w:sz w:val="18"/>
                <w:szCs w:val="18"/>
              </w:rPr>
            </w:pPr>
            <w:r w:rsidRPr="006C084D">
              <w:rPr>
                <w:rFonts w:ascii="Arial" w:hAnsi="Arial" w:cs="Arial"/>
                <w:b/>
                <w:snapToGrid w:val="0"/>
                <w:sz w:val="18"/>
                <w:szCs w:val="18"/>
              </w:rPr>
              <w:t>O.</w:t>
            </w:r>
          </w:p>
        </w:tc>
        <w:tc>
          <w:tcPr>
            <w:tcW w:w="9542" w:type="dxa"/>
            <w:tcBorders>
              <w:top w:val="single" w:sz="4" w:space="0" w:color="auto"/>
            </w:tcBorders>
            <w:shd w:val="clear" w:color="auto" w:fill="C2D69B"/>
            <w:vAlign w:val="center"/>
          </w:tcPr>
          <w:p w14:paraId="64650F01" w14:textId="77777777" w:rsidR="006C084D" w:rsidRPr="006C084D" w:rsidRDefault="006C084D" w:rsidP="006C084D">
            <w:pPr>
              <w:tabs>
                <w:tab w:val="num" w:pos="3846"/>
              </w:tabs>
              <w:ind w:left="113" w:right="113"/>
              <w:jc w:val="both"/>
              <w:rPr>
                <w:rFonts w:ascii="Arial" w:hAnsi="Arial" w:cs="Arial"/>
                <w:sz w:val="18"/>
                <w:szCs w:val="18"/>
              </w:rPr>
            </w:pPr>
            <w:r w:rsidRPr="006C084D">
              <w:rPr>
                <w:rFonts w:ascii="Arial" w:hAnsi="Arial" w:cs="Arial"/>
                <w:b/>
                <w:spacing w:val="-3"/>
                <w:sz w:val="18"/>
                <w:szCs w:val="18"/>
              </w:rPr>
              <w:t>RECEPCIÓN DE LA OBRA</w:t>
            </w:r>
          </w:p>
        </w:tc>
      </w:tr>
      <w:tr w:rsidR="006C084D" w:rsidRPr="006C084D" w14:paraId="71AD82B3" w14:textId="77777777" w:rsidTr="00F12DC7">
        <w:trPr>
          <w:trHeight w:val="249"/>
          <w:jc w:val="center"/>
        </w:trPr>
        <w:tc>
          <w:tcPr>
            <w:tcW w:w="344" w:type="dxa"/>
            <w:vAlign w:val="center"/>
          </w:tcPr>
          <w:p w14:paraId="7E8F7FA2" w14:textId="77777777" w:rsidR="006C084D" w:rsidRPr="006C084D" w:rsidRDefault="006C084D" w:rsidP="006C084D">
            <w:pPr>
              <w:jc w:val="both"/>
              <w:rPr>
                <w:rFonts w:ascii="Arial" w:hAnsi="Arial" w:cs="Arial"/>
                <w:bCs/>
                <w:snapToGrid w:val="0"/>
                <w:sz w:val="18"/>
                <w:szCs w:val="18"/>
              </w:rPr>
            </w:pPr>
          </w:p>
        </w:tc>
        <w:tc>
          <w:tcPr>
            <w:tcW w:w="9542" w:type="dxa"/>
            <w:vAlign w:val="center"/>
          </w:tcPr>
          <w:p w14:paraId="622069E7"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108BAD18" w14:textId="77777777" w:rsidR="006C084D" w:rsidRPr="006C084D" w:rsidRDefault="006C084D" w:rsidP="006C084D">
            <w:pPr>
              <w:ind w:left="113" w:right="113"/>
              <w:jc w:val="both"/>
              <w:rPr>
                <w:rFonts w:ascii="Arial" w:hAnsi="Arial" w:cs="Arial"/>
                <w:bCs/>
                <w:snapToGrid w:val="0"/>
                <w:sz w:val="18"/>
                <w:szCs w:val="18"/>
                <w:lang w:eastAsia="es-BO"/>
              </w:rPr>
            </w:pPr>
          </w:p>
          <w:p w14:paraId="597C33F4"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tres (3) días hábiles.</w:t>
            </w:r>
          </w:p>
          <w:p w14:paraId="0CE2075D" w14:textId="77777777" w:rsidR="006C084D" w:rsidRPr="006C084D" w:rsidRDefault="006C084D" w:rsidP="006C084D">
            <w:pPr>
              <w:ind w:left="113" w:right="113"/>
              <w:jc w:val="both"/>
              <w:rPr>
                <w:rFonts w:ascii="Arial" w:hAnsi="Arial" w:cs="Arial"/>
                <w:bCs/>
                <w:snapToGrid w:val="0"/>
                <w:sz w:val="18"/>
                <w:szCs w:val="18"/>
                <w:lang w:eastAsia="es-BO"/>
              </w:rPr>
            </w:pPr>
          </w:p>
          <w:p w14:paraId="56412797" w14:textId="77777777" w:rsidR="006C084D" w:rsidRPr="006C084D" w:rsidRDefault="006C084D" w:rsidP="006C084D">
            <w:pPr>
              <w:ind w:left="113" w:right="113"/>
              <w:jc w:val="both"/>
              <w:rPr>
                <w:rFonts w:ascii="Arial" w:hAnsi="Arial" w:cs="Arial"/>
                <w:b/>
                <w:bCs/>
                <w:snapToGrid w:val="0"/>
                <w:sz w:val="18"/>
                <w:szCs w:val="18"/>
                <w:lang w:eastAsia="es-BO"/>
              </w:rPr>
            </w:pPr>
            <w:r w:rsidRPr="006C084D">
              <w:rPr>
                <w:rFonts w:ascii="Arial" w:hAnsi="Arial" w:cs="Arial"/>
                <w:b/>
                <w:bCs/>
                <w:snapToGrid w:val="0"/>
                <w:sz w:val="18"/>
                <w:szCs w:val="18"/>
                <w:lang w:eastAsia="es-BO"/>
              </w:rPr>
              <w:t>RECEPCIÓN PROVISIONAL DE LA OBRA</w:t>
            </w:r>
          </w:p>
          <w:p w14:paraId="1C98BD86"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2AAB8636" w14:textId="77777777" w:rsidR="006C084D" w:rsidRPr="006C084D" w:rsidRDefault="006C084D" w:rsidP="006C084D">
            <w:pPr>
              <w:ind w:left="113" w:right="113"/>
              <w:jc w:val="both"/>
              <w:rPr>
                <w:rFonts w:ascii="Arial" w:hAnsi="Arial" w:cs="Arial"/>
                <w:bCs/>
                <w:snapToGrid w:val="0"/>
                <w:sz w:val="18"/>
                <w:szCs w:val="18"/>
                <w:lang w:eastAsia="es-BO"/>
              </w:rPr>
            </w:pPr>
          </w:p>
          <w:p w14:paraId="114898DE"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 xml:space="preserve">La Recepción Provisional se realizará en la fecha establecida por el Supervisor de Obra,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291D288F" w14:textId="77777777" w:rsidR="006C084D" w:rsidRPr="006C084D" w:rsidRDefault="006C084D" w:rsidP="006C084D">
            <w:pPr>
              <w:ind w:left="113" w:right="113"/>
              <w:jc w:val="both"/>
              <w:rPr>
                <w:rFonts w:ascii="Arial" w:hAnsi="Arial" w:cs="Arial"/>
                <w:bCs/>
                <w:snapToGrid w:val="0"/>
                <w:sz w:val="18"/>
                <w:szCs w:val="18"/>
                <w:lang w:eastAsia="es-BO"/>
              </w:rPr>
            </w:pPr>
          </w:p>
          <w:p w14:paraId="5EA9BA5B"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El Supervisor de Obra deberá establecer de forma racional en función al tipo de obra el plazo máximo para la realización de la Recepción Definitiva, mismo que no podrá exceder los quince (15)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305F2F0B" w14:textId="77777777" w:rsidR="006C084D" w:rsidRDefault="006C084D" w:rsidP="006C084D">
            <w:pPr>
              <w:ind w:left="113" w:right="113"/>
              <w:jc w:val="both"/>
              <w:rPr>
                <w:rFonts w:ascii="Arial" w:hAnsi="Arial" w:cs="Arial"/>
                <w:bCs/>
                <w:snapToGrid w:val="0"/>
                <w:sz w:val="18"/>
                <w:szCs w:val="18"/>
                <w:lang w:eastAsia="es-BO"/>
              </w:rPr>
            </w:pPr>
          </w:p>
          <w:p w14:paraId="2A4D8477" w14:textId="77777777" w:rsidR="007F5C16" w:rsidRDefault="007F5C16" w:rsidP="006C084D">
            <w:pPr>
              <w:ind w:left="113" w:right="113"/>
              <w:jc w:val="both"/>
              <w:rPr>
                <w:rFonts w:ascii="Arial" w:hAnsi="Arial" w:cs="Arial"/>
                <w:bCs/>
                <w:snapToGrid w:val="0"/>
                <w:sz w:val="18"/>
                <w:szCs w:val="18"/>
                <w:lang w:eastAsia="es-BO"/>
              </w:rPr>
            </w:pPr>
          </w:p>
          <w:p w14:paraId="7ADF93C8" w14:textId="77777777" w:rsidR="007F5C16" w:rsidRPr="006C084D" w:rsidRDefault="007F5C16" w:rsidP="006C084D">
            <w:pPr>
              <w:ind w:left="113" w:right="113"/>
              <w:jc w:val="both"/>
              <w:rPr>
                <w:rFonts w:ascii="Arial" w:hAnsi="Arial" w:cs="Arial"/>
                <w:bCs/>
                <w:snapToGrid w:val="0"/>
                <w:sz w:val="18"/>
                <w:szCs w:val="18"/>
                <w:lang w:eastAsia="es-BO"/>
              </w:rPr>
            </w:pPr>
          </w:p>
          <w:p w14:paraId="4E9C87BF" w14:textId="77777777" w:rsidR="006C084D" w:rsidRPr="006C084D" w:rsidRDefault="006C084D" w:rsidP="006C084D">
            <w:pPr>
              <w:ind w:left="113" w:right="113"/>
              <w:jc w:val="both"/>
              <w:rPr>
                <w:rFonts w:ascii="Arial" w:hAnsi="Arial" w:cs="Arial"/>
                <w:b/>
                <w:bCs/>
                <w:snapToGrid w:val="0"/>
                <w:sz w:val="18"/>
                <w:szCs w:val="18"/>
                <w:lang w:eastAsia="es-BO"/>
              </w:rPr>
            </w:pPr>
            <w:r w:rsidRPr="006C084D">
              <w:rPr>
                <w:rFonts w:ascii="Arial" w:hAnsi="Arial" w:cs="Arial"/>
                <w:b/>
                <w:bCs/>
                <w:snapToGrid w:val="0"/>
                <w:sz w:val="18"/>
                <w:szCs w:val="18"/>
                <w:lang w:eastAsia="es-BO"/>
              </w:rPr>
              <w:t>RECEPCIÓN DEFINITIVA DE LA OBRA</w:t>
            </w:r>
          </w:p>
          <w:p w14:paraId="6610808D"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22209D15" w14:textId="77777777" w:rsidR="006C084D" w:rsidRPr="006C084D" w:rsidRDefault="006C084D" w:rsidP="006C084D">
            <w:pPr>
              <w:ind w:left="113" w:right="113"/>
              <w:jc w:val="both"/>
              <w:rPr>
                <w:rFonts w:ascii="Arial" w:hAnsi="Arial" w:cs="Arial"/>
                <w:bCs/>
                <w:snapToGrid w:val="0"/>
                <w:sz w:val="18"/>
                <w:szCs w:val="18"/>
                <w:lang w:eastAsia="es-BO"/>
              </w:rPr>
            </w:pPr>
          </w:p>
          <w:p w14:paraId="5836EBC5"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4DFFC6CC" w14:textId="77777777" w:rsidR="006C084D" w:rsidRPr="006C084D" w:rsidRDefault="006C084D" w:rsidP="006C084D">
            <w:pPr>
              <w:ind w:left="113" w:right="113"/>
              <w:jc w:val="both"/>
              <w:rPr>
                <w:rFonts w:ascii="Arial" w:hAnsi="Arial" w:cs="Arial"/>
                <w:bCs/>
                <w:snapToGrid w:val="0"/>
                <w:sz w:val="18"/>
                <w:szCs w:val="18"/>
                <w:lang w:eastAsia="es-BO"/>
              </w:rPr>
            </w:pPr>
          </w:p>
          <w:p w14:paraId="687A5EF7"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399A2849" w14:textId="77777777" w:rsidR="006C084D" w:rsidRPr="006C084D" w:rsidRDefault="006C084D" w:rsidP="006C084D">
            <w:pPr>
              <w:ind w:left="113" w:right="113"/>
              <w:jc w:val="both"/>
              <w:rPr>
                <w:rFonts w:ascii="Arial" w:hAnsi="Arial" w:cs="Arial"/>
                <w:bCs/>
                <w:snapToGrid w:val="0"/>
                <w:sz w:val="18"/>
                <w:szCs w:val="18"/>
                <w:lang w:eastAsia="es-BO"/>
              </w:rPr>
            </w:pPr>
          </w:p>
          <w:p w14:paraId="6A084A57" w14:textId="77777777" w:rsidR="006C084D" w:rsidRPr="006C084D" w:rsidRDefault="006C084D" w:rsidP="006C084D">
            <w:pPr>
              <w:ind w:left="113"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La Comisión de Recepción de Obra estará conformada por personal de la entidad contratante y según su propósito estará integrada por:</w:t>
            </w:r>
          </w:p>
          <w:p w14:paraId="5B18D2EE" w14:textId="77777777" w:rsidR="006C084D" w:rsidRPr="006C084D" w:rsidRDefault="006C084D" w:rsidP="006C084D">
            <w:pPr>
              <w:ind w:right="113"/>
              <w:jc w:val="both"/>
              <w:rPr>
                <w:rFonts w:ascii="Arial" w:hAnsi="Arial" w:cs="Arial"/>
                <w:bCs/>
                <w:snapToGrid w:val="0"/>
                <w:sz w:val="18"/>
                <w:szCs w:val="18"/>
                <w:lang w:eastAsia="es-BO"/>
              </w:rPr>
            </w:pPr>
          </w:p>
          <w:p w14:paraId="6260E0CE" w14:textId="77777777" w:rsidR="006C084D" w:rsidRPr="006C084D" w:rsidRDefault="006C084D" w:rsidP="006C084D">
            <w:pPr>
              <w:numPr>
                <w:ilvl w:val="0"/>
                <w:numId w:val="74"/>
              </w:numPr>
              <w:ind w:right="113"/>
              <w:jc w:val="both"/>
              <w:rPr>
                <w:rFonts w:cs="Arial"/>
                <w:bCs/>
                <w:snapToGrid w:val="0"/>
                <w:sz w:val="18"/>
                <w:szCs w:val="18"/>
                <w:lang w:eastAsia="es-BO"/>
              </w:rPr>
            </w:pPr>
            <w:r w:rsidRPr="006C084D">
              <w:rPr>
                <w:rFonts w:ascii="Arial" w:hAnsi="Arial" w:cs="Arial"/>
                <w:bCs/>
                <w:snapToGrid w:val="0"/>
                <w:sz w:val="18"/>
                <w:szCs w:val="18"/>
                <w:lang w:eastAsia="es-BO"/>
              </w:rPr>
              <w:t>El</w:t>
            </w:r>
            <w:r w:rsidRPr="006C084D">
              <w:rPr>
                <w:rFonts w:cs="Arial"/>
                <w:bCs/>
                <w:snapToGrid w:val="0"/>
                <w:sz w:val="18"/>
                <w:szCs w:val="18"/>
                <w:lang w:eastAsia="es-BO"/>
              </w:rPr>
              <w:t xml:space="preserve"> Fiscal de Obra</w:t>
            </w:r>
          </w:p>
          <w:p w14:paraId="399D31B4" w14:textId="77777777" w:rsidR="006C084D" w:rsidRPr="006C084D" w:rsidRDefault="006C084D" w:rsidP="006C084D">
            <w:pPr>
              <w:numPr>
                <w:ilvl w:val="0"/>
                <w:numId w:val="74"/>
              </w:numPr>
              <w:ind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 xml:space="preserve">Un representante de la Unidad Administrativa </w:t>
            </w:r>
          </w:p>
          <w:p w14:paraId="5E888B53" w14:textId="77777777" w:rsidR="006C084D" w:rsidRPr="006C084D" w:rsidRDefault="006C084D" w:rsidP="006C084D">
            <w:pPr>
              <w:numPr>
                <w:ilvl w:val="0"/>
                <w:numId w:val="74"/>
              </w:numPr>
              <w:ind w:right="113"/>
              <w:jc w:val="both"/>
              <w:rPr>
                <w:rFonts w:ascii="Arial" w:hAnsi="Arial" w:cs="Arial"/>
                <w:bCs/>
                <w:snapToGrid w:val="0"/>
                <w:sz w:val="18"/>
                <w:szCs w:val="18"/>
                <w:lang w:eastAsia="es-BO"/>
              </w:rPr>
            </w:pPr>
            <w:r w:rsidRPr="006C084D">
              <w:rPr>
                <w:rFonts w:ascii="Arial" w:hAnsi="Arial" w:cs="Arial"/>
                <w:bCs/>
                <w:snapToGrid w:val="0"/>
                <w:sz w:val="18"/>
                <w:szCs w:val="18"/>
                <w:lang w:eastAsia="es-BO"/>
              </w:rPr>
              <w:t>Un representante técnico de la Unidad Solicitante</w:t>
            </w:r>
          </w:p>
          <w:p w14:paraId="3755CD30" w14:textId="77777777" w:rsidR="006C084D" w:rsidRPr="006C084D" w:rsidRDefault="006C084D" w:rsidP="006C084D">
            <w:pPr>
              <w:numPr>
                <w:ilvl w:val="0"/>
                <w:numId w:val="74"/>
              </w:numPr>
              <w:ind w:right="113"/>
              <w:jc w:val="both"/>
              <w:rPr>
                <w:rFonts w:cs="Arial"/>
                <w:sz w:val="18"/>
                <w:szCs w:val="18"/>
                <w:lang w:eastAsia="en-US"/>
              </w:rPr>
            </w:pPr>
            <w:r w:rsidRPr="006C084D">
              <w:rPr>
                <w:rFonts w:ascii="Arial" w:hAnsi="Arial" w:cs="Arial"/>
                <w:bCs/>
                <w:snapToGrid w:val="0"/>
                <w:sz w:val="18"/>
                <w:szCs w:val="18"/>
                <w:lang w:eastAsia="es-BO"/>
              </w:rPr>
              <w:t>Uno o más servidores públicos que se considere necesarios</w:t>
            </w:r>
          </w:p>
        </w:tc>
      </w:tr>
    </w:tbl>
    <w:p w14:paraId="57511D54" w14:textId="77777777" w:rsidR="006220F8" w:rsidRDefault="006220F8" w:rsidP="006220F8">
      <w:pPr>
        <w:rPr>
          <w:rFonts w:ascii="Arial" w:hAnsi="Arial" w:cs="Arial"/>
          <w:sz w:val="24"/>
          <w:szCs w:val="20"/>
        </w:rPr>
      </w:pPr>
    </w:p>
    <w:p w14:paraId="21728519" w14:textId="77777777" w:rsidR="006C084D" w:rsidRDefault="006C084D" w:rsidP="006220F8">
      <w:pPr>
        <w:rPr>
          <w:rFonts w:ascii="Arial" w:hAnsi="Arial" w:cs="Arial"/>
          <w:sz w:val="24"/>
          <w:szCs w:val="20"/>
        </w:rPr>
      </w:pPr>
    </w:p>
    <w:p w14:paraId="4168C129" w14:textId="77777777" w:rsidR="006C084D" w:rsidRDefault="006C084D" w:rsidP="006220F8">
      <w:pPr>
        <w:rPr>
          <w:rFonts w:ascii="Arial" w:hAnsi="Arial" w:cs="Arial"/>
          <w:sz w:val="24"/>
          <w:szCs w:val="20"/>
        </w:rPr>
      </w:pPr>
    </w:p>
    <w:p w14:paraId="6AC71AC2" w14:textId="77777777" w:rsidR="006C084D" w:rsidRDefault="006C084D" w:rsidP="006220F8">
      <w:pPr>
        <w:rPr>
          <w:rFonts w:ascii="Arial" w:hAnsi="Arial" w:cs="Arial"/>
          <w:sz w:val="24"/>
          <w:szCs w:val="20"/>
        </w:rPr>
      </w:pPr>
    </w:p>
    <w:p w14:paraId="735A6EA6" w14:textId="77777777" w:rsidR="006C084D" w:rsidRDefault="006C084D" w:rsidP="006220F8">
      <w:pPr>
        <w:rPr>
          <w:rFonts w:ascii="Arial" w:hAnsi="Arial" w:cs="Arial"/>
          <w:sz w:val="24"/>
          <w:szCs w:val="20"/>
        </w:rPr>
      </w:pPr>
    </w:p>
    <w:p w14:paraId="11B264B9" w14:textId="77777777" w:rsidR="006220F8" w:rsidRDefault="006220F8" w:rsidP="00FE5DE1">
      <w:pPr>
        <w:rPr>
          <w:rFonts w:cs="Arial"/>
          <w:b/>
          <w:sz w:val="18"/>
          <w:szCs w:val="18"/>
          <w:lang w:val="es-BO"/>
        </w:rPr>
      </w:pPr>
    </w:p>
    <w:p w14:paraId="03CEC076" w14:textId="77777777" w:rsidR="006220F8" w:rsidRDefault="006220F8" w:rsidP="00FE5DE1">
      <w:pPr>
        <w:rPr>
          <w:rFonts w:cs="Arial"/>
          <w:b/>
          <w:sz w:val="18"/>
          <w:szCs w:val="18"/>
          <w:lang w:val="es-BO"/>
        </w:rPr>
      </w:pPr>
    </w:p>
    <w:p w14:paraId="2DBA2BA3" w14:textId="77777777" w:rsidR="006220F8" w:rsidRDefault="006220F8" w:rsidP="00FE5DE1">
      <w:pPr>
        <w:rPr>
          <w:rFonts w:cs="Arial"/>
          <w:b/>
          <w:sz w:val="18"/>
          <w:szCs w:val="18"/>
          <w:lang w:val="es-BO"/>
        </w:rPr>
      </w:pPr>
    </w:p>
    <w:p w14:paraId="5A28CB9A" w14:textId="77777777" w:rsidR="006220F8" w:rsidRDefault="006220F8" w:rsidP="00FE5DE1">
      <w:pPr>
        <w:rPr>
          <w:rFonts w:cs="Arial"/>
          <w:b/>
          <w:sz w:val="18"/>
          <w:szCs w:val="18"/>
          <w:lang w:val="es-BO"/>
        </w:rPr>
      </w:pPr>
    </w:p>
    <w:p w14:paraId="6A17C668" w14:textId="77777777" w:rsidR="006220F8" w:rsidRDefault="006220F8" w:rsidP="00FE5DE1">
      <w:pPr>
        <w:rPr>
          <w:rFonts w:cs="Arial"/>
          <w:b/>
          <w:sz w:val="18"/>
          <w:szCs w:val="18"/>
          <w:lang w:val="es-BO"/>
        </w:rPr>
      </w:pPr>
    </w:p>
    <w:p w14:paraId="2D238077" w14:textId="77777777" w:rsidR="006220F8" w:rsidRDefault="006220F8" w:rsidP="00FE5DE1">
      <w:pPr>
        <w:rPr>
          <w:rFonts w:cs="Arial"/>
          <w:b/>
          <w:sz w:val="18"/>
          <w:szCs w:val="18"/>
          <w:lang w:val="es-BO"/>
        </w:rPr>
      </w:pPr>
    </w:p>
    <w:p w14:paraId="4604124C" w14:textId="77777777" w:rsidR="006220F8" w:rsidRDefault="006220F8" w:rsidP="00FE5DE1">
      <w:pPr>
        <w:rPr>
          <w:rFonts w:cs="Arial"/>
          <w:b/>
          <w:sz w:val="18"/>
          <w:szCs w:val="18"/>
          <w:lang w:val="es-BO"/>
        </w:rPr>
      </w:pPr>
    </w:p>
    <w:p w14:paraId="253EC8E0" w14:textId="77777777" w:rsidR="006220F8" w:rsidRDefault="006220F8" w:rsidP="00FE5DE1">
      <w:pPr>
        <w:rPr>
          <w:rFonts w:cs="Arial"/>
          <w:b/>
          <w:sz w:val="18"/>
          <w:szCs w:val="18"/>
          <w:lang w:val="es-BO"/>
        </w:rPr>
      </w:pPr>
    </w:p>
    <w:p w14:paraId="74ACF5FD" w14:textId="77777777" w:rsidR="006220F8" w:rsidRDefault="006220F8" w:rsidP="00FE5DE1">
      <w:pPr>
        <w:rPr>
          <w:rFonts w:cs="Arial"/>
          <w:b/>
          <w:sz w:val="18"/>
          <w:szCs w:val="18"/>
          <w:lang w:val="es-BO"/>
        </w:rPr>
      </w:pPr>
    </w:p>
    <w:p w14:paraId="2A65E917" w14:textId="77777777" w:rsidR="006220F8" w:rsidRDefault="006220F8" w:rsidP="00FE5DE1">
      <w:pPr>
        <w:rPr>
          <w:rFonts w:cs="Arial"/>
          <w:b/>
          <w:sz w:val="18"/>
          <w:szCs w:val="18"/>
          <w:lang w:val="es-BO"/>
        </w:rPr>
      </w:pPr>
    </w:p>
    <w:p w14:paraId="22ABECB3" w14:textId="77777777" w:rsidR="006220F8" w:rsidRDefault="006220F8" w:rsidP="00FE5DE1">
      <w:pPr>
        <w:rPr>
          <w:rFonts w:cs="Arial"/>
          <w:b/>
          <w:sz w:val="18"/>
          <w:szCs w:val="18"/>
          <w:lang w:val="es-BO"/>
        </w:rPr>
      </w:pPr>
    </w:p>
    <w:p w14:paraId="38A46499" w14:textId="77777777" w:rsidR="006220F8" w:rsidRDefault="006220F8" w:rsidP="00FE5DE1">
      <w:pPr>
        <w:rPr>
          <w:rFonts w:cs="Arial"/>
          <w:b/>
          <w:sz w:val="18"/>
          <w:szCs w:val="18"/>
          <w:lang w:val="es-BO"/>
        </w:rPr>
      </w:pPr>
    </w:p>
    <w:p w14:paraId="15B405B2" w14:textId="77777777" w:rsidR="006220F8" w:rsidRDefault="006220F8" w:rsidP="00FE5DE1">
      <w:pPr>
        <w:rPr>
          <w:rFonts w:cs="Arial"/>
          <w:b/>
          <w:sz w:val="18"/>
          <w:szCs w:val="18"/>
          <w:lang w:val="es-BO"/>
        </w:rPr>
      </w:pPr>
    </w:p>
    <w:p w14:paraId="364B3569" w14:textId="77777777" w:rsidR="006220F8" w:rsidRDefault="006220F8" w:rsidP="00FE5DE1">
      <w:pPr>
        <w:rPr>
          <w:rFonts w:cs="Arial"/>
          <w:b/>
          <w:sz w:val="18"/>
          <w:szCs w:val="18"/>
          <w:lang w:val="es-BO"/>
        </w:rPr>
      </w:pPr>
    </w:p>
    <w:p w14:paraId="7E4CDC60" w14:textId="77777777" w:rsidR="006220F8" w:rsidRDefault="006220F8" w:rsidP="00FE5DE1">
      <w:pPr>
        <w:rPr>
          <w:rFonts w:cs="Arial"/>
          <w:b/>
          <w:sz w:val="18"/>
          <w:szCs w:val="18"/>
          <w:lang w:val="es-BO"/>
        </w:rPr>
      </w:pPr>
    </w:p>
    <w:p w14:paraId="65AF49E8" w14:textId="77777777" w:rsidR="006220F8" w:rsidRDefault="006220F8" w:rsidP="00FE5DE1">
      <w:pPr>
        <w:rPr>
          <w:rFonts w:cs="Arial"/>
          <w:b/>
          <w:sz w:val="18"/>
          <w:szCs w:val="18"/>
          <w:lang w:val="es-BO"/>
        </w:rPr>
      </w:pPr>
    </w:p>
    <w:p w14:paraId="10B32D04" w14:textId="77777777" w:rsidR="006220F8" w:rsidRDefault="006220F8" w:rsidP="00FE5DE1">
      <w:pPr>
        <w:rPr>
          <w:rFonts w:cs="Arial"/>
          <w:b/>
          <w:sz w:val="18"/>
          <w:szCs w:val="18"/>
          <w:lang w:val="es-BO"/>
        </w:rPr>
      </w:pPr>
    </w:p>
    <w:p w14:paraId="44D29CDD" w14:textId="77777777" w:rsidR="006220F8" w:rsidRDefault="006220F8" w:rsidP="00FE5DE1">
      <w:pPr>
        <w:rPr>
          <w:rFonts w:cs="Arial"/>
          <w:b/>
          <w:sz w:val="18"/>
          <w:szCs w:val="18"/>
          <w:lang w:val="es-BO"/>
        </w:rPr>
      </w:pPr>
    </w:p>
    <w:p w14:paraId="5ED89CC8" w14:textId="77777777" w:rsidR="006220F8" w:rsidRDefault="006220F8" w:rsidP="00FE5DE1">
      <w:pPr>
        <w:rPr>
          <w:rFonts w:cs="Arial"/>
          <w:b/>
          <w:sz w:val="18"/>
          <w:szCs w:val="18"/>
          <w:lang w:val="es-BO"/>
        </w:rPr>
      </w:pPr>
    </w:p>
    <w:p w14:paraId="37037DF9" w14:textId="77777777" w:rsidR="006220F8" w:rsidRDefault="006220F8" w:rsidP="00FE5DE1">
      <w:pPr>
        <w:rPr>
          <w:rFonts w:cs="Arial"/>
          <w:b/>
          <w:sz w:val="18"/>
          <w:szCs w:val="18"/>
          <w:lang w:val="es-BO"/>
        </w:rPr>
      </w:pPr>
    </w:p>
    <w:p w14:paraId="1C0480B7" w14:textId="77777777" w:rsidR="006220F8" w:rsidRDefault="006220F8" w:rsidP="00FE5DE1">
      <w:pPr>
        <w:rPr>
          <w:rFonts w:cs="Arial"/>
          <w:b/>
          <w:sz w:val="18"/>
          <w:szCs w:val="18"/>
          <w:lang w:val="es-BO"/>
        </w:rPr>
      </w:pPr>
    </w:p>
    <w:p w14:paraId="73CABC5A" w14:textId="77777777" w:rsidR="006220F8" w:rsidRDefault="006220F8" w:rsidP="00FE5DE1">
      <w:pPr>
        <w:rPr>
          <w:rFonts w:cs="Arial"/>
          <w:b/>
          <w:sz w:val="18"/>
          <w:szCs w:val="18"/>
          <w:lang w:val="es-BO"/>
        </w:rPr>
      </w:pPr>
    </w:p>
    <w:p w14:paraId="43A8BAA9" w14:textId="77777777" w:rsidR="006220F8" w:rsidRDefault="006220F8" w:rsidP="00FE5DE1">
      <w:pPr>
        <w:rPr>
          <w:rFonts w:cs="Arial"/>
          <w:b/>
          <w:sz w:val="18"/>
          <w:szCs w:val="18"/>
          <w:lang w:val="es-BO"/>
        </w:rPr>
      </w:pPr>
    </w:p>
    <w:p w14:paraId="3B0DC9E0" w14:textId="77777777" w:rsidR="006220F8" w:rsidRDefault="006220F8" w:rsidP="00FE5DE1">
      <w:pPr>
        <w:rPr>
          <w:rFonts w:cs="Arial"/>
          <w:b/>
          <w:sz w:val="18"/>
          <w:szCs w:val="18"/>
          <w:lang w:val="es-BO"/>
        </w:rPr>
      </w:pP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331"/>
        <w:gridCol w:w="254"/>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F431D8">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4"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4B2F545"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07838F2"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4F2D96CC"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22FEE5C1"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27C0E831"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E9879CB"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2A8519F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DF1F9D6"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6FD03A26" w:rsidR="006A6FC8" w:rsidRPr="00E94DBA" w:rsidRDefault="006220F8" w:rsidP="006220F8">
            <w:pPr>
              <w:jc w:val="center"/>
              <w:rPr>
                <w:rFonts w:ascii="Arial" w:hAnsi="Arial" w:cs="Arial"/>
                <w:b/>
                <w:bCs/>
                <w:lang w:val="es-BO"/>
              </w:rPr>
            </w:pPr>
            <w:r w:rsidRPr="006220F8">
              <w:rPr>
                <w:rFonts w:ascii="Arial" w:hAnsi="Arial" w:cs="Arial"/>
                <w:b/>
              </w:rPr>
              <w:t xml:space="preserve">OBRA DE MANTENIMIENTO DEL BIEN REALIZABLE DE PROPIEDAD DEL BCB, UBICADO EN COTOCA, BARRIO LAS TEJERÍAS, LOCALIDAD TAROPE DEL DEPARTAMENTO DE SANTA CRUZ </w:t>
            </w:r>
            <w:r w:rsidR="000E6486" w:rsidRPr="000E6486">
              <w:rPr>
                <w:rFonts w:ascii="Arial" w:hAnsi="Arial" w:cs="Arial"/>
                <w:b/>
              </w:rPr>
              <w:t xml:space="preserve"> </w:t>
            </w:r>
            <w:r w:rsidR="00B572F8"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370E6F" w:rsidRDefault="002630A2" w:rsidP="00150F00">
      <w:pPr>
        <w:pStyle w:val="Prrafodelista"/>
        <w:widowControl w:val="0"/>
        <w:numPr>
          <w:ilvl w:val="0"/>
          <w:numId w:val="42"/>
        </w:numPr>
        <w:ind w:left="1260" w:right="113" w:hanging="378"/>
        <w:jc w:val="both"/>
        <w:rPr>
          <w:rFonts w:ascii="Arial" w:hAnsi="Arial" w:cs="Arial"/>
          <w:szCs w:val="18"/>
        </w:rPr>
      </w:pPr>
      <w:r w:rsidRPr="00A91381">
        <w:rPr>
          <w:rFonts w:ascii="Arial" w:hAnsi="Arial" w:cs="Arial"/>
          <w:snapToGrid w:val="0"/>
          <w:spacing w:val="-3"/>
          <w:szCs w:val="18"/>
          <w:lang w:val="es-ES_tradnl"/>
        </w:rPr>
        <w:t xml:space="preserve">Respaldos de la información </w:t>
      </w:r>
      <w:r w:rsidRPr="00370E6F">
        <w:rPr>
          <w:rFonts w:ascii="Arial" w:hAnsi="Arial" w:cs="Arial"/>
          <w:snapToGrid w:val="0"/>
          <w:spacing w:val="-3"/>
          <w:szCs w:val="18"/>
          <w:lang w:val="es-ES_tradnl"/>
        </w:rPr>
        <w:t>declarada en el Formulario C-1a: Experiencia General y Específica del proponente.</w:t>
      </w:r>
    </w:p>
    <w:p w14:paraId="6DB35D39" w14:textId="77777777" w:rsidR="002630A2" w:rsidRPr="00370E6F" w:rsidRDefault="002630A2" w:rsidP="00150F00">
      <w:pPr>
        <w:pStyle w:val="Prrafodelista"/>
        <w:widowControl w:val="0"/>
        <w:numPr>
          <w:ilvl w:val="0"/>
          <w:numId w:val="42"/>
        </w:numPr>
        <w:ind w:left="1260" w:right="113" w:hanging="378"/>
        <w:jc w:val="both"/>
        <w:rPr>
          <w:rFonts w:ascii="Arial" w:hAnsi="Arial" w:cs="Arial"/>
          <w:snapToGrid w:val="0"/>
          <w:spacing w:val="-3"/>
          <w:szCs w:val="18"/>
          <w:lang w:val="es-ES_tradnl"/>
        </w:rPr>
      </w:pPr>
      <w:r w:rsidRPr="00370E6F">
        <w:rPr>
          <w:rFonts w:ascii="Arial" w:hAnsi="Arial" w:cs="Arial"/>
          <w:snapToGrid w:val="0"/>
          <w:spacing w:val="-3"/>
          <w:szCs w:val="18"/>
          <w:lang w:val="es-ES_tradnl"/>
        </w:rPr>
        <w:t>Respaldos de la información declarada en el Formulario C-1b: Formación, experiencia general y específica del Personal.</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4"/>
        <w:gridCol w:w="6"/>
        <w:gridCol w:w="1"/>
        <w:gridCol w:w="197"/>
        <w:gridCol w:w="18"/>
        <w:gridCol w:w="7"/>
        <w:gridCol w:w="51"/>
        <w:gridCol w:w="156"/>
        <w:gridCol w:w="8"/>
        <w:gridCol w:w="7"/>
        <w:gridCol w:w="31"/>
        <w:gridCol w:w="20"/>
        <w:gridCol w:w="164"/>
        <w:gridCol w:w="7"/>
        <w:gridCol w:w="51"/>
        <w:gridCol w:w="164"/>
        <w:gridCol w:w="7"/>
        <w:gridCol w:w="6"/>
        <w:gridCol w:w="45"/>
        <w:gridCol w:w="34"/>
        <w:gridCol w:w="144"/>
        <w:gridCol w:w="44"/>
        <w:gridCol w:w="34"/>
        <w:gridCol w:w="145"/>
        <w:gridCol w:w="43"/>
        <w:gridCol w:w="34"/>
        <w:gridCol w:w="10"/>
        <w:gridCol w:w="9"/>
        <w:gridCol w:w="128"/>
        <w:gridCol w:w="41"/>
        <w:gridCol w:w="44"/>
        <w:gridCol w:w="10"/>
        <w:gridCol w:w="128"/>
        <w:gridCol w:w="56"/>
        <w:gridCol w:w="74"/>
        <w:gridCol w:w="9"/>
        <w:gridCol w:w="83"/>
        <w:gridCol w:w="56"/>
        <w:gridCol w:w="167"/>
        <w:gridCol w:w="27"/>
        <w:gridCol w:w="5"/>
        <w:gridCol w:w="23"/>
        <w:gridCol w:w="173"/>
        <w:gridCol w:w="50"/>
        <w:gridCol w:w="130"/>
        <w:gridCol w:w="3"/>
        <w:gridCol w:w="39"/>
        <w:gridCol w:w="50"/>
        <w:gridCol w:w="74"/>
        <w:gridCol w:w="117"/>
        <w:gridCol w:w="14"/>
        <w:gridCol w:w="21"/>
        <w:gridCol w:w="188"/>
        <w:gridCol w:w="1"/>
        <w:gridCol w:w="12"/>
        <w:gridCol w:w="21"/>
        <w:gridCol w:w="191"/>
        <w:gridCol w:w="12"/>
        <w:gridCol w:w="5"/>
        <w:gridCol w:w="16"/>
        <w:gridCol w:w="190"/>
        <w:gridCol w:w="16"/>
        <w:gridCol w:w="16"/>
        <w:gridCol w:w="3"/>
        <w:gridCol w:w="11"/>
        <w:gridCol w:w="178"/>
        <w:gridCol w:w="14"/>
        <w:gridCol w:w="16"/>
        <w:gridCol w:w="55"/>
        <w:gridCol w:w="10"/>
        <w:gridCol w:w="129"/>
        <w:gridCol w:w="12"/>
        <w:gridCol w:w="16"/>
        <w:gridCol w:w="57"/>
        <w:gridCol w:w="8"/>
        <w:gridCol w:w="131"/>
        <w:gridCol w:w="10"/>
        <w:gridCol w:w="16"/>
        <w:gridCol w:w="93"/>
        <w:gridCol w:w="7"/>
        <w:gridCol w:w="98"/>
        <w:gridCol w:w="8"/>
        <w:gridCol w:w="16"/>
        <w:gridCol w:w="152"/>
        <w:gridCol w:w="7"/>
        <w:gridCol w:w="39"/>
        <w:gridCol w:w="8"/>
        <w:gridCol w:w="16"/>
        <w:gridCol w:w="154"/>
        <w:gridCol w:w="8"/>
        <w:gridCol w:w="37"/>
        <w:gridCol w:w="23"/>
        <w:gridCol w:w="3"/>
        <w:gridCol w:w="197"/>
        <w:gridCol w:w="22"/>
        <w:gridCol w:w="3"/>
        <w:gridCol w:w="198"/>
        <w:gridCol w:w="21"/>
        <w:gridCol w:w="202"/>
        <w:gridCol w:w="20"/>
        <w:gridCol w:w="205"/>
        <w:gridCol w:w="17"/>
        <w:gridCol w:w="206"/>
        <w:gridCol w:w="21"/>
        <w:gridCol w:w="5"/>
        <w:gridCol w:w="13"/>
        <w:gridCol w:w="186"/>
        <w:gridCol w:w="18"/>
        <w:gridCol w:w="29"/>
        <w:gridCol w:w="177"/>
        <w:gridCol w:w="16"/>
        <w:gridCol w:w="137"/>
        <w:gridCol w:w="14"/>
        <w:gridCol w:w="57"/>
        <w:gridCol w:w="14"/>
        <w:gridCol w:w="123"/>
        <w:gridCol w:w="89"/>
        <w:gridCol w:w="10"/>
        <w:gridCol w:w="214"/>
        <w:gridCol w:w="9"/>
        <w:gridCol w:w="44"/>
        <w:gridCol w:w="11"/>
        <w:gridCol w:w="159"/>
        <w:gridCol w:w="1"/>
        <w:gridCol w:w="8"/>
        <w:gridCol w:w="79"/>
        <w:gridCol w:w="9"/>
        <w:gridCol w:w="125"/>
        <w:gridCol w:w="5"/>
        <w:gridCol w:w="5"/>
        <w:gridCol w:w="79"/>
        <w:gridCol w:w="8"/>
        <w:gridCol w:w="125"/>
        <w:gridCol w:w="9"/>
        <w:gridCol w:w="2"/>
        <w:gridCol w:w="153"/>
        <w:gridCol w:w="7"/>
        <w:gridCol w:w="63"/>
        <w:gridCol w:w="1"/>
        <w:gridCol w:w="186"/>
        <w:gridCol w:w="6"/>
        <w:gridCol w:w="29"/>
        <w:gridCol w:w="6"/>
        <w:gridCol w:w="4"/>
        <w:gridCol w:w="178"/>
        <w:gridCol w:w="5"/>
        <w:gridCol w:w="29"/>
        <w:gridCol w:w="10"/>
        <w:gridCol w:w="1"/>
        <w:gridCol w:w="327"/>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2630A2">
        <w:trPr>
          <w:trHeight w:val="128"/>
        </w:trPr>
        <w:tc>
          <w:tcPr>
            <w:tcW w:w="130"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6" w:type="pct"/>
            <w:gridSpan w:val="5"/>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80" w:type="pct"/>
            <w:gridSpan w:val="31"/>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08" w:type="pct"/>
            <w:gridSpan w:val="11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80" w:type="pct"/>
            <w:gridSpan w:val="31"/>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08" w:type="pct"/>
            <w:gridSpan w:val="115"/>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3"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7"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6" w:type="pct"/>
            <w:gridSpan w:val="4"/>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7"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9" w:type="pct"/>
            <w:gridSpan w:val="6"/>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630A2" w:rsidRPr="00205281" w14:paraId="2F8E1CC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3"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67" w:type="pct"/>
            <w:gridSpan w:val="25"/>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3"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2"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32"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4"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630A2" w:rsidRPr="00205281" w14:paraId="4977110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3ACDF68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68" w:type="pct"/>
            <w:gridSpan w:val="26"/>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61" w:type="pct"/>
            <w:gridSpan w:val="32"/>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3"/>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3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82"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61"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3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82"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40"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00"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17"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32"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3"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68" w:type="pct"/>
            <w:gridSpan w:val="26"/>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5"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5"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4"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4" w:type="pct"/>
            <w:gridSpan w:val="9"/>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3"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6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3"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5"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3"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2630A2">
        <w:trPr>
          <w:trHeight w:val="66"/>
        </w:trPr>
        <w:tc>
          <w:tcPr>
            <w:tcW w:w="136" w:type="pct"/>
            <w:gridSpan w:val="2"/>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3"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5"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1"/>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0"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4"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4"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201"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630A2" w:rsidRPr="00205281" w14:paraId="1F62B105" w14:textId="77777777" w:rsidTr="002630A2">
        <w:trPr>
          <w:trHeight w:val="89"/>
        </w:trPr>
        <w:tc>
          <w:tcPr>
            <w:tcW w:w="120"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2630A2">
        <w:trPr>
          <w:trHeight w:val="89"/>
        </w:trPr>
        <w:tc>
          <w:tcPr>
            <w:tcW w:w="120"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2" w:type="pct"/>
            <w:gridSpan w:val="28"/>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3"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3"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58"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81"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2630A2">
        <w:trPr>
          <w:trHeight w:val="89"/>
        </w:trPr>
        <w:tc>
          <w:tcPr>
            <w:tcW w:w="120"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2"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58"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630A2" w:rsidRPr="00205281" w14:paraId="46F51046" w14:textId="77777777" w:rsidTr="002630A2">
        <w:trPr>
          <w:trHeight w:val="89"/>
        </w:trPr>
        <w:tc>
          <w:tcPr>
            <w:tcW w:w="120"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2630A2">
        <w:trPr>
          <w:trHeight w:val="89"/>
        </w:trPr>
        <w:tc>
          <w:tcPr>
            <w:tcW w:w="120"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31" w:type="pct"/>
            <w:gridSpan w:val="7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33"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630A2" w:rsidRPr="00205281" w14:paraId="511867B8" w14:textId="77777777" w:rsidTr="002630A2">
        <w:trPr>
          <w:trHeight w:val="89"/>
        </w:trPr>
        <w:tc>
          <w:tcPr>
            <w:tcW w:w="120"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2630A2">
        <w:trPr>
          <w:trHeight w:val="89"/>
        </w:trPr>
        <w:tc>
          <w:tcPr>
            <w:tcW w:w="120"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19" w:type="pct"/>
            <w:gridSpan w:val="38"/>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63"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2"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81"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2630A2">
        <w:trPr>
          <w:trHeight w:val="89"/>
        </w:trPr>
        <w:tc>
          <w:tcPr>
            <w:tcW w:w="120"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19" w:type="pct"/>
            <w:gridSpan w:val="38"/>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63"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7"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1"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81"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2630A2">
        <w:trPr>
          <w:trHeight w:val="89"/>
        </w:trPr>
        <w:tc>
          <w:tcPr>
            <w:tcW w:w="120"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19"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63"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1"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630A2" w:rsidRPr="00205281" w14:paraId="549280D8" w14:textId="77777777" w:rsidTr="002630A2">
        <w:trPr>
          <w:trHeight w:val="89"/>
        </w:trPr>
        <w:tc>
          <w:tcPr>
            <w:tcW w:w="120"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3"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2630A2">
        <w:trPr>
          <w:trHeight w:val="128"/>
        </w:trPr>
        <w:tc>
          <w:tcPr>
            <w:tcW w:w="136"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19"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3"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8"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7"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9"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3" w:type="pct"/>
            <w:gridSpan w:val="4"/>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3"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2630A2">
        <w:trPr>
          <w:trHeight w:val="320"/>
        </w:trPr>
        <w:tc>
          <w:tcPr>
            <w:tcW w:w="1680"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13"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2630A2">
        <w:trPr>
          <w:trHeight w:val="64"/>
        </w:trPr>
        <w:tc>
          <w:tcPr>
            <w:tcW w:w="1680"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6"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6"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0"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8"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92"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2630A2">
        <w:trPr>
          <w:trHeight w:val="320"/>
        </w:trPr>
        <w:tc>
          <w:tcPr>
            <w:tcW w:w="1680"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13"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2630A2">
        <w:trPr>
          <w:trHeight w:val="128"/>
        </w:trPr>
        <w:tc>
          <w:tcPr>
            <w:tcW w:w="404"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7" w:type="pct"/>
            <w:gridSpan w:val="9"/>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5"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6" w:type="pct"/>
            <w:gridSpan w:val="23"/>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27"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0"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8"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92"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6F44FC">
        <w:trPr>
          <w:trHeight w:val="35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6F44FC"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590DBF8"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61538DB0"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D6F758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7FD692F"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6FB8E41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31288F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191E34E5" w14:textId="77777777" w:rsidR="00F76FA4" w:rsidRPr="006F44FC" w:rsidRDefault="00F76FA4" w:rsidP="00FF4101">
            <w:pPr>
              <w:rPr>
                <w:rFonts w:ascii="Arial" w:hAnsi="Arial" w:cs="Arial"/>
                <w:sz w:val="6"/>
                <w:szCs w:val="6"/>
                <w:lang w:val="es-BO"/>
              </w:rPr>
            </w:pPr>
          </w:p>
        </w:tc>
        <w:tc>
          <w:tcPr>
            <w:tcW w:w="251" w:type="dxa"/>
            <w:tcBorders>
              <w:bottom w:val="nil"/>
            </w:tcBorders>
            <w:shd w:val="clear" w:color="auto" w:fill="auto"/>
            <w:vAlign w:val="center"/>
          </w:tcPr>
          <w:p w14:paraId="36DFE6A5"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A01D4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7904F1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36E977" w14:textId="77777777" w:rsidR="00F76FA4" w:rsidRPr="006F44FC" w:rsidRDefault="00F76FA4" w:rsidP="00FF4101">
            <w:pPr>
              <w:rPr>
                <w:rFonts w:ascii="Arial" w:hAnsi="Arial" w:cs="Arial"/>
                <w:sz w:val="6"/>
                <w:szCs w:val="6"/>
                <w:lang w:val="es-BO"/>
              </w:rPr>
            </w:pPr>
          </w:p>
        </w:tc>
        <w:tc>
          <w:tcPr>
            <w:tcW w:w="251" w:type="dxa"/>
            <w:tcBorders>
              <w:bottom w:val="single" w:sz="2" w:space="0" w:color="auto"/>
            </w:tcBorders>
            <w:shd w:val="clear" w:color="auto" w:fill="auto"/>
            <w:vAlign w:val="center"/>
          </w:tcPr>
          <w:p w14:paraId="43A7585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5F4E0D8"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E626CC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0F3CB8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63D3236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602E756"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2871A6CF"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B192180"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7E26FE38"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38F39890"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7430ADA4"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A826AE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484C29B6" w14:textId="77777777" w:rsidR="00F76FA4" w:rsidRPr="006F44FC" w:rsidRDefault="00F76FA4" w:rsidP="00FF4101">
            <w:pPr>
              <w:rPr>
                <w:rFonts w:ascii="Arial" w:hAnsi="Arial" w:cs="Arial"/>
                <w:sz w:val="6"/>
                <w:szCs w:val="6"/>
                <w:lang w:val="es-BO"/>
              </w:rPr>
            </w:pPr>
          </w:p>
        </w:tc>
        <w:tc>
          <w:tcPr>
            <w:tcW w:w="248" w:type="dxa"/>
            <w:gridSpan w:val="2"/>
            <w:tcBorders>
              <w:bottom w:val="single" w:sz="2" w:space="0" w:color="auto"/>
            </w:tcBorders>
            <w:shd w:val="clear" w:color="auto" w:fill="auto"/>
            <w:vAlign w:val="center"/>
          </w:tcPr>
          <w:p w14:paraId="2CE9066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2A69A3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C772E2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332B03E" w14:textId="77777777" w:rsidR="00F76FA4" w:rsidRPr="006F44FC" w:rsidRDefault="00F76FA4" w:rsidP="00FF4101">
            <w:pPr>
              <w:rPr>
                <w:rFonts w:ascii="Arial" w:hAnsi="Arial" w:cs="Arial"/>
                <w:sz w:val="6"/>
                <w:szCs w:val="6"/>
                <w:lang w:val="es-BO"/>
              </w:rPr>
            </w:pPr>
          </w:p>
        </w:tc>
        <w:tc>
          <w:tcPr>
            <w:tcW w:w="251" w:type="dxa"/>
            <w:gridSpan w:val="2"/>
            <w:tcBorders>
              <w:bottom w:val="single" w:sz="2" w:space="0" w:color="auto"/>
            </w:tcBorders>
            <w:shd w:val="clear" w:color="auto" w:fill="auto"/>
            <w:vAlign w:val="center"/>
          </w:tcPr>
          <w:p w14:paraId="1AA000BC" w14:textId="77777777" w:rsidR="00F76FA4" w:rsidRPr="006F44FC" w:rsidRDefault="00F76FA4" w:rsidP="00FF4101">
            <w:pPr>
              <w:rPr>
                <w:rFonts w:ascii="Arial" w:hAnsi="Arial" w:cs="Arial"/>
                <w:sz w:val="6"/>
                <w:szCs w:val="6"/>
                <w:lang w:val="es-BO"/>
              </w:rPr>
            </w:pPr>
          </w:p>
        </w:tc>
        <w:tc>
          <w:tcPr>
            <w:tcW w:w="257" w:type="dxa"/>
            <w:gridSpan w:val="2"/>
            <w:tcBorders>
              <w:bottom w:val="single" w:sz="2" w:space="0" w:color="auto"/>
            </w:tcBorders>
            <w:shd w:val="clear" w:color="auto" w:fill="auto"/>
            <w:vAlign w:val="center"/>
          </w:tcPr>
          <w:p w14:paraId="0748E758" w14:textId="77777777" w:rsidR="00F76FA4" w:rsidRPr="006F44FC" w:rsidRDefault="00F76FA4" w:rsidP="00FF4101">
            <w:pPr>
              <w:rPr>
                <w:rFonts w:ascii="Arial" w:hAnsi="Arial" w:cs="Arial"/>
                <w:sz w:val="6"/>
                <w:szCs w:val="6"/>
                <w:lang w:val="es-BO"/>
              </w:rPr>
            </w:pPr>
          </w:p>
        </w:tc>
        <w:tc>
          <w:tcPr>
            <w:tcW w:w="255" w:type="dxa"/>
            <w:tcBorders>
              <w:bottom w:val="single" w:sz="2" w:space="0" w:color="auto"/>
            </w:tcBorders>
            <w:shd w:val="clear" w:color="auto" w:fill="auto"/>
            <w:vAlign w:val="center"/>
          </w:tcPr>
          <w:p w14:paraId="12DFD38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FC3344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6EB9EEF2" w14:textId="77777777" w:rsidR="00F76FA4" w:rsidRPr="006F44FC" w:rsidRDefault="00F76FA4" w:rsidP="00FF4101">
            <w:pPr>
              <w:rPr>
                <w:rFonts w:ascii="Arial" w:hAnsi="Arial" w:cs="Arial"/>
                <w:sz w:val="6"/>
                <w:szCs w:val="6"/>
                <w:lang w:val="es-BO"/>
              </w:rPr>
            </w:pPr>
          </w:p>
        </w:tc>
        <w:tc>
          <w:tcPr>
            <w:tcW w:w="249" w:type="dxa"/>
            <w:gridSpan w:val="2"/>
            <w:tcBorders>
              <w:bottom w:val="single" w:sz="2" w:space="0" w:color="auto"/>
            </w:tcBorders>
            <w:shd w:val="clear" w:color="auto" w:fill="auto"/>
            <w:vAlign w:val="center"/>
          </w:tcPr>
          <w:p w14:paraId="6E10A19D"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F14ECD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0CF9242"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62ABBC1"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5071A36B"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6F44FC" w:rsidRDefault="00F76FA4" w:rsidP="00FF4101">
            <w:pPr>
              <w:rPr>
                <w:rFonts w:ascii="Arial" w:hAnsi="Arial" w:cs="Arial"/>
                <w:sz w:val="6"/>
                <w:szCs w:val="6"/>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6F44FC"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E1F6E4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6D78A5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65E3FE81"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6A78A34"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146DE9F3"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7B4C8E5"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BED2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0C16DE7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46081FF"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567F185"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5FA96C02" w14:textId="77777777" w:rsidR="00F76FA4" w:rsidRPr="006F44FC" w:rsidRDefault="00F76FA4" w:rsidP="00FF4101">
            <w:pPr>
              <w:rPr>
                <w:rFonts w:ascii="Arial" w:hAnsi="Arial" w:cs="Arial"/>
                <w:sz w:val="6"/>
                <w:szCs w:val="6"/>
                <w:lang w:val="es-BO"/>
              </w:rPr>
            </w:pPr>
          </w:p>
        </w:tc>
        <w:tc>
          <w:tcPr>
            <w:tcW w:w="251" w:type="dxa"/>
            <w:tcBorders>
              <w:top w:val="single" w:sz="2" w:space="0" w:color="auto"/>
            </w:tcBorders>
            <w:shd w:val="clear" w:color="auto" w:fill="auto"/>
            <w:vAlign w:val="center"/>
          </w:tcPr>
          <w:p w14:paraId="01A169C3"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286319E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CE6B33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39768F66"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4681DB0"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7947B66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4F2DD34E"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C10263D"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0297AFE8"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1043FE2C"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B7A9BE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49BAD29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1F2CD7A0" w14:textId="77777777" w:rsidR="00F76FA4" w:rsidRPr="006F44FC" w:rsidRDefault="00F76FA4" w:rsidP="00FF4101">
            <w:pPr>
              <w:rPr>
                <w:rFonts w:ascii="Arial" w:hAnsi="Arial" w:cs="Arial"/>
                <w:sz w:val="6"/>
                <w:szCs w:val="6"/>
                <w:lang w:val="es-BO"/>
              </w:rPr>
            </w:pPr>
          </w:p>
        </w:tc>
        <w:tc>
          <w:tcPr>
            <w:tcW w:w="248" w:type="dxa"/>
            <w:gridSpan w:val="2"/>
            <w:tcBorders>
              <w:top w:val="single" w:sz="2" w:space="0" w:color="auto"/>
            </w:tcBorders>
            <w:shd w:val="clear" w:color="auto" w:fill="auto"/>
            <w:vAlign w:val="center"/>
          </w:tcPr>
          <w:p w14:paraId="1658CB87"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84A89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43E186"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322FAE84" w14:textId="77777777" w:rsidR="00F76FA4" w:rsidRPr="006F44FC" w:rsidRDefault="00F76FA4" w:rsidP="00FF4101">
            <w:pPr>
              <w:rPr>
                <w:rFonts w:ascii="Arial" w:hAnsi="Arial" w:cs="Arial"/>
                <w:sz w:val="6"/>
                <w:szCs w:val="6"/>
                <w:lang w:val="es-BO"/>
              </w:rPr>
            </w:pPr>
          </w:p>
        </w:tc>
        <w:tc>
          <w:tcPr>
            <w:tcW w:w="251" w:type="dxa"/>
            <w:gridSpan w:val="2"/>
            <w:tcBorders>
              <w:top w:val="single" w:sz="2" w:space="0" w:color="auto"/>
            </w:tcBorders>
            <w:shd w:val="clear" w:color="auto" w:fill="auto"/>
            <w:vAlign w:val="center"/>
          </w:tcPr>
          <w:p w14:paraId="6A46D9D0" w14:textId="77777777" w:rsidR="00F76FA4" w:rsidRPr="006F44FC" w:rsidRDefault="00F76FA4" w:rsidP="00FF4101">
            <w:pPr>
              <w:rPr>
                <w:rFonts w:ascii="Arial" w:hAnsi="Arial" w:cs="Arial"/>
                <w:sz w:val="6"/>
                <w:szCs w:val="6"/>
                <w:lang w:val="es-BO"/>
              </w:rPr>
            </w:pPr>
          </w:p>
        </w:tc>
        <w:tc>
          <w:tcPr>
            <w:tcW w:w="257" w:type="dxa"/>
            <w:gridSpan w:val="2"/>
            <w:tcBorders>
              <w:top w:val="single" w:sz="2" w:space="0" w:color="auto"/>
            </w:tcBorders>
            <w:shd w:val="clear" w:color="auto" w:fill="auto"/>
            <w:vAlign w:val="center"/>
          </w:tcPr>
          <w:p w14:paraId="3B1EF4ED" w14:textId="77777777" w:rsidR="00F76FA4" w:rsidRPr="006F44FC" w:rsidRDefault="00F76FA4" w:rsidP="00FF4101">
            <w:pPr>
              <w:rPr>
                <w:rFonts w:ascii="Arial" w:hAnsi="Arial" w:cs="Arial"/>
                <w:sz w:val="6"/>
                <w:szCs w:val="6"/>
                <w:lang w:val="es-BO"/>
              </w:rPr>
            </w:pPr>
          </w:p>
        </w:tc>
        <w:tc>
          <w:tcPr>
            <w:tcW w:w="255" w:type="dxa"/>
            <w:tcBorders>
              <w:top w:val="single" w:sz="2" w:space="0" w:color="auto"/>
            </w:tcBorders>
            <w:shd w:val="clear" w:color="auto" w:fill="auto"/>
            <w:vAlign w:val="center"/>
          </w:tcPr>
          <w:p w14:paraId="2DA7054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B838009"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ED3DF63" w14:textId="77777777" w:rsidR="00F76FA4" w:rsidRPr="006F44FC" w:rsidRDefault="00F76FA4" w:rsidP="00FF4101">
            <w:pPr>
              <w:rPr>
                <w:rFonts w:ascii="Arial" w:hAnsi="Arial" w:cs="Arial"/>
                <w:sz w:val="6"/>
                <w:szCs w:val="6"/>
                <w:lang w:val="es-BO"/>
              </w:rPr>
            </w:pPr>
          </w:p>
        </w:tc>
        <w:tc>
          <w:tcPr>
            <w:tcW w:w="249" w:type="dxa"/>
            <w:gridSpan w:val="2"/>
            <w:tcBorders>
              <w:top w:val="single" w:sz="2" w:space="0" w:color="auto"/>
            </w:tcBorders>
            <w:shd w:val="clear" w:color="auto" w:fill="auto"/>
            <w:vAlign w:val="center"/>
          </w:tcPr>
          <w:p w14:paraId="212DDE90"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7C00F0E"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E0E76A3"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BEA0A15"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4C918A51"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6F44FC" w:rsidRDefault="00F76FA4" w:rsidP="00FF4101">
            <w:pPr>
              <w:rPr>
                <w:rFonts w:ascii="Arial" w:hAnsi="Arial" w:cs="Arial"/>
                <w:sz w:val="6"/>
                <w:szCs w:val="6"/>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6F44FC"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32C839D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6608304"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7F8EFEF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2BD8A473"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31298B59"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1D3985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7441A"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594C69C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382799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F806E1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D0BBA47" w14:textId="77777777" w:rsidR="00F76FA4" w:rsidRPr="006F44FC" w:rsidRDefault="00F76FA4" w:rsidP="00FF4101">
            <w:pPr>
              <w:rPr>
                <w:rFonts w:ascii="Arial" w:hAnsi="Arial" w:cs="Arial"/>
                <w:sz w:val="6"/>
                <w:szCs w:val="6"/>
                <w:lang w:val="es-BO"/>
              </w:rPr>
            </w:pPr>
          </w:p>
        </w:tc>
        <w:tc>
          <w:tcPr>
            <w:tcW w:w="251" w:type="dxa"/>
            <w:tcBorders>
              <w:top w:val="single" w:sz="4" w:space="0" w:color="auto"/>
            </w:tcBorders>
            <w:shd w:val="clear" w:color="auto" w:fill="auto"/>
            <w:vAlign w:val="center"/>
          </w:tcPr>
          <w:p w14:paraId="65F5F46E"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27AF1A78"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039746C3"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5D826029"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DAFDD0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EBE86F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3E4BB713"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79BB207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1AD9DA97"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32A3867B"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66AFC4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15D9A6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EF8E3AA" w14:textId="77777777" w:rsidR="00F76FA4" w:rsidRPr="006F44FC" w:rsidRDefault="00F76FA4" w:rsidP="00FF4101">
            <w:pPr>
              <w:rPr>
                <w:rFonts w:ascii="Arial" w:hAnsi="Arial" w:cs="Arial"/>
                <w:sz w:val="6"/>
                <w:szCs w:val="6"/>
                <w:lang w:val="es-BO"/>
              </w:rPr>
            </w:pPr>
          </w:p>
        </w:tc>
        <w:tc>
          <w:tcPr>
            <w:tcW w:w="248" w:type="dxa"/>
            <w:gridSpan w:val="2"/>
            <w:tcBorders>
              <w:top w:val="single" w:sz="4" w:space="0" w:color="auto"/>
            </w:tcBorders>
            <w:shd w:val="clear" w:color="auto" w:fill="auto"/>
            <w:vAlign w:val="center"/>
          </w:tcPr>
          <w:p w14:paraId="3D42DBD5"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8F8438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7742B6DA"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556DC739" w14:textId="77777777" w:rsidR="00F76FA4" w:rsidRPr="006F44FC" w:rsidRDefault="00F76FA4" w:rsidP="00FF4101">
            <w:pPr>
              <w:rPr>
                <w:rFonts w:ascii="Arial" w:hAnsi="Arial" w:cs="Arial"/>
                <w:sz w:val="6"/>
                <w:szCs w:val="6"/>
                <w:lang w:val="es-BO"/>
              </w:rPr>
            </w:pPr>
          </w:p>
        </w:tc>
        <w:tc>
          <w:tcPr>
            <w:tcW w:w="251" w:type="dxa"/>
            <w:gridSpan w:val="2"/>
            <w:tcBorders>
              <w:top w:val="single" w:sz="4" w:space="0" w:color="auto"/>
            </w:tcBorders>
            <w:shd w:val="clear" w:color="auto" w:fill="auto"/>
            <w:vAlign w:val="center"/>
          </w:tcPr>
          <w:p w14:paraId="6F80C3A0" w14:textId="77777777" w:rsidR="00F76FA4" w:rsidRPr="006F44FC" w:rsidRDefault="00F76FA4" w:rsidP="00FF4101">
            <w:pPr>
              <w:rPr>
                <w:rFonts w:ascii="Arial" w:hAnsi="Arial" w:cs="Arial"/>
                <w:sz w:val="6"/>
                <w:szCs w:val="6"/>
                <w:lang w:val="es-BO"/>
              </w:rPr>
            </w:pPr>
          </w:p>
        </w:tc>
        <w:tc>
          <w:tcPr>
            <w:tcW w:w="257" w:type="dxa"/>
            <w:gridSpan w:val="2"/>
            <w:tcBorders>
              <w:top w:val="single" w:sz="4" w:space="0" w:color="auto"/>
            </w:tcBorders>
            <w:shd w:val="clear" w:color="auto" w:fill="auto"/>
            <w:vAlign w:val="center"/>
          </w:tcPr>
          <w:p w14:paraId="39DDBCDF" w14:textId="77777777" w:rsidR="00F76FA4" w:rsidRPr="006F44FC" w:rsidRDefault="00F76FA4" w:rsidP="00FF4101">
            <w:pPr>
              <w:rPr>
                <w:rFonts w:ascii="Arial" w:hAnsi="Arial" w:cs="Arial"/>
                <w:sz w:val="6"/>
                <w:szCs w:val="6"/>
                <w:lang w:val="es-BO"/>
              </w:rPr>
            </w:pPr>
          </w:p>
        </w:tc>
        <w:tc>
          <w:tcPr>
            <w:tcW w:w="255" w:type="dxa"/>
            <w:tcBorders>
              <w:top w:val="single" w:sz="4" w:space="0" w:color="auto"/>
            </w:tcBorders>
            <w:shd w:val="clear" w:color="auto" w:fill="auto"/>
            <w:vAlign w:val="center"/>
          </w:tcPr>
          <w:p w14:paraId="0AA398A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123BF6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3733EAB" w14:textId="77777777" w:rsidR="00F76FA4" w:rsidRPr="006F44FC" w:rsidRDefault="00F76FA4" w:rsidP="00FF4101">
            <w:pPr>
              <w:rPr>
                <w:rFonts w:ascii="Arial" w:hAnsi="Arial" w:cs="Arial"/>
                <w:sz w:val="6"/>
                <w:szCs w:val="6"/>
                <w:lang w:val="es-BO"/>
              </w:rPr>
            </w:pPr>
          </w:p>
        </w:tc>
        <w:tc>
          <w:tcPr>
            <w:tcW w:w="249" w:type="dxa"/>
            <w:gridSpan w:val="2"/>
            <w:tcBorders>
              <w:top w:val="single" w:sz="4" w:space="0" w:color="auto"/>
            </w:tcBorders>
            <w:shd w:val="clear" w:color="auto" w:fill="auto"/>
            <w:vAlign w:val="center"/>
          </w:tcPr>
          <w:p w14:paraId="4737F4F2"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8BCC50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CE05519"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52D5D9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086C954C"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6F44FC" w:rsidRDefault="00F76FA4" w:rsidP="00FF4101">
            <w:pPr>
              <w:rPr>
                <w:rFonts w:ascii="Arial" w:hAnsi="Arial" w:cs="Arial"/>
                <w:sz w:val="6"/>
                <w:szCs w:val="6"/>
                <w:lang w:val="es-BO"/>
              </w:rPr>
            </w:pPr>
          </w:p>
        </w:tc>
      </w:tr>
      <w:tr w:rsidR="00205281" w:rsidRPr="00205281" w14:paraId="416859EE" w14:textId="77777777" w:rsidTr="006F44FC">
        <w:trPr>
          <w:trHeight w:val="431"/>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6F44FC"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A6C16B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B092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3EFE8B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35BFE6F6"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E0C38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5DF29E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D57B31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87DBB2A"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A821D6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CAE44B8"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8F13F1"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5FFD01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82517D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DE561D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3E74CE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B7ECF1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ADB07D5"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4FC86100"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553E290C"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CB9885A"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4B0BA1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AE0C71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D758D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B786A3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05F3982C"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nil"/>
            </w:tcBorders>
            <w:shd w:val="clear" w:color="auto" w:fill="auto"/>
            <w:vAlign w:val="center"/>
          </w:tcPr>
          <w:p w14:paraId="33CB592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B2935A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6FBBF0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2DD33D5"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0B1A519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6F44FC" w:rsidRDefault="00F76FA4" w:rsidP="00FF4101">
            <w:pPr>
              <w:rPr>
                <w:rFonts w:ascii="Arial" w:hAnsi="Arial" w:cs="Arial"/>
                <w:b/>
                <w:bCs/>
                <w:sz w:val="6"/>
                <w:szCs w:val="6"/>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6F44FC"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8B05166"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2FBC1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55009A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6A8E840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786C349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A2A979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F056253"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C9A0364"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B80C2E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5C225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1B384D"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034BC31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C87BF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BCE15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21D0A9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F2C09B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7E6B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4311E7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A9EF351"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EE90F4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63899C6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CD998A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56DD6D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6F44FC" w:rsidRDefault="00F76FA4" w:rsidP="00FF4101">
            <w:pPr>
              <w:rPr>
                <w:rFonts w:ascii="Arial" w:hAnsi="Arial" w:cs="Arial"/>
                <w:b/>
                <w:bCs/>
                <w:sz w:val="6"/>
                <w:szCs w:val="6"/>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6F44FC"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F37424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5F6C0D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650B52C"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143343F"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A3837D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9C41776"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2C5059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B73AE0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FE8CD8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120FB8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057E" w14:textId="77777777" w:rsidR="00F76FA4" w:rsidRPr="006F44FC" w:rsidRDefault="00F76FA4" w:rsidP="00FF4101">
            <w:pPr>
              <w:rPr>
                <w:rFonts w:ascii="Arial" w:hAnsi="Arial" w:cs="Arial"/>
                <w:b/>
                <w:bCs/>
                <w:sz w:val="6"/>
                <w:szCs w:val="6"/>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23052B75" w14:textId="77777777" w:rsidR="00F76FA4" w:rsidRPr="006F44FC" w:rsidRDefault="00F76FA4" w:rsidP="00FF4101">
            <w:pPr>
              <w:rPr>
                <w:rFonts w:ascii="Arial" w:hAnsi="Arial" w:cs="Arial"/>
                <w:b/>
                <w:bCs/>
                <w:sz w:val="6"/>
                <w:szCs w:val="6"/>
                <w:lang w:val="es-BO"/>
              </w:rPr>
            </w:pPr>
          </w:p>
        </w:tc>
        <w:tc>
          <w:tcPr>
            <w:tcW w:w="250" w:type="dxa"/>
            <w:gridSpan w:val="2"/>
            <w:tcBorders>
              <w:top w:val="single" w:sz="2" w:space="0" w:color="auto"/>
            </w:tcBorders>
            <w:shd w:val="clear" w:color="auto" w:fill="auto"/>
            <w:vAlign w:val="center"/>
          </w:tcPr>
          <w:p w14:paraId="1860F056" w14:textId="77777777" w:rsidR="00F76FA4" w:rsidRPr="006F44FC" w:rsidRDefault="00F76FA4" w:rsidP="00FF4101">
            <w:pPr>
              <w:rPr>
                <w:rFonts w:ascii="Arial" w:hAnsi="Arial" w:cs="Arial"/>
                <w:b/>
                <w:bCs/>
                <w:sz w:val="6"/>
                <w:szCs w:val="6"/>
                <w:lang w:val="es-BO"/>
              </w:rPr>
            </w:pPr>
          </w:p>
        </w:tc>
        <w:tc>
          <w:tcPr>
            <w:tcW w:w="250" w:type="dxa"/>
            <w:gridSpan w:val="2"/>
            <w:tcBorders>
              <w:top w:val="nil"/>
            </w:tcBorders>
            <w:shd w:val="clear" w:color="auto" w:fill="auto"/>
            <w:vAlign w:val="center"/>
          </w:tcPr>
          <w:p w14:paraId="59F0DBFF"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0834ADC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67FBE44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6F44FC" w:rsidRDefault="00F76FA4" w:rsidP="00FF4101">
            <w:pPr>
              <w:rPr>
                <w:rFonts w:ascii="Arial" w:hAnsi="Arial" w:cs="Arial"/>
                <w:b/>
                <w:bCs/>
                <w:sz w:val="6"/>
                <w:szCs w:val="6"/>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6F44FC" w:rsidRDefault="00F76FA4" w:rsidP="00FF4101">
            <w:pPr>
              <w:rPr>
                <w:rFonts w:ascii="Arial" w:hAnsi="Arial" w:cs="Arial"/>
                <w:b/>
                <w:bCs/>
                <w:sz w:val="6"/>
                <w:szCs w:val="6"/>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6F44FC" w:rsidRDefault="00F76FA4" w:rsidP="00FF4101">
            <w:pPr>
              <w:rPr>
                <w:rFonts w:ascii="Arial" w:hAnsi="Arial" w:cs="Arial"/>
                <w:b/>
                <w:bCs/>
                <w:sz w:val="6"/>
                <w:szCs w:val="6"/>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6F44FC" w:rsidRDefault="00F76FA4" w:rsidP="00FF4101">
            <w:pPr>
              <w:rPr>
                <w:rFonts w:ascii="Arial" w:hAnsi="Arial" w:cs="Arial"/>
                <w:b/>
                <w:bCs/>
                <w:sz w:val="6"/>
                <w:szCs w:val="6"/>
                <w:lang w:val="es-BO"/>
              </w:rPr>
            </w:pPr>
          </w:p>
        </w:tc>
        <w:tc>
          <w:tcPr>
            <w:tcW w:w="249" w:type="dxa"/>
            <w:gridSpan w:val="2"/>
            <w:tcBorders>
              <w:top w:val="single" w:sz="2" w:space="0" w:color="auto"/>
            </w:tcBorders>
            <w:shd w:val="clear" w:color="auto" w:fill="auto"/>
            <w:vAlign w:val="center"/>
          </w:tcPr>
          <w:p w14:paraId="4A376032" w14:textId="77777777" w:rsidR="00F76FA4" w:rsidRPr="006F44FC" w:rsidRDefault="00F76FA4" w:rsidP="00FF4101">
            <w:pPr>
              <w:rPr>
                <w:rFonts w:ascii="Arial" w:hAnsi="Arial" w:cs="Arial"/>
                <w:b/>
                <w:bCs/>
                <w:sz w:val="6"/>
                <w:szCs w:val="6"/>
                <w:lang w:val="es-BO"/>
              </w:rPr>
            </w:pPr>
          </w:p>
        </w:tc>
        <w:tc>
          <w:tcPr>
            <w:tcW w:w="252" w:type="dxa"/>
            <w:gridSpan w:val="2"/>
            <w:tcBorders>
              <w:top w:val="nil"/>
            </w:tcBorders>
            <w:shd w:val="clear" w:color="auto" w:fill="auto"/>
            <w:vAlign w:val="center"/>
          </w:tcPr>
          <w:p w14:paraId="49723A8D"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3E3D0BA3"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46F452F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261EC284"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6F44FC" w:rsidRDefault="00F76FA4" w:rsidP="00FF4101">
            <w:pPr>
              <w:rPr>
                <w:rFonts w:ascii="Arial" w:hAnsi="Arial" w:cs="Arial"/>
                <w:b/>
                <w:bCs/>
                <w:sz w:val="6"/>
                <w:szCs w:val="6"/>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6F44FC"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214F561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BA66E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AF1814D"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DFA2A5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136E40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1D6E8F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CB502D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73A85D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B2C4DB6"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AE0E1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736D" w14:textId="77777777" w:rsidR="00F76FA4" w:rsidRPr="006F44FC" w:rsidRDefault="00F76FA4" w:rsidP="00FF4101">
            <w:pPr>
              <w:rPr>
                <w:rFonts w:ascii="Arial" w:hAnsi="Arial" w:cs="Arial"/>
                <w:b/>
                <w:bCs/>
                <w:sz w:val="6"/>
                <w:szCs w:val="6"/>
                <w:lang w:val="es-BO"/>
              </w:rPr>
            </w:pPr>
          </w:p>
        </w:tc>
        <w:tc>
          <w:tcPr>
            <w:tcW w:w="251" w:type="dxa"/>
            <w:tcBorders>
              <w:bottom w:val="single" w:sz="4" w:space="0" w:color="auto"/>
            </w:tcBorders>
            <w:shd w:val="clear" w:color="auto" w:fill="auto"/>
            <w:vAlign w:val="center"/>
          </w:tcPr>
          <w:p w14:paraId="5DDC0C17"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5DC8B2FC"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787453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1B771664"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2A2B1DA"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768DC285"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376C6FB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56067BA6"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51C263AC"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2976AB8E"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8A039E8"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45DA5285"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639C9EF7" w14:textId="77777777" w:rsidR="00F76FA4" w:rsidRPr="006F44FC" w:rsidRDefault="00F76FA4" w:rsidP="00FF4101">
            <w:pPr>
              <w:rPr>
                <w:rFonts w:ascii="Arial" w:hAnsi="Arial" w:cs="Arial"/>
                <w:b/>
                <w:bCs/>
                <w:sz w:val="6"/>
                <w:szCs w:val="6"/>
                <w:lang w:val="es-BO"/>
              </w:rPr>
            </w:pPr>
          </w:p>
        </w:tc>
        <w:tc>
          <w:tcPr>
            <w:tcW w:w="248" w:type="dxa"/>
            <w:gridSpan w:val="2"/>
            <w:tcBorders>
              <w:bottom w:val="single" w:sz="4" w:space="0" w:color="auto"/>
            </w:tcBorders>
            <w:shd w:val="clear" w:color="auto" w:fill="auto"/>
            <w:vAlign w:val="center"/>
          </w:tcPr>
          <w:p w14:paraId="0A8B6418"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08B919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55CE90E"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8659573" w14:textId="77777777" w:rsidR="00F76FA4" w:rsidRPr="006F44FC" w:rsidRDefault="00F76FA4" w:rsidP="00FF4101">
            <w:pPr>
              <w:rPr>
                <w:rFonts w:ascii="Arial" w:hAnsi="Arial" w:cs="Arial"/>
                <w:b/>
                <w:bCs/>
                <w:sz w:val="6"/>
                <w:szCs w:val="6"/>
                <w:lang w:val="es-BO"/>
              </w:rPr>
            </w:pPr>
          </w:p>
        </w:tc>
        <w:tc>
          <w:tcPr>
            <w:tcW w:w="251" w:type="dxa"/>
            <w:gridSpan w:val="2"/>
            <w:tcBorders>
              <w:bottom w:val="single" w:sz="4" w:space="0" w:color="auto"/>
            </w:tcBorders>
            <w:shd w:val="clear" w:color="auto" w:fill="auto"/>
            <w:vAlign w:val="center"/>
          </w:tcPr>
          <w:p w14:paraId="6C235509" w14:textId="77777777" w:rsidR="00F76FA4" w:rsidRPr="006F44FC" w:rsidRDefault="00F76FA4" w:rsidP="00FF4101">
            <w:pPr>
              <w:rPr>
                <w:rFonts w:ascii="Arial" w:hAnsi="Arial" w:cs="Arial"/>
                <w:b/>
                <w:bCs/>
                <w:sz w:val="6"/>
                <w:szCs w:val="6"/>
                <w:lang w:val="es-BO"/>
              </w:rPr>
            </w:pPr>
          </w:p>
        </w:tc>
        <w:tc>
          <w:tcPr>
            <w:tcW w:w="257" w:type="dxa"/>
            <w:gridSpan w:val="2"/>
            <w:tcBorders>
              <w:bottom w:val="single" w:sz="4" w:space="0" w:color="auto"/>
            </w:tcBorders>
            <w:shd w:val="clear" w:color="auto" w:fill="auto"/>
            <w:vAlign w:val="center"/>
          </w:tcPr>
          <w:p w14:paraId="228228A4" w14:textId="77777777" w:rsidR="00F76FA4" w:rsidRPr="006F44FC" w:rsidRDefault="00F76FA4" w:rsidP="00FF4101">
            <w:pPr>
              <w:rPr>
                <w:rFonts w:ascii="Arial" w:hAnsi="Arial" w:cs="Arial"/>
                <w:b/>
                <w:bCs/>
                <w:sz w:val="6"/>
                <w:szCs w:val="6"/>
                <w:lang w:val="es-BO"/>
              </w:rPr>
            </w:pPr>
          </w:p>
        </w:tc>
        <w:tc>
          <w:tcPr>
            <w:tcW w:w="255" w:type="dxa"/>
            <w:tcBorders>
              <w:bottom w:val="single" w:sz="4" w:space="0" w:color="auto"/>
            </w:tcBorders>
            <w:shd w:val="clear" w:color="auto" w:fill="auto"/>
            <w:vAlign w:val="center"/>
          </w:tcPr>
          <w:p w14:paraId="765DE47B"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0B1338C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B75C198" w14:textId="77777777" w:rsidR="00F76FA4" w:rsidRPr="006F44FC" w:rsidRDefault="00F76FA4" w:rsidP="00FF4101">
            <w:pPr>
              <w:rPr>
                <w:rFonts w:ascii="Arial" w:hAnsi="Arial" w:cs="Arial"/>
                <w:b/>
                <w:bCs/>
                <w:sz w:val="6"/>
                <w:szCs w:val="6"/>
                <w:lang w:val="es-BO"/>
              </w:rPr>
            </w:pPr>
          </w:p>
        </w:tc>
        <w:tc>
          <w:tcPr>
            <w:tcW w:w="249" w:type="dxa"/>
            <w:gridSpan w:val="2"/>
            <w:shd w:val="clear" w:color="auto" w:fill="auto"/>
            <w:vAlign w:val="center"/>
          </w:tcPr>
          <w:p w14:paraId="6F90D0DD"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21A996D0" w14:textId="77777777" w:rsidR="00F76FA4" w:rsidRPr="006F44FC" w:rsidRDefault="00F76FA4" w:rsidP="00FF4101">
            <w:pPr>
              <w:rPr>
                <w:rFonts w:ascii="Arial" w:hAnsi="Arial" w:cs="Arial"/>
                <w:b/>
                <w:bCs/>
                <w:sz w:val="6"/>
                <w:szCs w:val="6"/>
                <w:lang w:val="es-BO"/>
              </w:rPr>
            </w:pPr>
          </w:p>
        </w:tc>
        <w:tc>
          <w:tcPr>
            <w:tcW w:w="252" w:type="dxa"/>
            <w:shd w:val="clear" w:color="auto" w:fill="auto"/>
            <w:vAlign w:val="center"/>
          </w:tcPr>
          <w:p w14:paraId="020B6C07"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0B3C007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17E9B5DD"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6F44FC" w:rsidRDefault="00F76FA4" w:rsidP="00FF4101">
            <w:pPr>
              <w:rPr>
                <w:rFonts w:ascii="Arial" w:hAnsi="Arial" w:cs="Arial"/>
                <w:b/>
                <w:bCs/>
                <w:sz w:val="6"/>
                <w:szCs w:val="6"/>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6F44FC"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3835CF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192876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D60AD0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0DA5A4E"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3C732B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BF22C5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49AE6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59C16ED"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0288A1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2E46884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2E698D5" w14:textId="77777777" w:rsidR="00F76FA4" w:rsidRPr="006F44FC" w:rsidRDefault="00F76FA4" w:rsidP="00FF4101">
            <w:pPr>
              <w:rPr>
                <w:rFonts w:ascii="Arial" w:hAnsi="Arial" w:cs="Arial"/>
                <w:b/>
                <w:bCs/>
                <w:sz w:val="6"/>
                <w:szCs w:val="6"/>
                <w:lang w:val="es-BO"/>
              </w:rPr>
            </w:pPr>
          </w:p>
        </w:tc>
        <w:tc>
          <w:tcPr>
            <w:tcW w:w="251" w:type="dxa"/>
            <w:tcBorders>
              <w:bottom w:val="nil"/>
            </w:tcBorders>
            <w:shd w:val="clear" w:color="auto" w:fill="auto"/>
            <w:vAlign w:val="center"/>
          </w:tcPr>
          <w:p w14:paraId="4381FC78"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CBF60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4DE92F1"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9B7CBB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B100799"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1004EA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3D7115F"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CC25124"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35AF8D92"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AD6FC6C"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149E81AC"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FE14D12"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567E1D" w14:textId="77777777" w:rsidR="00F76FA4" w:rsidRPr="006F44FC" w:rsidRDefault="00F76FA4" w:rsidP="00FF4101">
            <w:pPr>
              <w:rPr>
                <w:rFonts w:ascii="Arial" w:hAnsi="Arial" w:cs="Arial"/>
                <w:b/>
                <w:bCs/>
                <w:sz w:val="6"/>
                <w:szCs w:val="6"/>
                <w:lang w:val="es-BO"/>
              </w:rPr>
            </w:pPr>
          </w:p>
        </w:tc>
        <w:tc>
          <w:tcPr>
            <w:tcW w:w="248" w:type="dxa"/>
            <w:gridSpan w:val="2"/>
            <w:tcBorders>
              <w:bottom w:val="nil"/>
            </w:tcBorders>
            <w:shd w:val="clear" w:color="auto" w:fill="auto"/>
            <w:vAlign w:val="center"/>
          </w:tcPr>
          <w:p w14:paraId="0E30D87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2ECC3A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501A3AD3"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94F9F1A" w14:textId="77777777" w:rsidR="00F76FA4" w:rsidRPr="006F44FC" w:rsidRDefault="00F76FA4" w:rsidP="00FF4101">
            <w:pPr>
              <w:rPr>
                <w:rFonts w:ascii="Arial" w:hAnsi="Arial" w:cs="Arial"/>
                <w:b/>
                <w:bCs/>
                <w:sz w:val="6"/>
                <w:szCs w:val="6"/>
                <w:lang w:val="es-BO"/>
              </w:rPr>
            </w:pPr>
          </w:p>
        </w:tc>
        <w:tc>
          <w:tcPr>
            <w:tcW w:w="251" w:type="dxa"/>
            <w:gridSpan w:val="2"/>
            <w:tcBorders>
              <w:bottom w:val="nil"/>
            </w:tcBorders>
            <w:shd w:val="clear" w:color="auto" w:fill="auto"/>
            <w:vAlign w:val="center"/>
          </w:tcPr>
          <w:p w14:paraId="1E9768E3" w14:textId="77777777" w:rsidR="00F76FA4" w:rsidRPr="006F44FC" w:rsidRDefault="00F76FA4" w:rsidP="00FF4101">
            <w:pPr>
              <w:rPr>
                <w:rFonts w:ascii="Arial" w:hAnsi="Arial" w:cs="Arial"/>
                <w:b/>
                <w:bCs/>
                <w:sz w:val="6"/>
                <w:szCs w:val="6"/>
                <w:lang w:val="es-BO"/>
              </w:rPr>
            </w:pPr>
          </w:p>
        </w:tc>
        <w:tc>
          <w:tcPr>
            <w:tcW w:w="257" w:type="dxa"/>
            <w:gridSpan w:val="2"/>
            <w:tcBorders>
              <w:bottom w:val="nil"/>
            </w:tcBorders>
            <w:shd w:val="clear" w:color="auto" w:fill="auto"/>
            <w:vAlign w:val="center"/>
          </w:tcPr>
          <w:p w14:paraId="319F8809" w14:textId="77777777" w:rsidR="00F76FA4" w:rsidRPr="006F44FC" w:rsidRDefault="00F76FA4" w:rsidP="00FF4101">
            <w:pPr>
              <w:rPr>
                <w:rFonts w:ascii="Arial" w:hAnsi="Arial" w:cs="Arial"/>
                <w:b/>
                <w:bCs/>
                <w:sz w:val="6"/>
                <w:szCs w:val="6"/>
                <w:lang w:val="es-BO"/>
              </w:rPr>
            </w:pPr>
          </w:p>
        </w:tc>
        <w:tc>
          <w:tcPr>
            <w:tcW w:w="255" w:type="dxa"/>
            <w:tcBorders>
              <w:bottom w:val="nil"/>
            </w:tcBorders>
            <w:shd w:val="clear" w:color="auto" w:fill="auto"/>
            <w:vAlign w:val="center"/>
          </w:tcPr>
          <w:p w14:paraId="50328441"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3D089A4A"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E13D936" w14:textId="77777777" w:rsidR="00F76FA4" w:rsidRPr="006F44FC" w:rsidRDefault="00F76FA4" w:rsidP="00FF4101">
            <w:pPr>
              <w:rPr>
                <w:rFonts w:ascii="Arial" w:hAnsi="Arial" w:cs="Arial"/>
                <w:b/>
                <w:bCs/>
                <w:sz w:val="6"/>
                <w:szCs w:val="6"/>
                <w:lang w:val="es-BO"/>
              </w:rPr>
            </w:pPr>
          </w:p>
        </w:tc>
        <w:tc>
          <w:tcPr>
            <w:tcW w:w="249" w:type="dxa"/>
            <w:gridSpan w:val="2"/>
            <w:tcBorders>
              <w:bottom w:val="nil"/>
            </w:tcBorders>
            <w:shd w:val="clear" w:color="auto" w:fill="auto"/>
            <w:vAlign w:val="center"/>
          </w:tcPr>
          <w:p w14:paraId="2A8095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EC9D04"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D506777"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609DFEDE"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8478528"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6F44FC" w:rsidRDefault="00F76FA4" w:rsidP="00FF4101">
            <w:pPr>
              <w:rPr>
                <w:rFonts w:ascii="Arial" w:hAnsi="Arial" w:cs="Arial"/>
                <w:b/>
                <w:bCs/>
                <w:sz w:val="6"/>
                <w:szCs w:val="6"/>
                <w:lang w:val="es-BO"/>
              </w:rPr>
            </w:pPr>
          </w:p>
        </w:tc>
      </w:tr>
      <w:tr w:rsidR="00205281" w:rsidRPr="00205281" w14:paraId="0C1A70A2" w14:textId="77777777" w:rsidTr="006F44FC">
        <w:trPr>
          <w:trHeight w:val="383"/>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6F44FC">
        <w:trPr>
          <w:trHeight w:val="446"/>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6F44FC">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6F44FC">
        <w:trPr>
          <w:trHeight w:val="655"/>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6F44FC">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6F44FC">
        <w:trPr>
          <w:trHeight w:val="30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6F44FC">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77777777" w:rsidR="006F44FC" w:rsidRPr="001B356B"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1B356B">
        <w:rPr>
          <w:rFonts w:cs="Arial"/>
          <w:sz w:val="18"/>
          <w:szCs w:val="18"/>
          <w:lang w:val="es-BO"/>
        </w:rPr>
        <w:t>Formulario C-1 Propuesta técnica</w:t>
      </w:r>
    </w:p>
    <w:p w14:paraId="7BA6285E"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C-1a: Experiencia del proponente.</w:t>
      </w:r>
    </w:p>
    <w:p w14:paraId="3067986F"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C-1b: Formación, experiencia general y específica del Personal.</w:t>
      </w:r>
    </w:p>
    <w:p w14:paraId="114F9E96"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7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4248"/>
        <w:gridCol w:w="688"/>
        <w:gridCol w:w="878"/>
        <w:gridCol w:w="1053"/>
        <w:gridCol w:w="1378"/>
        <w:gridCol w:w="1005"/>
      </w:tblGrid>
      <w:tr w:rsidR="006F44FC" w:rsidRPr="00416DC9" w14:paraId="035B1C02" w14:textId="77777777" w:rsidTr="000A289F">
        <w:trPr>
          <w:trHeight w:val="404"/>
          <w:tblHeader/>
        </w:trPr>
        <w:tc>
          <w:tcPr>
            <w:tcW w:w="6316"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0A289F">
        <w:trPr>
          <w:trHeight w:val="404"/>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4248"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253786" w:rsidRPr="00416DC9" w14:paraId="3FB3FDC7" w14:textId="77777777" w:rsidTr="00444D2A">
        <w:tblPrEx>
          <w:tblCellMar>
            <w:left w:w="70" w:type="dxa"/>
            <w:right w:w="70" w:type="dxa"/>
          </w:tblCellMar>
          <w:tblLook w:val="04A0" w:firstRow="1" w:lastRow="0" w:firstColumn="1" w:lastColumn="0" w:noHBand="0" w:noVBand="1"/>
        </w:tblPrEx>
        <w:trPr>
          <w:gridBefore w:val="1"/>
          <w:wBefore w:w="12" w:type="dxa"/>
          <w:trHeight w:val="441"/>
        </w:trPr>
        <w:tc>
          <w:tcPr>
            <w:tcW w:w="490" w:type="dxa"/>
            <w:shd w:val="clear" w:color="auto" w:fill="auto"/>
            <w:noWrap/>
            <w:vAlign w:val="center"/>
          </w:tcPr>
          <w:p w14:paraId="12993707" w14:textId="2E2427E5" w:rsidR="00253786" w:rsidRPr="00416DC9" w:rsidRDefault="00253786" w:rsidP="00253786">
            <w:pPr>
              <w:jc w:val="center"/>
              <w:rPr>
                <w:rFonts w:ascii="Arial" w:hAnsi="Arial" w:cs="Arial"/>
                <w:color w:val="000000"/>
                <w:lang w:val="es-BO" w:eastAsia="es-BO"/>
              </w:rPr>
            </w:pPr>
            <w:r w:rsidRPr="000E6486">
              <w:rPr>
                <w:rFonts w:eastAsia="Calibri"/>
                <w:lang w:val="es-BO" w:eastAsia="en-US"/>
              </w:rPr>
              <w:t>1</w:t>
            </w:r>
          </w:p>
        </w:tc>
        <w:tc>
          <w:tcPr>
            <w:tcW w:w="4248" w:type="dxa"/>
            <w:shd w:val="clear" w:color="auto" w:fill="auto"/>
            <w:noWrap/>
            <w:vAlign w:val="center"/>
          </w:tcPr>
          <w:p w14:paraId="1AE0B06B" w14:textId="4BB69BD2" w:rsidR="00253786" w:rsidRPr="00B25183" w:rsidRDefault="00B25183" w:rsidP="00B25183">
            <w:pPr>
              <w:jc w:val="both"/>
              <w:rPr>
                <w:rFonts w:ascii="Arial" w:hAnsi="Arial" w:cs="Arial"/>
                <w:color w:val="000000"/>
                <w:lang w:val="es-BO" w:eastAsia="es-BO"/>
              </w:rPr>
            </w:pPr>
            <w:r w:rsidRPr="00B25183">
              <w:rPr>
                <w:rFonts w:eastAsia="Calibri"/>
                <w:lang w:eastAsia="en-US"/>
              </w:rPr>
              <w:t>REPLANTEO Y TRAZADO DE OBRAS</w:t>
            </w:r>
            <w:r w:rsidRPr="00B25183">
              <w:rPr>
                <w:rFonts w:eastAsia="Calibri"/>
                <w:lang w:val="es-BO" w:eastAsia="en-US"/>
              </w:rPr>
              <w:t xml:space="preserve"> </w:t>
            </w:r>
          </w:p>
        </w:tc>
        <w:tc>
          <w:tcPr>
            <w:tcW w:w="688" w:type="dxa"/>
            <w:shd w:val="clear" w:color="auto" w:fill="auto"/>
            <w:noWrap/>
            <w:vAlign w:val="center"/>
          </w:tcPr>
          <w:p w14:paraId="38DCC2CA" w14:textId="7AE39A9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GLB</w:t>
            </w:r>
          </w:p>
        </w:tc>
        <w:tc>
          <w:tcPr>
            <w:tcW w:w="878" w:type="dxa"/>
            <w:shd w:val="clear" w:color="auto" w:fill="auto"/>
            <w:noWrap/>
            <w:vAlign w:val="center"/>
          </w:tcPr>
          <w:p w14:paraId="08298D46" w14:textId="08ADE68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1,00 </w:t>
            </w:r>
          </w:p>
        </w:tc>
        <w:tc>
          <w:tcPr>
            <w:tcW w:w="1053" w:type="dxa"/>
            <w:shd w:val="clear" w:color="auto" w:fill="auto"/>
            <w:noWrap/>
            <w:vAlign w:val="center"/>
          </w:tcPr>
          <w:p w14:paraId="3D1D75F8"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2E438622"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6F7D946D" w14:textId="77777777" w:rsidR="00253786" w:rsidRPr="00416DC9" w:rsidRDefault="00253786" w:rsidP="00253786">
            <w:pPr>
              <w:jc w:val="right"/>
              <w:rPr>
                <w:rFonts w:ascii="Arial" w:hAnsi="Arial" w:cs="Arial"/>
                <w:color w:val="000000"/>
                <w:lang w:val="es-BO" w:eastAsia="es-BO"/>
              </w:rPr>
            </w:pPr>
          </w:p>
        </w:tc>
      </w:tr>
      <w:tr w:rsidR="00253786" w:rsidRPr="00416DC9" w14:paraId="14601F24" w14:textId="77777777" w:rsidTr="00253786">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218D27E3" w14:textId="127081F6" w:rsidR="00253786" w:rsidRPr="00416DC9" w:rsidRDefault="00253786" w:rsidP="00253786">
            <w:pPr>
              <w:jc w:val="center"/>
              <w:rPr>
                <w:rFonts w:ascii="Arial" w:hAnsi="Arial" w:cs="Arial"/>
                <w:color w:val="000000"/>
                <w:lang w:val="es-BO" w:eastAsia="es-BO"/>
              </w:rPr>
            </w:pPr>
            <w:r w:rsidRPr="000E6486">
              <w:rPr>
                <w:rFonts w:eastAsia="Calibri"/>
                <w:lang w:val="es-BO" w:eastAsia="en-US"/>
              </w:rPr>
              <w:t>2</w:t>
            </w:r>
          </w:p>
        </w:tc>
        <w:tc>
          <w:tcPr>
            <w:tcW w:w="4248" w:type="dxa"/>
            <w:shd w:val="clear" w:color="auto" w:fill="auto"/>
            <w:noWrap/>
            <w:vAlign w:val="center"/>
          </w:tcPr>
          <w:p w14:paraId="3F3FEB42" w14:textId="2CB3CB9E" w:rsidR="00253786" w:rsidRPr="00B25183" w:rsidRDefault="00B25183" w:rsidP="00B25183">
            <w:pPr>
              <w:jc w:val="both"/>
              <w:rPr>
                <w:rFonts w:ascii="Arial" w:hAnsi="Arial" w:cs="Arial"/>
                <w:color w:val="000000"/>
                <w:lang w:val="es-BO" w:eastAsia="es-BO"/>
              </w:rPr>
            </w:pPr>
            <w:r w:rsidRPr="00B25183">
              <w:rPr>
                <w:rFonts w:eastAsia="Calibri"/>
                <w:lang w:eastAsia="en-US"/>
              </w:rPr>
              <w:t>DESBROCE Y DESTRONQUE DE TERRENO</w:t>
            </w:r>
            <w:r w:rsidRPr="00B25183">
              <w:rPr>
                <w:rFonts w:eastAsia="Calibri"/>
                <w:lang w:val="es-BO" w:eastAsia="en-US"/>
              </w:rPr>
              <w:t xml:space="preserve"> </w:t>
            </w:r>
          </w:p>
        </w:tc>
        <w:tc>
          <w:tcPr>
            <w:tcW w:w="688" w:type="dxa"/>
            <w:shd w:val="clear" w:color="auto" w:fill="auto"/>
            <w:noWrap/>
            <w:vAlign w:val="center"/>
          </w:tcPr>
          <w:p w14:paraId="12311ADF" w14:textId="22514FE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00E092F7" w14:textId="1D4A2ACC" w:rsidR="00253786" w:rsidRPr="00416DC9" w:rsidRDefault="00253786" w:rsidP="00B25183">
            <w:pPr>
              <w:jc w:val="center"/>
              <w:rPr>
                <w:rFonts w:ascii="Arial" w:hAnsi="Arial" w:cs="Arial"/>
                <w:color w:val="000000"/>
                <w:lang w:val="es-BO" w:eastAsia="es-BO"/>
              </w:rPr>
            </w:pPr>
            <w:r w:rsidRPr="000E6486">
              <w:rPr>
                <w:rFonts w:eastAsia="Calibri"/>
                <w:lang w:val="es-BO" w:eastAsia="en-US"/>
              </w:rPr>
              <w:t xml:space="preserve"> </w:t>
            </w:r>
            <w:r w:rsidR="00B25183">
              <w:rPr>
                <w:rFonts w:eastAsia="Calibri"/>
                <w:lang w:val="es-BO" w:eastAsia="en-US"/>
              </w:rPr>
              <w:t>3.301,65</w:t>
            </w:r>
            <w:r w:rsidRPr="000E6486">
              <w:rPr>
                <w:rFonts w:eastAsia="Calibri"/>
                <w:lang w:val="es-BO" w:eastAsia="en-US"/>
              </w:rPr>
              <w:t xml:space="preserve"> </w:t>
            </w:r>
          </w:p>
        </w:tc>
        <w:tc>
          <w:tcPr>
            <w:tcW w:w="1053" w:type="dxa"/>
            <w:shd w:val="clear" w:color="auto" w:fill="auto"/>
            <w:noWrap/>
            <w:vAlign w:val="center"/>
          </w:tcPr>
          <w:p w14:paraId="4272B8D0"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4628EE69"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B4F1833" w14:textId="77777777" w:rsidR="00253786" w:rsidRPr="00416DC9" w:rsidRDefault="00253786" w:rsidP="00253786">
            <w:pPr>
              <w:jc w:val="right"/>
              <w:rPr>
                <w:rFonts w:ascii="Arial" w:hAnsi="Arial" w:cs="Arial"/>
                <w:color w:val="000000"/>
                <w:lang w:val="es-BO" w:eastAsia="es-BO"/>
              </w:rPr>
            </w:pPr>
          </w:p>
        </w:tc>
      </w:tr>
      <w:tr w:rsidR="00253786" w:rsidRPr="00416DC9" w14:paraId="7954A21F" w14:textId="77777777" w:rsidTr="00444D2A">
        <w:tblPrEx>
          <w:tblCellMar>
            <w:left w:w="70" w:type="dxa"/>
            <w:right w:w="70" w:type="dxa"/>
          </w:tblCellMar>
          <w:tblLook w:val="04A0" w:firstRow="1" w:lastRow="0" w:firstColumn="1" w:lastColumn="0" w:noHBand="0" w:noVBand="1"/>
        </w:tblPrEx>
        <w:trPr>
          <w:gridBefore w:val="1"/>
          <w:wBefore w:w="12" w:type="dxa"/>
          <w:trHeight w:val="515"/>
        </w:trPr>
        <w:tc>
          <w:tcPr>
            <w:tcW w:w="490" w:type="dxa"/>
            <w:shd w:val="clear" w:color="auto" w:fill="auto"/>
            <w:noWrap/>
            <w:vAlign w:val="center"/>
          </w:tcPr>
          <w:p w14:paraId="771B8F96" w14:textId="0E3743D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3</w:t>
            </w:r>
          </w:p>
        </w:tc>
        <w:tc>
          <w:tcPr>
            <w:tcW w:w="4248" w:type="dxa"/>
            <w:shd w:val="clear" w:color="auto" w:fill="auto"/>
            <w:noWrap/>
            <w:vAlign w:val="center"/>
          </w:tcPr>
          <w:p w14:paraId="77605497" w14:textId="00E3A451" w:rsidR="00253786" w:rsidRPr="00B25183" w:rsidRDefault="00B25183" w:rsidP="00B25183">
            <w:pPr>
              <w:jc w:val="both"/>
              <w:rPr>
                <w:rFonts w:ascii="Arial" w:hAnsi="Arial" w:cs="Arial"/>
                <w:color w:val="000000"/>
                <w:lang w:val="es-BO" w:eastAsia="es-BO"/>
              </w:rPr>
            </w:pPr>
            <w:r w:rsidRPr="00B25183">
              <w:rPr>
                <w:rFonts w:eastAsia="Calibri"/>
                <w:lang w:eastAsia="en-US"/>
              </w:rPr>
              <w:t>EXCAVACIÓN 0 – 1 M</w:t>
            </w:r>
            <w:r w:rsidRPr="00B25183">
              <w:rPr>
                <w:rFonts w:eastAsia="Calibri"/>
                <w:lang w:val="es-BO" w:eastAsia="en-US"/>
              </w:rPr>
              <w:t xml:space="preserve"> </w:t>
            </w:r>
          </w:p>
        </w:tc>
        <w:tc>
          <w:tcPr>
            <w:tcW w:w="688" w:type="dxa"/>
            <w:shd w:val="clear" w:color="auto" w:fill="auto"/>
            <w:noWrap/>
            <w:vAlign w:val="center"/>
          </w:tcPr>
          <w:p w14:paraId="459A22A9" w14:textId="0653804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r w:rsidR="00B25183">
              <w:rPr>
                <w:rFonts w:eastAsia="Calibri"/>
                <w:lang w:val="es-BO" w:eastAsia="en-US"/>
              </w:rPr>
              <w:t>3</w:t>
            </w:r>
          </w:p>
        </w:tc>
        <w:tc>
          <w:tcPr>
            <w:tcW w:w="878" w:type="dxa"/>
            <w:shd w:val="clear" w:color="auto" w:fill="auto"/>
            <w:noWrap/>
            <w:vAlign w:val="center"/>
          </w:tcPr>
          <w:p w14:paraId="45308656" w14:textId="7C28593B" w:rsidR="00253786" w:rsidRPr="00416DC9" w:rsidRDefault="00B25183" w:rsidP="00253786">
            <w:pPr>
              <w:jc w:val="center"/>
              <w:rPr>
                <w:rFonts w:ascii="Arial" w:hAnsi="Arial" w:cs="Arial"/>
                <w:color w:val="000000"/>
                <w:lang w:val="es-BO" w:eastAsia="es-BO"/>
              </w:rPr>
            </w:pPr>
            <w:r>
              <w:rPr>
                <w:rFonts w:eastAsia="Calibri"/>
                <w:lang w:val="es-BO" w:eastAsia="en-US"/>
              </w:rPr>
              <w:t xml:space="preserve"> 29,45</w:t>
            </w:r>
            <w:r w:rsidR="00253786" w:rsidRPr="000E6486">
              <w:rPr>
                <w:rFonts w:eastAsia="Calibri"/>
                <w:lang w:val="es-BO" w:eastAsia="en-US"/>
              </w:rPr>
              <w:t xml:space="preserve"> </w:t>
            </w:r>
          </w:p>
        </w:tc>
        <w:tc>
          <w:tcPr>
            <w:tcW w:w="1053" w:type="dxa"/>
            <w:shd w:val="clear" w:color="auto" w:fill="auto"/>
            <w:noWrap/>
            <w:vAlign w:val="center"/>
          </w:tcPr>
          <w:p w14:paraId="719E5C0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33D104B"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38A6FD6A" w14:textId="77777777" w:rsidR="00253786" w:rsidRPr="00416DC9" w:rsidRDefault="00253786" w:rsidP="00253786">
            <w:pPr>
              <w:jc w:val="right"/>
              <w:rPr>
                <w:rFonts w:ascii="Arial" w:hAnsi="Arial" w:cs="Arial"/>
                <w:color w:val="000000"/>
                <w:lang w:val="es-BO" w:eastAsia="es-BO"/>
              </w:rPr>
            </w:pPr>
          </w:p>
        </w:tc>
      </w:tr>
      <w:tr w:rsidR="00253786" w:rsidRPr="00416DC9" w14:paraId="4E350065" w14:textId="77777777" w:rsidTr="00444D2A">
        <w:tblPrEx>
          <w:tblCellMar>
            <w:left w:w="70" w:type="dxa"/>
            <w:right w:w="70" w:type="dxa"/>
          </w:tblCellMar>
          <w:tblLook w:val="04A0" w:firstRow="1" w:lastRow="0" w:firstColumn="1" w:lastColumn="0" w:noHBand="0" w:noVBand="1"/>
        </w:tblPrEx>
        <w:trPr>
          <w:gridBefore w:val="1"/>
          <w:wBefore w:w="12" w:type="dxa"/>
          <w:trHeight w:val="565"/>
        </w:trPr>
        <w:tc>
          <w:tcPr>
            <w:tcW w:w="490" w:type="dxa"/>
            <w:shd w:val="clear" w:color="auto" w:fill="auto"/>
            <w:noWrap/>
            <w:vAlign w:val="center"/>
          </w:tcPr>
          <w:p w14:paraId="3EDC7E91" w14:textId="69B3031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4</w:t>
            </w:r>
          </w:p>
        </w:tc>
        <w:tc>
          <w:tcPr>
            <w:tcW w:w="4248" w:type="dxa"/>
            <w:shd w:val="clear" w:color="auto" w:fill="auto"/>
            <w:noWrap/>
            <w:vAlign w:val="center"/>
          </w:tcPr>
          <w:p w14:paraId="2BF04B88" w14:textId="7232E1E7" w:rsidR="00253786" w:rsidRPr="00B25183" w:rsidRDefault="00B25183" w:rsidP="00B25183">
            <w:pPr>
              <w:jc w:val="both"/>
              <w:rPr>
                <w:rFonts w:ascii="Arial" w:hAnsi="Arial" w:cs="Arial"/>
                <w:color w:val="000000"/>
                <w:lang w:val="es-BO" w:eastAsia="es-BO"/>
              </w:rPr>
            </w:pPr>
            <w:r w:rsidRPr="00B25183">
              <w:rPr>
                <w:rFonts w:eastAsia="Calibri"/>
                <w:lang w:eastAsia="en-US"/>
              </w:rPr>
              <w:t>PROVISIÓN Y COLOCACIÓN DE MALLA OLIMPICA Y TUBOS FG 2"</w:t>
            </w:r>
          </w:p>
        </w:tc>
        <w:tc>
          <w:tcPr>
            <w:tcW w:w="688" w:type="dxa"/>
            <w:shd w:val="clear" w:color="auto" w:fill="auto"/>
            <w:noWrap/>
            <w:vAlign w:val="center"/>
          </w:tcPr>
          <w:p w14:paraId="3C8E657E" w14:textId="2B82A7D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3DD85862" w14:textId="516FE1AB" w:rsidR="00253786" w:rsidRPr="00416DC9" w:rsidRDefault="00B25183" w:rsidP="00B25183">
            <w:pPr>
              <w:jc w:val="center"/>
              <w:rPr>
                <w:rFonts w:ascii="Arial" w:hAnsi="Arial" w:cs="Arial"/>
                <w:color w:val="000000"/>
                <w:lang w:val="es-BO" w:eastAsia="es-BO"/>
              </w:rPr>
            </w:pPr>
            <w:r>
              <w:rPr>
                <w:rFonts w:eastAsia="Calibri"/>
                <w:lang w:val="es-BO" w:eastAsia="en-US"/>
              </w:rPr>
              <w:t>3.235</w:t>
            </w:r>
            <w:r w:rsidR="00253786" w:rsidRPr="000E6486">
              <w:rPr>
                <w:rFonts w:eastAsia="Calibri"/>
                <w:lang w:val="es-BO" w:eastAsia="en-US"/>
              </w:rPr>
              <w:t>,</w:t>
            </w:r>
            <w:r>
              <w:rPr>
                <w:rFonts w:eastAsia="Calibri"/>
                <w:lang w:val="es-BO" w:eastAsia="en-US"/>
              </w:rPr>
              <w:t>10</w:t>
            </w:r>
            <w:r w:rsidR="00253786" w:rsidRPr="000E6486">
              <w:rPr>
                <w:rFonts w:eastAsia="Calibri"/>
                <w:lang w:val="es-BO" w:eastAsia="en-US"/>
              </w:rPr>
              <w:t xml:space="preserve"> </w:t>
            </w:r>
          </w:p>
        </w:tc>
        <w:tc>
          <w:tcPr>
            <w:tcW w:w="1053" w:type="dxa"/>
            <w:shd w:val="clear" w:color="auto" w:fill="auto"/>
            <w:noWrap/>
            <w:vAlign w:val="center"/>
          </w:tcPr>
          <w:p w14:paraId="2FC377A0"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8D10EA9"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072C6BEC" w14:textId="77777777" w:rsidR="00253786" w:rsidRPr="00416DC9" w:rsidRDefault="00253786" w:rsidP="00253786">
            <w:pPr>
              <w:jc w:val="right"/>
              <w:rPr>
                <w:rFonts w:ascii="Arial" w:hAnsi="Arial" w:cs="Arial"/>
                <w:color w:val="000000"/>
                <w:lang w:val="es-BO" w:eastAsia="es-BO"/>
              </w:rPr>
            </w:pPr>
          </w:p>
        </w:tc>
      </w:tr>
      <w:tr w:rsidR="00253786" w:rsidRPr="00416DC9" w14:paraId="632B4AB7" w14:textId="77777777" w:rsidTr="00444D2A">
        <w:tblPrEx>
          <w:tblCellMar>
            <w:left w:w="70" w:type="dxa"/>
            <w:right w:w="70" w:type="dxa"/>
          </w:tblCellMar>
          <w:tblLook w:val="04A0" w:firstRow="1" w:lastRow="0" w:firstColumn="1" w:lastColumn="0" w:noHBand="0" w:noVBand="1"/>
        </w:tblPrEx>
        <w:trPr>
          <w:gridBefore w:val="1"/>
          <w:wBefore w:w="12" w:type="dxa"/>
          <w:trHeight w:val="417"/>
        </w:trPr>
        <w:tc>
          <w:tcPr>
            <w:tcW w:w="490" w:type="dxa"/>
            <w:shd w:val="clear" w:color="auto" w:fill="auto"/>
            <w:noWrap/>
            <w:vAlign w:val="center"/>
          </w:tcPr>
          <w:p w14:paraId="625CFD5A" w14:textId="04E51AC4" w:rsidR="00253786" w:rsidRPr="00416DC9" w:rsidRDefault="00253786" w:rsidP="00253786">
            <w:pPr>
              <w:jc w:val="center"/>
              <w:rPr>
                <w:rFonts w:ascii="Arial" w:hAnsi="Arial" w:cs="Arial"/>
                <w:color w:val="000000"/>
                <w:lang w:val="es-BO" w:eastAsia="es-BO"/>
              </w:rPr>
            </w:pPr>
            <w:r w:rsidRPr="000E6486">
              <w:rPr>
                <w:rFonts w:eastAsia="Calibri"/>
                <w:lang w:val="es-BO" w:eastAsia="en-US"/>
              </w:rPr>
              <w:t>5</w:t>
            </w:r>
          </w:p>
        </w:tc>
        <w:tc>
          <w:tcPr>
            <w:tcW w:w="4248" w:type="dxa"/>
            <w:shd w:val="clear" w:color="auto" w:fill="auto"/>
            <w:noWrap/>
            <w:vAlign w:val="center"/>
          </w:tcPr>
          <w:p w14:paraId="24705DA8" w14:textId="690AEDC3" w:rsidR="00253786" w:rsidRPr="00B25183" w:rsidRDefault="00B25183" w:rsidP="00B25183">
            <w:pPr>
              <w:jc w:val="both"/>
              <w:rPr>
                <w:rFonts w:ascii="Arial" w:hAnsi="Arial" w:cs="Arial"/>
                <w:color w:val="000000"/>
                <w:lang w:val="es-BO" w:eastAsia="es-BO"/>
              </w:rPr>
            </w:pPr>
            <w:r w:rsidRPr="00B25183">
              <w:rPr>
                <w:rFonts w:eastAsia="Calibri"/>
                <w:lang w:eastAsia="en-US"/>
              </w:rPr>
              <w:t>PUERTA METÁLICA CON MALLA OLÍMPICA</w:t>
            </w:r>
            <w:r w:rsidRPr="00B25183">
              <w:rPr>
                <w:rFonts w:eastAsia="Calibri"/>
                <w:lang w:val="es-BO" w:eastAsia="en-US"/>
              </w:rPr>
              <w:t xml:space="preserve"> </w:t>
            </w:r>
          </w:p>
        </w:tc>
        <w:tc>
          <w:tcPr>
            <w:tcW w:w="688" w:type="dxa"/>
            <w:shd w:val="clear" w:color="auto" w:fill="auto"/>
            <w:noWrap/>
            <w:vAlign w:val="center"/>
          </w:tcPr>
          <w:p w14:paraId="05C5C875" w14:textId="1C3FC117"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0FA7DC7D" w14:textId="7E3953DC" w:rsidR="00253786" w:rsidRPr="00416DC9" w:rsidRDefault="00253786" w:rsidP="00B25183">
            <w:pPr>
              <w:jc w:val="center"/>
              <w:rPr>
                <w:rFonts w:ascii="Arial" w:hAnsi="Arial" w:cs="Arial"/>
                <w:color w:val="000000"/>
                <w:lang w:val="es-BO" w:eastAsia="es-BO"/>
              </w:rPr>
            </w:pPr>
            <w:r w:rsidRPr="000E6486">
              <w:rPr>
                <w:rFonts w:eastAsia="Calibri"/>
                <w:lang w:val="es-BO" w:eastAsia="en-US"/>
              </w:rPr>
              <w:t xml:space="preserve"> </w:t>
            </w:r>
            <w:r w:rsidR="00B25183">
              <w:rPr>
                <w:rFonts w:eastAsia="Calibri"/>
                <w:lang w:val="es-BO" w:eastAsia="en-US"/>
              </w:rPr>
              <w:t>15</w:t>
            </w:r>
            <w:r w:rsidRPr="000E6486">
              <w:rPr>
                <w:rFonts w:eastAsia="Calibri"/>
                <w:lang w:val="es-BO" w:eastAsia="en-US"/>
              </w:rPr>
              <w:t>,</w:t>
            </w:r>
            <w:r w:rsidR="00B25183">
              <w:rPr>
                <w:rFonts w:eastAsia="Calibri"/>
                <w:lang w:val="es-BO" w:eastAsia="en-US"/>
              </w:rPr>
              <w:t>00</w:t>
            </w:r>
            <w:r w:rsidRPr="000E6486">
              <w:rPr>
                <w:rFonts w:eastAsia="Calibri"/>
                <w:lang w:val="es-BO" w:eastAsia="en-US"/>
              </w:rPr>
              <w:t xml:space="preserve"> </w:t>
            </w:r>
          </w:p>
        </w:tc>
        <w:tc>
          <w:tcPr>
            <w:tcW w:w="1053" w:type="dxa"/>
            <w:shd w:val="clear" w:color="auto" w:fill="auto"/>
            <w:noWrap/>
            <w:vAlign w:val="center"/>
          </w:tcPr>
          <w:p w14:paraId="35C272CA"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FBA7EE1"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30A2733A" w14:textId="77777777" w:rsidR="00253786" w:rsidRPr="00416DC9" w:rsidRDefault="00253786" w:rsidP="00253786">
            <w:pPr>
              <w:jc w:val="right"/>
              <w:rPr>
                <w:rFonts w:ascii="Arial" w:hAnsi="Arial" w:cs="Arial"/>
                <w:color w:val="000000"/>
                <w:lang w:val="es-BO" w:eastAsia="es-BO"/>
              </w:rPr>
            </w:pPr>
          </w:p>
        </w:tc>
      </w:tr>
      <w:tr w:rsidR="00253786" w:rsidRPr="00416DC9" w14:paraId="6790B35E" w14:textId="77777777" w:rsidTr="00253786">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EDE35BC" w14:textId="155B684F" w:rsidR="00253786" w:rsidRPr="00416DC9" w:rsidRDefault="00253786" w:rsidP="00253786">
            <w:pPr>
              <w:jc w:val="center"/>
              <w:rPr>
                <w:rFonts w:ascii="Arial" w:hAnsi="Arial" w:cs="Arial"/>
                <w:color w:val="000000"/>
                <w:lang w:val="es-BO" w:eastAsia="es-BO"/>
              </w:rPr>
            </w:pPr>
            <w:r w:rsidRPr="000E6486">
              <w:rPr>
                <w:rFonts w:eastAsia="Calibri"/>
                <w:lang w:val="es-BO" w:eastAsia="en-US"/>
              </w:rPr>
              <w:t>6</w:t>
            </w:r>
          </w:p>
        </w:tc>
        <w:tc>
          <w:tcPr>
            <w:tcW w:w="4248" w:type="dxa"/>
            <w:shd w:val="clear" w:color="auto" w:fill="auto"/>
            <w:noWrap/>
            <w:vAlign w:val="center"/>
          </w:tcPr>
          <w:p w14:paraId="4AB6A6C8" w14:textId="77777777" w:rsidR="00B25183" w:rsidRPr="00B25183" w:rsidRDefault="00B25183" w:rsidP="00B25183">
            <w:pPr>
              <w:jc w:val="both"/>
              <w:rPr>
                <w:rFonts w:eastAsia="Calibri"/>
                <w:lang w:eastAsia="en-US"/>
              </w:rPr>
            </w:pPr>
          </w:p>
          <w:p w14:paraId="784FD7B8" w14:textId="77777777" w:rsidR="00B25183" w:rsidRPr="00B25183" w:rsidRDefault="00B25183" w:rsidP="00B25183">
            <w:pPr>
              <w:jc w:val="both"/>
              <w:rPr>
                <w:rFonts w:eastAsia="Calibri"/>
                <w:lang w:eastAsia="en-US"/>
              </w:rPr>
            </w:pPr>
            <w:r w:rsidRPr="00B25183">
              <w:rPr>
                <w:rFonts w:eastAsia="Calibri"/>
                <w:lang w:eastAsia="en-US"/>
              </w:rPr>
              <w:t>LIMPIEZA GENERAL</w:t>
            </w:r>
          </w:p>
          <w:p w14:paraId="7DC02C4F" w14:textId="7FE9E301" w:rsidR="00253786" w:rsidRPr="00B25183" w:rsidRDefault="00253786" w:rsidP="00253786">
            <w:pPr>
              <w:jc w:val="both"/>
              <w:rPr>
                <w:rFonts w:ascii="Arial" w:hAnsi="Arial" w:cs="Arial"/>
                <w:color w:val="000000"/>
                <w:lang w:val="es-BO" w:eastAsia="es-BO"/>
              </w:rPr>
            </w:pPr>
          </w:p>
        </w:tc>
        <w:tc>
          <w:tcPr>
            <w:tcW w:w="688" w:type="dxa"/>
            <w:shd w:val="clear" w:color="auto" w:fill="auto"/>
            <w:noWrap/>
            <w:vAlign w:val="center"/>
          </w:tcPr>
          <w:p w14:paraId="5070C9AF" w14:textId="5DA4B39E" w:rsidR="00253786" w:rsidRPr="00416DC9" w:rsidRDefault="00B25183" w:rsidP="00253786">
            <w:pPr>
              <w:jc w:val="center"/>
              <w:rPr>
                <w:rFonts w:ascii="Arial" w:hAnsi="Arial" w:cs="Arial"/>
                <w:color w:val="000000"/>
                <w:lang w:val="es-BO" w:eastAsia="es-BO"/>
              </w:rPr>
            </w:pPr>
            <w:r w:rsidRPr="00B25183">
              <w:rPr>
                <w:rFonts w:eastAsia="Calibri"/>
                <w:lang w:val="es-BO" w:eastAsia="en-US"/>
              </w:rPr>
              <w:t>GLB</w:t>
            </w:r>
          </w:p>
        </w:tc>
        <w:tc>
          <w:tcPr>
            <w:tcW w:w="878" w:type="dxa"/>
            <w:shd w:val="clear" w:color="auto" w:fill="auto"/>
            <w:noWrap/>
            <w:vAlign w:val="center"/>
          </w:tcPr>
          <w:p w14:paraId="11F62980" w14:textId="5C847FE1" w:rsidR="00253786" w:rsidRPr="00416DC9" w:rsidRDefault="00253786" w:rsidP="00B25183">
            <w:pPr>
              <w:jc w:val="center"/>
              <w:rPr>
                <w:rFonts w:ascii="Arial" w:hAnsi="Arial" w:cs="Arial"/>
                <w:color w:val="000000"/>
                <w:lang w:val="es-BO" w:eastAsia="es-BO"/>
              </w:rPr>
            </w:pPr>
            <w:r w:rsidRPr="000E6486">
              <w:rPr>
                <w:rFonts w:eastAsia="Calibri"/>
                <w:lang w:val="es-BO" w:eastAsia="en-US"/>
              </w:rPr>
              <w:t xml:space="preserve"> </w:t>
            </w:r>
            <w:r w:rsidR="00B25183">
              <w:rPr>
                <w:rFonts w:eastAsia="Calibri"/>
                <w:lang w:val="es-BO" w:eastAsia="en-US"/>
              </w:rPr>
              <w:t>1</w:t>
            </w:r>
            <w:r w:rsidRPr="000E6486">
              <w:rPr>
                <w:rFonts w:eastAsia="Calibri"/>
                <w:lang w:val="es-BO" w:eastAsia="en-US"/>
              </w:rPr>
              <w:t>,</w:t>
            </w:r>
            <w:r w:rsidR="00B25183">
              <w:rPr>
                <w:rFonts w:eastAsia="Calibri"/>
                <w:lang w:val="es-BO" w:eastAsia="en-US"/>
              </w:rPr>
              <w:t>00</w:t>
            </w:r>
            <w:r w:rsidRPr="000E6486">
              <w:rPr>
                <w:rFonts w:eastAsia="Calibri"/>
                <w:lang w:val="es-BO" w:eastAsia="en-US"/>
              </w:rPr>
              <w:t xml:space="preserve"> </w:t>
            </w:r>
          </w:p>
        </w:tc>
        <w:tc>
          <w:tcPr>
            <w:tcW w:w="1053" w:type="dxa"/>
            <w:shd w:val="clear" w:color="auto" w:fill="auto"/>
            <w:noWrap/>
            <w:vAlign w:val="center"/>
          </w:tcPr>
          <w:p w14:paraId="2BA2CEB2"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FE0492D"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7A63F3E6" w14:textId="77777777" w:rsidR="00253786" w:rsidRPr="00416DC9" w:rsidRDefault="00253786" w:rsidP="00253786">
            <w:pPr>
              <w:jc w:val="right"/>
              <w:rPr>
                <w:rFonts w:ascii="Arial" w:hAnsi="Arial" w:cs="Arial"/>
                <w:color w:val="000000"/>
                <w:lang w:val="es-BO" w:eastAsia="es-BO"/>
              </w:rPr>
            </w:pPr>
          </w:p>
        </w:tc>
      </w:tr>
      <w:tr w:rsidR="006F44FC" w:rsidRPr="00416DC9" w14:paraId="4E1AFB6B"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B4F4848" w14:textId="77777777" w:rsidR="009B480E" w:rsidRPr="007E2B48" w:rsidRDefault="009B480E" w:rsidP="009B480E">
      <w:pPr>
        <w:widowControl w:val="0"/>
        <w:jc w:val="center"/>
        <w:outlineLvl w:val="0"/>
        <w:rPr>
          <w:rFonts w:cs="Arial"/>
          <w:b/>
          <w:szCs w:val="18"/>
        </w:rPr>
      </w:pPr>
      <w:r w:rsidRPr="007E2B48">
        <w:rPr>
          <w:rFonts w:cs="Arial"/>
          <w:b/>
          <w:szCs w:val="18"/>
        </w:rPr>
        <w:lastRenderedPageBreak/>
        <w:t>ANEXO</w:t>
      </w:r>
      <w:r>
        <w:rPr>
          <w:rFonts w:cs="Arial"/>
          <w:b/>
          <w:szCs w:val="18"/>
        </w:rPr>
        <w:t xml:space="preserve"> AL </w:t>
      </w:r>
      <w:r w:rsidRPr="007E2B48">
        <w:rPr>
          <w:rFonts w:cs="Arial"/>
          <w:b/>
          <w:szCs w:val="18"/>
        </w:rPr>
        <w:t>FORMULARIO B-1</w:t>
      </w:r>
    </w:p>
    <w:p w14:paraId="5B94DDAD" w14:textId="77777777" w:rsidR="009B480E" w:rsidRPr="002937F2" w:rsidRDefault="009B480E" w:rsidP="009B480E">
      <w:pPr>
        <w:widowControl w:val="0"/>
        <w:jc w:val="center"/>
        <w:rPr>
          <w:rFonts w:cs="Arial"/>
          <w:b/>
          <w:color w:val="000099"/>
          <w:lang w:val="es-BO"/>
        </w:rPr>
      </w:pPr>
      <w:r w:rsidRPr="002937F2">
        <w:rPr>
          <w:rFonts w:cs="Arial"/>
          <w:b/>
          <w:color w:val="000099"/>
          <w:lang w:val="es-BO"/>
        </w:rPr>
        <w:t>ANÁLISIS DE PRECIOS UNITARIOS</w:t>
      </w:r>
    </w:p>
    <w:p w14:paraId="790928DC" w14:textId="77777777" w:rsidR="009B480E" w:rsidRDefault="009B480E" w:rsidP="009B480E">
      <w:pPr>
        <w:jc w:val="center"/>
        <w:rPr>
          <w:rFonts w:cs="Arial"/>
          <w:b/>
          <w:sz w:val="18"/>
          <w:szCs w:val="18"/>
          <w:lang w:val="es-BO"/>
        </w:rPr>
      </w:pPr>
    </w:p>
    <w:p w14:paraId="6F717927" w14:textId="77777777" w:rsidR="009B480E" w:rsidRPr="002937F2" w:rsidRDefault="009B480E" w:rsidP="009B480E">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9B480E" w:rsidRPr="007131A3" w14:paraId="49DB0DFC" w14:textId="77777777" w:rsidTr="006A6180">
        <w:trPr>
          <w:jc w:val="center"/>
        </w:trPr>
        <w:tc>
          <w:tcPr>
            <w:tcW w:w="9645" w:type="dxa"/>
            <w:gridSpan w:val="7"/>
            <w:tcBorders>
              <w:top w:val="single" w:sz="12" w:space="0" w:color="auto"/>
            </w:tcBorders>
            <w:shd w:val="clear" w:color="auto" w:fill="244061"/>
            <w:vAlign w:val="center"/>
          </w:tcPr>
          <w:p w14:paraId="6F41C979" w14:textId="77777777" w:rsidR="009B480E" w:rsidRPr="007131A3" w:rsidRDefault="009B480E" w:rsidP="006A6180">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9B480E" w:rsidRPr="002937F2" w14:paraId="11D52C8D" w14:textId="77777777" w:rsidTr="006A6180">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73B44D18" w14:textId="77777777" w:rsidR="009B480E" w:rsidRPr="002937F2" w:rsidRDefault="009B480E" w:rsidP="006A6180">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66FE75AC" w14:textId="77777777" w:rsidR="009B480E" w:rsidRPr="002937F2" w:rsidRDefault="009B480E" w:rsidP="006A6180">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4AF52D50" w14:textId="77777777" w:rsidR="009B480E" w:rsidRPr="002937F2" w:rsidRDefault="009B480E" w:rsidP="006A6180">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3AD82A22" w14:textId="77777777" w:rsidR="009B480E" w:rsidRPr="002937F2" w:rsidRDefault="009B480E" w:rsidP="006A6180">
            <w:pPr>
              <w:widowControl w:val="0"/>
              <w:jc w:val="center"/>
              <w:rPr>
                <w:rFonts w:ascii="Arial" w:hAnsi="Arial" w:cs="Arial"/>
                <w:b/>
                <w:color w:val="000099"/>
                <w:sz w:val="2"/>
                <w:szCs w:val="2"/>
                <w:lang w:val="es-BO"/>
              </w:rPr>
            </w:pPr>
          </w:p>
        </w:tc>
      </w:tr>
      <w:tr w:rsidR="009B480E" w:rsidRPr="002937F2" w14:paraId="433D6147"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A1ADAAA"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33438380"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01893E0" w14:textId="77777777" w:rsidR="009B480E" w:rsidRPr="00F8188E" w:rsidRDefault="009B480E" w:rsidP="006A6180">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09EDD211" w14:textId="77777777" w:rsidR="009B480E" w:rsidRPr="00F8188E" w:rsidRDefault="009B480E" w:rsidP="006A6180">
            <w:pPr>
              <w:widowControl w:val="0"/>
              <w:rPr>
                <w:rFonts w:ascii="Arial" w:hAnsi="Arial" w:cs="Arial"/>
                <w:lang w:val="es-BO"/>
              </w:rPr>
            </w:pPr>
          </w:p>
        </w:tc>
        <w:tc>
          <w:tcPr>
            <w:tcW w:w="141" w:type="dxa"/>
            <w:tcBorders>
              <w:top w:val="nil"/>
              <w:left w:val="nil"/>
              <w:bottom w:val="nil"/>
            </w:tcBorders>
            <w:shd w:val="clear" w:color="auto" w:fill="auto"/>
            <w:vAlign w:val="center"/>
          </w:tcPr>
          <w:p w14:paraId="03A099EA" w14:textId="77777777" w:rsidR="009B480E" w:rsidRPr="002937F2" w:rsidRDefault="009B480E" w:rsidP="006A6180">
            <w:pPr>
              <w:widowControl w:val="0"/>
              <w:rPr>
                <w:rFonts w:ascii="Arial" w:hAnsi="Arial" w:cs="Arial"/>
                <w:color w:val="000099"/>
                <w:lang w:val="es-BO"/>
              </w:rPr>
            </w:pPr>
          </w:p>
        </w:tc>
      </w:tr>
      <w:tr w:rsidR="009B480E" w:rsidRPr="002937F2" w14:paraId="62B20B25"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4C9AE45"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82F5FDC"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C7D701B"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342BF4E"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0D1B4255"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362755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33D5257"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28CC079" w14:textId="77777777" w:rsidR="009B480E" w:rsidRPr="00F8188E" w:rsidRDefault="009B480E" w:rsidP="006A6180">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1CC0DF3D" w14:textId="77777777" w:rsidR="009B480E" w:rsidRPr="00F8188E" w:rsidRDefault="009B480E" w:rsidP="006A6180">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2E40F59D" w14:textId="77777777" w:rsidR="009B480E" w:rsidRPr="002937F2" w:rsidRDefault="009B480E" w:rsidP="006A6180">
            <w:pPr>
              <w:widowControl w:val="0"/>
              <w:rPr>
                <w:rFonts w:ascii="Arial" w:hAnsi="Arial" w:cs="Arial"/>
                <w:color w:val="000099"/>
                <w:lang w:val="es-BO"/>
              </w:rPr>
            </w:pPr>
          </w:p>
        </w:tc>
      </w:tr>
      <w:tr w:rsidR="009B480E" w:rsidRPr="002937F2" w14:paraId="71AA09C4"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9CC767E"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3EAA1C7"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B4D3F9C"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D8E283A"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4BF59E28"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3459619"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3F9BF428"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F26969" w14:textId="77777777" w:rsidR="009B480E" w:rsidRPr="00F8188E" w:rsidRDefault="009B480E" w:rsidP="006A6180">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5AC2DAE7" w14:textId="77777777" w:rsidR="009B480E" w:rsidRPr="00F8188E" w:rsidRDefault="009B480E" w:rsidP="006A6180">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054B021" w14:textId="77777777" w:rsidR="009B480E" w:rsidRPr="002937F2" w:rsidRDefault="009B480E" w:rsidP="006A6180">
            <w:pPr>
              <w:widowControl w:val="0"/>
              <w:rPr>
                <w:rFonts w:ascii="Arial" w:hAnsi="Arial" w:cs="Arial"/>
                <w:color w:val="000099"/>
                <w:lang w:val="es-BO"/>
              </w:rPr>
            </w:pPr>
          </w:p>
        </w:tc>
      </w:tr>
      <w:tr w:rsidR="009B480E" w:rsidRPr="002937F2" w14:paraId="1EEF3054"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8C138E7"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7B0CC03"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8F5D9D"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B0737A9"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25CBC6CA"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91DC980"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66C81C2C"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5EDBAAC" w14:textId="77777777" w:rsidR="009B480E" w:rsidRPr="00F8188E" w:rsidRDefault="009B480E" w:rsidP="006A6180">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2C1F2789" w14:textId="77777777" w:rsidR="009B480E" w:rsidRPr="00F8188E" w:rsidRDefault="009B480E" w:rsidP="006A6180">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23C7E73" w14:textId="77777777" w:rsidR="009B480E" w:rsidRPr="002937F2" w:rsidRDefault="009B480E" w:rsidP="006A6180">
            <w:pPr>
              <w:widowControl w:val="0"/>
              <w:rPr>
                <w:rFonts w:ascii="Arial" w:hAnsi="Arial" w:cs="Arial"/>
                <w:color w:val="000099"/>
                <w:lang w:val="es-BO"/>
              </w:rPr>
            </w:pPr>
          </w:p>
        </w:tc>
      </w:tr>
      <w:tr w:rsidR="009B480E" w:rsidRPr="002937F2" w14:paraId="54B5A649"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595F207"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472A453"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16DD52"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1354C1C"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170B06E1"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7B92FBC"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76692AB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99A6FF" w14:textId="77777777" w:rsidR="009B480E" w:rsidRPr="00F8188E" w:rsidRDefault="009B480E" w:rsidP="006A6180">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0A854BD" w14:textId="77777777" w:rsidR="009B480E" w:rsidRPr="00F8188E" w:rsidRDefault="009B480E" w:rsidP="006A6180">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4C790CE" w14:textId="77777777" w:rsidR="009B480E" w:rsidRPr="002937F2" w:rsidRDefault="009B480E" w:rsidP="006A6180">
            <w:pPr>
              <w:widowControl w:val="0"/>
              <w:rPr>
                <w:rFonts w:ascii="Arial" w:hAnsi="Arial" w:cs="Arial"/>
                <w:color w:val="000099"/>
                <w:lang w:val="es-BO"/>
              </w:rPr>
            </w:pPr>
          </w:p>
        </w:tc>
      </w:tr>
      <w:tr w:rsidR="009B480E" w:rsidRPr="002937F2" w14:paraId="55F1C369" w14:textId="77777777" w:rsidTr="006A6180">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1D13A9A0" w14:textId="77777777" w:rsidR="009B480E" w:rsidRPr="002937F2" w:rsidRDefault="009B480E" w:rsidP="006A6180">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165F2855" w14:textId="77777777" w:rsidR="009B480E" w:rsidRPr="002937F2" w:rsidRDefault="009B480E" w:rsidP="006A6180">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5B9B0A1C" w14:textId="77777777" w:rsidR="009B480E" w:rsidRPr="002937F2" w:rsidRDefault="009B480E" w:rsidP="006A6180">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65DFCE14" w14:textId="77777777" w:rsidR="009B480E" w:rsidRPr="002937F2" w:rsidRDefault="009B480E" w:rsidP="006A6180">
            <w:pPr>
              <w:widowControl w:val="0"/>
              <w:rPr>
                <w:rFonts w:ascii="Arial" w:hAnsi="Arial" w:cs="Arial"/>
                <w:color w:val="000099"/>
                <w:sz w:val="2"/>
                <w:szCs w:val="2"/>
                <w:lang w:val="es-BO"/>
              </w:rPr>
            </w:pPr>
          </w:p>
        </w:tc>
      </w:tr>
    </w:tbl>
    <w:p w14:paraId="36E26D6F" w14:textId="77777777" w:rsidR="009B480E" w:rsidRPr="002937F2" w:rsidRDefault="009B480E" w:rsidP="009B480E">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9B480E" w:rsidRPr="007131A3" w14:paraId="69BCA613" w14:textId="77777777" w:rsidTr="006A6180">
        <w:trPr>
          <w:jc w:val="center"/>
        </w:trPr>
        <w:tc>
          <w:tcPr>
            <w:tcW w:w="9643" w:type="dxa"/>
            <w:gridSpan w:val="6"/>
            <w:tcBorders>
              <w:top w:val="single" w:sz="12" w:space="0" w:color="auto"/>
              <w:bottom w:val="single" w:sz="12" w:space="0" w:color="auto"/>
            </w:tcBorders>
            <w:shd w:val="clear" w:color="auto" w:fill="244061"/>
            <w:vAlign w:val="center"/>
          </w:tcPr>
          <w:p w14:paraId="278D1072" w14:textId="77777777" w:rsidR="009B480E" w:rsidRPr="007131A3" w:rsidRDefault="009B480E" w:rsidP="0094196F">
            <w:pPr>
              <w:widowControl w:val="0"/>
              <w:numPr>
                <w:ilvl w:val="0"/>
                <w:numId w:val="47"/>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9B480E" w:rsidRPr="00F8188E" w14:paraId="782F51B1" w14:textId="77777777" w:rsidTr="006A6180">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53C1DB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E4DB8A5"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36B17BB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51E4EDC8"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5682EF9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3779B003"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5DF693"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1C9483C"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E4EFAC"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CB9D6E"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638037"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03AB68B" w14:textId="77777777" w:rsidR="009B480E" w:rsidRPr="00F8188E" w:rsidRDefault="009B480E" w:rsidP="006A6180">
            <w:pPr>
              <w:widowControl w:val="0"/>
              <w:jc w:val="center"/>
              <w:rPr>
                <w:rFonts w:ascii="Arial" w:hAnsi="Arial" w:cs="Arial"/>
                <w:lang w:val="es-BO"/>
              </w:rPr>
            </w:pPr>
          </w:p>
        </w:tc>
      </w:tr>
      <w:tr w:rsidR="009B480E" w:rsidRPr="00F8188E" w14:paraId="18D7259B"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6241CC"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E831FB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64FCA3"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3CB96D"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A27DFC"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0C82243" w14:textId="77777777" w:rsidR="009B480E" w:rsidRPr="00F8188E" w:rsidRDefault="009B480E" w:rsidP="006A6180">
            <w:pPr>
              <w:widowControl w:val="0"/>
              <w:jc w:val="center"/>
              <w:rPr>
                <w:rFonts w:ascii="Arial" w:hAnsi="Arial" w:cs="Arial"/>
                <w:lang w:val="es-BO"/>
              </w:rPr>
            </w:pPr>
          </w:p>
        </w:tc>
      </w:tr>
      <w:tr w:rsidR="009B480E" w:rsidRPr="00F8188E" w14:paraId="405DE070"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CA66CE"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FD6B45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D1DC24"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F72167"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C93B77"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0FB3647" w14:textId="77777777" w:rsidR="009B480E" w:rsidRPr="00F8188E" w:rsidRDefault="009B480E" w:rsidP="006A6180">
            <w:pPr>
              <w:widowControl w:val="0"/>
              <w:jc w:val="center"/>
              <w:rPr>
                <w:rFonts w:ascii="Arial" w:hAnsi="Arial" w:cs="Arial"/>
                <w:lang w:val="es-BO"/>
              </w:rPr>
            </w:pPr>
          </w:p>
        </w:tc>
      </w:tr>
      <w:tr w:rsidR="009B480E" w:rsidRPr="00F8188E" w14:paraId="11F0AB01"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C780DB1"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54B21EE9"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58A1C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343B7B8"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EBF8EC"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2B91895" w14:textId="77777777" w:rsidR="009B480E" w:rsidRPr="00F8188E" w:rsidRDefault="009B480E" w:rsidP="006A6180">
            <w:pPr>
              <w:widowControl w:val="0"/>
              <w:jc w:val="center"/>
              <w:rPr>
                <w:rFonts w:ascii="Arial" w:hAnsi="Arial" w:cs="Arial"/>
                <w:lang w:val="es-BO"/>
              </w:rPr>
            </w:pPr>
          </w:p>
        </w:tc>
      </w:tr>
      <w:tr w:rsidR="009B480E" w:rsidRPr="00F8188E" w14:paraId="6ECB6229" w14:textId="77777777" w:rsidTr="006A6180">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8DCF28C"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2F51C3A5" w14:textId="77777777" w:rsidR="009B480E" w:rsidRPr="00F8188E" w:rsidRDefault="009B480E" w:rsidP="006A6180">
            <w:pPr>
              <w:widowControl w:val="0"/>
              <w:jc w:val="center"/>
              <w:rPr>
                <w:rFonts w:ascii="Arial" w:hAnsi="Arial" w:cs="Arial"/>
                <w:lang w:val="es-BO"/>
              </w:rPr>
            </w:pPr>
          </w:p>
        </w:tc>
      </w:tr>
    </w:tbl>
    <w:p w14:paraId="0B81BB34"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9B480E" w:rsidRPr="007131A3" w14:paraId="53256A0F" w14:textId="77777777" w:rsidTr="006A6180">
        <w:trPr>
          <w:jc w:val="center"/>
        </w:trPr>
        <w:tc>
          <w:tcPr>
            <w:tcW w:w="9643" w:type="dxa"/>
            <w:gridSpan w:val="6"/>
            <w:tcBorders>
              <w:top w:val="single" w:sz="12" w:space="0" w:color="auto"/>
              <w:bottom w:val="single" w:sz="12" w:space="0" w:color="auto"/>
            </w:tcBorders>
            <w:shd w:val="clear" w:color="auto" w:fill="244061"/>
            <w:vAlign w:val="center"/>
          </w:tcPr>
          <w:p w14:paraId="0AF77A8F" w14:textId="77777777" w:rsidR="009B480E" w:rsidRPr="007131A3" w:rsidRDefault="009B480E" w:rsidP="0094196F">
            <w:pPr>
              <w:widowControl w:val="0"/>
              <w:numPr>
                <w:ilvl w:val="0"/>
                <w:numId w:val="47"/>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9B480E" w:rsidRPr="00F8188E" w14:paraId="72C30A95" w14:textId="77777777" w:rsidTr="006A6180">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D629E6F"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B64F220"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5AA97B62"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2EF3C90"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1EF3319D"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7DAA2CE7"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79D8F6"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0851F52"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0F7158"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7C0DAB"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F2524A6"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FBD1BD" w14:textId="77777777" w:rsidR="009B480E" w:rsidRPr="00F8188E" w:rsidRDefault="009B480E" w:rsidP="006A6180">
            <w:pPr>
              <w:widowControl w:val="0"/>
              <w:jc w:val="center"/>
              <w:rPr>
                <w:rFonts w:ascii="Arial" w:hAnsi="Arial" w:cs="Arial"/>
                <w:lang w:val="es-BO"/>
              </w:rPr>
            </w:pPr>
          </w:p>
        </w:tc>
      </w:tr>
      <w:tr w:rsidR="009B480E" w:rsidRPr="00F8188E" w14:paraId="2004FAE6"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8993AE"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CF33422"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23BF7E"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75EEA9"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51917A"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246C51E" w14:textId="77777777" w:rsidR="009B480E" w:rsidRPr="00F8188E" w:rsidRDefault="009B480E" w:rsidP="006A6180">
            <w:pPr>
              <w:widowControl w:val="0"/>
              <w:jc w:val="center"/>
              <w:rPr>
                <w:rFonts w:ascii="Arial" w:hAnsi="Arial" w:cs="Arial"/>
                <w:lang w:val="es-BO"/>
              </w:rPr>
            </w:pPr>
          </w:p>
        </w:tc>
      </w:tr>
      <w:tr w:rsidR="009B480E" w:rsidRPr="00F8188E" w14:paraId="5442EAE8"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0BB7"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5440543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EC32E0"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68943D"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0BD256"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590EF8D" w14:textId="77777777" w:rsidR="009B480E" w:rsidRPr="00F8188E" w:rsidRDefault="009B480E" w:rsidP="006A6180">
            <w:pPr>
              <w:widowControl w:val="0"/>
              <w:jc w:val="center"/>
              <w:rPr>
                <w:rFonts w:ascii="Arial" w:hAnsi="Arial" w:cs="Arial"/>
                <w:lang w:val="es-BO"/>
              </w:rPr>
            </w:pPr>
          </w:p>
        </w:tc>
      </w:tr>
      <w:tr w:rsidR="009B480E" w:rsidRPr="00F8188E" w14:paraId="5B951443"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63ABBB2"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363F6758"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6C5FFA"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AADED4"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F3318CB"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64B2347" w14:textId="77777777" w:rsidR="009B480E" w:rsidRPr="00F8188E" w:rsidRDefault="009B480E" w:rsidP="006A6180">
            <w:pPr>
              <w:widowControl w:val="0"/>
              <w:jc w:val="center"/>
              <w:rPr>
                <w:rFonts w:ascii="Arial" w:hAnsi="Arial" w:cs="Arial"/>
                <w:lang w:val="es-BO"/>
              </w:rPr>
            </w:pPr>
          </w:p>
        </w:tc>
      </w:tr>
      <w:tr w:rsidR="009B480E" w:rsidRPr="00F8188E" w14:paraId="19F47B2C" w14:textId="77777777" w:rsidTr="006A6180">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1373465"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3DE1C94E" w14:textId="77777777" w:rsidR="009B480E" w:rsidRPr="00F8188E" w:rsidRDefault="009B480E" w:rsidP="006A6180">
            <w:pPr>
              <w:widowControl w:val="0"/>
              <w:jc w:val="center"/>
              <w:rPr>
                <w:rFonts w:ascii="Arial" w:hAnsi="Arial" w:cs="Arial"/>
                <w:lang w:val="es-BO"/>
              </w:rPr>
            </w:pPr>
          </w:p>
        </w:tc>
      </w:tr>
      <w:tr w:rsidR="009B480E" w:rsidRPr="00F8188E" w14:paraId="79939D16" w14:textId="77777777" w:rsidTr="006A6180">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261103" w14:textId="77777777" w:rsidR="009B480E" w:rsidRPr="00F8188E" w:rsidRDefault="009B480E" w:rsidP="006A6180">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678B9C" w14:textId="77777777" w:rsidR="009B480E" w:rsidRPr="00F8188E" w:rsidRDefault="009B480E" w:rsidP="006A6180">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D63D29C" w14:textId="77777777" w:rsidR="009B480E" w:rsidRPr="00F8188E" w:rsidRDefault="009B480E" w:rsidP="006A6180">
            <w:pPr>
              <w:widowControl w:val="0"/>
              <w:jc w:val="center"/>
              <w:rPr>
                <w:rFonts w:ascii="Arial" w:hAnsi="Arial" w:cs="Arial"/>
                <w:lang w:val="es-BO"/>
              </w:rPr>
            </w:pPr>
          </w:p>
        </w:tc>
      </w:tr>
      <w:tr w:rsidR="009B480E" w:rsidRPr="00F8188E" w14:paraId="459ADDC5" w14:textId="77777777" w:rsidTr="006A6180">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EFE3CEB" w14:textId="77777777" w:rsidR="009B480E" w:rsidRPr="00F8188E" w:rsidRDefault="009B480E" w:rsidP="006A6180">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73DACF" w14:textId="77777777" w:rsidR="009B480E" w:rsidRPr="00F8188E" w:rsidRDefault="009B480E" w:rsidP="006A6180">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9E366D" w14:textId="77777777" w:rsidR="009B480E" w:rsidRPr="00F8188E" w:rsidRDefault="009B480E" w:rsidP="006A6180">
            <w:pPr>
              <w:widowControl w:val="0"/>
              <w:jc w:val="center"/>
              <w:rPr>
                <w:rFonts w:ascii="Arial" w:hAnsi="Arial" w:cs="Arial"/>
                <w:lang w:val="es-BO"/>
              </w:rPr>
            </w:pPr>
          </w:p>
        </w:tc>
      </w:tr>
      <w:tr w:rsidR="009B480E" w:rsidRPr="00F8188E" w14:paraId="734574E1" w14:textId="77777777" w:rsidTr="006A6180">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613AB73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249495D9" w14:textId="77777777" w:rsidR="009B480E" w:rsidRPr="00F8188E" w:rsidRDefault="009B480E" w:rsidP="006A6180">
            <w:pPr>
              <w:widowControl w:val="0"/>
              <w:jc w:val="center"/>
              <w:rPr>
                <w:rFonts w:ascii="Arial" w:hAnsi="Arial" w:cs="Arial"/>
                <w:lang w:val="es-BO"/>
              </w:rPr>
            </w:pPr>
          </w:p>
        </w:tc>
      </w:tr>
    </w:tbl>
    <w:p w14:paraId="4AA1CDC7" w14:textId="77777777" w:rsidR="009B480E" w:rsidRPr="00F8188E" w:rsidRDefault="009B480E" w:rsidP="009B480E">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9B480E" w:rsidRPr="007131A3" w14:paraId="5223BC80" w14:textId="77777777" w:rsidTr="006A6180">
        <w:trPr>
          <w:jc w:val="center"/>
        </w:trPr>
        <w:tc>
          <w:tcPr>
            <w:tcW w:w="9643" w:type="dxa"/>
            <w:gridSpan w:val="6"/>
            <w:tcBorders>
              <w:top w:val="single" w:sz="12" w:space="0" w:color="auto"/>
              <w:bottom w:val="single" w:sz="12" w:space="0" w:color="auto"/>
            </w:tcBorders>
            <w:shd w:val="clear" w:color="auto" w:fill="244061"/>
            <w:vAlign w:val="center"/>
          </w:tcPr>
          <w:p w14:paraId="3C6036D1" w14:textId="77777777" w:rsidR="009B480E" w:rsidRPr="007131A3" w:rsidRDefault="009B480E" w:rsidP="0094196F">
            <w:pPr>
              <w:widowControl w:val="0"/>
              <w:numPr>
                <w:ilvl w:val="0"/>
                <w:numId w:val="47"/>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9B480E" w:rsidRPr="00F8188E" w14:paraId="2EBC2120" w14:textId="77777777" w:rsidTr="006A6180">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0036CC4"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5E70751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B49D88B"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B04FB66"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092D6D05"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57324B6E"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4F86F8"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FF9905D"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24296F"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567C83"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F38ABA"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41DD2F2" w14:textId="77777777" w:rsidR="009B480E" w:rsidRPr="00F8188E" w:rsidRDefault="009B480E" w:rsidP="006A6180">
            <w:pPr>
              <w:widowControl w:val="0"/>
              <w:jc w:val="center"/>
              <w:rPr>
                <w:rFonts w:ascii="Arial" w:hAnsi="Arial" w:cs="Arial"/>
                <w:lang w:val="es-BO"/>
              </w:rPr>
            </w:pPr>
          </w:p>
        </w:tc>
      </w:tr>
      <w:tr w:rsidR="009B480E" w:rsidRPr="00F8188E" w14:paraId="0371EA4F"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8499AC"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5D0825BD"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9C9DBA"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5BA8C9"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66F40C"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AD3FB6" w14:textId="77777777" w:rsidR="009B480E" w:rsidRPr="00F8188E" w:rsidRDefault="009B480E" w:rsidP="006A6180">
            <w:pPr>
              <w:widowControl w:val="0"/>
              <w:jc w:val="center"/>
              <w:rPr>
                <w:rFonts w:ascii="Arial" w:hAnsi="Arial" w:cs="Arial"/>
                <w:lang w:val="es-BO"/>
              </w:rPr>
            </w:pPr>
          </w:p>
        </w:tc>
      </w:tr>
      <w:tr w:rsidR="009B480E" w:rsidRPr="00F8188E" w14:paraId="14DB1B15"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368D39"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BD4AA35"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929FAD"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048365"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318178"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A40D93F" w14:textId="77777777" w:rsidR="009B480E" w:rsidRPr="00F8188E" w:rsidRDefault="009B480E" w:rsidP="006A6180">
            <w:pPr>
              <w:widowControl w:val="0"/>
              <w:jc w:val="center"/>
              <w:rPr>
                <w:rFonts w:ascii="Arial" w:hAnsi="Arial" w:cs="Arial"/>
                <w:lang w:val="es-BO"/>
              </w:rPr>
            </w:pPr>
          </w:p>
        </w:tc>
      </w:tr>
      <w:tr w:rsidR="009B480E" w:rsidRPr="00F8188E" w14:paraId="29A2F884"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4AABC43"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150522B2"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110BDAA"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A48E2AB"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92CB800"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39BC360" w14:textId="77777777" w:rsidR="009B480E" w:rsidRPr="00F8188E" w:rsidRDefault="009B480E" w:rsidP="006A6180">
            <w:pPr>
              <w:widowControl w:val="0"/>
              <w:jc w:val="center"/>
              <w:rPr>
                <w:rFonts w:ascii="Arial" w:hAnsi="Arial" w:cs="Arial"/>
                <w:lang w:val="es-BO"/>
              </w:rPr>
            </w:pPr>
          </w:p>
        </w:tc>
      </w:tr>
      <w:tr w:rsidR="009B480E" w:rsidRPr="00F8188E" w14:paraId="3CBD8E2B"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C24B418"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71DFC3F"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462DCB9"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FBA64E5" w14:textId="77777777" w:rsidR="009B480E" w:rsidRPr="00F8188E" w:rsidRDefault="009B480E" w:rsidP="006A6180">
            <w:pPr>
              <w:widowControl w:val="0"/>
              <w:jc w:val="center"/>
              <w:rPr>
                <w:rFonts w:ascii="Arial" w:hAnsi="Arial" w:cs="Arial"/>
                <w:lang w:val="es-BO"/>
              </w:rPr>
            </w:pPr>
          </w:p>
        </w:tc>
      </w:tr>
      <w:tr w:rsidR="009B480E" w:rsidRPr="00F8188E" w14:paraId="3EEE3FB7" w14:textId="77777777" w:rsidTr="006A6180">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F03CD74"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FEDC011" w14:textId="77777777" w:rsidR="009B480E" w:rsidRPr="00F8188E" w:rsidRDefault="009B480E" w:rsidP="006A6180">
            <w:pPr>
              <w:widowControl w:val="0"/>
              <w:jc w:val="center"/>
              <w:rPr>
                <w:rFonts w:ascii="Arial" w:hAnsi="Arial" w:cs="Arial"/>
                <w:lang w:val="es-BO"/>
              </w:rPr>
            </w:pPr>
          </w:p>
        </w:tc>
      </w:tr>
    </w:tbl>
    <w:p w14:paraId="550F2CC4"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9B480E" w:rsidRPr="007131A3" w14:paraId="0F128F3B" w14:textId="77777777" w:rsidTr="006A6180">
        <w:trPr>
          <w:jc w:val="center"/>
        </w:trPr>
        <w:tc>
          <w:tcPr>
            <w:tcW w:w="9643" w:type="dxa"/>
            <w:gridSpan w:val="3"/>
            <w:tcBorders>
              <w:top w:val="single" w:sz="12" w:space="0" w:color="auto"/>
              <w:bottom w:val="single" w:sz="12" w:space="0" w:color="auto"/>
            </w:tcBorders>
            <w:shd w:val="clear" w:color="auto" w:fill="244061"/>
            <w:vAlign w:val="center"/>
          </w:tcPr>
          <w:p w14:paraId="42353A83" w14:textId="77777777" w:rsidR="009B480E" w:rsidRPr="007131A3" w:rsidRDefault="009B480E" w:rsidP="0094196F">
            <w:pPr>
              <w:widowControl w:val="0"/>
              <w:numPr>
                <w:ilvl w:val="0"/>
                <w:numId w:val="47"/>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9B480E" w:rsidRPr="00F8188E" w14:paraId="28D9739E" w14:textId="77777777" w:rsidTr="006A6180">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60D8387" w14:textId="77777777" w:rsidR="009B480E" w:rsidRPr="00F8188E" w:rsidRDefault="009B480E" w:rsidP="006A6180">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5F7BBB9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2E92EF96"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35385C"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49BFF198" w14:textId="77777777" w:rsidR="009B480E" w:rsidRPr="00F8188E" w:rsidRDefault="009B480E" w:rsidP="006A6180">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63A43BB1" w14:textId="77777777" w:rsidR="009B480E" w:rsidRPr="00F8188E" w:rsidRDefault="009B480E" w:rsidP="006A6180">
            <w:pPr>
              <w:widowControl w:val="0"/>
              <w:jc w:val="center"/>
              <w:rPr>
                <w:rFonts w:ascii="Arial" w:hAnsi="Arial" w:cs="Arial"/>
                <w:lang w:val="es-BO"/>
              </w:rPr>
            </w:pPr>
          </w:p>
        </w:tc>
      </w:tr>
      <w:tr w:rsidR="009B480E" w:rsidRPr="00F8188E" w14:paraId="6F9F0F19"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5FE11C0"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0EFBDECD" w14:textId="77777777" w:rsidR="009B480E" w:rsidRPr="00F8188E" w:rsidRDefault="009B480E" w:rsidP="006A6180">
            <w:pPr>
              <w:widowControl w:val="0"/>
              <w:jc w:val="center"/>
              <w:rPr>
                <w:rFonts w:ascii="Arial" w:hAnsi="Arial" w:cs="Arial"/>
                <w:lang w:val="es-BO"/>
              </w:rPr>
            </w:pPr>
          </w:p>
        </w:tc>
      </w:tr>
    </w:tbl>
    <w:p w14:paraId="44132DDD"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9B480E" w:rsidRPr="007131A3" w14:paraId="7C4385A3" w14:textId="77777777" w:rsidTr="006A6180">
        <w:trPr>
          <w:jc w:val="center"/>
        </w:trPr>
        <w:tc>
          <w:tcPr>
            <w:tcW w:w="9643" w:type="dxa"/>
            <w:gridSpan w:val="3"/>
            <w:tcBorders>
              <w:top w:val="single" w:sz="12" w:space="0" w:color="auto"/>
              <w:bottom w:val="single" w:sz="12" w:space="0" w:color="auto"/>
            </w:tcBorders>
            <w:shd w:val="clear" w:color="auto" w:fill="244061"/>
            <w:vAlign w:val="center"/>
          </w:tcPr>
          <w:p w14:paraId="2ED353D3" w14:textId="77777777" w:rsidR="009B480E" w:rsidRPr="007131A3" w:rsidRDefault="009B480E" w:rsidP="0094196F">
            <w:pPr>
              <w:widowControl w:val="0"/>
              <w:numPr>
                <w:ilvl w:val="0"/>
                <w:numId w:val="47"/>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9B480E" w:rsidRPr="00F8188E" w14:paraId="031E92FB" w14:textId="77777777" w:rsidTr="006A6180">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56AC310" w14:textId="77777777" w:rsidR="009B480E" w:rsidRPr="00F8188E" w:rsidRDefault="009B480E" w:rsidP="006A6180">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2BCA189A"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7A6CD579"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F96227"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68374A22" w14:textId="77777777" w:rsidR="009B480E" w:rsidRPr="00F8188E" w:rsidRDefault="009B480E" w:rsidP="006A6180">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C23F4A3" w14:textId="77777777" w:rsidR="009B480E" w:rsidRPr="00F8188E" w:rsidRDefault="009B480E" w:rsidP="006A6180">
            <w:pPr>
              <w:widowControl w:val="0"/>
              <w:jc w:val="center"/>
              <w:rPr>
                <w:rFonts w:ascii="Arial" w:hAnsi="Arial" w:cs="Arial"/>
                <w:lang w:val="es-BO"/>
              </w:rPr>
            </w:pPr>
          </w:p>
        </w:tc>
      </w:tr>
      <w:tr w:rsidR="009B480E" w:rsidRPr="00F8188E" w14:paraId="00A64839"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C466F01"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751D5081" w14:textId="77777777" w:rsidR="009B480E" w:rsidRPr="00F8188E" w:rsidRDefault="009B480E" w:rsidP="006A6180">
            <w:pPr>
              <w:widowControl w:val="0"/>
              <w:jc w:val="center"/>
              <w:rPr>
                <w:rFonts w:ascii="Arial" w:hAnsi="Arial" w:cs="Arial"/>
                <w:lang w:val="es-BO"/>
              </w:rPr>
            </w:pPr>
          </w:p>
        </w:tc>
      </w:tr>
    </w:tbl>
    <w:p w14:paraId="062D60CB"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9B480E" w:rsidRPr="007131A3" w14:paraId="582DBE25" w14:textId="77777777" w:rsidTr="006A6180">
        <w:trPr>
          <w:jc w:val="center"/>
        </w:trPr>
        <w:tc>
          <w:tcPr>
            <w:tcW w:w="9643" w:type="dxa"/>
            <w:gridSpan w:val="3"/>
            <w:tcBorders>
              <w:top w:val="single" w:sz="12" w:space="0" w:color="auto"/>
              <w:bottom w:val="single" w:sz="12" w:space="0" w:color="auto"/>
            </w:tcBorders>
            <w:shd w:val="clear" w:color="auto" w:fill="244061"/>
            <w:vAlign w:val="center"/>
          </w:tcPr>
          <w:p w14:paraId="15E6F410" w14:textId="77777777" w:rsidR="009B480E" w:rsidRPr="007131A3" w:rsidRDefault="009B480E" w:rsidP="0094196F">
            <w:pPr>
              <w:widowControl w:val="0"/>
              <w:numPr>
                <w:ilvl w:val="0"/>
                <w:numId w:val="47"/>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9B480E" w:rsidRPr="00F8188E" w14:paraId="4B8FB21A" w14:textId="77777777" w:rsidTr="006A6180">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DE47214" w14:textId="77777777" w:rsidR="009B480E" w:rsidRPr="00F8188E" w:rsidRDefault="009B480E" w:rsidP="006A6180">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6FF9571C"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1EF6AFF7"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B05CB2"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22E0FCEC" w14:textId="77777777" w:rsidR="009B480E" w:rsidRPr="00F8188E" w:rsidRDefault="009B480E" w:rsidP="006A6180">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C539E8F" w14:textId="77777777" w:rsidR="009B480E" w:rsidRPr="00F8188E" w:rsidRDefault="009B480E" w:rsidP="006A6180">
            <w:pPr>
              <w:widowControl w:val="0"/>
              <w:jc w:val="center"/>
              <w:rPr>
                <w:rFonts w:ascii="Arial" w:hAnsi="Arial" w:cs="Arial"/>
                <w:lang w:val="es-BO"/>
              </w:rPr>
            </w:pPr>
          </w:p>
        </w:tc>
      </w:tr>
      <w:tr w:rsidR="009B480E" w:rsidRPr="00F8188E" w14:paraId="3DE78693"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C94C4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D81214E" w14:textId="77777777" w:rsidR="009B480E" w:rsidRPr="00F8188E" w:rsidRDefault="009B480E" w:rsidP="006A6180">
            <w:pPr>
              <w:widowControl w:val="0"/>
              <w:jc w:val="center"/>
              <w:rPr>
                <w:rFonts w:ascii="Arial" w:hAnsi="Arial" w:cs="Arial"/>
                <w:lang w:val="es-BO"/>
              </w:rPr>
            </w:pPr>
          </w:p>
        </w:tc>
      </w:tr>
      <w:tr w:rsidR="009B480E" w:rsidRPr="00F8188E" w14:paraId="590285EE"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6229C0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28C99915" w14:textId="77777777" w:rsidR="009B480E" w:rsidRPr="00F8188E" w:rsidRDefault="009B480E" w:rsidP="006A6180">
            <w:pPr>
              <w:widowControl w:val="0"/>
              <w:jc w:val="center"/>
              <w:rPr>
                <w:rFonts w:ascii="Arial" w:hAnsi="Arial" w:cs="Arial"/>
                <w:lang w:val="es-BO"/>
              </w:rPr>
            </w:pPr>
          </w:p>
        </w:tc>
      </w:tr>
      <w:tr w:rsidR="009B480E" w:rsidRPr="00F8188E" w14:paraId="164B1A9C"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D8EA5B"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2CA3784E" w14:textId="77777777" w:rsidR="009B480E" w:rsidRPr="00F8188E" w:rsidRDefault="009B480E" w:rsidP="006A6180">
            <w:pPr>
              <w:widowControl w:val="0"/>
              <w:jc w:val="center"/>
              <w:rPr>
                <w:rFonts w:ascii="Arial" w:hAnsi="Arial" w:cs="Arial"/>
                <w:lang w:val="es-BO"/>
              </w:rPr>
            </w:pPr>
          </w:p>
        </w:tc>
      </w:tr>
      <w:tr w:rsidR="009B480E" w:rsidRPr="00F8188E" w14:paraId="2DD8D440" w14:textId="77777777" w:rsidTr="006A6180">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5A489715" w14:textId="77777777" w:rsidR="009B480E" w:rsidRPr="00F8188E" w:rsidRDefault="009B480E" w:rsidP="006A6180">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9B480E" w:rsidRPr="00F8188E" w14:paraId="0516582C" w14:textId="77777777" w:rsidTr="006A6180">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725369FF" w14:textId="77777777" w:rsidR="009B480E" w:rsidRPr="00F8188E" w:rsidRDefault="009B480E" w:rsidP="006A6180">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45413F44" w14:textId="77777777" w:rsidR="009B480E" w:rsidRDefault="009B480E" w:rsidP="009B480E">
      <w:pPr>
        <w:jc w:val="center"/>
        <w:rPr>
          <w:rFonts w:cs="Arial"/>
          <w:b/>
          <w:sz w:val="18"/>
          <w:szCs w:val="18"/>
          <w:lang w:val="es-BO"/>
        </w:rPr>
      </w:pPr>
    </w:p>
    <w:p w14:paraId="6FB3FD7C" w14:textId="77777777" w:rsidR="007F5E3C" w:rsidRPr="00205281" w:rsidRDefault="007F5E3C" w:rsidP="003F60CC">
      <w:pPr>
        <w:jc w:val="center"/>
        <w:rPr>
          <w:rFonts w:cs="Arial"/>
          <w:b/>
          <w:sz w:val="18"/>
          <w:szCs w:val="18"/>
          <w:lang w:val="es-BO"/>
        </w:rPr>
      </w:pPr>
    </w:p>
    <w:p w14:paraId="6D0290D0" w14:textId="77777777" w:rsidR="009B480E" w:rsidRDefault="009B480E" w:rsidP="00820989">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0A289F">
        <w:trPr>
          <w:trHeight w:val="4323"/>
        </w:trPr>
        <w:tc>
          <w:tcPr>
            <w:tcW w:w="9149" w:type="dxa"/>
            <w:shd w:val="clear" w:color="auto" w:fill="DBE5F1" w:themeFill="accent1" w:themeFillTint="33"/>
          </w:tcPr>
          <w:p w14:paraId="74D97338" w14:textId="3193F104" w:rsidR="006F44FC" w:rsidRPr="004520AC"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elaborar su Propuesta Técnica en base a los Documentos Técnicos requerido</w:t>
            </w:r>
            <w:r w:rsidR="00B25183">
              <w:rPr>
                <w:rFonts w:ascii="Arial" w:hAnsi="Arial" w:cs="Arial"/>
                <w:sz w:val="18"/>
                <w:szCs w:val="18"/>
                <w:lang w:val="es-BO"/>
              </w:rPr>
              <w:t>s por la Entidad, en el inciso E</w:t>
            </w:r>
            <w:r w:rsidRPr="004520AC">
              <w:rPr>
                <w:rFonts w:ascii="Arial" w:hAnsi="Arial" w:cs="Arial"/>
                <w:sz w:val="18"/>
                <w:szCs w:val="18"/>
                <w:lang w:val="es-BO"/>
              </w:rPr>
              <w:t xml:space="preserve"> de las Especificaciones Técnicas detallando:</w:t>
            </w:r>
          </w:p>
          <w:p w14:paraId="569A89F2" w14:textId="77777777" w:rsidR="00B25183" w:rsidRPr="00945DEA" w:rsidRDefault="00B25183" w:rsidP="00B25183">
            <w:pPr>
              <w:pStyle w:val="Prrafodelista"/>
              <w:numPr>
                <w:ilvl w:val="0"/>
                <w:numId w:val="44"/>
              </w:numPr>
              <w:rPr>
                <w:rFonts w:ascii="Arial" w:hAnsi="Arial" w:cs="Arial"/>
                <w:szCs w:val="18"/>
              </w:rPr>
            </w:pPr>
            <w:r w:rsidRPr="00945DEA">
              <w:rPr>
                <w:rFonts w:ascii="Arial" w:hAnsi="Arial" w:cs="Arial"/>
                <w:szCs w:val="18"/>
              </w:rPr>
              <w:t>Organigrama o detalle del personal clave para la ejecución de la obra.</w:t>
            </w:r>
          </w:p>
          <w:p w14:paraId="32564325" w14:textId="77777777" w:rsidR="006F44FC" w:rsidRPr="00945DEA" w:rsidRDefault="006F44FC" w:rsidP="00150F00">
            <w:pPr>
              <w:pStyle w:val="Prrafodelista"/>
              <w:numPr>
                <w:ilvl w:val="0"/>
                <w:numId w:val="44"/>
              </w:numPr>
              <w:contextualSpacing/>
              <w:jc w:val="both"/>
              <w:rPr>
                <w:rFonts w:ascii="Arial" w:hAnsi="Arial" w:cs="Arial"/>
                <w:szCs w:val="18"/>
              </w:rPr>
            </w:pPr>
            <w:r w:rsidRPr="00945DEA">
              <w:rPr>
                <w:rFonts w:ascii="Arial" w:hAnsi="Arial" w:cs="Arial"/>
                <w:szCs w:val="18"/>
              </w:rPr>
              <w:t xml:space="preserve">Número de frentes de trabajo a utilizar. </w:t>
            </w:r>
          </w:p>
          <w:p w14:paraId="4653426D" w14:textId="77777777" w:rsidR="00B25183" w:rsidRPr="00945DEA" w:rsidRDefault="00B25183" w:rsidP="00B25183">
            <w:pPr>
              <w:pStyle w:val="Prrafodelista"/>
              <w:numPr>
                <w:ilvl w:val="0"/>
                <w:numId w:val="44"/>
              </w:numPr>
              <w:rPr>
                <w:rFonts w:ascii="Arial" w:hAnsi="Arial" w:cs="Arial"/>
                <w:szCs w:val="18"/>
              </w:rPr>
            </w:pPr>
            <w:r w:rsidRPr="00945DEA">
              <w:rPr>
                <w:rFonts w:ascii="Arial" w:hAnsi="Arial" w:cs="Arial"/>
                <w:szCs w:val="18"/>
              </w:rPr>
              <w:t>Cronograma de ejecución de la obra estableciendo la ruta crítica.</w:t>
            </w:r>
          </w:p>
          <w:p w14:paraId="5C5ADA52" w14:textId="77777777" w:rsidR="006F44FC" w:rsidRPr="00370E6F" w:rsidRDefault="006F44FC" w:rsidP="000A289F">
            <w:pPr>
              <w:jc w:val="both"/>
              <w:rPr>
                <w:rFonts w:ascii="Arial" w:hAnsi="Arial" w:cs="Arial"/>
                <w:sz w:val="18"/>
                <w:szCs w:val="18"/>
              </w:rPr>
            </w:pPr>
          </w:p>
          <w:p w14:paraId="2476630B" w14:textId="77777777" w:rsidR="006F44FC" w:rsidRPr="00370E6F" w:rsidRDefault="006F44FC" w:rsidP="000A289F">
            <w:pPr>
              <w:jc w:val="both"/>
              <w:rPr>
                <w:rFonts w:ascii="Arial" w:hAnsi="Arial" w:cs="Arial"/>
                <w:sz w:val="18"/>
                <w:szCs w:val="18"/>
              </w:rPr>
            </w:pPr>
            <w:r w:rsidRPr="00370E6F">
              <w:rPr>
                <w:rFonts w:ascii="Arial" w:hAnsi="Arial" w:cs="Arial"/>
                <w:sz w:val="18"/>
                <w:szCs w:val="18"/>
              </w:rPr>
              <w:t>Adicionalmente y en relación a la propuesta presentada en el Formulario C-1, el proponente deberá llenar la información requerida en los siguientes Formularios:</w:t>
            </w:r>
          </w:p>
          <w:p w14:paraId="6CC25C02" w14:textId="77777777" w:rsidR="006F44FC" w:rsidRPr="00370E6F" w:rsidRDefault="006F44FC" w:rsidP="000A289F">
            <w:pPr>
              <w:jc w:val="both"/>
              <w:rPr>
                <w:rFonts w:ascii="Arial" w:hAnsi="Arial" w:cs="Arial"/>
                <w:sz w:val="18"/>
                <w:szCs w:val="18"/>
              </w:rPr>
            </w:pPr>
          </w:p>
          <w:p w14:paraId="7750AFB6"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C-1a: Experiencia del proponente</w:t>
            </w:r>
          </w:p>
          <w:p w14:paraId="6D71C40A"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C-1b: Formación, experiencia general y específica del Personal.</w:t>
            </w:r>
          </w:p>
          <w:p w14:paraId="407A9544" w14:textId="77777777" w:rsidR="006F44FC" w:rsidRPr="00370E6F" w:rsidRDefault="006F44FC" w:rsidP="00150F00">
            <w:pPr>
              <w:pStyle w:val="Prrafodelista"/>
              <w:numPr>
                <w:ilvl w:val="0"/>
                <w:numId w:val="44"/>
              </w:numPr>
              <w:contextualSpacing/>
              <w:jc w:val="both"/>
              <w:rPr>
                <w:rFonts w:ascii="Arial" w:hAnsi="Arial" w:cs="Arial"/>
                <w:szCs w:val="18"/>
                <w:lang w:val="es-BO"/>
              </w:rPr>
            </w:pPr>
            <w:r w:rsidRPr="00370E6F">
              <w:rPr>
                <w:rFonts w:ascii="Arial" w:hAnsi="Arial" w:cs="Arial"/>
                <w:szCs w:val="18"/>
              </w:rPr>
              <w:t>Formulario C-1c: Maquinaria y equipo mínimo</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5C347B65" w:rsidR="006F44FC" w:rsidRPr="00C63AC8" w:rsidRDefault="006F44FC" w:rsidP="00F431D8">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ED776E">
              <w:rPr>
                <w:rFonts w:ascii="Arial" w:hAnsi="Arial" w:cs="Arial"/>
                <w:i/>
                <w:sz w:val="18"/>
                <w:szCs w:val="18"/>
                <w:lang w:val="es-BO"/>
              </w:rPr>
              <w:t>(a excepción de</w:t>
            </w:r>
            <w:r w:rsidR="00945DEA">
              <w:rPr>
                <w:rFonts w:ascii="Arial" w:hAnsi="Arial" w:cs="Arial"/>
                <w:i/>
                <w:sz w:val="18"/>
                <w:szCs w:val="18"/>
                <w:lang w:val="es-BO"/>
              </w:rPr>
              <w:t xml:space="preserve"> lo requerido en el inciso E</w:t>
            </w:r>
            <w:r w:rsidR="00F431D8" w:rsidRPr="00ED776E">
              <w:rPr>
                <w:rFonts w:ascii="Arial" w:hAnsi="Arial" w:cs="Arial"/>
                <w:i/>
                <w:sz w:val="18"/>
                <w:szCs w:val="18"/>
                <w:lang w:val="es-BO"/>
              </w:rPr>
              <w:t xml:space="preserve"> </w:t>
            </w:r>
            <w:r w:rsidRPr="00ED776E">
              <w:rPr>
                <w:rFonts w:ascii="Arial" w:hAnsi="Arial" w:cs="Arial"/>
                <w:i/>
                <w:sz w:val="18"/>
                <w:szCs w:val="18"/>
                <w:lang w:val="es-BO"/>
              </w:rPr>
              <w:t>de las Especificaciones Técnicas)</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F6E7C08" w14:textId="77777777" w:rsidR="006F44FC" w:rsidRPr="00205281" w:rsidRDefault="006F44FC" w:rsidP="006F44FC">
      <w:pPr>
        <w:jc w:val="center"/>
        <w:rPr>
          <w:rFonts w:cs="Arial"/>
          <w:b/>
          <w:sz w:val="18"/>
          <w:szCs w:val="18"/>
          <w:lang w:val="es-BO"/>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6DD256A6" w14:textId="77777777" w:rsidR="006F44FC" w:rsidRPr="004520AC" w:rsidRDefault="006F44FC" w:rsidP="006F44FC">
      <w:pPr>
        <w:widowControl w:val="0"/>
        <w:jc w:val="center"/>
        <w:rPr>
          <w:rFonts w:cs="Arial"/>
          <w:b/>
          <w:sz w:val="20"/>
          <w:szCs w:val="18"/>
          <w:lang w:val="es-BO"/>
        </w:rPr>
      </w:pPr>
      <w:r w:rsidRPr="004520AC">
        <w:rPr>
          <w:rFonts w:cs="Arial"/>
          <w:b/>
          <w:sz w:val="20"/>
          <w:szCs w:val="18"/>
          <w:lang w:val="es-BO"/>
        </w:rPr>
        <w:lastRenderedPageBreak/>
        <w:t>ANEXOS AL FORMULARIO C-1</w:t>
      </w:r>
    </w:p>
    <w:p w14:paraId="395310DF" w14:textId="77777777" w:rsidR="006F44FC" w:rsidRPr="004520AC" w:rsidRDefault="006F44FC" w:rsidP="006F44FC">
      <w:pPr>
        <w:widowControl w:val="0"/>
        <w:jc w:val="center"/>
        <w:rPr>
          <w:rFonts w:cs="Arial"/>
          <w:b/>
          <w:sz w:val="6"/>
          <w:szCs w:val="18"/>
        </w:rPr>
      </w:pPr>
    </w:p>
    <w:p w14:paraId="42BB0A83" w14:textId="77777777" w:rsidR="006F44FC" w:rsidRPr="004520AC" w:rsidRDefault="006F44FC" w:rsidP="006F44FC">
      <w:pPr>
        <w:widowControl w:val="0"/>
        <w:jc w:val="center"/>
        <w:rPr>
          <w:rFonts w:cs="Arial"/>
          <w:b/>
          <w:sz w:val="18"/>
          <w:szCs w:val="18"/>
        </w:rPr>
      </w:pPr>
      <w:r w:rsidRPr="004520AC">
        <w:rPr>
          <w:rFonts w:cs="Arial"/>
          <w:b/>
          <w:sz w:val="18"/>
          <w:szCs w:val="18"/>
        </w:rPr>
        <w:t>FORMULARIO C-1a</w:t>
      </w:r>
    </w:p>
    <w:p w14:paraId="1C8F12B7" w14:textId="77777777" w:rsidR="006F44FC" w:rsidRPr="004520AC" w:rsidRDefault="006F44FC" w:rsidP="006F44FC">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37CDC921" w14:textId="77777777" w:rsidR="006F44FC" w:rsidRPr="004520AC" w:rsidRDefault="006F44FC" w:rsidP="006F44FC">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6F44FC" w:rsidRPr="004520AC" w14:paraId="45FFF1C1" w14:textId="77777777" w:rsidTr="000A289F">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6CA9B7E0" w14:textId="77777777" w:rsidR="006F44FC" w:rsidRPr="004520AC" w:rsidRDefault="006F44FC" w:rsidP="000A289F">
            <w:pPr>
              <w:widowControl w:val="0"/>
              <w:jc w:val="center"/>
              <w:rPr>
                <w:rFonts w:cs="Arial"/>
                <w:b/>
                <w:sz w:val="18"/>
              </w:rPr>
            </w:pPr>
            <w:r w:rsidRPr="004520AC">
              <w:rPr>
                <w:rFonts w:cs="Arial"/>
                <w:b/>
                <w:sz w:val="18"/>
              </w:rPr>
              <w:t>EXPERIENCIA GENERAL DEL PROPONENTE</w:t>
            </w:r>
          </w:p>
        </w:tc>
      </w:tr>
      <w:tr w:rsidR="006F44FC" w:rsidRPr="004520AC" w14:paraId="43F54C8B" w14:textId="77777777" w:rsidTr="000A289F">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6EA49D1"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51E7C17"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D8B5BCA"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464D41A1" w14:textId="7CBEFE13" w:rsidR="006F44FC" w:rsidRPr="004520AC" w:rsidRDefault="006F44FC" w:rsidP="000A289F">
            <w:pPr>
              <w:widowControl w:val="0"/>
              <w:jc w:val="center"/>
              <w:rPr>
                <w:rFonts w:ascii="Arial" w:hAnsi="Arial" w:cs="Arial"/>
                <w:b/>
              </w:rPr>
            </w:pPr>
            <w:r w:rsidRPr="004520AC">
              <w:rPr>
                <w:rFonts w:ascii="Arial" w:hAnsi="Arial" w:cs="Arial"/>
                <w:b/>
                <w:sz w:val="14"/>
              </w:rPr>
              <w:t>(</w:t>
            </w:r>
            <w:r w:rsidR="00C43128">
              <w:rPr>
                <w:rFonts w:ascii="Arial" w:eastAsia="Calibri" w:hAnsi="Arial" w:cs="Arial"/>
                <w:sz w:val="14"/>
              </w:rPr>
              <w:t>según el inciso E</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CDB90E3"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3483DA9"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2E520E50" w14:textId="4572466C"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1CFBCF3B"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349DECF"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10D5EE11" w14:textId="77777777" w:rsidTr="000A289F">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8643D2" w14:textId="77777777" w:rsidR="006F44FC" w:rsidRPr="004520AC" w:rsidRDefault="006F44FC" w:rsidP="000A289F">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DE4992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5D4E434"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3439A13" w14:textId="77777777" w:rsidR="006F44FC" w:rsidRPr="004520AC" w:rsidRDefault="006F44FC" w:rsidP="000A289F">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437A960E" w14:textId="77777777" w:rsidR="006F44FC" w:rsidRPr="00370E6F" w:rsidRDefault="006F44FC" w:rsidP="000A289F">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50DB780B"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0E99197D"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2737B92"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43585B7E"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2FBAC73E"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2B7A6087" w14:textId="77777777" w:rsidR="006F44FC" w:rsidRPr="004520AC" w:rsidRDefault="006F44FC" w:rsidP="000A289F">
            <w:pPr>
              <w:widowControl w:val="0"/>
              <w:jc w:val="center"/>
              <w:rPr>
                <w:rFonts w:ascii="Arial" w:hAnsi="Arial" w:cs="Arial"/>
                <w:b/>
              </w:rPr>
            </w:pPr>
          </w:p>
        </w:tc>
      </w:tr>
      <w:tr w:rsidR="006F44FC" w:rsidRPr="004520AC" w14:paraId="71FAB81F" w14:textId="77777777" w:rsidTr="000A289F">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BF8A"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F330844"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D111B7"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56A15A71"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07178D67" w14:textId="77777777" w:rsidR="006F44FC" w:rsidRPr="004520AC" w:rsidRDefault="006F44FC" w:rsidP="000A289F">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D984E8F" w14:textId="77777777" w:rsidR="006F44FC" w:rsidRPr="004520AC" w:rsidRDefault="006F44FC" w:rsidP="000A289F">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470A88E2" w14:textId="77777777" w:rsidR="006F44FC" w:rsidRPr="004520AC" w:rsidRDefault="006F44FC" w:rsidP="000A289F">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7A322422"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70A12AFA" w14:textId="77777777" w:rsidR="006F44FC" w:rsidRPr="004520AC" w:rsidRDefault="006F44FC" w:rsidP="000A289F">
            <w:pPr>
              <w:widowControl w:val="0"/>
              <w:jc w:val="center"/>
              <w:rPr>
                <w:rFonts w:ascii="Arial" w:hAnsi="Arial" w:cs="Arial"/>
              </w:rPr>
            </w:pPr>
          </w:p>
        </w:tc>
      </w:tr>
      <w:tr w:rsidR="006F44FC" w:rsidRPr="004520AC" w14:paraId="6AA2CA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766E7B"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929D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F47100B"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43F6869"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F956C11"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5FC5E8"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F382754"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8499762"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A416A95" w14:textId="77777777" w:rsidR="006F44FC" w:rsidRPr="004520AC" w:rsidRDefault="006F44FC" w:rsidP="000A289F">
            <w:pPr>
              <w:widowControl w:val="0"/>
              <w:jc w:val="center"/>
              <w:rPr>
                <w:rFonts w:ascii="Arial" w:hAnsi="Arial" w:cs="Arial"/>
              </w:rPr>
            </w:pPr>
          </w:p>
        </w:tc>
      </w:tr>
      <w:tr w:rsidR="006F44FC" w:rsidRPr="004520AC" w14:paraId="5488A6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0C1A3"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12A7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D45C237"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3872F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89EAC3E"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A42A9CD"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A791129"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1943D1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EF97EF7" w14:textId="77777777" w:rsidR="006F44FC" w:rsidRPr="004520AC" w:rsidRDefault="006F44FC" w:rsidP="000A289F">
            <w:pPr>
              <w:widowControl w:val="0"/>
              <w:jc w:val="center"/>
              <w:rPr>
                <w:rFonts w:ascii="Arial" w:hAnsi="Arial" w:cs="Arial"/>
              </w:rPr>
            </w:pPr>
          </w:p>
        </w:tc>
      </w:tr>
      <w:tr w:rsidR="006F44FC" w:rsidRPr="004520AC" w14:paraId="6D73C9ED"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59A551"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7D4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61B245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4E3170"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4CB7DF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AD26C2"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6B49DC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A15585F"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FEC0B22" w14:textId="77777777" w:rsidR="006F44FC" w:rsidRPr="004520AC" w:rsidRDefault="006F44FC" w:rsidP="000A289F">
            <w:pPr>
              <w:widowControl w:val="0"/>
              <w:jc w:val="center"/>
              <w:rPr>
                <w:rFonts w:ascii="Arial" w:hAnsi="Arial" w:cs="Arial"/>
              </w:rPr>
            </w:pPr>
          </w:p>
        </w:tc>
      </w:tr>
      <w:tr w:rsidR="006F44FC" w:rsidRPr="004520AC" w14:paraId="7EDD3741"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67A3E"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5A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513CF0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3FAED21"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C67E8C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95AC3D6"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7A17A787"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7882EE7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2040268" w14:textId="77777777" w:rsidR="006F44FC" w:rsidRPr="004520AC" w:rsidRDefault="006F44FC" w:rsidP="000A289F">
            <w:pPr>
              <w:widowControl w:val="0"/>
              <w:jc w:val="center"/>
              <w:rPr>
                <w:rFonts w:ascii="Arial" w:hAnsi="Arial" w:cs="Arial"/>
              </w:rPr>
            </w:pPr>
          </w:p>
        </w:tc>
      </w:tr>
      <w:tr w:rsidR="006F44FC" w:rsidRPr="004520AC" w14:paraId="11C4912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DB2E6"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4E5D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35148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05B5FA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C71D22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598E4E3"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591987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D9278A0"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72A6DD6" w14:textId="77777777" w:rsidR="006F44FC" w:rsidRPr="004520AC" w:rsidRDefault="006F44FC" w:rsidP="000A289F">
            <w:pPr>
              <w:widowControl w:val="0"/>
              <w:jc w:val="center"/>
              <w:rPr>
                <w:rFonts w:ascii="Arial" w:hAnsi="Arial" w:cs="Arial"/>
              </w:rPr>
            </w:pPr>
          </w:p>
        </w:tc>
      </w:tr>
      <w:tr w:rsidR="006F44FC" w:rsidRPr="004520AC" w14:paraId="254183F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020413"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3247F"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37BDC9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1C9D555"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170A073B"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6C424BE"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5DC283B5" w14:textId="77777777" w:rsidR="006F44FC" w:rsidRPr="004520AC" w:rsidRDefault="006F44FC" w:rsidP="000A289F">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A43AC2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6130B94C" w14:textId="77777777" w:rsidR="006F44FC" w:rsidRPr="004520AC" w:rsidRDefault="006F44FC" w:rsidP="000A289F">
            <w:pPr>
              <w:widowControl w:val="0"/>
              <w:jc w:val="center"/>
              <w:rPr>
                <w:rFonts w:ascii="Arial" w:hAnsi="Arial" w:cs="Arial"/>
              </w:rPr>
            </w:pPr>
          </w:p>
        </w:tc>
      </w:tr>
      <w:tr w:rsidR="006F44FC" w:rsidRPr="004520AC" w14:paraId="56E01A95" w14:textId="77777777" w:rsidTr="000A289F">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5D71192F" w14:textId="77777777" w:rsidR="006F44FC" w:rsidRPr="004520AC" w:rsidRDefault="006F44FC" w:rsidP="000A289F">
            <w:pPr>
              <w:widowControl w:val="0"/>
              <w:jc w:val="center"/>
              <w:rPr>
                <w:rFonts w:cs="Arial"/>
                <w:b/>
                <w:sz w:val="18"/>
              </w:rPr>
            </w:pPr>
            <w:r w:rsidRPr="004520AC">
              <w:rPr>
                <w:rFonts w:cs="Arial"/>
                <w:b/>
                <w:sz w:val="18"/>
              </w:rPr>
              <w:t>EXPERIENCIA ESPECÍFICA DEL PROPONENTE</w:t>
            </w:r>
          </w:p>
        </w:tc>
      </w:tr>
      <w:tr w:rsidR="006F44FC" w:rsidRPr="004520AC" w14:paraId="69D94B5D" w14:textId="77777777" w:rsidTr="000A289F">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E689F4B"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EB3DFEE"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5A285A8"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6EE297E" w14:textId="3E1CD0CC" w:rsidR="006F44FC" w:rsidRPr="004520AC" w:rsidRDefault="006F44FC" w:rsidP="000A289F">
            <w:pPr>
              <w:widowControl w:val="0"/>
              <w:jc w:val="center"/>
              <w:rPr>
                <w:rFonts w:ascii="Arial" w:hAnsi="Arial" w:cs="Arial"/>
                <w:b/>
              </w:rPr>
            </w:pPr>
            <w:r w:rsidRPr="004520AC">
              <w:rPr>
                <w:rFonts w:ascii="Arial" w:hAnsi="Arial" w:cs="Arial"/>
                <w:b/>
                <w:sz w:val="14"/>
              </w:rPr>
              <w:t>(</w:t>
            </w:r>
            <w:r w:rsidR="00C43128">
              <w:rPr>
                <w:rFonts w:ascii="Arial" w:eastAsia="Calibri" w:hAnsi="Arial" w:cs="Arial"/>
                <w:sz w:val="14"/>
              </w:rPr>
              <w:t>según el inciso E</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9BA87BC"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B545262"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13F623A5" w14:textId="6CE98591"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64C23D71"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ABC035A"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6DD0D780" w14:textId="77777777" w:rsidTr="000A289F">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2D2D6A" w14:textId="77777777" w:rsidR="006F44FC" w:rsidRPr="004520AC" w:rsidRDefault="006F44FC" w:rsidP="000A289F">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34144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FB8AD1"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5093A4A" w14:textId="77777777" w:rsidR="006F44FC" w:rsidRPr="004520AC" w:rsidRDefault="006F44FC" w:rsidP="000A289F">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4E0DCB80" w14:textId="77777777" w:rsidR="006F44FC" w:rsidRPr="00370E6F" w:rsidRDefault="006F44FC" w:rsidP="000A289F">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244C432"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23276BB6"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A5BEBC7"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737106C9"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21E3086"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6B3866E9" w14:textId="77777777" w:rsidR="006F44FC" w:rsidRPr="004520AC" w:rsidRDefault="006F44FC" w:rsidP="000A289F">
            <w:pPr>
              <w:widowControl w:val="0"/>
              <w:jc w:val="center"/>
              <w:rPr>
                <w:rFonts w:ascii="Arial" w:hAnsi="Arial" w:cs="Arial"/>
                <w:b/>
              </w:rPr>
            </w:pPr>
          </w:p>
        </w:tc>
      </w:tr>
      <w:tr w:rsidR="006F44FC" w:rsidRPr="004520AC" w14:paraId="2A49CAC8" w14:textId="77777777" w:rsidTr="000A289F">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E84833"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0D26D2BA"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256EE956"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2AFA51D3"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021CD5D" w14:textId="77777777" w:rsidR="006F44FC" w:rsidRPr="004520AC" w:rsidRDefault="006F44FC" w:rsidP="000A289F">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D04E17" w14:textId="77777777" w:rsidR="006F44FC" w:rsidRPr="004520AC" w:rsidRDefault="006F44FC" w:rsidP="000A289F">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51509202" w14:textId="77777777" w:rsidR="006F44FC" w:rsidRPr="004520AC" w:rsidRDefault="006F44FC" w:rsidP="000A289F">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AFE45C6"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7C777C0" w14:textId="77777777" w:rsidR="006F44FC" w:rsidRPr="004520AC" w:rsidRDefault="006F44FC" w:rsidP="000A289F">
            <w:pPr>
              <w:widowControl w:val="0"/>
              <w:jc w:val="center"/>
              <w:rPr>
                <w:rFonts w:ascii="Arial" w:hAnsi="Arial" w:cs="Arial"/>
              </w:rPr>
            </w:pPr>
          </w:p>
        </w:tc>
      </w:tr>
      <w:tr w:rsidR="006F44FC" w:rsidRPr="004520AC" w14:paraId="50E04552"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F51FD0"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5D26181"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2F35DEA"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D66C1D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A27E552"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550CE"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649DCC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AA6C3DD"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AB4B068" w14:textId="77777777" w:rsidR="006F44FC" w:rsidRPr="004520AC" w:rsidRDefault="006F44FC" w:rsidP="000A289F">
            <w:pPr>
              <w:widowControl w:val="0"/>
              <w:jc w:val="center"/>
              <w:rPr>
                <w:rFonts w:ascii="Arial" w:hAnsi="Arial" w:cs="Arial"/>
              </w:rPr>
            </w:pPr>
          </w:p>
        </w:tc>
      </w:tr>
      <w:tr w:rsidR="006F44FC" w:rsidRPr="004520AC" w14:paraId="27F39526"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D035D4"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ADD41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3AE5A8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2D40DFE"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C29830C"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5188F"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5DC1572"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372F74A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9C0EE1" w14:textId="77777777" w:rsidR="006F44FC" w:rsidRPr="004520AC" w:rsidRDefault="006F44FC" w:rsidP="000A289F">
            <w:pPr>
              <w:widowControl w:val="0"/>
              <w:jc w:val="center"/>
              <w:rPr>
                <w:rFonts w:ascii="Arial" w:hAnsi="Arial" w:cs="Arial"/>
              </w:rPr>
            </w:pPr>
          </w:p>
        </w:tc>
      </w:tr>
      <w:tr w:rsidR="006F44FC" w:rsidRPr="004520AC" w14:paraId="282CFB08"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AD8A40"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A9DA2FA"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C820F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49DB5C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1527E09"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9FFB4"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2E936D77"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8DB363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CBC8AFE" w14:textId="77777777" w:rsidR="006F44FC" w:rsidRPr="004520AC" w:rsidRDefault="006F44FC" w:rsidP="000A289F">
            <w:pPr>
              <w:widowControl w:val="0"/>
              <w:jc w:val="center"/>
              <w:rPr>
                <w:rFonts w:ascii="Arial" w:hAnsi="Arial" w:cs="Arial"/>
              </w:rPr>
            </w:pPr>
          </w:p>
        </w:tc>
      </w:tr>
      <w:tr w:rsidR="006F44FC" w:rsidRPr="004520AC" w14:paraId="05E806DB"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A723B1"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7112993"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874B1F0"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FDB0D3D"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197E12F"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6A402"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5EEDC0E"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77D04B1"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29BA97" w14:textId="77777777" w:rsidR="006F44FC" w:rsidRPr="004520AC" w:rsidRDefault="006F44FC" w:rsidP="000A289F">
            <w:pPr>
              <w:widowControl w:val="0"/>
              <w:jc w:val="center"/>
              <w:rPr>
                <w:rFonts w:ascii="Arial" w:hAnsi="Arial" w:cs="Arial"/>
              </w:rPr>
            </w:pPr>
          </w:p>
        </w:tc>
      </w:tr>
      <w:tr w:rsidR="006F44FC" w:rsidRPr="004520AC" w14:paraId="215953E0"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BA46D"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3BFAB29"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B161B4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20AB3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2560B18"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45995"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E1D760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B450323"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19662CF" w14:textId="77777777" w:rsidR="006F44FC" w:rsidRPr="004520AC" w:rsidRDefault="006F44FC" w:rsidP="000A289F">
            <w:pPr>
              <w:widowControl w:val="0"/>
              <w:jc w:val="center"/>
              <w:rPr>
                <w:rFonts w:ascii="Arial" w:hAnsi="Arial" w:cs="Arial"/>
              </w:rPr>
            </w:pPr>
          </w:p>
        </w:tc>
      </w:tr>
      <w:tr w:rsidR="006F44FC" w:rsidRPr="004520AC" w14:paraId="2B621B9F" w14:textId="77777777" w:rsidTr="000A289F">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F38672"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6B79CDF4"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3ADF044D"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18B4BEC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6908036D"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37867B4" w14:textId="77777777" w:rsidR="006F44FC" w:rsidRPr="004520AC" w:rsidRDefault="006F44FC" w:rsidP="000A289F">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6D2F4EF0"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4AF4326A"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153EF5A3" w14:textId="77777777" w:rsidR="006F44FC" w:rsidRPr="004520AC" w:rsidRDefault="006F44FC" w:rsidP="000A289F">
            <w:pPr>
              <w:widowControl w:val="0"/>
              <w:jc w:val="center"/>
              <w:rPr>
                <w:rFonts w:ascii="Arial" w:hAnsi="Arial" w:cs="Arial"/>
              </w:rPr>
            </w:pPr>
          </w:p>
        </w:tc>
      </w:tr>
      <w:tr w:rsidR="006F44FC" w:rsidRPr="004520AC" w14:paraId="0C882CB5" w14:textId="77777777" w:rsidTr="000A289F">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6DCA7F72" w14:textId="116ED784" w:rsidR="006F44FC" w:rsidRPr="004520AC" w:rsidRDefault="006F44FC" w:rsidP="000A289F">
            <w:pPr>
              <w:widowControl w:val="0"/>
              <w:jc w:val="both"/>
              <w:rPr>
                <w:rFonts w:ascii="Arial" w:hAnsi="Arial" w:cs="Arial"/>
                <w:bCs/>
              </w:rPr>
            </w:pPr>
            <w:r w:rsidRPr="004520AC">
              <w:rPr>
                <w:rFonts w:ascii="Arial" w:hAnsi="Arial" w:cs="Arial"/>
                <w:b/>
              </w:rPr>
              <w:t xml:space="preserve">NOTA.- </w:t>
            </w:r>
            <w:r w:rsidRPr="004520AC">
              <w:rPr>
                <w:rFonts w:ascii="Arial" w:hAnsi="Arial" w:cs="Arial"/>
              </w:rPr>
              <w:t xml:space="preserve">Toda la información contenida en este formulario es una declaración jurada.  </w:t>
            </w:r>
            <w:r w:rsidRPr="004520AC">
              <w:rPr>
                <w:rFonts w:ascii="Arial" w:hAnsi="Arial" w:cs="Arial"/>
                <w:bCs/>
                <w:lang w:val="es-BO"/>
              </w:rPr>
              <w:t xml:space="preserve">En caso de adjudicación </w:t>
            </w:r>
            <w:r w:rsidRPr="00FC5EE2">
              <w:rPr>
                <w:rFonts w:ascii="Arial" w:hAnsi="Arial" w:cs="Arial"/>
                <w:bCs/>
                <w:u w:val="single"/>
                <w:lang w:val="es-BO"/>
              </w:rPr>
              <w:t>previa a la suscripción del contrato</w:t>
            </w:r>
            <w:r w:rsidRPr="00FC5EE2">
              <w:rPr>
                <w:rFonts w:ascii="Arial" w:hAnsi="Arial" w:cs="Arial"/>
                <w:bCs/>
                <w:snapToGrid w:val="0"/>
                <w:u w:val="single"/>
              </w:rPr>
              <w:t xml:space="preserve"> </w:t>
            </w:r>
            <w:r w:rsidRPr="00FC5EE2">
              <w:rPr>
                <w:rFonts w:ascii="Arial" w:hAnsi="Arial" w:cs="Arial"/>
                <w:bCs/>
                <w:u w:val="single"/>
                <w:lang w:val="es-BO"/>
              </w:rPr>
              <w:t xml:space="preserve">el proponente adjudicado se compromete a presentar en original o fotocopia legalizada la documentación de respaldo de la información declarada en el presente formulario </w:t>
            </w:r>
            <w:r>
              <w:rPr>
                <w:rFonts w:ascii="Arial" w:hAnsi="Arial" w:cs="Arial"/>
                <w:bCs/>
                <w:lang w:val="es-BO"/>
              </w:rPr>
              <w:t>y según lo solicitado en el inc</w:t>
            </w:r>
            <w:r w:rsidR="003D34BA">
              <w:rPr>
                <w:rFonts w:ascii="Arial" w:hAnsi="Arial" w:cs="Arial"/>
                <w:bCs/>
                <w:lang w:val="es-BO"/>
              </w:rPr>
              <w:t>iso E</w:t>
            </w:r>
            <w:r>
              <w:rPr>
                <w:rFonts w:ascii="Arial" w:hAnsi="Arial" w:cs="Arial"/>
                <w:bCs/>
                <w:lang w:val="es-BO"/>
              </w:rPr>
              <w:t xml:space="preserve"> de las Especificaciones Técnicas</w:t>
            </w:r>
            <w:r w:rsidRPr="004520AC">
              <w:rPr>
                <w:rFonts w:ascii="Arial" w:hAnsi="Arial" w:cs="Arial"/>
                <w:bCs/>
                <w:lang w:val="es-BO"/>
              </w:rPr>
              <w:t>.</w:t>
            </w:r>
          </w:p>
        </w:tc>
      </w:tr>
    </w:tbl>
    <w:p w14:paraId="5F27CBA2" w14:textId="77777777" w:rsidR="006F44FC" w:rsidRPr="004520AC" w:rsidRDefault="006F44FC" w:rsidP="006F44FC">
      <w:pPr>
        <w:autoSpaceDE w:val="0"/>
        <w:autoSpaceDN w:val="0"/>
        <w:ind w:right="113"/>
        <w:jc w:val="both"/>
        <w:rPr>
          <w:rFonts w:ascii="Arial" w:eastAsia="Calibri" w:hAnsi="Arial" w:cs="Arial"/>
          <w:sz w:val="14"/>
          <w:szCs w:val="18"/>
        </w:rPr>
      </w:pPr>
    </w:p>
    <w:p w14:paraId="14BBE251" w14:textId="77777777" w:rsidR="006F44FC" w:rsidRDefault="006F44FC" w:rsidP="006F44FC">
      <w:pPr>
        <w:rPr>
          <w:rFonts w:cs="Arial"/>
          <w:b/>
          <w:sz w:val="18"/>
          <w:szCs w:val="18"/>
          <w:highlight w:val="yellow"/>
        </w:rPr>
      </w:pPr>
      <w:r>
        <w:rPr>
          <w:rFonts w:cs="Arial"/>
          <w:b/>
          <w:sz w:val="18"/>
          <w:szCs w:val="18"/>
          <w:highlight w:val="yellow"/>
        </w:rPr>
        <w:br w:type="page"/>
      </w:r>
    </w:p>
    <w:p w14:paraId="06E5F673" w14:textId="77777777" w:rsidR="006F44FC" w:rsidRPr="00370E6F" w:rsidRDefault="006F44FC" w:rsidP="006F44FC">
      <w:pPr>
        <w:widowControl w:val="0"/>
        <w:jc w:val="center"/>
        <w:rPr>
          <w:rFonts w:cs="Arial"/>
          <w:b/>
          <w:sz w:val="18"/>
          <w:szCs w:val="18"/>
        </w:rPr>
      </w:pPr>
      <w:r w:rsidRPr="00370E6F">
        <w:rPr>
          <w:rFonts w:cs="Arial"/>
          <w:b/>
          <w:sz w:val="18"/>
          <w:szCs w:val="18"/>
        </w:rPr>
        <w:lastRenderedPageBreak/>
        <w:t>FORMULARIO C-1b</w:t>
      </w:r>
    </w:p>
    <w:p w14:paraId="3F2C5605" w14:textId="77777777" w:rsidR="006F44FC" w:rsidRPr="00370E6F" w:rsidRDefault="006F44FC" w:rsidP="006F44FC">
      <w:pPr>
        <w:widowControl w:val="0"/>
        <w:jc w:val="center"/>
        <w:rPr>
          <w:rFonts w:cs="Arial"/>
          <w:b/>
          <w:sz w:val="18"/>
        </w:rPr>
      </w:pPr>
      <w:r w:rsidRPr="00370E6F">
        <w:rPr>
          <w:rFonts w:cs="Arial"/>
          <w:b/>
          <w:sz w:val="18"/>
        </w:rPr>
        <w:t>FORMACIÓN, EXPERIENCIA GENERAL Y ESPECÍFICA DEL PERSONAL</w:t>
      </w:r>
    </w:p>
    <w:p w14:paraId="22ECD928" w14:textId="77777777" w:rsidR="006F44FC" w:rsidRPr="00370E6F" w:rsidRDefault="006F44FC" w:rsidP="006F44FC">
      <w:pPr>
        <w:widowControl w:val="0"/>
        <w:jc w:val="center"/>
        <w:rPr>
          <w:rFonts w:cs="Arial"/>
          <w:b/>
          <w:sz w:val="18"/>
        </w:rPr>
      </w:pPr>
      <w:r w:rsidRPr="00370E6F">
        <w:rPr>
          <w:rFonts w:cs="Arial"/>
          <w:b/>
          <w:sz w:val="18"/>
        </w:rPr>
        <w:t>(Cargo a desempeñar del personal propuesto)</w:t>
      </w:r>
    </w:p>
    <w:p w14:paraId="7353971D" w14:textId="77777777" w:rsidR="006F44FC" w:rsidRPr="004520AC" w:rsidRDefault="006F44FC" w:rsidP="006F44FC">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8"/>
        <w:gridCol w:w="162"/>
        <w:gridCol w:w="162"/>
        <w:gridCol w:w="41"/>
        <w:gridCol w:w="1216"/>
        <w:gridCol w:w="167"/>
        <w:gridCol w:w="32"/>
        <w:gridCol w:w="69"/>
        <w:gridCol w:w="1374"/>
        <w:gridCol w:w="180"/>
        <w:gridCol w:w="69"/>
        <w:gridCol w:w="627"/>
        <w:gridCol w:w="303"/>
        <w:gridCol w:w="942"/>
        <w:gridCol w:w="102"/>
        <w:gridCol w:w="115"/>
      </w:tblGrid>
      <w:tr w:rsidR="006F44FC" w:rsidRPr="004520AC" w14:paraId="6EB6F602" w14:textId="77777777" w:rsidTr="000A289F">
        <w:trPr>
          <w:jc w:val="center"/>
        </w:trPr>
        <w:tc>
          <w:tcPr>
            <w:tcW w:w="5000" w:type="pct"/>
            <w:gridSpan w:val="18"/>
            <w:tcBorders>
              <w:top w:val="single" w:sz="12" w:space="0" w:color="auto"/>
            </w:tcBorders>
            <w:shd w:val="clear" w:color="auto" w:fill="244061"/>
            <w:vAlign w:val="center"/>
          </w:tcPr>
          <w:p w14:paraId="68D92D97" w14:textId="77777777" w:rsidR="006F44FC" w:rsidRPr="004520AC" w:rsidRDefault="006F44FC" w:rsidP="000A289F">
            <w:pPr>
              <w:widowControl w:val="0"/>
              <w:rPr>
                <w:rFonts w:ascii="Arial" w:hAnsi="Arial" w:cs="Arial"/>
                <w:b/>
                <w:lang w:val="es-BO"/>
              </w:rPr>
            </w:pPr>
            <w:r w:rsidRPr="004520AC">
              <w:rPr>
                <w:rFonts w:ascii="Arial" w:hAnsi="Arial" w:cs="Arial"/>
                <w:b/>
                <w:lang w:val="es-BO"/>
              </w:rPr>
              <w:t>DATOS GENERALES</w:t>
            </w:r>
          </w:p>
        </w:tc>
      </w:tr>
      <w:tr w:rsidR="006F44FC" w:rsidRPr="004520AC" w14:paraId="2A4DA5B5" w14:textId="77777777" w:rsidTr="000A289F">
        <w:trPr>
          <w:jc w:val="center"/>
        </w:trPr>
        <w:tc>
          <w:tcPr>
            <w:tcW w:w="1844"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7C08AA1A" w14:textId="77777777" w:rsidR="006F44FC" w:rsidRPr="004520AC" w:rsidRDefault="006F44FC" w:rsidP="000A289F">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73729F8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F5FEB06"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DC7EFF6"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5392955E"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7FDAD59C"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941BF1B"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4D24FC"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right w:val="nil"/>
            </w:tcBorders>
            <w:shd w:val="clear" w:color="auto" w:fill="auto"/>
            <w:vAlign w:val="center"/>
          </w:tcPr>
          <w:p w14:paraId="3C90978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12124142"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15E3653"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7656F494" w14:textId="77777777" w:rsidR="006F44FC" w:rsidRPr="004520AC" w:rsidRDefault="006F44FC" w:rsidP="000A289F">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0F1B73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6" w:type="pct"/>
            <w:tcBorders>
              <w:top w:val="nil"/>
              <w:left w:val="nil"/>
              <w:bottom w:val="nil"/>
            </w:tcBorders>
            <w:shd w:val="clear" w:color="auto" w:fill="auto"/>
            <w:vAlign w:val="center"/>
          </w:tcPr>
          <w:p w14:paraId="540EB715" w14:textId="77777777" w:rsidR="006F44FC" w:rsidRPr="004520AC" w:rsidRDefault="006F44FC" w:rsidP="000A289F">
            <w:pPr>
              <w:widowControl w:val="0"/>
              <w:rPr>
                <w:rFonts w:ascii="Arial" w:hAnsi="Arial" w:cs="Arial"/>
                <w:sz w:val="14"/>
                <w:szCs w:val="14"/>
                <w:lang w:val="es-BO"/>
              </w:rPr>
            </w:pPr>
          </w:p>
        </w:tc>
      </w:tr>
      <w:tr w:rsidR="006F44FC" w:rsidRPr="004520AC" w14:paraId="4F594882"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9791C4D"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763F980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0B92203"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tcBorders>
            <w:shd w:val="clear" w:color="auto" w:fill="DBE5F1"/>
            <w:vAlign w:val="center"/>
          </w:tcPr>
          <w:p w14:paraId="595A8728"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010000F9" w14:textId="77777777" w:rsidR="006F44FC" w:rsidRPr="004520AC" w:rsidRDefault="006F44FC" w:rsidP="000A289F">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31FD90"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30D9647E" w14:textId="77777777" w:rsidR="006F44FC" w:rsidRPr="004520AC" w:rsidRDefault="006F44FC" w:rsidP="000A289F">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1EF0F970" w14:textId="77777777" w:rsidR="006F44FC" w:rsidRPr="004520AC" w:rsidRDefault="006F44FC" w:rsidP="000A289F">
            <w:pPr>
              <w:widowControl w:val="0"/>
              <w:rPr>
                <w:rFonts w:ascii="Arial" w:hAnsi="Arial" w:cs="Arial"/>
                <w:lang w:val="es-BO"/>
              </w:rPr>
            </w:pPr>
          </w:p>
        </w:tc>
        <w:tc>
          <w:tcPr>
            <w:tcW w:w="66" w:type="pct"/>
            <w:tcBorders>
              <w:top w:val="nil"/>
              <w:left w:val="nil"/>
              <w:bottom w:val="nil"/>
            </w:tcBorders>
            <w:shd w:val="clear" w:color="auto" w:fill="auto"/>
            <w:vAlign w:val="center"/>
          </w:tcPr>
          <w:p w14:paraId="1D9DF1FD" w14:textId="77777777" w:rsidR="006F44FC" w:rsidRPr="004520AC" w:rsidRDefault="006F44FC" w:rsidP="000A289F">
            <w:pPr>
              <w:widowControl w:val="0"/>
              <w:rPr>
                <w:rFonts w:ascii="Arial" w:hAnsi="Arial" w:cs="Arial"/>
                <w:lang w:val="es-BO"/>
              </w:rPr>
            </w:pPr>
          </w:p>
        </w:tc>
      </w:tr>
      <w:tr w:rsidR="006F44FC" w:rsidRPr="004520AC" w14:paraId="70E7F70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2F3F75A6" w14:textId="77777777" w:rsidR="006F44FC" w:rsidRPr="004520AC" w:rsidRDefault="006F44FC" w:rsidP="000A289F">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09133A7"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D77590C"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769FF0DB" w14:textId="77777777" w:rsidR="006F44FC" w:rsidRPr="004520AC" w:rsidRDefault="006F44FC" w:rsidP="000A289F">
            <w:pPr>
              <w:widowControl w:val="0"/>
              <w:rPr>
                <w:rFonts w:ascii="Arial" w:hAnsi="Arial" w:cs="Arial"/>
                <w:sz w:val="2"/>
                <w:szCs w:val="2"/>
                <w:lang w:val="es-BO"/>
              </w:rPr>
            </w:pPr>
          </w:p>
        </w:tc>
      </w:tr>
      <w:tr w:rsidR="006F44FC" w:rsidRPr="004520AC" w14:paraId="245C6DD5"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0DFD5A02"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B72BFB0"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C30AF4A"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bottom w:val="single" w:sz="4" w:space="0" w:color="auto"/>
              <w:right w:val="nil"/>
            </w:tcBorders>
            <w:shd w:val="clear" w:color="auto" w:fill="auto"/>
            <w:vAlign w:val="center"/>
          </w:tcPr>
          <w:p w14:paraId="42C15005"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D27BB1E"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48422592"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2CA82A4E" w14:textId="77777777" w:rsidR="006F44FC" w:rsidRPr="004520AC" w:rsidRDefault="006F44FC" w:rsidP="000A289F">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4A6BCB20" w14:textId="77777777" w:rsidR="006F44FC" w:rsidRPr="004520AC" w:rsidRDefault="006F44FC" w:rsidP="000A289F">
            <w:pPr>
              <w:widowControl w:val="0"/>
              <w:rPr>
                <w:rFonts w:ascii="Arial" w:hAnsi="Arial" w:cs="Arial"/>
                <w:sz w:val="14"/>
                <w:szCs w:val="14"/>
                <w:lang w:val="es-BO"/>
              </w:rPr>
            </w:pPr>
          </w:p>
        </w:tc>
      </w:tr>
      <w:tr w:rsidR="006F44FC" w:rsidRPr="004520AC" w14:paraId="7CA58FF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8EE4AB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38B5FD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8D05345" w14:textId="77777777" w:rsidR="006F44FC" w:rsidRPr="004520AC" w:rsidRDefault="006F44FC" w:rsidP="000A289F">
            <w:pPr>
              <w:widowControl w:val="0"/>
              <w:rPr>
                <w:rFonts w:ascii="Arial" w:hAnsi="Arial" w:cs="Arial"/>
                <w:lang w:val="es-BO"/>
              </w:rPr>
            </w:pPr>
          </w:p>
        </w:tc>
        <w:tc>
          <w:tcPr>
            <w:tcW w:w="826" w:type="pct"/>
            <w:gridSpan w:val="4"/>
            <w:tcBorders>
              <w:top w:val="single" w:sz="4" w:space="0" w:color="auto"/>
              <w:left w:val="single" w:sz="4" w:space="0" w:color="auto"/>
              <w:bottom w:val="single" w:sz="4" w:space="0" w:color="auto"/>
            </w:tcBorders>
            <w:shd w:val="clear" w:color="auto" w:fill="DBE5F1"/>
            <w:vAlign w:val="center"/>
          </w:tcPr>
          <w:p w14:paraId="2B175DFA" w14:textId="77777777" w:rsidR="006F44FC" w:rsidRPr="004520AC" w:rsidRDefault="006F44FC" w:rsidP="000A289F">
            <w:pPr>
              <w:widowControl w:val="0"/>
              <w:rPr>
                <w:rFonts w:ascii="Arial" w:hAnsi="Arial" w:cs="Arial"/>
                <w:lang w:val="es-BO"/>
              </w:rPr>
            </w:pPr>
          </w:p>
        </w:tc>
        <w:tc>
          <w:tcPr>
            <w:tcW w:w="39" w:type="pct"/>
            <w:tcBorders>
              <w:top w:val="nil"/>
              <w:left w:val="nil"/>
              <w:bottom w:val="nil"/>
            </w:tcBorders>
            <w:shd w:val="clear" w:color="auto" w:fill="auto"/>
            <w:vAlign w:val="center"/>
          </w:tcPr>
          <w:p w14:paraId="3A7D067A" w14:textId="77777777" w:rsidR="006F44FC" w:rsidRPr="004520AC" w:rsidRDefault="006F44FC" w:rsidP="000A289F">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696E5B2C" w14:textId="77777777" w:rsidR="006F44FC" w:rsidRPr="004520AC" w:rsidRDefault="006F44FC" w:rsidP="000A289F">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49AC938E" w14:textId="77777777" w:rsidR="006F44FC" w:rsidRPr="004520AC" w:rsidRDefault="006F44FC" w:rsidP="000A289F">
            <w:pPr>
              <w:widowControl w:val="0"/>
              <w:rPr>
                <w:rFonts w:ascii="Arial" w:hAnsi="Arial" w:cs="Arial"/>
                <w:lang w:val="es-BO"/>
              </w:rPr>
            </w:pPr>
          </w:p>
        </w:tc>
      </w:tr>
      <w:tr w:rsidR="006F44FC" w:rsidRPr="004520AC" w14:paraId="3BCC6DB6"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691E234"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59FEA7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2F39227"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53ACCB8"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139759B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C99A1C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1CE128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4E0D607"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407F71BB"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743AECB2" w14:textId="77777777" w:rsidR="006F44FC" w:rsidRPr="004520AC" w:rsidRDefault="006F44FC" w:rsidP="000A289F">
            <w:pPr>
              <w:widowControl w:val="0"/>
              <w:rPr>
                <w:rFonts w:ascii="Arial" w:hAnsi="Arial" w:cs="Arial"/>
                <w:lang w:val="es-BO"/>
              </w:rPr>
            </w:pPr>
          </w:p>
        </w:tc>
      </w:tr>
      <w:tr w:rsidR="006F44FC" w:rsidRPr="004520AC" w14:paraId="3C5F1EC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05A3885"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371B23"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D18D8DF"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2D449D9B"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35DF1823"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82D49A2"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C6E974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9AF61CD"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0847E6FE"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497558DE" w14:textId="77777777" w:rsidR="006F44FC" w:rsidRPr="004520AC" w:rsidRDefault="006F44FC" w:rsidP="000A289F">
            <w:pPr>
              <w:widowControl w:val="0"/>
              <w:rPr>
                <w:rFonts w:ascii="Arial" w:hAnsi="Arial" w:cs="Arial"/>
                <w:lang w:val="es-BO"/>
              </w:rPr>
            </w:pPr>
          </w:p>
        </w:tc>
      </w:tr>
      <w:tr w:rsidR="006F44FC" w:rsidRPr="004520AC" w14:paraId="502752A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4AADC83D"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7E7979E"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AB03880"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57477D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24B0028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9B4DDB"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540674F8"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6C22098"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30691A2C" w14:textId="77777777" w:rsidR="006F44FC" w:rsidRPr="004520AC" w:rsidRDefault="006F44FC" w:rsidP="000A289F">
            <w:pPr>
              <w:widowControl w:val="0"/>
              <w:jc w:val="right"/>
              <w:rPr>
                <w:rFonts w:ascii="Arial" w:hAnsi="Arial" w:cs="Arial"/>
                <w:lang w:val="es-BO"/>
              </w:rPr>
            </w:pPr>
          </w:p>
          <w:p w14:paraId="4B1DD13E" w14:textId="77777777" w:rsidR="006F44FC" w:rsidRPr="004520AC" w:rsidRDefault="006F44FC" w:rsidP="000A289F">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1F10765" w14:textId="55A0FBA5" w:rsidR="006F44FC" w:rsidRPr="00370E6F" w:rsidRDefault="006F44FC" w:rsidP="00BD39FC">
            <w:pPr>
              <w:widowControl w:val="0"/>
              <w:jc w:val="right"/>
              <w:rPr>
                <w:rFonts w:ascii="Arial" w:hAnsi="Arial" w:cs="Arial"/>
                <w:b/>
                <w:lang w:val="es-BO"/>
              </w:rPr>
            </w:pPr>
            <w:r w:rsidRPr="00370E6F">
              <w:rPr>
                <w:rFonts w:ascii="Arial" w:hAnsi="Arial" w:cs="Arial"/>
                <w:b/>
                <w:lang w:val="es-BO"/>
              </w:rPr>
              <w:t xml:space="preserve">Fecha de obtención del: </w:t>
            </w:r>
            <w:r w:rsidRPr="00370E6F">
              <w:rPr>
                <w:rFonts w:ascii="Arial" w:hAnsi="Arial" w:cs="Arial"/>
                <w:lang w:val="es-BO"/>
              </w:rPr>
              <w:t>Título en Provisión Nacional o Título Profesional:</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26B59FA9" w14:textId="77777777" w:rsidR="006F44FC" w:rsidRPr="00370E6F" w:rsidRDefault="006F44FC" w:rsidP="000A289F">
            <w:pPr>
              <w:widowControl w:val="0"/>
              <w:rPr>
                <w:rFonts w:ascii="Arial" w:hAnsi="Arial" w:cs="Arial"/>
                <w:lang w:val="es-BO"/>
              </w:rPr>
            </w:pPr>
          </w:p>
          <w:p w14:paraId="20BAD470" w14:textId="77777777" w:rsidR="006F44FC" w:rsidRPr="00370E6F" w:rsidRDefault="006F44FC" w:rsidP="000A289F">
            <w:pPr>
              <w:widowControl w:val="0"/>
              <w:rPr>
                <w:rFonts w:ascii="Arial" w:hAnsi="Arial" w:cs="Arial"/>
                <w:lang w:val="es-BO"/>
              </w:rPr>
            </w:pPr>
          </w:p>
        </w:tc>
        <w:tc>
          <w:tcPr>
            <w:tcW w:w="66" w:type="pct"/>
            <w:tcBorders>
              <w:top w:val="nil"/>
              <w:left w:val="single" w:sz="4" w:space="0" w:color="auto"/>
              <w:bottom w:val="nil"/>
            </w:tcBorders>
            <w:shd w:val="clear" w:color="auto" w:fill="FFFFFF"/>
            <w:vAlign w:val="center"/>
          </w:tcPr>
          <w:p w14:paraId="3A748F73" w14:textId="77777777" w:rsidR="006F44FC" w:rsidRPr="004520AC" w:rsidRDefault="006F44FC" w:rsidP="000A289F">
            <w:pPr>
              <w:widowControl w:val="0"/>
              <w:rPr>
                <w:rFonts w:ascii="Arial" w:hAnsi="Arial" w:cs="Arial"/>
                <w:lang w:val="es-BO"/>
              </w:rPr>
            </w:pPr>
          </w:p>
        </w:tc>
      </w:tr>
      <w:tr w:rsidR="006F44FC" w:rsidRPr="004520AC" w14:paraId="2BB0CBD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5E918D" w14:textId="77777777" w:rsidR="006F44FC" w:rsidRPr="004520AC" w:rsidRDefault="006F44FC" w:rsidP="000A289F">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A0275C9"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B6D7644"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15EC4C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021311FF"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889732B" w14:textId="77777777" w:rsidR="006F44FC" w:rsidRDefault="006F44FC" w:rsidP="000A289F">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p w14:paraId="0C13F91A" w14:textId="77777777" w:rsidR="006F44FC" w:rsidRPr="004520AC" w:rsidRDefault="006F44FC" w:rsidP="000A289F">
            <w:pPr>
              <w:widowControl w:val="0"/>
              <w:jc w:val="right"/>
              <w:rPr>
                <w:rFonts w:ascii="Arial" w:hAnsi="Arial" w:cs="Arial"/>
                <w:b/>
                <w:lang w:val="es-BO"/>
              </w:rPr>
            </w:pPr>
            <w:r>
              <w:rPr>
                <w:rFonts w:ascii="Arial" w:hAnsi="Arial" w:cs="Arial"/>
                <w:b/>
                <w:lang w:val="es-BO"/>
              </w:rPr>
              <w:t>(</w:t>
            </w:r>
            <w:r>
              <w:rPr>
                <w:rFonts w:ascii="Arial" w:hAnsi="Arial" w:cs="Arial"/>
                <w:bCs/>
                <w:szCs w:val="20"/>
              </w:rPr>
              <w:t>P</w:t>
            </w:r>
            <w:r w:rsidRPr="00001AF4">
              <w:rPr>
                <w:rFonts w:ascii="Arial" w:hAnsi="Arial" w:cs="Arial"/>
                <w:bCs/>
                <w:szCs w:val="20"/>
              </w:rPr>
              <w:t>ara los profesionales Ingenieros</w:t>
            </w:r>
            <w:r>
              <w:rPr>
                <w:rFonts w:ascii="Arial" w:hAnsi="Arial" w:cs="Arial"/>
                <w:bCs/>
                <w:szCs w:val="20"/>
              </w:rPr>
              <w:t>)</w:t>
            </w:r>
          </w:p>
        </w:tc>
        <w:tc>
          <w:tcPr>
            <w:tcW w:w="92" w:type="pct"/>
            <w:tcBorders>
              <w:top w:val="nil"/>
              <w:left w:val="nil"/>
              <w:bottom w:val="nil"/>
              <w:right w:val="nil"/>
            </w:tcBorders>
            <w:shd w:val="clear" w:color="auto" w:fill="auto"/>
            <w:vAlign w:val="center"/>
          </w:tcPr>
          <w:p w14:paraId="7548065A"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7289577" w14:textId="77777777" w:rsidR="006F44FC" w:rsidRPr="004520AC" w:rsidRDefault="006F44FC" w:rsidP="000A289F">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1AFAF04B" w14:textId="77777777" w:rsidR="006F44FC" w:rsidRPr="004520AC" w:rsidRDefault="006F44FC" w:rsidP="000A289F">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27E11C9A" w14:textId="77777777" w:rsidR="006F44FC" w:rsidRPr="004520AC" w:rsidRDefault="006F44FC" w:rsidP="000A289F">
            <w:pPr>
              <w:widowControl w:val="0"/>
              <w:rPr>
                <w:rFonts w:ascii="Arial" w:hAnsi="Arial" w:cs="Arial"/>
                <w:lang w:val="es-BO"/>
              </w:rPr>
            </w:pPr>
          </w:p>
        </w:tc>
      </w:tr>
      <w:tr w:rsidR="006F44FC" w:rsidRPr="004520AC" w14:paraId="34811E1F" w14:textId="77777777" w:rsidTr="000A289F">
        <w:trPr>
          <w:jc w:val="center"/>
        </w:trPr>
        <w:tc>
          <w:tcPr>
            <w:tcW w:w="1844"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30A61324" w14:textId="77777777" w:rsidR="006F44FC" w:rsidRPr="004520AC" w:rsidRDefault="006F44FC" w:rsidP="000A289F">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6E392C10"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25C4671"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490734CB" w14:textId="77777777" w:rsidR="006F44FC" w:rsidRPr="004520AC" w:rsidRDefault="006F44FC" w:rsidP="000A289F">
            <w:pPr>
              <w:widowControl w:val="0"/>
              <w:rPr>
                <w:rFonts w:ascii="Arial" w:hAnsi="Arial" w:cs="Arial"/>
                <w:sz w:val="2"/>
                <w:szCs w:val="2"/>
                <w:lang w:val="es-BO"/>
              </w:rPr>
            </w:pPr>
          </w:p>
        </w:tc>
      </w:tr>
      <w:tr w:rsidR="006F44FC" w:rsidRPr="009E0158" w14:paraId="77C6A85F" w14:textId="77777777" w:rsidTr="000A289F">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86D64F3" w14:textId="77777777" w:rsidR="006F44FC" w:rsidRPr="009E0158" w:rsidRDefault="006F44FC" w:rsidP="000A289F">
            <w:pPr>
              <w:widowControl w:val="0"/>
              <w:rPr>
                <w:rFonts w:ascii="Arial" w:hAnsi="Arial" w:cs="Arial"/>
                <w:b/>
                <w:lang w:val="es-BO"/>
              </w:rPr>
            </w:pPr>
            <w:r w:rsidRPr="004520AC">
              <w:rPr>
                <w:rFonts w:ascii="Arial" w:hAnsi="Arial" w:cs="Arial"/>
                <w:b/>
                <w:lang w:val="es-BO"/>
              </w:rPr>
              <w:t>FORMACIÓN ACADÉMICA</w:t>
            </w:r>
          </w:p>
        </w:tc>
      </w:tr>
      <w:tr w:rsidR="006F44FC" w:rsidRPr="009E0158" w14:paraId="6852800E" w14:textId="77777777" w:rsidTr="000A289F">
        <w:tblPrEx>
          <w:jc w:val="left"/>
        </w:tblPrEx>
        <w:trPr>
          <w:trHeight w:val="317"/>
        </w:trPr>
        <w:tc>
          <w:tcPr>
            <w:tcW w:w="2051"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1B364C82"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UNIVERSIDAD / INSTITUCIÓN</w:t>
            </w:r>
          </w:p>
        </w:tc>
        <w:tc>
          <w:tcPr>
            <w:tcW w:w="2949" w:type="pct"/>
            <w:gridSpan w:val="12"/>
            <w:tcBorders>
              <w:top w:val="single" w:sz="12" w:space="0" w:color="FFFFFF" w:themeColor="background1"/>
              <w:left w:val="single" w:sz="12" w:space="0" w:color="FFFFFF" w:themeColor="background1"/>
              <w:bottom w:val="nil"/>
            </w:tcBorders>
            <w:shd w:val="clear" w:color="auto" w:fill="17365D"/>
            <w:vAlign w:val="center"/>
          </w:tcPr>
          <w:p w14:paraId="0D21E4C8"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GRADO ACADÉMICO</w:t>
            </w:r>
          </w:p>
        </w:tc>
      </w:tr>
      <w:tr w:rsidR="006F44FC" w:rsidRPr="00786A94" w14:paraId="049DFC11"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078A27"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C4BD7AD"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00D8D54E"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DBC12A"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88E2971"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5A420119" w14:textId="77777777" w:rsidTr="000A289F">
        <w:tblPrEx>
          <w:jc w:val="left"/>
        </w:tblPrEx>
        <w:trPr>
          <w:trHeight w:val="255"/>
        </w:trPr>
        <w:tc>
          <w:tcPr>
            <w:tcW w:w="2051"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7BD18D"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12" w:space="0" w:color="auto"/>
            </w:tcBorders>
            <w:shd w:val="clear" w:color="auto" w:fill="FFFFFF"/>
            <w:vAlign w:val="center"/>
          </w:tcPr>
          <w:p w14:paraId="3E22DB40" w14:textId="77777777" w:rsidR="006F44FC" w:rsidRPr="00786A94" w:rsidRDefault="006F44FC" w:rsidP="000A289F">
            <w:pPr>
              <w:widowControl w:val="0"/>
              <w:jc w:val="center"/>
              <w:rPr>
                <w:rFonts w:ascii="Arial" w:hAnsi="Arial" w:cs="Arial"/>
                <w:b/>
                <w:highlight w:val="yellow"/>
                <w:lang w:val="es-BO"/>
              </w:rPr>
            </w:pPr>
          </w:p>
        </w:tc>
      </w:tr>
      <w:tr w:rsidR="006F44FC" w:rsidRPr="009E0158" w14:paraId="42989F64"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31311252" w14:textId="77777777" w:rsidR="006F44FC" w:rsidRPr="009E0158" w:rsidRDefault="006F44FC" w:rsidP="000A289F">
            <w:pPr>
              <w:widowControl w:val="0"/>
              <w:rPr>
                <w:rFonts w:ascii="Arial" w:hAnsi="Arial" w:cs="Arial"/>
                <w:b/>
                <w:lang w:val="es-BO"/>
              </w:rPr>
            </w:pPr>
            <w:r w:rsidRPr="009E0158">
              <w:rPr>
                <w:rFonts w:ascii="Arial" w:hAnsi="Arial" w:cs="Arial"/>
                <w:b/>
                <w:color w:val="FFFFFF"/>
                <w:lang w:val="es-BO"/>
              </w:rPr>
              <w:t>EXPERIENCIA GENERAL</w:t>
            </w:r>
          </w:p>
        </w:tc>
      </w:tr>
      <w:tr w:rsidR="006F44FC" w:rsidRPr="009E0158" w14:paraId="31FC8400"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7427A3BB"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2FC1260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FDDE14C"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E18DDE7"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sidRPr="004520AC">
              <w:rPr>
                <w:rFonts w:ascii="Arial" w:eastAsia="Calibri" w:hAnsi="Arial" w:cs="Arial"/>
                <w:sz w:val="14"/>
              </w:rPr>
              <w:t xml:space="preserve">según el inciso </w:t>
            </w:r>
            <w:r>
              <w:rPr>
                <w:rFonts w:ascii="Arial" w:eastAsia="Calibri" w:hAnsi="Arial" w:cs="Arial"/>
                <w:sz w:val="14"/>
              </w:rPr>
              <w:t>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3FAA83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3B05B0B9" w14:textId="778E7100"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64597FD2" w14:textId="77777777" w:rsidR="006F44FC" w:rsidRPr="009330FF"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8899A97"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color w:val="FFFF00"/>
                <w:lang w:val="es-BO"/>
              </w:rPr>
              <w:t>/</w:t>
            </w:r>
            <w:r w:rsidRPr="009E0158">
              <w:rPr>
                <w:rFonts w:ascii="Arial" w:hAnsi="Arial" w:cs="Arial"/>
                <w:b/>
                <w:lang w:val="es-BO"/>
              </w:rPr>
              <w:t>Mes/Año)</w:t>
            </w:r>
          </w:p>
        </w:tc>
      </w:tr>
      <w:tr w:rsidR="006F44FC" w:rsidRPr="00786A94" w14:paraId="542BA311" w14:textId="77777777" w:rsidTr="000A289F">
        <w:trPr>
          <w:trHeight w:val="136"/>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3F60B21E" w14:textId="77777777" w:rsidR="006F44FC" w:rsidRPr="00786A94" w:rsidRDefault="006F44FC" w:rsidP="000A289F">
            <w:pPr>
              <w:widowControl w:val="0"/>
              <w:jc w:val="center"/>
              <w:rPr>
                <w:rFonts w:ascii="Arial" w:hAnsi="Arial" w:cs="Arial"/>
                <w:highlight w:val="yellow"/>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B9DF2A0" w14:textId="77777777" w:rsidR="006F44FC" w:rsidRPr="00786A94" w:rsidRDefault="006F44FC" w:rsidP="000A289F">
            <w:pPr>
              <w:widowControl w:val="0"/>
              <w:jc w:val="center"/>
              <w:rPr>
                <w:rFonts w:ascii="Arial" w:hAnsi="Arial" w:cs="Arial"/>
                <w:highlight w:val="yellow"/>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571DA22" w14:textId="77777777" w:rsidR="006F44FC" w:rsidRPr="00786A94" w:rsidRDefault="006F44FC" w:rsidP="000A289F">
            <w:pPr>
              <w:widowControl w:val="0"/>
              <w:jc w:val="center"/>
              <w:rPr>
                <w:rFonts w:ascii="Arial" w:hAnsi="Arial" w:cs="Arial"/>
                <w:highlight w:val="yellow"/>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BCA4DDA" w14:textId="77777777" w:rsidR="006F44FC" w:rsidRPr="00786A94" w:rsidRDefault="006F44FC" w:rsidP="000A289F">
            <w:pPr>
              <w:widowControl w:val="0"/>
              <w:jc w:val="center"/>
              <w:rPr>
                <w:rFonts w:ascii="Arial" w:hAnsi="Arial" w:cs="Arial"/>
                <w:highlight w:val="yellow"/>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0B1975A5"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C2FF6C"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55CDD32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7DF69230"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1B99B8"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22E4F9D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55095D3"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3F90A3C2"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2AE716BB"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7E5FC1D2"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3A9B96D7" w14:textId="77777777" w:rsidR="006F44FC" w:rsidRPr="00786A94" w:rsidRDefault="006F44FC" w:rsidP="000A289F">
            <w:pPr>
              <w:widowControl w:val="0"/>
              <w:jc w:val="center"/>
              <w:rPr>
                <w:rFonts w:ascii="Arial" w:hAnsi="Arial" w:cs="Arial"/>
                <w:highlight w:val="yellow"/>
                <w:lang w:val="es-BO"/>
              </w:rPr>
            </w:pPr>
          </w:p>
        </w:tc>
      </w:tr>
      <w:tr w:rsidR="006F44FC" w:rsidRPr="00786A94" w14:paraId="2BFAAC76"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5344B4"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7FA49A"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DA817C"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8A64E36"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F133121"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E508BB7"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30CC552" w14:textId="77777777" w:rsidR="006F44FC" w:rsidRPr="00786A94" w:rsidRDefault="006F44FC" w:rsidP="000A289F">
            <w:pPr>
              <w:widowControl w:val="0"/>
              <w:jc w:val="center"/>
              <w:rPr>
                <w:rFonts w:ascii="Arial" w:hAnsi="Arial" w:cs="Arial"/>
                <w:highlight w:val="yellow"/>
                <w:lang w:val="es-BO"/>
              </w:rPr>
            </w:pPr>
          </w:p>
        </w:tc>
      </w:tr>
      <w:tr w:rsidR="006F44FC" w:rsidRPr="00786A94" w14:paraId="0A895DB8"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B70442"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A2B263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6564A5"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D2D9EC"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3FEED42"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5E0AB2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7120CFE" w14:textId="77777777" w:rsidR="006F44FC" w:rsidRPr="00786A94" w:rsidRDefault="006F44FC" w:rsidP="000A289F">
            <w:pPr>
              <w:widowControl w:val="0"/>
              <w:jc w:val="center"/>
              <w:rPr>
                <w:rFonts w:ascii="Arial" w:hAnsi="Arial" w:cs="Arial"/>
                <w:highlight w:val="yellow"/>
                <w:lang w:val="es-BO"/>
              </w:rPr>
            </w:pPr>
          </w:p>
        </w:tc>
      </w:tr>
      <w:tr w:rsidR="006F44FC" w:rsidRPr="00786A94" w14:paraId="550B70D3"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DD0F9E"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5AD0DF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FCC5D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E3DD904"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15BB2C1F"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89867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19C927E0" w14:textId="77777777" w:rsidR="006F44FC" w:rsidRPr="00786A94" w:rsidRDefault="006F44FC" w:rsidP="000A289F">
            <w:pPr>
              <w:widowControl w:val="0"/>
              <w:jc w:val="center"/>
              <w:rPr>
                <w:rFonts w:ascii="Arial" w:hAnsi="Arial" w:cs="Arial"/>
                <w:highlight w:val="yellow"/>
                <w:lang w:val="es-BO"/>
              </w:rPr>
            </w:pPr>
          </w:p>
        </w:tc>
      </w:tr>
      <w:tr w:rsidR="006F44FC" w:rsidRPr="00786A94" w14:paraId="548EB455"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F42E3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C9CB19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256CD7F"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7164578"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0C73FF9D"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5921ED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5A2E097" w14:textId="77777777" w:rsidR="006F44FC" w:rsidRPr="00786A94" w:rsidRDefault="006F44FC" w:rsidP="000A289F">
            <w:pPr>
              <w:widowControl w:val="0"/>
              <w:jc w:val="center"/>
              <w:rPr>
                <w:rFonts w:ascii="Arial" w:hAnsi="Arial" w:cs="Arial"/>
                <w:highlight w:val="yellow"/>
                <w:lang w:val="es-BO"/>
              </w:rPr>
            </w:pPr>
          </w:p>
        </w:tc>
      </w:tr>
      <w:tr w:rsidR="006F44FC" w:rsidRPr="009E0158" w14:paraId="496DE49D"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01A8F28E" w14:textId="77777777" w:rsidR="006F44FC" w:rsidRPr="0017090F" w:rsidRDefault="006F44FC" w:rsidP="000A289F">
            <w:pPr>
              <w:widowControl w:val="0"/>
              <w:rPr>
                <w:rFonts w:ascii="Arial" w:hAnsi="Arial" w:cs="Arial"/>
                <w:b/>
                <w:color w:val="FFFFFF"/>
                <w:lang w:val="es-BO"/>
              </w:rPr>
            </w:pPr>
            <w:r w:rsidRPr="0017090F">
              <w:rPr>
                <w:rFonts w:ascii="Arial" w:hAnsi="Arial" w:cs="Arial"/>
                <w:b/>
                <w:color w:val="FFFFFF"/>
                <w:lang w:val="es-BO"/>
              </w:rPr>
              <w:t>EXPERIENCIA ESPECÍFICA</w:t>
            </w:r>
          </w:p>
        </w:tc>
      </w:tr>
      <w:tr w:rsidR="006F44FC" w:rsidRPr="009E0158" w14:paraId="6536C868"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7E82944"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4083C68F"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A651FE9"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3485FDD2"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según el inciso 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DF1961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13672268" w14:textId="3817924C"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69F9D56"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6463D6DD"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6F44FC" w:rsidRPr="009E0158" w14:paraId="1BAB9B81" w14:textId="77777777" w:rsidTr="000A289F">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01B31BBF" w14:textId="77777777" w:rsidR="006F44FC" w:rsidRPr="0017090F" w:rsidRDefault="006F44FC" w:rsidP="000A289F">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3C1952" w14:textId="77777777" w:rsidR="006F44FC" w:rsidRPr="0017090F" w:rsidRDefault="006F44FC" w:rsidP="000A289F">
            <w:pPr>
              <w:widowControl w:val="0"/>
              <w:jc w:val="center"/>
              <w:rPr>
                <w:rFonts w:ascii="Arial" w:hAnsi="Arial" w:cs="Arial"/>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A43BB4" w14:textId="77777777" w:rsidR="006F44FC" w:rsidRPr="009E0158" w:rsidRDefault="006F44FC" w:rsidP="000A289F">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933BDC" w14:textId="77777777" w:rsidR="006F44FC" w:rsidRPr="009E0158" w:rsidRDefault="006F44FC" w:rsidP="000A289F">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D6C4E19" w14:textId="77777777" w:rsidR="006F44FC" w:rsidRPr="009E0158" w:rsidRDefault="006F44FC" w:rsidP="000A289F">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FCF37E"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3915FD85"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20878303"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796295"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48C7A2E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DC066C9"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4933E6B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6726CF13"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6E2E883"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59FED6E9" w14:textId="77777777" w:rsidR="006F44FC" w:rsidRPr="00786A94" w:rsidRDefault="006F44FC" w:rsidP="000A289F">
            <w:pPr>
              <w:widowControl w:val="0"/>
              <w:jc w:val="center"/>
              <w:rPr>
                <w:rFonts w:ascii="Arial" w:hAnsi="Arial" w:cs="Arial"/>
                <w:highlight w:val="yellow"/>
                <w:lang w:val="es-BO"/>
              </w:rPr>
            </w:pPr>
          </w:p>
        </w:tc>
      </w:tr>
      <w:tr w:rsidR="006F44FC" w:rsidRPr="00786A94" w14:paraId="4502BD12"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BFD1"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6007178"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0DD97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5B9D85"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B6A62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B10C76F"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DBFE009" w14:textId="77777777" w:rsidR="006F44FC" w:rsidRPr="00786A94" w:rsidRDefault="006F44FC" w:rsidP="000A289F">
            <w:pPr>
              <w:widowControl w:val="0"/>
              <w:jc w:val="center"/>
              <w:rPr>
                <w:rFonts w:ascii="Arial" w:hAnsi="Arial" w:cs="Arial"/>
                <w:highlight w:val="yellow"/>
                <w:lang w:val="es-BO"/>
              </w:rPr>
            </w:pPr>
          </w:p>
        </w:tc>
      </w:tr>
      <w:tr w:rsidR="006F44FC" w:rsidRPr="00786A94" w14:paraId="266C1C1D"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1C228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3643C7F"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71D696"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5421B7A"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424C8C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2372946"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9373800" w14:textId="77777777" w:rsidR="006F44FC" w:rsidRPr="00786A94" w:rsidRDefault="006F44FC" w:rsidP="000A289F">
            <w:pPr>
              <w:widowControl w:val="0"/>
              <w:jc w:val="center"/>
              <w:rPr>
                <w:rFonts w:ascii="Arial" w:hAnsi="Arial" w:cs="Arial"/>
                <w:highlight w:val="yellow"/>
                <w:lang w:val="es-BO"/>
              </w:rPr>
            </w:pPr>
          </w:p>
        </w:tc>
      </w:tr>
      <w:tr w:rsidR="006F44FC" w:rsidRPr="00786A94" w14:paraId="25A63345"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F3C4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8387564"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FC5200"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2E2873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76A322E"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013E974"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6EFB958" w14:textId="77777777" w:rsidR="006F44FC" w:rsidRPr="00786A94" w:rsidRDefault="006F44FC" w:rsidP="000A289F">
            <w:pPr>
              <w:widowControl w:val="0"/>
              <w:jc w:val="center"/>
              <w:rPr>
                <w:rFonts w:ascii="Arial" w:hAnsi="Arial" w:cs="Arial"/>
                <w:highlight w:val="yellow"/>
                <w:lang w:val="es-BO"/>
              </w:rPr>
            </w:pPr>
          </w:p>
        </w:tc>
      </w:tr>
      <w:tr w:rsidR="006F44FC" w:rsidRPr="00786A94" w14:paraId="5CF3DCE4"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409B0C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CFFD3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032EE7D"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CF42FBD"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6ED8491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7A78D2B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837BA54" w14:textId="77777777" w:rsidR="006F44FC" w:rsidRPr="00786A94" w:rsidRDefault="006F44FC" w:rsidP="000A289F">
            <w:pPr>
              <w:widowControl w:val="0"/>
              <w:jc w:val="center"/>
              <w:rPr>
                <w:rFonts w:ascii="Arial" w:hAnsi="Arial" w:cs="Arial"/>
                <w:highlight w:val="yellow"/>
                <w:lang w:val="es-BO"/>
              </w:rPr>
            </w:pPr>
          </w:p>
        </w:tc>
      </w:tr>
      <w:tr w:rsidR="006F44FC" w:rsidRPr="009E0158" w14:paraId="1E85C3FE" w14:textId="77777777" w:rsidTr="000A289F">
        <w:trPr>
          <w:trHeight w:val="944"/>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126DEF65" w14:textId="55D61012" w:rsidR="006F44FC" w:rsidRPr="009E0158" w:rsidRDefault="006F44FC" w:rsidP="000A289F">
            <w:pPr>
              <w:widowControl w:val="0"/>
              <w:jc w:val="both"/>
              <w:rPr>
                <w:rFonts w:ascii="Arial" w:hAnsi="Arial" w:cs="Arial"/>
                <w:highlight w:val="cyan"/>
              </w:rPr>
            </w:pPr>
            <w:r w:rsidRPr="0017090F">
              <w:rPr>
                <w:rFonts w:ascii="Arial" w:hAnsi="Arial" w:cs="Arial"/>
                <w:b/>
              </w:rPr>
              <w:t xml:space="preserve">NOTA.- </w:t>
            </w:r>
            <w:r w:rsidRPr="0017090F">
              <w:rPr>
                <w:rFonts w:ascii="Arial" w:hAnsi="Arial" w:cs="Arial"/>
              </w:rPr>
              <w:t xml:space="preserve">Toda la información contenida en este formulario es una declaración jurada. </w:t>
            </w:r>
            <w:r w:rsidRPr="004520AC">
              <w:rPr>
                <w:rFonts w:ascii="Arial" w:hAnsi="Arial" w:cs="Arial"/>
                <w:bCs/>
                <w:lang w:val="es-BO"/>
              </w:rPr>
              <w:t xml:space="preserve">En caso de </w:t>
            </w:r>
            <w:r w:rsidRPr="00FC5EE2">
              <w:rPr>
                <w:rFonts w:ascii="Arial" w:hAnsi="Arial" w:cs="Arial"/>
                <w:bCs/>
                <w:u w:val="single"/>
                <w:lang w:val="es-BO"/>
              </w:rPr>
              <w:t>adjudicación previa a la suscripción del contrato</w:t>
            </w:r>
            <w:r w:rsidRPr="00FC5EE2">
              <w:rPr>
                <w:rFonts w:ascii="Arial" w:hAnsi="Arial" w:cs="Arial"/>
                <w:bCs/>
                <w:snapToGrid w:val="0"/>
                <w:u w:val="single"/>
              </w:rPr>
              <w:t xml:space="preserve"> </w:t>
            </w:r>
            <w:r w:rsidRPr="00FC5EE2">
              <w:rPr>
                <w:rFonts w:ascii="Arial" w:hAnsi="Arial" w:cs="Arial"/>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w:t>
            </w:r>
            <w:r w:rsidR="00F85736">
              <w:rPr>
                <w:rFonts w:ascii="Arial" w:hAnsi="Arial" w:cs="Arial"/>
                <w:bCs/>
                <w:lang w:val="es-BO"/>
              </w:rPr>
              <w:t>gún lo solicitado en el inciso E</w:t>
            </w:r>
            <w:r>
              <w:rPr>
                <w:rFonts w:ascii="Arial" w:hAnsi="Arial" w:cs="Arial"/>
                <w:bCs/>
                <w:lang w:val="es-BO"/>
              </w:rPr>
              <w:t xml:space="preserve"> de las Especificaciones Técnicas</w:t>
            </w:r>
            <w:r w:rsidRPr="004520AC">
              <w:rPr>
                <w:rFonts w:ascii="Arial" w:hAnsi="Arial" w:cs="Arial"/>
                <w:bCs/>
                <w:lang w:val="es-BO"/>
              </w:rPr>
              <w:t>.</w:t>
            </w:r>
          </w:p>
        </w:tc>
      </w:tr>
    </w:tbl>
    <w:p w14:paraId="0CBCB9FF" w14:textId="317344A6" w:rsidR="006F44FC" w:rsidRPr="0017090F" w:rsidRDefault="006F44FC" w:rsidP="006F44FC">
      <w:pPr>
        <w:widowControl w:val="0"/>
        <w:ind w:left="280" w:hanging="280"/>
        <w:jc w:val="both"/>
        <w:rPr>
          <w:rFonts w:ascii="Arial" w:hAnsi="Arial" w:cs="Arial"/>
          <w:i/>
        </w:rPr>
      </w:pPr>
    </w:p>
    <w:p w14:paraId="3F38337E" w14:textId="77777777" w:rsidR="006F44FC" w:rsidRDefault="006F44FC" w:rsidP="006F44FC">
      <w:pPr>
        <w:jc w:val="center"/>
        <w:rPr>
          <w:rFonts w:cs="Arial"/>
          <w:b/>
          <w:sz w:val="18"/>
          <w:szCs w:val="18"/>
        </w:rPr>
      </w:pPr>
      <w:r w:rsidRPr="00786A94">
        <w:rPr>
          <w:rFonts w:cs="Arial"/>
          <w:b/>
          <w:sz w:val="18"/>
          <w:szCs w:val="18"/>
          <w:highlight w:val="yellow"/>
        </w:rPr>
        <w:br w:type="page"/>
      </w:r>
      <w:r w:rsidRPr="00A47789">
        <w:rPr>
          <w:rFonts w:cs="Arial"/>
          <w:b/>
          <w:sz w:val="18"/>
          <w:szCs w:val="18"/>
        </w:rPr>
        <w:lastRenderedPageBreak/>
        <w:t>FORMULARIO C-1c</w:t>
      </w:r>
    </w:p>
    <w:p w14:paraId="6A1C4A07" w14:textId="77777777" w:rsidR="006F44FC" w:rsidRPr="00A47789" w:rsidRDefault="006F44FC" w:rsidP="006F44FC">
      <w:pPr>
        <w:jc w:val="center"/>
        <w:rPr>
          <w:rFonts w:cs="Arial"/>
          <w:b/>
          <w:sz w:val="18"/>
          <w:szCs w:val="18"/>
        </w:rPr>
      </w:pPr>
    </w:p>
    <w:p w14:paraId="5A50E5E7" w14:textId="77777777" w:rsidR="006F44FC" w:rsidRPr="00A47789" w:rsidRDefault="006F44FC" w:rsidP="006F44FC">
      <w:pPr>
        <w:widowControl w:val="0"/>
        <w:jc w:val="center"/>
        <w:rPr>
          <w:rFonts w:cs="Arial"/>
          <w:b/>
          <w:sz w:val="18"/>
          <w:szCs w:val="18"/>
        </w:rPr>
      </w:pPr>
      <w:r w:rsidRPr="00A47789">
        <w:rPr>
          <w:rFonts w:cs="Arial"/>
          <w:b/>
          <w:sz w:val="18"/>
          <w:szCs w:val="18"/>
        </w:rPr>
        <w:t>MAQUINARIA Y EQUIPO MÍNIMO</w:t>
      </w:r>
    </w:p>
    <w:p w14:paraId="6C90B651" w14:textId="77777777" w:rsidR="006F44FC" w:rsidRPr="00A47789" w:rsidRDefault="006F44FC" w:rsidP="006F44FC">
      <w:pPr>
        <w:widowControl w:val="0"/>
        <w:ind w:right="113"/>
        <w:jc w:val="center"/>
        <w:rPr>
          <w:rFonts w:cs="Arial"/>
          <w:b/>
          <w:snapToGrid w:val="0"/>
          <w:sz w:val="18"/>
          <w:szCs w:val="18"/>
        </w:rPr>
      </w:pPr>
    </w:p>
    <w:p w14:paraId="06AF34BF" w14:textId="77777777" w:rsidR="006F44FC" w:rsidRPr="00A47789" w:rsidRDefault="006F44FC" w:rsidP="006F44FC">
      <w:pPr>
        <w:widowControl w:val="0"/>
        <w:tabs>
          <w:tab w:val="left" w:pos="8647"/>
        </w:tabs>
        <w:ind w:right="176"/>
        <w:jc w:val="both"/>
        <w:rPr>
          <w:rFonts w:cs="Arial"/>
          <w:snapToGrid w:val="0"/>
          <w:sz w:val="12"/>
          <w:szCs w:val="18"/>
        </w:rPr>
      </w:pPr>
    </w:p>
    <w:tbl>
      <w:tblPr>
        <w:tblW w:w="834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388"/>
        <w:gridCol w:w="1126"/>
        <w:gridCol w:w="1134"/>
        <w:gridCol w:w="1275"/>
        <w:gridCol w:w="1418"/>
      </w:tblGrid>
      <w:tr w:rsidR="006F44FC" w:rsidRPr="00A47789" w14:paraId="202AB664" w14:textId="77777777" w:rsidTr="000A289F">
        <w:trPr>
          <w:cantSplit/>
          <w:trHeight w:val="860"/>
          <w:tblCellSpacing w:w="1440" w:type="nil"/>
          <w:jc w:val="center"/>
        </w:trPr>
        <w:tc>
          <w:tcPr>
            <w:tcW w:w="3388" w:type="dxa"/>
            <w:vMerge w:val="restart"/>
            <w:shd w:val="clear" w:color="auto" w:fill="C6D9F1"/>
            <w:vAlign w:val="center"/>
          </w:tcPr>
          <w:p w14:paraId="0A87257C"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p>
        </w:tc>
        <w:tc>
          <w:tcPr>
            <w:tcW w:w="2260" w:type="dxa"/>
            <w:gridSpan w:val="2"/>
            <w:shd w:val="clear" w:color="auto" w:fill="C6D9F1"/>
            <w:vAlign w:val="center"/>
          </w:tcPr>
          <w:p w14:paraId="7DB5ABF5"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 w:val="14"/>
                <w:szCs w:val="18"/>
                <w:lang w:val="es-BO"/>
              </w:rPr>
              <w:t>REQUERIMIENTO MÍNIMO</w:t>
            </w:r>
          </w:p>
        </w:tc>
        <w:tc>
          <w:tcPr>
            <w:tcW w:w="2693" w:type="dxa"/>
            <w:gridSpan w:val="2"/>
            <w:shd w:val="clear" w:color="auto" w:fill="C6D9F1"/>
          </w:tcPr>
          <w:p w14:paraId="3D92D2C3" w14:textId="77777777" w:rsidR="006F44FC" w:rsidRPr="00A47789" w:rsidRDefault="006F44FC" w:rsidP="000A289F">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44AC46F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6F44FC" w:rsidRPr="00A47789" w14:paraId="59EB95FA" w14:textId="77777777" w:rsidTr="000A289F">
        <w:trPr>
          <w:cantSplit/>
          <w:trHeight w:val="384"/>
          <w:tblCellSpacing w:w="1440" w:type="nil"/>
          <w:jc w:val="center"/>
        </w:trPr>
        <w:tc>
          <w:tcPr>
            <w:tcW w:w="3388" w:type="dxa"/>
            <w:vMerge/>
            <w:shd w:val="clear" w:color="auto" w:fill="C6D9F1"/>
            <w:vAlign w:val="center"/>
          </w:tcPr>
          <w:p w14:paraId="21A3D3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24EA20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44E201BE"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2D69BF39"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4CD9C872"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B25183" w:rsidRPr="00A47789" w14:paraId="131DDAF8" w14:textId="77777777" w:rsidTr="00B25183">
        <w:trPr>
          <w:cantSplit/>
          <w:trHeight w:val="487"/>
          <w:tblCellSpacing w:w="1440" w:type="nil"/>
          <w:jc w:val="center"/>
        </w:trPr>
        <w:tc>
          <w:tcPr>
            <w:tcW w:w="3388" w:type="dxa"/>
            <w:vAlign w:val="center"/>
          </w:tcPr>
          <w:p w14:paraId="3DE58C7C" w14:textId="4F141ACB" w:rsidR="00B25183" w:rsidRPr="00A47789" w:rsidRDefault="00B25183" w:rsidP="00B25183">
            <w:pPr>
              <w:widowControl w:val="0"/>
            </w:pPr>
            <w:r w:rsidRPr="006220F8">
              <w:rPr>
                <w:rFonts w:ascii="Arial" w:hAnsi="Arial" w:cs="Arial"/>
                <w:sz w:val="18"/>
                <w:szCs w:val="18"/>
                <w:lang w:val="es-ES_tradnl"/>
              </w:rPr>
              <w:t>EQUIPO TOPOGRÁFICO</w:t>
            </w:r>
          </w:p>
        </w:tc>
        <w:tc>
          <w:tcPr>
            <w:tcW w:w="1126" w:type="dxa"/>
            <w:tcBorders>
              <w:top w:val="inset" w:sz="6" w:space="0" w:color="auto"/>
              <w:left w:val="inset" w:sz="6" w:space="0" w:color="auto"/>
              <w:bottom w:val="inset" w:sz="6" w:space="0" w:color="auto"/>
              <w:right w:val="inset" w:sz="6" w:space="0" w:color="auto"/>
            </w:tcBorders>
            <w:vAlign w:val="center"/>
          </w:tcPr>
          <w:p w14:paraId="2A4B43C5" w14:textId="08E7F42C" w:rsidR="00B25183" w:rsidRPr="00A47789" w:rsidRDefault="00B25183" w:rsidP="00B25183">
            <w:pPr>
              <w:widowControl w:val="0"/>
              <w:jc w:val="cente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2473A46D" w14:textId="458EEE30" w:rsidR="00B25183" w:rsidRPr="00A47789" w:rsidRDefault="00B25183" w:rsidP="00B25183">
            <w:pPr>
              <w:widowControl w:val="0"/>
              <w:ind w:left="113" w:right="113"/>
              <w:jc w:val="center"/>
              <w:rPr>
                <w:rFonts w:ascii="Arial" w:eastAsia="Arial Unicode MS" w:hAnsi="Arial" w:cs="Arial"/>
                <w:szCs w:val="18"/>
              </w:rPr>
            </w:pPr>
            <w:r w:rsidRPr="000E6486">
              <w:rPr>
                <w:rFonts w:cs="Arial"/>
                <w:lang w:val="es-BO"/>
              </w:rPr>
              <w:t>1</w:t>
            </w:r>
          </w:p>
        </w:tc>
        <w:tc>
          <w:tcPr>
            <w:tcW w:w="1275" w:type="dxa"/>
          </w:tcPr>
          <w:p w14:paraId="0377A47F" w14:textId="77777777" w:rsidR="00B25183" w:rsidRPr="00A47789" w:rsidRDefault="00B25183" w:rsidP="00B25183">
            <w:pPr>
              <w:widowControl w:val="0"/>
              <w:ind w:left="113" w:right="113"/>
              <w:jc w:val="center"/>
              <w:rPr>
                <w:rFonts w:ascii="Arial" w:eastAsia="Arial Unicode MS" w:hAnsi="Arial" w:cs="Arial"/>
                <w:szCs w:val="18"/>
              </w:rPr>
            </w:pPr>
          </w:p>
        </w:tc>
        <w:tc>
          <w:tcPr>
            <w:tcW w:w="1418" w:type="dxa"/>
          </w:tcPr>
          <w:p w14:paraId="1FEE46C6" w14:textId="77777777" w:rsidR="00B25183" w:rsidRPr="00A47789" w:rsidRDefault="00B25183" w:rsidP="00B25183">
            <w:pPr>
              <w:widowControl w:val="0"/>
              <w:ind w:left="113" w:right="113"/>
              <w:jc w:val="center"/>
              <w:rPr>
                <w:rFonts w:ascii="Arial" w:eastAsia="Arial Unicode MS" w:hAnsi="Arial" w:cs="Arial"/>
                <w:szCs w:val="18"/>
              </w:rPr>
            </w:pPr>
          </w:p>
        </w:tc>
      </w:tr>
      <w:tr w:rsidR="00B25183" w:rsidRPr="00A47789" w14:paraId="63F2D381" w14:textId="77777777" w:rsidTr="00B25183">
        <w:trPr>
          <w:cantSplit/>
          <w:trHeight w:val="432"/>
          <w:tblCellSpacing w:w="1440" w:type="nil"/>
          <w:jc w:val="center"/>
        </w:trPr>
        <w:tc>
          <w:tcPr>
            <w:tcW w:w="3388" w:type="dxa"/>
            <w:vAlign w:val="center"/>
          </w:tcPr>
          <w:p w14:paraId="7B66290B" w14:textId="3B053C4D" w:rsidR="00B25183" w:rsidRPr="00A47789" w:rsidRDefault="00B25183" w:rsidP="00B25183">
            <w:pPr>
              <w:widowControl w:val="0"/>
            </w:pPr>
            <w:r w:rsidRPr="006220F8">
              <w:rPr>
                <w:rFonts w:ascii="Arial" w:hAnsi="Arial" w:cs="Arial"/>
                <w:sz w:val="18"/>
                <w:szCs w:val="18"/>
                <w:lang w:val="es-ES_tradnl"/>
              </w:rPr>
              <w:t>RETROEXCAVADORA</w:t>
            </w:r>
          </w:p>
        </w:tc>
        <w:tc>
          <w:tcPr>
            <w:tcW w:w="1126" w:type="dxa"/>
            <w:tcBorders>
              <w:top w:val="inset" w:sz="6" w:space="0" w:color="auto"/>
              <w:left w:val="inset" w:sz="6" w:space="0" w:color="auto"/>
              <w:bottom w:val="inset" w:sz="6" w:space="0" w:color="auto"/>
              <w:right w:val="inset" w:sz="6" w:space="0" w:color="auto"/>
            </w:tcBorders>
            <w:vAlign w:val="center"/>
          </w:tcPr>
          <w:p w14:paraId="194179BE" w14:textId="1E35A662" w:rsidR="00B25183" w:rsidRPr="00A47789" w:rsidRDefault="00B25183" w:rsidP="00B25183">
            <w:pPr>
              <w:widowControl w:val="0"/>
              <w:jc w:val="cente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7FE8337A" w14:textId="0B3CC576" w:rsidR="00B25183" w:rsidRPr="00A47789" w:rsidRDefault="00B25183" w:rsidP="00B25183">
            <w:pPr>
              <w:widowControl w:val="0"/>
              <w:ind w:left="113" w:right="113"/>
              <w:jc w:val="center"/>
              <w:rPr>
                <w:rFonts w:ascii="Arial" w:eastAsia="Arial Unicode MS" w:hAnsi="Arial" w:cs="Arial"/>
                <w:szCs w:val="18"/>
              </w:rPr>
            </w:pPr>
            <w:r w:rsidRPr="000E6486">
              <w:rPr>
                <w:rFonts w:cs="Arial"/>
                <w:lang w:val="es-BO"/>
              </w:rPr>
              <w:t>1</w:t>
            </w:r>
          </w:p>
        </w:tc>
        <w:tc>
          <w:tcPr>
            <w:tcW w:w="1275" w:type="dxa"/>
          </w:tcPr>
          <w:p w14:paraId="0A0BDE23" w14:textId="77777777" w:rsidR="00B25183" w:rsidRPr="00A47789" w:rsidRDefault="00B25183" w:rsidP="00B25183">
            <w:pPr>
              <w:widowControl w:val="0"/>
              <w:ind w:left="113" w:right="113"/>
              <w:jc w:val="center"/>
              <w:rPr>
                <w:rFonts w:ascii="Arial" w:eastAsia="Arial Unicode MS" w:hAnsi="Arial" w:cs="Arial"/>
                <w:szCs w:val="18"/>
              </w:rPr>
            </w:pPr>
          </w:p>
        </w:tc>
        <w:tc>
          <w:tcPr>
            <w:tcW w:w="1418" w:type="dxa"/>
          </w:tcPr>
          <w:p w14:paraId="0455A049" w14:textId="77777777" w:rsidR="00B25183" w:rsidRPr="00A47789" w:rsidRDefault="00B25183" w:rsidP="00B25183">
            <w:pPr>
              <w:widowControl w:val="0"/>
              <w:ind w:left="113" w:right="113"/>
              <w:jc w:val="center"/>
              <w:rPr>
                <w:rFonts w:ascii="Arial" w:eastAsia="Arial Unicode MS" w:hAnsi="Arial" w:cs="Arial"/>
                <w:szCs w:val="18"/>
              </w:rPr>
            </w:pPr>
          </w:p>
        </w:tc>
      </w:tr>
      <w:tr w:rsidR="00B25183" w:rsidRPr="00A47789" w14:paraId="29502603" w14:textId="77777777" w:rsidTr="00B25183">
        <w:trPr>
          <w:cantSplit/>
          <w:trHeight w:val="446"/>
          <w:tblCellSpacing w:w="1440" w:type="nil"/>
          <w:jc w:val="center"/>
        </w:trPr>
        <w:tc>
          <w:tcPr>
            <w:tcW w:w="3388" w:type="dxa"/>
            <w:vAlign w:val="center"/>
          </w:tcPr>
          <w:p w14:paraId="75A8E489" w14:textId="09EE5291" w:rsidR="00B25183" w:rsidRPr="00A47789" w:rsidRDefault="00B25183" w:rsidP="00B25183">
            <w:pPr>
              <w:widowControl w:val="0"/>
              <w:rPr>
                <w:lang w:val="pt-BR"/>
              </w:rPr>
            </w:pPr>
            <w:r w:rsidRPr="006220F8">
              <w:rPr>
                <w:rFonts w:ascii="Arial" w:hAnsi="Arial" w:cs="Arial"/>
                <w:sz w:val="18"/>
                <w:szCs w:val="18"/>
              </w:rPr>
              <w:t>CAMION VOLQUETA</w:t>
            </w:r>
          </w:p>
        </w:tc>
        <w:tc>
          <w:tcPr>
            <w:tcW w:w="1126" w:type="dxa"/>
            <w:tcBorders>
              <w:top w:val="inset" w:sz="6" w:space="0" w:color="auto"/>
              <w:left w:val="inset" w:sz="6" w:space="0" w:color="auto"/>
              <w:bottom w:val="inset" w:sz="6" w:space="0" w:color="auto"/>
              <w:right w:val="inset" w:sz="6" w:space="0" w:color="auto"/>
            </w:tcBorders>
            <w:vAlign w:val="center"/>
          </w:tcPr>
          <w:p w14:paraId="6B545274" w14:textId="23F3DBD7" w:rsidR="00B25183" w:rsidRPr="00A47789" w:rsidRDefault="00B25183" w:rsidP="00B25183">
            <w:pPr>
              <w:widowControl w:val="0"/>
              <w:jc w:val="center"/>
              <w:rPr>
                <w:lang w:val="pt-BR"/>
              </w:rP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1CEC218E" w14:textId="7F1E0702" w:rsidR="00B25183" w:rsidRPr="00A47789" w:rsidRDefault="00B25183" w:rsidP="00B25183">
            <w:pPr>
              <w:widowControl w:val="0"/>
              <w:ind w:left="113" w:right="113"/>
              <w:jc w:val="center"/>
              <w:rPr>
                <w:rFonts w:ascii="Arial" w:eastAsia="Arial Unicode MS" w:hAnsi="Arial" w:cs="Arial"/>
                <w:szCs w:val="18"/>
                <w:lang w:val="pt-BR"/>
              </w:rPr>
            </w:pPr>
            <w:r>
              <w:rPr>
                <w:rFonts w:cs="Arial"/>
                <w:lang w:val="es-BO"/>
              </w:rPr>
              <w:t>1</w:t>
            </w:r>
          </w:p>
        </w:tc>
        <w:tc>
          <w:tcPr>
            <w:tcW w:w="1275" w:type="dxa"/>
          </w:tcPr>
          <w:p w14:paraId="29D01057" w14:textId="77777777" w:rsidR="00B25183" w:rsidRPr="00A47789" w:rsidRDefault="00B25183" w:rsidP="00B25183">
            <w:pPr>
              <w:widowControl w:val="0"/>
              <w:ind w:left="113" w:right="113"/>
              <w:jc w:val="center"/>
              <w:rPr>
                <w:rFonts w:ascii="Arial" w:eastAsia="Arial Unicode MS" w:hAnsi="Arial" w:cs="Arial"/>
                <w:szCs w:val="18"/>
                <w:lang w:val="pt-BR"/>
              </w:rPr>
            </w:pPr>
          </w:p>
        </w:tc>
        <w:tc>
          <w:tcPr>
            <w:tcW w:w="1418" w:type="dxa"/>
          </w:tcPr>
          <w:p w14:paraId="2E0FA596" w14:textId="77777777" w:rsidR="00B25183" w:rsidRPr="00A47789" w:rsidRDefault="00B25183" w:rsidP="00B25183">
            <w:pPr>
              <w:widowControl w:val="0"/>
              <w:ind w:left="113" w:right="113"/>
              <w:jc w:val="center"/>
              <w:rPr>
                <w:rFonts w:ascii="Arial" w:eastAsia="Arial Unicode MS" w:hAnsi="Arial" w:cs="Arial"/>
                <w:szCs w:val="18"/>
                <w:lang w:val="pt-BR"/>
              </w:rPr>
            </w:pPr>
          </w:p>
        </w:tc>
      </w:tr>
      <w:tr w:rsidR="007F5C16" w:rsidRPr="00A47789" w14:paraId="520B9D2E" w14:textId="77777777" w:rsidTr="00B25183">
        <w:trPr>
          <w:cantSplit/>
          <w:trHeight w:val="446"/>
          <w:tblCellSpacing w:w="1440" w:type="nil"/>
          <w:jc w:val="center"/>
        </w:trPr>
        <w:tc>
          <w:tcPr>
            <w:tcW w:w="3388" w:type="dxa"/>
            <w:vAlign w:val="center"/>
          </w:tcPr>
          <w:p w14:paraId="6C87746F" w14:textId="2299D38A" w:rsidR="007F5C16" w:rsidRPr="006220F8" w:rsidRDefault="007F5C16" w:rsidP="00B25183">
            <w:pPr>
              <w:widowControl w:val="0"/>
              <w:rPr>
                <w:rFonts w:ascii="Arial" w:hAnsi="Arial" w:cs="Arial"/>
                <w:sz w:val="18"/>
                <w:szCs w:val="18"/>
              </w:rPr>
            </w:pPr>
            <w:r>
              <w:rPr>
                <w:rFonts w:ascii="Arial" w:hAnsi="Arial" w:cs="Arial"/>
                <w:sz w:val="18"/>
                <w:szCs w:val="18"/>
              </w:rPr>
              <w:t xml:space="preserve">ARCO PARA SOLDAR </w:t>
            </w:r>
          </w:p>
        </w:tc>
        <w:tc>
          <w:tcPr>
            <w:tcW w:w="1126" w:type="dxa"/>
            <w:tcBorders>
              <w:top w:val="inset" w:sz="6" w:space="0" w:color="auto"/>
              <w:left w:val="inset" w:sz="6" w:space="0" w:color="auto"/>
              <w:bottom w:val="inset" w:sz="6" w:space="0" w:color="auto"/>
              <w:right w:val="inset" w:sz="6" w:space="0" w:color="auto"/>
            </w:tcBorders>
            <w:vAlign w:val="center"/>
          </w:tcPr>
          <w:p w14:paraId="238AACC1" w14:textId="02552935" w:rsidR="007F5C16" w:rsidRPr="000E6486" w:rsidRDefault="007F5C16" w:rsidP="00B25183">
            <w:pPr>
              <w:widowControl w:val="0"/>
              <w:jc w:val="center"/>
              <w:rPr>
                <w:rFonts w:cs="Arial"/>
                <w:lang w:val="es-BO"/>
              </w:rPr>
            </w:pPr>
            <w:r>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1A122748" w14:textId="181A8217" w:rsidR="007F5C16" w:rsidRDefault="007F5C16" w:rsidP="00B25183">
            <w:pPr>
              <w:widowControl w:val="0"/>
              <w:ind w:left="113" w:right="113"/>
              <w:jc w:val="center"/>
              <w:rPr>
                <w:rFonts w:cs="Arial"/>
                <w:lang w:val="es-BO"/>
              </w:rPr>
            </w:pPr>
            <w:r>
              <w:rPr>
                <w:rFonts w:cs="Arial"/>
                <w:lang w:val="es-BO"/>
              </w:rPr>
              <w:t>1</w:t>
            </w:r>
          </w:p>
        </w:tc>
        <w:tc>
          <w:tcPr>
            <w:tcW w:w="1275" w:type="dxa"/>
          </w:tcPr>
          <w:p w14:paraId="4579AD5A" w14:textId="77777777" w:rsidR="007F5C16" w:rsidRPr="00A47789" w:rsidRDefault="007F5C16" w:rsidP="00B25183">
            <w:pPr>
              <w:widowControl w:val="0"/>
              <w:ind w:left="113" w:right="113"/>
              <w:jc w:val="center"/>
              <w:rPr>
                <w:rFonts w:ascii="Arial" w:eastAsia="Arial Unicode MS" w:hAnsi="Arial" w:cs="Arial"/>
                <w:szCs w:val="18"/>
                <w:lang w:val="pt-BR"/>
              </w:rPr>
            </w:pPr>
          </w:p>
        </w:tc>
        <w:tc>
          <w:tcPr>
            <w:tcW w:w="1418" w:type="dxa"/>
          </w:tcPr>
          <w:p w14:paraId="67FC3860" w14:textId="77777777" w:rsidR="007F5C16" w:rsidRPr="00A47789" w:rsidRDefault="007F5C16" w:rsidP="00B25183">
            <w:pPr>
              <w:widowControl w:val="0"/>
              <w:ind w:left="113" w:right="113"/>
              <w:jc w:val="center"/>
              <w:rPr>
                <w:rFonts w:ascii="Arial" w:eastAsia="Arial Unicode MS" w:hAnsi="Arial" w:cs="Arial"/>
                <w:szCs w:val="18"/>
                <w:lang w:val="pt-BR"/>
              </w:rPr>
            </w:pPr>
          </w:p>
        </w:tc>
      </w:tr>
    </w:tbl>
    <w:p w14:paraId="1AAB6D14" w14:textId="77777777" w:rsidR="006F44FC" w:rsidRPr="00A47789" w:rsidRDefault="006F44FC" w:rsidP="006F44FC">
      <w:pPr>
        <w:widowControl w:val="0"/>
        <w:ind w:right="176"/>
        <w:jc w:val="both"/>
        <w:rPr>
          <w:rFonts w:cs="Arial"/>
          <w:snapToGrid w:val="0"/>
          <w:sz w:val="12"/>
          <w:szCs w:val="18"/>
          <w:lang w:val="pt-BR"/>
        </w:rPr>
      </w:pPr>
    </w:p>
    <w:p w14:paraId="3D84655E" w14:textId="77777777" w:rsidR="006F44FC" w:rsidRDefault="006F44FC" w:rsidP="006F44FC">
      <w:pPr>
        <w:widowControl w:val="0"/>
        <w:jc w:val="center"/>
        <w:rPr>
          <w:rFonts w:cs="Arial"/>
          <w:b/>
          <w:sz w:val="18"/>
          <w:szCs w:val="18"/>
          <w:lang w:val="es-BO"/>
        </w:rPr>
      </w:pPr>
    </w:p>
    <w:p w14:paraId="1B319D78" w14:textId="77777777" w:rsidR="006F44FC" w:rsidRDefault="006F44FC" w:rsidP="006F44FC">
      <w:pPr>
        <w:widowControl w:val="0"/>
        <w:jc w:val="center"/>
        <w:rPr>
          <w:rFonts w:cs="Arial"/>
          <w:b/>
          <w:sz w:val="18"/>
          <w:szCs w:val="18"/>
          <w:lang w:val="es-BO"/>
        </w:rPr>
      </w:pPr>
    </w:p>
    <w:p w14:paraId="5972C1A9" w14:textId="77777777" w:rsidR="006F44FC" w:rsidRDefault="006F44FC" w:rsidP="006F44FC">
      <w:pPr>
        <w:widowControl w:val="0"/>
        <w:jc w:val="center"/>
        <w:rPr>
          <w:rFonts w:cs="Arial"/>
          <w:b/>
          <w:sz w:val="18"/>
          <w:szCs w:val="18"/>
          <w:lang w:val="es-BO"/>
        </w:rPr>
      </w:pPr>
    </w:p>
    <w:p w14:paraId="227C4BA9" w14:textId="77777777" w:rsidR="006F44FC" w:rsidRDefault="006F44FC" w:rsidP="006F44FC">
      <w:pPr>
        <w:widowControl w:val="0"/>
        <w:jc w:val="center"/>
        <w:rPr>
          <w:rFonts w:cs="Arial"/>
          <w:b/>
          <w:sz w:val="18"/>
          <w:szCs w:val="18"/>
          <w:lang w:val="es-BO"/>
        </w:rPr>
      </w:pPr>
    </w:p>
    <w:p w14:paraId="156F4F04" w14:textId="77777777" w:rsidR="006F44FC" w:rsidRPr="00B807FA" w:rsidRDefault="006F44FC" w:rsidP="006F44FC">
      <w:pPr>
        <w:widowControl w:val="0"/>
        <w:jc w:val="center"/>
        <w:rPr>
          <w:rFonts w:cs="Arial"/>
          <w:b/>
          <w:sz w:val="18"/>
          <w:szCs w:val="18"/>
          <w:lang w:val="es-BO"/>
        </w:rPr>
      </w:pPr>
    </w:p>
    <w:p w14:paraId="6A36FDE7" w14:textId="77777777" w:rsidR="006F44FC" w:rsidRPr="00B807FA" w:rsidRDefault="006F44FC" w:rsidP="006F44FC">
      <w:pPr>
        <w:widowControl w:val="0"/>
        <w:jc w:val="center"/>
        <w:rPr>
          <w:rFonts w:cs="Arial"/>
          <w:b/>
          <w:sz w:val="18"/>
          <w:szCs w:val="18"/>
          <w:lang w:val="es-BO"/>
        </w:rPr>
      </w:pPr>
    </w:p>
    <w:p w14:paraId="5AB782A0" w14:textId="77777777" w:rsidR="006F44FC" w:rsidRPr="00B807FA" w:rsidRDefault="006F44FC" w:rsidP="006F44FC">
      <w:pPr>
        <w:widowControl w:val="0"/>
        <w:jc w:val="center"/>
        <w:rPr>
          <w:rFonts w:cs="Arial"/>
          <w:b/>
          <w:sz w:val="18"/>
          <w:szCs w:val="18"/>
          <w:lang w:val="es-BO"/>
        </w:rPr>
      </w:pPr>
    </w:p>
    <w:p w14:paraId="4D1B09B1" w14:textId="77777777" w:rsidR="006F44FC" w:rsidRPr="00B807FA" w:rsidRDefault="006F44FC" w:rsidP="006F44FC">
      <w:pPr>
        <w:widowControl w:val="0"/>
        <w:jc w:val="center"/>
        <w:rPr>
          <w:rFonts w:cs="Arial"/>
          <w:b/>
          <w:sz w:val="18"/>
          <w:szCs w:val="18"/>
          <w:lang w:val="es-BO"/>
        </w:rPr>
      </w:pPr>
    </w:p>
    <w:p w14:paraId="214FB5C7" w14:textId="77777777" w:rsidR="006F44FC" w:rsidRPr="00B807FA" w:rsidRDefault="006F44FC" w:rsidP="006F44FC">
      <w:pPr>
        <w:widowControl w:val="0"/>
        <w:jc w:val="center"/>
        <w:rPr>
          <w:rFonts w:cs="Arial"/>
          <w:b/>
          <w:sz w:val="18"/>
          <w:szCs w:val="18"/>
          <w:lang w:val="es-BO"/>
        </w:rPr>
      </w:pPr>
    </w:p>
    <w:p w14:paraId="09FD4B0B" w14:textId="77777777" w:rsidR="006F44FC" w:rsidRPr="00205281" w:rsidRDefault="006F44FC" w:rsidP="006F44FC">
      <w:pPr>
        <w:widowControl w:val="0"/>
        <w:jc w:val="center"/>
        <w:rPr>
          <w:rFonts w:cs="Arial"/>
          <w:b/>
          <w:sz w:val="18"/>
          <w:szCs w:val="18"/>
          <w:lang w:val="es-BO"/>
        </w:rPr>
      </w:pPr>
    </w:p>
    <w:p w14:paraId="55349DDE" w14:textId="77777777" w:rsidR="006F44FC" w:rsidRPr="00205281" w:rsidRDefault="006F44FC" w:rsidP="006F44FC">
      <w:pPr>
        <w:widowControl w:val="0"/>
        <w:jc w:val="center"/>
        <w:rPr>
          <w:rFonts w:cs="Arial"/>
          <w:b/>
          <w:sz w:val="18"/>
          <w:szCs w:val="18"/>
          <w:lang w:val="es-BO"/>
        </w:rPr>
      </w:pPr>
    </w:p>
    <w:p w14:paraId="5E992251" w14:textId="77777777" w:rsidR="006F44FC" w:rsidRPr="00205281" w:rsidRDefault="006F44FC" w:rsidP="006F44FC">
      <w:pPr>
        <w:widowControl w:val="0"/>
        <w:jc w:val="center"/>
        <w:rPr>
          <w:rFonts w:cs="Arial"/>
          <w:b/>
          <w:sz w:val="18"/>
          <w:szCs w:val="18"/>
          <w:lang w:val="es-BO"/>
        </w:rPr>
      </w:pPr>
    </w:p>
    <w:p w14:paraId="33C66102" w14:textId="77777777" w:rsidR="006F44FC" w:rsidRPr="00205281" w:rsidRDefault="006F44FC" w:rsidP="006F44FC">
      <w:pPr>
        <w:widowControl w:val="0"/>
        <w:jc w:val="center"/>
        <w:rPr>
          <w:rFonts w:cs="Arial"/>
          <w:b/>
          <w:sz w:val="18"/>
          <w:szCs w:val="18"/>
          <w:lang w:val="es-BO"/>
        </w:rPr>
      </w:pPr>
    </w:p>
    <w:p w14:paraId="5C844C90" w14:textId="77777777" w:rsidR="006F44FC" w:rsidRPr="00205281" w:rsidRDefault="006F44FC" w:rsidP="006F44FC">
      <w:pPr>
        <w:widowControl w:val="0"/>
        <w:jc w:val="center"/>
        <w:rPr>
          <w:rFonts w:cs="Arial"/>
          <w:b/>
          <w:sz w:val="18"/>
          <w:szCs w:val="18"/>
          <w:lang w:val="es-BO"/>
        </w:rPr>
      </w:pPr>
    </w:p>
    <w:p w14:paraId="5A7A0B0D" w14:textId="77777777" w:rsidR="006F44FC" w:rsidRPr="00205281" w:rsidRDefault="006F44FC" w:rsidP="006F44FC">
      <w:pPr>
        <w:widowControl w:val="0"/>
        <w:jc w:val="center"/>
        <w:rPr>
          <w:rFonts w:cs="Arial"/>
          <w:b/>
          <w:sz w:val="18"/>
          <w:szCs w:val="18"/>
          <w:lang w:val="es-BO"/>
        </w:rPr>
      </w:pPr>
    </w:p>
    <w:p w14:paraId="1706CA4A" w14:textId="77777777" w:rsidR="006F44FC" w:rsidRPr="00205281" w:rsidRDefault="006F44FC" w:rsidP="006F44FC">
      <w:pPr>
        <w:widowControl w:val="0"/>
        <w:jc w:val="center"/>
        <w:rPr>
          <w:rFonts w:cs="Arial"/>
          <w:b/>
          <w:sz w:val="18"/>
          <w:szCs w:val="18"/>
          <w:lang w:val="es-BO"/>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Default="00820989" w:rsidP="003F60CC">
      <w:pPr>
        <w:jc w:val="center"/>
        <w:rPr>
          <w:rFonts w:cs="Arial"/>
          <w:b/>
          <w:sz w:val="18"/>
          <w:szCs w:val="18"/>
          <w:lang w:val="es-BO"/>
        </w:rPr>
      </w:pPr>
    </w:p>
    <w:p w14:paraId="3DFFE2DE" w14:textId="77777777" w:rsidR="00B25183" w:rsidRDefault="00B25183" w:rsidP="003F60CC">
      <w:pPr>
        <w:jc w:val="center"/>
        <w:rPr>
          <w:rFonts w:cs="Arial"/>
          <w:b/>
          <w:sz w:val="18"/>
          <w:szCs w:val="18"/>
          <w:lang w:val="es-BO"/>
        </w:rPr>
      </w:pPr>
    </w:p>
    <w:p w14:paraId="1CAF4454" w14:textId="77777777" w:rsidR="00B25183" w:rsidRDefault="00B25183" w:rsidP="003F60CC">
      <w:pPr>
        <w:jc w:val="center"/>
        <w:rPr>
          <w:rFonts w:cs="Arial"/>
          <w:b/>
          <w:sz w:val="18"/>
          <w:szCs w:val="18"/>
          <w:lang w:val="es-BO"/>
        </w:rPr>
      </w:pPr>
    </w:p>
    <w:p w14:paraId="0ADD10A7" w14:textId="77777777" w:rsidR="00B25183" w:rsidRDefault="00B25183" w:rsidP="003F60CC">
      <w:pPr>
        <w:jc w:val="center"/>
        <w:rPr>
          <w:rFonts w:cs="Arial"/>
          <w:b/>
          <w:sz w:val="18"/>
          <w:szCs w:val="18"/>
          <w:lang w:val="es-BO"/>
        </w:rPr>
      </w:pPr>
    </w:p>
    <w:p w14:paraId="5DD48ABE" w14:textId="77777777" w:rsidR="00B25183" w:rsidRDefault="00B25183" w:rsidP="003F60CC">
      <w:pPr>
        <w:jc w:val="center"/>
        <w:rPr>
          <w:rFonts w:cs="Arial"/>
          <w:b/>
          <w:sz w:val="18"/>
          <w:szCs w:val="18"/>
          <w:lang w:val="es-BO"/>
        </w:rPr>
      </w:pPr>
    </w:p>
    <w:p w14:paraId="3DDB7E14" w14:textId="77777777" w:rsidR="00B25183" w:rsidRDefault="00B25183" w:rsidP="003F60CC">
      <w:pPr>
        <w:jc w:val="center"/>
        <w:rPr>
          <w:rFonts w:cs="Arial"/>
          <w:b/>
          <w:sz w:val="18"/>
          <w:szCs w:val="18"/>
          <w:lang w:val="es-BO"/>
        </w:rPr>
      </w:pPr>
    </w:p>
    <w:p w14:paraId="2880A40D" w14:textId="77777777" w:rsidR="00B25183" w:rsidRDefault="00B25183" w:rsidP="003F60CC">
      <w:pPr>
        <w:jc w:val="center"/>
        <w:rPr>
          <w:rFonts w:cs="Arial"/>
          <w:b/>
          <w:sz w:val="18"/>
          <w:szCs w:val="18"/>
          <w:lang w:val="es-BO"/>
        </w:rPr>
      </w:pPr>
    </w:p>
    <w:p w14:paraId="6A2257F1" w14:textId="77777777" w:rsidR="00B25183" w:rsidRPr="00205281" w:rsidRDefault="00B25183"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25EA1A08" w:rsidR="003E7350" w:rsidRPr="00205281" w:rsidRDefault="003E7350" w:rsidP="00FC5EE2">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r w:rsidR="00887B70" w:rsidRPr="00887B70">
              <w:rPr>
                <w:rFonts w:cs="Arial"/>
                <w:i/>
                <w:color w:val="000099"/>
                <w:sz w:val="18"/>
                <w:szCs w:val="18"/>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C7D1768" w14:textId="77777777" w:rsidR="00945DEA" w:rsidRPr="00945DEA" w:rsidRDefault="00945DEA" w:rsidP="00945DEA">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945DEA">
              <w:rPr>
                <w:rFonts w:ascii="Arial" w:hAnsi="Arial" w:cs="Arial"/>
                <w:lang w:val="es-BO"/>
              </w:rPr>
              <w:t>Organigrama o detalle del personal clave para la ejecución de la obra.</w:t>
            </w:r>
          </w:p>
          <w:p w14:paraId="05F7B4F8" w14:textId="77777777" w:rsidR="00945DEA" w:rsidRPr="00945DEA" w:rsidRDefault="00945DEA" w:rsidP="00945DEA">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945DEA">
              <w:rPr>
                <w:rFonts w:ascii="Arial" w:hAnsi="Arial" w:cs="Arial"/>
                <w:lang w:val="es-BO"/>
              </w:rPr>
              <w:t xml:space="preserve">Número de frentes de trabajo a utilizar. </w:t>
            </w:r>
          </w:p>
          <w:p w14:paraId="0AE64CD0" w14:textId="77777777" w:rsidR="00945DEA" w:rsidRPr="00945DEA" w:rsidRDefault="00945DEA" w:rsidP="00945DEA">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945DEA">
              <w:rPr>
                <w:rFonts w:ascii="Arial" w:hAnsi="Arial" w:cs="Arial"/>
                <w:lang w:val="es-BO"/>
              </w:rPr>
              <w:t>Cronograma de ejecución de la obra estableciendo la ruta crítica.</w:t>
            </w:r>
          </w:p>
          <w:p w14:paraId="4C026F1A"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146D173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382103A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659619F9" w14:textId="77777777" w:rsidR="00272F22"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C-1c: Maquinaria y equipo mínimo.</w:t>
            </w:r>
          </w:p>
          <w:p w14:paraId="0EAC8AF7" w14:textId="15E04630"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60D1BD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Pr="00272F22">
              <w:rPr>
                <w:rFonts w:ascii="Arial" w:hAnsi="Arial" w:cs="Arial"/>
                <w:color w:val="000099"/>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512E7BB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21555732" w14:textId="77777777" w:rsidR="00272F22" w:rsidRDefault="00272F22" w:rsidP="001E0405">
      <w:pPr>
        <w:tabs>
          <w:tab w:val="center" w:pos="4419"/>
          <w:tab w:val="left" w:pos="5829"/>
        </w:tabs>
        <w:rPr>
          <w:rFonts w:cs="Arial"/>
          <w:lang w:val="es-BO"/>
        </w:rPr>
      </w:pPr>
    </w:p>
    <w:p w14:paraId="61FECEF6" w14:textId="77777777" w:rsidR="00272F22" w:rsidRDefault="00272F22" w:rsidP="001E0405">
      <w:pPr>
        <w:tabs>
          <w:tab w:val="center" w:pos="4419"/>
          <w:tab w:val="left" w:pos="5829"/>
        </w:tabs>
        <w:rPr>
          <w:rFonts w:cs="Arial"/>
          <w:lang w:val="es-BO"/>
        </w:rPr>
      </w:pPr>
    </w:p>
    <w:p w14:paraId="07569D3F" w14:textId="77777777" w:rsidR="00272F22" w:rsidRDefault="00272F22" w:rsidP="001E0405">
      <w:pPr>
        <w:tabs>
          <w:tab w:val="center" w:pos="4419"/>
          <w:tab w:val="left" w:pos="5829"/>
        </w:tabs>
        <w:rPr>
          <w:rFonts w:cs="Arial"/>
          <w:lang w:val="es-BO"/>
        </w:rPr>
      </w:pPr>
    </w:p>
    <w:p w14:paraId="20DB2041" w14:textId="77777777" w:rsidR="00272F22" w:rsidRDefault="00272F22" w:rsidP="001E0405">
      <w:pPr>
        <w:tabs>
          <w:tab w:val="center" w:pos="4419"/>
          <w:tab w:val="left" w:pos="5829"/>
        </w:tabs>
        <w:rPr>
          <w:rFonts w:cs="Arial"/>
          <w:lang w:val="es-BO"/>
        </w:rPr>
      </w:pPr>
    </w:p>
    <w:p w14:paraId="11711118" w14:textId="77777777" w:rsidR="00272F22" w:rsidRDefault="00272F22" w:rsidP="001E0405">
      <w:pPr>
        <w:tabs>
          <w:tab w:val="center" w:pos="4419"/>
          <w:tab w:val="left" w:pos="5829"/>
        </w:tabs>
        <w:rPr>
          <w:rFonts w:cs="Arial"/>
          <w:lang w:val="es-BO"/>
        </w:rPr>
      </w:pPr>
    </w:p>
    <w:p w14:paraId="39A97107" w14:textId="77777777" w:rsidR="00272F22" w:rsidRDefault="00272F22" w:rsidP="001E0405">
      <w:pPr>
        <w:tabs>
          <w:tab w:val="center" w:pos="4419"/>
          <w:tab w:val="left" w:pos="5829"/>
        </w:tabs>
        <w:rPr>
          <w:rFonts w:cs="Arial"/>
          <w:lang w:val="es-BO"/>
        </w:rPr>
      </w:pPr>
    </w:p>
    <w:p w14:paraId="3461F2EF" w14:textId="77777777" w:rsidR="00272F22" w:rsidRDefault="00272F22" w:rsidP="001E0405">
      <w:pPr>
        <w:tabs>
          <w:tab w:val="center" w:pos="4419"/>
          <w:tab w:val="left" w:pos="5829"/>
        </w:tabs>
        <w:rPr>
          <w:rFonts w:cs="Arial"/>
          <w:lang w:val="es-BO"/>
        </w:rPr>
      </w:pPr>
    </w:p>
    <w:p w14:paraId="2CB1890D" w14:textId="77777777" w:rsidR="00272F22" w:rsidRDefault="00272F22" w:rsidP="001E0405">
      <w:pPr>
        <w:tabs>
          <w:tab w:val="center" w:pos="4419"/>
          <w:tab w:val="left" w:pos="5829"/>
        </w:tabs>
        <w:rPr>
          <w:rFonts w:cs="Arial"/>
          <w:lang w:val="es-BO"/>
        </w:rPr>
      </w:pPr>
    </w:p>
    <w:p w14:paraId="72B3637D"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4F53819" w:rsidR="003E7350" w:rsidRPr="00205281" w:rsidRDefault="003E7350" w:rsidP="00FC5EE2">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887B70">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945DEA"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4BA9F496" w14:textId="2D01F3D4" w:rsidR="00945DEA" w:rsidRPr="00770843" w:rsidRDefault="00945DEA" w:rsidP="00770843">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770843">
              <w:rPr>
                <w:rFonts w:ascii="Arial" w:hAnsi="Arial" w:cs="Arial"/>
                <w:lang w:val="es-BO"/>
              </w:rPr>
              <w:tab/>
            </w:r>
            <w:r w:rsidRPr="00945DEA">
              <w:rPr>
                <w:rFonts w:ascii="Arial" w:hAnsi="Arial" w:cs="Arial"/>
                <w:lang w:val="es-BO"/>
              </w:rPr>
              <w:t>Organigrama o detalle del personal clave para la ejecución de la obra.</w:t>
            </w:r>
          </w:p>
          <w:p w14:paraId="5218F137" w14:textId="3EF3D0F3" w:rsidR="00945DEA" w:rsidRPr="00945DEA" w:rsidRDefault="00945DEA" w:rsidP="00770843">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945DEA">
              <w:rPr>
                <w:rFonts w:ascii="Arial" w:hAnsi="Arial" w:cs="Arial"/>
                <w:lang w:val="es-BO"/>
              </w:rPr>
              <w:t xml:space="preserve">Número de frentes de trabajo a utilizar. </w:t>
            </w:r>
          </w:p>
          <w:p w14:paraId="2A1ACC83" w14:textId="2AA3D850" w:rsidR="00945DEA" w:rsidRPr="00770843" w:rsidRDefault="00945DEA" w:rsidP="00770843">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770843">
              <w:rPr>
                <w:rFonts w:ascii="Arial" w:hAnsi="Arial" w:cs="Arial"/>
                <w:lang w:val="es-BO"/>
              </w:rPr>
              <w:tab/>
            </w:r>
            <w:r w:rsidRPr="00945DEA">
              <w:rPr>
                <w:rFonts w:ascii="Arial" w:hAnsi="Arial" w:cs="Arial"/>
                <w:lang w:val="es-BO"/>
              </w:rPr>
              <w:t>Cronograma de ejecución de la obra estableciendo la ruta crítica.</w:t>
            </w:r>
          </w:p>
          <w:p w14:paraId="315F1880"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283BC5B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181D91F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4175944F"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C01D3E">
              <w:rPr>
                <w:rFonts w:ascii="Arial" w:hAnsi="Arial" w:cs="Arial"/>
                <w:lang w:val="es-BO"/>
              </w:rPr>
              <w:t xml:space="preserve">Formulario C-1c: Maquinaria </w:t>
            </w:r>
            <w:r w:rsidRPr="00AF247A">
              <w:rPr>
                <w:rFonts w:ascii="Arial" w:hAnsi="Arial" w:cs="Arial"/>
                <w:lang w:val="es-BO"/>
              </w:rPr>
              <w:t xml:space="preserve">y </w:t>
            </w:r>
            <w:r w:rsidRPr="00C01D3E">
              <w:rPr>
                <w:rFonts w:ascii="Arial" w:hAnsi="Arial" w:cs="Arial"/>
                <w:lang w:val="es-BO"/>
              </w:rPr>
              <w:t>equipo mínimo.</w:t>
            </w:r>
          </w:p>
          <w:p w14:paraId="281D3827" w14:textId="57F16C2A"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8E73E33"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5062D9"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F0D3B93"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Default="00122C6D" w:rsidP="00122C6D">
      <w:pPr>
        <w:jc w:val="center"/>
        <w:rPr>
          <w:rFonts w:cs="Arial"/>
          <w:b/>
          <w:sz w:val="18"/>
          <w:lang w:val="es-BO"/>
        </w:rPr>
      </w:pP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72"/>
        <w:gridCol w:w="234"/>
        <w:gridCol w:w="234"/>
        <w:gridCol w:w="234"/>
        <w:gridCol w:w="233"/>
        <w:gridCol w:w="234"/>
        <w:gridCol w:w="6"/>
        <w:gridCol w:w="227"/>
        <w:gridCol w:w="234"/>
        <w:gridCol w:w="233"/>
        <w:gridCol w:w="234"/>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4"/>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4"/>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205281" w14:paraId="00E5B4D7" w14:textId="77777777" w:rsidTr="000A289F">
        <w:trPr>
          <w:gridAfter w:val="1"/>
          <w:wAfter w:w="9" w:type="dxa"/>
          <w:trHeight w:val="182"/>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3679FCD8" w14:textId="77777777" w:rsidR="005062D9" w:rsidRPr="00205281" w:rsidRDefault="005062D9" w:rsidP="000A289F">
            <w:pPr>
              <w:rPr>
                <w:rFonts w:ascii="Arial" w:hAnsi="Arial" w:cs="Arial"/>
                <w:lang w:val="es-BO"/>
              </w:rPr>
            </w:pPr>
          </w:p>
        </w:tc>
      </w:tr>
      <w:tr w:rsidR="005062D9" w:rsidRPr="00205281" w14:paraId="031598A6" w14:textId="77777777" w:rsidTr="000A289F">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5062D9" w:rsidRPr="00205281" w:rsidRDefault="005062D9"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5062D9" w:rsidRPr="00205281" w:rsidRDefault="005062D9"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5062D9" w:rsidRPr="00205281" w:rsidRDefault="005062D9"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5062D9" w:rsidRPr="00205281" w:rsidRDefault="005062D9"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5062D9" w:rsidRPr="00205281" w:rsidRDefault="005062D9"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5062D9" w:rsidRPr="00205281" w:rsidRDefault="005062D9"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5062D9" w:rsidRPr="00205281" w:rsidRDefault="005062D9"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5062D9" w:rsidRPr="00205281" w:rsidRDefault="005062D9" w:rsidP="000A289F">
            <w:pPr>
              <w:jc w:val="cente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2D56103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5062D9" w:rsidRPr="00205281" w:rsidRDefault="005062D9" w:rsidP="000A289F">
            <w:pPr>
              <w:jc w:val="center"/>
              <w:rPr>
                <w:rFonts w:ascii="Arial" w:hAnsi="Arial" w:cs="Arial"/>
                <w:lang w:val="es-BO"/>
              </w:rPr>
            </w:pP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0AFD5FBA"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1093B1D1"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5062D9" w:rsidRPr="00205281" w:rsidRDefault="005062D9"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5062D9" w:rsidRPr="00205281" w:rsidRDefault="005062D9" w:rsidP="000A289F">
            <w:pPr>
              <w:rPr>
                <w:rFonts w:ascii="Arial" w:hAnsi="Arial" w:cs="Arial"/>
                <w:lang w:val="es-BO"/>
              </w:rPr>
            </w:pPr>
          </w:p>
        </w:tc>
      </w:tr>
      <w:tr w:rsidR="005062D9" w:rsidRPr="00205281" w14:paraId="52003B9F"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6E8DD3B8" w14:textId="77777777" w:rsidR="005062D9" w:rsidRPr="00205281" w:rsidRDefault="005062D9" w:rsidP="000A289F">
            <w:pPr>
              <w:rPr>
                <w:rFonts w:ascii="Arial" w:hAnsi="Arial" w:cs="Arial"/>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205281" w14:paraId="76372A38"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1432A6D6" w14:textId="77777777" w:rsidR="005062D9" w:rsidRPr="00205281" w:rsidRDefault="005062D9" w:rsidP="000A289F">
            <w:pPr>
              <w:rPr>
                <w:rFonts w:ascii="Arial" w:hAnsi="Arial" w:cs="Arial"/>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9"/>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205281" w14:paraId="466652F6" w14:textId="77777777" w:rsidTr="000A289F">
        <w:trPr>
          <w:gridAfter w:val="1"/>
          <w:wAfter w:w="9" w:type="dxa"/>
          <w:trHeight w:val="173"/>
          <w:jc w:val="center"/>
        </w:trPr>
        <w:tc>
          <w:tcPr>
            <w:tcW w:w="7992" w:type="dxa"/>
            <w:gridSpan w:val="34"/>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205281" w:rsidRDefault="005062D9" w:rsidP="000A289F">
            <w:pPr>
              <w:rPr>
                <w:rFonts w:ascii="Arial" w:hAnsi="Arial" w:cs="Arial"/>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7"/>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8"/>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7"/>
            <w:shd w:val="clear" w:color="auto" w:fill="DBE5F1" w:themeFill="accent1" w:themeFillTint="33"/>
            <w:vAlign w:val="center"/>
          </w:tcPr>
          <w:p w14:paraId="5E46673C" w14:textId="77777777" w:rsidR="005062D9" w:rsidRPr="00FA23C0" w:rsidRDefault="000B2C73"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8"/>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7"/>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8"/>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7"/>
            <w:vAlign w:val="center"/>
          </w:tcPr>
          <w:p w14:paraId="49E06812" w14:textId="77777777" w:rsidR="005062D9" w:rsidRPr="00205281" w:rsidRDefault="005062D9" w:rsidP="000A289F">
            <w:pPr>
              <w:jc w:val="center"/>
              <w:rPr>
                <w:rFonts w:ascii="Arial" w:hAnsi="Arial" w:cs="Arial"/>
                <w:lang w:val="es-BO"/>
              </w:rPr>
            </w:pPr>
          </w:p>
        </w:tc>
        <w:tc>
          <w:tcPr>
            <w:tcW w:w="1565" w:type="dxa"/>
            <w:gridSpan w:val="8"/>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7"/>
            <w:vAlign w:val="center"/>
          </w:tcPr>
          <w:p w14:paraId="0107450F" w14:textId="77777777" w:rsidR="005062D9" w:rsidRPr="00205281" w:rsidRDefault="005062D9" w:rsidP="000A289F">
            <w:pPr>
              <w:jc w:val="center"/>
              <w:rPr>
                <w:rFonts w:ascii="Arial" w:hAnsi="Arial" w:cs="Arial"/>
                <w:lang w:val="es-BO"/>
              </w:rPr>
            </w:pPr>
          </w:p>
        </w:tc>
        <w:tc>
          <w:tcPr>
            <w:tcW w:w="1565" w:type="dxa"/>
            <w:gridSpan w:val="8"/>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7"/>
            <w:vAlign w:val="center"/>
          </w:tcPr>
          <w:p w14:paraId="211E9466" w14:textId="77777777" w:rsidR="005062D9" w:rsidRPr="00205281" w:rsidRDefault="005062D9" w:rsidP="000A289F">
            <w:pPr>
              <w:jc w:val="center"/>
              <w:rPr>
                <w:rFonts w:ascii="Arial" w:hAnsi="Arial" w:cs="Arial"/>
                <w:lang w:val="es-BO"/>
              </w:rPr>
            </w:pPr>
          </w:p>
        </w:tc>
        <w:tc>
          <w:tcPr>
            <w:tcW w:w="1565" w:type="dxa"/>
            <w:gridSpan w:val="8"/>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7"/>
            <w:vAlign w:val="center"/>
          </w:tcPr>
          <w:p w14:paraId="4544D1FF" w14:textId="77777777" w:rsidR="005062D9" w:rsidRPr="00205281" w:rsidRDefault="005062D9" w:rsidP="000A289F">
            <w:pPr>
              <w:jc w:val="center"/>
              <w:rPr>
                <w:rFonts w:ascii="Arial" w:hAnsi="Arial" w:cs="Arial"/>
                <w:lang w:val="es-BO"/>
              </w:rPr>
            </w:pPr>
          </w:p>
        </w:tc>
        <w:tc>
          <w:tcPr>
            <w:tcW w:w="1565" w:type="dxa"/>
            <w:gridSpan w:val="8"/>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7"/>
            <w:vAlign w:val="center"/>
          </w:tcPr>
          <w:p w14:paraId="2BEC5F52" w14:textId="77777777" w:rsidR="005062D9" w:rsidRPr="00205281" w:rsidRDefault="005062D9" w:rsidP="000A289F">
            <w:pPr>
              <w:jc w:val="center"/>
              <w:rPr>
                <w:rFonts w:ascii="Arial" w:hAnsi="Arial" w:cs="Arial"/>
                <w:lang w:val="es-BO"/>
              </w:rPr>
            </w:pPr>
          </w:p>
        </w:tc>
        <w:tc>
          <w:tcPr>
            <w:tcW w:w="1565" w:type="dxa"/>
            <w:gridSpan w:val="8"/>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7"/>
            <w:vAlign w:val="center"/>
          </w:tcPr>
          <w:p w14:paraId="09D25E6F" w14:textId="77777777" w:rsidR="005062D9" w:rsidRPr="00205281" w:rsidRDefault="005062D9" w:rsidP="000A289F">
            <w:pPr>
              <w:jc w:val="center"/>
              <w:rPr>
                <w:rFonts w:ascii="Arial" w:hAnsi="Arial" w:cs="Arial"/>
                <w:lang w:val="es-BO"/>
              </w:rPr>
            </w:pPr>
          </w:p>
        </w:tc>
        <w:tc>
          <w:tcPr>
            <w:tcW w:w="1565" w:type="dxa"/>
            <w:gridSpan w:val="8"/>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7"/>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8"/>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3BA7728E" w14:textId="77777777" w:rsidR="00770843" w:rsidRPr="00770843" w:rsidRDefault="00770843" w:rsidP="0094196F">
            <w:pPr>
              <w:pStyle w:val="Prrafodelista"/>
              <w:numPr>
                <w:ilvl w:val="0"/>
                <w:numId w:val="46"/>
              </w:numPr>
              <w:adjustRightInd w:val="0"/>
              <w:snapToGrid w:val="0"/>
              <w:spacing w:before="40" w:after="40"/>
              <w:ind w:left="515" w:hanging="155"/>
              <w:jc w:val="both"/>
              <w:rPr>
                <w:rFonts w:ascii="Arial" w:hAnsi="Arial" w:cs="Arial"/>
                <w:szCs w:val="18"/>
              </w:rPr>
            </w:pPr>
            <w:r w:rsidRPr="00770843">
              <w:rPr>
                <w:rFonts w:ascii="Arial" w:hAnsi="Arial" w:cs="Arial"/>
                <w:szCs w:val="18"/>
              </w:rPr>
              <w:t>Organigrama o detalle del personal clave para la ejecución de la obra.</w:t>
            </w:r>
          </w:p>
          <w:p w14:paraId="21E28C7A" w14:textId="77777777" w:rsidR="00770843" w:rsidRPr="00770843" w:rsidRDefault="00770843" w:rsidP="0094196F">
            <w:pPr>
              <w:pStyle w:val="Prrafodelista"/>
              <w:numPr>
                <w:ilvl w:val="0"/>
                <w:numId w:val="46"/>
              </w:numPr>
              <w:adjustRightInd w:val="0"/>
              <w:snapToGrid w:val="0"/>
              <w:spacing w:before="40" w:after="40"/>
              <w:ind w:left="515" w:hanging="155"/>
              <w:jc w:val="both"/>
              <w:rPr>
                <w:rFonts w:ascii="Arial" w:hAnsi="Arial" w:cs="Arial"/>
                <w:szCs w:val="18"/>
              </w:rPr>
            </w:pPr>
            <w:r w:rsidRPr="00770843">
              <w:rPr>
                <w:rFonts w:ascii="Arial" w:hAnsi="Arial" w:cs="Arial"/>
                <w:szCs w:val="18"/>
              </w:rPr>
              <w:t xml:space="preserve">Número de frentes de trabajo a utilizar. </w:t>
            </w:r>
          </w:p>
          <w:p w14:paraId="4264F550" w14:textId="318A7F92" w:rsidR="005062D9" w:rsidRPr="00205281" w:rsidRDefault="00770843" w:rsidP="0094196F">
            <w:pPr>
              <w:pStyle w:val="Prrafodelista"/>
              <w:numPr>
                <w:ilvl w:val="0"/>
                <w:numId w:val="46"/>
              </w:numPr>
              <w:adjustRightInd w:val="0"/>
              <w:snapToGrid w:val="0"/>
              <w:spacing w:before="40" w:after="40"/>
              <w:ind w:left="515" w:hanging="155"/>
              <w:jc w:val="both"/>
              <w:rPr>
                <w:rFonts w:ascii="Arial" w:hAnsi="Arial" w:cs="Arial"/>
                <w:sz w:val="16"/>
                <w:szCs w:val="16"/>
                <w:lang w:val="es-BO"/>
              </w:rPr>
            </w:pPr>
            <w:r w:rsidRPr="00770843">
              <w:rPr>
                <w:rFonts w:ascii="Arial" w:hAnsi="Arial" w:cs="Arial"/>
                <w:bCs/>
                <w:snapToGrid w:val="0"/>
                <w:szCs w:val="18"/>
                <w:lang w:eastAsia="es-BO"/>
              </w:rPr>
              <w:tab/>
            </w:r>
            <w:r w:rsidRPr="00770843">
              <w:rPr>
                <w:rFonts w:ascii="Arial" w:hAnsi="Arial" w:cs="Arial"/>
                <w:szCs w:val="18"/>
              </w:rPr>
              <w:t>Cronograma de ejecución de la obra estableciendo la ruta crítica.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1972FB73"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786A94">
              <w:rPr>
                <w:rFonts w:ascii="Arial" w:hAnsi="Arial" w:cs="Arial"/>
                <w:b/>
                <w:sz w:val="16"/>
                <w:szCs w:val="16"/>
                <w:lang w:val="es-BO"/>
              </w:rPr>
              <w:t>ANEXO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5062D9" w:rsidRPr="00205281" w14:paraId="2973112A" w14:textId="77777777" w:rsidTr="00E537D1">
        <w:trPr>
          <w:trHeight w:val="229"/>
        </w:trPr>
        <w:tc>
          <w:tcPr>
            <w:tcW w:w="3281" w:type="dxa"/>
            <w:shd w:val="clear" w:color="auto" w:fill="auto"/>
          </w:tcPr>
          <w:p w14:paraId="6EAC6E3D" w14:textId="0B7664BC" w:rsidR="005062D9" w:rsidRPr="005062D9" w:rsidRDefault="005062D9" w:rsidP="0094196F">
            <w:pPr>
              <w:pStyle w:val="Prrafodelista"/>
              <w:numPr>
                <w:ilvl w:val="0"/>
                <w:numId w:val="46"/>
              </w:numPr>
              <w:adjustRightInd w:val="0"/>
              <w:snapToGrid w:val="0"/>
              <w:spacing w:before="40" w:after="40"/>
              <w:ind w:left="515" w:hanging="155"/>
              <w:jc w:val="both"/>
              <w:rPr>
                <w:rFonts w:ascii="Arial" w:hAnsi="Arial" w:cs="Arial"/>
                <w:sz w:val="16"/>
                <w:szCs w:val="16"/>
                <w:lang w:val="es-BO"/>
              </w:rPr>
            </w:pPr>
            <w:r w:rsidRPr="005062D9">
              <w:rPr>
                <w:rFonts w:ascii="Arial" w:hAnsi="Arial" w:cs="Arial"/>
                <w:szCs w:val="18"/>
              </w:rPr>
              <w:t>Formulario</w:t>
            </w:r>
            <w:r w:rsidRPr="005062D9">
              <w:rPr>
                <w:rFonts w:ascii="Arial" w:hAnsi="Arial" w:cs="Arial"/>
                <w:bCs/>
                <w:snapToGrid w:val="0"/>
                <w:szCs w:val="18"/>
                <w:lang w:eastAsia="es-BO"/>
              </w:rPr>
              <w:t xml:space="preserve"> C-1a: Experiencia del proponente.</w:t>
            </w:r>
          </w:p>
        </w:tc>
        <w:tc>
          <w:tcPr>
            <w:tcW w:w="770" w:type="dxa"/>
            <w:shd w:val="clear" w:color="auto" w:fill="auto"/>
            <w:vAlign w:val="center"/>
          </w:tcPr>
          <w:p w14:paraId="680E1ED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C2ABC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7449A3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DDC9D7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392156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64CFB1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48C0C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C184099" w14:textId="77777777" w:rsidR="005062D9" w:rsidRPr="00205281" w:rsidRDefault="005062D9" w:rsidP="005062D9">
            <w:pPr>
              <w:jc w:val="center"/>
              <w:rPr>
                <w:rFonts w:ascii="Arial" w:hAnsi="Arial" w:cs="Arial"/>
                <w:b/>
                <w:lang w:val="es-BO"/>
              </w:rPr>
            </w:pPr>
          </w:p>
        </w:tc>
      </w:tr>
      <w:tr w:rsidR="005062D9" w:rsidRPr="00205281" w14:paraId="78CC4755" w14:textId="77777777" w:rsidTr="000A289F">
        <w:trPr>
          <w:trHeight w:val="229"/>
        </w:trPr>
        <w:tc>
          <w:tcPr>
            <w:tcW w:w="3281" w:type="dxa"/>
            <w:shd w:val="clear" w:color="auto" w:fill="auto"/>
          </w:tcPr>
          <w:p w14:paraId="3E663B18" w14:textId="58033D10" w:rsidR="005062D9" w:rsidRPr="00C01D3E" w:rsidRDefault="005062D9" w:rsidP="0094196F">
            <w:pPr>
              <w:pStyle w:val="Prrafodelista"/>
              <w:numPr>
                <w:ilvl w:val="0"/>
                <w:numId w:val="46"/>
              </w:numPr>
              <w:ind w:left="515" w:hanging="155"/>
              <w:rPr>
                <w:rFonts w:ascii="Arial" w:hAnsi="Arial" w:cs="Arial"/>
                <w:lang w:val="es-BO"/>
              </w:rPr>
            </w:pPr>
            <w:r w:rsidRPr="00C01D3E">
              <w:rPr>
                <w:rFonts w:ascii="Arial" w:hAnsi="Arial" w:cs="Arial"/>
                <w:bCs/>
                <w:snapToGrid w:val="0"/>
                <w:szCs w:val="18"/>
                <w:lang w:eastAsia="es-BO"/>
              </w:rPr>
              <w:t>Formulario C-1b: Formación, experiencia general y específica del Personal.</w:t>
            </w:r>
          </w:p>
        </w:tc>
        <w:tc>
          <w:tcPr>
            <w:tcW w:w="770" w:type="dxa"/>
            <w:shd w:val="clear" w:color="auto" w:fill="auto"/>
            <w:vAlign w:val="center"/>
          </w:tcPr>
          <w:p w14:paraId="72F5E27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DFD7B1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0672F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1A8DD9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648E9A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388DB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A2CFC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B08B9C9" w14:textId="77777777" w:rsidR="005062D9" w:rsidRPr="00205281" w:rsidRDefault="005062D9" w:rsidP="005062D9">
            <w:pPr>
              <w:jc w:val="center"/>
              <w:rPr>
                <w:rFonts w:ascii="Arial" w:hAnsi="Arial" w:cs="Arial"/>
                <w:b/>
                <w:lang w:val="es-BO"/>
              </w:rPr>
            </w:pPr>
          </w:p>
        </w:tc>
      </w:tr>
      <w:tr w:rsidR="005062D9" w:rsidRPr="00205281" w14:paraId="7775EFC0" w14:textId="77777777" w:rsidTr="000A289F">
        <w:trPr>
          <w:trHeight w:val="229"/>
        </w:trPr>
        <w:tc>
          <w:tcPr>
            <w:tcW w:w="3281" w:type="dxa"/>
            <w:shd w:val="clear" w:color="auto" w:fill="auto"/>
          </w:tcPr>
          <w:p w14:paraId="4FD9769F" w14:textId="0F4A7492" w:rsidR="005062D9" w:rsidRPr="00C01D3E" w:rsidRDefault="005062D9" w:rsidP="0094196F">
            <w:pPr>
              <w:pStyle w:val="Prrafodelista"/>
              <w:numPr>
                <w:ilvl w:val="0"/>
                <w:numId w:val="46"/>
              </w:numPr>
              <w:ind w:left="515" w:hanging="155"/>
              <w:rPr>
                <w:rFonts w:ascii="Arial" w:hAnsi="Arial" w:cs="Arial"/>
                <w:lang w:val="es-BO"/>
              </w:rPr>
            </w:pPr>
            <w:r w:rsidRPr="00C01D3E">
              <w:rPr>
                <w:rFonts w:ascii="Arial" w:hAnsi="Arial" w:cs="Arial"/>
                <w:bCs/>
                <w:snapToGrid w:val="0"/>
                <w:szCs w:val="18"/>
                <w:lang w:eastAsia="es-BO"/>
              </w:rPr>
              <w:t>Formulario C-1c: Maquinaria y equipo mínimo.</w:t>
            </w:r>
          </w:p>
        </w:tc>
        <w:tc>
          <w:tcPr>
            <w:tcW w:w="770" w:type="dxa"/>
            <w:shd w:val="clear" w:color="auto" w:fill="auto"/>
            <w:vAlign w:val="center"/>
          </w:tcPr>
          <w:p w14:paraId="64A89D9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B2459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924208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A01764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2325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075041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2BEF5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48A4495" w14:textId="77777777" w:rsidR="005062D9" w:rsidRPr="00205281" w:rsidRDefault="005062D9" w:rsidP="005062D9">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1C62B447" w14:textId="77777777" w:rsidR="005062D9" w:rsidRDefault="005062D9">
      <w:pPr>
        <w:rPr>
          <w:rFonts w:cs="Arial"/>
          <w:b/>
          <w:sz w:val="18"/>
          <w:lang w:val="es-BO" w:eastAsia="en-US"/>
        </w:rPr>
      </w:pP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Default="00412F1C" w:rsidP="00EB7DBE">
      <w:pPr>
        <w:pStyle w:val="Normal2"/>
        <w:jc w:val="center"/>
        <w:rPr>
          <w:rFonts w:ascii="Verdana" w:hAnsi="Verdana" w:cs="Arial"/>
          <w:b/>
          <w:sz w:val="18"/>
          <w:szCs w:val="18"/>
          <w:lang w:val="es-BO"/>
        </w:rPr>
      </w:pPr>
    </w:p>
    <w:p w14:paraId="4AF0CAAB" w14:textId="1A10FA66" w:rsidR="00574CED" w:rsidRPr="00574CED" w:rsidRDefault="00574CED" w:rsidP="00574CED">
      <w:pPr>
        <w:tabs>
          <w:tab w:val="center" w:pos="4252"/>
          <w:tab w:val="right" w:pos="8504"/>
        </w:tabs>
        <w:jc w:val="right"/>
        <w:rPr>
          <w:rFonts w:ascii="Arial" w:hAnsi="Arial" w:cs="Arial"/>
          <w:b/>
          <w:bCs/>
          <w:caps/>
          <w:sz w:val="22"/>
          <w:szCs w:val="22"/>
          <w:lang w:val="es-ES_tradnl"/>
        </w:rPr>
      </w:pPr>
      <w:r w:rsidRPr="00574CED">
        <w:rPr>
          <w:rFonts w:ascii="Arial" w:hAnsi="Arial" w:cs="Arial"/>
          <w:b/>
          <w:bCs/>
          <w:caps/>
          <w:sz w:val="22"/>
          <w:szCs w:val="22"/>
          <w:lang w:val="es-ES_tradnl"/>
        </w:rPr>
        <w:t>MOD</w:t>
      </w:r>
      <w:r w:rsidR="001901D2">
        <w:rPr>
          <w:rFonts w:ascii="Arial" w:hAnsi="Arial" w:cs="Arial"/>
          <w:b/>
          <w:bCs/>
          <w:caps/>
          <w:sz w:val="22"/>
          <w:szCs w:val="22"/>
          <w:lang w:val="es-ES_tradnl"/>
        </w:rPr>
        <w:t>ELO DE CONTRATO sano-dlabs n° 66</w:t>
      </w:r>
      <w:r w:rsidRPr="00574CED">
        <w:rPr>
          <w:rFonts w:ascii="Arial" w:hAnsi="Arial" w:cs="Arial"/>
          <w:b/>
          <w:bCs/>
          <w:caps/>
          <w:sz w:val="22"/>
          <w:szCs w:val="22"/>
          <w:lang w:val="es-ES_tradnl"/>
        </w:rPr>
        <w:t>/2022</w:t>
      </w:r>
    </w:p>
    <w:p w14:paraId="799B03E1" w14:textId="129BECBF" w:rsidR="00574CED" w:rsidRPr="00205281" w:rsidRDefault="00574CED" w:rsidP="00574CED">
      <w:pPr>
        <w:pStyle w:val="Normal2"/>
        <w:jc w:val="right"/>
        <w:rPr>
          <w:rFonts w:ascii="Verdana" w:hAnsi="Verdana" w:cs="Arial"/>
          <w:b/>
          <w:sz w:val="18"/>
          <w:szCs w:val="18"/>
          <w:lang w:val="es-BO"/>
        </w:rPr>
      </w:pPr>
      <w:r w:rsidRPr="00574CED">
        <w:rPr>
          <w:rFonts w:ascii="Arial" w:hAnsi="Arial" w:cs="Arial"/>
          <w:bCs/>
          <w:caps/>
          <w:sz w:val="22"/>
          <w:szCs w:val="22"/>
          <w:lang w:val="es-ES_tradnl" w:eastAsia="es-ES"/>
        </w:rPr>
        <w:t>cuce</w:t>
      </w:r>
      <w:proofErr w:type="gramStart"/>
      <w:r w:rsidRPr="00574CED">
        <w:rPr>
          <w:rFonts w:ascii="Arial" w:hAnsi="Arial" w:cs="Arial"/>
          <w:bCs/>
          <w:caps/>
          <w:sz w:val="22"/>
          <w:szCs w:val="22"/>
          <w:lang w:val="es-ES_tradnl" w:eastAsia="es-ES"/>
        </w:rPr>
        <w:t>:_</w:t>
      </w:r>
      <w:proofErr w:type="gramEnd"/>
      <w:r w:rsidRPr="00574CED">
        <w:rPr>
          <w:rFonts w:ascii="Arial" w:hAnsi="Arial" w:cs="Arial"/>
          <w:bCs/>
          <w:caps/>
          <w:sz w:val="22"/>
          <w:szCs w:val="22"/>
          <w:lang w:val="es-ES_tradnl" w:eastAsia="es-ES"/>
        </w:rPr>
        <w:t>_______________</w:t>
      </w:r>
    </w:p>
    <w:p w14:paraId="74A1ECAA" w14:textId="77777777" w:rsidR="00412F1C" w:rsidRDefault="00412F1C" w:rsidP="00EB7DBE">
      <w:pPr>
        <w:rPr>
          <w:rFonts w:cs="Arial"/>
          <w:b/>
          <w:sz w:val="8"/>
          <w:szCs w:val="18"/>
          <w:lang w:val="es-BO"/>
        </w:rPr>
      </w:pPr>
    </w:p>
    <w:p w14:paraId="71CB910C" w14:textId="77777777" w:rsidR="007A3252" w:rsidRDefault="007A3252" w:rsidP="00EB7DBE">
      <w:pPr>
        <w:rPr>
          <w:rFonts w:cs="Arial"/>
          <w:b/>
          <w:sz w:val="8"/>
          <w:szCs w:val="18"/>
          <w:lang w:val="es-BO"/>
        </w:rPr>
      </w:pPr>
    </w:p>
    <w:p w14:paraId="630473FF" w14:textId="77777777" w:rsidR="001901D2" w:rsidRDefault="001901D2" w:rsidP="00EB7DBE">
      <w:pPr>
        <w:rPr>
          <w:rFonts w:cs="Arial"/>
          <w:b/>
          <w:sz w:val="8"/>
          <w:szCs w:val="18"/>
          <w:lang w:val="es-BO"/>
        </w:rPr>
      </w:pPr>
    </w:p>
    <w:p w14:paraId="3CE2E4BD" w14:textId="77777777" w:rsidR="001901D2" w:rsidRDefault="001901D2" w:rsidP="00EB7DBE">
      <w:pPr>
        <w:rPr>
          <w:rFonts w:cs="Arial"/>
          <w:b/>
          <w:sz w:val="8"/>
          <w:szCs w:val="18"/>
          <w:lang w:val="es-BO"/>
        </w:rPr>
      </w:pPr>
    </w:p>
    <w:p w14:paraId="01BA0450" w14:textId="77777777" w:rsidR="001901D2" w:rsidRPr="001901D2" w:rsidRDefault="001901D2" w:rsidP="001901D2">
      <w:pPr>
        <w:spacing w:after="160"/>
        <w:jc w:val="both"/>
        <w:rPr>
          <w:rFonts w:ascii="Arial" w:eastAsia="Calibri" w:hAnsi="Arial" w:cs="Arial"/>
          <w:b/>
          <w:bCs/>
          <w:iCs/>
          <w:sz w:val="22"/>
          <w:szCs w:val="22"/>
          <w:lang w:val="es-ES_tradnl" w:eastAsia="en-US"/>
        </w:rPr>
      </w:pPr>
      <w:r w:rsidRPr="001901D2">
        <w:rPr>
          <w:rFonts w:ascii="Arial" w:eastAsia="Calibri" w:hAnsi="Arial" w:cs="Arial"/>
          <w:b/>
          <w:bCs/>
          <w:iCs/>
          <w:sz w:val="22"/>
          <w:szCs w:val="22"/>
          <w:lang w:val="es-ES_tradnl" w:eastAsia="en-US"/>
        </w:rPr>
        <w:t xml:space="preserve">Contrato Administrativo de Obra de Mantenimiento del Bien Realizable de Propiedad del BCB, ubicado en </w:t>
      </w:r>
      <w:proofErr w:type="spellStart"/>
      <w:r w:rsidRPr="001901D2">
        <w:rPr>
          <w:rFonts w:ascii="Arial" w:eastAsia="Calibri" w:hAnsi="Arial" w:cs="Arial"/>
          <w:b/>
          <w:bCs/>
          <w:iCs/>
          <w:sz w:val="22"/>
          <w:szCs w:val="22"/>
          <w:lang w:val="es-ES_tradnl" w:eastAsia="en-US"/>
        </w:rPr>
        <w:t>Cotoca</w:t>
      </w:r>
      <w:proofErr w:type="spellEnd"/>
      <w:r w:rsidRPr="001901D2">
        <w:rPr>
          <w:rFonts w:ascii="Arial" w:eastAsia="Calibri" w:hAnsi="Arial" w:cs="Arial"/>
          <w:b/>
          <w:bCs/>
          <w:iCs/>
          <w:sz w:val="22"/>
          <w:szCs w:val="22"/>
          <w:lang w:val="es-ES_tradnl" w:eastAsia="en-US"/>
        </w:rPr>
        <w:t xml:space="preserve"> Barrio Las </w:t>
      </w:r>
      <w:proofErr w:type="spellStart"/>
      <w:r w:rsidRPr="001901D2">
        <w:rPr>
          <w:rFonts w:ascii="Arial" w:eastAsia="Calibri" w:hAnsi="Arial" w:cs="Arial"/>
          <w:b/>
          <w:bCs/>
          <w:iCs/>
          <w:sz w:val="22"/>
          <w:szCs w:val="22"/>
          <w:lang w:val="es-ES_tradnl" w:eastAsia="en-US"/>
        </w:rPr>
        <w:t>Tejerias</w:t>
      </w:r>
      <w:proofErr w:type="spellEnd"/>
      <w:r w:rsidRPr="001901D2">
        <w:rPr>
          <w:rFonts w:ascii="Arial" w:eastAsia="Calibri" w:hAnsi="Arial" w:cs="Arial"/>
          <w:b/>
          <w:bCs/>
          <w:iCs/>
          <w:sz w:val="22"/>
          <w:szCs w:val="22"/>
          <w:lang w:val="es-ES_tradnl" w:eastAsia="en-US"/>
        </w:rPr>
        <w:t xml:space="preserve"> Localidad </w:t>
      </w:r>
      <w:proofErr w:type="spellStart"/>
      <w:r w:rsidRPr="001901D2">
        <w:rPr>
          <w:rFonts w:ascii="Arial" w:eastAsia="Calibri" w:hAnsi="Arial" w:cs="Arial"/>
          <w:b/>
          <w:bCs/>
          <w:iCs/>
          <w:sz w:val="22"/>
          <w:szCs w:val="22"/>
          <w:lang w:val="es-ES_tradnl" w:eastAsia="en-US"/>
        </w:rPr>
        <w:t>Tarope</w:t>
      </w:r>
      <w:proofErr w:type="spellEnd"/>
      <w:r w:rsidRPr="001901D2">
        <w:rPr>
          <w:rFonts w:ascii="Arial" w:eastAsia="Calibri" w:hAnsi="Arial" w:cs="Arial"/>
          <w:b/>
          <w:bCs/>
          <w:iCs/>
          <w:sz w:val="22"/>
          <w:szCs w:val="22"/>
          <w:lang w:val="es-ES_tradnl" w:eastAsia="en-US"/>
        </w:rPr>
        <w:t xml:space="preserve"> del Departamento de Santa Cruz</w:t>
      </w:r>
      <w:r w:rsidRPr="001901D2">
        <w:rPr>
          <w:rFonts w:ascii="Arial" w:eastAsia="Calibri" w:hAnsi="Arial" w:cs="Arial"/>
          <w:bCs/>
          <w:i/>
          <w:iCs/>
          <w:spacing w:val="-6"/>
          <w:sz w:val="22"/>
          <w:szCs w:val="22"/>
          <w:lang w:val="es-ES_tradnl" w:eastAsia="en-US"/>
        </w:rPr>
        <w:t>,</w:t>
      </w:r>
      <w:r w:rsidRPr="001901D2">
        <w:rPr>
          <w:rFonts w:ascii="Arial" w:eastAsia="Calibri" w:hAnsi="Arial" w:cs="Arial"/>
          <w:bCs/>
          <w:spacing w:val="-6"/>
          <w:sz w:val="22"/>
          <w:szCs w:val="22"/>
          <w:lang w:val="es-ES_tradnl" w:eastAsia="en-US"/>
        </w:rPr>
        <w:t xml:space="preserve"> </w:t>
      </w:r>
      <w:r w:rsidRPr="001901D2">
        <w:rPr>
          <w:rFonts w:ascii="Arial" w:eastAsia="Calibri" w:hAnsi="Arial" w:cs="Arial"/>
          <w:sz w:val="22"/>
          <w:szCs w:val="22"/>
          <w:lang w:val="es-CL" w:eastAsia="en-US"/>
        </w:rPr>
        <w:t>sujeto al tenor de las siguientes cláusulas:</w:t>
      </w:r>
      <w:bookmarkStart w:id="47" w:name="OLE_LINK1"/>
      <w:bookmarkStart w:id="48" w:name="OLE_LINK2"/>
    </w:p>
    <w:p w14:paraId="584434DF"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 xml:space="preserve">CLÁUSULA PRIMERA.- (DE LAS PARTES) </w:t>
      </w:r>
      <w:r w:rsidRPr="001901D2">
        <w:rPr>
          <w:rFonts w:ascii="Arial" w:eastAsia="Calibri" w:hAnsi="Arial" w:cs="Arial"/>
          <w:sz w:val="22"/>
          <w:szCs w:val="22"/>
          <w:lang w:val="es-ES_tradnl" w:eastAsia="en-US"/>
        </w:rPr>
        <w:t>Las partes contratantes son</w:t>
      </w:r>
      <w:r w:rsidRPr="001901D2">
        <w:rPr>
          <w:rFonts w:ascii="Arial" w:eastAsia="Calibri" w:hAnsi="Arial" w:cs="Arial"/>
          <w:sz w:val="22"/>
          <w:szCs w:val="22"/>
          <w:lang w:val="es-BO" w:eastAsia="en-US"/>
        </w:rPr>
        <w:t>:</w:t>
      </w:r>
    </w:p>
    <w:p w14:paraId="4BAD379D" w14:textId="77777777" w:rsidR="001901D2" w:rsidRPr="001901D2" w:rsidRDefault="001901D2" w:rsidP="0094196F">
      <w:pPr>
        <w:numPr>
          <w:ilvl w:val="1"/>
          <w:numId w:val="54"/>
        </w:numPr>
        <w:spacing w:after="160" w:line="259" w:lineRule="auto"/>
        <w:jc w:val="both"/>
        <w:rPr>
          <w:rFonts w:ascii="Arial" w:eastAsia="Calibri" w:hAnsi="Arial" w:cs="Arial"/>
          <w:sz w:val="22"/>
          <w:szCs w:val="22"/>
          <w:lang w:val="es-ES_tradnl" w:eastAsia="en-US"/>
        </w:rPr>
      </w:pPr>
      <w:r w:rsidRPr="001901D2">
        <w:rPr>
          <w:rFonts w:ascii="Arial" w:eastAsia="Calibri" w:hAnsi="Arial" w:cs="Arial"/>
          <w:sz w:val="22"/>
          <w:szCs w:val="22"/>
          <w:lang w:val="es-ES_tradnl" w:eastAsia="en-US"/>
        </w:rPr>
        <w:t xml:space="preserve">El </w:t>
      </w:r>
      <w:r w:rsidRPr="001901D2">
        <w:rPr>
          <w:rFonts w:ascii="Arial" w:eastAsia="Calibri" w:hAnsi="Arial" w:cs="Arial"/>
          <w:b/>
          <w:bCs/>
          <w:sz w:val="22"/>
          <w:szCs w:val="22"/>
          <w:lang w:val="es-ES_tradnl" w:eastAsia="en-US"/>
        </w:rPr>
        <w:t>BANCO CENTRAL DE BOLIVIA</w:t>
      </w:r>
      <w:r w:rsidRPr="001901D2">
        <w:rPr>
          <w:rFonts w:ascii="Arial" w:eastAsia="Calibri" w:hAnsi="Arial" w:cs="Arial"/>
          <w:sz w:val="22"/>
          <w:szCs w:val="22"/>
          <w:lang w:val="es-ES_tradnl" w:eastAsia="en-US"/>
        </w:rPr>
        <w:t xml:space="preserve">, con Número de Identificación Tributaria (NIT) 1016739022, con domicilio en la calle Ayacucho esquina Mercado s/n de la zona Central, en la ciudad de La Paz – Bolivia, representado legalmente por el </w:t>
      </w:r>
      <w:r w:rsidRPr="001901D2">
        <w:rPr>
          <w:rFonts w:ascii="Arial" w:eastAsia="Calibri" w:hAnsi="Arial" w:cs="Arial"/>
          <w:b/>
          <w:bCs/>
          <w:sz w:val="22"/>
          <w:szCs w:val="22"/>
          <w:lang w:val="es-ES_tradnl" w:eastAsia="en-US"/>
        </w:rPr>
        <w:t>Lic. Pavel Alex Pérez Armata</w:t>
      </w:r>
      <w:r w:rsidRPr="001901D2">
        <w:rPr>
          <w:rFonts w:ascii="Arial" w:eastAsia="Calibri" w:hAnsi="Arial" w:cs="Arial"/>
          <w:sz w:val="22"/>
          <w:szCs w:val="22"/>
          <w:lang w:val="es-ES_tradnl" w:eastAsia="en-US"/>
        </w:rPr>
        <w:t xml:space="preserve"> con Cédula de Identidad Nº 3336972 expedida en La Paz, como Gerente de Administración de acuerdo a su designación efectuada mediante Acción de Personal N° 1569/2021 de 13 de julio de 2021 y al artículo 12 del Reglamento Específico del Sistema de Administración de Bienes y Servicios del Banco Central de Bolivia, aprobado mediante Resolución de Directorio N° 147/2015 de 18 de agosto de 2015, su modificación y a la Resolución PRES – GAL N° 12/2015 de 27 de agosto de 2015, que en adelante se denominará la </w:t>
      </w:r>
      <w:r w:rsidRPr="001901D2">
        <w:rPr>
          <w:rFonts w:ascii="Arial" w:eastAsia="Calibri" w:hAnsi="Arial" w:cs="Arial"/>
          <w:b/>
          <w:bCs/>
          <w:sz w:val="22"/>
          <w:szCs w:val="22"/>
          <w:lang w:val="es-ES_tradnl" w:eastAsia="en-US"/>
        </w:rPr>
        <w:t>ENTIDAD.</w:t>
      </w:r>
    </w:p>
    <w:p w14:paraId="4F3B6264" w14:textId="77777777" w:rsidR="001901D2" w:rsidRPr="001901D2" w:rsidRDefault="001901D2" w:rsidP="001901D2">
      <w:pPr>
        <w:widowControl w:val="0"/>
        <w:ind w:left="720"/>
        <w:jc w:val="both"/>
        <w:rPr>
          <w:rFonts w:ascii="Arial" w:eastAsia="Calibri" w:hAnsi="Arial" w:cs="Arial"/>
          <w:b/>
          <w:color w:val="FF0000"/>
          <w:sz w:val="22"/>
          <w:szCs w:val="22"/>
          <w:lang w:val="es-ES_tradnl" w:eastAsia="en-US"/>
        </w:rPr>
      </w:pPr>
    </w:p>
    <w:p w14:paraId="343A86CC" w14:textId="77777777" w:rsidR="001901D2" w:rsidRPr="001901D2" w:rsidRDefault="001901D2" w:rsidP="0094196F">
      <w:pPr>
        <w:numPr>
          <w:ilvl w:val="1"/>
          <w:numId w:val="54"/>
        </w:numPr>
        <w:spacing w:after="160" w:line="259" w:lineRule="auto"/>
        <w:jc w:val="both"/>
        <w:rPr>
          <w:rFonts w:ascii="Arial" w:hAnsi="Arial" w:cs="Arial"/>
          <w:sz w:val="22"/>
          <w:szCs w:val="22"/>
          <w:lang w:val="es-ES_tradnl"/>
        </w:rPr>
      </w:pPr>
      <w:r w:rsidRPr="001901D2">
        <w:rPr>
          <w:rFonts w:ascii="Arial" w:hAnsi="Arial" w:cs="Arial"/>
          <w:sz w:val="22"/>
          <w:szCs w:val="22"/>
        </w:rPr>
        <w:t xml:space="preserve">_________,  sociedad legalmente constituida y existente conforme a la legislación boliviana, con registro en </w:t>
      </w:r>
      <w:r w:rsidRPr="001901D2">
        <w:rPr>
          <w:rFonts w:ascii="Arial" w:hAnsi="Arial" w:cs="Arial"/>
          <w:sz w:val="22"/>
          <w:szCs w:val="22"/>
        </w:rPr>
        <w:softHyphen/>
      </w:r>
      <w:r w:rsidRPr="001901D2">
        <w:rPr>
          <w:rFonts w:ascii="Arial" w:hAnsi="Arial" w:cs="Arial"/>
          <w:sz w:val="22"/>
          <w:szCs w:val="22"/>
        </w:rPr>
        <w:softHyphen/>
        <w:t xml:space="preserve">_____________ y  Matrícula de Comercio N° ____, inscrita en el Padrón Nacional de Contribuyentes con Número de Identificación Tributaria  (NIT): ______, con </w:t>
      </w:r>
      <w:r w:rsidRPr="001901D2">
        <w:rPr>
          <w:rFonts w:ascii="Arial" w:hAnsi="Arial" w:cs="Arial"/>
          <w:bCs/>
          <w:spacing w:val="-6"/>
          <w:sz w:val="22"/>
          <w:szCs w:val="22"/>
          <w:lang w:val="es-ES_tradnl"/>
        </w:rPr>
        <w:t>domicilio en ______</w:t>
      </w:r>
      <w:r w:rsidRPr="001901D2">
        <w:rPr>
          <w:rFonts w:ascii="Arial" w:hAnsi="Arial" w:cs="Arial"/>
          <w:sz w:val="22"/>
          <w:szCs w:val="22"/>
          <w:lang w:val="es-ES_tradnl"/>
        </w:rPr>
        <w:t xml:space="preserve"> de la zona de _____ </w:t>
      </w:r>
      <w:proofErr w:type="spellStart"/>
      <w:r w:rsidRPr="001901D2">
        <w:rPr>
          <w:rFonts w:ascii="Arial" w:hAnsi="Arial" w:cs="Arial"/>
          <w:sz w:val="22"/>
          <w:szCs w:val="22"/>
          <w:lang w:val="es-ES_tradnl"/>
        </w:rPr>
        <w:t>de</w:t>
      </w:r>
      <w:proofErr w:type="spellEnd"/>
      <w:r w:rsidRPr="001901D2">
        <w:rPr>
          <w:rFonts w:ascii="Arial" w:hAnsi="Arial" w:cs="Arial"/>
          <w:sz w:val="22"/>
          <w:szCs w:val="22"/>
          <w:lang w:val="es-ES_tradnl"/>
        </w:rPr>
        <w:t xml:space="preserve"> la ciudad de ___ – Bolivia,</w:t>
      </w:r>
      <w:r w:rsidRPr="001901D2">
        <w:rPr>
          <w:rFonts w:ascii="Arial" w:hAnsi="Arial" w:cs="Arial"/>
          <w:sz w:val="22"/>
          <w:szCs w:val="22"/>
        </w:rPr>
        <w:t xml:space="preserve"> representada por el _______, con Cédula de Identidad N° _____, expedida en ____, en virtud al Testimonio de Poder Nº ____ de __ </w:t>
      </w:r>
      <w:proofErr w:type="spellStart"/>
      <w:r w:rsidRPr="001901D2">
        <w:rPr>
          <w:rFonts w:ascii="Arial" w:hAnsi="Arial" w:cs="Arial"/>
          <w:sz w:val="22"/>
          <w:szCs w:val="22"/>
        </w:rPr>
        <w:t>de</w:t>
      </w:r>
      <w:proofErr w:type="spellEnd"/>
      <w:r w:rsidRPr="001901D2">
        <w:rPr>
          <w:rFonts w:ascii="Arial" w:hAnsi="Arial" w:cs="Arial"/>
          <w:sz w:val="22"/>
          <w:szCs w:val="22"/>
        </w:rPr>
        <w:t xml:space="preserve"> ____ </w:t>
      </w:r>
      <w:proofErr w:type="spellStart"/>
      <w:r w:rsidRPr="001901D2">
        <w:rPr>
          <w:rFonts w:ascii="Arial" w:hAnsi="Arial" w:cs="Arial"/>
          <w:sz w:val="22"/>
          <w:szCs w:val="22"/>
        </w:rPr>
        <w:t>de</w:t>
      </w:r>
      <w:proofErr w:type="spellEnd"/>
      <w:r w:rsidRPr="001901D2">
        <w:rPr>
          <w:rFonts w:ascii="Arial" w:hAnsi="Arial" w:cs="Arial"/>
          <w:sz w:val="22"/>
          <w:szCs w:val="22"/>
        </w:rPr>
        <w:t xml:space="preserve"> ___, otorgado ante ____, Notario de Fe Pública Nº __ del Distrito Judicial de ___, que </w:t>
      </w:r>
      <w:r w:rsidRPr="001901D2">
        <w:rPr>
          <w:rFonts w:ascii="Arial" w:hAnsi="Arial" w:cs="Arial"/>
          <w:bCs/>
          <w:spacing w:val="-6"/>
          <w:sz w:val="22"/>
          <w:szCs w:val="22"/>
          <w:lang w:val="es-ES_tradnl"/>
        </w:rPr>
        <w:t xml:space="preserve">en adelante se denominará el </w:t>
      </w:r>
      <w:r w:rsidRPr="001901D2">
        <w:rPr>
          <w:rFonts w:ascii="Arial" w:hAnsi="Arial" w:cs="Arial"/>
          <w:b/>
          <w:spacing w:val="-6"/>
          <w:sz w:val="22"/>
          <w:szCs w:val="22"/>
          <w:lang w:val="es-ES_tradnl"/>
        </w:rPr>
        <w:t>CONTRATISTA</w:t>
      </w:r>
      <w:r w:rsidRPr="001901D2">
        <w:rPr>
          <w:rFonts w:ascii="Arial" w:hAnsi="Arial" w:cs="Arial"/>
          <w:spacing w:val="-6"/>
          <w:sz w:val="22"/>
          <w:szCs w:val="22"/>
          <w:lang w:val="es-ES_tradnl"/>
        </w:rPr>
        <w:t>.</w:t>
      </w:r>
    </w:p>
    <w:p w14:paraId="44520C3D" w14:textId="77777777" w:rsidR="001901D2" w:rsidRPr="001901D2" w:rsidRDefault="001901D2" w:rsidP="001901D2">
      <w:pPr>
        <w:jc w:val="both"/>
        <w:rPr>
          <w:rFonts w:ascii="Arial" w:eastAsia="Calibri" w:hAnsi="Arial" w:cs="Arial"/>
          <w:color w:val="FF0000"/>
          <w:sz w:val="22"/>
          <w:szCs w:val="22"/>
          <w:lang w:val="es-ES_tradnl" w:eastAsia="en-US"/>
        </w:rPr>
      </w:pPr>
    </w:p>
    <w:p w14:paraId="1AAC489E" w14:textId="77777777" w:rsidR="001901D2" w:rsidRPr="001901D2" w:rsidRDefault="001901D2" w:rsidP="001901D2">
      <w:pPr>
        <w:spacing w:after="160"/>
        <w:jc w:val="both"/>
        <w:rPr>
          <w:rFonts w:ascii="Arial" w:eastAsia="Calibri" w:hAnsi="Arial" w:cs="Arial"/>
          <w:b/>
          <w:color w:val="FF0000"/>
          <w:sz w:val="22"/>
          <w:szCs w:val="22"/>
          <w:lang w:val="es-BO" w:eastAsia="en-US"/>
        </w:rPr>
      </w:pPr>
      <w:r w:rsidRPr="001901D2">
        <w:rPr>
          <w:rFonts w:ascii="Arial" w:eastAsia="Calibri" w:hAnsi="Arial" w:cs="Arial"/>
          <w:sz w:val="22"/>
          <w:szCs w:val="22"/>
          <w:lang w:val="es-ES_tradnl" w:eastAsia="en-US"/>
        </w:rPr>
        <w:t xml:space="preserve">La </w:t>
      </w:r>
      <w:r w:rsidRPr="001901D2">
        <w:rPr>
          <w:rFonts w:ascii="Arial" w:eastAsia="Calibri" w:hAnsi="Arial" w:cs="Arial"/>
          <w:b/>
          <w:bCs/>
          <w:sz w:val="22"/>
          <w:szCs w:val="22"/>
          <w:lang w:val="es-ES_tradnl" w:eastAsia="en-US"/>
        </w:rPr>
        <w:t xml:space="preserve">ENTIDAD </w:t>
      </w:r>
      <w:r w:rsidRPr="001901D2">
        <w:rPr>
          <w:rFonts w:ascii="Arial" w:eastAsia="Calibri" w:hAnsi="Arial" w:cs="Arial"/>
          <w:sz w:val="22"/>
          <w:szCs w:val="22"/>
          <w:lang w:val="es-ES_tradnl" w:eastAsia="en-US"/>
        </w:rPr>
        <w:t xml:space="preserve">y el </w:t>
      </w:r>
      <w:r w:rsidRPr="001901D2">
        <w:rPr>
          <w:rFonts w:ascii="Arial" w:eastAsia="Calibri" w:hAnsi="Arial" w:cs="Arial"/>
          <w:b/>
          <w:bCs/>
          <w:sz w:val="22"/>
          <w:szCs w:val="22"/>
          <w:lang w:val="es-ES_tradnl" w:eastAsia="en-US"/>
        </w:rPr>
        <w:t xml:space="preserve">CONTRATISTA </w:t>
      </w:r>
      <w:r w:rsidRPr="001901D2">
        <w:rPr>
          <w:rFonts w:ascii="Arial" w:eastAsia="Calibri" w:hAnsi="Arial" w:cs="Arial"/>
          <w:sz w:val="22"/>
          <w:szCs w:val="22"/>
          <w:lang w:val="es-BO" w:eastAsia="en-US"/>
        </w:rPr>
        <w:t>en su conjunto se denominarán las</w:t>
      </w:r>
      <w:r w:rsidRPr="001901D2">
        <w:rPr>
          <w:rFonts w:ascii="Arial" w:eastAsia="Calibri" w:hAnsi="Arial" w:cs="Arial"/>
          <w:sz w:val="22"/>
          <w:szCs w:val="22"/>
          <w:lang w:val="es-ES_tradnl" w:eastAsia="en-US"/>
        </w:rPr>
        <w:t xml:space="preserve"> </w:t>
      </w:r>
      <w:r w:rsidRPr="001901D2">
        <w:rPr>
          <w:rFonts w:ascii="Arial" w:eastAsia="Calibri" w:hAnsi="Arial" w:cs="Arial"/>
          <w:b/>
          <w:bCs/>
          <w:sz w:val="22"/>
          <w:szCs w:val="22"/>
          <w:lang w:val="es-ES_tradnl" w:eastAsia="en-US"/>
        </w:rPr>
        <w:t>PARTES</w:t>
      </w:r>
      <w:r w:rsidRPr="001901D2">
        <w:rPr>
          <w:rFonts w:ascii="Arial" w:eastAsia="Calibri" w:hAnsi="Arial" w:cs="Arial"/>
          <w:bCs/>
          <w:sz w:val="22"/>
          <w:szCs w:val="22"/>
          <w:lang w:val="es-ES_tradnl" w:eastAsia="en-US"/>
        </w:rPr>
        <w:t>.</w:t>
      </w:r>
    </w:p>
    <w:bookmarkEnd w:id="47"/>
    <w:bookmarkEnd w:id="48"/>
    <w:p w14:paraId="5E6AA1AD"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 xml:space="preserve">CLÁUSULA SEGUNDA.- (ANTECEDENTES DEL CONTRATO) </w:t>
      </w:r>
    </w:p>
    <w:p w14:paraId="3BC9403E"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mediante convocatoria pública bajo la modalidad de Apoyo Nacional a la Producción y Empleo – ANPE No. ______________(registrar el número del proceso)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a personas naturales y jurídicas con capacidad de contratar, para la ejecución de la </w:t>
      </w:r>
      <w:r w:rsidRPr="001901D2">
        <w:rPr>
          <w:rFonts w:ascii="Arial" w:eastAsia="Calibri" w:hAnsi="Arial" w:cs="Arial"/>
          <w:bCs/>
          <w:iCs/>
          <w:sz w:val="22"/>
          <w:szCs w:val="22"/>
          <w:lang w:val="es-ES_tradnl" w:eastAsia="en-US"/>
        </w:rPr>
        <w:t xml:space="preserve">Obra de Mantenimiento del Bien Realizable de Propiedad del BCB, ubicado en </w:t>
      </w:r>
      <w:proofErr w:type="spellStart"/>
      <w:r w:rsidRPr="001901D2">
        <w:rPr>
          <w:rFonts w:ascii="Arial" w:eastAsia="Calibri" w:hAnsi="Arial" w:cs="Arial"/>
          <w:bCs/>
          <w:iCs/>
          <w:sz w:val="22"/>
          <w:szCs w:val="22"/>
          <w:lang w:val="es-ES_tradnl" w:eastAsia="en-US"/>
        </w:rPr>
        <w:t>Cotoca</w:t>
      </w:r>
      <w:proofErr w:type="spellEnd"/>
      <w:r w:rsidRPr="001901D2">
        <w:rPr>
          <w:rFonts w:ascii="Arial" w:eastAsia="Calibri" w:hAnsi="Arial" w:cs="Arial"/>
          <w:bCs/>
          <w:iCs/>
          <w:sz w:val="22"/>
          <w:szCs w:val="22"/>
          <w:lang w:val="es-ES_tradnl" w:eastAsia="en-US"/>
        </w:rPr>
        <w:t xml:space="preserve"> Barrio Las </w:t>
      </w:r>
      <w:proofErr w:type="spellStart"/>
      <w:r w:rsidRPr="001901D2">
        <w:rPr>
          <w:rFonts w:ascii="Arial" w:eastAsia="Calibri" w:hAnsi="Arial" w:cs="Arial"/>
          <w:bCs/>
          <w:iCs/>
          <w:sz w:val="22"/>
          <w:szCs w:val="22"/>
          <w:lang w:val="es-ES_tradnl" w:eastAsia="en-US"/>
        </w:rPr>
        <w:t>Tejerias</w:t>
      </w:r>
      <w:proofErr w:type="spellEnd"/>
      <w:r w:rsidRPr="001901D2">
        <w:rPr>
          <w:rFonts w:ascii="Arial" w:eastAsia="Calibri" w:hAnsi="Arial" w:cs="Arial"/>
          <w:bCs/>
          <w:iCs/>
          <w:sz w:val="22"/>
          <w:szCs w:val="22"/>
          <w:lang w:val="es-ES_tradnl" w:eastAsia="en-US"/>
        </w:rPr>
        <w:t xml:space="preserve"> Localidad </w:t>
      </w:r>
      <w:proofErr w:type="spellStart"/>
      <w:r w:rsidRPr="001901D2">
        <w:rPr>
          <w:rFonts w:ascii="Arial" w:eastAsia="Calibri" w:hAnsi="Arial" w:cs="Arial"/>
          <w:bCs/>
          <w:iCs/>
          <w:sz w:val="22"/>
          <w:szCs w:val="22"/>
          <w:lang w:val="es-ES_tradnl" w:eastAsia="en-US"/>
        </w:rPr>
        <w:t>Tarope</w:t>
      </w:r>
      <w:proofErr w:type="spellEnd"/>
      <w:r w:rsidRPr="001901D2">
        <w:rPr>
          <w:rFonts w:ascii="Arial" w:eastAsia="Calibri" w:hAnsi="Arial" w:cs="Arial"/>
          <w:bCs/>
          <w:iCs/>
          <w:sz w:val="22"/>
          <w:szCs w:val="22"/>
          <w:lang w:val="es-ES_tradnl" w:eastAsia="en-US"/>
        </w:rPr>
        <w:t xml:space="preserve"> del Departamento de Santa Cruz, </w:t>
      </w:r>
      <w:r w:rsidRPr="001901D2">
        <w:rPr>
          <w:rFonts w:ascii="Arial" w:eastAsia="Calibri" w:hAnsi="Arial" w:cs="Arial"/>
          <w:sz w:val="22"/>
          <w:szCs w:val="22"/>
          <w:lang w:val="es-BO" w:eastAsia="en-US"/>
        </w:rPr>
        <w:t>con CUCE ______ bajo los términos del Documento Base de Contratación (DBC).</w:t>
      </w:r>
    </w:p>
    <w:p w14:paraId="32B24E8F"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lastRenderedPageBreak/>
        <w:t>(Si el RPA, en caso excepcional decide adjudicar la adquisición a un proponente que no sea el recomendado por el Responsable de Evaluación o la Comisión de Calificación, deberá adecuarse la siguiente redacción)</w:t>
      </w:r>
      <w:r w:rsidRPr="001901D2">
        <w:rPr>
          <w:rFonts w:ascii="Arial" w:eastAsia="Calibri" w:hAnsi="Arial" w:cs="Arial"/>
          <w:sz w:val="22"/>
          <w:szCs w:val="22"/>
          <w:lang w:val="es-BO" w:eastAsia="en-US"/>
        </w:rPr>
        <w:t xml:space="preserve"> </w:t>
      </w:r>
    </w:p>
    <w:p w14:paraId="7D7C9B16"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Concluido el proceso de calificación, el Responsable del Proceso de Contratación de Apoyo Nacional a la Producción y Empleo (RPA), en base al Informe de Calificación y Recomendación de la Comisión de Calificación, resolvió adjudicar la ejecución de la Obra de Mantenimiento del Bien Realizable de Propiedad del BCB, ubicado en </w:t>
      </w:r>
      <w:proofErr w:type="spellStart"/>
      <w:r w:rsidRPr="001901D2">
        <w:rPr>
          <w:rFonts w:ascii="Arial" w:eastAsia="Calibri" w:hAnsi="Arial" w:cs="Arial"/>
          <w:sz w:val="22"/>
          <w:szCs w:val="22"/>
          <w:lang w:val="es-BO" w:eastAsia="en-US"/>
        </w:rPr>
        <w:t>Cotoca</w:t>
      </w:r>
      <w:proofErr w:type="spellEnd"/>
      <w:r w:rsidRPr="001901D2">
        <w:rPr>
          <w:rFonts w:ascii="Arial" w:eastAsia="Calibri" w:hAnsi="Arial" w:cs="Arial"/>
          <w:sz w:val="22"/>
          <w:szCs w:val="22"/>
          <w:lang w:val="es-BO" w:eastAsia="en-US"/>
        </w:rPr>
        <w:t xml:space="preserve"> Barrio Las </w:t>
      </w:r>
      <w:proofErr w:type="spellStart"/>
      <w:r w:rsidRPr="001901D2">
        <w:rPr>
          <w:rFonts w:ascii="Arial" w:eastAsia="Calibri" w:hAnsi="Arial" w:cs="Arial"/>
          <w:sz w:val="22"/>
          <w:szCs w:val="22"/>
          <w:lang w:val="es-BO" w:eastAsia="en-US"/>
        </w:rPr>
        <w:t>Tejerias</w:t>
      </w:r>
      <w:proofErr w:type="spellEnd"/>
      <w:r w:rsidRPr="001901D2">
        <w:rPr>
          <w:rFonts w:ascii="Arial" w:eastAsia="Calibri" w:hAnsi="Arial" w:cs="Arial"/>
          <w:sz w:val="22"/>
          <w:szCs w:val="22"/>
          <w:lang w:val="es-BO" w:eastAsia="en-US"/>
        </w:rPr>
        <w:t xml:space="preserve"> Localidad </w:t>
      </w:r>
      <w:proofErr w:type="spellStart"/>
      <w:r w:rsidRPr="001901D2">
        <w:rPr>
          <w:rFonts w:ascii="Arial" w:eastAsia="Calibri" w:hAnsi="Arial" w:cs="Arial"/>
          <w:sz w:val="22"/>
          <w:szCs w:val="22"/>
          <w:lang w:val="es-BO" w:eastAsia="en-US"/>
        </w:rPr>
        <w:t>Tarope</w:t>
      </w:r>
      <w:proofErr w:type="spellEnd"/>
      <w:r w:rsidRPr="001901D2">
        <w:rPr>
          <w:rFonts w:ascii="Arial" w:eastAsia="Calibri" w:hAnsi="Arial" w:cs="Arial"/>
          <w:sz w:val="22"/>
          <w:szCs w:val="22"/>
          <w:lang w:val="es-BO" w:eastAsia="en-US"/>
        </w:rPr>
        <w:t xml:space="preserve"> del Departamento de Santa Cruz a _______________ (señalar el nombre o razón social del proponente adjudicado), al cumplir su propuesta con todos los requisitos establecidos en el DBC.</w:t>
      </w:r>
    </w:p>
    <w:p w14:paraId="3056A4B6"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 xml:space="preserve">CLÁUSULA TERCERA.- (LEGISLACIÓN APLICABLE) </w:t>
      </w:r>
      <w:r w:rsidRPr="001901D2">
        <w:rPr>
          <w:rFonts w:ascii="Arial" w:eastAsia="Calibri" w:hAnsi="Arial" w:cs="Arial"/>
          <w:sz w:val="22"/>
          <w:szCs w:val="22"/>
          <w:lang w:val="es-BO" w:eastAsia="en-US"/>
        </w:rPr>
        <w:t>El presente Contrato se celebra exclusivamente al amparo de las siguientes disposiciones:</w:t>
      </w:r>
    </w:p>
    <w:p w14:paraId="06F9AE91" w14:textId="77777777" w:rsidR="001901D2" w:rsidRPr="001901D2" w:rsidRDefault="001901D2" w:rsidP="0094196F">
      <w:pPr>
        <w:numPr>
          <w:ilvl w:val="0"/>
          <w:numId w:val="51"/>
        </w:numPr>
        <w:spacing w:after="160" w:line="259" w:lineRule="auto"/>
        <w:ind w:left="714" w:hanging="357"/>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Ley Nº 1178 de 20 de julio de 1990, de Administración y Control Gubernamentales.</w:t>
      </w:r>
    </w:p>
    <w:p w14:paraId="33AA98FD" w14:textId="77777777" w:rsidR="001901D2" w:rsidRPr="001901D2" w:rsidRDefault="001901D2" w:rsidP="0094196F">
      <w:pPr>
        <w:numPr>
          <w:ilvl w:val="0"/>
          <w:numId w:val="51"/>
        </w:numPr>
        <w:spacing w:after="160" w:line="259" w:lineRule="auto"/>
        <w:ind w:left="714" w:hanging="357"/>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Ley del Presupuesto General del Estado, aprobado para la gestión y su reglamentación.</w:t>
      </w:r>
    </w:p>
    <w:p w14:paraId="32BBF11C" w14:textId="77777777" w:rsidR="001901D2" w:rsidRPr="001901D2" w:rsidRDefault="001901D2" w:rsidP="0094196F">
      <w:pPr>
        <w:numPr>
          <w:ilvl w:val="0"/>
          <w:numId w:val="51"/>
        </w:numPr>
        <w:spacing w:after="160" w:line="259" w:lineRule="auto"/>
        <w:ind w:left="714" w:hanging="357"/>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Decreto Supremo Nº 0181, de 28 de junio de 2009, de las Normas Básicas del Sistema de Administración de Bienes y Servicios (NB-SABS) y sus modificaciones.</w:t>
      </w:r>
    </w:p>
    <w:p w14:paraId="6F1D98C9" w14:textId="77777777" w:rsidR="001901D2" w:rsidRPr="001901D2" w:rsidRDefault="001901D2" w:rsidP="0094196F">
      <w:pPr>
        <w:numPr>
          <w:ilvl w:val="0"/>
          <w:numId w:val="51"/>
        </w:numPr>
        <w:spacing w:after="160" w:line="259" w:lineRule="auto"/>
        <w:ind w:left="714" w:hanging="357"/>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Reglamento Específico del Sistema de Administración de Bienes y Servicios (RE-SABS) del Banco Central de Bolivia y sus modificaciones.</w:t>
      </w:r>
    </w:p>
    <w:p w14:paraId="5D7B3A26" w14:textId="77777777" w:rsidR="001901D2" w:rsidRPr="001901D2" w:rsidRDefault="001901D2" w:rsidP="0094196F">
      <w:pPr>
        <w:numPr>
          <w:ilvl w:val="0"/>
          <w:numId w:val="51"/>
        </w:numPr>
        <w:spacing w:after="160" w:line="259" w:lineRule="auto"/>
        <w:ind w:left="714" w:hanging="357"/>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Demás disposiciones relacionadas directamente con las normas anteriormente mencionadas.</w:t>
      </w:r>
    </w:p>
    <w:p w14:paraId="5B72A9A2" w14:textId="77777777" w:rsidR="001901D2" w:rsidRPr="001901D2" w:rsidRDefault="001901D2" w:rsidP="001901D2">
      <w:pPr>
        <w:jc w:val="both"/>
        <w:rPr>
          <w:rFonts w:ascii="Arial" w:hAnsi="Arial" w:cs="Arial"/>
          <w:b/>
          <w:color w:val="FF0000"/>
          <w:sz w:val="22"/>
          <w:szCs w:val="22"/>
        </w:rPr>
      </w:pPr>
    </w:p>
    <w:p w14:paraId="58E27FEB" w14:textId="77777777" w:rsidR="001901D2" w:rsidRPr="001901D2" w:rsidRDefault="001901D2" w:rsidP="001901D2">
      <w:pPr>
        <w:spacing w:after="160"/>
        <w:jc w:val="both"/>
        <w:rPr>
          <w:rFonts w:ascii="Arial" w:hAnsi="Arial" w:cs="Arial"/>
          <w:sz w:val="22"/>
          <w:szCs w:val="22"/>
          <w:lang w:val="es-BO"/>
        </w:rPr>
      </w:pPr>
      <w:r w:rsidRPr="001901D2">
        <w:rPr>
          <w:rFonts w:ascii="Arial" w:hAnsi="Arial" w:cs="Arial"/>
          <w:b/>
          <w:sz w:val="22"/>
          <w:szCs w:val="22"/>
        </w:rPr>
        <w:t>CLÁUSULA CUARTA.- (OBJETO Y CAUSA)</w:t>
      </w:r>
      <w:r w:rsidRPr="001901D2">
        <w:rPr>
          <w:rFonts w:ascii="Arial" w:hAnsi="Arial" w:cs="Arial"/>
          <w:sz w:val="22"/>
          <w:szCs w:val="22"/>
        </w:rPr>
        <w:t xml:space="preserve">.- </w:t>
      </w:r>
      <w:r w:rsidRPr="001901D2">
        <w:rPr>
          <w:rFonts w:ascii="Arial" w:hAnsi="Arial" w:cs="Arial"/>
          <w:sz w:val="22"/>
          <w:szCs w:val="22"/>
          <w:lang w:val="es-BO"/>
        </w:rPr>
        <w:t xml:space="preserve">El </w:t>
      </w:r>
      <w:r w:rsidRPr="001901D2">
        <w:rPr>
          <w:rFonts w:ascii="Arial" w:hAnsi="Arial" w:cs="Arial"/>
          <w:b/>
          <w:sz w:val="22"/>
          <w:szCs w:val="22"/>
          <w:lang w:val="es-BO"/>
        </w:rPr>
        <w:t>CONTRATISTA</w:t>
      </w:r>
      <w:r w:rsidRPr="001901D2">
        <w:rPr>
          <w:rFonts w:ascii="Arial" w:hAnsi="Arial" w:cs="Arial"/>
          <w:sz w:val="22"/>
          <w:szCs w:val="22"/>
          <w:lang w:val="es-BO"/>
        </w:rPr>
        <w:t xml:space="preserve"> se compromete y obliga por el presente Contrato, a ejecutar todos los trabajos necesarios para el mantenimiento del  cerramiento perimetral</w:t>
      </w:r>
      <w:r w:rsidRPr="001901D2">
        <w:rPr>
          <w:rFonts w:ascii="Arial" w:eastAsia="Calibri" w:hAnsi="Arial" w:cs="Arial"/>
          <w:bCs/>
          <w:iCs/>
          <w:sz w:val="22"/>
          <w:szCs w:val="22"/>
          <w:lang w:val="es-ES_tradnl" w:eastAsia="en-US"/>
        </w:rPr>
        <w:t xml:space="preserve"> del bien inmueble ubicado en la localidad de </w:t>
      </w:r>
      <w:proofErr w:type="spellStart"/>
      <w:r w:rsidRPr="001901D2">
        <w:rPr>
          <w:rFonts w:ascii="Arial" w:eastAsia="Calibri" w:hAnsi="Arial" w:cs="Arial"/>
          <w:bCs/>
          <w:iCs/>
          <w:sz w:val="22"/>
          <w:szCs w:val="22"/>
          <w:lang w:val="es-ES_tradnl" w:eastAsia="en-US"/>
        </w:rPr>
        <w:t>Cotoca</w:t>
      </w:r>
      <w:proofErr w:type="spellEnd"/>
      <w:r w:rsidRPr="001901D2">
        <w:rPr>
          <w:rFonts w:ascii="Arial" w:eastAsia="Calibri" w:hAnsi="Arial" w:cs="Arial"/>
          <w:bCs/>
          <w:iCs/>
          <w:sz w:val="22"/>
          <w:szCs w:val="22"/>
          <w:lang w:val="es-ES_tradnl" w:eastAsia="en-US"/>
        </w:rPr>
        <w:t xml:space="preserve"> del Departamento de Santa Cruz</w:t>
      </w:r>
      <w:r w:rsidRPr="001901D2">
        <w:rPr>
          <w:rFonts w:ascii="Arial" w:hAnsi="Arial" w:cs="Arial"/>
          <w:sz w:val="22"/>
          <w:szCs w:val="22"/>
          <w:lang w:val="es-BO"/>
        </w:rPr>
        <w:t>,</w:t>
      </w:r>
      <w:r w:rsidRPr="001901D2">
        <w:rPr>
          <w:rFonts w:ascii="Arial" w:hAnsi="Arial" w:cs="Arial"/>
          <w:b/>
          <w:sz w:val="22"/>
          <w:szCs w:val="22"/>
          <w:lang w:val="es-BO"/>
        </w:rPr>
        <w:t xml:space="preserve"> </w:t>
      </w:r>
      <w:r w:rsidRPr="001901D2">
        <w:rPr>
          <w:rFonts w:ascii="Arial" w:hAnsi="Arial" w:cs="Arial"/>
          <w:sz w:val="22"/>
          <w:szCs w:val="22"/>
          <w:lang w:val="es-BO"/>
        </w:rPr>
        <w:t xml:space="preserve">que se constituye en objeto del presente contrato hasta su acabado completo,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 </w:t>
      </w:r>
      <w:r w:rsidRPr="001901D2">
        <w:rPr>
          <w:rFonts w:ascii="Arial" w:hAnsi="Arial" w:cs="Arial"/>
          <w:b/>
          <w:sz w:val="22"/>
          <w:szCs w:val="22"/>
          <w:lang w:val="es-BO"/>
        </w:rPr>
        <w:t>OBRA</w:t>
      </w:r>
      <w:r w:rsidRPr="001901D2">
        <w:rPr>
          <w:rFonts w:ascii="Arial" w:hAnsi="Arial" w:cs="Arial"/>
          <w:sz w:val="22"/>
          <w:szCs w:val="22"/>
          <w:lang w:val="es-BO"/>
        </w:rPr>
        <w:t>, con la finalidad de conservar en buen estado el inmueble de propiedad del BCB y evitar posibles avasallamientos.</w:t>
      </w:r>
    </w:p>
    <w:p w14:paraId="045252EF" w14:textId="77777777" w:rsidR="001901D2" w:rsidRPr="001901D2" w:rsidRDefault="001901D2" w:rsidP="0094196F">
      <w:pPr>
        <w:numPr>
          <w:ilvl w:val="0"/>
          <w:numId w:val="62"/>
        </w:numPr>
        <w:spacing w:after="160" w:line="259" w:lineRule="auto"/>
        <w:jc w:val="both"/>
        <w:rPr>
          <w:rFonts w:ascii="Arial" w:hAnsi="Arial" w:cs="Arial"/>
          <w:sz w:val="22"/>
          <w:szCs w:val="22"/>
        </w:rPr>
      </w:pPr>
      <w:r w:rsidRPr="001901D2">
        <w:rPr>
          <w:rFonts w:ascii="Arial" w:hAnsi="Arial" w:cs="Arial"/>
          <w:sz w:val="22"/>
          <w:szCs w:val="22"/>
        </w:rPr>
        <w:t xml:space="preserve">Ítems </w:t>
      </w:r>
    </w:p>
    <w:tbl>
      <w:tblPr>
        <w:tblW w:w="5415" w:type="dxa"/>
        <w:jc w:val="center"/>
        <w:tblLayout w:type="fixed"/>
        <w:tblCellMar>
          <w:left w:w="70" w:type="dxa"/>
          <w:right w:w="70" w:type="dxa"/>
        </w:tblCellMar>
        <w:tblLook w:val="04A0" w:firstRow="1" w:lastRow="0" w:firstColumn="1" w:lastColumn="0" w:noHBand="0" w:noVBand="1"/>
      </w:tblPr>
      <w:tblGrid>
        <w:gridCol w:w="425"/>
        <w:gridCol w:w="4990"/>
      </w:tblGrid>
      <w:tr w:rsidR="001901D2" w:rsidRPr="001901D2" w14:paraId="7D4CE3C9" w14:textId="77777777" w:rsidTr="001901D2">
        <w:trPr>
          <w:trHeight w:val="300"/>
          <w:jc w:val="center"/>
        </w:trPr>
        <w:tc>
          <w:tcPr>
            <w:tcW w:w="425"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65445843" w14:textId="77777777" w:rsidR="001901D2" w:rsidRPr="001901D2" w:rsidRDefault="001901D2" w:rsidP="001901D2">
            <w:pPr>
              <w:spacing w:after="160" w:line="259" w:lineRule="auto"/>
              <w:rPr>
                <w:rFonts w:ascii="Calibri" w:eastAsia="Calibri" w:hAnsi="Calibri" w:cs="Arial"/>
                <w:b/>
                <w:bCs/>
                <w:color w:val="000000"/>
                <w:sz w:val="18"/>
                <w:szCs w:val="18"/>
                <w:lang w:val="es-BO" w:eastAsia="es-BO"/>
              </w:rPr>
            </w:pPr>
            <w:r w:rsidRPr="001901D2">
              <w:rPr>
                <w:rFonts w:ascii="Calibri" w:eastAsia="Calibri" w:hAnsi="Calibri" w:cs="Arial"/>
                <w:b/>
                <w:bCs/>
                <w:color w:val="000000"/>
                <w:sz w:val="18"/>
                <w:szCs w:val="18"/>
                <w:lang w:val="es-BO" w:eastAsia="es-BO"/>
              </w:rPr>
              <w:t>Nº</w:t>
            </w:r>
          </w:p>
        </w:tc>
        <w:tc>
          <w:tcPr>
            <w:tcW w:w="4990" w:type="dxa"/>
            <w:tcBorders>
              <w:top w:val="single" w:sz="4" w:space="0" w:color="auto"/>
              <w:left w:val="nil"/>
              <w:bottom w:val="single" w:sz="4" w:space="0" w:color="auto"/>
              <w:right w:val="single" w:sz="4" w:space="0" w:color="auto"/>
            </w:tcBorders>
            <w:shd w:val="clear" w:color="000000" w:fill="C9C9C9"/>
            <w:noWrap/>
            <w:vAlign w:val="center"/>
            <w:hideMark/>
          </w:tcPr>
          <w:p w14:paraId="09FB0073" w14:textId="77777777" w:rsidR="001901D2" w:rsidRPr="001901D2" w:rsidRDefault="001901D2" w:rsidP="001901D2">
            <w:pPr>
              <w:spacing w:after="160" w:line="259" w:lineRule="auto"/>
              <w:jc w:val="center"/>
              <w:rPr>
                <w:rFonts w:ascii="Calibri" w:eastAsia="Calibri" w:hAnsi="Calibri" w:cs="Arial"/>
                <w:b/>
                <w:bCs/>
                <w:color w:val="000000"/>
                <w:sz w:val="18"/>
                <w:szCs w:val="18"/>
                <w:lang w:val="es-BO" w:eastAsia="es-BO"/>
              </w:rPr>
            </w:pPr>
            <w:r w:rsidRPr="001901D2">
              <w:rPr>
                <w:rFonts w:ascii="Calibri" w:eastAsia="Calibri" w:hAnsi="Calibri" w:cs="Arial"/>
                <w:b/>
                <w:bCs/>
                <w:color w:val="000000"/>
                <w:sz w:val="18"/>
                <w:szCs w:val="18"/>
                <w:lang w:val="es-BO" w:eastAsia="es-BO"/>
              </w:rPr>
              <w:t>DESCRIPCIÓN</w:t>
            </w:r>
          </w:p>
        </w:tc>
      </w:tr>
      <w:tr w:rsidR="001901D2" w:rsidRPr="001901D2" w14:paraId="2992A0B8" w14:textId="77777777" w:rsidTr="001901D2">
        <w:trPr>
          <w:trHeight w:val="300"/>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9613" w14:textId="77777777" w:rsidR="001901D2" w:rsidRPr="001901D2" w:rsidRDefault="001901D2" w:rsidP="001901D2">
            <w:pPr>
              <w:spacing w:after="160" w:line="259" w:lineRule="auto"/>
              <w:jc w:val="center"/>
              <w:rPr>
                <w:rFonts w:ascii="Calibri" w:eastAsia="Calibri" w:hAnsi="Calibri" w:cs="Arial"/>
                <w:color w:val="000000"/>
                <w:sz w:val="18"/>
                <w:szCs w:val="18"/>
                <w:lang w:val="es-BO" w:eastAsia="es-BO"/>
              </w:rPr>
            </w:pPr>
            <w:r w:rsidRPr="001901D2">
              <w:rPr>
                <w:rFonts w:ascii="Calibri" w:eastAsia="Calibri" w:hAnsi="Calibri" w:cs="Arial"/>
                <w:color w:val="000000"/>
                <w:sz w:val="18"/>
                <w:szCs w:val="18"/>
                <w:lang w:val="es-BO" w:eastAsia="es-BO"/>
              </w:rPr>
              <w:t>1</w:t>
            </w:r>
          </w:p>
        </w:tc>
        <w:tc>
          <w:tcPr>
            <w:tcW w:w="4990" w:type="dxa"/>
            <w:tcBorders>
              <w:top w:val="single" w:sz="4" w:space="0" w:color="auto"/>
              <w:left w:val="nil"/>
              <w:bottom w:val="single" w:sz="4" w:space="0" w:color="auto"/>
              <w:right w:val="single" w:sz="4" w:space="0" w:color="auto"/>
            </w:tcBorders>
            <w:shd w:val="clear" w:color="auto" w:fill="auto"/>
            <w:noWrap/>
            <w:vAlign w:val="center"/>
            <w:hideMark/>
          </w:tcPr>
          <w:p w14:paraId="62491AB6" w14:textId="77777777" w:rsidR="001901D2" w:rsidRPr="001901D2" w:rsidRDefault="001901D2" w:rsidP="001901D2">
            <w:pPr>
              <w:spacing w:after="160" w:line="259" w:lineRule="auto"/>
              <w:rPr>
                <w:rFonts w:ascii="Calibri" w:eastAsia="Calibri" w:hAnsi="Calibri" w:cs="Arial"/>
                <w:color w:val="000000"/>
                <w:sz w:val="18"/>
                <w:szCs w:val="18"/>
                <w:lang w:val="es-BO" w:eastAsia="es-BO"/>
              </w:rPr>
            </w:pPr>
            <w:r w:rsidRPr="001901D2">
              <w:rPr>
                <w:rFonts w:ascii="Calibri" w:eastAsia="Calibri" w:hAnsi="Calibri"/>
                <w:sz w:val="18"/>
                <w:szCs w:val="22"/>
                <w:lang w:val="es-BO" w:eastAsia="en-US"/>
              </w:rPr>
              <w:t>REPLANTEO Y TRAZADO DE OBRAS</w:t>
            </w:r>
          </w:p>
        </w:tc>
      </w:tr>
      <w:tr w:rsidR="001901D2" w:rsidRPr="001901D2" w14:paraId="7ABA357A" w14:textId="77777777" w:rsidTr="001901D2">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2C7C32" w14:textId="77777777" w:rsidR="001901D2" w:rsidRPr="001901D2" w:rsidRDefault="001901D2" w:rsidP="001901D2">
            <w:pPr>
              <w:spacing w:after="160" w:line="259" w:lineRule="auto"/>
              <w:jc w:val="center"/>
              <w:rPr>
                <w:rFonts w:ascii="Calibri" w:eastAsia="Calibri" w:hAnsi="Calibri" w:cs="Arial"/>
                <w:color w:val="000000"/>
                <w:sz w:val="18"/>
                <w:szCs w:val="18"/>
                <w:lang w:val="es-BO" w:eastAsia="es-BO"/>
              </w:rPr>
            </w:pPr>
            <w:r w:rsidRPr="001901D2">
              <w:rPr>
                <w:rFonts w:ascii="Calibri" w:eastAsia="Calibri" w:hAnsi="Calibri" w:cs="Arial"/>
                <w:color w:val="000000"/>
                <w:sz w:val="18"/>
                <w:szCs w:val="18"/>
                <w:lang w:val="es-BO" w:eastAsia="es-BO"/>
              </w:rPr>
              <w:t>2</w:t>
            </w:r>
          </w:p>
        </w:tc>
        <w:tc>
          <w:tcPr>
            <w:tcW w:w="4990" w:type="dxa"/>
            <w:tcBorders>
              <w:top w:val="nil"/>
              <w:left w:val="nil"/>
              <w:bottom w:val="single" w:sz="4" w:space="0" w:color="auto"/>
              <w:right w:val="single" w:sz="4" w:space="0" w:color="auto"/>
            </w:tcBorders>
            <w:shd w:val="clear" w:color="auto" w:fill="auto"/>
            <w:noWrap/>
            <w:vAlign w:val="center"/>
          </w:tcPr>
          <w:p w14:paraId="3AA583B3" w14:textId="77777777" w:rsidR="001901D2" w:rsidRPr="001901D2" w:rsidRDefault="001901D2" w:rsidP="001901D2">
            <w:pPr>
              <w:spacing w:after="160" w:line="259" w:lineRule="auto"/>
              <w:rPr>
                <w:rFonts w:ascii="Calibri" w:eastAsia="Calibri" w:hAnsi="Calibri" w:cs="Arial"/>
                <w:color w:val="000000"/>
                <w:sz w:val="18"/>
                <w:szCs w:val="18"/>
                <w:lang w:val="es-BO" w:eastAsia="es-BO"/>
              </w:rPr>
            </w:pPr>
            <w:r w:rsidRPr="001901D2">
              <w:rPr>
                <w:rFonts w:ascii="Calibri" w:eastAsia="Calibri" w:hAnsi="Calibri"/>
                <w:sz w:val="18"/>
                <w:szCs w:val="22"/>
                <w:lang w:val="es-BO" w:eastAsia="en-US"/>
              </w:rPr>
              <w:t>DESBROCE Y DESTRONQUE DE TERRENO</w:t>
            </w:r>
          </w:p>
        </w:tc>
      </w:tr>
      <w:tr w:rsidR="001901D2" w:rsidRPr="001901D2" w14:paraId="1F9997C0" w14:textId="77777777" w:rsidTr="001901D2">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A28626" w14:textId="77777777" w:rsidR="001901D2" w:rsidRPr="001901D2" w:rsidRDefault="001901D2" w:rsidP="001901D2">
            <w:pPr>
              <w:spacing w:after="160" w:line="259" w:lineRule="auto"/>
              <w:jc w:val="center"/>
              <w:rPr>
                <w:rFonts w:ascii="Calibri" w:eastAsia="Calibri" w:hAnsi="Calibri" w:cs="Arial"/>
                <w:color w:val="000000"/>
                <w:sz w:val="18"/>
                <w:szCs w:val="18"/>
                <w:lang w:val="es-BO" w:eastAsia="es-BO"/>
              </w:rPr>
            </w:pPr>
            <w:r w:rsidRPr="001901D2">
              <w:rPr>
                <w:rFonts w:ascii="Calibri" w:eastAsia="Calibri" w:hAnsi="Calibri" w:cs="Arial"/>
                <w:color w:val="000000"/>
                <w:sz w:val="18"/>
                <w:szCs w:val="18"/>
                <w:lang w:val="es-BO" w:eastAsia="es-BO"/>
              </w:rPr>
              <w:t>3</w:t>
            </w:r>
          </w:p>
        </w:tc>
        <w:tc>
          <w:tcPr>
            <w:tcW w:w="4990" w:type="dxa"/>
            <w:tcBorders>
              <w:top w:val="nil"/>
              <w:left w:val="nil"/>
              <w:bottom w:val="single" w:sz="4" w:space="0" w:color="auto"/>
              <w:right w:val="single" w:sz="4" w:space="0" w:color="auto"/>
            </w:tcBorders>
            <w:shd w:val="clear" w:color="auto" w:fill="auto"/>
            <w:noWrap/>
            <w:vAlign w:val="center"/>
          </w:tcPr>
          <w:p w14:paraId="7A015151" w14:textId="77777777" w:rsidR="001901D2" w:rsidRPr="001901D2" w:rsidRDefault="001901D2" w:rsidP="001901D2">
            <w:pPr>
              <w:spacing w:after="160" w:line="259" w:lineRule="auto"/>
              <w:rPr>
                <w:rFonts w:ascii="Calibri" w:eastAsia="Calibri" w:hAnsi="Calibri" w:cs="Arial"/>
                <w:color w:val="000000"/>
                <w:sz w:val="18"/>
                <w:szCs w:val="18"/>
                <w:lang w:val="es-BO" w:eastAsia="es-BO"/>
              </w:rPr>
            </w:pPr>
            <w:r w:rsidRPr="001901D2">
              <w:rPr>
                <w:rFonts w:ascii="Calibri" w:eastAsia="Calibri" w:hAnsi="Calibri"/>
                <w:sz w:val="18"/>
                <w:szCs w:val="22"/>
                <w:lang w:val="es-BO" w:eastAsia="en-US"/>
              </w:rPr>
              <w:t>EXCAVACIÓN 0 – 1 M</w:t>
            </w:r>
          </w:p>
        </w:tc>
      </w:tr>
      <w:tr w:rsidR="001901D2" w:rsidRPr="001901D2" w14:paraId="43BC6DCA" w14:textId="77777777" w:rsidTr="001901D2">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5F5606" w14:textId="77777777" w:rsidR="001901D2" w:rsidRPr="001901D2" w:rsidRDefault="001901D2" w:rsidP="001901D2">
            <w:pPr>
              <w:spacing w:after="160" w:line="259" w:lineRule="auto"/>
              <w:jc w:val="center"/>
              <w:rPr>
                <w:rFonts w:ascii="Calibri" w:eastAsia="Calibri" w:hAnsi="Calibri" w:cs="Arial"/>
                <w:color w:val="000000"/>
                <w:sz w:val="18"/>
                <w:szCs w:val="18"/>
                <w:lang w:val="es-BO" w:eastAsia="es-BO"/>
              </w:rPr>
            </w:pPr>
            <w:r w:rsidRPr="001901D2">
              <w:rPr>
                <w:rFonts w:ascii="Calibri" w:eastAsia="Calibri" w:hAnsi="Calibri" w:cs="Arial"/>
                <w:color w:val="000000"/>
                <w:sz w:val="18"/>
                <w:szCs w:val="18"/>
                <w:lang w:val="es-BO" w:eastAsia="es-BO"/>
              </w:rPr>
              <w:t>4</w:t>
            </w:r>
          </w:p>
        </w:tc>
        <w:tc>
          <w:tcPr>
            <w:tcW w:w="4990" w:type="dxa"/>
            <w:tcBorders>
              <w:top w:val="nil"/>
              <w:left w:val="nil"/>
              <w:bottom w:val="nil"/>
              <w:right w:val="single" w:sz="4" w:space="0" w:color="auto"/>
            </w:tcBorders>
            <w:shd w:val="clear" w:color="auto" w:fill="auto"/>
            <w:noWrap/>
            <w:vAlign w:val="center"/>
          </w:tcPr>
          <w:p w14:paraId="7E7403A3" w14:textId="77777777" w:rsidR="001901D2" w:rsidRPr="001901D2" w:rsidRDefault="001901D2" w:rsidP="001901D2">
            <w:pPr>
              <w:spacing w:after="160" w:line="259" w:lineRule="auto"/>
              <w:rPr>
                <w:rFonts w:ascii="Calibri" w:eastAsia="Calibri" w:hAnsi="Calibri" w:cs="Arial"/>
                <w:color w:val="000000"/>
                <w:sz w:val="18"/>
                <w:szCs w:val="18"/>
                <w:lang w:val="es-BO" w:eastAsia="es-BO"/>
              </w:rPr>
            </w:pPr>
            <w:r w:rsidRPr="001901D2">
              <w:rPr>
                <w:rFonts w:ascii="Calibri" w:eastAsia="Calibri" w:hAnsi="Calibri"/>
                <w:sz w:val="18"/>
                <w:szCs w:val="22"/>
                <w:lang w:val="es-BO" w:eastAsia="en-US"/>
              </w:rPr>
              <w:t>PROVISIÓN Y COLOCACIÓN DE MALLA OLIMPICA Y TUBOS FG 2"</w:t>
            </w:r>
          </w:p>
        </w:tc>
      </w:tr>
      <w:tr w:rsidR="001901D2" w:rsidRPr="001901D2" w14:paraId="22C03659" w14:textId="77777777" w:rsidTr="001901D2">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CCB5AD" w14:textId="77777777" w:rsidR="001901D2" w:rsidRPr="001901D2" w:rsidRDefault="001901D2" w:rsidP="001901D2">
            <w:pPr>
              <w:spacing w:after="160" w:line="259" w:lineRule="auto"/>
              <w:jc w:val="center"/>
              <w:rPr>
                <w:rFonts w:ascii="Calibri" w:eastAsia="Calibri" w:hAnsi="Calibri" w:cs="Arial"/>
                <w:color w:val="000000"/>
                <w:sz w:val="18"/>
                <w:szCs w:val="18"/>
                <w:lang w:val="es-BO" w:eastAsia="es-BO"/>
              </w:rPr>
            </w:pPr>
            <w:r w:rsidRPr="001901D2">
              <w:rPr>
                <w:rFonts w:ascii="Calibri" w:eastAsia="Calibri" w:hAnsi="Calibri" w:cs="Arial"/>
                <w:color w:val="000000"/>
                <w:sz w:val="18"/>
                <w:szCs w:val="18"/>
                <w:lang w:val="es-BO" w:eastAsia="es-BO"/>
              </w:rPr>
              <w:t>5</w:t>
            </w:r>
          </w:p>
        </w:tc>
        <w:tc>
          <w:tcPr>
            <w:tcW w:w="4990" w:type="dxa"/>
            <w:tcBorders>
              <w:top w:val="single" w:sz="4" w:space="0" w:color="auto"/>
              <w:left w:val="nil"/>
              <w:bottom w:val="nil"/>
              <w:right w:val="single" w:sz="4" w:space="0" w:color="auto"/>
            </w:tcBorders>
            <w:shd w:val="clear" w:color="auto" w:fill="auto"/>
            <w:noWrap/>
            <w:vAlign w:val="center"/>
          </w:tcPr>
          <w:p w14:paraId="7E6278C6" w14:textId="77777777" w:rsidR="001901D2" w:rsidRPr="001901D2" w:rsidRDefault="001901D2" w:rsidP="001901D2">
            <w:pPr>
              <w:spacing w:after="160" w:line="259" w:lineRule="auto"/>
              <w:rPr>
                <w:rFonts w:ascii="Calibri" w:eastAsia="Calibri" w:hAnsi="Calibri" w:cs="Arial"/>
                <w:color w:val="000000"/>
                <w:sz w:val="18"/>
                <w:szCs w:val="18"/>
                <w:lang w:val="es-BO" w:eastAsia="es-BO"/>
              </w:rPr>
            </w:pPr>
            <w:r w:rsidRPr="001901D2">
              <w:rPr>
                <w:rFonts w:ascii="Calibri" w:eastAsia="Calibri" w:hAnsi="Calibri"/>
                <w:sz w:val="18"/>
                <w:szCs w:val="22"/>
                <w:lang w:val="es-BO" w:eastAsia="en-US"/>
              </w:rPr>
              <w:t>PUERTA METÁLICA CON MALLA OLÍMPICA</w:t>
            </w:r>
          </w:p>
        </w:tc>
      </w:tr>
      <w:tr w:rsidR="001901D2" w:rsidRPr="001901D2" w14:paraId="089BE4D9" w14:textId="77777777" w:rsidTr="001901D2">
        <w:trPr>
          <w:trHeight w:val="300"/>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1B5E5" w14:textId="77777777" w:rsidR="001901D2" w:rsidRPr="001901D2" w:rsidRDefault="001901D2" w:rsidP="001901D2">
            <w:pPr>
              <w:spacing w:after="160" w:line="259" w:lineRule="auto"/>
              <w:jc w:val="center"/>
              <w:rPr>
                <w:rFonts w:ascii="Calibri" w:eastAsia="Calibri" w:hAnsi="Calibri" w:cs="Arial"/>
                <w:color w:val="000000"/>
                <w:sz w:val="18"/>
                <w:szCs w:val="18"/>
                <w:lang w:val="es-BO" w:eastAsia="es-BO"/>
              </w:rPr>
            </w:pPr>
            <w:r w:rsidRPr="001901D2">
              <w:rPr>
                <w:rFonts w:ascii="Calibri" w:eastAsia="Calibri" w:hAnsi="Calibri" w:cs="Arial"/>
                <w:color w:val="000000"/>
                <w:sz w:val="18"/>
                <w:szCs w:val="18"/>
                <w:lang w:val="es-BO" w:eastAsia="es-BO"/>
              </w:rPr>
              <w:lastRenderedPageBreak/>
              <w:t>6</w:t>
            </w:r>
          </w:p>
        </w:tc>
        <w:tc>
          <w:tcPr>
            <w:tcW w:w="4990" w:type="dxa"/>
            <w:tcBorders>
              <w:top w:val="single" w:sz="4" w:space="0" w:color="auto"/>
              <w:left w:val="nil"/>
              <w:bottom w:val="single" w:sz="4" w:space="0" w:color="auto"/>
              <w:right w:val="single" w:sz="4" w:space="0" w:color="auto"/>
            </w:tcBorders>
            <w:shd w:val="clear" w:color="auto" w:fill="auto"/>
            <w:noWrap/>
            <w:vAlign w:val="center"/>
          </w:tcPr>
          <w:p w14:paraId="4DDBE98F" w14:textId="77777777" w:rsidR="001901D2" w:rsidRPr="001901D2" w:rsidRDefault="001901D2" w:rsidP="001901D2">
            <w:pPr>
              <w:spacing w:after="160" w:line="259" w:lineRule="auto"/>
              <w:rPr>
                <w:rFonts w:ascii="Calibri" w:eastAsia="Calibri" w:hAnsi="Calibri" w:cs="Arial"/>
                <w:color w:val="000000"/>
                <w:sz w:val="18"/>
                <w:szCs w:val="18"/>
                <w:lang w:val="es-BO" w:eastAsia="es-BO"/>
              </w:rPr>
            </w:pPr>
            <w:r w:rsidRPr="001901D2">
              <w:rPr>
                <w:rFonts w:ascii="Calibri" w:eastAsia="Calibri" w:hAnsi="Calibri"/>
                <w:sz w:val="18"/>
                <w:szCs w:val="22"/>
                <w:lang w:val="es-BO" w:eastAsia="en-US"/>
              </w:rPr>
              <w:t>LIMPIEZA GENERAL</w:t>
            </w:r>
          </w:p>
        </w:tc>
      </w:tr>
    </w:tbl>
    <w:p w14:paraId="5FA720C3" w14:textId="77777777" w:rsidR="001901D2" w:rsidRPr="001901D2" w:rsidRDefault="001901D2" w:rsidP="001901D2">
      <w:pPr>
        <w:ind w:left="720"/>
        <w:jc w:val="both"/>
        <w:rPr>
          <w:rFonts w:ascii="Arial" w:hAnsi="Arial" w:cs="Arial"/>
          <w:sz w:val="22"/>
          <w:szCs w:val="22"/>
        </w:rPr>
      </w:pPr>
    </w:p>
    <w:p w14:paraId="29A0C111" w14:textId="77777777" w:rsidR="001901D2" w:rsidRPr="001901D2" w:rsidRDefault="001901D2" w:rsidP="001901D2">
      <w:pPr>
        <w:spacing w:after="160"/>
        <w:jc w:val="both"/>
        <w:rPr>
          <w:rFonts w:ascii="Arial" w:hAnsi="Arial" w:cs="Arial"/>
          <w:sz w:val="22"/>
          <w:szCs w:val="22"/>
          <w:lang w:val="es-BO"/>
        </w:rPr>
      </w:pPr>
      <w:r w:rsidRPr="001901D2">
        <w:rPr>
          <w:rFonts w:ascii="Arial" w:hAnsi="Arial" w:cs="Arial"/>
          <w:sz w:val="22"/>
          <w:szCs w:val="22"/>
          <w:lang w:val="es-BO"/>
        </w:rPr>
        <w:t xml:space="preserve">A fin de garantizar la correcta ejecución y conclusión de la </w:t>
      </w:r>
      <w:r w:rsidRPr="001901D2">
        <w:rPr>
          <w:rFonts w:ascii="Arial" w:hAnsi="Arial" w:cs="Arial"/>
          <w:b/>
          <w:sz w:val="22"/>
          <w:szCs w:val="22"/>
          <w:lang w:val="es-BO"/>
        </w:rPr>
        <w:t>OBRA</w:t>
      </w:r>
      <w:r w:rsidRPr="001901D2">
        <w:rPr>
          <w:rFonts w:ascii="Arial" w:hAnsi="Arial" w:cs="Arial"/>
          <w:sz w:val="22"/>
          <w:szCs w:val="22"/>
          <w:lang w:val="es-BO"/>
        </w:rPr>
        <w:t xml:space="preserve"> hasta la conclusión del contrato, el </w:t>
      </w:r>
      <w:r w:rsidRPr="001901D2">
        <w:rPr>
          <w:rFonts w:ascii="Arial" w:hAnsi="Arial" w:cs="Arial"/>
          <w:b/>
          <w:sz w:val="22"/>
          <w:szCs w:val="22"/>
          <w:lang w:val="es-BO"/>
        </w:rPr>
        <w:t>CONTRATISTA</w:t>
      </w:r>
      <w:r w:rsidRPr="001901D2">
        <w:rPr>
          <w:rFonts w:ascii="Arial" w:hAnsi="Arial" w:cs="Arial"/>
          <w:sz w:val="22"/>
          <w:szCs w:val="22"/>
          <w:lang w:val="es-BO"/>
        </w:rPr>
        <w:t xml:space="preserve"> se obliga a ejecutar el trabajo de acuerdo con los documentos emergentes del proceso de contratación y propuesta adjudicada. </w:t>
      </w:r>
    </w:p>
    <w:p w14:paraId="171B760E"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b/>
          <w:sz w:val="22"/>
          <w:szCs w:val="22"/>
          <w:lang w:val="es-BO" w:eastAsia="en-US"/>
        </w:rPr>
        <w:t xml:space="preserve">CLÁUSULA QUINTA.- (PLAZO DE EJECUCIÓN)  </w:t>
      </w:r>
    </w:p>
    <w:p w14:paraId="138CB880"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ejecutará y entregará la obra satisfactoriamente concluida, en estricto acuerdo con lo previsto en la propuesta adjudicada, los planos del diseño, las especificaciones técnicas y el Cronograma de Ejecución de Obra en el plazo de sesenta (60) días calendario, que serán computados a partir de la fecha establecida en la Orden de Proceder, expedida por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por orden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w:t>
      </w:r>
    </w:p>
    <w:p w14:paraId="188ECFEF" w14:textId="77777777" w:rsidR="001901D2" w:rsidRPr="001901D2" w:rsidRDefault="001901D2" w:rsidP="001901D2">
      <w:pPr>
        <w:autoSpaceDE w:val="0"/>
        <w:autoSpaceDN w:val="0"/>
        <w:adjustRightInd w:val="0"/>
        <w:jc w:val="both"/>
        <w:rPr>
          <w:rFonts w:ascii="Arial" w:eastAsia="Calibri" w:hAnsi="Arial" w:cs="Arial"/>
          <w:bCs/>
          <w:sz w:val="22"/>
          <w:szCs w:val="22"/>
          <w:lang w:val="es-BO" w:eastAsia="en-US"/>
        </w:rPr>
      </w:pPr>
    </w:p>
    <w:p w14:paraId="39CBB79A" w14:textId="77777777" w:rsidR="001901D2" w:rsidRPr="001901D2" w:rsidRDefault="001901D2" w:rsidP="001901D2">
      <w:pPr>
        <w:autoSpaceDE w:val="0"/>
        <w:autoSpaceDN w:val="0"/>
        <w:adjustRightInd w:val="0"/>
        <w:jc w:val="both"/>
        <w:rPr>
          <w:rFonts w:ascii="Arial" w:eastAsia="Calibri" w:hAnsi="Arial" w:cs="Arial"/>
          <w:bCs/>
          <w:sz w:val="22"/>
          <w:szCs w:val="22"/>
          <w:lang w:val="es-BO" w:eastAsia="en-US"/>
        </w:rPr>
      </w:pPr>
      <w:r w:rsidRPr="001901D2">
        <w:rPr>
          <w:rFonts w:ascii="Arial" w:eastAsia="Calibri" w:hAnsi="Arial" w:cs="Arial"/>
          <w:bCs/>
          <w:sz w:val="22"/>
          <w:szCs w:val="22"/>
          <w:lang w:val="es-BO" w:eastAsia="en-US"/>
        </w:rPr>
        <w:t>El plazo de ejecución de la obra, establecido en la presente cláusula, podrá ser ampliado por lo previsto en este contrato.</w:t>
      </w:r>
    </w:p>
    <w:p w14:paraId="574F5620" w14:textId="77777777" w:rsidR="001901D2" w:rsidRPr="001901D2" w:rsidRDefault="001901D2" w:rsidP="001901D2">
      <w:pPr>
        <w:autoSpaceDE w:val="0"/>
        <w:autoSpaceDN w:val="0"/>
        <w:adjustRightInd w:val="0"/>
        <w:jc w:val="both"/>
        <w:rPr>
          <w:rFonts w:ascii="Arial" w:eastAsia="Calibri" w:hAnsi="Arial" w:cs="Arial"/>
          <w:bCs/>
          <w:sz w:val="22"/>
          <w:szCs w:val="22"/>
          <w:lang w:val="es-BO" w:eastAsia="en-US"/>
        </w:rPr>
      </w:pPr>
    </w:p>
    <w:p w14:paraId="19A7F8E5" w14:textId="77777777" w:rsidR="001901D2" w:rsidRPr="001901D2" w:rsidRDefault="001901D2" w:rsidP="001901D2">
      <w:pPr>
        <w:autoSpaceDE w:val="0"/>
        <w:autoSpaceDN w:val="0"/>
        <w:adjustRightInd w:val="0"/>
        <w:jc w:val="both"/>
        <w:rPr>
          <w:rFonts w:ascii="Arial" w:eastAsia="Calibri" w:hAnsi="Arial" w:cs="Arial"/>
          <w:b/>
          <w:sz w:val="22"/>
          <w:szCs w:val="22"/>
          <w:lang w:val="es-BO" w:eastAsia="en-US"/>
        </w:rPr>
      </w:pPr>
      <w:r w:rsidRPr="001901D2">
        <w:rPr>
          <w:rFonts w:ascii="Arial" w:eastAsia="Calibri" w:hAnsi="Arial" w:cs="Arial"/>
          <w:b/>
          <w:sz w:val="22"/>
          <w:szCs w:val="22"/>
          <w:lang w:val="es-BO" w:eastAsia="en-US"/>
        </w:rPr>
        <w:t xml:space="preserve">CLÁUSULA SEXTA.- (MONTO y FORMA DE PAGO) </w:t>
      </w:r>
    </w:p>
    <w:p w14:paraId="5C0438EA" w14:textId="77777777" w:rsidR="001901D2" w:rsidRPr="001901D2" w:rsidRDefault="001901D2" w:rsidP="001901D2">
      <w:pPr>
        <w:autoSpaceDE w:val="0"/>
        <w:autoSpaceDN w:val="0"/>
        <w:adjustRightInd w:val="0"/>
        <w:jc w:val="both"/>
        <w:rPr>
          <w:rFonts w:ascii="Arial" w:eastAsia="Calibri" w:hAnsi="Arial" w:cs="Arial"/>
          <w:b/>
          <w:sz w:val="22"/>
          <w:szCs w:val="22"/>
          <w:lang w:val="es-BO" w:eastAsia="en-US"/>
        </w:rPr>
      </w:pPr>
    </w:p>
    <w:p w14:paraId="29084D0A"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El monto total propuesto y aceptado por ambas partes para la ejecución del objeto del presente contrato es de ___________.</w:t>
      </w:r>
    </w:p>
    <w:p w14:paraId="3E803EEA"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58FA7F62"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pago será paralelo al progreso de la obra, a este fin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presentará al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conforme la periodicidad que se establezca para el efecto, una planilla o certificado de pago debidamente firmado, documento que consignará todos los trabajos ejecutados a los precios unitarios establecidos. </w:t>
      </w:r>
    </w:p>
    <w:p w14:paraId="1CF5AD6B"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dentro de los tres (3) días hábiles siguientes, después de recibir en versión definitiva el certificado o planilla de pago indicará por escrito su aprobación o la devolverá el certificado o planilla para que se enmienden los motivos de rechazo, debiendo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en este último caso, realizar las correcciones necesarias y volver a presentar el certificado o planilla, con la nueva fecha. </w:t>
      </w:r>
    </w:p>
    <w:p w14:paraId="180A9B0B"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certificado o planilla aprobada por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con la fecha de aprobación, será remitida al </w:t>
      </w:r>
      <w:r w:rsidRPr="001901D2">
        <w:rPr>
          <w:rFonts w:ascii="Arial" w:eastAsia="Calibri" w:hAnsi="Arial" w:cs="Arial"/>
          <w:b/>
          <w:sz w:val="22"/>
          <w:szCs w:val="22"/>
          <w:lang w:val="es-BO" w:eastAsia="en-US"/>
        </w:rPr>
        <w:t>FISCAL</w:t>
      </w:r>
      <w:r w:rsidRPr="001901D2">
        <w:rPr>
          <w:rFonts w:ascii="Arial" w:eastAsia="Calibri" w:hAnsi="Arial" w:cs="Arial"/>
          <w:sz w:val="22"/>
          <w:szCs w:val="22"/>
          <w:lang w:val="es-BO" w:eastAsia="en-US"/>
        </w:rPr>
        <w:t xml:space="preserve">, quien luego de tomar conocimiento del mismo, dentro del término de tres (3) días hábiles subsiguientes a su recepción, la devolverá al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si requiere aclaraciones o la enviará a la dependencia pertinente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para el pago, con la firma y fecha respectivas. </w:t>
      </w:r>
    </w:p>
    <w:p w14:paraId="69EABF2C"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En dicha dependencia se expedirá la orden de pago dentro del plazo máximo de cinco (5) días hábiles computables desde su recepción. </w:t>
      </w:r>
    </w:p>
    <w:p w14:paraId="6DB4F471"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pago de cada certificado o planilla de avance y final de obra, se realizará dentro de los treinta (30) días hábiles siguientes a la fecha de remisión del </w:t>
      </w:r>
      <w:r w:rsidRPr="001901D2">
        <w:rPr>
          <w:rFonts w:ascii="Arial" w:eastAsia="Calibri" w:hAnsi="Arial" w:cs="Arial"/>
          <w:b/>
          <w:sz w:val="22"/>
          <w:szCs w:val="22"/>
          <w:lang w:val="es-BO" w:eastAsia="en-US"/>
        </w:rPr>
        <w:t>FISCAL</w:t>
      </w:r>
      <w:r w:rsidRPr="001901D2">
        <w:rPr>
          <w:rFonts w:ascii="Arial" w:eastAsia="Calibri" w:hAnsi="Arial" w:cs="Arial"/>
          <w:sz w:val="22"/>
          <w:szCs w:val="22"/>
          <w:lang w:val="es-BO" w:eastAsia="en-US"/>
        </w:rPr>
        <w:t xml:space="preserve"> a la dependencia prevista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para el pago.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recibirá el pago del monto certificado menos las deducciones que correspondiesen.</w:t>
      </w:r>
    </w:p>
    <w:p w14:paraId="52127DBF"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 xml:space="preserve">CLÁUSULA SÉPTIMA.- (DOCUMENTOS INTEGRANTES DEL CONTRATO) </w:t>
      </w:r>
      <w:r w:rsidRPr="001901D2">
        <w:rPr>
          <w:rFonts w:ascii="Arial" w:eastAsia="Calibri" w:hAnsi="Arial" w:cs="Arial"/>
          <w:sz w:val="22"/>
          <w:szCs w:val="22"/>
          <w:lang w:val="es-BO" w:eastAsia="en-US"/>
        </w:rPr>
        <w:t xml:space="preserve">Para cumplimiento del presente Contrato, forman parte del mismo los siguientes documentos: </w:t>
      </w:r>
    </w:p>
    <w:p w14:paraId="2A6EFB67" w14:textId="77777777" w:rsidR="001901D2" w:rsidRPr="001901D2" w:rsidRDefault="001901D2" w:rsidP="001901D2">
      <w:pPr>
        <w:autoSpaceDE w:val="0"/>
        <w:autoSpaceDN w:val="0"/>
        <w:adjustRightInd w:val="0"/>
        <w:ind w:left="567" w:hanging="28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Documento Base de Contratación. </w:t>
      </w:r>
    </w:p>
    <w:p w14:paraId="7EAF7149" w14:textId="77777777" w:rsidR="001901D2" w:rsidRPr="001901D2" w:rsidRDefault="001901D2" w:rsidP="001901D2">
      <w:pPr>
        <w:autoSpaceDE w:val="0"/>
        <w:autoSpaceDN w:val="0"/>
        <w:adjustRightInd w:val="0"/>
        <w:ind w:left="567" w:hanging="28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Certificado RUPE. </w:t>
      </w:r>
    </w:p>
    <w:p w14:paraId="2B99F9AD"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Especificaciones Técnicas. </w:t>
      </w:r>
    </w:p>
    <w:p w14:paraId="4D0C3AF0"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lastRenderedPageBreak/>
        <w:t xml:space="preserve">- Propuesta Adjudicada. </w:t>
      </w:r>
    </w:p>
    <w:p w14:paraId="693DE1E7"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Documento de Adjudicación. </w:t>
      </w:r>
    </w:p>
    <w:p w14:paraId="06103729"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Poder del Representante Legal, cuando corresponda. </w:t>
      </w:r>
    </w:p>
    <w:p w14:paraId="3720C403"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Garantías, cuando corresponda. </w:t>
      </w:r>
    </w:p>
    <w:p w14:paraId="7F0C6FB1"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Documento de Constitución, cuando corresponda. </w:t>
      </w:r>
    </w:p>
    <w:p w14:paraId="1B25D9E1"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Contrato de Asociación Accidental, cuando corresponda. </w:t>
      </w:r>
    </w:p>
    <w:p w14:paraId="16245AE4" w14:textId="77777777" w:rsidR="001901D2" w:rsidRPr="001901D2" w:rsidRDefault="001901D2" w:rsidP="001901D2">
      <w:pPr>
        <w:autoSpaceDE w:val="0"/>
        <w:autoSpaceDN w:val="0"/>
        <w:adjustRightInd w:val="0"/>
        <w:ind w:left="709" w:hanging="425"/>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 Poder General del Representante Legal, cuando corresponda. </w:t>
      </w:r>
    </w:p>
    <w:p w14:paraId="0BBFA19E" w14:textId="77777777" w:rsidR="001901D2" w:rsidRPr="001901D2" w:rsidRDefault="001901D2" w:rsidP="001901D2">
      <w:pPr>
        <w:autoSpaceDE w:val="0"/>
        <w:autoSpaceDN w:val="0"/>
        <w:adjustRightInd w:val="0"/>
        <w:ind w:left="709" w:hanging="425"/>
        <w:jc w:val="both"/>
        <w:rPr>
          <w:rFonts w:ascii="Arial" w:eastAsia="Calibri" w:hAnsi="Arial" w:cs="Arial"/>
          <w:b/>
          <w:sz w:val="22"/>
          <w:szCs w:val="22"/>
          <w:lang w:eastAsia="en-US"/>
        </w:rPr>
      </w:pPr>
      <w:r w:rsidRPr="001901D2">
        <w:rPr>
          <w:rFonts w:ascii="Arial" w:eastAsia="Calibri" w:hAnsi="Arial" w:cs="Arial"/>
          <w:sz w:val="22"/>
          <w:szCs w:val="22"/>
          <w:lang w:val="es-BO" w:eastAsia="en-US"/>
        </w:rPr>
        <w:t xml:space="preserve">- </w:t>
      </w:r>
      <w:r w:rsidRPr="001901D2">
        <w:rPr>
          <w:rFonts w:ascii="Arial" w:eastAsia="Calibri" w:hAnsi="Arial" w:cs="Arial"/>
          <w:b/>
          <w:sz w:val="22"/>
          <w:szCs w:val="22"/>
          <w:lang w:eastAsia="en-US"/>
        </w:rPr>
        <w:t>Otros documentos relacionados con el proceso de contratación.</w:t>
      </w:r>
    </w:p>
    <w:p w14:paraId="51A7D422"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2E81FCDC"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CLÁUSULA OCTAVA.- (GARANTÍA DE CUMPLIMIENTO DE CONTRATO)</w:t>
      </w:r>
      <w:r w:rsidRPr="001901D2">
        <w:rPr>
          <w:rFonts w:ascii="Arial" w:eastAsia="Calibri" w:hAnsi="Arial" w:cs="Arial"/>
          <w:sz w:val="22"/>
          <w:szCs w:val="22"/>
          <w:lang w:val="es-BO" w:eastAsia="en-US"/>
        </w:rPr>
        <w:t xml:space="preserve">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garantiza la correcta y fiel ejecución del presente </w:t>
      </w:r>
      <w:r w:rsidRPr="001901D2">
        <w:rPr>
          <w:rFonts w:ascii="Arial" w:eastAsia="Calibri" w:hAnsi="Arial" w:cs="Arial"/>
          <w:b/>
          <w:sz w:val="22"/>
          <w:szCs w:val="22"/>
          <w:lang w:val="es-BO" w:eastAsia="en-US"/>
        </w:rPr>
        <w:t>CONTRATO</w:t>
      </w:r>
      <w:r w:rsidRPr="001901D2">
        <w:rPr>
          <w:rFonts w:ascii="Arial" w:eastAsia="Calibri" w:hAnsi="Arial" w:cs="Arial"/>
          <w:sz w:val="22"/>
          <w:szCs w:val="22"/>
          <w:lang w:val="es-BO" w:eastAsia="en-US"/>
        </w:rPr>
        <w:t xml:space="preserve"> en todas sus partes con la __________ Nº ___________ emitida por __________ </w:t>
      </w:r>
      <w:r w:rsidRPr="001901D2">
        <w:rPr>
          <w:rFonts w:ascii="Arial" w:eastAsia="Calibri" w:hAnsi="Arial" w:cs="Arial"/>
          <w:b/>
          <w:sz w:val="22"/>
          <w:szCs w:val="22"/>
          <w:lang w:val="es-BO" w:eastAsia="en-US"/>
        </w:rPr>
        <w:t xml:space="preserve"> </w:t>
      </w:r>
      <w:r w:rsidRPr="001901D2">
        <w:rPr>
          <w:rFonts w:ascii="Arial" w:eastAsia="Calibri" w:hAnsi="Arial" w:cs="Arial"/>
          <w:sz w:val="22"/>
          <w:szCs w:val="22"/>
          <w:lang w:val="es-BO" w:eastAsia="en-US"/>
        </w:rPr>
        <w:t>el _______ de ___________de 20____, con vigencia hasta el ______ de _______ 20 _____, a la orden de la</w:t>
      </w:r>
      <w:r w:rsidRPr="001901D2">
        <w:rPr>
          <w:rFonts w:ascii="Arial" w:eastAsia="Calibri" w:hAnsi="Arial" w:cs="Arial"/>
          <w:b/>
          <w:sz w:val="22"/>
          <w:szCs w:val="22"/>
          <w:lang w:val="es-BO" w:eastAsia="en-US"/>
        </w:rPr>
        <w:t xml:space="preserve"> ENTIDAD</w:t>
      </w:r>
      <w:r w:rsidRPr="001901D2">
        <w:rPr>
          <w:rFonts w:ascii="Arial" w:eastAsia="Calibri" w:hAnsi="Arial" w:cs="Arial"/>
          <w:sz w:val="22"/>
          <w:szCs w:val="22"/>
          <w:lang w:val="es-BO" w:eastAsia="en-US"/>
        </w:rPr>
        <w:t xml:space="preserve">, por________ equivalente al siete por ciento (7%) del monto total del Contrato. </w:t>
      </w:r>
    </w:p>
    <w:p w14:paraId="4BCE5BF6"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46AAD69E" w14:textId="77777777" w:rsidR="001901D2" w:rsidRPr="001901D2" w:rsidRDefault="001901D2" w:rsidP="001901D2">
      <w:pPr>
        <w:autoSpaceDE w:val="0"/>
        <w:autoSpaceDN w:val="0"/>
        <w:adjustRightInd w:val="0"/>
        <w:jc w:val="both"/>
        <w:rPr>
          <w:rFonts w:ascii="Arial" w:eastAsia="Calibri" w:hAnsi="Arial" w:cs="Arial"/>
          <w:b/>
          <w:sz w:val="22"/>
          <w:szCs w:val="22"/>
          <w:lang w:val="es-BO" w:eastAsia="en-US"/>
        </w:rPr>
      </w:pPr>
      <w:r w:rsidRPr="001901D2">
        <w:rPr>
          <w:rFonts w:ascii="Arial" w:eastAsia="Calibri" w:hAnsi="Arial" w:cs="Arial"/>
          <w:b/>
          <w:sz w:val="22"/>
          <w:szCs w:val="22"/>
          <w:lang w:val="es-BO" w:eastAsia="en-US"/>
        </w:rPr>
        <w:t xml:space="preserve">(Cuando la propuesta económica este por debajo del ochenta y cinco por ciento (85%) del Precio Referencial, deberá adicionarse un texto que haga referencia a la Garantía Adicional a la Garantía de Cumplimiento de Contrato de Obras). </w:t>
      </w:r>
    </w:p>
    <w:p w14:paraId="22F8349B"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2706E38B"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A sólo requerimiento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el importe de la (s) garantía (s) citada (s) anteriormente será (n) ejecutada (s) en caso de incumplimiento contractual incurrido por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sin necesidad de ningún trámite o acción judicial. </w:t>
      </w:r>
    </w:p>
    <w:p w14:paraId="4E541F0A"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0C37B0C8"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Si se procediera a la Recepción Definitiva de la Obra, hecho que se hará constar mediante el Acta correspondiente, suscrita por ambas partes </w:t>
      </w:r>
      <w:r w:rsidRPr="001901D2">
        <w:rPr>
          <w:rFonts w:ascii="Arial" w:eastAsia="Calibri" w:hAnsi="Arial" w:cs="Arial"/>
          <w:b/>
          <w:sz w:val="22"/>
          <w:szCs w:val="22"/>
          <w:lang w:val="es-BO" w:eastAsia="en-US"/>
        </w:rPr>
        <w:t>CONTRATANTES</w:t>
      </w:r>
      <w:r w:rsidRPr="001901D2">
        <w:rPr>
          <w:rFonts w:ascii="Arial" w:eastAsia="Calibri" w:hAnsi="Arial" w:cs="Arial"/>
          <w:sz w:val="22"/>
          <w:szCs w:val="22"/>
          <w:lang w:val="es-BO" w:eastAsia="en-US"/>
        </w:rPr>
        <w:t xml:space="preserve">, dicha (s) garantía (s) será (n) devuelta (s), de acuerdo al numeral 25.3 de la Cláusula Vigésima Quinta. </w:t>
      </w:r>
    </w:p>
    <w:p w14:paraId="4F859C95"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53D4D53F"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tiene la obligación de mantener actualizada (s) la (s) Garantía (s) prevista (s) en la presente Cláusula, cuantas veces lo requiera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llevará el control directo de la vigencia de la (s) garantía (s) en cuanto al monto y plazo. </w:t>
      </w:r>
    </w:p>
    <w:p w14:paraId="2705B8EA"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2193B97C"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podrá solicitar al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la sustitución de la Garantía de Cumplimiento de Contrato, misma que será equivalente al 7% del monto de ejecución restante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al momento de la solicitud, siempre y cuando se hayan cumplido las siguientes condiciones a la fecha de la solicitud: </w:t>
      </w:r>
    </w:p>
    <w:p w14:paraId="3B3F80AC"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0E3809EC" w14:textId="77777777" w:rsidR="001901D2" w:rsidRPr="001901D2" w:rsidRDefault="001901D2" w:rsidP="0094196F">
      <w:pPr>
        <w:numPr>
          <w:ilvl w:val="0"/>
          <w:numId w:val="61"/>
        </w:numPr>
        <w:autoSpaceDE w:val="0"/>
        <w:autoSpaceDN w:val="0"/>
        <w:adjustRightInd w:val="0"/>
        <w:spacing w:after="160" w:line="259" w:lineRule="auto"/>
        <w:jc w:val="both"/>
        <w:rPr>
          <w:rFonts w:ascii="Arial" w:hAnsi="Arial" w:cs="Arial"/>
          <w:sz w:val="22"/>
          <w:szCs w:val="22"/>
        </w:rPr>
      </w:pPr>
      <w:r w:rsidRPr="001901D2">
        <w:rPr>
          <w:rFonts w:ascii="Arial" w:hAnsi="Arial" w:cs="Arial"/>
          <w:sz w:val="22"/>
          <w:szCs w:val="22"/>
        </w:rPr>
        <w:t xml:space="preserve">Se alcance un avance físico de la </w:t>
      </w:r>
      <w:r w:rsidRPr="001901D2">
        <w:rPr>
          <w:rFonts w:ascii="Arial" w:hAnsi="Arial" w:cs="Arial"/>
          <w:b/>
          <w:sz w:val="22"/>
          <w:szCs w:val="22"/>
        </w:rPr>
        <w:t>OBRA</w:t>
      </w:r>
      <w:r w:rsidRPr="001901D2">
        <w:rPr>
          <w:rFonts w:ascii="Arial" w:hAnsi="Arial" w:cs="Arial"/>
          <w:sz w:val="22"/>
          <w:szCs w:val="22"/>
        </w:rPr>
        <w:t xml:space="preserve"> de al menos setenta por ciento (70%); </w:t>
      </w:r>
    </w:p>
    <w:p w14:paraId="16E1687F" w14:textId="77777777" w:rsidR="001901D2" w:rsidRPr="001901D2" w:rsidRDefault="001901D2" w:rsidP="0094196F">
      <w:pPr>
        <w:numPr>
          <w:ilvl w:val="0"/>
          <w:numId w:val="61"/>
        </w:numPr>
        <w:autoSpaceDE w:val="0"/>
        <w:autoSpaceDN w:val="0"/>
        <w:adjustRightInd w:val="0"/>
        <w:spacing w:after="160" w:line="259" w:lineRule="auto"/>
        <w:jc w:val="both"/>
        <w:rPr>
          <w:rFonts w:ascii="Arial" w:hAnsi="Arial" w:cs="Arial"/>
          <w:sz w:val="22"/>
          <w:szCs w:val="22"/>
        </w:rPr>
      </w:pPr>
      <w:r w:rsidRPr="001901D2">
        <w:rPr>
          <w:rFonts w:ascii="Arial" w:hAnsi="Arial" w:cs="Arial"/>
          <w:sz w:val="22"/>
          <w:szCs w:val="22"/>
        </w:rPr>
        <w:t xml:space="preserve">Las especificaciones de la </w:t>
      </w:r>
      <w:r w:rsidRPr="001901D2">
        <w:rPr>
          <w:rFonts w:ascii="Arial" w:hAnsi="Arial" w:cs="Arial"/>
          <w:b/>
          <w:sz w:val="22"/>
          <w:szCs w:val="22"/>
        </w:rPr>
        <w:t>OBRA</w:t>
      </w:r>
      <w:r w:rsidRPr="001901D2">
        <w:rPr>
          <w:rFonts w:ascii="Arial" w:hAnsi="Arial" w:cs="Arial"/>
          <w:sz w:val="22"/>
          <w:szCs w:val="22"/>
        </w:rPr>
        <w:t xml:space="preserve"> y las condiciones del contrato, hayan sido ejecutadas sin retraso atribuible al </w:t>
      </w:r>
      <w:r w:rsidRPr="001901D2">
        <w:rPr>
          <w:rFonts w:ascii="Arial" w:hAnsi="Arial" w:cs="Arial"/>
          <w:b/>
          <w:sz w:val="22"/>
          <w:szCs w:val="22"/>
        </w:rPr>
        <w:t>CONTRATISTA</w:t>
      </w:r>
      <w:r w:rsidRPr="001901D2">
        <w:rPr>
          <w:rFonts w:ascii="Arial" w:hAnsi="Arial" w:cs="Arial"/>
          <w:sz w:val="22"/>
          <w:szCs w:val="22"/>
        </w:rPr>
        <w:t xml:space="preserve"> de acuerdo al Cronograma de Ejecución de Obra. </w:t>
      </w:r>
    </w:p>
    <w:p w14:paraId="607287BB"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24CE0899"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en base a la solicitud del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deberá emitir informe sobre la solicitud de sustitución de la garantía un plazo no mayor a tres (3) días hábiles dirigiendo el mismo al </w:t>
      </w:r>
      <w:r w:rsidRPr="001901D2">
        <w:rPr>
          <w:rFonts w:ascii="Arial" w:eastAsia="Calibri" w:hAnsi="Arial" w:cs="Arial"/>
          <w:b/>
          <w:sz w:val="22"/>
          <w:szCs w:val="22"/>
          <w:lang w:val="es-BO" w:eastAsia="en-US"/>
        </w:rPr>
        <w:t>FISCAL</w:t>
      </w:r>
      <w:r w:rsidRPr="001901D2">
        <w:rPr>
          <w:rFonts w:ascii="Arial" w:eastAsia="Calibri" w:hAnsi="Arial" w:cs="Arial"/>
          <w:sz w:val="22"/>
          <w:szCs w:val="22"/>
          <w:lang w:val="es-BO" w:eastAsia="en-US"/>
        </w:rPr>
        <w:t xml:space="preserve"> quien, en un plazo no mayor a (2) días hábiles, aceptará o rechazará la solicitud realizada por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En caso de aceptar la solicitud de sustitución de la garantía, el </w:t>
      </w:r>
      <w:r w:rsidRPr="001901D2">
        <w:rPr>
          <w:rFonts w:ascii="Arial" w:eastAsia="Calibri" w:hAnsi="Arial" w:cs="Arial"/>
          <w:b/>
          <w:sz w:val="22"/>
          <w:szCs w:val="22"/>
          <w:lang w:val="es-BO" w:eastAsia="en-US"/>
        </w:rPr>
        <w:t>FISCAL</w:t>
      </w:r>
      <w:r w:rsidRPr="001901D2">
        <w:rPr>
          <w:rFonts w:ascii="Arial" w:eastAsia="Calibri" w:hAnsi="Arial" w:cs="Arial"/>
          <w:sz w:val="22"/>
          <w:szCs w:val="22"/>
          <w:lang w:val="es-BO" w:eastAsia="en-US"/>
        </w:rPr>
        <w:t xml:space="preserve"> remitirá a la Unidad Administrativa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la solicitud de </w:t>
      </w:r>
      <w:r w:rsidRPr="001901D2">
        <w:rPr>
          <w:rFonts w:ascii="Arial" w:eastAsia="Calibri" w:hAnsi="Arial" w:cs="Arial"/>
          <w:sz w:val="22"/>
          <w:szCs w:val="22"/>
          <w:lang w:val="es-BO" w:eastAsia="en-US"/>
        </w:rPr>
        <w:lastRenderedPageBreak/>
        <w:t xml:space="preserve">sustitución y antecedentes a efectos de que se realice la sustitución por única vez de la garantía contra entrega de una nueva garantía. </w:t>
      </w:r>
    </w:p>
    <w:p w14:paraId="0F2C8C22"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3B08B0D2"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Las garantías establecidas en el presente contrato, estarán bajo custodia de la Unidad Administrativa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lo cual no exime la responsabilidad del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w:t>
      </w:r>
    </w:p>
    <w:p w14:paraId="5774322B"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1FB57935" w14:textId="77777777" w:rsidR="001901D2" w:rsidRPr="001901D2" w:rsidRDefault="001901D2" w:rsidP="001901D2">
      <w:pPr>
        <w:jc w:val="both"/>
        <w:rPr>
          <w:rFonts w:ascii="Arial" w:eastAsia="Calibri" w:hAnsi="Arial" w:cs="Arial"/>
          <w:bCs/>
          <w:sz w:val="22"/>
          <w:szCs w:val="22"/>
          <w:lang w:val="es-BO" w:eastAsia="en-US"/>
        </w:rPr>
      </w:pPr>
      <w:r w:rsidRPr="001901D2">
        <w:rPr>
          <w:rFonts w:ascii="Arial" w:eastAsia="Calibri" w:hAnsi="Arial" w:cs="Arial"/>
          <w:b/>
          <w:bCs/>
          <w:sz w:val="22"/>
          <w:szCs w:val="22"/>
          <w:lang w:val="es-BO" w:eastAsia="en-US"/>
        </w:rPr>
        <w:t xml:space="preserve">CLÁUSULA NOVENA.- (ANTICIPO). </w:t>
      </w:r>
      <w:r w:rsidRPr="001901D2">
        <w:rPr>
          <w:rFonts w:ascii="Arial" w:eastAsia="Calibri" w:hAnsi="Arial" w:cs="Arial"/>
          <w:bCs/>
          <w:sz w:val="22"/>
          <w:szCs w:val="22"/>
          <w:lang w:val="es-BO" w:eastAsia="en-US"/>
        </w:rPr>
        <w:t xml:space="preserve">Después de ser suscrito el Contrato la </w:t>
      </w:r>
      <w:r w:rsidRPr="001901D2">
        <w:rPr>
          <w:rFonts w:ascii="Arial" w:eastAsia="Calibri" w:hAnsi="Arial" w:cs="Arial"/>
          <w:b/>
          <w:bCs/>
          <w:sz w:val="22"/>
          <w:szCs w:val="22"/>
          <w:lang w:val="es-BO" w:eastAsia="en-US"/>
        </w:rPr>
        <w:t>ENTIDAD</w:t>
      </w:r>
      <w:r w:rsidRPr="001901D2">
        <w:rPr>
          <w:rFonts w:ascii="Arial" w:eastAsia="Calibri" w:hAnsi="Arial" w:cs="Arial"/>
          <w:bCs/>
          <w:sz w:val="22"/>
          <w:szCs w:val="22"/>
          <w:lang w:val="es-BO" w:eastAsia="en-US"/>
        </w:rPr>
        <w:t xml:space="preserve">, a solicitud expresa del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de los certificados o planillas de Avance de Obra, hasta cubrir el monto total del anticipo. </w:t>
      </w:r>
    </w:p>
    <w:p w14:paraId="0FF7BB13" w14:textId="77777777" w:rsidR="001901D2" w:rsidRPr="001901D2" w:rsidRDefault="001901D2" w:rsidP="001901D2">
      <w:pPr>
        <w:jc w:val="both"/>
        <w:rPr>
          <w:rFonts w:ascii="Arial" w:eastAsia="Calibri" w:hAnsi="Arial" w:cs="Arial"/>
          <w:bCs/>
          <w:sz w:val="22"/>
          <w:szCs w:val="22"/>
          <w:lang w:val="es-BO" w:eastAsia="en-US"/>
        </w:rPr>
      </w:pPr>
    </w:p>
    <w:p w14:paraId="2DD0930F" w14:textId="77777777" w:rsidR="001901D2" w:rsidRPr="001901D2" w:rsidRDefault="001901D2" w:rsidP="001901D2">
      <w:pPr>
        <w:jc w:val="both"/>
        <w:rPr>
          <w:rFonts w:ascii="Arial" w:eastAsia="Calibri" w:hAnsi="Arial" w:cs="Arial"/>
          <w:bCs/>
          <w:sz w:val="22"/>
          <w:szCs w:val="22"/>
          <w:lang w:val="es-BO" w:eastAsia="en-US"/>
        </w:rPr>
      </w:pPr>
      <w:r w:rsidRPr="001901D2">
        <w:rPr>
          <w:rFonts w:ascii="Arial" w:eastAsia="Calibri" w:hAnsi="Arial" w:cs="Arial"/>
          <w:bCs/>
          <w:sz w:val="22"/>
          <w:szCs w:val="22"/>
          <w:lang w:val="es-BO" w:eastAsia="en-US"/>
        </w:rPr>
        <w:t xml:space="preserve">El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 </w:t>
      </w:r>
    </w:p>
    <w:p w14:paraId="35A6610B" w14:textId="77777777" w:rsidR="001901D2" w:rsidRPr="001901D2" w:rsidRDefault="001901D2" w:rsidP="001901D2">
      <w:pPr>
        <w:jc w:val="both"/>
        <w:rPr>
          <w:rFonts w:ascii="Arial" w:eastAsia="Calibri" w:hAnsi="Arial" w:cs="Arial"/>
          <w:bCs/>
          <w:sz w:val="22"/>
          <w:szCs w:val="22"/>
          <w:lang w:val="es-BO" w:eastAsia="en-US"/>
        </w:rPr>
      </w:pPr>
    </w:p>
    <w:p w14:paraId="4AE5BE7C" w14:textId="77777777" w:rsidR="001901D2" w:rsidRPr="001901D2" w:rsidRDefault="001901D2" w:rsidP="001901D2">
      <w:pPr>
        <w:spacing w:after="160"/>
        <w:jc w:val="both"/>
        <w:rPr>
          <w:rFonts w:ascii="Arial" w:eastAsia="Calibri" w:hAnsi="Arial" w:cs="Arial"/>
          <w:bCs/>
          <w:sz w:val="22"/>
          <w:szCs w:val="22"/>
          <w:lang w:val="es-BO" w:eastAsia="en-US"/>
        </w:rPr>
      </w:pPr>
      <w:r w:rsidRPr="001901D2">
        <w:rPr>
          <w:rFonts w:ascii="Arial" w:eastAsia="Calibri" w:hAnsi="Arial" w:cs="Arial"/>
          <w:bCs/>
          <w:sz w:val="22"/>
          <w:szCs w:val="22"/>
          <w:lang w:val="es-BO" w:eastAsia="en-US"/>
        </w:rPr>
        <w:t xml:space="preserve">El importe de la garantía podrá ser cobrado por la </w:t>
      </w:r>
      <w:r w:rsidRPr="001901D2">
        <w:rPr>
          <w:rFonts w:ascii="Arial" w:eastAsia="Calibri" w:hAnsi="Arial" w:cs="Arial"/>
          <w:b/>
          <w:bCs/>
          <w:sz w:val="22"/>
          <w:szCs w:val="22"/>
          <w:lang w:val="es-BO" w:eastAsia="en-US"/>
        </w:rPr>
        <w:t>ENTIDAD</w:t>
      </w:r>
      <w:r w:rsidRPr="001901D2">
        <w:rPr>
          <w:rFonts w:ascii="Arial" w:eastAsia="Calibri" w:hAnsi="Arial" w:cs="Arial"/>
          <w:bCs/>
          <w:sz w:val="22"/>
          <w:szCs w:val="22"/>
          <w:lang w:val="es-BO" w:eastAsia="en-US"/>
        </w:rPr>
        <w:t xml:space="preserve"> en caso de que el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no haya iniciado la obra dentro de los cinco (5) días calendario establecidos al efecto, o en caso de que no cuente con el personal y equipos necesarios para la realización de la obra estipulada en el contrato, una vez iniciado éste. </w:t>
      </w:r>
    </w:p>
    <w:p w14:paraId="6AC96C91" w14:textId="77777777" w:rsidR="001901D2" w:rsidRPr="001901D2" w:rsidRDefault="001901D2" w:rsidP="001901D2">
      <w:pPr>
        <w:spacing w:after="160"/>
        <w:jc w:val="both"/>
        <w:rPr>
          <w:rFonts w:ascii="Arial" w:eastAsia="Calibri" w:hAnsi="Arial" w:cs="Arial"/>
          <w:bCs/>
          <w:sz w:val="22"/>
          <w:szCs w:val="22"/>
          <w:lang w:val="es-BO" w:eastAsia="en-US"/>
        </w:rPr>
      </w:pPr>
      <w:r w:rsidRPr="001901D2">
        <w:rPr>
          <w:rFonts w:ascii="Arial" w:eastAsia="Calibri" w:hAnsi="Arial" w:cs="Arial"/>
          <w:bCs/>
          <w:sz w:val="22"/>
          <w:szCs w:val="22"/>
          <w:lang w:val="es-BO" w:eastAsia="en-US"/>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4C56E87E" w14:textId="77777777" w:rsidR="001901D2" w:rsidRPr="001901D2" w:rsidRDefault="001901D2" w:rsidP="001901D2">
      <w:pPr>
        <w:spacing w:after="160"/>
        <w:jc w:val="both"/>
        <w:rPr>
          <w:rFonts w:ascii="Arial" w:eastAsia="Calibri" w:hAnsi="Arial" w:cs="Arial"/>
          <w:bCs/>
          <w:sz w:val="22"/>
          <w:szCs w:val="22"/>
          <w:lang w:val="es-BO" w:eastAsia="en-US"/>
        </w:rPr>
      </w:pPr>
      <w:r w:rsidRPr="001901D2">
        <w:rPr>
          <w:rFonts w:ascii="Arial" w:eastAsia="Calibri" w:hAnsi="Arial" w:cs="Arial"/>
          <w:bCs/>
          <w:sz w:val="22"/>
          <w:szCs w:val="22"/>
          <w:lang w:val="es-BO" w:eastAsia="en-US"/>
        </w:rPr>
        <w:t xml:space="preserve">El </w:t>
      </w:r>
      <w:r w:rsidRPr="001901D2">
        <w:rPr>
          <w:rFonts w:ascii="Arial" w:eastAsia="Calibri" w:hAnsi="Arial" w:cs="Arial"/>
          <w:b/>
          <w:bCs/>
          <w:sz w:val="22"/>
          <w:szCs w:val="22"/>
          <w:lang w:val="es-BO" w:eastAsia="en-US"/>
        </w:rPr>
        <w:t>SUPERVISOR</w:t>
      </w:r>
      <w:r w:rsidRPr="001901D2">
        <w:rPr>
          <w:rFonts w:ascii="Arial" w:eastAsia="Calibri" w:hAnsi="Arial" w:cs="Arial"/>
          <w:bCs/>
          <w:sz w:val="22"/>
          <w:szCs w:val="22"/>
          <w:lang w:val="es-BO" w:eastAsia="en-US"/>
        </w:rPr>
        <w:t xml:space="preserve"> llevará el control directo de la vigencia y validez de esta garantía, en cuanto al monto y plazo, a efectos de requerir su ampliación al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o solicitar a la </w:t>
      </w:r>
      <w:r w:rsidRPr="001901D2">
        <w:rPr>
          <w:rFonts w:ascii="Arial" w:eastAsia="Calibri" w:hAnsi="Arial" w:cs="Arial"/>
          <w:b/>
          <w:bCs/>
          <w:sz w:val="22"/>
          <w:szCs w:val="22"/>
          <w:lang w:val="es-BO" w:eastAsia="en-US"/>
        </w:rPr>
        <w:t>ENTIDAD</w:t>
      </w:r>
      <w:r w:rsidRPr="001901D2">
        <w:rPr>
          <w:rFonts w:ascii="Arial" w:eastAsia="Calibri" w:hAnsi="Arial" w:cs="Arial"/>
          <w:bCs/>
          <w:sz w:val="22"/>
          <w:szCs w:val="22"/>
          <w:lang w:val="es-BO" w:eastAsia="en-US"/>
        </w:rPr>
        <w:t xml:space="preserve"> su ejecución.</w:t>
      </w:r>
    </w:p>
    <w:p w14:paraId="3D220051"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bCs/>
          <w:sz w:val="22"/>
          <w:szCs w:val="22"/>
          <w:lang w:val="es-BO" w:eastAsia="en-US"/>
        </w:rPr>
        <w:t>CLÁUSULA D</w:t>
      </w:r>
      <w:r w:rsidRPr="001901D2">
        <w:rPr>
          <w:rFonts w:ascii="Arial" w:eastAsia="Calibri" w:hAnsi="Arial" w:cs="Arial"/>
          <w:b/>
          <w:sz w:val="22"/>
          <w:szCs w:val="22"/>
          <w:lang w:val="es-BO" w:eastAsia="en-US"/>
        </w:rPr>
        <w:t>É</w:t>
      </w:r>
      <w:r w:rsidRPr="001901D2">
        <w:rPr>
          <w:rFonts w:ascii="Arial" w:eastAsia="Calibri" w:hAnsi="Arial" w:cs="Arial"/>
          <w:b/>
          <w:bCs/>
          <w:sz w:val="22"/>
          <w:szCs w:val="22"/>
          <w:lang w:val="es-BO" w:eastAsia="en-US"/>
        </w:rPr>
        <w:t>CIMA</w:t>
      </w:r>
      <w:r w:rsidRPr="001901D2">
        <w:rPr>
          <w:rFonts w:ascii="Arial" w:eastAsia="Calibri" w:hAnsi="Arial" w:cs="Arial"/>
          <w:b/>
          <w:sz w:val="22"/>
          <w:szCs w:val="22"/>
          <w:lang w:val="es-BO" w:eastAsia="en-US"/>
        </w:rPr>
        <w:t xml:space="preserve"> (DOMICILIO A EFECTOS DE NOTIFICACIÓN) </w:t>
      </w:r>
      <w:r w:rsidRPr="001901D2">
        <w:rPr>
          <w:rFonts w:ascii="Arial" w:eastAsia="Calibri" w:hAnsi="Arial" w:cs="Arial"/>
          <w:sz w:val="22"/>
          <w:szCs w:val="22"/>
          <w:lang w:val="es-BO" w:eastAsia="en-US"/>
        </w:rPr>
        <w:t xml:space="preserve">Cualquier aviso o notificación que tengan que darse a las </w:t>
      </w:r>
      <w:r w:rsidRPr="001901D2">
        <w:rPr>
          <w:rFonts w:ascii="Arial" w:eastAsia="Calibri" w:hAnsi="Arial" w:cs="Arial"/>
          <w:b/>
          <w:sz w:val="22"/>
          <w:szCs w:val="22"/>
          <w:lang w:val="es-BO" w:eastAsia="en-US"/>
        </w:rPr>
        <w:t>PARTES</w:t>
      </w:r>
      <w:r w:rsidRPr="001901D2">
        <w:rPr>
          <w:rFonts w:ascii="Arial" w:eastAsia="Calibri" w:hAnsi="Arial" w:cs="Arial"/>
          <w:sz w:val="22"/>
          <w:szCs w:val="22"/>
          <w:lang w:val="es-BO" w:eastAsia="en-US"/>
        </w:rPr>
        <w:t xml:space="preserve"> bajo este Contrato y que no estén referidas a trabajos en la obra misma, será enviada por escrito:</w:t>
      </w:r>
    </w:p>
    <w:p w14:paraId="5C72F565" w14:textId="77777777" w:rsidR="001901D2" w:rsidRPr="001901D2" w:rsidRDefault="001901D2" w:rsidP="001901D2">
      <w:pPr>
        <w:spacing w:after="160" w:line="259" w:lineRule="auto"/>
        <w:ind w:left="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En ___________________</w:t>
      </w:r>
      <w:r w:rsidRPr="001901D2">
        <w:rPr>
          <w:rFonts w:ascii="Arial" w:eastAsia="Calibri" w:hAnsi="Arial" w:cs="Arial"/>
          <w:i/>
          <w:sz w:val="22"/>
          <w:szCs w:val="22"/>
          <w:u w:val="single"/>
          <w:lang w:val="es-BO" w:eastAsia="en-US"/>
        </w:rPr>
        <w:t>.</w:t>
      </w:r>
    </w:p>
    <w:p w14:paraId="413D18F4" w14:textId="77777777" w:rsidR="001901D2" w:rsidRPr="001901D2" w:rsidRDefault="001901D2" w:rsidP="001901D2">
      <w:pPr>
        <w:spacing w:after="160" w:line="259" w:lineRule="auto"/>
        <w:ind w:left="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A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En su Edificio Principal, ubicado en la calle Ayacucho Esquina Mercado s/n de la ciudad de La Paz – Bolivia</w:t>
      </w:r>
      <w:r w:rsidRPr="001901D2">
        <w:rPr>
          <w:rFonts w:ascii="Arial" w:eastAsia="Calibri" w:hAnsi="Arial" w:cs="Arial"/>
          <w:i/>
          <w:sz w:val="22"/>
          <w:szCs w:val="22"/>
          <w:lang w:val="es-BO" w:eastAsia="en-US"/>
        </w:rPr>
        <w:t>.</w:t>
      </w:r>
    </w:p>
    <w:p w14:paraId="5FF32CBE" w14:textId="77777777" w:rsidR="001901D2" w:rsidRPr="001901D2" w:rsidRDefault="001901D2" w:rsidP="001901D2">
      <w:pPr>
        <w:autoSpaceDE w:val="0"/>
        <w:autoSpaceDN w:val="0"/>
        <w:adjustRightInd w:val="0"/>
        <w:spacing w:after="160"/>
        <w:jc w:val="both"/>
        <w:rPr>
          <w:rFonts w:ascii="Arial" w:eastAsia="Calibri" w:hAnsi="Arial" w:cs="Arial"/>
          <w:b/>
          <w:sz w:val="22"/>
          <w:szCs w:val="22"/>
          <w:lang w:val="es-BO" w:eastAsia="en-US"/>
        </w:rPr>
      </w:pPr>
      <w:r w:rsidRPr="001901D2">
        <w:rPr>
          <w:rFonts w:ascii="Arial" w:eastAsia="Calibri" w:hAnsi="Arial" w:cs="Arial"/>
          <w:b/>
          <w:bCs/>
          <w:sz w:val="22"/>
          <w:szCs w:val="22"/>
          <w:lang w:val="es-BO" w:eastAsia="en-US"/>
        </w:rPr>
        <w:t>CLÁUSULA D</w:t>
      </w:r>
      <w:r w:rsidRPr="001901D2">
        <w:rPr>
          <w:rFonts w:ascii="Arial" w:eastAsia="Calibri" w:hAnsi="Arial" w:cs="Arial"/>
          <w:b/>
          <w:sz w:val="22"/>
          <w:szCs w:val="22"/>
          <w:lang w:val="es-BO" w:eastAsia="en-US"/>
        </w:rPr>
        <w:t>É</w:t>
      </w:r>
      <w:r w:rsidRPr="001901D2">
        <w:rPr>
          <w:rFonts w:ascii="Arial" w:eastAsia="Calibri" w:hAnsi="Arial" w:cs="Arial"/>
          <w:b/>
          <w:bCs/>
          <w:sz w:val="22"/>
          <w:szCs w:val="22"/>
          <w:lang w:val="es-BO" w:eastAsia="en-US"/>
        </w:rPr>
        <w:t xml:space="preserve">CIMA </w:t>
      </w:r>
      <w:r w:rsidRPr="001901D2">
        <w:rPr>
          <w:rFonts w:ascii="Arial" w:eastAsia="Calibri" w:hAnsi="Arial" w:cs="Arial"/>
          <w:b/>
          <w:sz w:val="22"/>
          <w:szCs w:val="22"/>
          <w:lang w:val="es-BO" w:eastAsia="en-US"/>
        </w:rPr>
        <w:t xml:space="preserve">PRIMERA.- </w:t>
      </w:r>
      <w:r w:rsidRPr="001901D2">
        <w:rPr>
          <w:rFonts w:ascii="Arial" w:eastAsia="Calibri" w:hAnsi="Arial" w:cs="Arial"/>
          <w:b/>
          <w:bCs/>
          <w:sz w:val="22"/>
          <w:szCs w:val="22"/>
          <w:lang w:val="es-BO" w:eastAsia="en-US"/>
        </w:rPr>
        <w:t xml:space="preserve">(ESTIPULACIÓN SOBRE IMPUESTOS) </w:t>
      </w:r>
      <w:r w:rsidRPr="001901D2">
        <w:rPr>
          <w:rFonts w:ascii="Arial" w:eastAsia="Calibri" w:hAnsi="Arial" w:cs="Arial"/>
          <w:bCs/>
          <w:sz w:val="22"/>
          <w:szCs w:val="22"/>
          <w:lang w:val="es-BO" w:eastAsia="en-US"/>
        </w:rPr>
        <w:t>Correrá por cuenta del</w:t>
      </w:r>
      <w:r w:rsidRPr="001901D2">
        <w:rPr>
          <w:rFonts w:ascii="Arial" w:eastAsia="Calibri" w:hAnsi="Arial" w:cs="Arial"/>
          <w:b/>
          <w:bCs/>
          <w:sz w:val="22"/>
          <w:szCs w:val="22"/>
          <w:lang w:val="es-BO" w:eastAsia="en-US"/>
        </w:rPr>
        <w:t xml:space="preserve"> CONTRATISTA</w:t>
      </w:r>
      <w:r w:rsidRPr="001901D2">
        <w:rPr>
          <w:rFonts w:ascii="Arial" w:eastAsia="Calibri" w:hAnsi="Arial" w:cs="Arial"/>
          <w:bCs/>
          <w:sz w:val="22"/>
          <w:szCs w:val="22"/>
          <w:lang w:val="es-BO" w:eastAsia="en-US"/>
        </w:rPr>
        <w:t xml:space="preserve"> el pago de todos los impuestos vigentes en el país a la fecha de presentación de su propuesta.</w:t>
      </w:r>
    </w:p>
    <w:p w14:paraId="0F0868A4" w14:textId="77777777" w:rsidR="001901D2" w:rsidRPr="001901D2" w:rsidRDefault="001901D2" w:rsidP="001901D2">
      <w:pPr>
        <w:autoSpaceDE w:val="0"/>
        <w:autoSpaceDN w:val="0"/>
        <w:spacing w:after="160"/>
        <w:jc w:val="both"/>
        <w:rPr>
          <w:rFonts w:ascii="Arial" w:eastAsia="Calibri" w:hAnsi="Arial" w:cs="Arial"/>
          <w:b/>
          <w:i/>
          <w:sz w:val="22"/>
          <w:szCs w:val="22"/>
          <w:lang w:val="es-BO" w:eastAsia="en-US"/>
        </w:rPr>
      </w:pPr>
      <w:r w:rsidRPr="001901D2">
        <w:rPr>
          <w:rFonts w:ascii="Arial" w:eastAsia="Calibri" w:hAnsi="Arial" w:cs="Arial"/>
          <w:b/>
          <w:sz w:val="22"/>
          <w:szCs w:val="22"/>
          <w:lang w:val="es-BO" w:eastAsia="en-US"/>
        </w:rPr>
        <w:t xml:space="preserve">CLÁUSULA DÉCIMA SEGUNDA.- (FACTURACIÓN) </w:t>
      </w: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 xml:space="preserve">CONTRATISTA </w:t>
      </w:r>
      <w:r w:rsidRPr="001901D2">
        <w:rPr>
          <w:rFonts w:ascii="Arial" w:eastAsia="Calibri" w:hAnsi="Arial" w:cs="Arial"/>
          <w:sz w:val="22"/>
          <w:szCs w:val="22"/>
          <w:lang w:val="es-BO" w:eastAsia="en-US"/>
        </w:rPr>
        <w:t xml:space="preserve">emitirá la factura correspondiente a favor de la </w:t>
      </w:r>
      <w:r w:rsidRPr="001901D2">
        <w:rPr>
          <w:rFonts w:ascii="Arial" w:eastAsia="Calibri" w:hAnsi="Arial" w:cs="Arial"/>
          <w:b/>
          <w:sz w:val="22"/>
          <w:szCs w:val="22"/>
          <w:lang w:val="es-BO" w:eastAsia="en-US"/>
        </w:rPr>
        <w:t xml:space="preserve">ENTIDAD, </w:t>
      </w:r>
      <w:r w:rsidRPr="001901D2">
        <w:rPr>
          <w:rFonts w:ascii="Arial" w:eastAsia="Calibri" w:hAnsi="Arial" w:cs="Arial"/>
          <w:sz w:val="22"/>
          <w:szCs w:val="22"/>
          <w:lang w:val="es-BO" w:eastAsia="en-US"/>
        </w:rPr>
        <w:t xml:space="preserve">una vez que cada planilla de avance de obra haya sido aprobada por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En caso de que no sea emitida la factura respectiva,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no hará efectivo el pago de la Planilla. </w:t>
      </w:r>
      <w:r w:rsidRPr="001901D2">
        <w:rPr>
          <w:rFonts w:ascii="Arial" w:eastAsia="Calibri" w:hAnsi="Arial" w:cs="Arial"/>
          <w:b/>
          <w:i/>
          <w:sz w:val="22"/>
          <w:szCs w:val="22"/>
          <w:lang w:val="es-BO" w:eastAsia="en-US"/>
        </w:rPr>
        <w:t>(Incluir la siguiente redacción únicamente si el CONTRATISTA es una persona natural: “Para personas naturales, en ausencia de la nota fiscal, el CONTRATANTE deberá retener los impuestos de ley a efectos de cumplimiento de obligaciones tributarias.”)</w:t>
      </w:r>
    </w:p>
    <w:p w14:paraId="50A31978" w14:textId="77777777" w:rsidR="001901D2" w:rsidRPr="001901D2" w:rsidRDefault="001901D2" w:rsidP="001901D2">
      <w:pPr>
        <w:spacing w:before="240"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lastRenderedPageBreak/>
        <w:t xml:space="preserve">CLÁUSULA DÉCIMA TERCERA.- (CUMPLIMIENTO DE LEYES LABORALES) </w:t>
      </w: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deberá dar estricto cumplimiento a la legislación laboral y social vigente en el Estado Plurinacional de Bolivia.</w:t>
      </w:r>
    </w:p>
    <w:p w14:paraId="1C14EBC9"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será responsable y deberá mantener a la </w:t>
      </w:r>
      <w:r w:rsidRPr="001901D2">
        <w:rPr>
          <w:rFonts w:ascii="Arial" w:eastAsia="Calibri" w:hAnsi="Arial" w:cs="Arial"/>
          <w:b/>
          <w:sz w:val="22"/>
          <w:szCs w:val="22"/>
          <w:lang w:val="es-BO" w:eastAsia="en-US"/>
        </w:rPr>
        <w:t xml:space="preserve">ENTIDAD </w:t>
      </w:r>
      <w:r w:rsidRPr="001901D2">
        <w:rPr>
          <w:rFonts w:ascii="Arial" w:eastAsia="Calibri" w:hAnsi="Arial" w:cs="Arial"/>
          <w:sz w:val="22"/>
          <w:szCs w:val="22"/>
          <w:lang w:val="es-BO" w:eastAsia="en-US"/>
        </w:rPr>
        <w:t>exonerada contra cualquier multa o penalidad de cualquier tipo o naturaleza que fuera impuesta por causa de incumplimiento o infracción de dicha legislación laboral o social.</w:t>
      </w:r>
    </w:p>
    <w:p w14:paraId="69A633AA"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bCs/>
          <w:sz w:val="22"/>
          <w:szCs w:val="22"/>
          <w:lang w:val="es-BO" w:eastAsia="en-US"/>
        </w:rPr>
        <w:t>CLÁUSULA D</w:t>
      </w:r>
      <w:r w:rsidRPr="001901D2">
        <w:rPr>
          <w:rFonts w:ascii="Arial" w:eastAsia="Calibri" w:hAnsi="Arial" w:cs="Arial"/>
          <w:b/>
          <w:sz w:val="22"/>
          <w:szCs w:val="22"/>
          <w:lang w:val="es-BO" w:eastAsia="en-US"/>
        </w:rPr>
        <w:t>É</w:t>
      </w:r>
      <w:r w:rsidRPr="001901D2">
        <w:rPr>
          <w:rFonts w:ascii="Arial" w:eastAsia="Calibri" w:hAnsi="Arial" w:cs="Arial"/>
          <w:b/>
          <w:bCs/>
          <w:sz w:val="22"/>
          <w:szCs w:val="22"/>
          <w:lang w:val="es-BO" w:eastAsia="en-US"/>
        </w:rPr>
        <w:t>CIMA</w:t>
      </w:r>
      <w:r w:rsidRPr="001901D2">
        <w:rPr>
          <w:rFonts w:ascii="Arial" w:eastAsia="Calibri" w:hAnsi="Arial" w:cs="Arial"/>
          <w:b/>
          <w:sz w:val="22"/>
          <w:szCs w:val="22"/>
          <w:lang w:val="es-BO" w:eastAsia="en-US"/>
        </w:rPr>
        <w:t xml:space="preserve"> CUARTA.- (DERECHOS DEL</w:t>
      </w:r>
      <w:r w:rsidRPr="001901D2">
        <w:rPr>
          <w:rFonts w:ascii="Arial" w:eastAsia="Calibri" w:hAnsi="Arial" w:cs="Arial"/>
          <w:sz w:val="22"/>
          <w:szCs w:val="22"/>
          <w:lang w:val="es-BO" w:eastAsia="en-US"/>
        </w:rPr>
        <w:t xml:space="preserve"> </w:t>
      </w:r>
      <w:r w:rsidRPr="001901D2">
        <w:rPr>
          <w:rFonts w:ascii="Arial" w:eastAsia="Calibri" w:hAnsi="Arial" w:cs="Arial"/>
          <w:b/>
          <w:sz w:val="22"/>
          <w:szCs w:val="22"/>
          <w:lang w:val="es-BO" w:eastAsia="en-US"/>
        </w:rPr>
        <w:t xml:space="preserve">CONTRATISTA) </w:t>
      </w: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tiene derecho a plantear los reclamos que considere correctos, por cualquier omisión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por falta de pago de la obra ejecutada, o por cualquier otro aspecto consignado en el presente Contrato.</w:t>
      </w:r>
    </w:p>
    <w:p w14:paraId="2819030F"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Tales reclamos deberán ser planteados por escrito y de forma documentada, al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con copia al </w:t>
      </w:r>
      <w:r w:rsidRPr="001901D2">
        <w:rPr>
          <w:rFonts w:ascii="Arial" w:eastAsia="Calibri" w:hAnsi="Arial" w:cs="Arial"/>
          <w:b/>
          <w:sz w:val="22"/>
          <w:szCs w:val="22"/>
          <w:lang w:val="es-BO" w:eastAsia="en-US"/>
        </w:rPr>
        <w:t>FISCAL DE OBRA</w:t>
      </w:r>
      <w:r w:rsidRPr="001901D2">
        <w:rPr>
          <w:rFonts w:ascii="Arial" w:eastAsia="Calibri" w:hAnsi="Arial" w:cs="Arial"/>
          <w:sz w:val="22"/>
          <w:szCs w:val="22"/>
          <w:lang w:val="es-BO" w:eastAsia="en-US"/>
        </w:rPr>
        <w:t xml:space="preserve">, hasta treinta (30) días hábiles posteriores al suceso que motivó el reclamo, transcurrido este plazo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no podrá presentar reclamo alguno.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no atenderá reclamos presentados fuera del plazo establecido.</w:t>
      </w:r>
    </w:p>
    <w:p w14:paraId="62972B6B"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El </w:t>
      </w:r>
      <w:r w:rsidRPr="001901D2">
        <w:rPr>
          <w:rFonts w:ascii="Arial" w:eastAsia="Calibri" w:hAnsi="Arial" w:cs="Arial"/>
          <w:b/>
          <w:bCs/>
          <w:color w:val="000000"/>
          <w:sz w:val="22"/>
          <w:szCs w:val="22"/>
          <w:lang w:val="es-BO" w:eastAsia="en-US"/>
        </w:rPr>
        <w:t>SUPERVISOR</w:t>
      </w:r>
      <w:r w:rsidRPr="001901D2">
        <w:rPr>
          <w:rFonts w:ascii="Arial" w:eastAsia="Calibri" w:hAnsi="Arial" w:cs="Arial"/>
          <w:color w:val="000000"/>
          <w:sz w:val="22"/>
          <w:szCs w:val="22"/>
          <w:lang w:val="es-BO" w:eastAsia="en-US"/>
        </w:rPr>
        <w:t xml:space="preserve">, dentro del lapso impostergable de diez (10) días hábiles, de recibido el reclamo, analizará y emitirá su informe de recomendación al </w:t>
      </w:r>
      <w:r w:rsidRPr="001901D2">
        <w:rPr>
          <w:rFonts w:ascii="Arial" w:eastAsia="Calibri" w:hAnsi="Arial" w:cs="Arial"/>
          <w:b/>
          <w:color w:val="000000"/>
          <w:sz w:val="22"/>
          <w:szCs w:val="22"/>
          <w:lang w:val="es-BO" w:eastAsia="en-US"/>
        </w:rPr>
        <w:t>FISCAL DE OBRA</w:t>
      </w:r>
      <w:r w:rsidRPr="001901D2">
        <w:rPr>
          <w:rFonts w:ascii="Arial" w:eastAsia="Calibri" w:hAnsi="Arial" w:cs="Arial"/>
          <w:b/>
          <w:bCs/>
          <w:color w:val="000000"/>
          <w:sz w:val="22"/>
          <w:szCs w:val="22"/>
          <w:lang w:val="es-BO" w:eastAsia="en-US"/>
        </w:rPr>
        <w:t xml:space="preserve">, </w:t>
      </w:r>
      <w:r w:rsidRPr="001901D2">
        <w:rPr>
          <w:rFonts w:ascii="Arial" w:eastAsia="Calibri" w:hAnsi="Arial" w:cs="Arial"/>
          <w:color w:val="000000"/>
          <w:sz w:val="22"/>
          <w:szCs w:val="22"/>
          <w:lang w:val="es-BO" w:eastAsia="en-US"/>
        </w:rPr>
        <w:t xml:space="preserve">para que éste en el plazo de diez (10) días hábiles, pueda aceptar o rechazar la recomendación, que será comunicada de manera escrita al </w:t>
      </w:r>
      <w:r w:rsidRPr="001901D2">
        <w:rPr>
          <w:rFonts w:ascii="Arial" w:eastAsia="Calibri" w:hAnsi="Arial" w:cs="Arial"/>
          <w:b/>
          <w:bCs/>
          <w:color w:val="000000"/>
          <w:sz w:val="22"/>
          <w:szCs w:val="22"/>
          <w:lang w:val="es-BO" w:eastAsia="en-US"/>
        </w:rPr>
        <w:t xml:space="preserve">CONTRATISTA. </w:t>
      </w:r>
      <w:r w:rsidRPr="001901D2">
        <w:rPr>
          <w:rFonts w:ascii="Arial" w:eastAsia="Calibri" w:hAnsi="Arial" w:cs="Arial"/>
          <w:color w:val="000000"/>
          <w:sz w:val="22"/>
          <w:szCs w:val="22"/>
          <w:lang w:val="es-BO" w:eastAsia="en-US"/>
        </w:rPr>
        <w:t xml:space="preserve">Dentro de este plazo, el </w:t>
      </w:r>
      <w:r w:rsidRPr="001901D2">
        <w:rPr>
          <w:rFonts w:ascii="Arial" w:eastAsia="Calibri" w:hAnsi="Arial" w:cs="Arial"/>
          <w:b/>
          <w:color w:val="000000"/>
          <w:sz w:val="22"/>
          <w:szCs w:val="22"/>
          <w:lang w:val="es-BO" w:eastAsia="en-US"/>
        </w:rPr>
        <w:t>FISCAL DE OBRA</w:t>
      </w:r>
      <w:r w:rsidRPr="001901D2">
        <w:rPr>
          <w:rFonts w:ascii="Arial" w:eastAsia="Calibri" w:hAnsi="Arial" w:cs="Arial"/>
          <w:b/>
          <w:bCs/>
          <w:color w:val="000000"/>
          <w:sz w:val="22"/>
          <w:szCs w:val="22"/>
          <w:lang w:val="es-BO" w:eastAsia="en-US"/>
        </w:rPr>
        <w:t xml:space="preserve"> </w:t>
      </w:r>
      <w:r w:rsidRPr="001901D2">
        <w:rPr>
          <w:rFonts w:ascii="Arial" w:eastAsia="Calibri" w:hAnsi="Arial" w:cs="Arial"/>
          <w:color w:val="000000"/>
          <w:sz w:val="22"/>
          <w:szCs w:val="22"/>
          <w:lang w:val="es-BO" w:eastAsia="en-US"/>
        </w:rPr>
        <w:t xml:space="preserve">podrá solicitar las aclaraciones respectivas. </w:t>
      </w:r>
    </w:p>
    <w:p w14:paraId="5C6980F6" w14:textId="77777777" w:rsidR="001901D2" w:rsidRPr="001901D2" w:rsidRDefault="001901D2" w:rsidP="001901D2">
      <w:pPr>
        <w:autoSpaceDE w:val="0"/>
        <w:autoSpaceDN w:val="0"/>
        <w:adjustRightInd w:val="0"/>
        <w:rPr>
          <w:rFonts w:ascii="Arial" w:eastAsia="Calibri" w:hAnsi="Arial" w:cs="Arial"/>
          <w:color w:val="000000"/>
          <w:sz w:val="22"/>
          <w:szCs w:val="22"/>
          <w:lang w:val="es-BO" w:eastAsia="en-US"/>
        </w:rPr>
      </w:pPr>
    </w:p>
    <w:p w14:paraId="56853615"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En caso que el reclamo sea complejo el </w:t>
      </w:r>
      <w:r w:rsidRPr="001901D2">
        <w:rPr>
          <w:rFonts w:ascii="Arial" w:eastAsia="Calibri" w:hAnsi="Arial" w:cs="Arial"/>
          <w:b/>
          <w:bCs/>
          <w:color w:val="000000"/>
          <w:sz w:val="22"/>
          <w:szCs w:val="22"/>
          <w:lang w:val="es-BO" w:eastAsia="en-US"/>
        </w:rPr>
        <w:t xml:space="preserve">FISCAL </w:t>
      </w:r>
      <w:r w:rsidRPr="001901D2">
        <w:rPr>
          <w:rFonts w:ascii="Arial" w:eastAsia="Calibri" w:hAnsi="Arial" w:cs="Arial"/>
          <w:color w:val="000000"/>
          <w:sz w:val="22"/>
          <w:szCs w:val="22"/>
          <w:lang w:val="es-BO" w:eastAsia="en-US"/>
        </w:rPr>
        <w:t>podrá, en el plazo adicional de cinco (5) días hábiles, solicitar el análisis del reclamo y del informe de recomendación a las dependencias técnica, financiera o legal, según corresponda, a objeto de dar respuesta</w:t>
      </w:r>
      <w:r w:rsidRPr="001901D2">
        <w:rPr>
          <w:rFonts w:ascii="Arial" w:eastAsia="Calibri" w:hAnsi="Arial" w:cs="Arial"/>
          <w:b/>
          <w:bCs/>
          <w:color w:val="000000"/>
          <w:sz w:val="22"/>
          <w:szCs w:val="22"/>
          <w:lang w:val="es-BO" w:eastAsia="en-US"/>
        </w:rPr>
        <w:t xml:space="preserve">. </w:t>
      </w:r>
    </w:p>
    <w:p w14:paraId="4F789FDD" w14:textId="77777777" w:rsidR="001901D2" w:rsidRPr="001901D2" w:rsidRDefault="001901D2" w:rsidP="001901D2">
      <w:pPr>
        <w:spacing w:before="240" w:after="16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En caso de que el </w:t>
      </w:r>
      <w:r w:rsidRPr="001901D2">
        <w:rPr>
          <w:rFonts w:ascii="Arial" w:eastAsia="Calibri" w:hAnsi="Arial" w:cs="Arial"/>
          <w:b/>
          <w:bCs/>
          <w:sz w:val="22"/>
          <w:szCs w:val="22"/>
          <w:lang w:val="es-BO" w:eastAsia="en-US"/>
        </w:rPr>
        <w:t xml:space="preserve">SUPERVISOR </w:t>
      </w:r>
      <w:r w:rsidRPr="001901D2">
        <w:rPr>
          <w:rFonts w:ascii="Arial" w:eastAsia="Calibri" w:hAnsi="Arial" w:cs="Arial"/>
          <w:sz w:val="22"/>
          <w:szCs w:val="22"/>
          <w:lang w:val="es-BO" w:eastAsia="en-US"/>
        </w:rPr>
        <w:t xml:space="preserve">no emita el informe de recomendación dentro del plazo correspondiente, el </w:t>
      </w:r>
      <w:r w:rsidRPr="001901D2">
        <w:rPr>
          <w:rFonts w:ascii="Arial" w:eastAsia="Calibri" w:hAnsi="Arial" w:cs="Arial"/>
          <w:b/>
          <w:sz w:val="22"/>
          <w:szCs w:val="22"/>
          <w:lang w:val="es-BO" w:eastAsia="en-US"/>
        </w:rPr>
        <w:t xml:space="preserve">FISCAL </w:t>
      </w:r>
      <w:r w:rsidRPr="001901D2">
        <w:rPr>
          <w:rFonts w:ascii="Arial" w:eastAsia="Calibri" w:hAnsi="Arial" w:cs="Arial"/>
          <w:sz w:val="22"/>
          <w:szCs w:val="22"/>
          <w:lang w:val="es-BO" w:eastAsia="en-US"/>
        </w:rPr>
        <w:t xml:space="preserve">deberá analizar el reclamo y comunicar su decisión de forma escrita al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El </w:t>
      </w:r>
      <w:r w:rsidRPr="001901D2">
        <w:rPr>
          <w:rFonts w:ascii="Arial" w:eastAsia="Calibri" w:hAnsi="Arial" w:cs="Arial"/>
          <w:b/>
          <w:bCs/>
          <w:sz w:val="22"/>
          <w:szCs w:val="22"/>
          <w:lang w:val="es-BO" w:eastAsia="en-US"/>
        </w:rPr>
        <w:t xml:space="preserve">FISCAL, </w:t>
      </w:r>
      <w:r w:rsidRPr="001901D2">
        <w:rPr>
          <w:rFonts w:ascii="Arial" w:eastAsia="Calibri" w:hAnsi="Arial" w:cs="Arial"/>
          <w:sz w:val="22"/>
          <w:szCs w:val="22"/>
          <w:lang w:val="es-BO" w:eastAsia="en-US"/>
        </w:rPr>
        <w:t xml:space="preserve">en razón al incumplimiento de las funciones del </w:t>
      </w:r>
      <w:r w:rsidRPr="001901D2">
        <w:rPr>
          <w:rFonts w:ascii="Arial" w:eastAsia="Calibri" w:hAnsi="Arial" w:cs="Arial"/>
          <w:b/>
          <w:bCs/>
          <w:sz w:val="22"/>
          <w:szCs w:val="22"/>
          <w:lang w:val="es-BO" w:eastAsia="en-US"/>
        </w:rPr>
        <w:t xml:space="preserve">SUPERVISOR </w:t>
      </w:r>
      <w:r w:rsidRPr="001901D2">
        <w:rPr>
          <w:rFonts w:ascii="Arial" w:eastAsia="Calibri" w:hAnsi="Arial" w:cs="Arial"/>
          <w:sz w:val="22"/>
          <w:szCs w:val="22"/>
          <w:lang w:val="es-BO" w:eastAsia="en-US"/>
        </w:rPr>
        <w:t xml:space="preserve">procederá a realizar la llamada de atención respectiva por negligencia, conforme lo previsto en el contrato de </w:t>
      </w:r>
      <w:r w:rsidRPr="001901D2">
        <w:rPr>
          <w:rFonts w:ascii="Arial" w:eastAsia="Calibri" w:hAnsi="Arial" w:cs="Arial"/>
          <w:b/>
          <w:bCs/>
          <w:sz w:val="22"/>
          <w:szCs w:val="22"/>
          <w:lang w:val="es-BO" w:eastAsia="en-US"/>
        </w:rPr>
        <w:t>SUPERVISIÓN</w:t>
      </w:r>
      <w:r w:rsidRPr="001901D2">
        <w:rPr>
          <w:rFonts w:ascii="Arial" w:eastAsia="Calibri" w:hAnsi="Arial" w:cs="Arial"/>
          <w:sz w:val="22"/>
          <w:szCs w:val="22"/>
          <w:lang w:val="es-BO" w:eastAsia="en-US"/>
        </w:rPr>
        <w:t>.</w:t>
      </w:r>
    </w:p>
    <w:p w14:paraId="6199D220"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Todo proceso de respuesta a reclamo, no deberá exceder los veinticinco (25) días hábiles, computables desde la recepción del reclamo por el</w:t>
      </w:r>
      <w:r w:rsidRPr="001901D2">
        <w:rPr>
          <w:rFonts w:ascii="Arial" w:eastAsia="Calibri" w:hAnsi="Arial" w:cs="Arial"/>
          <w:b/>
          <w:sz w:val="22"/>
          <w:szCs w:val="22"/>
          <w:lang w:val="es-BO" w:eastAsia="en-US"/>
        </w:rPr>
        <w:t xml:space="preserve"> SUPERVISOR.</w:t>
      </w:r>
    </w:p>
    <w:p w14:paraId="651F0498"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b/>
          <w:bCs/>
          <w:sz w:val="22"/>
          <w:szCs w:val="22"/>
          <w:lang w:val="es-BO" w:eastAsia="en-US"/>
        </w:rPr>
        <w:t>CLÁUSULA D</w:t>
      </w:r>
      <w:r w:rsidRPr="001901D2">
        <w:rPr>
          <w:rFonts w:ascii="Arial" w:eastAsia="Calibri" w:hAnsi="Arial" w:cs="Arial"/>
          <w:b/>
          <w:sz w:val="22"/>
          <w:szCs w:val="22"/>
          <w:lang w:val="es-BO" w:eastAsia="en-US"/>
        </w:rPr>
        <w:t>É</w:t>
      </w:r>
      <w:r w:rsidRPr="001901D2">
        <w:rPr>
          <w:rFonts w:ascii="Arial" w:eastAsia="Calibri" w:hAnsi="Arial" w:cs="Arial"/>
          <w:b/>
          <w:bCs/>
          <w:sz w:val="22"/>
          <w:szCs w:val="22"/>
          <w:lang w:val="es-BO" w:eastAsia="en-US"/>
        </w:rPr>
        <w:t>CIMA</w:t>
      </w:r>
      <w:r w:rsidRPr="001901D2">
        <w:rPr>
          <w:rFonts w:ascii="Arial" w:eastAsia="Calibri" w:hAnsi="Arial" w:cs="Arial"/>
          <w:b/>
          <w:sz w:val="22"/>
          <w:szCs w:val="22"/>
          <w:lang w:val="es-BO" w:eastAsia="en-US"/>
        </w:rPr>
        <w:t xml:space="preserve"> QUINTA</w:t>
      </w:r>
      <w:r w:rsidRPr="001901D2">
        <w:rPr>
          <w:rFonts w:ascii="Arial" w:eastAsia="Calibri" w:hAnsi="Arial" w:cs="Arial"/>
          <w:b/>
          <w:bCs/>
          <w:sz w:val="22"/>
          <w:szCs w:val="22"/>
          <w:lang w:val="es-BO" w:eastAsia="en-US"/>
        </w:rPr>
        <w:t xml:space="preserve">.- </w:t>
      </w:r>
      <w:r w:rsidRPr="001901D2">
        <w:rPr>
          <w:rFonts w:ascii="Arial" w:eastAsia="Calibri" w:hAnsi="Arial" w:cs="Arial"/>
          <w:b/>
          <w:sz w:val="22"/>
          <w:szCs w:val="22"/>
          <w:lang w:val="es-BO" w:eastAsia="en-US"/>
        </w:rPr>
        <w:t>(SUBCONTRATACIÓN)</w:t>
      </w:r>
      <w:r w:rsidRPr="001901D2">
        <w:rPr>
          <w:rFonts w:ascii="Arial" w:eastAsia="Calibri" w:hAnsi="Arial" w:cs="Arial"/>
          <w:sz w:val="22"/>
          <w:szCs w:val="22"/>
          <w:lang w:val="es-BO" w:eastAsia="en-US"/>
        </w:rPr>
        <w:t xml:space="preserve"> En el presente Contrato no se aceptaran Subcontrataciones.</w:t>
      </w:r>
    </w:p>
    <w:p w14:paraId="7200156E" w14:textId="77777777" w:rsidR="001901D2" w:rsidRPr="001901D2" w:rsidRDefault="001901D2" w:rsidP="001901D2">
      <w:pPr>
        <w:autoSpaceDE w:val="0"/>
        <w:autoSpaceDN w:val="0"/>
        <w:adjustRightInd w:val="0"/>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 xml:space="preserve">CLÁUSULA DÉCIMA SEXTA.- (MODIFICACIÓN AL CONTRATO) </w:t>
      </w:r>
      <w:r w:rsidRPr="001901D2">
        <w:rPr>
          <w:rFonts w:ascii="Arial" w:eastAsia="Calibri" w:hAnsi="Arial" w:cs="Arial"/>
          <w:sz w:val="22"/>
          <w:szCs w:val="22"/>
          <w:lang w:val="es-BO" w:eastAsia="en-US"/>
        </w:rPr>
        <w:t xml:space="preserve">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 </w:t>
      </w:r>
    </w:p>
    <w:p w14:paraId="0843117A"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En el marco legal citado precedentemente, el </w:t>
      </w:r>
      <w:r w:rsidRPr="001901D2">
        <w:rPr>
          <w:rFonts w:ascii="Arial" w:eastAsia="Calibri" w:hAnsi="Arial" w:cs="Arial"/>
          <w:b/>
          <w:bCs/>
          <w:color w:val="000000"/>
          <w:sz w:val="22"/>
          <w:szCs w:val="22"/>
          <w:lang w:val="es-BO" w:eastAsia="en-US"/>
        </w:rPr>
        <w:t xml:space="preserve">SUPERVISOR </w:t>
      </w:r>
      <w:r w:rsidRPr="001901D2">
        <w:rPr>
          <w:rFonts w:ascii="Arial" w:eastAsia="Calibri" w:hAnsi="Arial" w:cs="Arial"/>
          <w:color w:val="000000"/>
          <w:sz w:val="22"/>
          <w:szCs w:val="22"/>
          <w:lang w:val="es-BO" w:eastAsia="en-US"/>
        </w:rPr>
        <w:t xml:space="preserve">con conocimiento de la </w:t>
      </w:r>
      <w:r w:rsidRPr="001901D2">
        <w:rPr>
          <w:rFonts w:ascii="Arial" w:eastAsia="Calibri" w:hAnsi="Arial" w:cs="Arial"/>
          <w:b/>
          <w:bCs/>
          <w:color w:val="000000"/>
          <w:sz w:val="22"/>
          <w:szCs w:val="22"/>
          <w:lang w:val="es-BO" w:eastAsia="en-US"/>
        </w:rPr>
        <w:t xml:space="preserve">ENTIDAD, </w:t>
      </w:r>
      <w:r w:rsidRPr="001901D2">
        <w:rPr>
          <w:rFonts w:ascii="Arial" w:eastAsia="Calibri" w:hAnsi="Arial" w:cs="Arial"/>
          <w:color w:val="000000"/>
          <w:sz w:val="22"/>
          <w:szCs w:val="22"/>
          <w:lang w:val="es-BO" w:eastAsia="en-US"/>
        </w:rPr>
        <w:t xml:space="preserve">puede ordenar las modificaciones a través de los siguientes instrumentos: </w:t>
      </w:r>
    </w:p>
    <w:p w14:paraId="10023A2F"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407ECDC7" w14:textId="77777777" w:rsidR="001901D2" w:rsidRPr="001901D2" w:rsidRDefault="001901D2" w:rsidP="0094196F">
      <w:pPr>
        <w:numPr>
          <w:ilvl w:val="0"/>
          <w:numId w:val="53"/>
        </w:numPr>
        <w:autoSpaceDE w:val="0"/>
        <w:autoSpaceDN w:val="0"/>
        <w:adjustRightInd w:val="0"/>
        <w:spacing w:after="160" w:line="259" w:lineRule="auto"/>
        <w:jc w:val="both"/>
        <w:rPr>
          <w:rFonts w:ascii="Arial" w:eastAsia="Calibri" w:hAnsi="Arial" w:cs="Arial"/>
          <w:color w:val="000000"/>
          <w:sz w:val="22"/>
          <w:szCs w:val="22"/>
          <w:lang w:val="es-BO" w:eastAsia="en-US"/>
        </w:rPr>
      </w:pPr>
      <w:r w:rsidRPr="001901D2">
        <w:rPr>
          <w:rFonts w:ascii="Arial" w:eastAsia="Calibri" w:hAnsi="Arial" w:cs="Arial"/>
          <w:b/>
          <w:bCs/>
          <w:color w:val="000000"/>
          <w:sz w:val="22"/>
          <w:szCs w:val="22"/>
          <w:lang w:val="es-BO" w:eastAsia="en-US"/>
        </w:rPr>
        <w:t xml:space="preserve">Mediante una Orden de Trabajo: </w:t>
      </w:r>
      <w:r w:rsidRPr="001901D2">
        <w:rPr>
          <w:rFonts w:ascii="Arial" w:eastAsia="Calibri" w:hAnsi="Arial" w:cs="Arial"/>
          <w:color w:val="000000"/>
          <w:sz w:val="22"/>
          <w:szCs w:val="22"/>
          <w:lang w:val="es-BO" w:eastAsia="en-US"/>
        </w:rPr>
        <w:t xml:space="preserve">Cuando la modificación esté referida a un ajuste o redistribución de cantidades de obra, sin que ello signifique cambio sustancial en el diseño de la obra, en las condiciones o en el monto del Contrato. Estas órdenes </w:t>
      </w:r>
      <w:r w:rsidRPr="001901D2">
        <w:rPr>
          <w:rFonts w:ascii="Arial" w:eastAsia="Calibri" w:hAnsi="Arial" w:cs="Arial"/>
          <w:color w:val="000000"/>
          <w:sz w:val="22"/>
          <w:szCs w:val="22"/>
          <w:lang w:val="es-BO" w:eastAsia="en-US"/>
        </w:rPr>
        <w:lastRenderedPageBreak/>
        <w:t xml:space="preserve">serán emitidas por el </w:t>
      </w:r>
      <w:r w:rsidRPr="001901D2">
        <w:rPr>
          <w:rFonts w:ascii="Arial" w:eastAsia="Calibri" w:hAnsi="Arial" w:cs="Arial"/>
          <w:b/>
          <w:bCs/>
          <w:color w:val="000000"/>
          <w:sz w:val="22"/>
          <w:szCs w:val="22"/>
          <w:lang w:val="es-BO" w:eastAsia="en-US"/>
        </w:rPr>
        <w:t>SUPERVISOR</w:t>
      </w:r>
      <w:r w:rsidRPr="001901D2">
        <w:rPr>
          <w:rFonts w:ascii="Arial" w:eastAsia="Calibri" w:hAnsi="Arial" w:cs="Arial"/>
          <w:color w:val="000000"/>
          <w:sz w:val="22"/>
          <w:szCs w:val="22"/>
          <w:lang w:val="es-BO" w:eastAsia="en-US"/>
        </w:rPr>
        <w:t xml:space="preserve">, mediante carta expresa, siempre en procura de un eficiente desarrollo y ejecución de la obra. La emisión de Órdenes de Trabajo, no deberán dar lugar a la emisión posterior de Orden de Cambio para el mismo objeto. </w:t>
      </w:r>
    </w:p>
    <w:p w14:paraId="5BA927AE"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036416A1" w14:textId="77777777" w:rsidR="001901D2" w:rsidRPr="001901D2" w:rsidRDefault="001901D2" w:rsidP="0094196F">
      <w:pPr>
        <w:numPr>
          <w:ilvl w:val="0"/>
          <w:numId w:val="53"/>
        </w:numPr>
        <w:autoSpaceDE w:val="0"/>
        <w:autoSpaceDN w:val="0"/>
        <w:adjustRightInd w:val="0"/>
        <w:spacing w:after="160" w:line="259" w:lineRule="auto"/>
        <w:jc w:val="both"/>
        <w:rPr>
          <w:rFonts w:ascii="Arial" w:eastAsia="Calibri" w:hAnsi="Arial" w:cs="Arial"/>
          <w:color w:val="000000"/>
          <w:sz w:val="22"/>
          <w:szCs w:val="22"/>
          <w:lang w:val="es-BO" w:eastAsia="en-US"/>
        </w:rPr>
      </w:pPr>
      <w:r w:rsidRPr="001901D2">
        <w:rPr>
          <w:rFonts w:ascii="Arial" w:eastAsia="Calibri" w:hAnsi="Arial" w:cs="Arial"/>
          <w:b/>
          <w:bCs/>
          <w:color w:val="000000"/>
          <w:sz w:val="22"/>
          <w:szCs w:val="22"/>
          <w:lang w:val="es-BO" w:eastAsia="en-US"/>
        </w:rPr>
        <w:t xml:space="preserve">Mediante Orden de Cambio: </w:t>
      </w:r>
      <w:r w:rsidRPr="001901D2">
        <w:rPr>
          <w:rFonts w:ascii="Arial" w:eastAsia="Calibri" w:hAnsi="Arial" w:cs="Arial"/>
          <w:color w:val="000000"/>
          <w:sz w:val="22"/>
          <w:szCs w:val="22"/>
          <w:lang w:val="es-BO" w:eastAsia="en-US"/>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1901D2">
        <w:rPr>
          <w:rFonts w:ascii="Arial" w:eastAsia="Calibri" w:hAnsi="Arial" w:cs="Arial"/>
          <w:b/>
          <w:bCs/>
          <w:color w:val="000000"/>
          <w:sz w:val="22"/>
          <w:szCs w:val="22"/>
          <w:lang w:val="es-BO" w:eastAsia="en-US"/>
        </w:rPr>
        <w:t xml:space="preserve">SUPERVISOR </w:t>
      </w:r>
      <w:r w:rsidRPr="001901D2">
        <w:rPr>
          <w:rFonts w:ascii="Arial" w:eastAsia="Calibri" w:hAnsi="Arial" w:cs="Arial"/>
          <w:color w:val="000000"/>
          <w:sz w:val="22"/>
          <w:szCs w:val="22"/>
          <w:lang w:val="es-BO" w:eastAsia="en-US"/>
        </w:rPr>
        <w:t xml:space="preserve">y será puesto a conocimiento y consideración del </w:t>
      </w:r>
      <w:r w:rsidRPr="001901D2">
        <w:rPr>
          <w:rFonts w:ascii="Arial" w:eastAsia="Calibri" w:hAnsi="Arial" w:cs="Arial"/>
          <w:b/>
          <w:color w:val="000000"/>
          <w:sz w:val="22"/>
          <w:szCs w:val="22"/>
          <w:lang w:val="es-BO" w:eastAsia="en-US"/>
        </w:rPr>
        <w:t>FISCAL</w:t>
      </w:r>
      <w:r w:rsidRPr="001901D2">
        <w:rPr>
          <w:rFonts w:ascii="Arial" w:eastAsia="Calibri" w:hAnsi="Arial" w:cs="Arial"/>
          <w:color w:val="000000"/>
          <w:sz w:val="22"/>
          <w:szCs w:val="22"/>
          <w:lang w:val="es-BO" w:eastAsia="en-US"/>
        </w:rPr>
        <w:t xml:space="preserve">, quien con su recomendación a la </w:t>
      </w:r>
      <w:r w:rsidRPr="001901D2">
        <w:rPr>
          <w:rFonts w:ascii="Arial" w:eastAsia="Calibri" w:hAnsi="Arial" w:cs="Arial"/>
          <w:b/>
          <w:bCs/>
          <w:color w:val="000000"/>
          <w:sz w:val="22"/>
          <w:szCs w:val="22"/>
          <w:lang w:val="es-BO" w:eastAsia="en-US"/>
        </w:rPr>
        <w:t xml:space="preserve">ENTIDAD </w:t>
      </w:r>
      <w:r w:rsidRPr="001901D2">
        <w:rPr>
          <w:rFonts w:ascii="Arial" w:eastAsia="Calibri" w:hAnsi="Arial" w:cs="Arial"/>
          <w:color w:val="000000"/>
          <w:sz w:val="22"/>
          <w:szCs w:val="22"/>
          <w:lang w:val="es-BO" w:eastAsia="en-US"/>
        </w:rPr>
        <w:t xml:space="preserve">para el procesamiento de su emisión. La Orden de Cambio será firmada por la misma autoridad que firmó el contrato original. </w:t>
      </w:r>
    </w:p>
    <w:p w14:paraId="31C4DEDA"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68A62C28" w14:textId="77777777" w:rsidR="001901D2" w:rsidRPr="001901D2" w:rsidRDefault="001901D2" w:rsidP="001901D2">
      <w:pPr>
        <w:autoSpaceDE w:val="0"/>
        <w:autoSpaceDN w:val="0"/>
        <w:adjustRightInd w:val="0"/>
        <w:ind w:left="72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En el caso de suspensión de los trabajos, el </w:t>
      </w:r>
      <w:r w:rsidRPr="001901D2">
        <w:rPr>
          <w:rFonts w:ascii="Arial" w:eastAsia="Calibri" w:hAnsi="Arial" w:cs="Arial"/>
          <w:b/>
          <w:bCs/>
          <w:color w:val="000000"/>
          <w:sz w:val="22"/>
          <w:szCs w:val="22"/>
          <w:lang w:val="es-BO" w:eastAsia="en-US"/>
        </w:rPr>
        <w:t xml:space="preserve">SUPERVISOR </w:t>
      </w:r>
      <w:r w:rsidRPr="001901D2">
        <w:rPr>
          <w:rFonts w:ascii="Arial" w:eastAsia="Calibri" w:hAnsi="Arial" w:cs="Arial"/>
          <w:color w:val="000000"/>
          <w:sz w:val="22"/>
          <w:szCs w:val="22"/>
          <w:lang w:val="es-BO" w:eastAsia="en-US"/>
        </w:rPr>
        <w:t xml:space="preserve">elaborará una Orden de Cambio. </w:t>
      </w:r>
    </w:p>
    <w:p w14:paraId="49F8E800"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6CE9304C" w14:textId="77777777" w:rsidR="001901D2" w:rsidRPr="001901D2" w:rsidRDefault="001901D2" w:rsidP="0094196F">
      <w:pPr>
        <w:numPr>
          <w:ilvl w:val="0"/>
          <w:numId w:val="53"/>
        </w:numPr>
        <w:autoSpaceDE w:val="0"/>
        <w:autoSpaceDN w:val="0"/>
        <w:adjustRightInd w:val="0"/>
        <w:spacing w:after="160" w:line="259" w:lineRule="auto"/>
        <w:jc w:val="both"/>
        <w:rPr>
          <w:rFonts w:ascii="Arial" w:eastAsia="Calibri" w:hAnsi="Arial" w:cs="Arial"/>
          <w:color w:val="000000"/>
          <w:sz w:val="22"/>
          <w:szCs w:val="22"/>
          <w:lang w:val="es-BO" w:eastAsia="en-US"/>
        </w:rPr>
      </w:pPr>
      <w:r w:rsidRPr="001901D2">
        <w:rPr>
          <w:rFonts w:ascii="Arial" w:eastAsia="Calibri" w:hAnsi="Arial" w:cs="Arial"/>
          <w:b/>
          <w:bCs/>
          <w:color w:val="000000"/>
          <w:sz w:val="22"/>
          <w:szCs w:val="22"/>
          <w:lang w:val="es-BO" w:eastAsia="en-US"/>
        </w:rPr>
        <w:t xml:space="preserve">Mediante Contrato Modificatorio: </w:t>
      </w:r>
      <w:r w:rsidRPr="001901D2">
        <w:rPr>
          <w:rFonts w:ascii="Arial" w:eastAsia="Calibri" w:hAnsi="Arial" w:cs="Arial"/>
          <w:color w:val="000000"/>
          <w:sz w:val="22"/>
          <w:szCs w:val="22"/>
          <w:lang w:val="es-BO" w:eastAsia="en-US"/>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1901D2">
        <w:rPr>
          <w:rFonts w:ascii="Arial" w:eastAsia="Calibri" w:hAnsi="Arial" w:cs="Arial"/>
          <w:b/>
          <w:bCs/>
          <w:color w:val="000000"/>
          <w:sz w:val="22"/>
          <w:szCs w:val="22"/>
          <w:lang w:val="es-BO" w:eastAsia="en-US"/>
        </w:rPr>
        <w:t xml:space="preserve">SUPERVISOR </w:t>
      </w:r>
      <w:r w:rsidRPr="001901D2">
        <w:rPr>
          <w:rFonts w:ascii="Arial" w:eastAsia="Calibri" w:hAnsi="Arial" w:cs="Arial"/>
          <w:color w:val="000000"/>
          <w:sz w:val="22"/>
          <w:szCs w:val="22"/>
          <w:lang w:val="es-BO" w:eastAsia="en-US"/>
        </w:rPr>
        <w:t xml:space="preserve">podrá formular el documento de sustento técnico-financiero que establezca las causas y razones por las cuales debiera ser suscrito este documento. </w:t>
      </w:r>
    </w:p>
    <w:p w14:paraId="48EECDD1"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0C5AAEA9" w14:textId="77777777" w:rsidR="001901D2" w:rsidRPr="001901D2" w:rsidRDefault="001901D2" w:rsidP="001901D2">
      <w:pPr>
        <w:autoSpaceDE w:val="0"/>
        <w:autoSpaceDN w:val="0"/>
        <w:adjustRightInd w:val="0"/>
        <w:ind w:left="72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Los precios unitarios producto de creación de nuevos ítems deberán ser consensuados entre la </w:t>
      </w:r>
      <w:r w:rsidRPr="001901D2">
        <w:rPr>
          <w:rFonts w:ascii="Arial" w:eastAsia="Calibri" w:hAnsi="Arial" w:cs="Arial"/>
          <w:b/>
          <w:bCs/>
          <w:color w:val="000000"/>
          <w:sz w:val="22"/>
          <w:szCs w:val="22"/>
          <w:lang w:val="es-BO" w:eastAsia="en-US"/>
        </w:rPr>
        <w:t xml:space="preserve">ENTIDAD </w:t>
      </w:r>
      <w:r w:rsidRPr="001901D2">
        <w:rPr>
          <w:rFonts w:ascii="Arial" w:eastAsia="Calibri" w:hAnsi="Arial" w:cs="Arial"/>
          <w:color w:val="000000"/>
          <w:sz w:val="22"/>
          <w:szCs w:val="22"/>
          <w:lang w:val="es-BO" w:eastAsia="en-US"/>
        </w:rPr>
        <w:t xml:space="preserve">y el </w:t>
      </w:r>
      <w:r w:rsidRPr="001901D2">
        <w:rPr>
          <w:rFonts w:ascii="Arial" w:eastAsia="Calibri" w:hAnsi="Arial" w:cs="Arial"/>
          <w:b/>
          <w:bCs/>
          <w:color w:val="000000"/>
          <w:sz w:val="22"/>
          <w:szCs w:val="22"/>
          <w:lang w:val="es-BO" w:eastAsia="en-US"/>
        </w:rPr>
        <w:t xml:space="preserve">CONTRATISTA, </w:t>
      </w:r>
      <w:r w:rsidRPr="001901D2">
        <w:rPr>
          <w:rFonts w:ascii="Arial" w:eastAsia="Calibri" w:hAnsi="Arial" w:cs="Arial"/>
          <w:color w:val="000000"/>
          <w:sz w:val="22"/>
          <w:szCs w:val="22"/>
          <w:lang w:val="es-BO" w:eastAsia="en-US"/>
        </w:rPr>
        <w:t xml:space="preserve">no se podrán incrementar los porcentajes en lo referido a Costos Indirectos. En el caso que signifique una disminución en la obra, deberá concertarse previamente con el </w:t>
      </w:r>
      <w:r w:rsidRPr="001901D2">
        <w:rPr>
          <w:rFonts w:ascii="Arial" w:eastAsia="Calibri" w:hAnsi="Arial" w:cs="Arial"/>
          <w:b/>
          <w:bCs/>
          <w:color w:val="000000"/>
          <w:sz w:val="22"/>
          <w:szCs w:val="22"/>
          <w:lang w:val="es-BO" w:eastAsia="en-US"/>
        </w:rPr>
        <w:t>CONTRATISTA</w:t>
      </w:r>
      <w:r w:rsidRPr="001901D2">
        <w:rPr>
          <w:rFonts w:ascii="Arial" w:eastAsia="Calibri" w:hAnsi="Arial" w:cs="Arial"/>
          <w:color w:val="000000"/>
          <w:sz w:val="22"/>
          <w:szCs w:val="22"/>
          <w:lang w:val="es-BO" w:eastAsia="en-US"/>
        </w:rPr>
        <w:t xml:space="preserve">, a efectos de evitar reclamos posteriores. El </w:t>
      </w:r>
      <w:r w:rsidRPr="001901D2">
        <w:rPr>
          <w:rFonts w:ascii="Arial" w:eastAsia="Calibri" w:hAnsi="Arial" w:cs="Arial"/>
          <w:b/>
          <w:bCs/>
          <w:color w:val="000000"/>
          <w:sz w:val="22"/>
          <w:szCs w:val="22"/>
          <w:lang w:val="es-BO" w:eastAsia="en-US"/>
        </w:rPr>
        <w:t>SUPERVISOR</w:t>
      </w:r>
      <w:r w:rsidRPr="001901D2">
        <w:rPr>
          <w:rFonts w:ascii="Arial" w:eastAsia="Calibri" w:hAnsi="Arial" w:cs="Arial"/>
          <w:color w:val="000000"/>
          <w:sz w:val="22"/>
          <w:szCs w:val="22"/>
          <w:lang w:val="es-BO" w:eastAsia="en-US"/>
        </w:rPr>
        <w:t xml:space="preserve">, será responsable por la elaboración de las Especificaciones Técnicas de los nuevos ítems creados. </w:t>
      </w:r>
    </w:p>
    <w:p w14:paraId="0DEB33CF"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132F3856" w14:textId="77777777" w:rsidR="001901D2" w:rsidRPr="001901D2" w:rsidRDefault="001901D2" w:rsidP="001901D2">
      <w:pPr>
        <w:autoSpaceDE w:val="0"/>
        <w:autoSpaceDN w:val="0"/>
        <w:adjustRightInd w:val="0"/>
        <w:ind w:left="72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El informe de recomendación y antecedentes deberán ser cursados por el </w:t>
      </w:r>
      <w:r w:rsidRPr="001901D2">
        <w:rPr>
          <w:rFonts w:ascii="Arial" w:eastAsia="Calibri" w:hAnsi="Arial" w:cs="Arial"/>
          <w:b/>
          <w:bCs/>
          <w:color w:val="000000"/>
          <w:sz w:val="22"/>
          <w:szCs w:val="22"/>
          <w:lang w:val="es-BO" w:eastAsia="en-US"/>
        </w:rPr>
        <w:t xml:space="preserve">SUPERVISOR </w:t>
      </w:r>
      <w:r w:rsidRPr="001901D2">
        <w:rPr>
          <w:rFonts w:ascii="Arial" w:eastAsia="Calibri" w:hAnsi="Arial" w:cs="Arial"/>
          <w:color w:val="000000"/>
          <w:sz w:val="22"/>
          <w:szCs w:val="22"/>
          <w:lang w:val="es-BO" w:eastAsia="en-US"/>
        </w:rPr>
        <w:t xml:space="preserve">al </w:t>
      </w:r>
      <w:r w:rsidRPr="001901D2">
        <w:rPr>
          <w:rFonts w:ascii="Arial" w:eastAsia="Calibri" w:hAnsi="Arial" w:cs="Arial"/>
          <w:b/>
          <w:bCs/>
          <w:color w:val="000000"/>
          <w:sz w:val="22"/>
          <w:szCs w:val="22"/>
          <w:lang w:val="es-BO" w:eastAsia="en-US"/>
        </w:rPr>
        <w:t>FISCAL</w:t>
      </w:r>
      <w:r w:rsidRPr="001901D2">
        <w:rPr>
          <w:rFonts w:ascii="Arial" w:eastAsia="Calibri" w:hAnsi="Arial" w:cs="Arial"/>
          <w:color w:val="000000"/>
          <w:sz w:val="22"/>
          <w:szCs w:val="22"/>
          <w:lang w:val="es-BO" w:eastAsia="en-US"/>
        </w:rPr>
        <w:t xml:space="preserve">, quien luego de su análisis y con su recomendación enviará a la </w:t>
      </w:r>
      <w:r w:rsidRPr="001901D2">
        <w:rPr>
          <w:rFonts w:ascii="Arial" w:eastAsia="Calibri" w:hAnsi="Arial" w:cs="Arial"/>
          <w:b/>
          <w:bCs/>
          <w:color w:val="000000"/>
          <w:sz w:val="22"/>
          <w:szCs w:val="22"/>
          <w:lang w:val="es-BO" w:eastAsia="en-US"/>
        </w:rPr>
        <w:t>ENTIDAD</w:t>
      </w:r>
      <w:r w:rsidRPr="001901D2">
        <w:rPr>
          <w:rFonts w:ascii="Arial" w:eastAsia="Calibri" w:hAnsi="Arial" w:cs="Arial"/>
          <w:i/>
          <w:iCs/>
          <w:color w:val="000000"/>
          <w:sz w:val="22"/>
          <w:szCs w:val="22"/>
          <w:lang w:val="es-BO" w:eastAsia="en-US"/>
        </w:rPr>
        <w:t xml:space="preserve">, </w:t>
      </w:r>
      <w:r w:rsidRPr="001901D2">
        <w:rPr>
          <w:rFonts w:ascii="Arial" w:eastAsia="Calibri" w:hAnsi="Arial" w:cs="Arial"/>
          <w:color w:val="000000"/>
          <w:sz w:val="22"/>
          <w:szCs w:val="22"/>
          <w:lang w:val="es-BO" w:eastAsia="en-US"/>
        </w:rPr>
        <w:t xml:space="preserve">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 </w:t>
      </w:r>
    </w:p>
    <w:p w14:paraId="1590EE32"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740EBB6B"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Se debe tener presente que cuando además de realizarse Órdenes de Cambio se realicen Contratos Modificatorios, sumados no deberán exceder el diez por ciento (10%) del monto del presente contrato. </w:t>
      </w:r>
    </w:p>
    <w:p w14:paraId="7438EE1B"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471373ED"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lastRenderedPageBreak/>
        <w:t xml:space="preserve">La Orden de Trabajo, Orden de Cambio o Contrato Modificatorio, deben ser emitidos y suscritos de forma previa a la ejecución de los trabajos por parte del </w:t>
      </w:r>
      <w:r w:rsidRPr="001901D2">
        <w:rPr>
          <w:rFonts w:ascii="Arial" w:eastAsia="Calibri" w:hAnsi="Arial" w:cs="Arial"/>
          <w:b/>
          <w:bCs/>
          <w:color w:val="000000"/>
          <w:sz w:val="22"/>
          <w:szCs w:val="22"/>
          <w:lang w:val="es-BO" w:eastAsia="en-US"/>
        </w:rPr>
        <w:t>CONTRATISTA</w:t>
      </w:r>
      <w:r w:rsidRPr="001901D2">
        <w:rPr>
          <w:rFonts w:ascii="Arial" w:eastAsia="Calibri" w:hAnsi="Arial" w:cs="Arial"/>
          <w:color w:val="000000"/>
          <w:sz w:val="22"/>
          <w:szCs w:val="22"/>
          <w:lang w:val="es-BO" w:eastAsia="en-US"/>
        </w:rPr>
        <w:t xml:space="preserve">, en ninguno de los casos constituye un documento regularizador de procedimiento de ejecución de obra, excepto en casos de emergencia declarada para el lugar de emplazamiento de la obra. </w:t>
      </w:r>
    </w:p>
    <w:p w14:paraId="50531726"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1EABF4A8"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En todos los casos son responsables por los resultados de la aplicación de los instrumentos de modificación descritos, el </w:t>
      </w:r>
      <w:r w:rsidRPr="001901D2">
        <w:rPr>
          <w:rFonts w:ascii="Arial" w:eastAsia="Calibri" w:hAnsi="Arial" w:cs="Arial"/>
          <w:b/>
          <w:bCs/>
          <w:sz w:val="22"/>
          <w:szCs w:val="22"/>
          <w:lang w:val="es-BO" w:eastAsia="en-US"/>
        </w:rPr>
        <w:t>FISCAL</w:t>
      </w:r>
      <w:r w:rsidRPr="001901D2">
        <w:rPr>
          <w:rFonts w:ascii="Arial" w:eastAsia="Calibri" w:hAnsi="Arial" w:cs="Arial"/>
          <w:sz w:val="22"/>
          <w:szCs w:val="22"/>
          <w:lang w:val="es-BO" w:eastAsia="en-US"/>
        </w:rPr>
        <w:t xml:space="preserve">, </w:t>
      </w:r>
      <w:r w:rsidRPr="001901D2">
        <w:rPr>
          <w:rFonts w:ascii="Arial" w:eastAsia="Calibri" w:hAnsi="Arial" w:cs="Arial"/>
          <w:b/>
          <w:bCs/>
          <w:sz w:val="22"/>
          <w:szCs w:val="22"/>
          <w:lang w:val="es-BO" w:eastAsia="en-US"/>
        </w:rPr>
        <w:t xml:space="preserve">SUPERVISOR </w:t>
      </w:r>
      <w:r w:rsidRPr="001901D2">
        <w:rPr>
          <w:rFonts w:ascii="Arial" w:eastAsia="Calibri" w:hAnsi="Arial" w:cs="Arial"/>
          <w:sz w:val="22"/>
          <w:szCs w:val="22"/>
          <w:lang w:val="es-BO" w:eastAsia="en-US"/>
        </w:rPr>
        <w:t xml:space="preserve">y </w:t>
      </w:r>
      <w:r w:rsidRPr="001901D2">
        <w:rPr>
          <w:rFonts w:ascii="Arial" w:eastAsia="Calibri" w:hAnsi="Arial" w:cs="Arial"/>
          <w:b/>
          <w:bCs/>
          <w:sz w:val="22"/>
          <w:szCs w:val="22"/>
          <w:lang w:val="es-BO" w:eastAsia="en-US"/>
        </w:rPr>
        <w:t>CONTRATISTA.</w:t>
      </w:r>
    </w:p>
    <w:p w14:paraId="45D5A16E"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b/>
          <w:sz w:val="22"/>
          <w:szCs w:val="22"/>
          <w:lang w:val="es-BO" w:eastAsia="en-US"/>
        </w:rPr>
        <w:t xml:space="preserve">CLÁUSULA DÉCIMA SÉPTIMA.- (CESIÓN) </w:t>
      </w: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bajo ningún título podrá: ceder, transferir, subrogar, total o parcialmente este Contrato. </w:t>
      </w:r>
    </w:p>
    <w:p w14:paraId="2F9ECEFB"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7A773ABD"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b/>
          <w:sz w:val="22"/>
          <w:szCs w:val="22"/>
          <w:lang w:val="es-BO" w:eastAsia="en-US"/>
        </w:rPr>
        <w:t xml:space="preserve">CLÁUSULA DÉCIMA OCTAVA.- (MULTAS) </w:t>
      </w: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se obliga a cumplir con el cronograma y el plazo de entrega establecido en el presente Contrato, caso contrario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será multado con el </w:t>
      </w:r>
      <w:r w:rsidRPr="001901D2">
        <w:rPr>
          <w:rFonts w:ascii="Arial" w:eastAsia="Calibri" w:hAnsi="Arial" w:cs="Arial"/>
          <w:sz w:val="22"/>
          <w:szCs w:val="22"/>
          <w:highlight w:val="yellow"/>
          <w:lang w:val="es-BO" w:eastAsia="en-US"/>
        </w:rPr>
        <w:t>cero punto cinco por ciento (0.5%)</w:t>
      </w:r>
      <w:r w:rsidRPr="001901D2">
        <w:rPr>
          <w:rFonts w:ascii="Arial" w:eastAsia="Calibri" w:hAnsi="Arial" w:cs="Arial"/>
          <w:sz w:val="22"/>
          <w:szCs w:val="22"/>
          <w:lang w:val="es-BO" w:eastAsia="en-US"/>
        </w:rPr>
        <w:t xml:space="preserve"> del monto total del contrato por cada día calendario de retraso.</w:t>
      </w:r>
    </w:p>
    <w:p w14:paraId="4B155068"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De establecer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que la multa por mora es del diez por ciento (10%) o del veinte por ciento (20%) del monto total del Contrato, comunicará oficialmente esta situación a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a efectos del procesamiento de la resolución del Contrato, si corresponde, conforme a lo estipulado en la cláusula de terminación de contrato.</w:t>
      </w:r>
    </w:p>
    <w:p w14:paraId="0BBA876B"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En todos los casos de resolución de contrato por causas atribuibles 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no podrá cobrar multas que excedan el veinte por ciento (20%) del monto total del contrato.</w:t>
      </w:r>
    </w:p>
    <w:p w14:paraId="0DE9BAFD"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Las multas serán cobradas mediante descuentos establecidos expresamente por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bajo su directa responsabilidad, en la Liquidación Final del Contrato, sin perjuicio de que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ejecute la garantía de Cumplimiento de Contrato y/o proceda al resarcimiento de daños y perjuicios por medio de la acción coactiva fiscal por la naturaleza del Contrato, conforme lo establecido en el Art. 47 de la Ley 1178.</w:t>
      </w:r>
    </w:p>
    <w:p w14:paraId="5AB72857"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b/>
          <w:sz w:val="22"/>
          <w:szCs w:val="22"/>
          <w:lang w:val="es-BO" w:eastAsia="en-US"/>
        </w:rPr>
        <w:t xml:space="preserve">CLÁUSULA DÉCIMA NOVENA (SUSPENSIÓN DE TRABAJOS) </w:t>
      </w:r>
      <w:r w:rsidRPr="001901D2">
        <w:rPr>
          <w:rFonts w:ascii="Arial" w:eastAsia="Calibri" w:hAnsi="Arial" w:cs="Arial"/>
          <w:sz w:val="22"/>
          <w:szCs w:val="22"/>
          <w:lang w:val="es-BO" w:eastAsia="en-US"/>
        </w:rPr>
        <w:t xml:space="preserve">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está facultada para suspender temporalmente los trabajos en la obra en cualquier momento, por motivos de fuerza mayor, caso fortuito y/o convenientes a los intereses del Estado, para lo cual notificará 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por escrito, por intermedio del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con una anticipación de cinco (5) días calendario, excepto en los casos de urgencia por alguna emergencia imponderable. Esta suspensión puede ser parcial o total. </w:t>
      </w:r>
    </w:p>
    <w:p w14:paraId="3F9386CB"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En este caso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reconocerá en favor del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los gastos en que éste incurriera por conservación y mantenimiento de la obra, cuando el lapso de la suspensión sea mayor a los veinte (20) días calendario. A efectos del pago de estos gastos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19A6F6E2"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Asimismo,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podrá ordenar la suspensión temporal de la obra por condiciones meteorológicas excepcionalmente desfavorables, por la inseguridad total de las obras o de una parte de las mismas o si se presentan situaciones de Fuerza Mayor. </w:t>
      </w:r>
      <w:r w:rsidRPr="001901D2">
        <w:rPr>
          <w:rFonts w:ascii="Arial" w:eastAsia="Calibri" w:hAnsi="Arial" w:cs="Arial"/>
          <w:sz w:val="22"/>
          <w:szCs w:val="22"/>
          <w:lang w:val="es-BO" w:eastAsia="en-US"/>
        </w:rPr>
        <w:lastRenderedPageBreak/>
        <w:t xml:space="preserve">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1901D2">
        <w:rPr>
          <w:rFonts w:ascii="Arial" w:eastAsia="Calibri" w:hAnsi="Arial" w:cs="Arial"/>
          <w:b/>
          <w:sz w:val="22"/>
          <w:szCs w:val="22"/>
          <w:lang w:val="es-BO" w:eastAsia="en-US"/>
        </w:rPr>
        <w:t>CONTRATO</w:t>
      </w:r>
      <w:r w:rsidRPr="001901D2">
        <w:rPr>
          <w:rFonts w:ascii="Arial" w:eastAsia="Calibri" w:hAnsi="Arial" w:cs="Arial"/>
          <w:sz w:val="22"/>
          <w:szCs w:val="22"/>
          <w:lang w:val="es-BO" w:eastAsia="en-US"/>
        </w:rPr>
        <w:t xml:space="preserve">, a cuyo efecto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preparará la respectiva Orden de Cambio.</w:t>
      </w:r>
    </w:p>
    <w:p w14:paraId="355A0D7A"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Para efectos de la elaboración de la Orden de Cambio, se computarán los costos a partir de transcurridos los quince (15) días calendario establecidos para el efecto.</w:t>
      </w:r>
    </w:p>
    <w:p w14:paraId="5AC3BED6"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También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puede comunicar al </w:t>
      </w:r>
      <w:r w:rsidRPr="001901D2">
        <w:rPr>
          <w:rFonts w:ascii="Arial" w:eastAsia="Calibri" w:hAnsi="Arial" w:cs="Arial"/>
          <w:b/>
          <w:sz w:val="22"/>
          <w:szCs w:val="22"/>
          <w:lang w:val="es-BO" w:eastAsia="en-US"/>
        </w:rPr>
        <w:t xml:space="preserve">SUPERVISOR </w:t>
      </w:r>
      <w:r w:rsidRPr="001901D2">
        <w:rPr>
          <w:rFonts w:ascii="Arial" w:eastAsia="Calibri" w:hAnsi="Arial" w:cs="Arial"/>
          <w:sz w:val="22"/>
          <w:szCs w:val="22"/>
          <w:lang w:val="es-BO" w:eastAsia="en-US"/>
        </w:rPr>
        <w:t xml:space="preserve">o a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la suspensión o paralización temporal de los trabajos en la obra, por causas atribuibles a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que afecten 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en la ejecución de la </w:t>
      </w:r>
      <w:r w:rsidRPr="001901D2">
        <w:rPr>
          <w:rFonts w:ascii="Arial" w:eastAsia="Calibri" w:hAnsi="Arial" w:cs="Arial"/>
          <w:b/>
          <w:sz w:val="22"/>
          <w:szCs w:val="22"/>
          <w:lang w:val="es-BO" w:eastAsia="en-US"/>
        </w:rPr>
        <w:t>OBRA.</w:t>
      </w:r>
    </w:p>
    <w:p w14:paraId="227CF674"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Si los trabajos se suspenden parcial o totalmente por negligencia del </w:t>
      </w:r>
      <w:r w:rsidRPr="001901D2">
        <w:rPr>
          <w:rFonts w:ascii="Arial" w:eastAsia="Calibri" w:hAnsi="Arial" w:cs="Arial"/>
          <w:b/>
          <w:sz w:val="22"/>
          <w:szCs w:val="22"/>
          <w:lang w:val="es-BO" w:eastAsia="en-US"/>
        </w:rPr>
        <w:t xml:space="preserve">CONTRATISTA </w:t>
      </w:r>
      <w:r w:rsidRPr="001901D2">
        <w:rPr>
          <w:rFonts w:ascii="Arial" w:eastAsia="Calibri" w:hAnsi="Arial" w:cs="Arial"/>
          <w:sz w:val="22"/>
          <w:szCs w:val="22"/>
          <w:lang w:val="es-BO" w:eastAsia="en-US"/>
        </w:rPr>
        <w:t xml:space="preserve">en observar y cumplir correctamente condiciones de seguridad para el personal o para terceros o por incumplimiento de las órdenes impartidas por el </w:t>
      </w:r>
      <w:r w:rsidRPr="001901D2">
        <w:rPr>
          <w:rFonts w:ascii="Arial" w:eastAsia="Calibri" w:hAnsi="Arial" w:cs="Arial"/>
          <w:b/>
          <w:sz w:val="22"/>
          <w:szCs w:val="22"/>
          <w:lang w:val="es-BO" w:eastAsia="en-US"/>
        </w:rPr>
        <w:t xml:space="preserve">SUPERVISOR </w:t>
      </w:r>
      <w:r w:rsidRPr="001901D2">
        <w:rPr>
          <w:rFonts w:ascii="Arial" w:eastAsia="Calibri" w:hAnsi="Arial" w:cs="Arial"/>
          <w:sz w:val="22"/>
          <w:szCs w:val="22"/>
          <w:lang w:val="es-BO" w:eastAsia="en-US"/>
        </w:rPr>
        <w:t xml:space="preserve">o por inobservancia de las prescripciones del Contrato, el tiempo que los trabajos permanezcan suspendidos, no merecerá ninguna ampliación de plazo para la entrega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ni corresponderá pago alguno por el mantenimiento de la misma</w:t>
      </w:r>
      <w:r w:rsidRPr="001901D2">
        <w:rPr>
          <w:rFonts w:ascii="Arial" w:eastAsia="Calibri" w:hAnsi="Arial" w:cs="Arial"/>
          <w:b/>
          <w:sz w:val="22"/>
          <w:szCs w:val="22"/>
          <w:lang w:val="es-BO" w:eastAsia="en-US"/>
        </w:rPr>
        <w:t>.</w:t>
      </w:r>
    </w:p>
    <w:p w14:paraId="2F078A65" w14:textId="77777777" w:rsidR="001901D2" w:rsidRPr="001901D2" w:rsidRDefault="001901D2" w:rsidP="001901D2">
      <w:pPr>
        <w:autoSpaceDE w:val="0"/>
        <w:autoSpaceDN w:val="0"/>
        <w:adjustRightInd w:val="0"/>
        <w:jc w:val="both"/>
        <w:rPr>
          <w:rFonts w:ascii="Arial" w:eastAsia="Calibri" w:hAnsi="Arial" w:cs="Arial"/>
          <w:b/>
          <w:bCs/>
          <w:color w:val="000000"/>
          <w:sz w:val="22"/>
          <w:szCs w:val="22"/>
          <w:lang w:val="es-BO" w:eastAsia="en-US"/>
        </w:rPr>
      </w:pPr>
      <w:r w:rsidRPr="001901D2">
        <w:rPr>
          <w:rFonts w:ascii="Arial" w:eastAsia="Calibri" w:hAnsi="Arial" w:cs="Arial"/>
          <w:b/>
          <w:bCs/>
          <w:sz w:val="22"/>
          <w:szCs w:val="22"/>
          <w:lang w:val="es-BO" w:eastAsia="en-US"/>
        </w:rPr>
        <w:t>CLÁUSULA VIGÉSIMA</w:t>
      </w:r>
      <w:r w:rsidRPr="001901D2">
        <w:rPr>
          <w:rFonts w:ascii="Arial" w:eastAsia="Calibri" w:hAnsi="Arial" w:cs="Arial"/>
          <w:b/>
          <w:bCs/>
          <w:color w:val="000000"/>
          <w:sz w:val="22"/>
          <w:szCs w:val="22"/>
          <w:lang w:val="es-BO" w:eastAsia="en-US"/>
        </w:rPr>
        <w:t xml:space="preserve">.- (CAUSAS DE FUERZA MAYOR Y/O CASO FORTUITO)  </w:t>
      </w:r>
      <w:r w:rsidRPr="001901D2">
        <w:rPr>
          <w:rFonts w:ascii="Arial" w:eastAsia="Calibri" w:hAnsi="Arial" w:cs="Arial"/>
          <w:color w:val="000000"/>
          <w:sz w:val="22"/>
          <w:szCs w:val="22"/>
          <w:lang w:val="es-BO" w:eastAsia="en-US"/>
        </w:rPr>
        <w:t xml:space="preserve">Con el fin de exceptuar al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de determinadas responsabilidades por mora durante la vigencia del presente contrato, el </w:t>
      </w:r>
      <w:r w:rsidRPr="001901D2">
        <w:rPr>
          <w:rFonts w:ascii="Arial" w:eastAsia="Calibri" w:hAnsi="Arial" w:cs="Arial"/>
          <w:b/>
          <w:color w:val="000000"/>
          <w:sz w:val="22"/>
          <w:szCs w:val="22"/>
          <w:lang w:val="es-BO" w:eastAsia="en-US"/>
        </w:rPr>
        <w:t>SUPERVISOR</w:t>
      </w:r>
      <w:r w:rsidRPr="001901D2">
        <w:rPr>
          <w:rFonts w:ascii="Arial" w:eastAsia="Calibri" w:hAnsi="Arial" w:cs="Arial"/>
          <w:color w:val="000000"/>
          <w:sz w:val="22"/>
          <w:szCs w:val="22"/>
          <w:lang w:val="es-BO" w:eastAsia="en-US"/>
        </w:rPr>
        <w:t xml:space="preserve"> tendrá la facultad de calificar las causas de fuerza mayor y/o caso fortuito u otras causas debidamente justificadas, que pudieran tener efectiva consecuencia sobre la ejecución del </w:t>
      </w:r>
      <w:r w:rsidRPr="001901D2">
        <w:rPr>
          <w:rFonts w:ascii="Arial" w:eastAsia="Calibri" w:hAnsi="Arial" w:cs="Arial"/>
          <w:b/>
          <w:color w:val="000000"/>
          <w:sz w:val="22"/>
          <w:szCs w:val="22"/>
          <w:lang w:val="es-BO" w:eastAsia="en-US"/>
        </w:rPr>
        <w:t>CONTRATO</w:t>
      </w:r>
      <w:r w:rsidRPr="001901D2">
        <w:rPr>
          <w:rFonts w:ascii="Arial" w:eastAsia="Calibri" w:hAnsi="Arial" w:cs="Arial"/>
          <w:color w:val="000000"/>
          <w:sz w:val="22"/>
          <w:szCs w:val="22"/>
          <w:lang w:val="es-BO" w:eastAsia="en-US"/>
        </w:rPr>
        <w:t>.</w:t>
      </w:r>
    </w:p>
    <w:p w14:paraId="4F551EC1"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0F89B8B2"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17F2B54"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76AE04DD"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En ningún caso y bajo ninguna circunstancia, se considerará como causa de Fuerza Mayor el mal tiempo que no sea notablemente fuera de lo común en el área de ejecución de la Obra, por cuanto el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ha tenido que prever este hecho al proponer su cronograma ajustado, en el período de movilización. </w:t>
      </w:r>
    </w:p>
    <w:p w14:paraId="0CFD79D7"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7337E1C7"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Asimismo, tampoco se considerarán como fuerza mayor o caso fortuito, las demoras en la entrega en la obra de los materiales, equipos e implementos necesarios, por ser obligación del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tomar y adoptar todas las previsiones necesarias para evitar demoras por dichas contingencias.</w:t>
      </w:r>
    </w:p>
    <w:p w14:paraId="41DD83BB"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6A138143" w14:textId="77777777" w:rsidR="001901D2" w:rsidRPr="001901D2" w:rsidRDefault="001901D2" w:rsidP="001901D2">
      <w:pPr>
        <w:autoSpaceDE w:val="0"/>
        <w:autoSpaceDN w:val="0"/>
        <w:adjustRightInd w:val="0"/>
        <w:spacing w:after="16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Para que cualquiera de estos hechos puedan constituir justificación de impedimento o demora en el cumplimiento de lo previsto en el Cronograma de trabajos en obra, de manera obligatoria y justificada el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deberá solicitar al </w:t>
      </w:r>
      <w:r w:rsidRPr="001901D2">
        <w:rPr>
          <w:rFonts w:ascii="Arial" w:eastAsia="Calibri" w:hAnsi="Arial" w:cs="Arial"/>
          <w:b/>
          <w:color w:val="000000"/>
          <w:sz w:val="22"/>
          <w:szCs w:val="22"/>
          <w:lang w:val="es-BO" w:eastAsia="en-US"/>
        </w:rPr>
        <w:t>FISCAL</w:t>
      </w:r>
      <w:r w:rsidRPr="001901D2">
        <w:rPr>
          <w:rFonts w:ascii="Arial" w:eastAsia="Calibri" w:hAnsi="Arial" w:cs="Arial"/>
          <w:color w:val="000000"/>
          <w:sz w:val="22"/>
          <w:szCs w:val="22"/>
          <w:lang w:val="es-BO" w:eastAsia="en-US"/>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0952C980" w14:textId="77777777" w:rsidR="001901D2" w:rsidRPr="001901D2" w:rsidRDefault="001901D2" w:rsidP="001901D2">
      <w:pPr>
        <w:autoSpaceDE w:val="0"/>
        <w:autoSpaceDN w:val="0"/>
        <w:adjustRightInd w:val="0"/>
        <w:spacing w:after="16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El </w:t>
      </w:r>
      <w:r w:rsidRPr="001901D2">
        <w:rPr>
          <w:rFonts w:ascii="Arial" w:eastAsia="Calibri" w:hAnsi="Arial" w:cs="Arial"/>
          <w:b/>
          <w:color w:val="000000"/>
          <w:sz w:val="22"/>
          <w:szCs w:val="22"/>
          <w:lang w:val="es-BO" w:eastAsia="en-US"/>
        </w:rPr>
        <w:t>FISCAL</w:t>
      </w:r>
      <w:r w:rsidRPr="001901D2">
        <w:rPr>
          <w:rFonts w:ascii="Arial" w:eastAsia="Calibri" w:hAnsi="Arial" w:cs="Arial"/>
          <w:color w:val="000000"/>
          <w:sz w:val="22"/>
          <w:szCs w:val="22"/>
          <w:lang w:val="es-BO" w:eastAsia="en-US"/>
        </w:rPr>
        <w:t xml:space="preserve"> en el plazo de dos (2) días hábiles deberá emitir el certificado de constancia de la existencia del hecho de fuerza mayor, caso fortuito u otras causas debidamente </w:t>
      </w:r>
      <w:r w:rsidRPr="001901D2">
        <w:rPr>
          <w:rFonts w:ascii="Arial" w:eastAsia="Calibri" w:hAnsi="Arial" w:cs="Arial"/>
          <w:color w:val="000000"/>
          <w:sz w:val="22"/>
          <w:szCs w:val="22"/>
          <w:lang w:val="es-BO" w:eastAsia="en-US"/>
        </w:rPr>
        <w:lastRenderedPageBreak/>
        <w:t xml:space="preserve">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4808E507" w14:textId="77777777" w:rsidR="001901D2" w:rsidRPr="001901D2" w:rsidRDefault="001901D2" w:rsidP="001901D2">
      <w:pPr>
        <w:autoSpaceDE w:val="0"/>
        <w:autoSpaceDN w:val="0"/>
        <w:adjustRightInd w:val="0"/>
        <w:spacing w:after="16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En caso de que la ampliación sea procedente, el plazo será extendido mediante una Orden de Cambio procesada conforme se ha estipulado en la Cláusula Décima Sexta.</w:t>
      </w:r>
    </w:p>
    <w:p w14:paraId="184719DB" w14:textId="77777777" w:rsidR="001901D2" w:rsidRPr="001901D2" w:rsidRDefault="001901D2" w:rsidP="001901D2">
      <w:pPr>
        <w:autoSpaceDE w:val="0"/>
        <w:autoSpaceDN w:val="0"/>
        <w:adjustRightInd w:val="0"/>
        <w:spacing w:after="160"/>
        <w:jc w:val="both"/>
        <w:rPr>
          <w:rFonts w:ascii="Arial" w:eastAsia="Calibri" w:hAnsi="Arial" w:cs="Arial"/>
          <w:b/>
          <w:bCs/>
          <w:sz w:val="22"/>
          <w:szCs w:val="22"/>
          <w:lang w:val="es-BO" w:eastAsia="en-US"/>
        </w:rPr>
      </w:pPr>
      <w:r w:rsidRPr="001901D2">
        <w:rPr>
          <w:rFonts w:ascii="Arial" w:eastAsia="Calibri" w:hAnsi="Arial" w:cs="Arial"/>
          <w:b/>
          <w:bCs/>
          <w:sz w:val="22"/>
          <w:szCs w:val="22"/>
          <w:lang w:val="es-BO" w:eastAsia="en-US"/>
        </w:rPr>
        <w:t xml:space="preserve">CLÁUSULA VIGÉSIMA PRIMERA.- (TERMINACIÓN DEL CONTRATO) </w:t>
      </w:r>
    </w:p>
    <w:p w14:paraId="7AB7B801" w14:textId="77777777" w:rsidR="001901D2" w:rsidRPr="001901D2" w:rsidRDefault="001901D2" w:rsidP="001901D2">
      <w:pPr>
        <w:autoSpaceDE w:val="0"/>
        <w:autoSpaceDN w:val="0"/>
        <w:adjustRightInd w:val="0"/>
        <w:spacing w:after="160"/>
        <w:jc w:val="both"/>
        <w:rPr>
          <w:rFonts w:ascii="Arial" w:eastAsia="Calibri" w:hAnsi="Arial" w:cs="Arial"/>
          <w:bCs/>
          <w:sz w:val="22"/>
          <w:szCs w:val="22"/>
          <w:lang w:val="es-BO" w:eastAsia="en-US"/>
        </w:rPr>
      </w:pPr>
      <w:r w:rsidRPr="001901D2">
        <w:rPr>
          <w:rFonts w:ascii="Arial" w:eastAsia="Calibri" w:hAnsi="Arial" w:cs="Arial"/>
          <w:bCs/>
          <w:sz w:val="22"/>
          <w:szCs w:val="22"/>
          <w:lang w:val="es-BO" w:eastAsia="en-US"/>
        </w:rPr>
        <w:t>El presente Contrato concluirá bajo una de las siguientes causas</w:t>
      </w:r>
      <w:r w:rsidRPr="001901D2">
        <w:rPr>
          <w:rFonts w:ascii="Arial" w:eastAsia="Calibri" w:hAnsi="Arial" w:cs="Arial"/>
          <w:sz w:val="22"/>
          <w:szCs w:val="22"/>
          <w:lang w:val="es-BO" w:eastAsia="en-US"/>
        </w:rPr>
        <w:t>:</w:t>
      </w:r>
    </w:p>
    <w:p w14:paraId="751AE935" w14:textId="77777777" w:rsidR="001901D2" w:rsidRPr="001901D2" w:rsidRDefault="001901D2" w:rsidP="0094196F">
      <w:pPr>
        <w:numPr>
          <w:ilvl w:val="0"/>
          <w:numId w:val="50"/>
        </w:numPr>
        <w:tabs>
          <w:tab w:val="left" w:pos="709"/>
        </w:tabs>
        <w:spacing w:after="160" w:line="259" w:lineRule="auto"/>
        <w:jc w:val="both"/>
        <w:rPr>
          <w:rFonts w:ascii="Arial" w:hAnsi="Arial" w:cs="Arial"/>
          <w:b/>
          <w:vanish/>
          <w:sz w:val="22"/>
          <w:szCs w:val="22"/>
          <w:lang w:val="es-BO"/>
        </w:rPr>
      </w:pPr>
    </w:p>
    <w:p w14:paraId="2471975B" w14:textId="77777777" w:rsidR="001901D2" w:rsidRPr="001901D2" w:rsidRDefault="001901D2" w:rsidP="0094196F">
      <w:pPr>
        <w:numPr>
          <w:ilvl w:val="0"/>
          <w:numId w:val="50"/>
        </w:numPr>
        <w:tabs>
          <w:tab w:val="left" w:pos="709"/>
        </w:tabs>
        <w:spacing w:after="160" w:line="259" w:lineRule="auto"/>
        <w:jc w:val="both"/>
        <w:rPr>
          <w:rFonts w:ascii="Arial" w:hAnsi="Arial" w:cs="Arial"/>
          <w:b/>
          <w:vanish/>
          <w:sz w:val="22"/>
          <w:szCs w:val="22"/>
          <w:lang w:val="es-BO"/>
        </w:rPr>
      </w:pPr>
    </w:p>
    <w:p w14:paraId="34C856B3" w14:textId="77777777" w:rsidR="001901D2" w:rsidRPr="001901D2" w:rsidRDefault="001901D2" w:rsidP="0094196F">
      <w:pPr>
        <w:numPr>
          <w:ilvl w:val="0"/>
          <w:numId w:val="50"/>
        </w:numPr>
        <w:tabs>
          <w:tab w:val="left" w:pos="709"/>
        </w:tabs>
        <w:spacing w:after="160" w:line="259" w:lineRule="auto"/>
        <w:jc w:val="both"/>
        <w:rPr>
          <w:rFonts w:ascii="Arial" w:hAnsi="Arial" w:cs="Arial"/>
          <w:b/>
          <w:vanish/>
          <w:sz w:val="22"/>
          <w:szCs w:val="22"/>
          <w:lang w:val="es-BO"/>
        </w:rPr>
      </w:pPr>
    </w:p>
    <w:p w14:paraId="04B2E64D" w14:textId="77777777" w:rsidR="001901D2" w:rsidRPr="001901D2" w:rsidRDefault="001901D2" w:rsidP="0094196F">
      <w:pPr>
        <w:numPr>
          <w:ilvl w:val="0"/>
          <w:numId w:val="50"/>
        </w:numPr>
        <w:tabs>
          <w:tab w:val="left" w:pos="709"/>
        </w:tabs>
        <w:spacing w:after="160" w:line="259" w:lineRule="auto"/>
        <w:jc w:val="both"/>
        <w:rPr>
          <w:rFonts w:ascii="Arial" w:hAnsi="Arial" w:cs="Arial"/>
          <w:b/>
          <w:vanish/>
          <w:sz w:val="22"/>
          <w:szCs w:val="22"/>
          <w:lang w:val="es-BO"/>
        </w:rPr>
      </w:pPr>
    </w:p>
    <w:p w14:paraId="5E39C035" w14:textId="77777777" w:rsidR="001901D2" w:rsidRPr="001901D2" w:rsidRDefault="001901D2" w:rsidP="0094196F">
      <w:pPr>
        <w:numPr>
          <w:ilvl w:val="0"/>
          <w:numId w:val="50"/>
        </w:numPr>
        <w:tabs>
          <w:tab w:val="left" w:pos="709"/>
        </w:tabs>
        <w:spacing w:after="160" w:line="259" w:lineRule="auto"/>
        <w:jc w:val="both"/>
        <w:rPr>
          <w:rFonts w:ascii="Arial" w:hAnsi="Arial" w:cs="Arial"/>
          <w:b/>
          <w:vanish/>
          <w:sz w:val="22"/>
          <w:szCs w:val="22"/>
          <w:lang w:val="es-BO"/>
        </w:rPr>
      </w:pPr>
    </w:p>
    <w:p w14:paraId="688F9FD9" w14:textId="77777777" w:rsidR="001901D2" w:rsidRPr="001901D2" w:rsidRDefault="001901D2" w:rsidP="0094196F">
      <w:pPr>
        <w:numPr>
          <w:ilvl w:val="0"/>
          <w:numId w:val="50"/>
        </w:numPr>
        <w:tabs>
          <w:tab w:val="left" w:pos="709"/>
        </w:tabs>
        <w:spacing w:after="160" w:line="259" w:lineRule="auto"/>
        <w:jc w:val="both"/>
        <w:rPr>
          <w:rFonts w:ascii="Arial" w:hAnsi="Arial" w:cs="Arial"/>
          <w:b/>
          <w:vanish/>
          <w:sz w:val="22"/>
          <w:szCs w:val="22"/>
          <w:lang w:val="es-BO"/>
        </w:rPr>
      </w:pPr>
    </w:p>
    <w:p w14:paraId="68F42591" w14:textId="77777777" w:rsidR="001901D2" w:rsidRPr="001901D2" w:rsidRDefault="001901D2" w:rsidP="0094196F">
      <w:pPr>
        <w:numPr>
          <w:ilvl w:val="1"/>
          <w:numId w:val="55"/>
        </w:numPr>
        <w:tabs>
          <w:tab w:val="left" w:pos="709"/>
        </w:tabs>
        <w:spacing w:after="160" w:line="259" w:lineRule="auto"/>
        <w:jc w:val="both"/>
        <w:rPr>
          <w:rFonts w:ascii="Arial" w:hAnsi="Arial" w:cs="Arial"/>
          <w:sz w:val="22"/>
          <w:szCs w:val="22"/>
        </w:rPr>
      </w:pPr>
      <w:r w:rsidRPr="001901D2">
        <w:rPr>
          <w:rFonts w:ascii="Arial" w:hAnsi="Arial" w:cs="Arial"/>
          <w:b/>
          <w:sz w:val="22"/>
          <w:szCs w:val="22"/>
          <w:lang w:val="es-BO"/>
        </w:rPr>
        <w:t xml:space="preserve">Por Cumplimiento de Contrato: </w:t>
      </w:r>
      <w:r w:rsidRPr="001901D2">
        <w:rPr>
          <w:rFonts w:ascii="Arial" w:hAnsi="Arial" w:cs="Arial"/>
          <w:sz w:val="22"/>
          <w:szCs w:val="22"/>
          <w:lang w:val="es-BO"/>
        </w:rPr>
        <w:t xml:space="preserve">De forma ordinaria, tanto la </w:t>
      </w:r>
      <w:r w:rsidRPr="001901D2">
        <w:rPr>
          <w:rFonts w:ascii="Arial" w:hAnsi="Arial" w:cs="Arial"/>
          <w:b/>
          <w:sz w:val="22"/>
          <w:szCs w:val="22"/>
          <w:lang w:val="es-BO"/>
        </w:rPr>
        <w:t>ENTIDAD</w:t>
      </w:r>
      <w:r w:rsidRPr="001901D2">
        <w:rPr>
          <w:rFonts w:ascii="Arial" w:hAnsi="Arial" w:cs="Arial"/>
          <w:sz w:val="22"/>
          <w:szCs w:val="22"/>
          <w:lang w:val="es-BO"/>
        </w:rPr>
        <w:t xml:space="preserve">, como el </w:t>
      </w:r>
      <w:r w:rsidRPr="001901D2">
        <w:rPr>
          <w:rFonts w:ascii="Arial" w:hAnsi="Arial" w:cs="Arial"/>
          <w:b/>
          <w:sz w:val="22"/>
          <w:szCs w:val="22"/>
          <w:lang w:val="es-BO"/>
        </w:rPr>
        <w:t>CONTRATISTA</w:t>
      </w:r>
      <w:r w:rsidRPr="001901D2">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r w:rsidRPr="001901D2">
        <w:rPr>
          <w:rFonts w:ascii="Arial" w:hAnsi="Arial" w:cs="Arial"/>
          <w:sz w:val="22"/>
          <w:szCs w:val="22"/>
        </w:rPr>
        <w:t>.</w:t>
      </w:r>
    </w:p>
    <w:p w14:paraId="79520E6E" w14:textId="77777777" w:rsidR="001901D2" w:rsidRPr="001901D2" w:rsidRDefault="001901D2" w:rsidP="001901D2">
      <w:pPr>
        <w:tabs>
          <w:tab w:val="left" w:pos="709"/>
        </w:tabs>
        <w:ind w:left="720"/>
        <w:jc w:val="both"/>
        <w:rPr>
          <w:rFonts w:ascii="Arial" w:hAnsi="Arial" w:cs="Arial"/>
          <w:sz w:val="22"/>
          <w:szCs w:val="22"/>
        </w:rPr>
      </w:pPr>
    </w:p>
    <w:p w14:paraId="5C007B3C" w14:textId="77777777" w:rsidR="001901D2" w:rsidRPr="001901D2" w:rsidRDefault="001901D2" w:rsidP="0094196F">
      <w:pPr>
        <w:numPr>
          <w:ilvl w:val="1"/>
          <w:numId w:val="55"/>
        </w:numPr>
        <w:tabs>
          <w:tab w:val="left" w:pos="709"/>
        </w:tabs>
        <w:spacing w:after="160" w:line="259" w:lineRule="auto"/>
        <w:jc w:val="both"/>
        <w:rPr>
          <w:rFonts w:ascii="Arial" w:hAnsi="Arial" w:cs="Arial"/>
          <w:sz w:val="22"/>
          <w:szCs w:val="22"/>
        </w:rPr>
      </w:pPr>
      <w:r w:rsidRPr="001901D2">
        <w:rPr>
          <w:rFonts w:ascii="Arial" w:hAnsi="Arial" w:cs="Arial"/>
          <w:b/>
          <w:sz w:val="22"/>
          <w:szCs w:val="22"/>
          <w:lang w:val="es-BO"/>
        </w:rPr>
        <w:t xml:space="preserve">Por Resolución del Contrato: </w:t>
      </w:r>
      <w:r w:rsidRPr="001901D2">
        <w:rPr>
          <w:rFonts w:ascii="Arial" w:hAnsi="Arial" w:cs="Arial"/>
          <w:sz w:val="22"/>
          <w:szCs w:val="22"/>
          <w:lang w:val="es-BO"/>
        </w:rPr>
        <w:t>Es la forma extraordinaria de terminación del contrato que procederá únicamente por las siguientes causales</w:t>
      </w:r>
      <w:r w:rsidRPr="001901D2">
        <w:rPr>
          <w:rFonts w:ascii="Arial" w:hAnsi="Arial" w:cs="Arial"/>
          <w:sz w:val="22"/>
          <w:szCs w:val="22"/>
        </w:rPr>
        <w:t>:</w:t>
      </w:r>
    </w:p>
    <w:p w14:paraId="19848E95" w14:textId="77777777" w:rsidR="001901D2" w:rsidRPr="001901D2" w:rsidRDefault="001901D2" w:rsidP="001901D2">
      <w:pPr>
        <w:tabs>
          <w:tab w:val="left" w:pos="709"/>
        </w:tabs>
        <w:ind w:left="720"/>
        <w:jc w:val="both"/>
        <w:rPr>
          <w:rFonts w:ascii="Arial" w:eastAsia="Calibri" w:hAnsi="Arial" w:cs="Arial"/>
          <w:sz w:val="22"/>
          <w:szCs w:val="22"/>
          <w:lang w:val="es-BO" w:eastAsia="en-US"/>
        </w:rPr>
      </w:pPr>
    </w:p>
    <w:p w14:paraId="0D5E9F2E" w14:textId="77777777" w:rsidR="001901D2" w:rsidRPr="001901D2" w:rsidRDefault="001901D2" w:rsidP="0094196F">
      <w:pPr>
        <w:numPr>
          <w:ilvl w:val="2"/>
          <w:numId w:val="56"/>
        </w:numPr>
        <w:tabs>
          <w:tab w:val="left" w:pos="1701"/>
        </w:tabs>
        <w:spacing w:after="160" w:line="259" w:lineRule="auto"/>
        <w:ind w:left="851" w:hanging="851"/>
        <w:jc w:val="both"/>
        <w:rPr>
          <w:rFonts w:ascii="Arial" w:hAnsi="Arial" w:cs="Arial"/>
          <w:sz w:val="22"/>
          <w:szCs w:val="22"/>
        </w:rPr>
      </w:pPr>
      <w:r w:rsidRPr="001901D2">
        <w:rPr>
          <w:rFonts w:ascii="Arial" w:hAnsi="Arial" w:cs="Arial"/>
          <w:sz w:val="22"/>
          <w:szCs w:val="22"/>
        </w:rPr>
        <w:t xml:space="preserve">A requerimiento de la </w:t>
      </w:r>
      <w:r w:rsidRPr="001901D2">
        <w:rPr>
          <w:rFonts w:ascii="Arial" w:hAnsi="Arial" w:cs="Arial"/>
          <w:b/>
          <w:sz w:val="22"/>
          <w:szCs w:val="22"/>
        </w:rPr>
        <w:t xml:space="preserve">ENTIDAD, </w:t>
      </w:r>
      <w:r w:rsidRPr="001901D2">
        <w:rPr>
          <w:rFonts w:ascii="Arial" w:hAnsi="Arial" w:cs="Arial"/>
          <w:sz w:val="22"/>
          <w:szCs w:val="22"/>
        </w:rPr>
        <w:t xml:space="preserve">por causales atribuibles al </w:t>
      </w:r>
      <w:r w:rsidRPr="001901D2">
        <w:rPr>
          <w:rFonts w:ascii="Arial" w:hAnsi="Arial" w:cs="Arial"/>
          <w:b/>
          <w:sz w:val="22"/>
          <w:szCs w:val="22"/>
        </w:rPr>
        <w:t>CONTRATISTA</w:t>
      </w:r>
      <w:r w:rsidRPr="001901D2">
        <w:rPr>
          <w:rFonts w:ascii="Arial" w:hAnsi="Arial" w:cs="Arial"/>
          <w:sz w:val="22"/>
          <w:szCs w:val="22"/>
        </w:rPr>
        <w:t>:</w:t>
      </w:r>
    </w:p>
    <w:p w14:paraId="020D7245" w14:textId="77777777" w:rsidR="001901D2" w:rsidRPr="001901D2" w:rsidRDefault="001901D2" w:rsidP="001901D2">
      <w:pPr>
        <w:ind w:left="1418"/>
        <w:jc w:val="both"/>
        <w:rPr>
          <w:rFonts w:ascii="Arial" w:eastAsia="Calibri" w:hAnsi="Arial" w:cs="Arial"/>
          <w:sz w:val="22"/>
          <w:szCs w:val="22"/>
          <w:lang w:val="es-BO" w:eastAsia="en-US"/>
        </w:rPr>
      </w:pPr>
    </w:p>
    <w:p w14:paraId="58E56A47"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incumplimiento en la iniciación de la obra, si emitida la Orden de Proceder demora más de quince (15) días calendario en movilizarse a la zona de los trabajos (en caso de obra de corta duración, este plazo puede ser reducido) </w:t>
      </w:r>
    </w:p>
    <w:p w14:paraId="742AFBE3"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Disolución del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w:t>
      </w:r>
    </w:p>
    <w:p w14:paraId="300E18FE"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quiebra declarada del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w:t>
      </w:r>
    </w:p>
    <w:p w14:paraId="27E1A6E9"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suspensión de los trabajos sin justificación, </w:t>
      </w:r>
      <w:r w:rsidRPr="001901D2">
        <w:rPr>
          <w:rFonts w:ascii="Arial" w:eastAsia="Calibri" w:hAnsi="Arial" w:cs="Arial"/>
          <w:sz w:val="22"/>
          <w:szCs w:val="22"/>
          <w:highlight w:val="yellow"/>
          <w:lang w:val="es-BO" w:eastAsia="en-US"/>
        </w:rPr>
        <w:t>por más de cinco (5) días calendario continuos</w:t>
      </w:r>
      <w:r w:rsidRPr="001901D2">
        <w:rPr>
          <w:rFonts w:ascii="Arial" w:eastAsia="Calibri" w:hAnsi="Arial" w:cs="Arial"/>
          <w:sz w:val="22"/>
          <w:szCs w:val="22"/>
          <w:lang w:val="es-BO" w:eastAsia="en-US"/>
        </w:rPr>
        <w:t xml:space="preserve">, sin autorización escrita del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w:t>
      </w:r>
    </w:p>
    <w:p w14:paraId="16CCFBEF"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incumplimiento en la movilización en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de acuerdo al Cronograma. </w:t>
      </w:r>
    </w:p>
    <w:p w14:paraId="50E9B7A5"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incumplimiento injustificado del Cronograma de Ejecución de Obra sin que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adopte medidas necesarias y oportunas para recuperar su demora y asegurar la conclusión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dentro del plazo vigente. </w:t>
      </w:r>
    </w:p>
    <w:p w14:paraId="31371B25"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negligencia reiterada en tres (3) oportunidades en el cumplimiento de las especificaciones, planos, o de instrucciones escritas del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w:t>
      </w:r>
    </w:p>
    <w:p w14:paraId="2A192AFE"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Por subcontratación de una parte de la obra sin que esta haya sido prevista en la propuesta y/o sin contar con la autorización escrita del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w:t>
      </w:r>
    </w:p>
    <w:p w14:paraId="22930FDE"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De manera optativa cuando el monto de la multa acumulada alcance el diez por ciento (10%) del monto total del contrato.</w:t>
      </w:r>
    </w:p>
    <w:p w14:paraId="7ED476F6" w14:textId="77777777" w:rsidR="001901D2" w:rsidRPr="001901D2" w:rsidRDefault="001901D2" w:rsidP="0094196F">
      <w:pPr>
        <w:numPr>
          <w:ilvl w:val="0"/>
          <w:numId w:val="48"/>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lastRenderedPageBreak/>
        <w:t>De manera obligatoria cuando el monto de la multa acumulada alcance el veinte por ciento (20%) del monto total del contrato.</w:t>
      </w:r>
    </w:p>
    <w:p w14:paraId="37E4A7DD" w14:textId="77777777" w:rsidR="001901D2" w:rsidRPr="001901D2" w:rsidRDefault="001901D2" w:rsidP="001901D2">
      <w:pPr>
        <w:jc w:val="both"/>
        <w:rPr>
          <w:rFonts w:ascii="Arial" w:eastAsia="Calibri" w:hAnsi="Arial" w:cs="Arial"/>
          <w:sz w:val="22"/>
          <w:szCs w:val="22"/>
          <w:lang w:val="es-BO" w:eastAsia="en-US"/>
        </w:rPr>
      </w:pPr>
    </w:p>
    <w:p w14:paraId="5A08A3B9" w14:textId="77777777" w:rsidR="001901D2" w:rsidRPr="001901D2" w:rsidRDefault="001901D2" w:rsidP="0094196F">
      <w:pPr>
        <w:numPr>
          <w:ilvl w:val="2"/>
          <w:numId w:val="58"/>
        </w:numPr>
        <w:spacing w:after="160" w:line="259" w:lineRule="auto"/>
        <w:ind w:left="993" w:hanging="993"/>
        <w:jc w:val="both"/>
        <w:rPr>
          <w:rFonts w:ascii="Arial" w:hAnsi="Arial" w:cs="Arial"/>
          <w:sz w:val="22"/>
          <w:szCs w:val="22"/>
        </w:rPr>
      </w:pPr>
      <w:r w:rsidRPr="001901D2">
        <w:rPr>
          <w:rFonts w:ascii="Arial" w:hAnsi="Arial" w:cs="Arial"/>
          <w:sz w:val="22"/>
          <w:szCs w:val="22"/>
        </w:rPr>
        <w:t xml:space="preserve">A requerimiento del </w:t>
      </w:r>
      <w:r w:rsidRPr="001901D2">
        <w:rPr>
          <w:rFonts w:ascii="Arial" w:hAnsi="Arial" w:cs="Arial"/>
          <w:b/>
          <w:sz w:val="22"/>
          <w:szCs w:val="22"/>
        </w:rPr>
        <w:t xml:space="preserve">CONTRATISTA </w:t>
      </w:r>
      <w:r w:rsidRPr="001901D2">
        <w:rPr>
          <w:rFonts w:ascii="Arial" w:hAnsi="Arial" w:cs="Arial"/>
          <w:sz w:val="22"/>
          <w:szCs w:val="22"/>
        </w:rPr>
        <w:t xml:space="preserve">por causales atribuibles a la </w:t>
      </w:r>
      <w:r w:rsidRPr="001901D2">
        <w:rPr>
          <w:rFonts w:ascii="Arial" w:hAnsi="Arial" w:cs="Arial"/>
          <w:b/>
          <w:sz w:val="22"/>
          <w:szCs w:val="22"/>
        </w:rPr>
        <w:t>ENTIDAD:</w:t>
      </w:r>
    </w:p>
    <w:p w14:paraId="187DD344" w14:textId="77777777" w:rsidR="001901D2" w:rsidRPr="001901D2" w:rsidRDefault="001901D2" w:rsidP="001901D2">
      <w:pPr>
        <w:ind w:left="1560"/>
        <w:jc w:val="both"/>
        <w:rPr>
          <w:rFonts w:ascii="Arial" w:eastAsia="Calibri" w:hAnsi="Arial" w:cs="Arial"/>
          <w:sz w:val="22"/>
          <w:szCs w:val="22"/>
          <w:lang w:val="es-BO" w:eastAsia="en-US"/>
        </w:rPr>
      </w:pPr>
    </w:p>
    <w:p w14:paraId="2E1E9020" w14:textId="77777777" w:rsidR="001901D2" w:rsidRPr="001901D2" w:rsidRDefault="001901D2" w:rsidP="0094196F">
      <w:pPr>
        <w:numPr>
          <w:ilvl w:val="0"/>
          <w:numId w:val="49"/>
        </w:numPr>
        <w:tabs>
          <w:tab w:val="left" w:pos="1418"/>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Si apartándose de los términos del Contrato,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pretende efectuar aumento o disminución en las cantidades de obra sin la emisión de la necesaria Orden de Cambio.</w:t>
      </w:r>
    </w:p>
    <w:p w14:paraId="658BECD8" w14:textId="77777777" w:rsidR="001901D2" w:rsidRPr="001901D2" w:rsidRDefault="001901D2" w:rsidP="0094196F">
      <w:pPr>
        <w:numPr>
          <w:ilvl w:val="0"/>
          <w:numId w:val="49"/>
        </w:numPr>
        <w:tabs>
          <w:tab w:val="num" w:pos="1560"/>
        </w:tabs>
        <w:spacing w:after="160" w:line="259" w:lineRule="auto"/>
        <w:ind w:left="1560" w:hanging="284"/>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Si apartándose de los términos del Contrato,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pretende efectuar modificaciones a las especificaciones técnicas.</w:t>
      </w:r>
    </w:p>
    <w:p w14:paraId="440A16C6" w14:textId="77777777" w:rsidR="001901D2" w:rsidRPr="001901D2" w:rsidRDefault="001901D2" w:rsidP="0094196F">
      <w:pPr>
        <w:numPr>
          <w:ilvl w:val="0"/>
          <w:numId w:val="49"/>
        </w:numPr>
        <w:tabs>
          <w:tab w:val="num" w:pos="1560"/>
        </w:tabs>
        <w:spacing w:after="160" w:line="259" w:lineRule="auto"/>
        <w:ind w:left="1560" w:hanging="284"/>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Por incumplimiento injustificado en el pago parcial o total por más de cuarenta y cinco (45) días calendario computados a partir de la fecha de entrega de la </w:t>
      </w:r>
      <w:r w:rsidRPr="001901D2">
        <w:rPr>
          <w:rFonts w:ascii="Arial" w:eastAsia="Calibri" w:hAnsi="Arial" w:cs="Arial"/>
          <w:b/>
          <w:sz w:val="22"/>
          <w:szCs w:val="22"/>
          <w:lang w:val="es-BO" w:eastAsia="en-US"/>
        </w:rPr>
        <w:t>OBRA.</w:t>
      </w:r>
    </w:p>
    <w:p w14:paraId="521890E1" w14:textId="77777777" w:rsidR="001901D2" w:rsidRPr="001901D2" w:rsidRDefault="001901D2" w:rsidP="0094196F">
      <w:pPr>
        <w:numPr>
          <w:ilvl w:val="0"/>
          <w:numId w:val="49"/>
        </w:numPr>
        <w:tabs>
          <w:tab w:val="num" w:pos="1560"/>
        </w:tabs>
        <w:spacing w:after="160" w:line="259" w:lineRule="auto"/>
        <w:ind w:left="1560" w:hanging="284"/>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Por instrucciones injustificadas emanadas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para la suspensión de la ejecución de la obra por más de treinta (30) días calendario.</w:t>
      </w:r>
    </w:p>
    <w:p w14:paraId="137AF79C" w14:textId="77777777" w:rsidR="001901D2" w:rsidRPr="001901D2" w:rsidRDefault="001901D2" w:rsidP="001901D2">
      <w:pPr>
        <w:tabs>
          <w:tab w:val="left" w:pos="1418"/>
        </w:tabs>
        <w:jc w:val="both"/>
        <w:rPr>
          <w:rFonts w:ascii="Arial" w:eastAsia="Calibri" w:hAnsi="Arial" w:cs="Arial"/>
          <w:b/>
          <w:sz w:val="22"/>
          <w:szCs w:val="22"/>
          <w:lang w:val="es-BO" w:eastAsia="en-US"/>
        </w:rPr>
      </w:pPr>
    </w:p>
    <w:p w14:paraId="6F79D66A" w14:textId="77777777" w:rsidR="001901D2" w:rsidRPr="001901D2" w:rsidRDefault="001901D2" w:rsidP="0094196F">
      <w:pPr>
        <w:numPr>
          <w:ilvl w:val="2"/>
          <w:numId w:val="57"/>
        </w:numPr>
        <w:spacing w:after="160" w:line="259" w:lineRule="auto"/>
        <w:ind w:left="993" w:hanging="993"/>
        <w:jc w:val="both"/>
        <w:rPr>
          <w:rFonts w:ascii="Arial" w:hAnsi="Arial" w:cs="Arial"/>
          <w:sz w:val="22"/>
          <w:szCs w:val="22"/>
        </w:rPr>
      </w:pPr>
      <w:r w:rsidRPr="001901D2">
        <w:rPr>
          <w:rFonts w:ascii="Arial" w:hAnsi="Arial" w:cs="Arial"/>
          <w:b/>
          <w:sz w:val="22"/>
          <w:szCs w:val="22"/>
        </w:rPr>
        <w:t xml:space="preserve">Reglas aplicables a la Resolución: </w:t>
      </w:r>
      <w:r w:rsidRPr="001901D2">
        <w:rPr>
          <w:rFonts w:ascii="Arial" w:hAnsi="Arial" w:cs="Arial"/>
          <w:sz w:val="22"/>
          <w:szCs w:val="22"/>
        </w:rPr>
        <w:t xml:space="preserve">Para procesar la Resolución del Contrato por cualquiera de las causales señaladas, la </w:t>
      </w:r>
      <w:r w:rsidRPr="001901D2">
        <w:rPr>
          <w:rFonts w:ascii="Arial" w:hAnsi="Arial" w:cs="Arial"/>
          <w:b/>
          <w:sz w:val="22"/>
          <w:szCs w:val="22"/>
        </w:rPr>
        <w:t>ENTIDAD</w:t>
      </w:r>
      <w:r w:rsidRPr="001901D2">
        <w:rPr>
          <w:rFonts w:ascii="Arial" w:hAnsi="Arial" w:cs="Arial"/>
          <w:sz w:val="22"/>
          <w:szCs w:val="22"/>
        </w:rPr>
        <w:t xml:space="preserve"> o el </w:t>
      </w:r>
      <w:r w:rsidRPr="001901D2">
        <w:rPr>
          <w:rFonts w:ascii="Arial" w:hAnsi="Arial" w:cs="Arial"/>
          <w:b/>
          <w:sz w:val="22"/>
          <w:szCs w:val="22"/>
        </w:rPr>
        <w:t>CONTRATISTA</w:t>
      </w:r>
      <w:r w:rsidRPr="001901D2">
        <w:rPr>
          <w:rFonts w:ascii="Arial" w:hAnsi="Arial" w:cs="Arial"/>
          <w:sz w:val="22"/>
          <w:szCs w:val="22"/>
        </w:rPr>
        <w:t xml:space="preserve"> darán aviso escrito mediante carta notariada, a la otra parte, de su intención de resolver el </w:t>
      </w:r>
      <w:r w:rsidRPr="001901D2">
        <w:rPr>
          <w:rFonts w:ascii="Arial" w:hAnsi="Arial" w:cs="Arial"/>
          <w:b/>
          <w:sz w:val="22"/>
          <w:szCs w:val="22"/>
        </w:rPr>
        <w:t>CONTRATO,</w:t>
      </w:r>
      <w:r w:rsidRPr="001901D2">
        <w:rPr>
          <w:rFonts w:ascii="Arial" w:hAnsi="Arial" w:cs="Arial"/>
          <w:sz w:val="22"/>
          <w:szCs w:val="22"/>
        </w:rPr>
        <w:t xml:space="preserve"> estableciendo claramente la causal que se aduce.</w:t>
      </w:r>
    </w:p>
    <w:p w14:paraId="302389EF" w14:textId="77777777" w:rsidR="001901D2" w:rsidRPr="001901D2" w:rsidRDefault="001901D2" w:rsidP="001901D2">
      <w:pPr>
        <w:ind w:left="1560"/>
        <w:jc w:val="both"/>
        <w:rPr>
          <w:rFonts w:ascii="Arial" w:eastAsia="Calibri" w:hAnsi="Arial" w:cs="Arial"/>
          <w:b/>
          <w:sz w:val="22"/>
          <w:szCs w:val="22"/>
          <w:lang w:val="es-BO" w:eastAsia="en-US"/>
        </w:rPr>
      </w:pPr>
    </w:p>
    <w:p w14:paraId="5E6F5F2D" w14:textId="77777777" w:rsidR="001901D2" w:rsidRPr="001901D2" w:rsidRDefault="001901D2" w:rsidP="001901D2">
      <w:pPr>
        <w:ind w:left="99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71A33AE1" w14:textId="77777777" w:rsidR="001901D2" w:rsidRPr="001901D2" w:rsidRDefault="001901D2" w:rsidP="001901D2">
      <w:pPr>
        <w:ind w:left="1560"/>
        <w:jc w:val="both"/>
        <w:rPr>
          <w:rFonts w:ascii="Arial" w:eastAsia="Calibri" w:hAnsi="Arial" w:cs="Arial"/>
          <w:sz w:val="22"/>
          <w:szCs w:val="22"/>
          <w:lang w:val="es-BO" w:eastAsia="en-US"/>
        </w:rPr>
      </w:pPr>
    </w:p>
    <w:p w14:paraId="1E16BB68" w14:textId="77777777" w:rsidR="001901D2" w:rsidRPr="001901D2" w:rsidRDefault="001901D2" w:rsidP="001901D2">
      <w:pPr>
        <w:ind w:left="99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En caso contrario, si al vencimiento del término de los diez (10) días hábiles no existe ninguna respuesta, el proceso de resolución continuará a cuyo fin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según quién haya requerido la resolución del contrato, notificará mediante carta notariada a la otra parte, que la resolución del contrato se ha hecho efectiva.</w:t>
      </w:r>
    </w:p>
    <w:p w14:paraId="69204D62" w14:textId="77777777" w:rsidR="001901D2" w:rsidRPr="001901D2" w:rsidRDefault="001901D2" w:rsidP="001901D2">
      <w:pPr>
        <w:ind w:left="1560"/>
        <w:jc w:val="both"/>
        <w:rPr>
          <w:rFonts w:ascii="Arial" w:eastAsia="Calibri" w:hAnsi="Arial" w:cs="Arial"/>
          <w:sz w:val="22"/>
          <w:szCs w:val="22"/>
          <w:lang w:val="es-BO" w:eastAsia="en-US"/>
        </w:rPr>
      </w:pPr>
    </w:p>
    <w:p w14:paraId="1745A92E" w14:textId="77777777" w:rsidR="001901D2" w:rsidRPr="001901D2" w:rsidRDefault="001901D2" w:rsidP="001901D2">
      <w:pPr>
        <w:ind w:left="99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Esta carta dará lugar a que: cuando la resolución sea por causales imputables 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se consolide en favor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la ____________________(</w:t>
      </w:r>
      <w:r w:rsidRPr="001901D2">
        <w:rPr>
          <w:rFonts w:ascii="Arial" w:eastAsia="Calibri" w:hAnsi="Arial" w:cs="Arial"/>
          <w:b/>
          <w:i/>
          <w:sz w:val="22"/>
          <w:szCs w:val="22"/>
          <w:lang w:val="es-BO" w:eastAsia="en-US"/>
        </w:rPr>
        <w:t>Garantía de Cumplimiento de Contrato o la Garantía Adicional a la de Cumplimiento de Contrato)</w:t>
      </w:r>
      <w:r w:rsidRPr="001901D2">
        <w:rPr>
          <w:rFonts w:ascii="Arial" w:eastAsia="Calibri" w:hAnsi="Arial" w:cs="Arial"/>
          <w:sz w:val="22"/>
          <w:szCs w:val="22"/>
          <w:lang w:val="es-BO" w:eastAsia="en-US"/>
        </w:rPr>
        <w:t>,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667817DC" w14:textId="77777777" w:rsidR="001901D2" w:rsidRPr="001901D2" w:rsidRDefault="001901D2" w:rsidP="001901D2">
      <w:pPr>
        <w:ind w:left="1560"/>
        <w:jc w:val="both"/>
        <w:rPr>
          <w:rFonts w:ascii="Arial" w:eastAsia="Calibri" w:hAnsi="Arial" w:cs="Arial"/>
          <w:sz w:val="22"/>
          <w:szCs w:val="22"/>
          <w:lang w:val="es-BO" w:eastAsia="en-US"/>
        </w:rPr>
      </w:pPr>
    </w:p>
    <w:p w14:paraId="28383E12" w14:textId="77777777" w:rsidR="001901D2" w:rsidRPr="001901D2" w:rsidRDefault="001901D2" w:rsidP="001901D2">
      <w:pPr>
        <w:ind w:left="99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lastRenderedPageBreak/>
        <w:t xml:space="preserve">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a solicitud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procederá a establecer y certificar los montos reembolsables al </w:t>
      </w:r>
      <w:r w:rsidRPr="001901D2">
        <w:rPr>
          <w:rFonts w:ascii="Arial" w:eastAsia="Calibri" w:hAnsi="Arial" w:cs="Arial"/>
          <w:b/>
          <w:sz w:val="22"/>
          <w:szCs w:val="22"/>
          <w:lang w:val="es-BO" w:eastAsia="en-US"/>
        </w:rPr>
        <w:t xml:space="preserve">CONTRATISTA </w:t>
      </w:r>
      <w:r w:rsidRPr="001901D2">
        <w:rPr>
          <w:rFonts w:ascii="Arial" w:eastAsia="Calibri" w:hAnsi="Arial" w:cs="Arial"/>
          <w:sz w:val="22"/>
          <w:szCs w:val="22"/>
          <w:lang w:val="es-BO" w:eastAsia="en-US"/>
        </w:rPr>
        <w:t>por concepto de trabajos satisfactoriamente ejecutados y de los materiales, equipamiento e instalaciones temporales aptos para su utilización en la prosecución de los trabajos si corresponde.</w:t>
      </w:r>
    </w:p>
    <w:p w14:paraId="10B208A4" w14:textId="77777777" w:rsidR="001901D2" w:rsidRPr="001901D2" w:rsidRDefault="001901D2" w:rsidP="001901D2">
      <w:pPr>
        <w:ind w:left="993"/>
        <w:jc w:val="both"/>
        <w:rPr>
          <w:rFonts w:ascii="Arial" w:eastAsia="Calibri" w:hAnsi="Arial" w:cs="Arial"/>
          <w:sz w:val="22"/>
          <w:szCs w:val="22"/>
          <w:lang w:val="es-BO" w:eastAsia="en-US"/>
        </w:rPr>
      </w:pPr>
    </w:p>
    <w:p w14:paraId="190235BA" w14:textId="77777777" w:rsidR="001901D2" w:rsidRPr="001901D2" w:rsidRDefault="001901D2" w:rsidP="001901D2">
      <w:pPr>
        <w:ind w:left="99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En este caso no se reconocerá 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gastos de desmovilización de ninguna naturaleza. Con base en la planilla o certificado de cómputo final de volúmenes de obra, materiales, equipamiento, e instalaciones temporales, emitida por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el </w:t>
      </w:r>
      <w:r w:rsidRPr="001901D2">
        <w:rPr>
          <w:rFonts w:ascii="Arial" w:eastAsia="Calibri" w:hAnsi="Arial" w:cs="Arial"/>
          <w:b/>
          <w:sz w:val="22"/>
          <w:szCs w:val="22"/>
          <w:lang w:val="es-BO" w:eastAsia="en-US"/>
        </w:rPr>
        <w:t xml:space="preserve">CONTRATISTA </w:t>
      </w:r>
      <w:r w:rsidRPr="001901D2">
        <w:rPr>
          <w:rFonts w:ascii="Arial" w:eastAsia="Calibri" w:hAnsi="Arial" w:cs="Arial"/>
          <w:sz w:val="22"/>
          <w:szCs w:val="22"/>
          <w:lang w:val="es-BO" w:eastAsia="en-US"/>
        </w:rPr>
        <w:t>preparará la planilla o Certificado Final, estableciendo saldos en favor o en contra para su respectivo pago o cobro de las garantías pertinentes.</w:t>
      </w:r>
    </w:p>
    <w:p w14:paraId="04D3D240" w14:textId="77777777" w:rsidR="001901D2" w:rsidRPr="001901D2" w:rsidRDefault="001901D2" w:rsidP="001901D2">
      <w:pPr>
        <w:ind w:left="993"/>
        <w:jc w:val="both"/>
        <w:rPr>
          <w:rFonts w:ascii="Arial" w:eastAsia="Calibri" w:hAnsi="Arial" w:cs="Arial"/>
          <w:sz w:val="22"/>
          <w:szCs w:val="22"/>
          <w:lang w:val="es-BO" w:eastAsia="en-US"/>
        </w:rPr>
      </w:pPr>
    </w:p>
    <w:p w14:paraId="4D35A522" w14:textId="77777777" w:rsidR="001901D2" w:rsidRPr="001901D2" w:rsidRDefault="001901D2" w:rsidP="001901D2">
      <w:pPr>
        <w:ind w:left="993"/>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Solo en caso que la resolución no sea originada por negligencia del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éste tendrá derecho a una evaluación de los gastos proporcionales que demande el levantamiento de la instalación de faenas para la ejecución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y los compromisos adquiridos por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para su equipamiento contra la presentación de documentos probatorios y certificados.</w:t>
      </w:r>
    </w:p>
    <w:p w14:paraId="1E0CF8EC" w14:textId="77777777" w:rsidR="001901D2" w:rsidRPr="001901D2" w:rsidRDefault="001901D2" w:rsidP="001901D2">
      <w:pPr>
        <w:ind w:left="1560"/>
        <w:jc w:val="both"/>
        <w:rPr>
          <w:rFonts w:ascii="Arial" w:eastAsia="Calibri" w:hAnsi="Arial" w:cs="Arial"/>
          <w:sz w:val="22"/>
          <w:szCs w:val="22"/>
          <w:lang w:val="es-BO" w:eastAsia="en-US"/>
        </w:rPr>
      </w:pPr>
    </w:p>
    <w:p w14:paraId="72B63AF7" w14:textId="77777777" w:rsidR="001901D2" w:rsidRPr="001901D2" w:rsidRDefault="001901D2" w:rsidP="0094196F">
      <w:pPr>
        <w:numPr>
          <w:ilvl w:val="1"/>
          <w:numId w:val="58"/>
        </w:numPr>
        <w:spacing w:after="160" w:line="259" w:lineRule="auto"/>
        <w:jc w:val="both"/>
        <w:rPr>
          <w:rFonts w:ascii="Arial" w:hAnsi="Arial" w:cs="Arial"/>
          <w:b/>
          <w:sz w:val="22"/>
          <w:szCs w:val="22"/>
        </w:rPr>
      </w:pPr>
      <w:r w:rsidRPr="001901D2">
        <w:rPr>
          <w:rFonts w:ascii="Arial" w:hAnsi="Arial" w:cs="Arial"/>
          <w:b/>
          <w:sz w:val="22"/>
          <w:szCs w:val="22"/>
        </w:rPr>
        <w:t>Por causas de fuerza mayor o caso fortuito que afecten a la ENTIDAD o al CONTRATISTA.</w:t>
      </w:r>
    </w:p>
    <w:p w14:paraId="54010FA3" w14:textId="77777777" w:rsidR="001901D2" w:rsidRPr="001901D2" w:rsidRDefault="001901D2" w:rsidP="001901D2">
      <w:pPr>
        <w:ind w:left="720"/>
        <w:jc w:val="both"/>
        <w:rPr>
          <w:rFonts w:ascii="Arial" w:eastAsia="Calibri" w:hAnsi="Arial" w:cs="Arial"/>
          <w:sz w:val="22"/>
          <w:szCs w:val="22"/>
          <w:lang w:val="es-BO" w:eastAsia="en-US"/>
        </w:rPr>
      </w:pPr>
    </w:p>
    <w:p w14:paraId="47C1CE6F" w14:textId="77777777" w:rsidR="001901D2" w:rsidRPr="001901D2" w:rsidRDefault="001901D2" w:rsidP="001901D2">
      <w:pPr>
        <w:ind w:left="72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Si en cualquier momento antes de la terminación de la ejecución del contrato,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71195994" w14:textId="77777777" w:rsidR="001901D2" w:rsidRPr="001901D2" w:rsidRDefault="001901D2" w:rsidP="001901D2">
      <w:pPr>
        <w:ind w:left="720"/>
        <w:jc w:val="both"/>
        <w:rPr>
          <w:rFonts w:ascii="Arial" w:eastAsia="Calibri" w:hAnsi="Arial" w:cs="Arial"/>
          <w:b/>
          <w:sz w:val="22"/>
          <w:szCs w:val="22"/>
          <w:lang w:val="es-BO" w:eastAsia="en-US"/>
        </w:rPr>
      </w:pPr>
    </w:p>
    <w:p w14:paraId="748E7A20" w14:textId="77777777" w:rsidR="001901D2" w:rsidRPr="001901D2" w:rsidRDefault="001901D2" w:rsidP="001901D2">
      <w:pPr>
        <w:ind w:left="72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previa evaluación y aceptación de la solicitud, mediante carta notariada dirigida al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suspenderá la ejecución y resolverá el Contrato total o parcialmente. A la entrega de dicha comunicación oficial de resolución,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suspenderá la ejecución del contrato de acuerdo a las instrucciones escritas que al efecto emita la </w:t>
      </w:r>
      <w:r w:rsidRPr="001901D2">
        <w:rPr>
          <w:rFonts w:ascii="Arial" w:eastAsia="Calibri" w:hAnsi="Arial" w:cs="Arial"/>
          <w:b/>
          <w:sz w:val="22"/>
          <w:szCs w:val="22"/>
          <w:lang w:val="es-BO" w:eastAsia="en-US"/>
        </w:rPr>
        <w:t>ENTIDAD.</w:t>
      </w:r>
    </w:p>
    <w:p w14:paraId="18F0051B" w14:textId="77777777" w:rsidR="001901D2" w:rsidRPr="001901D2" w:rsidRDefault="001901D2" w:rsidP="001901D2">
      <w:pPr>
        <w:ind w:left="720"/>
        <w:jc w:val="both"/>
        <w:rPr>
          <w:rFonts w:ascii="Arial" w:eastAsia="Calibri" w:hAnsi="Arial" w:cs="Arial"/>
          <w:b/>
          <w:sz w:val="22"/>
          <w:szCs w:val="22"/>
          <w:lang w:val="es-BO" w:eastAsia="en-US"/>
        </w:rPr>
      </w:pPr>
    </w:p>
    <w:p w14:paraId="4B008A71" w14:textId="77777777" w:rsidR="001901D2" w:rsidRPr="001901D2" w:rsidRDefault="001901D2" w:rsidP="001901D2">
      <w:pPr>
        <w:ind w:left="72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Asimismo, si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901D2">
        <w:rPr>
          <w:rFonts w:ascii="Arial" w:eastAsia="Calibri" w:hAnsi="Arial" w:cs="Arial"/>
          <w:b/>
          <w:sz w:val="22"/>
          <w:szCs w:val="22"/>
          <w:lang w:val="es-BO" w:eastAsia="en-US"/>
        </w:rPr>
        <w:t>CONTRATO</w:t>
      </w:r>
      <w:r w:rsidRPr="001901D2">
        <w:rPr>
          <w:rFonts w:ascii="Arial" w:eastAsia="Calibri" w:hAnsi="Arial" w:cs="Arial"/>
          <w:sz w:val="22"/>
          <w:szCs w:val="22"/>
          <w:lang w:val="es-BO" w:eastAsia="en-US"/>
        </w:rPr>
        <w:t xml:space="preserve"> total o parcialmente.</w:t>
      </w:r>
    </w:p>
    <w:p w14:paraId="6ECBDC47" w14:textId="77777777" w:rsidR="001901D2" w:rsidRPr="001901D2" w:rsidRDefault="001901D2" w:rsidP="001901D2">
      <w:pPr>
        <w:ind w:left="720"/>
        <w:jc w:val="both"/>
        <w:rPr>
          <w:rFonts w:ascii="Arial" w:eastAsia="Calibri" w:hAnsi="Arial" w:cs="Arial"/>
          <w:sz w:val="22"/>
          <w:szCs w:val="22"/>
          <w:lang w:val="es-BO" w:eastAsia="en-US"/>
        </w:rPr>
      </w:pPr>
    </w:p>
    <w:p w14:paraId="1DCE77B9" w14:textId="77777777" w:rsidR="001901D2" w:rsidRPr="001901D2" w:rsidRDefault="001901D2" w:rsidP="001901D2">
      <w:pPr>
        <w:ind w:left="72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conjuntamente con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procederán con la medición del trabajo ejecutado hasta la fecha de suspensión, el avalúo de los materiales en obra que pudieran ser empleados posteriormente, la evaluación de los compromisos que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tuviera pendiente por compra y otros debidamente documentados.</w:t>
      </w:r>
    </w:p>
    <w:p w14:paraId="14D3A54A" w14:textId="77777777" w:rsidR="001901D2" w:rsidRPr="001901D2" w:rsidRDefault="001901D2" w:rsidP="001901D2">
      <w:pPr>
        <w:ind w:left="720"/>
        <w:jc w:val="both"/>
        <w:rPr>
          <w:rFonts w:ascii="Arial" w:eastAsia="Calibri" w:hAnsi="Arial" w:cs="Arial"/>
          <w:b/>
          <w:sz w:val="22"/>
          <w:szCs w:val="22"/>
          <w:lang w:val="es-BO" w:eastAsia="en-US"/>
        </w:rPr>
      </w:pPr>
    </w:p>
    <w:p w14:paraId="1678BA63" w14:textId="77777777" w:rsidR="001901D2" w:rsidRPr="001901D2" w:rsidRDefault="001901D2" w:rsidP="001901D2">
      <w:pPr>
        <w:ind w:left="72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 xml:space="preserve">Asimismo, el </w:t>
      </w:r>
      <w:r w:rsidRPr="001901D2">
        <w:rPr>
          <w:rFonts w:ascii="Arial" w:eastAsia="Calibri" w:hAnsi="Arial" w:cs="Arial"/>
          <w:b/>
          <w:sz w:val="22"/>
          <w:szCs w:val="22"/>
          <w:lang w:val="es-BO" w:eastAsia="en-US"/>
        </w:rPr>
        <w:t xml:space="preserve">SUPERVISOR </w:t>
      </w:r>
      <w:r w:rsidRPr="001901D2">
        <w:rPr>
          <w:rFonts w:ascii="Arial" w:eastAsia="Calibri" w:hAnsi="Arial" w:cs="Arial"/>
          <w:sz w:val="22"/>
          <w:szCs w:val="22"/>
          <w:lang w:val="es-BO" w:eastAsia="en-US"/>
        </w:rPr>
        <w:t xml:space="preserve">liquidará los costos proporcionales que demandase el levantamiento de las instalaciones, desmovilización de maquinaria / equipo y algunos otros gastos que a juicio del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fueran considerados sujetos a reembolso.</w:t>
      </w:r>
    </w:p>
    <w:p w14:paraId="30932BC7" w14:textId="77777777" w:rsidR="001901D2" w:rsidRPr="001901D2" w:rsidRDefault="001901D2" w:rsidP="001901D2">
      <w:pPr>
        <w:ind w:left="720"/>
        <w:jc w:val="both"/>
        <w:rPr>
          <w:rFonts w:ascii="Arial" w:eastAsia="Calibri" w:hAnsi="Arial" w:cs="Arial"/>
          <w:b/>
          <w:sz w:val="22"/>
          <w:szCs w:val="22"/>
          <w:lang w:val="es-BO" w:eastAsia="en-US"/>
        </w:rPr>
      </w:pPr>
    </w:p>
    <w:p w14:paraId="19033388" w14:textId="77777777" w:rsidR="001901D2" w:rsidRPr="001901D2" w:rsidRDefault="001901D2" w:rsidP="001901D2">
      <w:pPr>
        <w:ind w:left="72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Con estos datos 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elaborará la planilla de medición final para el correspondiente pago, en caso que corresponda.</w:t>
      </w:r>
    </w:p>
    <w:p w14:paraId="2ADCB1C3" w14:textId="77777777" w:rsidR="001901D2" w:rsidRPr="001901D2" w:rsidRDefault="001901D2" w:rsidP="001901D2">
      <w:pPr>
        <w:ind w:left="720"/>
        <w:jc w:val="both"/>
        <w:rPr>
          <w:rFonts w:ascii="Arial" w:eastAsia="Calibri" w:hAnsi="Arial" w:cs="Arial"/>
          <w:b/>
          <w:sz w:val="22"/>
          <w:szCs w:val="22"/>
          <w:lang w:val="es-BO" w:eastAsia="en-US"/>
        </w:rPr>
      </w:pPr>
    </w:p>
    <w:p w14:paraId="6F9C5902" w14:textId="77777777" w:rsidR="001901D2" w:rsidRPr="001901D2" w:rsidRDefault="001901D2" w:rsidP="001901D2">
      <w:pPr>
        <w:autoSpaceDE w:val="0"/>
        <w:autoSpaceDN w:val="0"/>
        <w:adjustRightInd w:val="0"/>
        <w:spacing w:after="160"/>
        <w:jc w:val="both"/>
        <w:rPr>
          <w:rFonts w:ascii="Arial" w:eastAsia="Calibri" w:hAnsi="Arial" w:cs="Arial"/>
          <w:bCs/>
          <w:sz w:val="22"/>
          <w:szCs w:val="22"/>
          <w:lang w:val="es-BO" w:eastAsia="en-US"/>
        </w:rPr>
      </w:pPr>
      <w:r w:rsidRPr="001901D2">
        <w:rPr>
          <w:rFonts w:ascii="Arial" w:eastAsia="Calibri" w:hAnsi="Arial" w:cs="Arial"/>
          <w:b/>
          <w:bCs/>
          <w:sz w:val="22"/>
          <w:szCs w:val="22"/>
          <w:lang w:val="es-BO" w:eastAsia="en-US"/>
        </w:rPr>
        <w:t xml:space="preserve">CLÁUSULA VIGÉSIMA SEGUNDA.- (SOLUCIÓN DE CONTROVERSIAS) </w:t>
      </w:r>
      <w:r w:rsidRPr="001901D2">
        <w:rPr>
          <w:rFonts w:ascii="Arial" w:eastAsia="Calibri" w:hAnsi="Arial" w:cs="Arial"/>
          <w:bCs/>
          <w:sz w:val="22"/>
          <w:szCs w:val="22"/>
          <w:lang w:val="es-BO" w:eastAsia="en-US"/>
        </w:rPr>
        <w:t xml:space="preserve">En caso de surgir controversias sobre los derechos y obligaciones u otros aspectos propios de la ejecución del presente contrato, las </w:t>
      </w:r>
      <w:r w:rsidRPr="001901D2">
        <w:rPr>
          <w:rFonts w:ascii="Arial" w:eastAsia="Calibri" w:hAnsi="Arial" w:cs="Arial"/>
          <w:b/>
          <w:bCs/>
          <w:sz w:val="22"/>
          <w:szCs w:val="22"/>
          <w:lang w:val="es-BO" w:eastAsia="en-US"/>
        </w:rPr>
        <w:t>PARTES</w:t>
      </w:r>
      <w:r w:rsidRPr="001901D2">
        <w:rPr>
          <w:rFonts w:ascii="Arial" w:eastAsia="Calibri" w:hAnsi="Arial" w:cs="Arial"/>
          <w:bCs/>
          <w:sz w:val="22"/>
          <w:szCs w:val="22"/>
          <w:lang w:val="es-BO" w:eastAsia="en-US"/>
        </w:rPr>
        <w:t xml:space="preserve"> acudirán a la jurisdicción prevista en el ordenamiento jurídico para los contratos administrativos.</w:t>
      </w:r>
    </w:p>
    <w:p w14:paraId="5C0F9364" w14:textId="77777777" w:rsidR="001901D2" w:rsidRPr="001901D2" w:rsidRDefault="001901D2" w:rsidP="001901D2">
      <w:pPr>
        <w:spacing w:after="160"/>
        <w:jc w:val="both"/>
        <w:rPr>
          <w:rFonts w:ascii="Arial" w:eastAsia="Calibri" w:hAnsi="Arial" w:cs="Arial"/>
          <w:sz w:val="22"/>
          <w:szCs w:val="22"/>
          <w:lang w:val="es-BO" w:eastAsia="en-US"/>
        </w:rPr>
      </w:pPr>
      <w:r w:rsidRPr="001901D2">
        <w:rPr>
          <w:rFonts w:ascii="Arial" w:eastAsia="Calibri" w:hAnsi="Arial" w:cs="Arial"/>
          <w:b/>
          <w:sz w:val="22"/>
          <w:szCs w:val="22"/>
          <w:lang w:val="es-BO" w:eastAsia="en-US"/>
        </w:rPr>
        <w:t xml:space="preserve">CLÁUSULA VIGÉSIMA TERCERA.- (FISCALIZACIÓN Y SUPERVISIÓN) </w:t>
      </w:r>
      <w:r w:rsidRPr="001901D2">
        <w:rPr>
          <w:rFonts w:ascii="Arial" w:eastAsia="Calibri" w:hAnsi="Arial" w:cs="Arial"/>
          <w:sz w:val="22"/>
          <w:szCs w:val="22"/>
          <w:lang w:val="es-BO" w:eastAsia="en-US"/>
        </w:rPr>
        <w:t xml:space="preserve">La fiscalización y supervisión del presente contrato considera lo siguiente: </w:t>
      </w:r>
    </w:p>
    <w:p w14:paraId="5C96524C" w14:textId="77777777" w:rsidR="001901D2" w:rsidRPr="001901D2" w:rsidRDefault="001901D2" w:rsidP="0094196F">
      <w:pPr>
        <w:numPr>
          <w:ilvl w:val="1"/>
          <w:numId w:val="59"/>
        </w:numPr>
        <w:spacing w:after="160" w:line="259" w:lineRule="auto"/>
        <w:ind w:hanging="578"/>
        <w:jc w:val="both"/>
        <w:rPr>
          <w:rFonts w:ascii="Arial" w:hAnsi="Arial" w:cs="Arial"/>
          <w:sz w:val="22"/>
          <w:szCs w:val="22"/>
        </w:rPr>
      </w:pPr>
      <w:r w:rsidRPr="001901D2">
        <w:rPr>
          <w:rFonts w:ascii="Arial" w:hAnsi="Arial" w:cs="Arial"/>
          <w:b/>
          <w:sz w:val="22"/>
          <w:szCs w:val="22"/>
        </w:rPr>
        <w:t>FISCALIZACIÓN:</w:t>
      </w:r>
      <w:r w:rsidRPr="001901D2">
        <w:rPr>
          <w:rFonts w:ascii="Arial" w:hAnsi="Arial" w:cs="Arial"/>
          <w:sz w:val="22"/>
          <w:szCs w:val="22"/>
        </w:rPr>
        <w:t xml:space="preserve"> Los trabajos materia del presente Contrato estarán sujetos a la </w:t>
      </w:r>
      <w:r w:rsidRPr="001901D2">
        <w:rPr>
          <w:rFonts w:ascii="Arial" w:hAnsi="Arial" w:cs="Arial"/>
          <w:b/>
          <w:sz w:val="22"/>
          <w:szCs w:val="22"/>
        </w:rPr>
        <w:t>FISCALIZACIÓN</w:t>
      </w:r>
      <w:r w:rsidRPr="001901D2">
        <w:rPr>
          <w:rFonts w:ascii="Arial" w:hAnsi="Arial" w:cs="Arial"/>
          <w:sz w:val="22"/>
          <w:szCs w:val="22"/>
        </w:rPr>
        <w:t xml:space="preserve"> permanente </w:t>
      </w:r>
      <w:r w:rsidRPr="001901D2">
        <w:rPr>
          <w:rFonts w:ascii="Arial" w:hAnsi="Arial" w:cs="Arial"/>
          <w:sz w:val="22"/>
          <w:szCs w:val="22"/>
          <w:lang w:val="es-BO"/>
        </w:rPr>
        <w:t xml:space="preserve">del </w:t>
      </w:r>
      <w:r w:rsidRPr="001901D2">
        <w:rPr>
          <w:rFonts w:ascii="Arial" w:hAnsi="Arial" w:cs="Arial"/>
          <w:b/>
          <w:sz w:val="22"/>
          <w:szCs w:val="22"/>
          <w:lang w:val="es-BO"/>
        </w:rPr>
        <w:t>CONTRATANTE</w:t>
      </w:r>
      <w:r w:rsidRPr="001901D2">
        <w:rPr>
          <w:rFonts w:ascii="Arial" w:hAnsi="Arial" w:cs="Arial"/>
          <w:sz w:val="22"/>
          <w:szCs w:val="22"/>
        </w:rPr>
        <w:t xml:space="preserve">, quien nombrará al </w:t>
      </w:r>
      <w:r w:rsidRPr="001901D2">
        <w:rPr>
          <w:rFonts w:ascii="Arial" w:hAnsi="Arial" w:cs="Arial"/>
          <w:b/>
          <w:sz w:val="22"/>
          <w:szCs w:val="22"/>
        </w:rPr>
        <w:t>FISCAL DE OBRA.</w:t>
      </w:r>
    </w:p>
    <w:p w14:paraId="0DE007D4" w14:textId="77777777" w:rsidR="001901D2" w:rsidRPr="001901D2" w:rsidRDefault="001901D2" w:rsidP="001901D2">
      <w:pPr>
        <w:ind w:left="720"/>
        <w:jc w:val="both"/>
        <w:rPr>
          <w:rFonts w:ascii="Arial" w:hAnsi="Arial" w:cs="Arial"/>
          <w:sz w:val="22"/>
          <w:szCs w:val="22"/>
        </w:rPr>
      </w:pPr>
    </w:p>
    <w:p w14:paraId="6698F7CD" w14:textId="77777777" w:rsidR="001901D2" w:rsidRPr="001901D2" w:rsidRDefault="001901D2" w:rsidP="001901D2">
      <w:pPr>
        <w:ind w:left="720"/>
        <w:jc w:val="both"/>
        <w:rPr>
          <w:rFonts w:ascii="Arial" w:hAnsi="Arial" w:cs="Arial"/>
          <w:sz w:val="22"/>
          <w:szCs w:val="22"/>
        </w:rPr>
      </w:pPr>
      <w:r w:rsidRPr="001901D2">
        <w:rPr>
          <w:rFonts w:ascii="Arial" w:hAnsi="Arial" w:cs="Arial"/>
          <w:sz w:val="22"/>
          <w:szCs w:val="22"/>
        </w:rPr>
        <w:t xml:space="preserve">El </w:t>
      </w:r>
      <w:r w:rsidRPr="001901D2">
        <w:rPr>
          <w:rFonts w:ascii="Arial" w:hAnsi="Arial" w:cs="Arial"/>
          <w:b/>
          <w:sz w:val="22"/>
          <w:szCs w:val="22"/>
        </w:rPr>
        <w:t>FISCAL DE OBRA</w:t>
      </w:r>
      <w:r w:rsidRPr="001901D2">
        <w:rPr>
          <w:rFonts w:ascii="Arial" w:hAnsi="Arial" w:cs="Arial"/>
          <w:sz w:val="22"/>
          <w:szCs w:val="22"/>
        </w:rPr>
        <w:t>,  tendrá las siguientes funciones:</w:t>
      </w:r>
    </w:p>
    <w:p w14:paraId="15675E9F" w14:textId="77777777" w:rsidR="001901D2" w:rsidRPr="001901D2" w:rsidRDefault="001901D2" w:rsidP="001901D2">
      <w:pPr>
        <w:ind w:left="720"/>
        <w:jc w:val="both"/>
        <w:rPr>
          <w:rFonts w:ascii="Arial" w:hAnsi="Arial" w:cs="Arial"/>
          <w:sz w:val="22"/>
          <w:szCs w:val="22"/>
        </w:rPr>
      </w:pPr>
    </w:p>
    <w:p w14:paraId="39A5C9DC"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Representar a la Entidad en la toma de decisiones que fuesen necesarias en la ejecución de la obra.</w:t>
      </w:r>
    </w:p>
    <w:p w14:paraId="283DDD6E"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Conocer el proyecto y la obra a profundidad, así como los documentos que forman parte de él, a objeto de tener un concepto claro sobre los objetivos, alcances y limitaciones.</w:t>
      </w:r>
    </w:p>
    <w:p w14:paraId="68649D00"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Verificar que todas las actuaciones del Supervisor de Obra y la empresa ejecutora de la obra se hallen en el marco del cumplimiento del contrato de obra y la normativa vigente para la construcción de obras.</w:t>
      </w:r>
    </w:p>
    <w:p w14:paraId="76E7F33F"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Autorizar en forma escrita el Inicio de Obra al Supervisor de Obra e instruir la emisión de la Orden de Proceder.</w:t>
      </w:r>
    </w:p>
    <w:p w14:paraId="3B6BA775"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Ejercer seguimiento y control del cumplimiento del Cronograma de Obra y verificar in situ el avance de obra.</w:t>
      </w:r>
    </w:p>
    <w:p w14:paraId="2C03F8D0"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Realizar inspecciones de rutina para verificar y controlar el avance de ejecución de la obra.</w:t>
      </w:r>
    </w:p>
    <w:p w14:paraId="2F6D1E14"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Solicitar al Supervisor de Obra correcciones (si corresponde) de los documentos técnicos y/o administrativos, así como a los planos de la obra, a objeto de optimizar las soluciones en beneficio de la buena ejecución de la obra.</w:t>
      </w:r>
    </w:p>
    <w:p w14:paraId="0827A8EE"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748866C2"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lastRenderedPageBreak/>
        <w:t>Presentar los informes técnicos y económicos que sean requeridos, respecto al avance de la obra y al trabajo desarrollado por el Supervisor de Obra.</w:t>
      </w:r>
    </w:p>
    <w:p w14:paraId="2FDB1870" w14:textId="77777777" w:rsidR="001901D2" w:rsidRPr="001901D2" w:rsidRDefault="001901D2" w:rsidP="0094196F">
      <w:pPr>
        <w:numPr>
          <w:ilvl w:val="0"/>
          <w:numId w:val="63"/>
        </w:numPr>
        <w:spacing w:after="160" w:line="259" w:lineRule="auto"/>
        <w:ind w:left="1276" w:right="113" w:hanging="425"/>
        <w:jc w:val="both"/>
        <w:rPr>
          <w:rFonts w:ascii="Arial" w:hAnsi="Arial" w:cs="Arial"/>
          <w:sz w:val="24"/>
          <w:szCs w:val="18"/>
        </w:rPr>
      </w:pPr>
      <w:r w:rsidRPr="001901D2">
        <w:rPr>
          <w:rFonts w:ascii="Arial" w:hAnsi="Arial" w:cs="Arial"/>
          <w:sz w:val="24"/>
          <w:szCs w:val="18"/>
        </w:rPr>
        <w:t>Evaluar y aprobar los informes del Supervisor de Obra, las Actas de Recepción y Planilla de Liquidación Final.</w:t>
      </w:r>
    </w:p>
    <w:p w14:paraId="03455330" w14:textId="77777777" w:rsidR="001901D2" w:rsidRPr="001901D2" w:rsidRDefault="001901D2" w:rsidP="001901D2">
      <w:pPr>
        <w:ind w:left="720"/>
        <w:jc w:val="both"/>
        <w:rPr>
          <w:rFonts w:ascii="Arial" w:hAnsi="Arial" w:cs="Arial"/>
          <w:sz w:val="22"/>
          <w:szCs w:val="22"/>
        </w:rPr>
      </w:pPr>
    </w:p>
    <w:p w14:paraId="15950B64" w14:textId="77777777" w:rsidR="001901D2" w:rsidRPr="001901D2" w:rsidRDefault="001901D2" w:rsidP="0094196F">
      <w:pPr>
        <w:numPr>
          <w:ilvl w:val="1"/>
          <w:numId w:val="59"/>
        </w:numPr>
        <w:spacing w:after="160" w:line="259" w:lineRule="auto"/>
        <w:jc w:val="both"/>
        <w:rPr>
          <w:rFonts w:ascii="Arial" w:hAnsi="Arial" w:cs="Arial"/>
          <w:b/>
          <w:bCs/>
          <w:sz w:val="22"/>
          <w:szCs w:val="22"/>
        </w:rPr>
      </w:pPr>
      <w:r w:rsidRPr="001901D2">
        <w:rPr>
          <w:rFonts w:ascii="Arial" w:hAnsi="Arial" w:cs="Arial"/>
          <w:b/>
          <w:sz w:val="22"/>
          <w:szCs w:val="22"/>
        </w:rPr>
        <w:t>SUPERVISOR DE OBRA:</w:t>
      </w:r>
      <w:r w:rsidRPr="001901D2">
        <w:rPr>
          <w:rFonts w:ascii="Arial" w:hAnsi="Arial" w:cs="Arial"/>
          <w:sz w:val="22"/>
          <w:szCs w:val="22"/>
        </w:rPr>
        <w:t xml:space="preserve"> </w:t>
      </w:r>
      <w:r w:rsidRPr="001901D2">
        <w:rPr>
          <w:rFonts w:ascii="Arial" w:hAnsi="Arial" w:cs="Arial"/>
          <w:sz w:val="22"/>
          <w:szCs w:val="22"/>
          <w:lang w:val="es-BO"/>
        </w:rPr>
        <w:t xml:space="preserve">El </w:t>
      </w:r>
      <w:r w:rsidRPr="001901D2">
        <w:rPr>
          <w:rFonts w:ascii="Arial" w:hAnsi="Arial" w:cs="Arial"/>
          <w:b/>
          <w:sz w:val="22"/>
          <w:szCs w:val="22"/>
          <w:lang w:val="es-BO"/>
        </w:rPr>
        <w:t>SUPERVISOR DE OBRA</w:t>
      </w:r>
      <w:r w:rsidRPr="001901D2">
        <w:rPr>
          <w:rFonts w:ascii="Arial" w:hAnsi="Arial" w:cs="Arial"/>
          <w:sz w:val="22"/>
          <w:szCs w:val="22"/>
          <w:lang w:val="es-BO"/>
        </w:rPr>
        <w:t xml:space="preserve"> será designado por la </w:t>
      </w:r>
      <w:r w:rsidRPr="001901D2">
        <w:rPr>
          <w:rFonts w:ascii="Arial" w:hAnsi="Arial" w:cs="Arial"/>
          <w:b/>
          <w:sz w:val="22"/>
          <w:szCs w:val="22"/>
          <w:lang w:val="es-BO"/>
        </w:rPr>
        <w:t>ENTIDAD</w:t>
      </w:r>
      <w:r w:rsidRPr="001901D2">
        <w:rPr>
          <w:rFonts w:ascii="Arial" w:hAnsi="Arial" w:cs="Arial"/>
          <w:sz w:val="22"/>
          <w:szCs w:val="22"/>
          <w:lang w:val="es-BO"/>
        </w:rPr>
        <w:t xml:space="preserve">, denominada en este Contrato el </w:t>
      </w:r>
      <w:r w:rsidRPr="001901D2">
        <w:rPr>
          <w:rFonts w:ascii="Arial" w:hAnsi="Arial" w:cs="Arial"/>
          <w:b/>
          <w:sz w:val="22"/>
          <w:szCs w:val="22"/>
          <w:lang w:val="es-BO"/>
        </w:rPr>
        <w:t>SUPERVISOR</w:t>
      </w:r>
      <w:r w:rsidRPr="001901D2">
        <w:rPr>
          <w:rFonts w:ascii="Arial" w:hAnsi="Arial" w:cs="Arial"/>
          <w:sz w:val="22"/>
          <w:szCs w:val="22"/>
          <w:lang w:val="es-BO"/>
        </w:rPr>
        <w:t>.</w:t>
      </w:r>
    </w:p>
    <w:p w14:paraId="11E2C297" w14:textId="77777777" w:rsidR="001901D2" w:rsidRPr="001901D2" w:rsidRDefault="001901D2" w:rsidP="001901D2">
      <w:pPr>
        <w:ind w:left="720"/>
        <w:jc w:val="both"/>
        <w:rPr>
          <w:rFonts w:ascii="Arial" w:hAnsi="Arial" w:cs="Arial"/>
          <w:b/>
          <w:sz w:val="22"/>
          <w:szCs w:val="22"/>
        </w:rPr>
      </w:pPr>
    </w:p>
    <w:p w14:paraId="434FDB5E" w14:textId="77777777" w:rsidR="001901D2" w:rsidRPr="001901D2" w:rsidRDefault="001901D2" w:rsidP="001901D2">
      <w:pPr>
        <w:ind w:left="720"/>
        <w:jc w:val="both"/>
        <w:rPr>
          <w:rFonts w:ascii="Arial" w:hAnsi="Arial" w:cs="Arial"/>
          <w:sz w:val="22"/>
          <w:szCs w:val="22"/>
        </w:rPr>
      </w:pPr>
      <w:r w:rsidRPr="001901D2">
        <w:rPr>
          <w:rFonts w:ascii="Arial" w:hAnsi="Arial" w:cs="Arial"/>
          <w:sz w:val="22"/>
          <w:szCs w:val="22"/>
        </w:rPr>
        <w:t xml:space="preserve">El </w:t>
      </w:r>
      <w:r w:rsidRPr="001901D2">
        <w:rPr>
          <w:rFonts w:ascii="Arial" w:hAnsi="Arial" w:cs="Arial"/>
          <w:b/>
          <w:sz w:val="22"/>
          <w:szCs w:val="22"/>
          <w:lang w:val="es-BO"/>
        </w:rPr>
        <w:t>SUPERVISOR</w:t>
      </w:r>
      <w:r w:rsidRPr="001901D2">
        <w:rPr>
          <w:rFonts w:ascii="Arial" w:hAnsi="Arial" w:cs="Arial"/>
          <w:sz w:val="22"/>
          <w:szCs w:val="22"/>
        </w:rPr>
        <w:t>,  tendrá las siguientes funciones:</w:t>
      </w:r>
    </w:p>
    <w:p w14:paraId="699F8E0C" w14:textId="77777777" w:rsidR="001901D2" w:rsidRPr="001901D2" w:rsidRDefault="001901D2" w:rsidP="001901D2">
      <w:pPr>
        <w:ind w:left="720"/>
        <w:jc w:val="both"/>
        <w:rPr>
          <w:rFonts w:ascii="Arial" w:hAnsi="Arial" w:cs="Arial"/>
          <w:sz w:val="22"/>
          <w:szCs w:val="22"/>
        </w:rPr>
      </w:pPr>
    </w:p>
    <w:p w14:paraId="29194797"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49DC2E8B"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Verificar el contenido de la información para la ejecución de la obra, establecer su suficiencia y realizar las modificaciones (si corresponde), diseños, complementos u otros que sean necesarios, en forma oportuna.</w:t>
      </w:r>
    </w:p>
    <w:p w14:paraId="1EF2574D"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Conocer y controlar al personal de la obra y el trabajo que realizan, a efecto de prever que no se produzcan fallas y en caso de ser necesario proceder con la inmediata corrección.</w:t>
      </w:r>
    </w:p>
    <w:p w14:paraId="520BDF6A"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Controlar y hacer cumplir la normativa establecida referida a leyes laborales y sociales, así como el uso de ropa de trabajo y elementos de protección personal adecuados.</w:t>
      </w:r>
    </w:p>
    <w:p w14:paraId="2C86D96C"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Comunicar decisiones, órdenes, orientaciones o instrucciones de manera pertinente, precisa y oportuna, a las instancias correspondientes y en los plazos establecidos.</w:t>
      </w:r>
    </w:p>
    <w:p w14:paraId="4C4FDDFF"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Coordinar tareas y esfuerzos que sean requeridos en la planificación y organización de los trabajos a ejecutarse.</w:t>
      </w:r>
    </w:p>
    <w:p w14:paraId="2F0470B4"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Verificar regularmente la vigencia de las Garantías y alertar en caso de vencimiento.</w:t>
      </w:r>
    </w:p>
    <w:p w14:paraId="586486E6"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Realizar las mediciones de los ítems ejecutados en obra en coordinación con la empresa ejecutora para la generación de la Planilla de liquidación final de obra.</w:t>
      </w:r>
    </w:p>
    <w:p w14:paraId="239819C5"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t>Presentar los informes técnicos que sean necesarios y/o requeridos durante la ejecución de la obra.</w:t>
      </w:r>
    </w:p>
    <w:p w14:paraId="1D2169D8" w14:textId="77777777" w:rsidR="001901D2" w:rsidRPr="001901D2" w:rsidRDefault="001901D2" w:rsidP="0094196F">
      <w:pPr>
        <w:numPr>
          <w:ilvl w:val="0"/>
          <w:numId w:val="64"/>
        </w:numPr>
        <w:spacing w:after="160" w:line="259" w:lineRule="auto"/>
        <w:ind w:left="1418" w:right="113" w:hanging="425"/>
        <w:jc w:val="both"/>
        <w:rPr>
          <w:rFonts w:ascii="Arial" w:hAnsi="Arial" w:cs="Arial"/>
          <w:sz w:val="24"/>
          <w:szCs w:val="18"/>
        </w:rPr>
      </w:pPr>
      <w:r w:rsidRPr="001901D2">
        <w:rPr>
          <w:rFonts w:ascii="Arial" w:hAnsi="Arial" w:cs="Arial"/>
          <w:sz w:val="24"/>
          <w:szCs w:val="18"/>
        </w:rPr>
        <w:lastRenderedPageBreak/>
        <w:t>Verificar la presentación y vigencia de los Seguros establecidos para este proceso de contratación.</w:t>
      </w:r>
    </w:p>
    <w:p w14:paraId="25E63DB1" w14:textId="77777777" w:rsidR="001901D2" w:rsidRPr="001901D2" w:rsidRDefault="001901D2" w:rsidP="001901D2">
      <w:pPr>
        <w:ind w:left="1276"/>
        <w:contextualSpacing/>
        <w:jc w:val="both"/>
        <w:rPr>
          <w:rFonts w:ascii="Arial" w:hAnsi="Arial" w:cs="Arial"/>
          <w:sz w:val="22"/>
          <w:szCs w:val="22"/>
        </w:rPr>
      </w:pPr>
    </w:p>
    <w:p w14:paraId="0CD967F3" w14:textId="77777777" w:rsidR="001901D2" w:rsidRPr="001901D2" w:rsidRDefault="001901D2" w:rsidP="001901D2">
      <w:pPr>
        <w:jc w:val="both"/>
        <w:rPr>
          <w:rFonts w:ascii="Arial" w:eastAsia="Calibri" w:hAnsi="Arial" w:cs="Arial"/>
          <w:bCs/>
          <w:sz w:val="22"/>
          <w:szCs w:val="22"/>
          <w:lang w:val="es-BO" w:eastAsia="en-US"/>
        </w:rPr>
      </w:pPr>
      <w:r w:rsidRPr="001901D2">
        <w:rPr>
          <w:rFonts w:ascii="Arial" w:eastAsia="Calibri" w:hAnsi="Arial" w:cs="Arial"/>
          <w:b/>
          <w:bCs/>
          <w:sz w:val="22"/>
          <w:szCs w:val="22"/>
          <w:lang w:val="es-BO" w:eastAsia="en-US"/>
        </w:rPr>
        <w:t xml:space="preserve">CLÁUSULA VIGÉSIMA CUARTA.- (SEGUROS) </w:t>
      </w:r>
      <w:r w:rsidRPr="001901D2">
        <w:rPr>
          <w:rFonts w:ascii="Arial" w:eastAsia="Calibri" w:hAnsi="Arial" w:cs="Arial"/>
          <w:bCs/>
          <w:sz w:val="22"/>
          <w:szCs w:val="22"/>
          <w:lang w:val="es-BO" w:eastAsia="en-US"/>
        </w:rPr>
        <w:t xml:space="preserve">Serán riesgos del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los riesgos por lesiones personales, muerte y pérdida o daño a la propiedad (incluyendo sin limitación alguna, las obras, Planta, materiales y Equipo) desde la fecha de inicio hasta conclusiones de la ejecución de la obra. </w:t>
      </w:r>
    </w:p>
    <w:p w14:paraId="0B75950B" w14:textId="77777777" w:rsidR="001901D2" w:rsidRPr="001901D2" w:rsidRDefault="001901D2" w:rsidP="001901D2">
      <w:pPr>
        <w:jc w:val="both"/>
        <w:rPr>
          <w:rFonts w:ascii="Arial" w:eastAsia="Calibri" w:hAnsi="Arial" w:cs="Arial"/>
          <w:bCs/>
          <w:sz w:val="22"/>
          <w:szCs w:val="22"/>
          <w:lang w:val="es-BO" w:eastAsia="en-US"/>
        </w:rPr>
      </w:pPr>
    </w:p>
    <w:p w14:paraId="38E39094" w14:textId="77777777" w:rsidR="001901D2" w:rsidRPr="001901D2" w:rsidRDefault="001901D2" w:rsidP="001901D2">
      <w:pPr>
        <w:autoSpaceDE w:val="0"/>
        <w:autoSpaceDN w:val="0"/>
        <w:adjustRightInd w:val="0"/>
        <w:jc w:val="both"/>
        <w:rPr>
          <w:rFonts w:ascii="Arial" w:eastAsia="Calibri" w:hAnsi="Arial" w:cs="Arial"/>
          <w:bCs/>
          <w:color w:val="000000"/>
          <w:sz w:val="22"/>
          <w:szCs w:val="22"/>
          <w:lang w:val="es-BO" w:eastAsia="en-US"/>
        </w:rPr>
      </w:pPr>
      <w:r w:rsidRPr="001901D2">
        <w:rPr>
          <w:rFonts w:ascii="Arial" w:eastAsia="Calibri" w:hAnsi="Arial" w:cs="Arial"/>
          <w:bCs/>
          <w:color w:val="000000"/>
          <w:sz w:val="22"/>
          <w:szCs w:val="22"/>
          <w:lang w:val="es-BO" w:eastAsia="en-US"/>
        </w:rPr>
        <w:t xml:space="preserve">El </w:t>
      </w:r>
      <w:r w:rsidRPr="001901D2">
        <w:rPr>
          <w:rFonts w:ascii="Arial" w:eastAsia="Calibri" w:hAnsi="Arial" w:cs="Arial"/>
          <w:b/>
          <w:bCs/>
          <w:color w:val="000000"/>
          <w:sz w:val="22"/>
          <w:szCs w:val="22"/>
          <w:lang w:val="es-BO" w:eastAsia="en-US"/>
        </w:rPr>
        <w:t xml:space="preserve">CONTRATISTA </w:t>
      </w:r>
      <w:r w:rsidRPr="001901D2">
        <w:rPr>
          <w:rFonts w:ascii="Arial" w:eastAsia="Calibri" w:hAnsi="Arial" w:cs="Arial"/>
          <w:bCs/>
          <w:color w:val="000000"/>
          <w:sz w:val="22"/>
          <w:szCs w:val="22"/>
          <w:lang w:val="es-BO" w:eastAsia="en-US"/>
        </w:rPr>
        <w:t xml:space="preserve">deberá contratar seguros a nombre conjunto del </w:t>
      </w:r>
      <w:r w:rsidRPr="001901D2">
        <w:rPr>
          <w:rFonts w:ascii="Arial" w:eastAsia="Calibri" w:hAnsi="Arial" w:cs="Arial"/>
          <w:b/>
          <w:bCs/>
          <w:color w:val="000000"/>
          <w:sz w:val="22"/>
          <w:szCs w:val="22"/>
          <w:lang w:val="es-BO" w:eastAsia="en-US"/>
        </w:rPr>
        <w:t>CONTRATISTA</w:t>
      </w:r>
      <w:r w:rsidRPr="001901D2">
        <w:rPr>
          <w:rFonts w:ascii="Arial" w:eastAsia="Calibri" w:hAnsi="Arial" w:cs="Arial"/>
          <w:bCs/>
          <w:color w:val="000000"/>
          <w:sz w:val="22"/>
          <w:szCs w:val="22"/>
          <w:lang w:val="es-BO" w:eastAsia="en-US"/>
        </w:rPr>
        <w:t xml:space="preserve"> y/o de la </w:t>
      </w:r>
      <w:r w:rsidRPr="001901D2">
        <w:rPr>
          <w:rFonts w:ascii="Arial" w:eastAsia="Calibri" w:hAnsi="Arial" w:cs="Arial"/>
          <w:b/>
          <w:bCs/>
          <w:color w:val="000000"/>
          <w:sz w:val="22"/>
          <w:szCs w:val="22"/>
          <w:lang w:val="es-BO" w:eastAsia="en-US"/>
        </w:rPr>
        <w:t>ENTIDAD</w:t>
      </w:r>
      <w:r w:rsidRPr="001901D2">
        <w:rPr>
          <w:rFonts w:ascii="Arial" w:eastAsia="Calibri" w:hAnsi="Arial" w:cs="Arial"/>
          <w:bCs/>
          <w:color w:val="000000"/>
          <w:sz w:val="22"/>
          <w:szCs w:val="22"/>
          <w:lang w:val="es-BO" w:eastAsia="en-US"/>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1901D2">
        <w:rPr>
          <w:rFonts w:ascii="Arial" w:eastAsia="Calibri" w:hAnsi="Arial" w:cs="Arial"/>
          <w:b/>
          <w:bCs/>
          <w:color w:val="000000"/>
          <w:sz w:val="22"/>
          <w:szCs w:val="22"/>
          <w:lang w:val="es-BO" w:eastAsia="en-US"/>
        </w:rPr>
        <w:t>CONTRATISTA</w:t>
      </w:r>
      <w:r w:rsidRPr="001901D2">
        <w:rPr>
          <w:rFonts w:ascii="Arial" w:eastAsia="Calibri" w:hAnsi="Arial" w:cs="Arial"/>
          <w:bCs/>
          <w:color w:val="000000"/>
          <w:sz w:val="22"/>
          <w:szCs w:val="22"/>
          <w:lang w:val="es-BO" w:eastAsia="en-US"/>
        </w:rPr>
        <w:t xml:space="preserve">: seguro de la obra, seguro contra accidentes personales y seguro de responsabilidad civil. </w:t>
      </w:r>
    </w:p>
    <w:p w14:paraId="0D2E3F7B" w14:textId="77777777" w:rsidR="001901D2" w:rsidRPr="001901D2" w:rsidRDefault="001901D2" w:rsidP="001901D2">
      <w:pPr>
        <w:autoSpaceDE w:val="0"/>
        <w:autoSpaceDN w:val="0"/>
        <w:adjustRightInd w:val="0"/>
        <w:jc w:val="both"/>
        <w:rPr>
          <w:rFonts w:ascii="Arial" w:eastAsia="Calibri" w:hAnsi="Arial" w:cs="Arial"/>
          <w:bCs/>
          <w:color w:val="000000"/>
          <w:sz w:val="22"/>
          <w:szCs w:val="22"/>
          <w:lang w:val="es-BO" w:eastAsia="en-US"/>
        </w:rPr>
      </w:pPr>
    </w:p>
    <w:p w14:paraId="424610A0" w14:textId="77777777" w:rsidR="001901D2" w:rsidRPr="001901D2" w:rsidRDefault="001901D2" w:rsidP="001901D2">
      <w:pPr>
        <w:autoSpaceDE w:val="0"/>
        <w:autoSpaceDN w:val="0"/>
        <w:adjustRightInd w:val="0"/>
        <w:jc w:val="both"/>
        <w:rPr>
          <w:rFonts w:ascii="Arial" w:eastAsia="Calibri" w:hAnsi="Arial" w:cs="Arial"/>
          <w:bCs/>
          <w:color w:val="000000"/>
          <w:sz w:val="22"/>
          <w:szCs w:val="22"/>
          <w:lang w:val="es-BO" w:eastAsia="en-US"/>
        </w:rPr>
      </w:pPr>
      <w:r w:rsidRPr="001901D2">
        <w:rPr>
          <w:rFonts w:ascii="Arial" w:eastAsia="Calibri" w:hAnsi="Arial" w:cs="Arial"/>
          <w:bCs/>
          <w:color w:val="000000"/>
          <w:sz w:val="22"/>
          <w:szCs w:val="22"/>
          <w:lang w:val="es-BO" w:eastAsia="en-US"/>
        </w:rPr>
        <w:t xml:space="preserve">El </w:t>
      </w:r>
      <w:r w:rsidRPr="001901D2">
        <w:rPr>
          <w:rFonts w:ascii="Arial" w:eastAsia="Calibri" w:hAnsi="Arial" w:cs="Arial"/>
          <w:b/>
          <w:bCs/>
          <w:color w:val="000000"/>
          <w:sz w:val="22"/>
          <w:szCs w:val="22"/>
          <w:lang w:val="es-BO" w:eastAsia="en-US"/>
        </w:rPr>
        <w:t>CONTRATISTA</w:t>
      </w:r>
      <w:r w:rsidRPr="001901D2">
        <w:rPr>
          <w:rFonts w:ascii="Arial" w:eastAsia="Calibri" w:hAnsi="Arial" w:cs="Arial"/>
          <w:bCs/>
          <w:color w:val="000000"/>
          <w:sz w:val="22"/>
          <w:szCs w:val="22"/>
          <w:lang w:val="es-BO" w:eastAsia="en-US"/>
        </w:rPr>
        <w:t xml:space="preserve"> deberá cumplir con la Ley N° 1155, de 12 de marzo de 2019, del Seguro Obligatorio de Accidentes de la Trabajadora y el Trabajador en el Ámbito de la Construcción – SOATC y su reglamentación.</w:t>
      </w:r>
    </w:p>
    <w:p w14:paraId="14F893C8" w14:textId="77777777" w:rsidR="001901D2" w:rsidRPr="001901D2" w:rsidRDefault="001901D2" w:rsidP="001901D2">
      <w:pPr>
        <w:autoSpaceDE w:val="0"/>
        <w:autoSpaceDN w:val="0"/>
        <w:adjustRightInd w:val="0"/>
        <w:jc w:val="both"/>
        <w:rPr>
          <w:rFonts w:ascii="Arial" w:eastAsia="Calibri" w:hAnsi="Arial" w:cs="Arial"/>
          <w:b/>
          <w:bCs/>
          <w:color w:val="000000"/>
          <w:sz w:val="22"/>
          <w:szCs w:val="22"/>
          <w:lang w:val="es-BO" w:eastAsia="en-US"/>
        </w:rPr>
      </w:pPr>
    </w:p>
    <w:p w14:paraId="1F4A2857"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b/>
          <w:bCs/>
          <w:color w:val="000000"/>
          <w:sz w:val="22"/>
          <w:szCs w:val="22"/>
          <w:lang w:val="es-BO" w:eastAsia="en-US"/>
        </w:rPr>
        <w:t xml:space="preserve">CLÁUSULA VIGÉSIMA QUINTA.- (RECEPCIÓN DE OBRA) </w:t>
      </w:r>
      <w:r w:rsidRPr="001901D2">
        <w:rPr>
          <w:rFonts w:ascii="Arial" w:eastAsia="Calibri" w:hAnsi="Arial" w:cs="Arial"/>
          <w:color w:val="000000"/>
          <w:sz w:val="22"/>
          <w:szCs w:val="22"/>
          <w:lang w:val="es-BO" w:eastAsia="en-US"/>
        </w:rPr>
        <w:t xml:space="preserve">A la conclusión de la </w:t>
      </w:r>
      <w:r w:rsidRPr="001901D2">
        <w:rPr>
          <w:rFonts w:ascii="Arial" w:eastAsia="Calibri" w:hAnsi="Arial" w:cs="Arial"/>
          <w:b/>
          <w:color w:val="000000"/>
          <w:sz w:val="22"/>
          <w:szCs w:val="22"/>
          <w:lang w:val="es-BO" w:eastAsia="en-US"/>
        </w:rPr>
        <w:t>OBRA</w:t>
      </w:r>
      <w:r w:rsidRPr="001901D2">
        <w:rPr>
          <w:rFonts w:ascii="Arial" w:eastAsia="Calibri" w:hAnsi="Arial" w:cs="Arial"/>
          <w:color w:val="000000"/>
          <w:sz w:val="22"/>
          <w:szCs w:val="22"/>
          <w:lang w:val="es-BO" w:eastAsia="en-US"/>
        </w:rPr>
        <w:t xml:space="preserve">, el </w:t>
      </w:r>
      <w:r w:rsidRPr="001901D2">
        <w:rPr>
          <w:rFonts w:ascii="Arial" w:eastAsia="Calibri" w:hAnsi="Arial" w:cs="Arial"/>
          <w:b/>
          <w:bCs/>
          <w:color w:val="000000"/>
          <w:sz w:val="22"/>
          <w:szCs w:val="22"/>
          <w:lang w:val="es-BO" w:eastAsia="en-US"/>
        </w:rPr>
        <w:t xml:space="preserve">CONTRATISTA </w:t>
      </w:r>
      <w:r w:rsidRPr="001901D2">
        <w:rPr>
          <w:rFonts w:ascii="Arial" w:eastAsia="Calibri" w:hAnsi="Arial" w:cs="Arial"/>
          <w:color w:val="000000"/>
          <w:sz w:val="22"/>
          <w:szCs w:val="22"/>
          <w:lang w:val="es-BO" w:eastAsia="en-US"/>
        </w:rPr>
        <w:t xml:space="preserve">solicitará a la </w:t>
      </w:r>
      <w:r w:rsidRPr="001901D2">
        <w:rPr>
          <w:rFonts w:ascii="Arial" w:eastAsia="Calibri" w:hAnsi="Arial" w:cs="Arial"/>
          <w:b/>
          <w:bCs/>
          <w:color w:val="000000"/>
          <w:sz w:val="22"/>
          <w:szCs w:val="22"/>
          <w:lang w:val="es-BO" w:eastAsia="en-US"/>
        </w:rPr>
        <w:t xml:space="preserve">SUPERVISIÓN </w:t>
      </w:r>
      <w:r w:rsidRPr="001901D2">
        <w:rPr>
          <w:rFonts w:ascii="Arial" w:eastAsia="Calibri" w:hAnsi="Arial" w:cs="Arial"/>
          <w:color w:val="000000"/>
          <w:sz w:val="22"/>
          <w:szCs w:val="22"/>
          <w:lang w:val="es-BO" w:eastAsia="en-US"/>
        </w:rPr>
        <w:t xml:space="preserve">una inspección conjunta para verificar que todos los trabajos fueron ejecutados y terminados en concordancia </w:t>
      </w:r>
      <w:r w:rsidRPr="001901D2">
        <w:rPr>
          <w:rFonts w:ascii="Arial" w:eastAsia="Calibri" w:hAnsi="Arial" w:cs="Arial"/>
          <w:sz w:val="22"/>
          <w:szCs w:val="22"/>
          <w:lang w:val="es-BO" w:eastAsia="en-US"/>
        </w:rPr>
        <w:t xml:space="preserve">con las cláusulas del Contrato, y especificaciones técnicas y que, en consecuencia, la </w:t>
      </w:r>
      <w:r w:rsidRPr="001901D2">
        <w:rPr>
          <w:rFonts w:ascii="Arial" w:eastAsia="Calibri" w:hAnsi="Arial" w:cs="Arial"/>
          <w:b/>
          <w:sz w:val="22"/>
          <w:szCs w:val="22"/>
          <w:lang w:val="es-BO" w:eastAsia="en-US"/>
        </w:rPr>
        <w:t xml:space="preserve">OBRA </w:t>
      </w:r>
      <w:r w:rsidRPr="001901D2">
        <w:rPr>
          <w:rFonts w:ascii="Arial" w:eastAsia="Calibri" w:hAnsi="Arial" w:cs="Arial"/>
          <w:sz w:val="22"/>
          <w:szCs w:val="22"/>
          <w:lang w:val="es-BO" w:eastAsia="en-US"/>
        </w:rPr>
        <w:t xml:space="preserve">se encuentra en condiciones adecuadas para su entrega. </w:t>
      </w:r>
    </w:p>
    <w:p w14:paraId="7AFA4C6C"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6F52BBA0"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El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tres (3) días hábiles antes de que fenezca el plazo de ejecución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o antes, mediante libro de órdenes,  solicitará al </w:t>
      </w:r>
      <w:r w:rsidRPr="001901D2">
        <w:rPr>
          <w:rFonts w:ascii="Arial" w:eastAsia="Calibri" w:hAnsi="Arial" w:cs="Arial"/>
          <w:b/>
          <w:bCs/>
          <w:sz w:val="22"/>
          <w:szCs w:val="22"/>
          <w:lang w:val="es-BO" w:eastAsia="en-US"/>
        </w:rPr>
        <w:t xml:space="preserve">SUPERVISOR </w:t>
      </w:r>
      <w:r w:rsidRPr="001901D2">
        <w:rPr>
          <w:rFonts w:ascii="Arial" w:eastAsia="Calibri" w:hAnsi="Arial" w:cs="Arial"/>
          <w:sz w:val="22"/>
          <w:szCs w:val="22"/>
          <w:lang w:val="es-BO" w:eastAsia="en-US"/>
        </w:rPr>
        <w:t xml:space="preserve">señale día y hora para la realización del Acto de Recepción Provisional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w:t>
      </w:r>
    </w:p>
    <w:p w14:paraId="53F4D4A5"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728EB0F4"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Si la obra, a juicio técnico del </w:t>
      </w:r>
      <w:r w:rsidRPr="001901D2">
        <w:rPr>
          <w:rFonts w:ascii="Arial" w:eastAsia="Calibri" w:hAnsi="Arial" w:cs="Arial"/>
          <w:b/>
          <w:bCs/>
          <w:sz w:val="22"/>
          <w:szCs w:val="22"/>
          <w:lang w:val="es-BO" w:eastAsia="en-US"/>
        </w:rPr>
        <w:t xml:space="preserve">SUPERVISOR </w:t>
      </w:r>
      <w:r w:rsidRPr="001901D2">
        <w:rPr>
          <w:rFonts w:ascii="Arial" w:eastAsia="Calibri" w:hAnsi="Arial" w:cs="Arial"/>
          <w:sz w:val="22"/>
          <w:szCs w:val="22"/>
          <w:lang w:val="es-BO" w:eastAsia="en-US"/>
        </w:rPr>
        <w:t xml:space="preserve">se halla correctamente ejecutada, conforme a los planos documentos del </w:t>
      </w:r>
      <w:r w:rsidRPr="001901D2">
        <w:rPr>
          <w:rFonts w:ascii="Arial" w:eastAsia="Calibri" w:hAnsi="Arial" w:cs="Arial"/>
          <w:b/>
          <w:bCs/>
          <w:sz w:val="22"/>
          <w:szCs w:val="22"/>
          <w:lang w:val="es-BO" w:eastAsia="en-US"/>
        </w:rPr>
        <w:t>CONTRATO</w:t>
      </w:r>
      <w:r w:rsidRPr="001901D2">
        <w:rPr>
          <w:rFonts w:ascii="Arial" w:eastAsia="Calibri" w:hAnsi="Arial" w:cs="Arial"/>
          <w:sz w:val="22"/>
          <w:szCs w:val="22"/>
          <w:lang w:val="es-BO" w:eastAsia="en-US"/>
        </w:rPr>
        <w:t xml:space="preserve">, mediante el </w:t>
      </w:r>
      <w:r w:rsidRPr="001901D2">
        <w:rPr>
          <w:rFonts w:ascii="Arial" w:eastAsia="Calibri" w:hAnsi="Arial" w:cs="Arial"/>
          <w:b/>
          <w:bCs/>
          <w:sz w:val="22"/>
          <w:szCs w:val="22"/>
          <w:lang w:val="es-BO" w:eastAsia="en-US"/>
        </w:rPr>
        <w:t xml:space="preserve">FISCAL </w:t>
      </w:r>
      <w:r w:rsidRPr="001901D2">
        <w:rPr>
          <w:rFonts w:ascii="Arial" w:eastAsia="Calibri" w:hAnsi="Arial" w:cs="Arial"/>
          <w:sz w:val="22"/>
          <w:szCs w:val="22"/>
          <w:lang w:val="es-BO" w:eastAsia="en-US"/>
        </w:rPr>
        <w:t xml:space="preserve">hará conocer a la </w:t>
      </w:r>
      <w:r w:rsidRPr="001901D2">
        <w:rPr>
          <w:rFonts w:ascii="Arial" w:eastAsia="Calibri" w:hAnsi="Arial" w:cs="Arial"/>
          <w:b/>
          <w:bCs/>
          <w:sz w:val="22"/>
          <w:szCs w:val="22"/>
          <w:lang w:val="es-BO" w:eastAsia="en-US"/>
        </w:rPr>
        <w:t xml:space="preserve">ENTIDAD </w:t>
      </w:r>
      <w:r w:rsidRPr="001901D2">
        <w:rPr>
          <w:rFonts w:ascii="Arial" w:eastAsia="Calibri" w:hAnsi="Arial" w:cs="Arial"/>
          <w:sz w:val="22"/>
          <w:szCs w:val="22"/>
          <w:lang w:val="es-BO" w:eastAsia="en-US"/>
        </w:rPr>
        <w:t xml:space="preserve">su intención de proceder a la recepción provisional; este proceso no deberá exceder el plazo de tres (3) días hábiles. </w:t>
      </w:r>
    </w:p>
    <w:p w14:paraId="672779DF"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707B5C51"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La Recepción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será realizada en dos etapas que se detallan a continuación: </w:t>
      </w:r>
    </w:p>
    <w:p w14:paraId="47917661"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p>
    <w:p w14:paraId="327730E5" w14:textId="77777777" w:rsidR="001901D2" w:rsidRPr="001901D2" w:rsidRDefault="001901D2" w:rsidP="0094196F">
      <w:pPr>
        <w:numPr>
          <w:ilvl w:val="1"/>
          <w:numId w:val="60"/>
        </w:numPr>
        <w:autoSpaceDE w:val="0"/>
        <w:autoSpaceDN w:val="0"/>
        <w:adjustRightInd w:val="0"/>
        <w:spacing w:after="160" w:line="259" w:lineRule="auto"/>
        <w:ind w:left="709" w:hanging="567"/>
        <w:jc w:val="both"/>
        <w:rPr>
          <w:rFonts w:ascii="Arial" w:eastAsia="Calibri" w:hAnsi="Arial" w:cs="Arial"/>
          <w:color w:val="000000"/>
          <w:sz w:val="22"/>
          <w:szCs w:val="22"/>
          <w:lang w:val="es-ES_tradnl" w:eastAsia="en-US"/>
        </w:rPr>
      </w:pPr>
      <w:r w:rsidRPr="001901D2">
        <w:rPr>
          <w:rFonts w:ascii="Arial" w:eastAsia="Calibri" w:hAnsi="Arial" w:cs="Arial"/>
          <w:b/>
          <w:bCs/>
          <w:sz w:val="22"/>
          <w:szCs w:val="22"/>
          <w:lang w:val="es-BO" w:eastAsia="en-US"/>
        </w:rPr>
        <w:t xml:space="preserve">Recepción Provisional: </w:t>
      </w:r>
    </w:p>
    <w:p w14:paraId="219B89E0" w14:textId="77777777" w:rsidR="001901D2" w:rsidRPr="001901D2" w:rsidRDefault="001901D2" w:rsidP="001901D2">
      <w:pPr>
        <w:spacing w:before="120" w:after="160"/>
        <w:ind w:left="567"/>
        <w:jc w:val="both"/>
        <w:rPr>
          <w:rFonts w:ascii="Arial" w:eastAsia="Calibri" w:hAnsi="Arial" w:cs="Arial"/>
          <w:color w:val="000000"/>
          <w:sz w:val="22"/>
          <w:szCs w:val="22"/>
          <w:lang w:val="es-BO" w:eastAsia="en-US"/>
        </w:rPr>
      </w:pPr>
      <w:r w:rsidRPr="001901D2">
        <w:rPr>
          <w:rFonts w:ascii="Arial" w:eastAsia="Calibri" w:hAnsi="Arial" w:cs="Arial"/>
          <w:b/>
          <w:color w:val="000000"/>
          <w:sz w:val="22"/>
          <w:szCs w:val="22"/>
          <w:lang w:val="es-BO" w:eastAsia="en-US"/>
        </w:rPr>
        <w:t xml:space="preserve">La Limpieza final de la Obra. </w:t>
      </w:r>
      <w:r w:rsidRPr="001901D2">
        <w:rPr>
          <w:rFonts w:ascii="Arial" w:eastAsia="Calibri" w:hAnsi="Arial" w:cs="Arial"/>
          <w:color w:val="000000"/>
          <w:sz w:val="22"/>
          <w:szCs w:val="22"/>
          <w:lang w:val="es-BO" w:eastAsia="en-US"/>
        </w:rPr>
        <w:t xml:space="preserve">Para la entrega provisional de la obra, el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1901D2">
        <w:rPr>
          <w:rFonts w:ascii="Arial" w:eastAsia="Calibri" w:hAnsi="Arial" w:cs="Arial"/>
          <w:b/>
          <w:color w:val="000000"/>
          <w:sz w:val="22"/>
          <w:szCs w:val="22"/>
          <w:lang w:val="es-BO" w:eastAsia="en-US"/>
        </w:rPr>
        <w:t>SUPERVISOR</w:t>
      </w:r>
      <w:r w:rsidRPr="001901D2">
        <w:rPr>
          <w:rFonts w:ascii="Arial" w:eastAsia="Calibri" w:hAnsi="Arial" w:cs="Arial"/>
          <w:color w:val="000000"/>
          <w:sz w:val="22"/>
          <w:szCs w:val="22"/>
          <w:lang w:val="es-BO" w:eastAsia="en-US"/>
        </w:rPr>
        <w:t xml:space="preserve">. Este trabajo será considerado como indispensable para la Recepción Provisional y el cumplimiento del contrato. </w:t>
      </w:r>
    </w:p>
    <w:p w14:paraId="67051131" w14:textId="77777777" w:rsidR="001901D2" w:rsidRPr="001901D2" w:rsidRDefault="001901D2" w:rsidP="001901D2">
      <w:pPr>
        <w:spacing w:before="120" w:after="160"/>
        <w:ind w:left="567"/>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La Recepción Provisional se iniciará en la cuando el </w:t>
      </w:r>
      <w:r w:rsidRPr="001901D2">
        <w:rPr>
          <w:rFonts w:ascii="Arial" w:eastAsia="Calibri" w:hAnsi="Arial" w:cs="Arial"/>
          <w:b/>
          <w:color w:val="000000"/>
          <w:sz w:val="22"/>
          <w:szCs w:val="22"/>
          <w:lang w:val="es-BO" w:eastAsia="en-US"/>
        </w:rPr>
        <w:t>SUPERVISOR</w:t>
      </w:r>
      <w:r w:rsidRPr="001901D2">
        <w:rPr>
          <w:rFonts w:ascii="Arial" w:eastAsia="Calibri" w:hAnsi="Arial" w:cs="Arial"/>
          <w:color w:val="000000"/>
          <w:sz w:val="22"/>
          <w:szCs w:val="22"/>
          <w:lang w:val="es-BO" w:eastAsia="en-US"/>
        </w:rPr>
        <w:t xml:space="preserve">, la carta de aceptación de la </w:t>
      </w:r>
      <w:r w:rsidRPr="001901D2">
        <w:rPr>
          <w:rFonts w:ascii="Arial" w:eastAsia="Calibri" w:hAnsi="Arial" w:cs="Arial"/>
          <w:b/>
          <w:color w:val="000000"/>
          <w:sz w:val="22"/>
          <w:szCs w:val="22"/>
          <w:lang w:val="es-BO" w:eastAsia="en-US"/>
        </w:rPr>
        <w:t>ENTIDAD,</w:t>
      </w:r>
      <w:r w:rsidRPr="001901D2">
        <w:rPr>
          <w:rFonts w:ascii="Arial" w:eastAsia="Calibri" w:hAnsi="Arial" w:cs="Arial"/>
          <w:color w:val="000000"/>
          <w:sz w:val="22"/>
          <w:szCs w:val="22"/>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w:t>
      </w:r>
      <w:r w:rsidRPr="001901D2">
        <w:rPr>
          <w:rFonts w:ascii="Arial" w:eastAsia="Calibri" w:hAnsi="Arial" w:cs="Arial"/>
          <w:color w:val="000000"/>
          <w:sz w:val="22"/>
          <w:szCs w:val="22"/>
          <w:lang w:val="es-BO" w:eastAsia="en-US"/>
        </w:rPr>
        <w:lastRenderedPageBreak/>
        <w:t xml:space="preserve">imperfecciones que pudieran ser verificadas en esta diligencia, instruyéndose sean subsanadas por el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dentro del periodo de corrección de defectos, computables a partir de la fecha de dicha Recepción Provisional. </w:t>
      </w:r>
    </w:p>
    <w:p w14:paraId="48717531" w14:textId="77777777" w:rsidR="001901D2" w:rsidRPr="001901D2" w:rsidRDefault="001901D2" w:rsidP="001901D2">
      <w:pPr>
        <w:spacing w:before="120" w:after="160"/>
        <w:ind w:left="567"/>
        <w:jc w:val="both"/>
        <w:rPr>
          <w:rFonts w:ascii="Arial" w:eastAsia="Calibri" w:hAnsi="Arial" w:cs="Arial"/>
          <w:sz w:val="22"/>
          <w:szCs w:val="22"/>
          <w:lang w:val="es-BO" w:eastAsia="en-US"/>
        </w:rPr>
      </w:pPr>
      <w:r w:rsidRPr="001901D2">
        <w:rPr>
          <w:rFonts w:ascii="Arial" w:eastAsia="Calibri" w:hAnsi="Arial" w:cs="Arial"/>
          <w:color w:val="000000"/>
          <w:sz w:val="22"/>
          <w:szCs w:val="22"/>
          <w:lang w:val="es-BO" w:eastAsia="en-US"/>
        </w:rPr>
        <w:t xml:space="preserve">El </w:t>
      </w:r>
      <w:r w:rsidRPr="001901D2">
        <w:rPr>
          <w:rFonts w:ascii="Arial" w:eastAsia="Calibri" w:hAnsi="Arial" w:cs="Arial"/>
          <w:b/>
          <w:color w:val="000000"/>
          <w:sz w:val="22"/>
          <w:szCs w:val="22"/>
          <w:lang w:val="es-BO" w:eastAsia="en-US"/>
        </w:rPr>
        <w:t>SUPERVISOR</w:t>
      </w:r>
      <w:r w:rsidRPr="001901D2">
        <w:rPr>
          <w:rFonts w:ascii="Arial" w:eastAsia="Calibri" w:hAnsi="Arial" w:cs="Arial"/>
          <w:color w:val="000000"/>
          <w:sz w:val="22"/>
          <w:szCs w:val="22"/>
          <w:lang w:val="es-BO" w:eastAsia="en-US"/>
        </w:rPr>
        <w:t xml:space="preserve"> deberá establecer de forma racional en función al tipo de obra el plazo máximo para la realización de la Recepción Definitiva, mismo que no podrá exceder los quince (15) días calendario. La fecha de esta recepción servirá para efectos del cómputo final del plazo de ejecución de la obra. Si a juicio del </w:t>
      </w:r>
      <w:r w:rsidRPr="001901D2">
        <w:rPr>
          <w:rFonts w:ascii="Arial" w:eastAsia="Calibri" w:hAnsi="Arial" w:cs="Arial"/>
          <w:b/>
          <w:color w:val="000000"/>
          <w:sz w:val="22"/>
          <w:szCs w:val="22"/>
          <w:lang w:val="es-BO" w:eastAsia="en-US"/>
        </w:rPr>
        <w:t>SUPERVISOR</w:t>
      </w:r>
      <w:r w:rsidRPr="001901D2">
        <w:rPr>
          <w:rFonts w:ascii="Arial" w:eastAsia="Calibri" w:hAnsi="Arial" w:cs="Arial"/>
          <w:color w:val="000000"/>
          <w:sz w:val="22"/>
          <w:szCs w:val="22"/>
          <w:lang w:val="es-BO" w:eastAsia="en-US"/>
        </w:rPr>
        <w:t xml:space="preserve">, las deficiencias y observaciones anotadas no son de magnitud y el tipo de obra lo permite, podrá autorizar que dicha obra sea utilizada. Empero las anomalías fueran mayores, el </w:t>
      </w:r>
      <w:r w:rsidRPr="001901D2">
        <w:rPr>
          <w:rFonts w:ascii="Arial" w:eastAsia="Calibri" w:hAnsi="Arial" w:cs="Arial"/>
          <w:b/>
          <w:color w:val="000000"/>
          <w:sz w:val="22"/>
          <w:szCs w:val="22"/>
          <w:lang w:val="es-BO" w:eastAsia="en-US"/>
        </w:rPr>
        <w:t>SUPERVISOR</w:t>
      </w:r>
      <w:r w:rsidRPr="001901D2">
        <w:rPr>
          <w:rFonts w:ascii="Arial" w:eastAsia="Calibri" w:hAnsi="Arial" w:cs="Arial"/>
          <w:color w:val="000000"/>
          <w:sz w:val="22"/>
          <w:szCs w:val="22"/>
          <w:lang w:val="es-BO" w:eastAsia="en-US"/>
        </w:rPr>
        <w:t xml:space="preserve"> tendrá la facultad de rechazar la recepción provisional y consiguientemente, correrán las multas y sanciones al </w:t>
      </w:r>
      <w:r w:rsidRPr="001901D2">
        <w:rPr>
          <w:rFonts w:ascii="Arial" w:eastAsia="Calibri" w:hAnsi="Arial" w:cs="Arial"/>
          <w:b/>
          <w:color w:val="000000"/>
          <w:sz w:val="22"/>
          <w:szCs w:val="22"/>
          <w:lang w:val="es-BO" w:eastAsia="en-US"/>
        </w:rPr>
        <w:t>CONTRATISTA</w:t>
      </w:r>
      <w:r w:rsidRPr="001901D2">
        <w:rPr>
          <w:rFonts w:ascii="Arial" w:eastAsia="Calibri" w:hAnsi="Arial" w:cs="Arial"/>
          <w:color w:val="000000"/>
          <w:sz w:val="22"/>
          <w:szCs w:val="22"/>
          <w:lang w:val="es-BO" w:eastAsia="en-US"/>
        </w:rPr>
        <w:t xml:space="preserve"> hasta que la obra sea entregada en forma satisfactoria.</w:t>
      </w:r>
    </w:p>
    <w:p w14:paraId="43A9C453" w14:textId="77777777" w:rsidR="001901D2" w:rsidRPr="001901D2" w:rsidRDefault="001901D2" w:rsidP="001901D2">
      <w:pPr>
        <w:spacing w:before="120" w:after="160"/>
        <w:ind w:left="567"/>
        <w:jc w:val="both"/>
        <w:rPr>
          <w:rFonts w:ascii="Arial" w:eastAsia="Calibri" w:hAnsi="Arial" w:cs="Arial"/>
          <w:bCs/>
          <w:sz w:val="22"/>
          <w:szCs w:val="22"/>
          <w:lang w:val="es-BO" w:eastAsia="en-US"/>
        </w:rPr>
      </w:pPr>
      <w:r w:rsidRPr="001901D2">
        <w:rPr>
          <w:rFonts w:ascii="Arial" w:eastAsia="Calibri" w:hAnsi="Arial" w:cs="Arial"/>
          <w:b/>
          <w:bCs/>
          <w:sz w:val="22"/>
          <w:szCs w:val="22"/>
          <w:lang w:val="es-BO" w:eastAsia="en-US"/>
        </w:rPr>
        <w:t xml:space="preserve">Liquidación de saldos (PLANILLA DE LIQUIDACIÓN FINAL) </w:t>
      </w:r>
      <w:r w:rsidRPr="001901D2">
        <w:rPr>
          <w:rFonts w:ascii="Arial" w:eastAsia="Calibri" w:hAnsi="Arial" w:cs="Arial"/>
          <w:bCs/>
          <w:sz w:val="22"/>
          <w:szCs w:val="22"/>
          <w:lang w:val="es-BO" w:eastAsia="en-US"/>
        </w:rPr>
        <w:t xml:space="preserve">Dentro de los diez (10) días calendario siguientes a la fecha de Recepción Provisional, el </w:t>
      </w:r>
      <w:r w:rsidRPr="001901D2">
        <w:rPr>
          <w:rFonts w:ascii="Arial" w:eastAsia="Calibri" w:hAnsi="Arial" w:cs="Arial"/>
          <w:b/>
          <w:bCs/>
          <w:sz w:val="22"/>
          <w:szCs w:val="22"/>
          <w:lang w:val="es-BO" w:eastAsia="en-US"/>
        </w:rPr>
        <w:t>SUPERVISOR</w:t>
      </w:r>
      <w:r w:rsidRPr="001901D2">
        <w:rPr>
          <w:rFonts w:ascii="Arial" w:eastAsia="Calibri" w:hAnsi="Arial" w:cs="Arial"/>
          <w:bCs/>
          <w:sz w:val="22"/>
          <w:szCs w:val="22"/>
          <w:lang w:val="es-BO" w:eastAsia="en-US"/>
        </w:rPr>
        <w:t xml:space="preserve"> elaborará una planilla de cantidades finales de obra, con base a la Obra efectiva y realmente ejecutada, dicha planilla será cursada al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para que el mismo dentro del plazo de diez (10) días calendario subsiguientes elabore la planilla o Certificado de Liquidación Final y la presente al </w:t>
      </w:r>
      <w:r w:rsidRPr="001901D2">
        <w:rPr>
          <w:rFonts w:ascii="Arial" w:eastAsia="Calibri" w:hAnsi="Arial" w:cs="Arial"/>
          <w:b/>
          <w:bCs/>
          <w:sz w:val="22"/>
          <w:szCs w:val="22"/>
          <w:lang w:val="es-BO" w:eastAsia="en-US"/>
        </w:rPr>
        <w:t>SUPERVISOR</w:t>
      </w:r>
      <w:r w:rsidRPr="001901D2">
        <w:rPr>
          <w:rFonts w:ascii="Arial" w:eastAsia="Calibri" w:hAnsi="Arial" w:cs="Arial"/>
          <w:bCs/>
          <w:sz w:val="22"/>
          <w:szCs w:val="22"/>
          <w:lang w:val="es-BO" w:eastAsia="en-US"/>
        </w:rPr>
        <w:t xml:space="preserve"> en versión definitiva con fecha y firma del representante del </w:t>
      </w:r>
      <w:r w:rsidRPr="001901D2">
        <w:rPr>
          <w:rFonts w:ascii="Arial" w:eastAsia="Calibri" w:hAnsi="Arial" w:cs="Arial"/>
          <w:b/>
          <w:bCs/>
          <w:sz w:val="22"/>
          <w:szCs w:val="22"/>
          <w:lang w:val="es-BO" w:eastAsia="en-US"/>
        </w:rPr>
        <w:t>CONTRATISTA</w:t>
      </w:r>
      <w:r w:rsidRPr="001901D2">
        <w:rPr>
          <w:rFonts w:ascii="Arial" w:eastAsia="Calibri" w:hAnsi="Arial" w:cs="Arial"/>
          <w:bCs/>
          <w:sz w:val="22"/>
          <w:szCs w:val="22"/>
          <w:lang w:val="es-BO" w:eastAsia="en-US"/>
        </w:rPr>
        <w:t xml:space="preserve"> en la obra.</w:t>
      </w:r>
    </w:p>
    <w:p w14:paraId="62DD70BA" w14:textId="77777777" w:rsidR="001901D2" w:rsidRPr="001901D2" w:rsidRDefault="001901D2" w:rsidP="001901D2">
      <w:pPr>
        <w:spacing w:before="120" w:after="160"/>
        <w:ind w:left="567"/>
        <w:jc w:val="both"/>
        <w:rPr>
          <w:rFonts w:ascii="Arial" w:eastAsia="Calibri" w:hAnsi="Arial" w:cs="Arial"/>
          <w:sz w:val="22"/>
          <w:szCs w:val="22"/>
          <w:lang w:val="es-ES_tradnl" w:eastAsia="en-US"/>
        </w:rPr>
      </w:pPr>
      <w:r w:rsidRPr="001901D2">
        <w:rPr>
          <w:rFonts w:ascii="Arial" w:eastAsia="Calibri" w:hAnsi="Arial" w:cs="Arial"/>
          <w:sz w:val="22"/>
          <w:szCs w:val="22"/>
          <w:lang w:val="es-BO" w:eastAsia="en-US"/>
        </w:rPr>
        <w:t xml:space="preserve">Asimismo,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w:t>
      </w:r>
    </w:p>
    <w:p w14:paraId="643A81D6" w14:textId="77777777" w:rsidR="001901D2" w:rsidRPr="001901D2" w:rsidRDefault="001901D2" w:rsidP="001901D2">
      <w:pPr>
        <w:spacing w:before="120" w:after="160"/>
        <w:ind w:left="567"/>
        <w:jc w:val="both"/>
        <w:rPr>
          <w:rFonts w:ascii="Arial" w:eastAsia="Calibri" w:hAnsi="Arial" w:cs="Arial"/>
          <w:sz w:val="22"/>
          <w:szCs w:val="22"/>
          <w:lang w:val="es-ES_tradnl" w:eastAsia="en-US"/>
        </w:rPr>
      </w:pPr>
      <w:r w:rsidRPr="001901D2">
        <w:rPr>
          <w:rFonts w:ascii="Arial" w:eastAsia="Calibri" w:hAnsi="Arial" w:cs="Arial"/>
          <w:sz w:val="22"/>
          <w:szCs w:val="22"/>
          <w:lang w:val="es-BO" w:eastAsia="en-US"/>
        </w:rPr>
        <w:t xml:space="preserve">Si el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no elaborara la planilla o Certificado de Liquidación Final en el plazo establecido, el </w:t>
      </w:r>
      <w:r w:rsidRPr="001901D2">
        <w:rPr>
          <w:rFonts w:ascii="Arial" w:eastAsia="Calibri" w:hAnsi="Arial" w:cs="Arial"/>
          <w:b/>
          <w:bCs/>
          <w:sz w:val="22"/>
          <w:szCs w:val="22"/>
          <w:lang w:val="es-BO" w:eastAsia="en-US"/>
        </w:rPr>
        <w:t xml:space="preserve">SUPERVISOR </w:t>
      </w:r>
      <w:r w:rsidRPr="001901D2">
        <w:rPr>
          <w:rFonts w:ascii="Arial" w:eastAsia="Calibri" w:hAnsi="Arial" w:cs="Arial"/>
          <w:sz w:val="22"/>
          <w:szCs w:val="22"/>
          <w:lang w:val="es-BO" w:eastAsia="en-US"/>
        </w:rPr>
        <w:t xml:space="preserve">en el plazo de cinco (5) días calendario procederá a la elaboración de la planilla o Certificado de Liquidación Final, que será aprobada por el </w:t>
      </w:r>
      <w:r w:rsidRPr="001901D2">
        <w:rPr>
          <w:rFonts w:ascii="Arial" w:eastAsia="Calibri" w:hAnsi="Arial" w:cs="Arial"/>
          <w:b/>
          <w:bCs/>
          <w:sz w:val="22"/>
          <w:szCs w:val="22"/>
          <w:lang w:val="es-BO" w:eastAsia="en-US"/>
        </w:rPr>
        <w:t>FISCAL</w:t>
      </w:r>
      <w:r w:rsidRPr="001901D2">
        <w:rPr>
          <w:rFonts w:ascii="Arial" w:eastAsia="Calibri" w:hAnsi="Arial" w:cs="Arial"/>
          <w:sz w:val="22"/>
          <w:szCs w:val="22"/>
          <w:lang w:val="es-BO" w:eastAsia="en-US"/>
        </w:rPr>
        <w:t xml:space="preserve">, dicha planilla no podrá ser motivo de reclamo por parte del </w:t>
      </w:r>
      <w:r w:rsidRPr="001901D2">
        <w:rPr>
          <w:rFonts w:ascii="Arial" w:eastAsia="Calibri" w:hAnsi="Arial" w:cs="Arial"/>
          <w:b/>
          <w:bCs/>
          <w:sz w:val="22"/>
          <w:szCs w:val="22"/>
          <w:lang w:val="es-BO" w:eastAsia="en-US"/>
        </w:rPr>
        <w:t>CONTRATISTA.</w:t>
      </w:r>
    </w:p>
    <w:p w14:paraId="3393C8A8" w14:textId="77777777" w:rsidR="001901D2" w:rsidRPr="001901D2" w:rsidRDefault="001901D2" w:rsidP="001901D2">
      <w:pPr>
        <w:spacing w:before="120" w:after="160"/>
        <w:ind w:left="567"/>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Con la planilla o Certificado de Liquidación Final se procederá a la Liquidación de Saldos para establecer si el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tiene saldos a favor o en contra a efectos de proceder si corresponde a la devolución de Garantías. </w:t>
      </w:r>
    </w:p>
    <w:p w14:paraId="4785ADAC" w14:textId="77777777" w:rsidR="001901D2" w:rsidRPr="001901D2" w:rsidRDefault="001901D2" w:rsidP="001901D2">
      <w:pPr>
        <w:spacing w:before="120" w:after="160"/>
        <w:ind w:left="567"/>
        <w:jc w:val="both"/>
        <w:rPr>
          <w:rFonts w:ascii="Arial" w:eastAsia="Calibri" w:hAnsi="Arial" w:cs="Arial"/>
          <w:sz w:val="22"/>
          <w:szCs w:val="22"/>
          <w:lang w:val="es-ES_tradnl" w:eastAsia="en-US"/>
        </w:rPr>
      </w:pPr>
      <w:r w:rsidRPr="001901D2">
        <w:rPr>
          <w:rFonts w:ascii="Arial" w:eastAsia="Calibri" w:hAnsi="Arial" w:cs="Arial"/>
          <w:sz w:val="22"/>
          <w:szCs w:val="22"/>
          <w:lang w:val="es-BO" w:eastAsia="en-US"/>
        </w:rPr>
        <w:t xml:space="preserve">Si efectuada la Liquidación de Saldos se estableciera saldos en contra del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la </w:t>
      </w:r>
      <w:r w:rsidRPr="001901D2">
        <w:rPr>
          <w:rFonts w:ascii="Arial" w:eastAsia="Calibri" w:hAnsi="Arial" w:cs="Arial"/>
          <w:b/>
          <w:bCs/>
          <w:sz w:val="22"/>
          <w:szCs w:val="22"/>
          <w:lang w:val="es-BO" w:eastAsia="en-US"/>
        </w:rPr>
        <w:t xml:space="preserve">ENTIDAD </w:t>
      </w:r>
      <w:r w:rsidRPr="001901D2">
        <w:rPr>
          <w:rFonts w:ascii="Arial" w:eastAsia="Calibri" w:hAnsi="Arial" w:cs="Arial"/>
          <w:sz w:val="22"/>
          <w:szCs w:val="22"/>
          <w:lang w:val="es-BO" w:eastAsia="en-US"/>
        </w:rPr>
        <w:t xml:space="preserve">procederá al cobro del monto establecido, mismo que deberá ser depositado por el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en las cuentas fiscales de la </w:t>
      </w:r>
      <w:r w:rsidRPr="001901D2">
        <w:rPr>
          <w:rFonts w:ascii="Arial" w:eastAsia="Calibri" w:hAnsi="Arial" w:cs="Arial"/>
          <w:b/>
          <w:bCs/>
          <w:sz w:val="22"/>
          <w:szCs w:val="22"/>
          <w:lang w:val="es-BO" w:eastAsia="en-US"/>
        </w:rPr>
        <w:t xml:space="preserve">ENTIDAD </w:t>
      </w:r>
      <w:r w:rsidRPr="001901D2">
        <w:rPr>
          <w:rFonts w:ascii="Arial" w:eastAsia="Calibri" w:hAnsi="Arial" w:cs="Arial"/>
          <w:sz w:val="22"/>
          <w:szCs w:val="22"/>
          <w:lang w:val="es-BO" w:eastAsia="en-US"/>
        </w:rPr>
        <w:t xml:space="preserve">en el plazo de diez (10) días calendario computables a partir del día siguiente de efectuada la Liquidación de Saldos, de incumplir el </w:t>
      </w:r>
      <w:r w:rsidRPr="001901D2">
        <w:rPr>
          <w:rFonts w:ascii="Arial" w:eastAsia="Calibri" w:hAnsi="Arial" w:cs="Arial"/>
          <w:b/>
          <w:bCs/>
          <w:sz w:val="22"/>
          <w:szCs w:val="22"/>
          <w:lang w:val="es-BO" w:eastAsia="en-US"/>
        </w:rPr>
        <w:t xml:space="preserve">CONTRATISTA </w:t>
      </w:r>
      <w:r w:rsidRPr="001901D2">
        <w:rPr>
          <w:rFonts w:ascii="Arial" w:eastAsia="Calibri" w:hAnsi="Arial" w:cs="Arial"/>
          <w:sz w:val="22"/>
          <w:szCs w:val="22"/>
          <w:lang w:val="es-BO" w:eastAsia="en-US"/>
        </w:rPr>
        <w:t xml:space="preserve">con el deposito señalado, la </w:t>
      </w:r>
      <w:r w:rsidRPr="001901D2">
        <w:rPr>
          <w:rFonts w:ascii="Arial" w:eastAsia="Calibri" w:hAnsi="Arial" w:cs="Arial"/>
          <w:b/>
          <w:bCs/>
          <w:sz w:val="22"/>
          <w:szCs w:val="22"/>
          <w:lang w:val="es-BO" w:eastAsia="en-US"/>
        </w:rPr>
        <w:t xml:space="preserve">ENTIDAD </w:t>
      </w:r>
      <w:r w:rsidRPr="001901D2">
        <w:rPr>
          <w:rFonts w:ascii="Arial" w:eastAsia="Calibri" w:hAnsi="Arial" w:cs="Arial"/>
          <w:sz w:val="22"/>
          <w:szCs w:val="22"/>
          <w:lang w:val="es-BO" w:eastAsia="en-US"/>
        </w:rPr>
        <w:t xml:space="preserve">podrá recurrir a la ejecución de garantías; asimismo, podrá recurrir a la vía coactiva fiscal, por la naturaleza administrativa del Contrato. </w:t>
      </w:r>
    </w:p>
    <w:p w14:paraId="6E6474C0" w14:textId="77777777" w:rsidR="001901D2" w:rsidRPr="001901D2" w:rsidRDefault="001901D2" w:rsidP="0094196F">
      <w:pPr>
        <w:numPr>
          <w:ilvl w:val="1"/>
          <w:numId w:val="60"/>
        </w:numPr>
        <w:autoSpaceDE w:val="0"/>
        <w:autoSpaceDN w:val="0"/>
        <w:adjustRightInd w:val="0"/>
        <w:spacing w:after="160" w:line="259" w:lineRule="auto"/>
        <w:ind w:left="709" w:hanging="567"/>
        <w:jc w:val="both"/>
        <w:rPr>
          <w:rFonts w:ascii="Arial" w:eastAsia="Calibri" w:hAnsi="Arial" w:cs="Arial"/>
          <w:b/>
          <w:bCs/>
          <w:sz w:val="22"/>
          <w:szCs w:val="22"/>
          <w:lang w:val="es-BO" w:eastAsia="en-US"/>
        </w:rPr>
      </w:pPr>
      <w:r w:rsidRPr="001901D2">
        <w:rPr>
          <w:rFonts w:ascii="Arial" w:eastAsia="Calibri" w:hAnsi="Arial" w:cs="Arial"/>
          <w:b/>
          <w:bCs/>
          <w:sz w:val="22"/>
          <w:szCs w:val="22"/>
          <w:lang w:val="es-BO" w:eastAsia="en-US"/>
        </w:rPr>
        <w:t xml:space="preserve">Recepción Definitiva: </w:t>
      </w:r>
      <w:r w:rsidRPr="001901D2">
        <w:rPr>
          <w:rFonts w:ascii="Arial" w:eastAsia="Calibri" w:hAnsi="Arial" w:cs="Arial"/>
          <w:color w:val="000000"/>
          <w:sz w:val="22"/>
          <w:szCs w:val="22"/>
          <w:lang w:val="es-BO" w:eastAsia="en-US"/>
        </w:rPr>
        <w:t xml:space="preserve">Se realiza de acuerdo al siguiente procedimiento: </w:t>
      </w:r>
    </w:p>
    <w:p w14:paraId="1EDFDEB7" w14:textId="77777777" w:rsidR="001901D2" w:rsidRPr="001901D2" w:rsidRDefault="001901D2" w:rsidP="001901D2">
      <w:pPr>
        <w:spacing w:before="120" w:after="160"/>
        <w:ind w:left="709"/>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Tres (3) días hábiles antes de que concluya el plazo previsto para la recepción definitiva, posterior a la entrega provisional,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mediante el Libro de Órdenes, solicitará al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0D6FDACA" w14:textId="77777777" w:rsidR="001901D2" w:rsidRPr="001901D2" w:rsidRDefault="001901D2" w:rsidP="001901D2">
      <w:pPr>
        <w:spacing w:before="120" w:after="160"/>
        <w:ind w:left="709"/>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lastRenderedPageBreak/>
        <w:t xml:space="preserve">El </w:t>
      </w:r>
      <w:r w:rsidRPr="001901D2">
        <w:rPr>
          <w:rFonts w:ascii="Arial" w:eastAsia="Calibri" w:hAnsi="Arial" w:cs="Arial"/>
          <w:b/>
          <w:sz w:val="22"/>
          <w:szCs w:val="22"/>
          <w:lang w:val="es-BO" w:eastAsia="en-US"/>
        </w:rPr>
        <w:t>SUPERVISOR</w:t>
      </w:r>
      <w:r w:rsidRPr="001901D2">
        <w:rPr>
          <w:rFonts w:ascii="Arial" w:eastAsia="Calibri" w:hAnsi="Arial" w:cs="Arial"/>
          <w:sz w:val="22"/>
          <w:szCs w:val="22"/>
          <w:lang w:val="es-BO" w:eastAsia="en-US"/>
        </w:rPr>
        <w:t xml:space="preserve"> señalará la fecha y hora para el acto de Recepción Definitiva y pondrá en conocimiento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en un plazo máximo de tres (3) días hábiles computables desde la solicitud del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Vencido dicho plazo el </w:t>
      </w:r>
      <w:r w:rsidRPr="001901D2">
        <w:rPr>
          <w:rFonts w:ascii="Arial" w:eastAsia="Calibri" w:hAnsi="Arial" w:cs="Arial"/>
          <w:b/>
          <w:sz w:val="22"/>
          <w:szCs w:val="22"/>
          <w:lang w:val="es-BO" w:eastAsia="en-US"/>
        </w:rPr>
        <w:t>CONTRATISTA</w:t>
      </w:r>
      <w:r w:rsidRPr="001901D2">
        <w:rPr>
          <w:rFonts w:ascii="Arial" w:eastAsia="Calibri" w:hAnsi="Arial" w:cs="Arial"/>
          <w:sz w:val="22"/>
          <w:szCs w:val="22"/>
          <w:lang w:val="es-BO" w:eastAsia="en-US"/>
        </w:rPr>
        <w:t xml:space="preserve"> podrá dirigir su solicitud directamente al </w:t>
      </w:r>
      <w:r w:rsidRPr="001901D2">
        <w:rPr>
          <w:rFonts w:ascii="Arial" w:eastAsia="Calibri" w:hAnsi="Arial" w:cs="Arial"/>
          <w:b/>
          <w:sz w:val="22"/>
          <w:szCs w:val="22"/>
          <w:lang w:val="es-BO" w:eastAsia="en-US"/>
        </w:rPr>
        <w:t>FISCAL</w:t>
      </w:r>
      <w:r w:rsidRPr="001901D2">
        <w:rPr>
          <w:rFonts w:ascii="Arial" w:eastAsia="Calibri" w:hAnsi="Arial" w:cs="Arial"/>
          <w:sz w:val="22"/>
          <w:szCs w:val="22"/>
          <w:lang w:val="es-BO" w:eastAsia="en-US"/>
        </w:rPr>
        <w:t xml:space="preserve"> a efectos de que la Comisión de Recepción realice la Recepción Definitiva de la obra.</w:t>
      </w:r>
    </w:p>
    <w:p w14:paraId="172935BA" w14:textId="77777777" w:rsidR="001901D2" w:rsidRPr="001901D2" w:rsidRDefault="001901D2" w:rsidP="001901D2">
      <w:pPr>
        <w:spacing w:before="120" w:after="160"/>
        <w:ind w:left="709"/>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La Comisión de Recepción realizará un recorrido e inspección técnica total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en la que conste que la </w:t>
      </w:r>
      <w:r w:rsidRPr="001901D2">
        <w:rPr>
          <w:rFonts w:ascii="Arial" w:eastAsia="Calibri" w:hAnsi="Arial" w:cs="Arial"/>
          <w:b/>
          <w:sz w:val="22"/>
          <w:szCs w:val="22"/>
          <w:lang w:val="es-BO" w:eastAsia="en-US"/>
        </w:rPr>
        <w:t xml:space="preserve">OBRA </w:t>
      </w:r>
      <w:r w:rsidRPr="001901D2">
        <w:rPr>
          <w:rFonts w:ascii="Arial" w:eastAsia="Calibri" w:hAnsi="Arial" w:cs="Arial"/>
          <w:sz w:val="22"/>
          <w:szCs w:val="22"/>
          <w:lang w:val="es-BO" w:eastAsia="en-US"/>
        </w:rPr>
        <w:t xml:space="preserve">ha sido concluida a entera satisfacción de la </w:t>
      </w:r>
      <w:r w:rsidRPr="001901D2">
        <w:rPr>
          <w:rFonts w:ascii="Arial" w:eastAsia="Calibri" w:hAnsi="Arial" w:cs="Arial"/>
          <w:b/>
          <w:sz w:val="22"/>
          <w:szCs w:val="22"/>
          <w:lang w:val="es-BO" w:eastAsia="en-US"/>
        </w:rPr>
        <w:t>ENTIDAD</w:t>
      </w:r>
      <w:r w:rsidRPr="001901D2">
        <w:rPr>
          <w:rFonts w:ascii="Arial" w:eastAsia="Calibri" w:hAnsi="Arial" w:cs="Arial"/>
          <w:sz w:val="22"/>
          <w:szCs w:val="22"/>
          <w:lang w:val="es-BO" w:eastAsia="en-US"/>
        </w:rPr>
        <w:t xml:space="preserve">, y entregada a esta institución. </w:t>
      </w:r>
    </w:p>
    <w:p w14:paraId="22FED8D8" w14:textId="77777777" w:rsidR="001901D2" w:rsidRPr="001901D2" w:rsidRDefault="001901D2" w:rsidP="001901D2">
      <w:pPr>
        <w:spacing w:before="120" w:after="160"/>
        <w:ind w:left="709"/>
        <w:jc w:val="both"/>
        <w:rPr>
          <w:rFonts w:ascii="Arial" w:eastAsia="Calibri" w:hAnsi="Arial" w:cs="Arial"/>
          <w:sz w:val="22"/>
          <w:szCs w:val="22"/>
          <w:lang w:val="es-BO" w:eastAsia="en-US"/>
        </w:rPr>
      </w:pPr>
      <w:r w:rsidRPr="001901D2">
        <w:rPr>
          <w:rFonts w:ascii="Arial" w:eastAsia="Calibri" w:hAnsi="Arial" w:cs="Arial"/>
          <w:sz w:val="22"/>
          <w:szCs w:val="22"/>
          <w:lang w:val="es-BO" w:eastAsia="en-US"/>
        </w:rPr>
        <w:t xml:space="preserve">Si en la inspección se establece que no se subsanaron o corrigieron las deficiencias observadas, no se procederá a la Recepción Definitiva hasta que la </w:t>
      </w:r>
      <w:r w:rsidRPr="001901D2">
        <w:rPr>
          <w:rFonts w:ascii="Arial" w:eastAsia="Calibri" w:hAnsi="Arial" w:cs="Arial"/>
          <w:b/>
          <w:sz w:val="22"/>
          <w:szCs w:val="22"/>
          <w:lang w:val="es-BO" w:eastAsia="en-US"/>
        </w:rPr>
        <w:t>OBRA</w:t>
      </w:r>
      <w:r w:rsidRPr="001901D2">
        <w:rPr>
          <w:rFonts w:ascii="Arial" w:eastAsia="Calibri" w:hAnsi="Arial" w:cs="Arial"/>
          <w:sz w:val="22"/>
          <w:szCs w:val="22"/>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 del presente Contrato. Dicha multa deberá ser cobrada de la última planilla de pago adeudada. </w:t>
      </w:r>
    </w:p>
    <w:p w14:paraId="25D199C2" w14:textId="77777777" w:rsidR="001901D2" w:rsidRPr="001901D2" w:rsidRDefault="001901D2" w:rsidP="0094196F">
      <w:pPr>
        <w:numPr>
          <w:ilvl w:val="1"/>
          <w:numId w:val="60"/>
        </w:numPr>
        <w:spacing w:before="120" w:after="160" w:line="259" w:lineRule="auto"/>
        <w:ind w:left="709" w:hanging="567"/>
        <w:jc w:val="both"/>
        <w:rPr>
          <w:rFonts w:ascii="Arial" w:hAnsi="Arial" w:cs="Arial"/>
          <w:sz w:val="22"/>
          <w:szCs w:val="22"/>
        </w:rPr>
      </w:pPr>
      <w:r w:rsidRPr="001901D2">
        <w:rPr>
          <w:rFonts w:ascii="Arial" w:hAnsi="Arial" w:cs="Arial"/>
          <w:b/>
          <w:bCs/>
          <w:sz w:val="22"/>
          <w:szCs w:val="22"/>
        </w:rPr>
        <w:t xml:space="preserve">Devolución de la garantía: </w:t>
      </w:r>
      <w:r w:rsidRPr="001901D2">
        <w:rPr>
          <w:rFonts w:ascii="Arial" w:hAnsi="Arial" w:cs="Arial"/>
          <w:sz w:val="22"/>
          <w:szCs w:val="22"/>
        </w:rPr>
        <w:t xml:space="preserve">Una vez que el </w:t>
      </w:r>
      <w:r w:rsidRPr="001901D2">
        <w:rPr>
          <w:rFonts w:ascii="Arial" w:hAnsi="Arial" w:cs="Arial"/>
          <w:b/>
          <w:bCs/>
          <w:sz w:val="22"/>
          <w:szCs w:val="22"/>
        </w:rPr>
        <w:t xml:space="preserve">CONTRATISTA </w:t>
      </w:r>
      <w:r w:rsidRPr="001901D2">
        <w:rPr>
          <w:rFonts w:ascii="Arial" w:hAnsi="Arial" w:cs="Arial"/>
          <w:sz w:val="22"/>
          <w:szCs w:val="22"/>
        </w:rPr>
        <w:t xml:space="preserve">haya cumplido con la recepción definitiva de obra, la </w:t>
      </w:r>
      <w:r w:rsidRPr="001901D2">
        <w:rPr>
          <w:rFonts w:ascii="Arial" w:hAnsi="Arial" w:cs="Arial"/>
          <w:b/>
          <w:bCs/>
          <w:sz w:val="22"/>
          <w:szCs w:val="22"/>
        </w:rPr>
        <w:t xml:space="preserve">ENTIDAD </w:t>
      </w:r>
      <w:r w:rsidRPr="001901D2">
        <w:rPr>
          <w:rFonts w:ascii="Arial" w:hAnsi="Arial" w:cs="Arial"/>
          <w:sz w:val="22"/>
          <w:szCs w:val="22"/>
        </w:rPr>
        <w:t xml:space="preserve">en el plazo de diez (10) días calendario, procederá a la devolución de la(s) garantía(s) o la restitución de retenciones por este concepto si es que el resultado de la Liquidación de Saldos fue a favor del </w:t>
      </w:r>
      <w:r w:rsidRPr="001901D2">
        <w:rPr>
          <w:rFonts w:ascii="Arial" w:hAnsi="Arial" w:cs="Arial"/>
          <w:b/>
          <w:bCs/>
          <w:sz w:val="22"/>
          <w:szCs w:val="22"/>
        </w:rPr>
        <w:t>CONTRATISTA</w:t>
      </w:r>
      <w:r w:rsidRPr="001901D2">
        <w:rPr>
          <w:rFonts w:ascii="Arial" w:hAnsi="Arial" w:cs="Arial"/>
          <w:sz w:val="22"/>
          <w:szCs w:val="22"/>
        </w:rPr>
        <w:t xml:space="preserve">. </w:t>
      </w:r>
    </w:p>
    <w:p w14:paraId="75045F4C" w14:textId="77777777" w:rsidR="001901D2" w:rsidRPr="001901D2" w:rsidRDefault="001901D2" w:rsidP="001901D2">
      <w:pPr>
        <w:autoSpaceDE w:val="0"/>
        <w:autoSpaceDN w:val="0"/>
        <w:adjustRightInd w:val="0"/>
        <w:jc w:val="both"/>
        <w:rPr>
          <w:rFonts w:ascii="Arial" w:eastAsia="Calibri" w:hAnsi="Arial" w:cs="Arial"/>
          <w:b/>
          <w:bCs/>
          <w:sz w:val="22"/>
          <w:szCs w:val="22"/>
          <w:lang w:val="es-BO" w:eastAsia="en-US"/>
        </w:rPr>
      </w:pPr>
    </w:p>
    <w:p w14:paraId="43C8CCD0" w14:textId="77777777" w:rsidR="001901D2" w:rsidRPr="001901D2" w:rsidRDefault="001901D2" w:rsidP="001901D2">
      <w:pPr>
        <w:autoSpaceDE w:val="0"/>
        <w:autoSpaceDN w:val="0"/>
        <w:adjustRightInd w:val="0"/>
        <w:jc w:val="both"/>
        <w:rPr>
          <w:rFonts w:ascii="Arial" w:eastAsia="Calibri" w:hAnsi="Arial" w:cs="Arial"/>
          <w:sz w:val="22"/>
          <w:szCs w:val="22"/>
          <w:lang w:val="es-BO" w:eastAsia="en-US"/>
        </w:rPr>
      </w:pPr>
      <w:r w:rsidRPr="001901D2">
        <w:rPr>
          <w:rFonts w:ascii="Arial" w:eastAsia="Calibri" w:hAnsi="Arial" w:cs="Arial"/>
          <w:b/>
          <w:bCs/>
          <w:sz w:val="22"/>
          <w:szCs w:val="22"/>
          <w:lang w:val="es-BO" w:eastAsia="en-US"/>
        </w:rPr>
        <w:t xml:space="preserve">CLÁUSULA VIGÉSIMA SEXTA.- (CIERRE DE CONTRATO) </w:t>
      </w:r>
      <w:r w:rsidRPr="001901D2">
        <w:rPr>
          <w:rFonts w:ascii="Arial" w:eastAsia="Calibri" w:hAnsi="Arial" w:cs="Arial"/>
          <w:sz w:val="22"/>
          <w:szCs w:val="22"/>
          <w:lang w:val="es-BO" w:eastAsia="en-US"/>
        </w:rPr>
        <w:t xml:space="preserve">El cierre de Contrato deberá ser acreditado con un </w:t>
      </w:r>
      <w:r w:rsidRPr="001901D2">
        <w:rPr>
          <w:rFonts w:ascii="Arial" w:eastAsia="Calibri" w:hAnsi="Arial" w:cs="Arial"/>
          <w:b/>
          <w:bCs/>
          <w:sz w:val="22"/>
          <w:szCs w:val="22"/>
          <w:lang w:val="es-BO" w:eastAsia="en-US"/>
        </w:rPr>
        <w:t>CERTIFICADO DE CUMPLIMIENTO DE CONTRATO</w:t>
      </w:r>
      <w:r w:rsidRPr="001901D2">
        <w:rPr>
          <w:rFonts w:ascii="Arial" w:eastAsia="Calibri" w:hAnsi="Arial" w:cs="Arial"/>
          <w:sz w:val="22"/>
          <w:szCs w:val="22"/>
          <w:lang w:val="es-BO" w:eastAsia="en-US"/>
        </w:rPr>
        <w:t xml:space="preserve">, otorgado por la </w:t>
      </w:r>
      <w:r w:rsidRPr="001901D2">
        <w:rPr>
          <w:rFonts w:ascii="Arial" w:eastAsia="Calibri" w:hAnsi="Arial" w:cs="Arial"/>
          <w:b/>
          <w:bCs/>
          <w:sz w:val="22"/>
          <w:szCs w:val="22"/>
          <w:lang w:val="es-BO" w:eastAsia="en-US"/>
        </w:rPr>
        <w:t>ENTIDAD</w:t>
      </w:r>
      <w:r w:rsidRPr="001901D2">
        <w:rPr>
          <w:rFonts w:ascii="Arial" w:eastAsia="Calibri" w:hAnsi="Arial" w:cs="Arial"/>
          <w:sz w:val="22"/>
          <w:szCs w:val="22"/>
          <w:lang w:val="es-BO" w:eastAsia="en-US"/>
        </w:rPr>
        <w:t>, luego de la recepción definitiva y de concluido el trámite precedentemente especificado.</w:t>
      </w:r>
    </w:p>
    <w:p w14:paraId="0966181D" w14:textId="77777777" w:rsidR="001901D2" w:rsidRPr="001901D2" w:rsidRDefault="001901D2" w:rsidP="001901D2">
      <w:pPr>
        <w:autoSpaceDE w:val="0"/>
        <w:autoSpaceDN w:val="0"/>
        <w:adjustRightInd w:val="0"/>
        <w:jc w:val="both"/>
        <w:rPr>
          <w:rFonts w:ascii="Arial" w:eastAsia="Calibri" w:hAnsi="Arial" w:cs="Arial"/>
          <w:b/>
          <w:sz w:val="22"/>
          <w:szCs w:val="22"/>
          <w:lang w:val="es-BO" w:eastAsia="en-US"/>
        </w:rPr>
      </w:pPr>
    </w:p>
    <w:p w14:paraId="2CB7CE21"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b/>
          <w:bCs/>
          <w:color w:val="000000"/>
          <w:sz w:val="22"/>
          <w:szCs w:val="22"/>
          <w:lang w:val="es-BO" w:eastAsia="en-US"/>
        </w:rPr>
        <w:t xml:space="preserve">CLÁUSULA VIGÉSIMA SÉPTIMA.- (PROCEDIMIENTO DE PAGO DE LA PLANILLA O CERTIFICADO DE LIQUIDACIÓN FINAL) </w:t>
      </w:r>
      <w:r w:rsidRPr="001901D2">
        <w:rPr>
          <w:rFonts w:ascii="Arial" w:eastAsia="Calibri" w:hAnsi="Arial" w:cs="Arial"/>
          <w:color w:val="000000"/>
          <w:sz w:val="22"/>
          <w:szCs w:val="22"/>
          <w:lang w:val="es-BO" w:eastAsia="en-US"/>
        </w:rPr>
        <w:t xml:space="preserve">Se debe tener presente que deberá descontarse del importe del Certificado Final los siguientes conceptos: </w:t>
      </w:r>
    </w:p>
    <w:p w14:paraId="226B874E" w14:textId="77777777" w:rsidR="001901D2" w:rsidRPr="001901D2" w:rsidRDefault="001901D2" w:rsidP="001901D2">
      <w:pPr>
        <w:autoSpaceDE w:val="0"/>
        <w:autoSpaceDN w:val="0"/>
        <w:adjustRightInd w:val="0"/>
        <w:jc w:val="both"/>
        <w:rPr>
          <w:rFonts w:ascii="Arial" w:eastAsia="Calibri" w:hAnsi="Arial" w:cs="Arial"/>
          <w:b/>
          <w:bCs/>
          <w:color w:val="000000"/>
          <w:sz w:val="22"/>
          <w:szCs w:val="22"/>
          <w:lang w:val="es-BO" w:eastAsia="en-US"/>
        </w:rPr>
      </w:pPr>
    </w:p>
    <w:p w14:paraId="12328179" w14:textId="77777777" w:rsidR="001901D2" w:rsidRPr="001901D2" w:rsidRDefault="001901D2" w:rsidP="0094196F">
      <w:pPr>
        <w:numPr>
          <w:ilvl w:val="0"/>
          <w:numId w:val="52"/>
        </w:numPr>
        <w:autoSpaceDE w:val="0"/>
        <w:autoSpaceDN w:val="0"/>
        <w:adjustRightInd w:val="0"/>
        <w:spacing w:after="13" w:line="259" w:lineRule="auto"/>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Sumas anteriores ya pagadas en los certificados o planillas de avance de obra. </w:t>
      </w:r>
    </w:p>
    <w:p w14:paraId="369DB308" w14:textId="77777777" w:rsidR="001901D2" w:rsidRPr="001901D2" w:rsidRDefault="001901D2" w:rsidP="0094196F">
      <w:pPr>
        <w:numPr>
          <w:ilvl w:val="0"/>
          <w:numId w:val="52"/>
        </w:numPr>
        <w:autoSpaceDE w:val="0"/>
        <w:autoSpaceDN w:val="0"/>
        <w:adjustRightInd w:val="0"/>
        <w:spacing w:after="13" w:line="259" w:lineRule="auto"/>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Reposición de daños, si hubieren. </w:t>
      </w:r>
    </w:p>
    <w:p w14:paraId="5AEA1CF6" w14:textId="77777777" w:rsidR="001901D2" w:rsidRPr="001901D2" w:rsidRDefault="001901D2" w:rsidP="0094196F">
      <w:pPr>
        <w:numPr>
          <w:ilvl w:val="0"/>
          <w:numId w:val="52"/>
        </w:numPr>
        <w:autoSpaceDE w:val="0"/>
        <w:autoSpaceDN w:val="0"/>
        <w:adjustRightInd w:val="0"/>
        <w:spacing w:after="13" w:line="259" w:lineRule="auto"/>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El porcentaje correspondiente a la recuperación del anticipo si hubiera saldos pendientes.</w:t>
      </w:r>
    </w:p>
    <w:p w14:paraId="6265E826" w14:textId="77777777" w:rsidR="001901D2" w:rsidRPr="001901D2" w:rsidRDefault="001901D2" w:rsidP="0094196F">
      <w:pPr>
        <w:numPr>
          <w:ilvl w:val="0"/>
          <w:numId w:val="52"/>
        </w:numPr>
        <w:autoSpaceDE w:val="0"/>
        <w:autoSpaceDN w:val="0"/>
        <w:adjustRightInd w:val="0"/>
        <w:spacing w:after="160" w:line="259" w:lineRule="auto"/>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Las multas y penalidades, si hubieren. </w:t>
      </w:r>
    </w:p>
    <w:p w14:paraId="7A87F163"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4C445F45"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color w:val="000000"/>
          <w:sz w:val="22"/>
          <w:szCs w:val="22"/>
          <w:lang w:val="es-BO" w:eastAsia="en-US"/>
        </w:rPr>
        <w:t xml:space="preserve">Preparado así el certificado final y debidamente aprobado por el </w:t>
      </w:r>
      <w:r w:rsidRPr="001901D2">
        <w:rPr>
          <w:rFonts w:ascii="Arial" w:eastAsia="Calibri" w:hAnsi="Arial" w:cs="Arial"/>
          <w:b/>
          <w:bCs/>
          <w:color w:val="000000"/>
          <w:sz w:val="22"/>
          <w:szCs w:val="22"/>
          <w:lang w:val="es-BO" w:eastAsia="en-US"/>
        </w:rPr>
        <w:t xml:space="preserve">SUPERVISOR </w:t>
      </w:r>
      <w:r w:rsidRPr="001901D2">
        <w:rPr>
          <w:rFonts w:ascii="Arial" w:eastAsia="Calibri" w:hAnsi="Arial" w:cs="Arial"/>
          <w:color w:val="000000"/>
          <w:sz w:val="22"/>
          <w:szCs w:val="22"/>
          <w:lang w:val="es-BO" w:eastAsia="en-US"/>
        </w:rPr>
        <w:t xml:space="preserve">en el plazo máximo de treinta (30) días calendario, éste lo remitirá al </w:t>
      </w:r>
      <w:r w:rsidRPr="001901D2">
        <w:rPr>
          <w:rFonts w:ascii="Arial" w:eastAsia="Calibri" w:hAnsi="Arial" w:cs="Arial"/>
          <w:b/>
          <w:bCs/>
          <w:color w:val="000000"/>
          <w:sz w:val="22"/>
          <w:szCs w:val="22"/>
          <w:lang w:val="es-BO" w:eastAsia="en-US"/>
        </w:rPr>
        <w:t>FISCAL</w:t>
      </w:r>
      <w:r w:rsidRPr="001901D2">
        <w:rPr>
          <w:rFonts w:ascii="Arial" w:eastAsia="Calibri" w:hAnsi="Arial" w:cs="Arial"/>
          <w:color w:val="000000"/>
          <w:sz w:val="22"/>
          <w:szCs w:val="22"/>
          <w:lang w:val="es-BO" w:eastAsia="en-US"/>
        </w:rPr>
        <w:t xml:space="preserve">, para su aprobación y conocimiento, quien en su caso requerirá las aclaraciones que considere pertinentes; caso contrario lo remitirá a la dependencia establecida por la </w:t>
      </w:r>
      <w:r w:rsidRPr="001901D2">
        <w:rPr>
          <w:rFonts w:ascii="Arial" w:eastAsia="Calibri" w:hAnsi="Arial" w:cs="Arial"/>
          <w:b/>
          <w:bCs/>
          <w:color w:val="000000"/>
          <w:sz w:val="22"/>
          <w:szCs w:val="22"/>
          <w:lang w:val="es-BO" w:eastAsia="en-US"/>
        </w:rPr>
        <w:t>ENTIDAD</w:t>
      </w:r>
      <w:r w:rsidRPr="001901D2">
        <w:rPr>
          <w:rFonts w:ascii="Arial" w:eastAsia="Calibri" w:hAnsi="Arial" w:cs="Arial"/>
          <w:color w:val="000000"/>
          <w:sz w:val="22"/>
          <w:szCs w:val="22"/>
          <w:lang w:val="es-BO" w:eastAsia="en-US"/>
        </w:rPr>
        <w:t xml:space="preserve">, para el procesamiento del pago correspondiente. </w:t>
      </w:r>
    </w:p>
    <w:p w14:paraId="7607C117"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22878632"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r w:rsidRPr="001901D2">
        <w:rPr>
          <w:rFonts w:ascii="Arial" w:eastAsia="Calibri" w:hAnsi="Arial" w:cs="Arial"/>
          <w:b/>
          <w:bCs/>
          <w:color w:val="000000"/>
          <w:sz w:val="22"/>
          <w:szCs w:val="22"/>
          <w:lang w:val="es-BO" w:eastAsia="en-US"/>
        </w:rPr>
        <w:t xml:space="preserve">CLÁUSULA VIGÉSIMA OCTAVA.- (CONSENTIMIENTO) </w:t>
      </w:r>
      <w:r w:rsidRPr="001901D2">
        <w:rPr>
          <w:rFonts w:ascii="Arial" w:eastAsia="Calibri" w:hAnsi="Arial" w:cs="Arial"/>
          <w:color w:val="000000"/>
          <w:sz w:val="22"/>
          <w:szCs w:val="22"/>
          <w:lang w:val="es-BO" w:eastAsia="en-US"/>
        </w:rPr>
        <w:t xml:space="preserve">En señal de conformidad y para su fiel y estricto cumplimiento, firmamos el presente Contrato en cuatro (4) ejemplares de un mismo tenor y validez el </w:t>
      </w:r>
      <w:r w:rsidRPr="001901D2">
        <w:rPr>
          <w:rFonts w:ascii="Arial" w:hAnsi="Arial" w:cs="Arial"/>
          <w:b/>
          <w:bCs/>
          <w:color w:val="000000"/>
          <w:sz w:val="22"/>
          <w:szCs w:val="22"/>
          <w:lang w:val="es-ES_tradnl"/>
        </w:rPr>
        <w:t>Lic. Pavel Alex Pérez Armata</w:t>
      </w:r>
      <w:r w:rsidRPr="001901D2">
        <w:rPr>
          <w:rFonts w:ascii="Arial" w:eastAsia="Calibri" w:hAnsi="Arial" w:cs="Arial"/>
          <w:color w:val="000000"/>
          <w:sz w:val="22"/>
          <w:szCs w:val="22"/>
          <w:lang w:val="es-BO" w:eastAsia="en-US"/>
        </w:rPr>
        <w:t xml:space="preserve">, en representación legal de la </w:t>
      </w:r>
      <w:r w:rsidRPr="001901D2">
        <w:rPr>
          <w:rFonts w:ascii="Arial" w:eastAsia="Calibri" w:hAnsi="Arial" w:cs="Arial"/>
          <w:b/>
          <w:color w:val="000000"/>
          <w:sz w:val="22"/>
          <w:szCs w:val="22"/>
          <w:lang w:val="es-BO" w:eastAsia="en-US"/>
        </w:rPr>
        <w:t xml:space="preserve">ENTIDAD </w:t>
      </w:r>
      <w:r w:rsidRPr="001901D2">
        <w:rPr>
          <w:rFonts w:ascii="Arial" w:eastAsia="Calibri" w:hAnsi="Arial" w:cs="Arial"/>
          <w:color w:val="000000"/>
          <w:sz w:val="22"/>
          <w:szCs w:val="22"/>
          <w:lang w:val="es-BO" w:eastAsia="en-US"/>
        </w:rPr>
        <w:t xml:space="preserve">y el ______________________en representación del </w:t>
      </w:r>
      <w:r w:rsidRPr="001901D2">
        <w:rPr>
          <w:rFonts w:ascii="Arial" w:eastAsia="Calibri" w:hAnsi="Arial" w:cs="Arial"/>
          <w:b/>
          <w:color w:val="000000"/>
          <w:sz w:val="22"/>
          <w:szCs w:val="22"/>
          <w:lang w:val="es-BO" w:eastAsia="en-US"/>
        </w:rPr>
        <w:t>CONTRATISTA.</w:t>
      </w:r>
    </w:p>
    <w:p w14:paraId="4433E2F0" w14:textId="77777777" w:rsidR="001901D2" w:rsidRPr="001901D2" w:rsidRDefault="001901D2" w:rsidP="001901D2">
      <w:pPr>
        <w:autoSpaceDE w:val="0"/>
        <w:autoSpaceDN w:val="0"/>
        <w:adjustRightInd w:val="0"/>
        <w:jc w:val="both"/>
        <w:rPr>
          <w:rFonts w:ascii="Arial" w:eastAsia="Calibri" w:hAnsi="Arial" w:cs="Arial"/>
          <w:color w:val="000000"/>
          <w:sz w:val="22"/>
          <w:szCs w:val="22"/>
          <w:lang w:val="es-BO" w:eastAsia="en-US"/>
        </w:rPr>
      </w:pPr>
    </w:p>
    <w:p w14:paraId="1595E290" w14:textId="77777777" w:rsidR="001901D2" w:rsidRPr="001901D2" w:rsidRDefault="001901D2" w:rsidP="001901D2">
      <w:pPr>
        <w:spacing w:after="160"/>
        <w:jc w:val="both"/>
        <w:rPr>
          <w:rFonts w:ascii="Arial" w:eastAsia="Calibri" w:hAnsi="Arial" w:cs="Arial"/>
          <w:b/>
          <w:sz w:val="22"/>
          <w:szCs w:val="22"/>
          <w:lang w:val="es-BO" w:eastAsia="en-US"/>
        </w:rPr>
      </w:pPr>
      <w:r w:rsidRPr="001901D2">
        <w:rPr>
          <w:rFonts w:ascii="Arial" w:eastAsia="Calibri" w:hAnsi="Arial" w:cs="Arial"/>
          <w:sz w:val="22"/>
          <w:szCs w:val="22"/>
          <w:lang w:val="es-BO" w:eastAsia="en-US"/>
        </w:rPr>
        <w:t>Este documento, conforme a disposiciones legales de control fiscal vigentes, será registrado ante la Contraloría General del Estado.</w:t>
      </w:r>
    </w:p>
    <w:p w14:paraId="32216BD4" w14:textId="77777777" w:rsidR="001901D2" w:rsidRPr="001901D2" w:rsidRDefault="001901D2" w:rsidP="001901D2">
      <w:pPr>
        <w:ind w:left="720"/>
        <w:jc w:val="both"/>
        <w:rPr>
          <w:rFonts w:ascii="Arial" w:eastAsia="Calibri" w:hAnsi="Arial" w:cs="Arial"/>
          <w:b/>
          <w:sz w:val="22"/>
          <w:szCs w:val="22"/>
          <w:lang w:val="es-BO" w:eastAsia="en-US"/>
        </w:rPr>
      </w:pPr>
    </w:p>
    <w:p w14:paraId="473282BA" w14:textId="77777777" w:rsidR="001901D2" w:rsidRPr="001901D2" w:rsidRDefault="001901D2" w:rsidP="001901D2">
      <w:pPr>
        <w:widowControl w:val="0"/>
        <w:tabs>
          <w:tab w:val="left" w:pos="-720"/>
          <w:tab w:val="center" w:pos="4252"/>
          <w:tab w:val="right" w:pos="8504"/>
        </w:tabs>
        <w:rPr>
          <w:rFonts w:ascii="Arial" w:hAnsi="Arial" w:cs="Arial"/>
          <w:sz w:val="22"/>
          <w:szCs w:val="22"/>
        </w:rPr>
      </w:pPr>
      <w:r w:rsidRPr="001901D2">
        <w:rPr>
          <w:rFonts w:ascii="Arial" w:hAnsi="Arial" w:cs="Arial"/>
          <w:sz w:val="22"/>
          <w:szCs w:val="22"/>
        </w:rPr>
        <w:t xml:space="preserve">La Paz, _ de ___ </w:t>
      </w:r>
      <w:proofErr w:type="spellStart"/>
      <w:r w:rsidRPr="001901D2">
        <w:rPr>
          <w:rFonts w:ascii="Arial" w:hAnsi="Arial" w:cs="Arial"/>
          <w:sz w:val="22"/>
          <w:szCs w:val="22"/>
        </w:rPr>
        <w:t>de</w:t>
      </w:r>
      <w:proofErr w:type="spellEnd"/>
      <w:r w:rsidRPr="001901D2">
        <w:rPr>
          <w:rFonts w:ascii="Arial" w:hAnsi="Arial" w:cs="Arial"/>
          <w:sz w:val="22"/>
          <w:szCs w:val="22"/>
        </w:rPr>
        <w:t xml:space="preserve"> 2022.</w:t>
      </w:r>
    </w:p>
    <w:p w14:paraId="77CDE3D2"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p w14:paraId="30A9EFB8"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p w14:paraId="025E2636"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p w14:paraId="70EC9A37"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p w14:paraId="3FE51D74"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p w14:paraId="53A7C414"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p w14:paraId="661A2468" w14:textId="77777777" w:rsidR="001901D2" w:rsidRPr="001901D2" w:rsidRDefault="001901D2" w:rsidP="001901D2">
      <w:pPr>
        <w:widowControl w:val="0"/>
        <w:tabs>
          <w:tab w:val="left" w:pos="-720"/>
          <w:tab w:val="center" w:pos="4252"/>
          <w:tab w:val="right" w:pos="8504"/>
        </w:tabs>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403"/>
        <w:gridCol w:w="4435"/>
      </w:tblGrid>
      <w:tr w:rsidR="001901D2" w:rsidRPr="001901D2" w14:paraId="3CBEF1FA" w14:textId="77777777" w:rsidTr="001901D2">
        <w:trPr>
          <w:jc w:val="center"/>
        </w:trPr>
        <w:tc>
          <w:tcPr>
            <w:tcW w:w="4404" w:type="dxa"/>
          </w:tcPr>
          <w:p w14:paraId="13F38E43" w14:textId="77777777" w:rsidR="001901D2" w:rsidRPr="001901D2" w:rsidRDefault="001901D2" w:rsidP="001901D2">
            <w:pPr>
              <w:jc w:val="center"/>
              <w:rPr>
                <w:rFonts w:ascii="Arial" w:hAnsi="Arial" w:cs="Arial"/>
                <w:sz w:val="22"/>
                <w:szCs w:val="22"/>
                <w:lang w:val="es-ES_tradnl"/>
              </w:rPr>
            </w:pPr>
            <w:r w:rsidRPr="001901D2">
              <w:rPr>
                <w:rFonts w:ascii="Arial" w:hAnsi="Arial" w:cs="Arial"/>
                <w:bCs/>
                <w:sz w:val="22"/>
                <w:szCs w:val="22"/>
                <w:lang w:val="es-ES_tradnl"/>
              </w:rPr>
              <w:t>Lic. Pavel Alex Pérez Armata</w:t>
            </w:r>
          </w:p>
          <w:p w14:paraId="01A56A13" w14:textId="77777777" w:rsidR="001901D2" w:rsidRPr="001901D2" w:rsidRDefault="001901D2" w:rsidP="001901D2">
            <w:pPr>
              <w:jc w:val="center"/>
              <w:rPr>
                <w:rFonts w:ascii="Arial" w:hAnsi="Arial" w:cs="Arial"/>
                <w:bCs/>
                <w:spacing w:val="-6"/>
                <w:sz w:val="22"/>
                <w:szCs w:val="22"/>
              </w:rPr>
            </w:pPr>
            <w:r w:rsidRPr="001901D2">
              <w:rPr>
                <w:rFonts w:ascii="Arial" w:hAnsi="Arial" w:cs="Arial"/>
                <w:b/>
                <w:bCs/>
                <w:sz w:val="22"/>
                <w:szCs w:val="22"/>
              </w:rPr>
              <w:t>Gerente de Administración</w:t>
            </w:r>
          </w:p>
          <w:p w14:paraId="41E30430" w14:textId="77777777" w:rsidR="001901D2" w:rsidRPr="001901D2" w:rsidRDefault="001901D2" w:rsidP="001901D2">
            <w:pPr>
              <w:jc w:val="center"/>
              <w:rPr>
                <w:rFonts w:ascii="Arial" w:hAnsi="Arial" w:cs="Arial"/>
                <w:bCs/>
                <w:sz w:val="22"/>
                <w:szCs w:val="22"/>
              </w:rPr>
            </w:pPr>
            <w:r w:rsidRPr="001901D2">
              <w:rPr>
                <w:rFonts w:ascii="Arial" w:hAnsi="Arial" w:cs="Arial"/>
                <w:b/>
                <w:bCs/>
                <w:spacing w:val="-6"/>
                <w:sz w:val="22"/>
                <w:szCs w:val="22"/>
              </w:rPr>
              <w:t>BANCO CENTRAL DE BOLIVIA</w:t>
            </w:r>
          </w:p>
        </w:tc>
        <w:tc>
          <w:tcPr>
            <w:tcW w:w="4436" w:type="dxa"/>
          </w:tcPr>
          <w:p w14:paraId="3D248280" w14:textId="77777777" w:rsidR="001901D2" w:rsidRPr="001901D2" w:rsidRDefault="001901D2" w:rsidP="001901D2">
            <w:pPr>
              <w:jc w:val="center"/>
              <w:rPr>
                <w:rFonts w:ascii="Arial" w:hAnsi="Arial" w:cs="Arial"/>
                <w:b/>
                <w:bCs/>
                <w:spacing w:val="-6"/>
                <w:sz w:val="22"/>
                <w:szCs w:val="22"/>
              </w:rPr>
            </w:pPr>
            <w:r w:rsidRPr="001901D2">
              <w:rPr>
                <w:rFonts w:ascii="Arial" w:hAnsi="Arial" w:cs="Arial"/>
                <w:b/>
                <w:bCs/>
                <w:spacing w:val="-6"/>
                <w:sz w:val="22"/>
                <w:szCs w:val="22"/>
              </w:rPr>
              <w:t>______________________</w:t>
            </w:r>
          </w:p>
          <w:p w14:paraId="3CAF3E5E" w14:textId="77777777" w:rsidR="001901D2" w:rsidRPr="001901D2" w:rsidRDefault="001901D2" w:rsidP="001901D2">
            <w:pPr>
              <w:jc w:val="center"/>
              <w:rPr>
                <w:rFonts w:ascii="Arial" w:hAnsi="Arial" w:cs="Arial"/>
                <w:b/>
                <w:bCs/>
                <w:spacing w:val="-6"/>
                <w:sz w:val="22"/>
                <w:szCs w:val="22"/>
              </w:rPr>
            </w:pPr>
            <w:r w:rsidRPr="001901D2">
              <w:rPr>
                <w:rFonts w:ascii="Arial" w:hAnsi="Arial" w:cs="Arial"/>
                <w:b/>
                <w:bCs/>
                <w:spacing w:val="-6"/>
                <w:sz w:val="22"/>
                <w:szCs w:val="22"/>
              </w:rPr>
              <w:t>C.I. N° _______</w:t>
            </w:r>
          </w:p>
          <w:p w14:paraId="29F87C22" w14:textId="77777777" w:rsidR="001901D2" w:rsidRPr="001901D2" w:rsidRDefault="001901D2" w:rsidP="001901D2">
            <w:pPr>
              <w:jc w:val="center"/>
              <w:rPr>
                <w:rFonts w:ascii="Arial" w:hAnsi="Arial" w:cs="Arial"/>
                <w:b/>
                <w:bCs/>
                <w:spacing w:val="-6"/>
                <w:sz w:val="22"/>
                <w:szCs w:val="22"/>
              </w:rPr>
            </w:pPr>
            <w:r w:rsidRPr="001901D2">
              <w:rPr>
                <w:rFonts w:ascii="Arial" w:hAnsi="Arial" w:cs="Arial"/>
                <w:b/>
                <w:spacing w:val="-6"/>
                <w:sz w:val="22"/>
                <w:szCs w:val="22"/>
              </w:rPr>
              <w:t>CONTRATISTA</w:t>
            </w:r>
          </w:p>
        </w:tc>
      </w:tr>
    </w:tbl>
    <w:p w14:paraId="0455E48F" w14:textId="77777777" w:rsidR="001901D2" w:rsidRPr="001901D2" w:rsidRDefault="001901D2" w:rsidP="001901D2">
      <w:pPr>
        <w:jc w:val="both"/>
        <w:rPr>
          <w:rFonts w:ascii="Arial" w:hAnsi="Arial" w:cs="Arial"/>
          <w:sz w:val="22"/>
          <w:szCs w:val="22"/>
        </w:rPr>
      </w:pPr>
    </w:p>
    <w:p w14:paraId="6E2DE22A" w14:textId="77777777" w:rsidR="001901D2" w:rsidRPr="001901D2" w:rsidRDefault="001901D2" w:rsidP="001901D2">
      <w:pPr>
        <w:jc w:val="both"/>
        <w:rPr>
          <w:rFonts w:ascii="Arial" w:hAnsi="Arial" w:cs="Arial"/>
          <w:sz w:val="22"/>
          <w:szCs w:val="22"/>
        </w:rPr>
      </w:pPr>
    </w:p>
    <w:p w14:paraId="714A6981" w14:textId="77777777" w:rsidR="001901D2" w:rsidRPr="001901D2" w:rsidRDefault="001901D2" w:rsidP="001901D2">
      <w:pPr>
        <w:jc w:val="both"/>
        <w:rPr>
          <w:rFonts w:ascii="Arial" w:hAnsi="Arial" w:cs="Arial"/>
          <w:sz w:val="22"/>
          <w:szCs w:val="22"/>
        </w:rPr>
      </w:pPr>
    </w:p>
    <w:p w14:paraId="4EBE6AA1" w14:textId="77777777" w:rsidR="001901D2" w:rsidRPr="001901D2" w:rsidRDefault="001901D2" w:rsidP="001901D2">
      <w:pPr>
        <w:jc w:val="both"/>
        <w:rPr>
          <w:rFonts w:ascii="Arial" w:hAnsi="Arial" w:cs="Arial"/>
          <w:sz w:val="22"/>
          <w:szCs w:val="22"/>
        </w:rPr>
      </w:pPr>
    </w:p>
    <w:p w14:paraId="7A0D8A8F" w14:textId="77777777" w:rsidR="001901D2" w:rsidRPr="001901D2" w:rsidRDefault="001901D2" w:rsidP="001901D2">
      <w:pPr>
        <w:jc w:val="both"/>
        <w:rPr>
          <w:rFonts w:ascii="Arial" w:hAnsi="Arial" w:cs="Arial"/>
          <w:sz w:val="22"/>
          <w:szCs w:val="22"/>
        </w:rPr>
      </w:pPr>
    </w:p>
    <w:p w14:paraId="74899B9D" w14:textId="77777777" w:rsidR="001901D2" w:rsidRPr="001901D2" w:rsidRDefault="001901D2" w:rsidP="001901D2">
      <w:pPr>
        <w:jc w:val="both"/>
        <w:rPr>
          <w:rFonts w:ascii="Arial" w:hAnsi="Arial" w:cs="Arial"/>
          <w:sz w:val="22"/>
          <w:szCs w:val="22"/>
        </w:rPr>
      </w:pPr>
    </w:p>
    <w:p w14:paraId="5E23C60D" w14:textId="77777777" w:rsidR="001901D2" w:rsidRPr="001901D2" w:rsidRDefault="001901D2" w:rsidP="001901D2">
      <w:pPr>
        <w:jc w:val="both"/>
        <w:rPr>
          <w:rFonts w:ascii="Arial" w:hAnsi="Arial" w:cs="Arial"/>
          <w:sz w:val="22"/>
          <w:szCs w:val="22"/>
        </w:rPr>
      </w:pPr>
    </w:p>
    <w:p w14:paraId="1D71CFD8" w14:textId="77777777" w:rsidR="001901D2" w:rsidRPr="001901D2" w:rsidRDefault="001901D2" w:rsidP="001901D2">
      <w:pPr>
        <w:jc w:val="both"/>
        <w:rPr>
          <w:rFonts w:ascii="Arial" w:hAnsi="Arial" w:cs="Arial"/>
          <w:sz w:val="22"/>
          <w:szCs w:val="22"/>
        </w:rPr>
      </w:pPr>
    </w:p>
    <w:p w14:paraId="323F5342" w14:textId="77777777" w:rsidR="001901D2" w:rsidRPr="001901D2" w:rsidRDefault="001901D2" w:rsidP="001901D2">
      <w:pPr>
        <w:jc w:val="both"/>
        <w:rPr>
          <w:rFonts w:ascii="Arial" w:hAnsi="Arial" w:cs="Arial"/>
          <w:sz w:val="22"/>
          <w:szCs w:val="22"/>
        </w:rPr>
      </w:pPr>
    </w:p>
    <w:p w14:paraId="4269D0E3" w14:textId="77777777" w:rsidR="001901D2" w:rsidRPr="001901D2" w:rsidRDefault="001901D2" w:rsidP="001901D2">
      <w:pPr>
        <w:jc w:val="both"/>
        <w:rPr>
          <w:rFonts w:ascii="Arial" w:hAnsi="Arial" w:cs="Arial"/>
          <w:sz w:val="22"/>
          <w:szCs w:val="22"/>
        </w:rPr>
      </w:pPr>
    </w:p>
    <w:p w14:paraId="707F59FF" w14:textId="77777777" w:rsidR="001901D2" w:rsidRPr="001901D2" w:rsidRDefault="001901D2" w:rsidP="001901D2">
      <w:pPr>
        <w:jc w:val="both"/>
        <w:rPr>
          <w:rFonts w:ascii="Arial" w:hAnsi="Arial" w:cs="Arial"/>
          <w:sz w:val="22"/>
          <w:szCs w:val="22"/>
        </w:rPr>
      </w:pPr>
    </w:p>
    <w:p w14:paraId="60AC7B0E" w14:textId="77777777" w:rsidR="001901D2" w:rsidRPr="001901D2" w:rsidRDefault="001901D2" w:rsidP="001901D2">
      <w:pPr>
        <w:jc w:val="both"/>
        <w:rPr>
          <w:rFonts w:ascii="Arial" w:hAnsi="Arial" w:cs="Arial"/>
          <w:sz w:val="22"/>
          <w:szCs w:val="22"/>
        </w:rPr>
      </w:pPr>
    </w:p>
    <w:p w14:paraId="53F9A5D2" w14:textId="77777777" w:rsidR="001901D2" w:rsidRPr="001901D2" w:rsidRDefault="001901D2" w:rsidP="001901D2">
      <w:pPr>
        <w:jc w:val="both"/>
        <w:rPr>
          <w:rFonts w:ascii="Arial" w:hAnsi="Arial" w:cs="Arial"/>
          <w:sz w:val="22"/>
          <w:szCs w:val="22"/>
        </w:rPr>
      </w:pPr>
    </w:p>
    <w:p w14:paraId="2B5B4C0C" w14:textId="77777777" w:rsidR="001901D2" w:rsidRPr="001901D2" w:rsidRDefault="001901D2" w:rsidP="001901D2">
      <w:pPr>
        <w:jc w:val="both"/>
        <w:rPr>
          <w:rFonts w:ascii="Arial" w:hAnsi="Arial" w:cs="Arial"/>
          <w:sz w:val="22"/>
          <w:szCs w:val="22"/>
        </w:rPr>
      </w:pPr>
    </w:p>
    <w:p w14:paraId="68812B45" w14:textId="77777777" w:rsidR="001901D2" w:rsidRPr="001901D2" w:rsidRDefault="001901D2" w:rsidP="001901D2">
      <w:pPr>
        <w:jc w:val="both"/>
        <w:rPr>
          <w:rFonts w:ascii="Arial" w:hAnsi="Arial" w:cs="Arial"/>
          <w:sz w:val="22"/>
          <w:szCs w:val="22"/>
        </w:rPr>
      </w:pPr>
    </w:p>
    <w:p w14:paraId="3E65D7C6" w14:textId="77777777" w:rsidR="001901D2" w:rsidRPr="001901D2" w:rsidRDefault="001901D2" w:rsidP="001901D2">
      <w:pPr>
        <w:jc w:val="both"/>
        <w:rPr>
          <w:rFonts w:ascii="Arial" w:hAnsi="Arial" w:cs="Arial"/>
          <w:sz w:val="22"/>
          <w:szCs w:val="22"/>
        </w:rPr>
      </w:pPr>
    </w:p>
    <w:p w14:paraId="64139B5F" w14:textId="77777777" w:rsidR="001901D2" w:rsidRPr="001901D2" w:rsidRDefault="001901D2" w:rsidP="001901D2">
      <w:pPr>
        <w:jc w:val="both"/>
        <w:rPr>
          <w:rFonts w:ascii="Arial" w:hAnsi="Arial" w:cs="Arial"/>
          <w:sz w:val="22"/>
          <w:szCs w:val="22"/>
        </w:rPr>
      </w:pPr>
    </w:p>
    <w:p w14:paraId="5F3C808C" w14:textId="77777777" w:rsidR="001901D2" w:rsidRPr="001901D2" w:rsidRDefault="001901D2" w:rsidP="001901D2">
      <w:pPr>
        <w:jc w:val="both"/>
        <w:rPr>
          <w:rFonts w:ascii="Arial" w:hAnsi="Arial" w:cs="Arial"/>
          <w:sz w:val="22"/>
          <w:szCs w:val="22"/>
        </w:rPr>
      </w:pPr>
    </w:p>
    <w:p w14:paraId="2F1C706C" w14:textId="77777777" w:rsidR="001901D2" w:rsidRPr="001901D2" w:rsidRDefault="001901D2" w:rsidP="001901D2">
      <w:pPr>
        <w:jc w:val="both"/>
        <w:rPr>
          <w:rFonts w:ascii="Arial" w:hAnsi="Arial" w:cs="Arial"/>
          <w:sz w:val="22"/>
          <w:szCs w:val="22"/>
        </w:rPr>
      </w:pPr>
    </w:p>
    <w:p w14:paraId="7111B8D9" w14:textId="77777777" w:rsidR="001901D2" w:rsidRPr="001901D2" w:rsidRDefault="001901D2" w:rsidP="001901D2">
      <w:pPr>
        <w:jc w:val="both"/>
        <w:rPr>
          <w:rFonts w:ascii="Arial" w:hAnsi="Arial" w:cs="Arial"/>
          <w:sz w:val="22"/>
          <w:szCs w:val="22"/>
        </w:rPr>
      </w:pPr>
    </w:p>
    <w:p w14:paraId="4FED3FF6" w14:textId="77777777" w:rsidR="001901D2" w:rsidRPr="001901D2" w:rsidRDefault="001901D2" w:rsidP="001901D2">
      <w:pPr>
        <w:jc w:val="both"/>
        <w:rPr>
          <w:rFonts w:ascii="Arial" w:hAnsi="Arial" w:cs="Arial"/>
          <w:sz w:val="22"/>
          <w:szCs w:val="22"/>
        </w:rPr>
      </w:pPr>
    </w:p>
    <w:p w14:paraId="5BBBA632" w14:textId="77777777" w:rsidR="001901D2" w:rsidRPr="001901D2" w:rsidRDefault="001901D2" w:rsidP="001901D2">
      <w:pPr>
        <w:jc w:val="both"/>
        <w:rPr>
          <w:rFonts w:ascii="Arial" w:hAnsi="Arial" w:cs="Arial"/>
          <w:sz w:val="22"/>
          <w:szCs w:val="22"/>
        </w:rPr>
      </w:pPr>
    </w:p>
    <w:p w14:paraId="48E3A03C" w14:textId="77777777" w:rsidR="001901D2" w:rsidRPr="001901D2" w:rsidRDefault="001901D2" w:rsidP="001901D2">
      <w:pPr>
        <w:jc w:val="both"/>
        <w:rPr>
          <w:rFonts w:ascii="Arial" w:hAnsi="Arial" w:cs="Arial"/>
          <w:sz w:val="22"/>
          <w:szCs w:val="22"/>
        </w:rPr>
      </w:pPr>
    </w:p>
    <w:p w14:paraId="5F86EFFE" w14:textId="77777777" w:rsidR="001901D2" w:rsidRPr="001901D2" w:rsidRDefault="001901D2" w:rsidP="001901D2">
      <w:pPr>
        <w:jc w:val="both"/>
        <w:rPr>
          <w:rFonts w:ascii="Arial" w:hAnsi="Arial" w:cs="Arial"/>
          <w:sz w:val="22"/>
          <w:szCs w:val="22"/>
        </w:rPr>
      </w:pPr>
    </w:p>
    <w:p w14:paraId="56B1C714" w14:textId="77777777" w:rsidR="001901D2" w:rsidRPr="001901D2" w:rsidRDefault="001901D2" w:rsidP="001901D2">
      <w:pPr>
        <w:jc w:val="both"/>
        <w:rPr>
          <w:rFonts w:ascii="Arial" w:hAnsi="Arial" w:cs="Arial"/>
          <w:sz w:val="22"/>
          <w:szCs w:val="22"/>
        </w:rPr>
      </w:pPr>
    </w:p>
    <w:p w14:paraId="7D2F2201" w14:textId="77777777" w:rsidR="001901D2" w:rsidRPr="001901D2" w:rsidRDefault="001901D2" w:rsidP="001901D2">
      <w:pPr>
        <w:jc w:val="both"/>
        <w:rPr>
          <w:rFonts w:ascii="Arial" w:hAnsi="Arial" w:cs="Arial"/>
          <w:sz w:val="22"/>
          <w:szCs w:val="22"/>
        </w:rPr>
      </w:pPr>
    </w:p>
    <w:p w14:paraId="1438751B" w14:textId="77777777" w:rsidR="001901D2" w:rsidRPr="001901D2" w:rsidRDefault="001901D2" w:rsidP="001901D2">
      <w:pPr>
        <w:jc w:val="both"/>
        <w:rPr>
          <w:rFonts w:ascii="Arial" w:hAnsi="Arial" w:cs="Arial"/>
          <w:sz w:val="22"/>
          <w:szCs w:val="22"/>
        </w:rPr>
      </w:pPr>
    </w:p>
    <w:p w14:paraId="54F14049" w14:textId="77777777" w:rsidR="001901D2" w:rsidRPr="001901D2" w:rsidRDefault="001901D2" w:rsidP="001901D2">
      <w:pPr>
        <w:jc w:val="both"/>
        <w:rPr>
          <w:rFonts w:ascii="Arial" w:eastAsia="Calibri" w:hAnsi="Arial" w:cs="Arial"/>
          <w:lang w:val="es-BO" w:eastAsia="en-US"/>
        </w:rPr>
      </w:pPr>
      <w:r w:rsidRPr="001901D2">
        <w:rPr>
          <w:rFonts w:ascii="Arial" w:hAnsi="Arial" w:cs="Arial"/>
        </w:rPr>
        <w:t>MNZN/RRRD/</w:t>
      </w:r>
      <w:proofErr w:type="spellStart"/>
      <w:r w:rsidRPr="001901D2">
        <w:rPr>
          <w:rFonts w:ascii="Arial" w:hAnsi="Arial" w:cs="Arial"/>
        </w:rPr>
        <w:t>jfvs</w:t>
      </w:r>
      <w:proofErr w:type="spellEnd"/>
      <w:r w:rsidRPr="001901D2">
        <w:rPr>
          <w:rFonts w:ascii="Arial" w:hAnsi="Arial" w:cs="Arial"/>
        </w:rPr>
        <w:t>/</w:t>
      </w:r>
      <w:proofErr w:type="spellStart"/>
      <w:r w:rsidRPr="001901D2">
        <w:rPr>
          <w:rFonts w:ascii="Arial" w:hAnsi="Arial" w:cs="Arial"/>
        </w:rPr>
        <w:t>nymg</w:t>
      </w:r>
      <w:proofErr w:type="spellEnd"/>
      <w:r w:rsidRPr="001901D2">
        <w:rPr>
          <w:rFonts w:ascii="Arial" w:hAnsi="Arial" w:cs="Arial"/>
        </w:rPr>
        <w:t>.</w:t>
      </w:r>
    </w:p>
    <w:p w14:paraId="676DFE19" w14:textId="77777777" w:rsidR="001901D2" w:rsidRDefault="001901D2" w:rsidP="00EB7DBE">
      <w:pPr>
        <w:rPr>
          <w:rFonts w:cs="Arial"/>
          <w:b/>
          <w:sz w:val="8"/>
          <w:szCs w:val="18"/>
          <w:lang w:val="es-BO"/>
        </w:rPr>
      </w:pPr>
    </w:p>
    <w:sectPr w:rsidR="001901D2" w:rsidSect="007500F4">
      <w:footerReference w:type="default" r:id="rId15"/>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AD27" w14:textId="77777777" w:rsidR="000B2C73" w:rsidRDefault="000B2C73">
      <w:r>
        <w:separator/>
      </w:r>
    </w:p>
  </w:endnote>
  <w:endnote w:type="continuationSeparator" w:id="0">
    <w:p w14:paraId="177459FB" w14:textId="77777777" w:rsidR="000B2C73" w:rsidRDefault="000B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F12DC7" w:rsidRDefault="00F12DC7">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F12DC7" w:rsidRDefault="00F12DC7">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F12DC7" w:rsidRPr="002146A2" w:rsidRDefault="00F12DC7">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236DF3">
      <w:rPr>
        <w:noProof/>
        <w:sz w:val="18"/>
        <w:szCs w:val="18"/>
      </w:rPr>
      <w:t>27</w:t>
    </w:r>
    <w:r w:rsidRPr="002146A2">
      <w:rPr>
        <w:sz w:val="18"/>
        <w:szCs w:val="18"/>
      </w:rPr>
      <w:fldChar w:fldCharType="end"/>
    </w:r>
  </w:p>
  <w:p w14:paraId="5718E9B4" w14:textId="508B424C" w:rsidR="00F12DC7" w:rsidRDefault="00F12DC7">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D8C7E" w14:textId="77777777" w:rsidR="000B2C73" w:rsidRDefault="000B2C73">
      <w:r>
        <w:separator/>
      </w:r>
    </w:p>
  </w:footnote>
  <w:footnote w:type="continuationSeparator" w:id="0">
    <w:p w14:paraId="59A33D13" w14:textId="77777777" w:rsidR="000B2C73" w:rsidRDefault="000B2C73">
      <w:r>
        <w:continuationSeparator/>
      </w:r>
    </w:p>
  </w:footnote>
  <w:footnote w:id="1">
    <w:p w14:paraId="5B6DE807" w14:textId="77777777" w:rsidR="00F12DC7" w:rsidRPr="00CF07FF" w:rsidRDefault="00F12DC7" w:rsidP="002E21B6">
      <w:pPr>
        <w:jc w:val="both"/>
        <w:rPr>
          <w:rFonts w:ascii="Arial" w:hAnsi="Arial" w:cs="Arial"/>
          <w:i/>
          <w:sz w:val="12"/>
          <w:szCs w:val="12"/>
        </w:rPr>
      </w:pPr>
      <w:r w:rsidRPr="00CF07FF">
        <w:rPr>
          <w:rStyle w:val="Refdenotaalpie"/>
          <w:rFonts w:ascii="Arial" w:hAnsi="Arial" w:cs="Arial"/>
          <w:sz w:val="12"/>
          <w:szCs w:val="12"/>
        </w:rPr>
        <w:footnoteRef/>
      </w:r>
      <w:r w:rsidRPr="00CF07FF">
        <w:rPr>
          <w:rFonts w:ascii="Arial" w:hAnsi="Arial" w:cs="Arial"/>
          <w:sz w:val="12"/>
          <w:szCs w:val="12"/>
        </w:rPr>
        <w:t xml:space="preserve"> </w:t>
      </w:r>
      <w:r w:rsidRPr="00CF07FF">
        <w:rPr>
          <w:rFonts w:ascii="Arial" w:hAnsi="Arial" w:cs="Arial"/>
          <w:i/>
          <w:sz w:val="12"/>
          <w:szCs w:val="12"/>
        </w:rPr>
        <w:t>Se aclara que estas garantías deben tener las siguientes características:</w:t>
      </w:r>
    </w:p>
    <w:p w14:paraId="226B2EAF" w14:textId="77777777" w:rsidR="00F12DC7" w:rsidRPr="00CF07FF" w:rsidRDefault="00F12DC7" w:rsidP="00150F00">
      <w:pPr>
        <w:pStyle w:val="Prrafodelista"/>
        <w:numPr>
          <w:ilvl w:val="0"/>
          <w:numId w:val="39"/>
        </w:numPr>
        <w:ind w:left="284" w:hanging="142"/>
        <w:jc w:val="both"/>
        <w:rPr>
          <w:rFonts w:ascii="Arial" w:hAnsi="Arial" w:cs="Arial"/>
          <w:i/>
          <w:sz w:val="12"/>
          <w:szCs w:val="12"/>
        </w:rPr>
      </w:pPr>
      <w:r w:rsidRPr="00CF07FF">
        <w:rPr>
          <w:rFonts w:ascii="Arial" w:hAnsi="Arial" w:cs="Arial"/>
          <w:b/>
          <w:i/>
          <w:sz w:val="12"/>
          <w:szCs w:val="12"/>
        </w:rPr>
        <w:t>Boleta de Garantía y Garantía a Primer Requerimiento</w:t>
      </w:r>
      <w:r w:rsidRPr="00CF07FF">
        <w:rPr>
          <w:rFonts w:ascii="Arial" w:hAnsi="Arial" w:cs="Arial"/>
          <w:i/>
          <w:sz w:val="12"/>
          <w:szCs w:val="12"/>
        </w:rPr>
        <w:t xml:space="preserve"> deben expresar su carácter de Renovable, Irrevocable y de Ejecución Inmediata y</w:t>
      </w:r>
    </w:p>
    <w:p w14:paraId="04EAB6C3" w14:textId="77777777" w:rsidR="00F12DC7" w:rsidRPr="00CF07FF" w:rsidRDefault="00F12DC7" w:rsidP="00150F00">
      <w:pPr>
        <w:numPr>
          <w:ilvl w:val="0"/>
          <w:numId w:val="39"/>
        </w:numPr>
        <w:ind w:left="284" w:hanging="130"/>
        <w:jc w:val="both"/>
        <w:rPr>
          <w:rFonts w:ascii="Arial" w:hAnsi="Arial" w:cs="Arial"/>
          <w:i/>
          <w:sz w:val="12"/>
          <w:szCs w:val="12"/>
        </w:rPr>
      </w:pPr>
      <w:r w:rsidRPr="00CF07FF">
        <w:rPr>
          <w:rFonts w:ascii="Arial" w:hAnsi="Arial" w:cs="Arial"/>
          <w:b/>
          <w:i/>
          <w:sz w:val="12"/>
          <w:szCs w:val="12"/>
          <w:lang w:val="es-BO"/>
        </w:rPr>
        <w:t>Póliza de Seguro de Caución a Primer Requerimiento</w:t>
      </w:r>
      <w:r w:rsidRPr="00CF07FF">
        <w:rPr>
          <w:rFonts w:ascii="Arial" w:hAnsi="Arial" w:cs="Arial"/>
          <w:b/>
          <w:i/>
          <w:sz w:val="12"/>
          <w:szCs w:val="12"/>
        </w:rPr>
        <w:t xml:space="preserve"> </w:t>
      </w:r>
      <w:r w:rsidRPr="00CF07FF">
        <w:rPr>
          <w:rFonts w:ascii="Arial" w:hAnsi="Arial" w:cs="Arial"/>
          <w:i/>
          <w:sz w:val="12"/>
          <w:szCs w:val="12"/>
        </w:rPr>
        <w:t>debe ser Renovable, Irrevocable y de Ejecución a Primer Requerimiento.</w:t>
      </w:r>
    </w:p>
    <w:p w14:paraId="3B71F962" w14:textId="77777777" w:rsidR="00F12DC7" w:rsidRPr="00CF07FF" w:rsidRDefault="00F12DC7" w:rsidP="002E21B6">
      <w:pPr>
        <w:pStyle w:val="Textonotapie"/>
        <w:spacing w:after="0" w:line="240" w:lineRule="auto"/>
        <w:ind w:left="70"/>
        <w:jc w:val="both"/>
        <w:rPr>
          <w:rFonts w:ascii="Arial" w:hAnsi="Arial" w:cs="Arial"/>
          <w:i/>
          <w:sz w:val="13"/>
          <w:szCs w:val="13"/>
        </w:rPr>
      </w:pPr>
      <w:r w:rsidRPr="00CF07F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F12DC7" w:rsidRPr="000A289F" w:rsidRDefault="00F12DC7">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F12DC7" w:rsidRDefault="00F12DC7">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533445"/>
    <w:multiLevelType w:val="singleLevel"/>
    <w:tmpl w:val="2CC4EB10"/>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397C13"/>
    <w:multiLevelType w:val="hybridMultilevel"/>
    <w:tmpl w:val="7A4E6AA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3B677C"/>
    <w:multiLevelType w:val="hybridMultilevel"/>
    <w:tmpl w:val="F300D4B6"/>
    <w:lvl w:ilvl="0" w:tplc="F8404376">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177758FA"/>
    <w:multiLevelType w:val="hybridMultilevel"/>
    <w:tmpl w:val="F418CDDA"/>
    <w:lvl w:ilvl="0" w:tplc="E4A2A3A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E44117"/>
    <w:multiLevelType w:val="singleLevel"/>
    <w:tmpl w:val="0978B480"/>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A1753B"/>
    <w:multiLevelType w:val="hybridMultilevel"/>
    <w:tmpl w:val="90D2693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703B68"/>
    <w:multiLevelType w:val="hybridMultilevel"/>
    <w:tmpl w:val="8ACE6B34"/>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3E2115"/>
    <w:multiLevelType w:val="multilevel"/>
    <w:tmpl w:val="F08A6CE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82671B3"/>
    <w:multiLevelType w:val="multilevel"/>
    <w:tmpl w:val="7C7AF15A"/>
    <w:lvl w:ilvl="0">
      <w:start w:val="21"/>
      <w:numFmt w:val="decimal"/>
      <w:lvlText w:val="%1."/>
      <w:lvlJc w:val="left"/>
      <w:pPr>
        <w:ind w:left="660" w:hanging="66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294A2D88"/>
    <w:multiLevelType w:val="hybridMultilevel"/>
    <w:tmpl w:val="ED521E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0" w15:restartNumberingAfterBreak="0">
    <w:nsid w:val="2A595A4C"/>
    <w:multiLevelType w:val="multilevel"/>
    <w:tmpl w:val="995E19C4"/>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D693F04"/>
    <w:multiLevelType w:val="multilevel"/>
    <w:tmpl w:val="AE22CBF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B535F5"/>
    <w:multiLevelType w:val="hybridMultilevel"/>
    <w:tmpl w:val="5526F34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EA63F6E"/>
    <w:multiLevelType w:val="hybridMultilevel"/>
    <w:tmpl w:val="29E810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EFC34D7"/>
    <w:multiLevelType w:val="hybridMultilevel"/>
    <w:tmpl w:val="B3463CA6"/>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C4600DA"/>
    <w:multiLevelType w:val="hybridMultilevel"/>
    <w:tmpl w:val="97A66AD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3431953"/>
    <w:multiLevelType w:val="hybridMultilevel"/>
    <w:tmpl w:val="536CA8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AF84064"/>
    <w:multiLevelType w:val="multilevel"/>
    <w:tmpl w:val="2A64AC4A"/>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971F7D"/>
    <w:multiLevelType w:val="hybridMultilevel"/>
    <w:tmpl w:val="63BE0B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BC05431"/>
    <w:multiLevelType w:val="hybridMultilevel"/>
    <w:tmpl w:val="63D6978A"/>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CE741FD"/>
    <w:multiLevelType w:val="hybridMultilevel"/>
    <w:tmpl w:val="90E4F1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0A320AC"/>
    <w:multiLevelType w:val="hybridMultilevel"/>
    <w:tmpl w:val="552E2316"/>
    <w:lvl w:ilvl="0" w:tplc="4C604FE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1DE3E0C"/>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2" w15:restartNumberingAfterBreak="0">
    <w:nsid w:val="61F00445"/>
    <w:multiLevelType w:val="hybridMultilevel"/>
    <w:tmpl w:val="FBD22E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5CE5171"/>
    <w:multiLevelType w:val="hybridMultilevel"/>
    <w:tmpl w:val="94C608F4"/>
    <w:lvl w:ilvl="0" w:tplc="400A0005">
      <w:start w:val="1"/>
      <w:numFmt w:val="bullet"/>
      <w:lvlText w:val=""/>
      <w:lvlJc w:val="left"/>
      <w:pPr>
        <w:ind w:left="1060" w:hanging="360"/>
      </w:pPr>
      <w:rPr>
        <w:rFonts w:ascii="Wingdings" w:hAnsi="Wingdings" w:hint="default"/>
        <w:color w:val="auto"/>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65" w15:restartNumberingAfterBreak="0">
    <w:nsid w:val="66BB61B8"/>
    <w:multiLevelType w:val="multilevel"/>
    <w:tmpl w:val="B45E216A"/>
    <w:lvl w:ilvl="0">
      <w:start w:val="2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853176F"/>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8" w15:restartNumberingAfterBreak="0">
    <w:nsid w:val="69AF3D91"/>
    <w:multiLevelType w:val="multilevel"/>
    <w:tmpl w:val="D93C52B6"/>
    <w:lvl w:ilvl="0">
      <w:start w:val="25"/>
      <w:numFmt w:val="decimal"/>
      <w:lvlText w:val="%1."/>
      <w:lvlJc w:val="left"/>
      <w:pPr>
        <w:ind w:left="480" w:hanging="480"/>
      </w:pPr>
      <w:rPr>
        <w:rFonts w:hint="default"/>
        <w:b/>
        <w:color w:val="auto"/>
      </w:rPr>
    </w:lvl>
    <w:lvl w:ilvl="1">
      <w:start w:val="1"/>
      <w:numFmt w:val="decimal"/>
      <w:lvlText w:val="%1.%2."/>
      <w:lvlJc w:val="left"/>
      <w:pPr>
        <w:ind w:left="1997" w:hanging="72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6EC54E90"/>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num w:numId="1">
    <w:abstractNumId w:val="15"/>
  </w:num>
  <w:num w:numId="2">
    <w:abstractNumId w:val="38"/>
  </w:num>
  <w:num w:numId="3">
    <w:abstractNumId w:val="58"/>
  </w:num>
  <w:num w:numId="4">
    <w:abstractNumId w:val="54"/>
  </w:num>
  <w:num w:numId="5">
    <w:abstractNumId w:val="14"/>
  </w:num>
  <w:num w:numId="6">
    <w:abstractNumId w:val="42"/>
  </w:num>
  <w:num w:numId="7">
    <w:abstractNumId w:val="52"/>
  </w:num>
  <w:num w:numId="8">
    <w:abstractNumId w:val="9"/>
  </w:num>
  <w:num w:numId="9">
    <w:abstractNumId w:val="8"/>
  </w:num>
  <w:num w:numId="10">
    <w:abstractNumId w:val="70"/>
  </w:num>
  <w:num w:numId="11">
    <w:abstractNumId w:val="43"/>
  </w:num>
  <w:num w:numId="12">
    <w:abstractNumId w:val="66"/>
  </w:num>
  <w:num w:numId="13">
    <w:abstractNumId w:val="13"/>
  </w:num>
  <w:num w:numId="14">
    <w:abstractNumId w:val="74"/>
  </w:num>
  <w:num w:numId="15">
    <w:abstractNumId w:val="29"/>
  </w:num>
  <w:num w:numId="16">
    <w:abstractNumId w:val="63"/>
  </w:num>
  <w:num w:numId="17">
    <w:abstractNumId w:val="31"/>
  </w:num>
  <w:num w:numId="18">
    <w:abstractNumId w:val="25"/>
  </w:num>
  <w:num w:numId="19">
    <w:abstractNumId w:val="18"/>
  </w:num>
  <w:num w:numId="20">
    <w:abstractNumId w:val="37"/>
  </w:num>
  <w:num w:numId="21">
    <w:abstractNumId w:val="17"/>
  </w:num>
  <w:num w:numId="22">
    <w:abstractNumId w:val="71"/>
  </w:num>
  <w:num w:numId="23">
    <w:abstractNumId w:val="55"/>
  </w:num>
  <w:num w:numId="24">
    <w:abstractNumId w:val="46"/>
  </w:num>
  <w:num w:numId="25">
    <w:abstractNumId w:val="41"/>
  </w:num>
  <w:num w:numId="26">
    <w:abstractNumId w:val="10"/>
  </w:num>
  <w:num w:numId="27">
    <w:abstractNumId w:val="7"/>
  </w:num>
  <w:num w:numId="28">
    <w:abstractNumId w:val="73"/>
  </w:num>
  <w:num w:numId="29">
    <w:abstractNumId w:val="56"/>
  </w:num>
  <w:num w:numId="30">
    <w:abstractNumId w:val="0"/>
  </w:num>
  <w:num w:numId="31">
    <w:abstractNumId w:val="51"/>
  </w:num>
  <w:num w:numId="32">
    <w:abstractNumId w:val="16"/>
  </w:num>
  <w:num w:numId="33">
    <w:abstractNumId w:val="69"/>
  </w:num>
  <w:num w:numId="34">
    <w:abstractNumId w:val="47"/>
  </w:num>
  <w:num w:numId="35">
    <w:abstractNumId w:val="57"/>
  </w:num>
  <w:num w:numId="36">
    <w:abstractNumId w:val="35"/>
  </w:num>
  <w:num w:numId="37">
    <w:abstractNumId w:val="45"/>
  </w:num>
  <w:num w:numId="38">
    <w:abstractNumId w:val="23"/>
  </w:num>
  <w:num w:numId="39">
    <w:abstractNumId w:val="1"/>
  </w:num>
  <w:num w:numId="40">
    <w:abstractNumId w:val="53"/>
  </w:num>
  <w:num w:numId="41">
    <w:abstractNumId w:val="4"/>
  </w:num>
  <w:num w:numId="42">
    <w:abstractNumId w:val="2"/>
  </w:num>
  <w:num w:numId="43">
    <w:abstractNumId w:val="12"/>
  </w:num>
  <w:num w:numId="44">
    <w:abstractNumId w:val="6"/>
  </w:num>
  <w:num w:numId="45">
    <w:abstractNumId w:val="64"/>
  </w:num>
  <w:num w:numId="46">
    <w:abstractNumId w:val="34"/>
  </w:num>
  <w:num w:numId="47">
    <w:abstractNumId w:val="40"/>
  </w:num>
  <w:num w:numId="48">
    <w:abstractNumId w:val="3"/>
  </w:num>
  <w:num w:numId="49">
    <w:abstractNumId w:val="21"/>
  </w:num>
  <w:num w:numId="50">
    <w:abstractNumId w:val="32"/>
  </w:num>
  <w:num w:numId="51">
    <w:abstractNumId w:val="11"/>
  </w:num>
  <w:num w:numId="52">
    <w:abstractNumId w:val="20"/>
  </w:num>
  <w:num w:numId="53">
    <w:abstractNumId w:val="62"/>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48"/>
  </w:num>
  <w:num w:numId="57">
    <w:abstractNumId w:val="27"/>
  </w:num>
  <w:num w:numId="58">
    <w:abstractNumId w:val="65"/>
  </w:num>
  <w:num w:numId="59">
    <w:abstractNumId w:val="26"/>
  </w:num>
  <w:num w:numId="60">
    <w:abstractNumId w:val="68"/>
  </w:num>
  <w:num w:numId="61">
    <w:abstractNumId w:val="28"/>
  </w:num>
  <w:num w:numId="62">
    <w:abstractNumId w:val="44"/>
  </w:num>
  <w:num w:numId="63">
    <w:abstractNumId w:val="36"/>
  </w:num>
  <w:num w:numId="64">
    <w:abstractNumId w:val="59"/>
  </w:num>
  <w:num w:numId="65">
    <w:abstractNumId w:val="22"/>
  </w:num>
  <w:num w:numId="66">
    <w:abstractNumId w:val="39"/>
  </w:num>
  <w:num w:numId="67">
    <w:abstractNumId w:val="49"/>
  </w:num>
  <w:num w:numId="68">
    <w:abstractNumId w:val="67"/>
  </w:num>
  <w:num w:numId="69">
    <w:abstractNumId w:val="72"/>
  </w:num>
  <w:num w:numId="70">
    <w:abstractNumId w:val="50"/>
  </w:num>
  <w:num w:numId="71">
    <w:abstractNumId w:val="60"/>
  </w:num>
  <w:num w:numId="72">
    <w:abstractNumId w:val="5"/>
  </w:num>
  <w:num w:numId="73">
    <w:abstractNumId w:val="33"/>
  </w:num>
  <w:num w:numId="74">
    <w:abstractNumId w:val="24"/>
  </w:num>
  <w:num w:numId="75">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17F3C"/>
    <w:rsid w:val="000236F6"/>
    <w:rsid w:val="00024606"/>
    <w:rsid w:val="00025D3A"/>
    <w:rsid w:val="0002712A"/>
    <w:rsid w:val="0003241C"/>
    <w:rsid w:val="0003756F"/>
    <w:rsid w:val="0004069C"/>
    <w:rsid w:val="00040BEB"/>
    <w:rsid w:val="00042B36"/>
    <w:rsid w:val="00043D46"/>
    <w:rsid w:val="00043D60"/>
    <w:rsid w:val="000449E9"/>
    <w:rsid w:val="00047E8D"/>
    <w:rsid w:val="00050104"/>
    <w:rsid w:val="00054D6B"/>
    <w:rsid w:val="00055957"/>
    <w:rsid w:val="0005679E"/>
    <w:rsid w:val="000570B8"/>
    <w:rsid w:val="00061177"/>
    <w:rsid w:val="0006138A"/>
    <w:rsid w:val="00061D37"/>
    <w:rsid w:val="00062A9B"/>
    <w:rsid w:val="000631DD"/>
    <w:rsid w:val="00064130"/>
    <w:rsid w:val="000641EF"/>
    <w:rsid w:val="00064D10"/>
    <w:rsid w:val="00065026"/>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2C73"/>
    <w:rsid w:val="000B469B"/>
    <w:rsid w:val="000B7B83"/>
    <w:rsid w:val="000C0069"/>
    <w:rsid w:val="000C2447"/>
    <w:rsid w:val="000C2981"/>
    <w:rsid w:val="000C2CEC"/>
    <w:rsid w:val="000C4E8D"/>
    <w:rsid w:val="000D1536"/>
    <w:rsid w:val="000D243D"/>
    <w:rsid w:val="000D2DB8"/>
    <w:rsid w:val="000D74DF"/>
    <w:rsid w:val="000E439F"/>
    <w:rsid w:val="000E5A38"/>
    <w:rsid w:val="000E6271"/>
    <w:rsid w:val="000E6486"/>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2E9F"/>
    <w:rsid w:val="00125149"/>
    <w:rsid w:val="00126117"/>
    <w:rsid w:val="00130E12"/>
    <w:rsid w:val="0013129D"/>
    <w:rsid w:val="001321D5"/>
    <w:rsid w:val="00134A61"/>
    <w:rsid w:val="00135354"/>
    <w:rsid w:val="00141FB3"/>
    <w:rsid w:val="001460F9"/>
    <w:rsid w:val="00146F07"/>
    <w:rsid w:val="00147AAA"/>
    <w:rsid w:val="00147C5D"/>
    <w:rsid w:val="00150F00"/>
    <w:rsid w:val="00151276"/>
    <w:rsid w:val="00151492"/>
    <w:rsid w:val="00152E5F"/>
    <w:rsid w:val="00152F8B"/>
    <w:rsid w:val="00160910"/>
    <w:rsid w:val="0016155D"/>
    <w:rsid w:val="00161D71"/>
    <w:rsid w:val="00161EF8"/>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01D2"/>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7B6"/>
    <w:rsid w:val="0023495C"/>
    <w:rsid w:val="002358C6"/>
    <w:rsid w:val="00235AEB"/>
    <w:rsid w:val="00236DF3"/>
    <w:rsid w:val="00237C53"/>
    <w:rsid w:val="00237F82"/>
    <w:rsid w:val="002403C6"/>
    <w:rsid w:val="00240A9C"/>
    <w:rsid w:val="00240B13"/>
    <w:rsid w:val="00244186"/>
    <w:rsid w:val="00246D5D"/>
    <w:rsid w:val="00247526"/>
    <w:rsid w:val="002476A7"/>
    <w:rsid w:val="002504CE"/>
    <w:rsid w:val="00251C1D"/>
    <w:rsid w:val="00252D36"/>
    <w:rsid w:val="00253786"/>
    <w:rsid w:val="0025590F"/>
    <w:rsid w:val="002570BA"/>
    <w:rsid w:val="00257584"/>
    <w:rsid w:val="002575F1"/>
    <w:rsid w:val="0025792D"/>
    <w:rsid w:val="00260215"/>
    <w:rsid w:val="002602A4"/>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273C"/>
    <w:rsid w:val="002A3A8A"/>
    <w:rsid w:val="002A7D62"/>
    <w:rsid w:val="002B075D"/>
    <w:rsid w:val="002B099B"/>
    <w:rsid w:val="002B40A0"/>
    <w:rsid w:val="002B45B2"/>
    <w:rsid w:val="002B5104"/>
    <w:rsid w:val="002B51D8"/>
    <w:rsid w:val="002B5678"/>
    <w:rsid w:val="002C11C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2299"/>
    <w:rsid w:val="00362A65"/>
    <w:rsid w:val="003634A4"/>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3305"/>
    <w:rsid w:val="003D34BA"/>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247F"/>
    <w:rsid w:val="003F4D67"/>
    <w:rsid w:val="003F5F0D"/>
    <w:rsid w:val="003F60CC"/>
    <w:rsid w:val="003F7E9B"/>
    <w:rsid w:val="004007F6"/>
    <w:rsid w:val="004009CE"/>
    <w:rsid w:val="004046F6"/>
    <w:rsid w:val="00404DB0"/>
    <w:rsid w:val="00405026"/>
    <w:rsid w:val="00405911"/>
    <w:rsid w:val="00405BC4"/>
    <w:rsid w:val="004060A2"/>
    <w:rsid w:val="004069CB"/>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2D"/>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44D2A"/>
    <w:rsid w:val="00450103"/>
    <w:rsid w:val="00451899"/>
    <w:rsid w:val="00452B8A"/>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97485"/>
    <w:rsid w:val="004A0ACF"/>
    <w:rsid w:val="004A168B"/>
    <w:rsid w:val="004A2C18"/>
    <w:rsid w:val="004A2F99"/>
    <w:rsid w:val="004A7C62"/>
    <w:rsid w:val="004B0B59"/>
    <w:rsid w:val="004B0C70"/>
    <w:rsid w:val="004B0E8F"/>
    <w:rsid w:val="004B1B01"/>
    <w:rsid w:val="004B2377"/>
    <w:rsid w:val="004B28C0"/>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13EF"/>
    <w:rsid w:val="00512C71"/>
    <w:rsid w:val="0051335C"/>
    <w:rsid w:val="00513E67"/>
    <w:rsid w:val="00516393"/>
    <w:rsid w:val="00521047"/>
    <w:rsid w:val="00522850"/>
    <w:rsid w:val="00523825"/>
    <w:rsid w:val="00524A15"/>
    <w:rsid w:val="00527CCF"/>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61143"/>
    <w:rsid w:val="00562175"/>
    <w:rsid w:val="00562D17"/>
    <w:rsid w:val="00565B62"/>
    <w:rsid w:val="005673F7"/>
    <w:rsid w:val="00567454"/>
    <w:rsid w:val="005710F1"/>
    <w:rsid w:val="005729C2"/>
    <w:rsid w:val="00574CED"/>
    <w:rsid w:val="005761C7"/>
    <w:rsid w:val="005822A1"/>
    <w:rsid w:val="00582EFB"/>
    <w:rsid w:val="00584BC4"/>
    <w:rsid w:val="00586133"/>
    <w:rsid w:val="005901D9"/>
    <w:rsid w:val="00591092"/>
    <w:rsid w:val="00591A2F"/>
    <w:rsid w:val="005921A8"/>
    <w:rsid w:val="005951D9"/>
    <w:rsid w:val="00595D21"/>
    <w:rsid w:val="00596192"/>
    <w:rsid w:val="00596725"/>
    <w:rsid w:val="005A08F2"/>
    <w:rsid w:val="005A1F57"/>
    <w:rsid w:val="005A2B3D"/>
    <w:rsid w:val="005A3476"/>
    <w:rsid w:val="005A35E8"/>
    <w:rsid w:val="005A4294"/>
    <w:rsid w:val="005A5146"/>
    <w:rsid w:val="005A6C7B"/>
    <w:rsid w:val="005B18E6"/>
    <w:rsid w:val="005B3D4A"/>
    <w:rsid w:val="005B4B68"/>
    <w:rsid w:val="005B4C69"/>
    <w:rsid w:val="005B5781"/>
    <w:rsid w:val="005B5DB8"/>
    <w:rsid w:val="005B5F23"/>
    <w:rsid w:val="005B6346"/>
    <w:rsid w:val="005B6E10"/>
    <w:rsid w:val="005B7DDC"/>
    <w:rsid w:val="005C0E80"/>
    <w:rsid w:val="005C1189"/>
    <w:rsid w:val="005C136E"/>
    <w:rsid w:val="005C1576"/>
    <w:rsid w:val="005C2ADA"/>
    <w:rsid w:val="005C3A5C"/>
    <w:rsid w:val="005C6630"/>
    <w:rsid w:val="005C66AD"/>
    <w:rsid w:val="005C6C36"/>
    <w:rsid w:val="005C7B48"/>
    <w:rsid w:val="005C7D39"/>
    <w:rsid w:val="005D0A2A"/>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60732A"/>
    <w:rsid w:val="0061156E"/>
    <w:rsid w:val="00611574"/>
    <w:rsid w:val="006116CD"/>
    <w:rsid w:val="00612385"/>
    <w:rsid w:val="0061300F"/>
    <w:rsid w:val="006130B8"/>
    <w:rsid w:val="00613398"/>
    <w:rsid w:val="00620245"/>
    <w:rsid w:val="00620FF1"/>
    <w:rsid w:val="00621463"/>
    <w:rsid w:val="00621605"/>
    <w:rsid w:val="00622061"/>
    <w:rsid w:val="006220F8"/>
    <w:rsid w:val="00624965"/>
    <w:rsid w:val="00624A28"/>
    <w:rsid w:val="00624B84"/>
    <w:rsid w:val="00630560"/>
    <w:rsid w:val="006305A6"/>
    <w:rsid w:val="00631BF7"/>
    <w:rsid w:val="006349C7"/>
    <w:rsid w:val="00634F10"/>
    <w:rsid w:val="00635167"/>
    <w:rsid w:val="00635341"/>
    <w:rsid w:val="00636004"/>
    <w:rsid w:val="00636954"/>
    <w:rsid w:val="00637B73"/>
    <w:rsid w:val="00640BCB"/>
    <w:rsid w:val="0064150D"/>
    <w:rsid w:val="00641855"/>
    <w:rsid w:val="0064201F"/>
    <w:rsid w:val="006426DC"/>
    <w:rsid w:val="00643034"/>
    <w:rsid w:val="0064449F"/>
    <w:rsid w:val="006465D2"/>
    <w:rsid w:val="006467AB"/>
    <w:rsid w:val="00646B62"/>
    <w:rsid w:val="00646D2C"/>
    <w:rsid w:val="00647A18"/>
    <w:rsid w:val="00647C83"/>
    <w:rsid w:val="00651020"/>
    <w:rsid w:val="0065397A"/>
    <w:rsid w:val="00654264"/>
    <w:rsid w:val="006547F3"/>
    <w:rsid w:val="00654A91"/>
    <w:rsid w:val="00654E08"/>
    <w:rsid w:val="00655829"/>
    <w:rsid w:val="006566A7"/>
    <w:rsid w:val="00663C5C"/>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180"/>
    <w:rsid w:val="006A6FC8"/>
    <w:rsid w:val="006A70F3"/>
    <w:rsid w:val="006A75C5"/>
    <w:rsid w:val="006B0340"/>
    <w:rsid w:val="006B0D5C"/>
    <w:rsid w:val="006B163E"/>
    <w:rsid w:val="006B376B"/>
    <w:rsid w:val="006B50B9"/>
    <w:rsid w:val="006B6258"/>
    <w:rsid w:val="006B6E60"/>
    <w:rsid w:val="006B7E72"/>
    <w:rsid w:val="006C003A"/>
    <w:rsid w:val="006C084D"/>
    <w:rsid w:val="006C1842"/>
    <w:rsid w:val="006C300A"/>
    <w:rsid w:val="006C35C9"/>
    <w:rsid w:val="006C439D"/>
    <w:rsid w:val="006C605E"/>
    <w:rsid w:val="006D1A07"/>
    <w:rsid w:val="006D3058"/>
    <w:rsid w:val="006D39E4"/>
    <w:rsid w:val="006D3EFD"/>
    <w:rsid w:val="006D4AEB"/>
    <w:rsid w:val="006D5CD4"/>
    <w:rsid w:val="006D7183"/>
    <w:rsid w:val="006E1ED6"/>
    <w:rsid w:val="006E2DD4"/>
    <w:rsid w:val="006E4486"/>
    <w:rsid w:val="006E4644"/>
    <w:rsid w:val="006E48A3"/>
    <w:rsid w:val="006E4D3B"/>
    <w:rsid w:val="006E62ED"/>
    <w:rsid w:val="006E6F61"/>
    <w:rsid w:val="006F30EC"/>
    <w:rsid w:val="006F3A82"/>
    <w:rsid w:val="006F44FC"/>
    <w:rsid w:val="006F68F7"/>
    <w:rsid w:val="00700A64"/>
    <w:rsid w:val="00703DEE"/>
    <w:rsid w:val="00704D15"/>
    <w:rsid w:val="00704F35"/>
    <w:rsid w:val="0071086C"/>
    <w:rsid w:val="0071331B"/>
    <w:rsid w:val="00713765"/>
    <w:rsid w:val="0072071C"/>
    <w:rsid w:val="00720B7C"/>
    <w:rsid w:val="00723FFE"/>
    <w:rsid w:val="0072604D"/>
    <w:rsid w:val="007303EF"/>
    <w:rsid w:val="007307B7"/>
    <w:rsid w:val="00731AA9"/>
    <w:rsid w:val="00732DAD"/>
    <w:rsid w:val="00733ADE"/>
    <w:rsid w:val="0073455C"/>
    <w:rsid w:val="00736B05"/>
    <w:rsid w:val="00740163"/>
    <w:rsid w:val="007403ED"/>
    <w:rsid w:val="00741EA1"/>
    <w:rsid w:val="00743659"/>
    <w:rsid w:val="00747338"/>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843"/>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252"/>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6442"/>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C16"/>
    <w:rsid w:val="007F5E3C"/>
    <w:rsid w:val="007F5F99"/>
    <w:rsid w:val="007F7371"/>
    <w:rsid w:val="007F7F9A"/>
    <w:rsid w:val="00801A5C"/>
    <w:rsid w:val="00801B09"/>
    <w:rsid w:val="00801F0A"/>
    <w:rsid w:val="008026A5"/>
    <w:rsid w:val="0080405F"/>
    <w:rsid w:val="00805F9C"/>
    <w:rsid w:val="0080742D"/>
    <w:rsid w:val="00807880"/>
    <w:rsid w:val="0081060D"/>
    <w:rsid w:val="00810D08"/>
    <w:rsid w:val="008123F8"/>
    <w:rsid w:val="008133DF"/>
    <w:rsid w:val="0081384E"/>
    <w:rsid w:val="00814544"/>
    <w:rsid w:val="00814D73"/>
    <w:rsid w:val="00815770"/>
    <w:rsid w:val="00817251"/>
    <w:rsid w:val="008200EF"/>
    <w:rsid w:val="00820989"/>
    <w:rsid w:val="00825C7C"/>
    <w:rsid w:val="00826C2B"/>
    <w:rsid w:val="00827799"/>
    <w:rsid w:val="00827DB3"/>
    <w:rsid w:val="00830B3D"/>
    <w:rsid w:val="00830EDA"/>
    <w:rsid w:val="00831EF4"/>
    <w:rsid w:val="00832CA9"/>
    <w:rsid w:val="00833AD9"/>
    <w:rsid w:val="008345A4"/>
    <w:rsid w:val="00842D7D"/>
    <w:rsid w:val="008436C0"/>
    <w:rsid w:val="00843DF0"/>
    <w:rsid w:val="008442F6"/>
    <w:rsid w:val="00844D71"/>
    <w:rsid w:val="00845420"/>
    <w:rsid w:val="00845BE4"/>
    <w:rsid w:val="00845C86"/>
    <w:rsid w:val="008463D3"/>
    <w:rsid w:val="00846665"/>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6AD7"/>
    <w:rsid w:val="008879ED"/>
    <w:rsid w:val="00887B70"/>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514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196F"/>
    <w:rsid w:val="0094269C"/>
    <w:rsid w:val="00944191"/>
    <w:rsid w:val="009446E0"/>
    <w:rsid w:val="0094470B"/>
    <w:rsid w:val="00944F79"/>
    <w:rsid w:val="00945DEA"/>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0E5"/>
    <w:rsid w:val="009A2739"/>
    <w:rsid w:val="009A3614"/>
    <w:rsid w:val="009A4B42"/>
    <w:rsid w:val="009A72B2"/>
    <w:rsid w:val="009B0172"/>
    <w:rsid w:val="009B0729"/>
    <w:rsid w:val="009B2B6A"/>
    <w:rsid w:val="009B3416"/>
    <w:rsid w:val="009B4339"/>
    <w:rsid w:val="009B453E"/>
    <w:rsid w:val="009B480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0560"/>
    <w:rsid w:val="00A013DF"/>
    <w:rsid w:val="00A01CF8"/>
    <w:rsid w:val="00A02308"/>
    <w:rsid w:val="00A028FE"/>
    <w:rsid w:val="00A03CF9"/>
    <w:rsid w:val="00A040AB"/>
    <w:rsid w:val="00A060D0"/>
    <w:rsid w:val="00A10B3E"/>
    <w:rsid w:val="00A11FDF"/>
    <w:rsid w:val="00A12674"/>
    <w:rsid w:val="00A12714"/>
    <w:rsid w:val="00A129C6"/>
    <w:rsid w:val="00A14CEA"/>
    <w:rsid w:val="00A156F1"/>
    <w:rsid w:val="00A204DE"/>
    <w:rsid w:val="00A20854"/>
    <w:rsid w:val="00A21E35"/>
    <w:rsid w:val="00A2222D"/>
    <w:rsid w:val="00A2263C"/>
    <w:rsid w:val="00A22D5C"/>
    <w:rsid w:val="00A23736"/>
    <w:rsid w:val="00A26778"/>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2738"/>
    <w:rsid w:val="00A9345F"/>
    <w:rsid w:val="00A94650"/>
    <w:rsid w:val="00A96627"/>
    <w:rsid w:val="00AA07F1"/>
    <w:rsid w:val="00AA16A3"/>
    <w:rsid w:val="00AA1F32"/>
    <w:rsid w:val="00AA670D"/>
    <w:rsid w:val="00AA6D21"/>
    <w:rsid w:val="00AB20A1"/>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3327"/>
    <w:rsid w:val="00B059AC"/>
    <w:rsid w:val="00B10A5B"/>
    <w:rsid w:val="00B11C53"/>
    <w:rsid w:val="00B200B4"/>
    <w:rsid w:val="00B20ABA"/>
    <w:rsid w:val="00B21A0C"/>
    <w:rsid w:val="00B25183"/>
    <w:rsid w:val="00B26002"/>
    <w:rsid w:val="00B26383"/>
    <w:rsid w:val="00B270BF"/>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633D"/>
    <w:rsid w:val="00B56BC3"/>
    <w:rsid w:val="00B56DEB"/>
    <w:rsid w:val="00B572F8"/>
    <w:rsid w:val="00B60594"/>
    <w:rsid w:val="00B63F73"/>
    <w:rsid w:val="00B64271"/>
    <w:rsid w:val="00B6564A"/>
    <w:rsid w:val="00B70393"/>
    <w:rsid w:val="00B70722"/>
    <w:rsid w:val="00B70B1F"/>
    <w:rsid w:val="00B71CD2"/>
    <w:rsid w:val="00B72B4A"/>
    <w:rsid w:val="00B72C4B"/>
    <w:rsid w:val="00B802AA"/>
    <w:rsid w:val="00B807FA"/>
    <w:rsid w:val="00B90E02"/>
    <w:rsid w:val="00B91E7C"/>
    <w:rsid w:val="00B93747"/>
    <w:rsid w:val="00B97EDC"/>
    <w:rsid w:val="00BA0677"/>
    <w:rsid w:val="00BA1B30"/>
    <w:rsid w:val="00BA2811"/>
    <w:rsid w:val="00BA2A94"/>
    <w:rsid w:val="00BA3F0E"/>
    <w:rsid w:val="00BA3FCE"/>
    <w:rsid w:val="00BA65C7"/>
    <w:rsid w:val="00BB1937"/>
    <w:rsid w:val="00BB261B"/>
    <w:rsid w:val="00BB298D"/>
    <w:rsid w:val="00BB2C72"/>
    <w:rsid w:val="00BC2008"/>
    <w:rsid w:val="00BC29FB"/>
    <w:rsid w:val="00BC432C"/>
    <w:rsid w:val="00BC47C9"/>
    <w:rsid w:val="00BC4BC0"/>
    <w:rsid w:val="00BC6A90"/>
    <w:rsid w:val="00BD32B1"/>
    <w:rsid w:val="00BD39FC"/>
    <w:rsid w:val="00BD559E"/>
    <w:rsid w:val="00BD6D9B"/>
    <w:rsid w:val="00BD7F57"/>
    <w:rsid w:val="00BE0018"/>
    <w:rsid w:val="00BE1931"/>
    <w:rsid w:val="00BE5851"/>
    <w:rsid w:val="00BF2064"/>
    <w:rsid w:val="00BF3095"/>
    <w:rsid w:val="00BF30D2"/>
    <w:rsid w:val="00BF5505"/>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CAD"/>
    <w:rsid w:val="00C106FB"/>
    <w:rsid w:val="00C11EF4"/>
    <w:rsid w:val="00C12EEF"/>
    <w:rsid w:val="00C13C98"/>
    <w:rsid w:val="00C149AE"/>
    <w:rsid w:val="00C15A06"/>
    <w:rsid w:val="00C17BB6"/>
    <w:rsid w:val="00C20CEF"/>
    <w:rsid w:val="00C21426"/>
    <w:rsid w:val="00C2217F"/>
    <w:rsid w:val="00C26657"/>
    <w:rsid w:val="00C266D2"/>
    <w:rsid w:val="00C4069E"/>
    <w:rsid w:val="00C41605"/>
    <w:rsid w:val="00C41716"/>
    <w:rsid w:val="00C41F85"/>
    <w:rsid w:val="00C43097"/>
    <w:rsid w:val="00C43128"/>
    <w:rsid w:val="00C43B2D"/>
    <w:rsid w:val="00C4567A"/>
    <w:rsid w:val="00C45816"/>
    <w:rsid w:val="00C46A0D"/>
    <w:rsid w:val="00C47803"/>
    <w:rsid w:val="00C505A1"/>
    <w:rsid w:val="00C50E69"/>
    <w:rsid w:val="00C52D1D"/>
    <w:rsid w:val="00C53BF8"/>
    <w:rsid w:val="00C55EB0"/>
    <w:rsid w:val="00C55F6A"/>
    <w:rsid w:val="00C577AF"/>
    <w:rsid w:val="00C57AC3"/>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A5794"/>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380"/>
    <w:rsid w:val="00CE2BE8"/>
    <w:rsid w:val="00CE2DC5"/>
    <w:rsid w:val="00CE4E82"/>
    <w:rsid w:val="00CE606D"/>
    <w:rsid w:val="00CF1D56"/>
    <w:rsid w:val="00CF31B2"/>
    <w:rsid w:val="00CF34AA"/>
    <w:rsid w:val="00CF5788"/>
    <w:rsid w:val="00CF758B"/>
    <w:rsid w:val="00D00E40"/>
    <w:rsid w:val="00D045EE"/>
    <w:rsid w:val="00D0496D"/>
    <w:rsid w:val="00D049A5"/>
    <w:rsid w:val="00D04EEB"/>
    <w:rsid w:val="00D06304"/>
    <w:rsid w:val="00D07265"/>
    <w:rsid w:val="00D10016"/>
    <w:rsid w:val="00D14D97"/>
    <w:rsid w:val="00D15705"/>
    <w:rsid w:val="00D1690F"/>
    <w:rsid w:val="00D16C50"/>
    <w:rsid w:val="00D17458"/>
    <w:rsid w:val="00D17E04"/>
    <w:rsid w:val="00D24266"/>
    <w:rsid w:val="00D2450C"/>
    <w:rsid w:val="00D2606C"/>
    <w:rsid w:val="00D26225"/>
    <w:rsid w:val="00D26309"/>
    <w:rsid w:val="00D269C0"/>
    <w:rsid w:val="00D26B52"/>
    <w:rsid w:val="00D271F1"/>
    <w:rsid w:val="00D27975"/>
    <w:rsid w:val="00D30B02"/>
    <w:rsid w:val="00D31127"/>
    <w:rsid w:val="00D3227C"/>
    <w:rsid w:val="00D3304B"/>
    <w:rsid w:val="00D3358C"/>
    <w:rsid w:val="00D33F2D"/>
    <w:rsid w:val="00D33FCF"/>
    <w:rsid w:val="00D34409"/>
    <w:rsid w:val="00D35C2F"/>
    <w:rsid w:val="00D37681"/>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57F"/>
    <w:rsid w:val="00D578FA"/>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34EA"/>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08C6"/>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11E4"/>
    <w:rsid w:val="00E72000"/>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CB8"/>
    <w:rsid w:val="00E93E2B"/>
    <w:rsid w:val="00E9482C"/>
    <w:rsid w:val="00E94DBA"/>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D776E"/>
    <w:rsid w:val="00EE351E"/>
    <w:rsid w:val="00EE36D9"/>
    <w:rsid w:val="00EE4673"/>
    <w:rsid w:val="00EF027C"/>
    <w:rsid w:val="00EF6B92"/>
    <w:rsid w:val="00EF6D20"/>
    <w:rsid w:val="00EF6DD7"/>
    <w:rsid w:val="00F016C7"/>
    <w:rsid w:val="00F050D8"/>
    <w:rsid w:val="00F06C3F"/>
    <w:rsid w:val="00F07303"/>
    <w:rsid w:val="00F103D4"/>
    <w:rsid w:val="00F11116"/>
    <w:rsid w:val="00F12B5D"/>
    <w:rsid w:val="00F12DC7"/>
    <w:rsid w:val="00F210A6"/>
    <w:rsid w:val="00F21A79"/>
    <w:rsid w:val="00F23199"/>
    <w:rsid w:val="00F244EA"/>
    <w:rsid w:val="00F253C5"/>
    <w:rsid w:val="00F25EE8"/>
    <w:rsid w:val="00F2652F"/>
    <w:rsid w:val="00F27212"/>
    <w:rsid w:val="00F30652"/>
    <w:rsid w:val="00F32382"/>
    <w:rsid w:val="00F33445"/>
    <w:rsid w:val="00F35716"/>
    <w:rsid w:val="00F358DC"/>
    <w:rsid w:val="00F36808"/>
    <w:rsid w:val="00F37B9A"/>
    <w:rsid w:val="00F40EB4"/>
    <w:rsid w:val="00F41766"/>
    <w:rsid w:val="00F431D8"/>
    <w:rsid w:val="00F43443"/>
    <w:rsid w:val="00F43EC9"/>
    <w:rsid w:val="00F47379"/>
    <w:rsid w:val="00F50D50"/>
    <w:rsid w:val="00F53BD3"/>
    <w:rsid w:val="00F55E87"/>
    <w:rsid w:val="00F60BC2"/>
    <w:rsid w:val="00F6166B"/>
    <w:rsid w:val="00F6347D"/>
    <w:rsid w:val="00F70501"/>
    <w:rsid w:val="00F71F3D"/>
    <w:rsid w:val="00F72930"/>
    <w:rsid w:val="00F743B4"/>
    <w:rsid w:val="00F74F55"/>
    <w:rsid w:val="00F755EE"/>
    <w:rsid w:val="00F759C8"/>
    <w:rsid w:val="00F76FA4"/>
    <w:rsid w:val="00F85736"/>
    <w:rsid w:val="00F87611"/>
    <w:rsid w:val="00F877FF"/>
    <w:rsid w:val="00F90190"/>
    <w:rsid w:val="00F90385"/>
    <w:rsid w:val="00F9059E"/>
    <w:rsid w:val="00F90AB4"/>
    <w:rsid w:val="00F90C90"/>
    <w:rsid w:val="00F931D8"/>
    <w:rsid w:val="00F951D5"/>
    <w:rsid w:val="00F95EBB"/>
    <w:rsid w:val="00F97546"/>
    <w:rsid w:val="00F977A9"/>
    <w:rsid w:val="00FA0231"/>
    <w:rsid w:val="00FA1AF0"/>
    <w:rsid w:val="00FA306C"/>
    <w:rsid w:val="00FA32D1"/>
    <w:rsid w:val="00FA5398"/>
    <w:rsid w:val="00FA53FA"/>
    <w:rsid w:val="00FB0B4D"/>
    <w:rsid w:val="00FB1ADB"/>
    <w:rsid w:val="00FB1C3E"/>
    <w:rsid w:val="00FB24F9"/>
    <w:rsid w:val="00FB2ADD"/>
    <w:rsid w:val="00FB5AC7"/>
    <w:rsid w:val="00FB6FDF"/>
    <w:rsid w:val="00FB789B"/>
    <w:rsid w:val="00FC0B42"/>
    <w:rsid w:val="00FC0BFD"/>
    <w:rsid w:val="00FC35BD"/>
    <w:rsid w:val="00FC3DA9"/>
    <w:rsid w:val="00FC41FC"/>
    <w:rsid w:val="00FC4BB8"/>
    <w:rsid w:val="00FC5EE2"/>
    <w:rsid w:val="00FC65DD"/>
    <w:rsid w:val="00FC6A7B"/>
    <w:rsid w:val="00FD149C"/>
    <w:rsid w:val="00FD3460"/>
    <w:rsid w:val="00FD4390"/>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numbering" w:customStyle="1" w:styleId="Sinlista2">
    <w:name w:val="Sin lista2"/>
    <w:next w:val="Sinlista"/>
    <w:uiPriority w:val="99"/>
    <w:semiHidden/>
    <w:unhideWhenUsed/>
    <w:rsid w:val="000E6486"/>
  </w:style>
  <w:style w:type="table" w:customStyle="1" w:styleId="Tablaconcuadrcula4">
    <w:name w:val="Tabla con cuadrícula4"/>
    <w:basedOn w:val="Tablanormal"/>
    <w:next w:val="Tablaconcuadrcula"/>
    <w:uiPriority w:val="39"/>
    <w:rsid w:val="000E6486"/>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74CED"/>
  </w:style>
  <w:style w:type="paragraph" w:customStyle="1" w:styleId="Default">
    <w:name w:val="Default"/>
    <w:rsid w:val="00574CED"/>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574CED"/>
    <w:rPr>
      <w:bCs/>
      <w:iCs/>
      <w:szCs w:val="26"/>
    </w:rPr>
  </w:style>
  <w:style w:type="character" w:customStyle="1" w:styleId="TextoindependienteCar1">
    <w:name w:val="Texto independiente Car1"/>
    <w:aliases w:val="Car Car1"/>
    <w:basedOn w:val="Fuentedeprrafopredeter"/>
    <w:semiHidden/>
    <w:rsid w:val="00574CED"/>
    <w:rPr>
      <w:rFonts w:ascii="Times New Roman" w:eastAsia="Times New Roman" w:hAnsi="Times New Roman" w:cs="Times New Roman"/>
      <w:spacing w:val="0"/>
      <w:sz w:val="24"/>
      <w:szCs w:val="24"/>
      <w:lang w:eastAsia="es-ES"/>
    </w:rPr>
  </w:style>
  <w:style w:type="character" w:customStyle="1" w:styleId="TtuloCar">
    <w:name w:val="Título Car"/>
    <w:locked/>
    <w:rsid w:val="00574CED"/>
    <w:rPr>
      <w:rFonts w:ascii="Arial" w:hAnsi="Arial" w:cs="Arial" w:hint="default"/>
      <w:b/>
      <w:bCs/>
      <w:kern w:val="28"/>
      <w:szCs w:val="32"/>
      <w:lang w:val="es-ES" w:eastAsia="es-ES"/>
    </w:rPr>
  </w:style>
  <w:style w:type="table" w:customStyle="1" w:styleId="Tablaconcuadrcula5">
    <w:name w:val="Tabla con cuadrícula5"/>
    <w:basedOn w:val="Tablanormal"/>
    <w:next w:val="Tablaconcuadrcula"/>
    <w:uiPriority w:val="59"/>
    <w:locked/>
    <w:rsid w:val="00574CE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locked/>
    <w:rsid w:val="00574CE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74CED"/>
    <w:pPr>
      <w:ind w:left="283" w:hanging="283"/>
      <w:contextualSpacing/>
    </w:pPr>
    <w:rPr>
      <w:rFonts w:ascii="Times New Roman" w:hAnsi="Times New Roman"/>
      <w:sz w:val="24"/>
      <w:szCs w:val="24"/>
    </w:rPr>
  </w:style>
  <w:style w:type="paragraph" w:styleId="Lista3">
    <w:name w:val="List 3"/>
    <w:basedOn w:val="Normal"/>
    <w:uiPriority w:val="99"/>
    <w:unhideWhenUsed/>
    <w:rsid w:val="00574CED"/>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74CED"/>
    <w:rPr>
      <w:rFonts w:ascii="Times New Roman" w:hAnsi="Times New Roman"/>
      <w:sz w:val="24"/>
      <w:szCs w:val="24"/>
    </w:rPr>
  </w:style>
  <w:style w:type="character" w:customStyle="1" w:styleId="SaludoCar">
    <w:name w:val="Saludo Car"/>
    <w:basedOn w:val="Fuentedeprrafopredeter"/>
    <w:link w:val="Saludo"/>
    <w:uiPriority w:val="99"/>
    <w:rsid w:val="00574CED"/>
    <w:rPr>
      <w:sz w:val="24"/>
      <w:szCs w:val="24"/>
    </w:rPr>
  </w:style>
  <w:style w:type="paragraph" w:styleId="Textoindependienteprimerasangra2">
    <w:name w:val="Body Text First Indent 2"/>
    <w:basedOn w:val="Sangradetextonormal"/>
    <w:link w:val="Textoindependienteprimerasangra2Car"/>
    <w:uiPriority w:val="99"/>
    <w:unhideWhenUsed/>
    <w:rsid w:val="00574CED"/>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74CED"/>
    <w:rPr>
      <w:sz w:val="24"/>
      <w:szCs w:val="24"/>
      <w:lang w:eastAsia="en-US"/>
    </w:rPr>
  </w:style>
  <w:style w:type="numbering" w:customStyle="1" w:styleId="Sinlista4">
    <w:name w:val="Sin lista4"/>
    <w:next w:val="Sinlista"/>
    <w:uiPriority w:val="99"/>
    <w:semiHidden/>
    <w:unhideWhenUsed/>
    <w:rsid w:val="006A6180"/>
  </w:style>
  <w:style w:type="table" w:customStyle="1" w:styleId="Tablaconcuadrcula6">
    <w:name w:val="Tabla con cuadrícula6"/>
    <w:basedOn w:val="Tablanormal"/>
    <w:next w:val="Tablaconcuadrcula"/>
    <w:uiPriority w:val="39"/>
    <w:rsid w:val="006A618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cere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317B-C4BF-415F-8025-85F14201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69</Pages>
  <Words>25356</Words>
  <Characters>139459</Characters>
  <Application>Microsoft Office Word</Application>
  <DocSecurity>0</DocSecurity>
  <Lines>1162</Lines>
  <Paragraphs>328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164487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22</cp:revision>
  <cp:lastPrinted>2022-08-12T20:01:00Z</cp:lastPrinted>
  <dcterms:created xsi:type="dcterms:W3CDTF">2022-08-05T16:24:00Z</dcterms:created>
  <dcterms:modified xsi:type="dcterms:W3CDTF">2022-08-12T22:34:00Z</dcterms:modified>
</cp:coreProperties>
</file>