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006676D7" wp14:editId="75E9D4D1">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5323D1"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C57C4A">
            <w:pPr>
              <w:jc w:val="center"/>
              <w:rPr>
                <w:rFonts w:ascii="Arial" w:hAnsi="Arial" w:cs="Arial"/>
                <w:b/>
                <w:bCs/>
                <w:sz w:val="22"/>
              </w:rPr>
            </w:pPr>
            <w:r w:rsidRPr="002958B3">
              <w:rPr>
                <w:rFonts w:ascii="Arial" w:hAnsi="Arial" w:cs="Arial"/>
                <w:b/>
                <w:bCs/>
                <w:sz w:val="22"/>
              </w:rPr>
              <w:t>1</w:t>
            </w:r>
            <w:r w:rsidR="001D1E4B">
              <w:rPr>
                <w:rFonts w:ascii="Arial" w:hAnsi="Arial" w:cs="Arial"/>
                <w:b/>
                <w:bCs/>
                <w:sz w:val="22"/>
              </w:rPr>
              <w:t>9</w:t>
            </w:r>
            <w:r w:rsidRPr="002958B3">
              <w:rPr>
                <w:rFonts w:ascii="Arial" w:hAnsi="Arial" w:cs="Arial"/>
                <w:b/>
                <w:bCs/>
                <w:sz w:val="22"/>
              </w:rPr>
              <w:t>-0951-00-</w:t>
            </w:r>
            <w:r w:rsidR="00480FE9" w:rsidRPr="00480FE9">
              <w:rPr>
                <w:rFonts w:ascii="Arial" w:hAnsi="Arial" w:cs="Arial"/>
                <w:b/>
                <w:bCs/>
                <w:sz w:val="22"/>
              </w:rPr>
              <w:t>1003581</w:t>
            </w:r>
            <w:r>
              <w:rPr>
                <w:rFonts w:ascii="Arial" w:hAnsi="Arial" w:cs="Arial"/>
                <w:b/>
                <w:bCs/>
                <w:sz w:val="22"/>
              </w:rPr>
              <w:t>-</w:t>
            </w:r>
            <w:r w:rsidR="00AC3CDE">
              <w:rPr>
                <w:rFonts w:ascii="Arial" w:hAnsi="Arial" w:cs="Arial"/>
                <w:b/>
                <w:bCs/>
                <w:sz w:val="22"/>
              </w:rPr>
              <w:t>1</w:t>
            </w:r>
            <w:r w:rsidR="007D468B">
              <w:rPr>
                <w:rFonts w:ascii="Arial" w:hAnsi="Arial" w:cs="Arial"/>
                <w:b/>
                <w:bCs/>
                <w:sz w:val="22"/>
              </w:rPr>
              <w:t>-</w:t>
            </w:r>
            <w:r w:rsidR="00B81F50">
              <w:rPr>
                <w:rFonts w:ascii="Arial" w:hAnsi="Arial" w:cs="Arial"/>
                <w:b/>
                <w:bCs/>
                <w:sz w:val="22"/>
              </w:rPr>
              <w:t>1</w:t>
            </w:r>
          </w:p>
        </w:tc>
        <w:bookmarkStart w:id="2" w:name="_GoBack"/>
        <w:bookmarkEnd w:id="2"/>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w:t>
      </w:r>
      <w:r w:rsidR="00CC6B5E">
        <w:rPr>
          <w:rFonts w:ascii="Arial" w:hAnsi="Arial" w:cs="Arial"/>
          <w:b/>
          <w:bCs/>
          <w:sz w:val="28"/>
          <w:lang w:val="pt-BR"/>
        </w:rPr>
        <w:t>4</w:t>
      </w:r>
      <w:r w:rsidR="00AC3CDE">
        <w:rPr>
          <w:rFonts w:ascii="Arial" w:hAnsi="Arial" w:cs="Arial"/>
          <w:b/>
          <w:bCs/>
          <w:sz w:val="28"/>
          <w:lang w:val="pt-BR"/>
        </w:rPr>
        <w:t>2</w:t>
      </w:r>
      <w:r w:rsidR="007D468B" w:rsidRPr="007D468B">
        <w:rPr>
          <w:rFonts w:ascii="Arial" w:hAnsi="Arial" w:cs="Arial"/>
          <w:b/>
          <w:bCs/>
          <w:sz w:val="28"/>
          <w:lang w:val="pt-BR"/>
        </w:rPr>
        <w:t>/201</w:t>
      </w:r>
      <w:r w:rsidR="001D1E4B">
        <w:rPr>
          <w:rFonts w:ascii="Arial" w:hAnsi="Arial" w:cs="Arial"/>
          <w:b/>
          <w:bCs/>
          <w:sz w:val="28"/>
          <w:lang w:val="pt-BR"/>
        </w:rPr>
        <w:t>9</w:t>
      </w:r>
      <w:r w:rsidR="007D468B" w:rsidRPr="007D468B">
        <w:rPr>
          <w:rFonts w:ascii="Arial" w:hAnsi="Arial" w:cs="Arial"/>
          <w:b/>
          <w:bCs/>
          <w:sz w:val="28"/>
          <w:lang w:val="pt-BR"/>
        </w:rPr>
        <w:t>-</w:t>
      </w:r>
      <w:r w:rsidR="00AC3CDE">
        <w:rPr>
          <w:rFonts w:ascii="Arial" w:hAnsi="Arial" w:cs="Arial"/>
          <w:b/>
          <w:bCs/>
          <w:sz w:val="28"/>
          <w:lang w:val="pt-BR"/>
        </w:rPr>
        <w:t>1</w:t>
      </w:r>
      <w:r w:rsidR="007D468B" w:rsidRPr="007D468B">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F50135" w:rsidP="007C3959">
      <w:pPr>
        <w:jc w:val="center"/>
        <w:rPr>
          <w:rFonts w:ascii="Arial" w:hAnsi="Arial" w:cs="Arial"/>
          <w:b/>
          <w:bCs/>
          <w:sz w:val="28"/>
        </w:rPr>
      </w:pPr>
      <w:r>
        <w:rPr>
          <w:rFonts w:ascii="Arial" w:hAnsi="Arial" w:cs="Arial"/>
          <w:b/>
          <w:bCs/>
          <w:sz w:val="28"/>
        </w:rPr>
        <w:t xml:space="preserve">PRIMERA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CC6B5E" w:rsidRDefault="00BF7C80" w:rsidP="00AC3CDE">
            <w:pPr>
              <w:autoSpaceDE w:val="0"/>
              <w:autoSpaceDN w:val="0"/>
              <w:adjustRightInd w:val="0"/>
              <w:jc w:val="center"/>
              <w:rPr>
                <w:rFonts w:ascii="Arial" w:hAnsi="Arial" w:cs="Arial"/>
                <w:b/>
                <w:color w:val="0000FF"/>
                <w:sz w:val="36"/>
                <w:szCs w:val="36"/>
              </w:rPr>
            </w:pPr>
            <w:r w:rsidRPr="00CC6B5E">
              <w:rPr>
                <w:rFonts w:ascii="Arial" w:hAnsi="Arial" w:cs="Arial"/>
                <w:b/>
                <w:bCs/>
                <w:color w:val="0000FF"/>
                <w:sz w:val="36"/>
                <w:szCs w:val="36"/>
                <w:lang w:val="es-BO"/>
              </w:rPr>
              <w:t xml:space="preserve">PROVISIÓN E INSTALACIÓN DE </w:t>
            </w:r>
            <w:r w:rsidR="00AC3CDE">
              <w:rPr>
                <w:rFonts w:ascii="Arial" w:hAnsi="Arial" w:cs="Arial"/>
                <w:b/>
                <w:bCs/>
                <w:color w:val="0000FF"/>
                <w:sz w:val="36"/>
                <w:szCs w:val="36"/>
                <w:lang w:val="es-BO"/>
              </w:rPr>
              <w:t>UN SISTEMA DE DETECCIÓN HUMO - FUEGO, AGUA - HUMEDAD DE INTRUSIÓN EN SÓTANO 3</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D26BD7">
        <w:rPr>
          <w:rFonts w:ascii="Arial" w:hAnsi="Arial" w:cs="Arial"/>
          <w:b/>
          <w:bCs/>
          <w:sz w:val="24"/>
          <w:szCs w:val="28"/>
        </w:rPr>
        <w:t>noviembre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A5482C">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655D2A">
          <w:rPr>
            <w:b w:val="0"/>
            <w:webHidden/>
          </w:rPr>
          <w:t>3</w:t>
        </w:r>
        <w:r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655D2A">
          <w:rPr>
            <w:b w:val="0"/>
            <w:webHidden/>
          </w:rPr>
          <w:t>3</w:t>
        </w:r>
        <w:r w:rsidR="00064486" w:rsidRPr="009477D4">
          <w:rPr>
            <w:b w:val="0"/>
            <w:webHidden/>
          </w:rPr>
          <w:fldChar w:fldCharType="end"/>
        </w:r>
      </w:hyperlink>
    </w:p>
    <w:p w:rsidR="00E878AF" w:rsidRPr="00A54ACB" w:rsidRDefault="00125A5D"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655D2A">
          <w:rPr>
            <w:b w:val="0"/>
            <w:webHidden/>
          </w:rPr>
          <w:t>3</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41404D">
        <w:rPr>
          <w:b w:val="0"/>
        </w:rPr>
        <w:t>4</w:t>
      </w:r>
    </w:p>
    <w:p w:rsidR="00E878AF" w:rsidRPr="00A54ACB" w:rsidRDefault="00125A5D">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655D2A">
          <w:rPr>
            <w:b w:val="0"/>
            <w:webHidden/>
          </w:rPr>
          <w:t>4</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655D2A">
          <w:rPr>
            <w:b w:val="0"/>
            <w:webHidden/>
          </w:rPr>
          <w:t>5</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41404D">
          <w:rPr>
            <w:b w:val="0"/>
            <w:webHidden/>
          </w:rPr>
          <w:t>6</w:t>
        </w:r>
      </w:hyperlink>
    </w:p>
    <w:p w:rsidR="00E878AF" w:rsidRPr="00A54ACB" w:rsidRDefault="00125A5D">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41404D">
          <w:rPr>
            <w:b w:val="0"/>
            <w:webHidden/>
          </w:rPr>
          <w:t>6</w:t>
        </w:r>
      </w:hyperlink>
    </w:p>
    <w:p w:rsidR="00E878AF" w:rsidRPr="00A54ACB" w:rsidRDefault="00125A5D">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41404D">
          <w:rPr>
            <w:b w:val="0"/>
            <w:webHidden/>
          </w:rPr>
          <w:t>6</w:t>
        </w:r>
      </w:hyperlink>
    </w:p>
    <w:p w:rsidR="00E878AF" w:rsidRPr="00A54ACB" w:rsidRDefault="00125A5D">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655D2A">
          <w:rPr>
            <w:b w:val="0"/>
            <w:webHidden/>
          </w:rPr>
          <w:t>6</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b w:val="0"/>
            <w:webHidden/>
          </w:rPr>
          <w:tab/>
        </w:r>
        <w:r w:rsidR="0041404D">
          <w:rPr>
            <w:b w:val="0"/>
            <w:webHidden/>
          </w:rPr>
          <w:t>7</w:t>
        </w:r>
      </w:hyperlink>
    </w:p>
    <w:p w:rsidR="00E878AF" w:rsidRPr="00A54ACB" w:rsidRDefault="00125A5D">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D90197">
          <w:rPr>
            <w:rStyle w:val="Hipervnculo"/>
            <w:b w:val="0"/>
            <w:color w:val="auto"/>
            <w:lang w:val="es-BO" w:eastAsia="en-US"/>
          </w:rPr>
          <w:t>APERTURA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655D2A">
          <w:rPr>
            <w:b w:val="0"/>
            <w:webHidden/>
          </w:rPr>
          <w:t>7</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D90197">
          <w:rPr>
            <w:rStyle w:val="Hipervnculo"/>
            <w:b w:val="0"/>
            <w:iCs/>
            <w:color w:val="auto"/>
          </w:rPr>
          <w:t>EVALUACIÓN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655D2A">
          <w:rPr>
            <w:b w:val="0"/>
            <w:webHidden/>
          </w:rPr>
          <w:t>7</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41404D">
          <w:rPr>
            <w:b w:val="0"/>
            <w:webHidden/>
          </w:rPr>
          <w:t>8</w:t>
        </w:r>
      </w:hyperlink>
    </w:p>
    <w:p w:rsidR="00E878AF" w:rsidRPr="00A54ACB" w:rsidRDefault="00125A5D">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41404D">
          <w:rPr>
            <w:b w:val="0"/>
            <w:webHidden/>
          </w:rPr>
          <w:t>8</w:t>
        </w:r>
      </w:hyperlink>
    </w:p>
    <w:p w:rsidR="00E878AF" w:rsidRPr="00A54ACB" w:rsidRDefault="00125A5D"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655D2A">
          <w:rPr>
            <w:b w:val="0"/>
            <w:webHidden/>
          </w:rPr>
          <w:t>10</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655D2A">
          <w:rPr>
            <w:b w:val="0"/>
            <w:webHidden/>
          </w:rPr>
          <w:t>10</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655D2A">
          <w:rPr>
            <w:b w:val="0"/>
            <w:webHidden/>
          </w:rPr>
          <w:t>10</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655D2A">
          <w:rPr>
            <w:b w:val="0"/>
            <w:webHidden/>
          </w:rPr>
          <w:t>10</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655D2A">
          <w:rPr>
            <w:b w:val="0"/>
            <w:webHidden/>
          </w:rPr>
          <w:t>11</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655D2A">
          <w:rPr>
            <w:b w:val="0"/>
            <w:webHidden/>
          </w:rPr>
          <w:t>12</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655D2A">
          <w:rPr>
            <w:b w:val="0"/>
            <w:webHidden/>
          </w:rPr>
          <w:t>12</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655D2A">
          <w:rPr>
            <w:b w:val="0"/>
            <w:webHidden/>
          </w:rPr>
          <w:t>13</w:t>
        </w:r>
        <w:r w:rsidR="00064486" w:rsidRPr="009477D4">
          <w:rPr>
            <w:b w:val="0"/>
            <w:webHidden/>
          </w:rPr>
          <w:fldChar w:fldCharType="end"/>
        </w:r>
      </w:hyperlink>
    </w:p>
    <w:p w:rsidR="00E878AF" w:rsidRPr="00A54ACB" w:rsidRDefault="00125A5D">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655D2A">
          <w:rPr>
            <w:b w:val="0"/>
            <w:webHidden/>
          </w:rPr>
          <w:t>14</w:t>
        </w:r>
        <w:r w:rsidR="00064486" w:rsidRPr="009477D4">
          <w:rPr>
            <w:b w:val="0"/>
            <w:webHidden/>
          </w:rPr>
          <w:fldChar w:fldCharType="end"/>
        </w:r>
      </w:hyperlink>
    </w:p>
    <w:p w:rsidR="00E878AF" w:rsidRPr="00A54ACB" w:rsidRDefault="00125A5D"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655D2A">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5"/>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BF7C80" w:rsidRDefault="00F2253F" w:rsidP="00BF7C80">
      <w:pPr>
        <w:pStyle w:val="Ttulo2"/>
        <w:tabs>
          <w:tab w:val="clear" w:pos="794"/>
        </w:tabs>
        <w:spacing w:line="480" w:lineRule="auto"/>
        <w:ind w:left="1276" w:hanging="709"/>
        <w:jc w:val="both"/>
        <w:rPr>
          <w:rFonts w:ascii="Verdana" w:hAnsi="Verdana"/>
          <w:sz w:val="18"/>
          <w:szCs w:val="18"/>
          <w:u w:val="none"/>
        </w:rPr>
      </w:pPr>
      <w:bookmarkStart w:id="6" w:name="_Toc346873776"/>
      <w:r w:rsidRPr="00BF7C80">
        <w:rPr>
          <w:rFonts w:ascii="Verdana" w:hAnsi="Verdana"/>
          <w:sz w:val="18"/>
          <w:szCs w:val="18"/>
          <w:u w:val="none"/>
        </w:rPr>
        <w:t>Inspección Previa</w:t>
      </w:r>
      <w:bookmarkEnd w:id="6"/>
      <w:r w:rsidR="0033049C" w:rsidRPr="00BF7C80">
        <w:rPr>
          <w:rFonts w:ascii="Verdana" w:hAnsi="Verdana"/>
          <w:sz w:val="18"/>
          <w:szCs w:val="18"/>
          <w:u w:val="none"/>
        </w:rPr>
        <w:t xml:space="preserve"> </w:t>
      </w:r>
      <w:r w:rsidR="00E77B75" w:rsidRPr="0033049C">
        <w:rPr>
          <w:rFonts w:ascii="Verdana" w:hAnsi="Verdana" w:cs="Arial"/>
          <w:color w:val="FF0000"/>
          <w:sz w:val="18"/>
          <w:szCs w:val="18"/>
          <w:u w:val="none"/>
        </w:rPr>
        <w:t>“NO CORRESPONDE”</w:t>
      </w:r>
    </w:p>
    <w:p w:rsidR="008D0E07" w:rsidRPr="008D0E07" w:rsidRDefault="00F2253F" w:rsidP="0033049C">
      <w:pPr>
        <w:pStyle w:val="Ttulo2"/>
        <w:tabs>
          <w:tab w:val="clear" w:pos="794"/>
        </w:tabs>
        <w:spacing w:line="480" w:lineRule="auto"/>
        <w:ind w:left="1276" w:hanging="709"/>
        <w:jc w:val="both"/>
        <w:rPr>
          <w:rFonts w:cs="Arial"/>
          <w:sz w:val="18"/>
          <w:szCs w:val="18"/>
        </w:rPr>
      </w:pPr>
      <w:bookmarkStart w:id="7"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7"/>
      <w:r w:rsidR="0033049C" w:rsidRPr="0033049C">
        <w:rPr>
          <w:rFonts w:ascii="Verdana" w:hAnsi="Verdana" w:cs="Arial"/>
          <w:sz w:val="18"/>
          <w:szCs w:val="18"/>
          <w:u w:val="none"/>
        </w:rPr>
        <w:t xml:space="preserve"> </w:t>
      </w:r>
    </w:p>
    <w:p w:rsidR="00F2253F" w:rsidRDefault="008D0E07" w:rsidP="008D0E07">
      <w:pPr>
        <w:ind w:left="1276"/>
        <w:jc w:val="both"/>
        <w:rPr>
          <w:rFonts w:cs="Arial"/>
          <w:sz w:val="18"/>
          <w:szCs w:val="18"/>
          <w:lang w:val="es-BO"/>
        </w:rPr>
      </w:pPr>
      <w:r w:rsidRPr="008D0E07">
        <w:rPr>
          <w:rFonts w:cs="Arial"/>
          <w:sz w:val="18"/>
          <w:szCs w:val="18"/>
          <w:lang w:val="es-BO"/>
        </w:rPr>
        <w:t>Cualquier potencial proponente podrá formular consultas escritas dirigidas al RPA, hasta la fecha límite establecida en el presente DBC.</w:t>
      </w:r>
      <w:r w:rsidR="00F2253F" w:rsidRPr="008D0E07">
        <w:rPr>
          <w:rFonts w:cs="Arial"/>
          <w:sz w:val="18"/>
          <w:szCs w:val="18"/>
          <w:lang w:val="es-BO"/>
        </w:rPr>
        <w:tab/>
      </w:r>
    </w:p>
    <w:p w:rsidR="008D0E07" w:rsidRPr="008D0E07" w:rsidRDefault="008D0E07" w:rsidP="008D0E07">
      <w:pPr>
        <w:ind w:left="1276"/>
        <w:jc w:val="both"/>
        <w:rPr>
          <w:rFonts w:cs="Arial"/>
          <w:sz w:val="18"/>
          <w:szCs w:val="18"/>
          <w:lang w:val="es-BO"/>
        </w:rPr>
      </w:pPr>
    </w:p>
    <w:p w:rsidR="00F2253F" w:rsidRDefault="00F2253F" w:rsidP="00E644EE">
      <w:pPr>
        <w:pStyle w:val="Ttulo2"/>
        <w:tabs>
          <w:tab w:val="clear" w:pos="794"/>
        </w:tabs>
        <w:ind w:left="1276" w:hanging="709"/>
        <w:rPr>
          <w:rFonts w:ascii="Verdana" w:hAnsi="Verdana" w:cs="Arial"/>
          <w:color w:val="FF0000"/>
          <w:sz w:val="18"/>
          <w:szCs w:val="18"/>
          <w:u w:val="none"/>
          <w:lang w:val="es-ES"/>
        </w:rPr>
      </w:pPr>
      <w:bookmarkStart w:id="8" w:name="_Toc346873778"/>
      <w:r w:rsidRPr="00907B45">
        <w:rPr>
          <w:rFonts w:ascii="Verdana" w:hAnsi="Verdana" w:cs="Arial"/>
          <w:sz w:val="18"/>
          <w:szCs w:val="18"/>
          <w:u w:val="none"/>
        </w:rPr>
        <w:t>Reunión Informativa de Aclaración</w:t>
      </w:r>
      <w:bookmarkEnd w:id="8"/>
      <w:r w:rsidR="00B81F50">
        <w:rPr>
          <w:rFonts w:ascii="Verdana" w:hAnsi="Verdana" w:cs="Arial"/>
          <w:sz w:val="18"/>
          <w:szCs w:val="18"/>
          <w:u w:val="none"/>
        </w:rPr>
        <w:t xml:space="preserve"> </w:t>
      </w:r>
    </w:p>
    <w:p w:rsidR="008D0E07" w:rsidRDefault="008D0E07" w:rsidP="008D0E07">
      <w:pPr>
        <w:ind w:left="1276"/>
        <w:jc w:val="both"/>
        <w:rPr>
          <w:rFonts w:cs="Arial"/>
          <w:sz w:val="18"/>
          <w:szCs w:val="18"/>
          <w:lang w:val="es-BO"/>
        </w:rPr>
      </w:pPr>
    </w:p>
    <w:p w:rsidR="008D0E07" w:rsidRPr="008D0E07" w:rsidRDefault="008D0E07" w:rsidP="008D0E07">
      <w:pPr>
        <w:ind w:left="1276"/>
        <w:jc w:val="both"/>
        <w:rPr>
          <w:rFonts w:cs="Arial"/>
          <w:sz w:val="18"/>
          <w:szCs w:val="18"/>
          <w:lang w:val="es-BO"/>
        </w:rPr>
      </w:pPr>
      <w:r w:rsidRPr="008D0E07">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8D0E07" w:rsidRPr="008D0E07" w:rsidRDefault="008D0E07" w:rsidP="008D0E07">
      <w:pPr>
        <w:ind w:left="1276"/>
        <w:jc w:val="both"/>
        <w:rPr>
          <w:rFonts w:cs="Arial"/>
          <w:sz w:val="18"/>
          <w:szCs w:val="18"/>
          <w:lang w:val="es-BO"/>
        </w:rPr>
      </w:pPr>
    </w:p>
    <w:p w:rsidR="008D0E07" w:rsidRPr="008D0E07" w:rsidRDefault="008D0E07" w:rsidP="008D0E07">
      <w:pPr>
        <w:ind w:left="1276"/>
        <w:jc w:val="both"/>
        <w:rPr>
          <w:rFonts w:cs="Arial"/>
          <w:sz w:val="18"/>
          <w:szCs w:val="18"/>
          <w:lang w:val="es-BO"/>
        </w:rPr>
      </w:pPr>
      <w:r w:rsidRPr="008D0E07">
        <w:rPr>
          <w:rFonts w:cs="Arial"/>
          <w:sz w:val="18"/>
          <w:szCs w:val="18"/>
          <w:lang w:val="es-BO"/>
        </w:rPr>
        <w:t>Las solicitudes de aclaración, las consultas escritas y sus respuestas, deberán ser tratadas en la Reunión Informativa de Aclaración.</w:t>
      </w:r>
    </w:p>
    <w:p w:rsidR="008D0E07" w:rsidRPr="008D0E07" w:rsidRDefault="008D0E07" w:rsidP="008D0E07">
      <w:pPr>
        <w:ind w:left="1276"/>
        <w:jc w:val="both"/>
        <w:rPr>
          <w:rFonts w:cs="Arial"/>
          <w:sz w:val="18"/>
          <w:szCs w:val="18"/>
          <w:lang w:val="es-BO"/>
        </w:rPr>
      </w:pPr>
    </w:p>
    <w:p w:rsidR="008D0E07" w:rsidRPr="008D0E07" w:rsidRDefault="008D0E07" w:rsidP="008D0E07">
      <w:pPr>
        <w:ind w:left="1276"/>
        <w:jc w:val="both"/>
        <w:rPr>
          <w:rFonts w:cs="Arial"/>
          <w:sz w:val="18"/>
          <w:szCs w:val="18"/>
          <w:lang w:val="es-BO"/>
        </w:rPr>
      </w:pPr>
      <w:r w:rsidRPr="008D0E07">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8D0E07" w:rsidRPr="008D0E07" w:rsidRDefault="008D0E07" w:rsidP="008D0E07">
      <w:pPr>
        <w:rPr>
          <w:lang w:val="es-BO"/>
        </w:rPr>
      </w:pPr>
    </w:p>
    <w:p w:rsidR="00B604DE" w:rsidRDefault="00B604DE" w:rsidP="00B604DE">
      <w:pPr>
        <w:rPr>
          <w:lang w:val="es-MX"/>
        </w:rPr>
      </w:pPr>
    </w:p>
    <w:p w:rsidR="00A72FB0" w:rsidRPr="00673E6A"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lastRenderedPageBreak/>
        <w:t>GARANTÍAS</w:t>
      </w:r>
      <w:bookmarkEnd w:id="9"/>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4864DD" w:rsidRPr="00AD32D2" w:rsidRDefault="004864DD" w:rsidP="00AD32D2">
      <w:pPr>
        <w:ind w:left="567"/>
        <w:jc w:val="both"/>
        <w:rPr>
          <w:rFonts w:cs="Arial"/>
          <w:sz w:val="18"/>
          <w:szCs w:val="18"/>
          <w:lang w:val="es-BO"/>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1D1E4B" w:rsidRDefault="00AD32D2" w:rsidP="001D1E4B">
      <w:pPr>
        <w:numPr>
          <w:ilvl w:val="0"/>
          <w:numId w:val="6"/>
        </w:numPr>
        <w:tabs>
          <w:tab w:val="clear" w:pos="1773"/>
        </w:tabs>
        <w:ind w:left="1843" w:hanging="567"/>
        <w:jc w:val="both"/>
        <w:rPr>
          <w:rFonts w:cs="Arial"/>
          <w:sz w:val="18"/>
          <w:szCs w:val="18"/>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1D1E4B">
        <w:rPr>
          <w:rFonts w:cs="Arial"/>
          <w:sz w:val="18"/>
          <w:szCs w:val="18"/>
          <w:lang w:val="es-BO"/>
        </w:rPr>
        <w:t xml:space="preserve"> </w:t>
      </w:r>
      <w:r w:rsidR="001D1E4B" w:rsidRPr="0008708E">
        <w:rPr>
          <w:rFonts w:cs="Arial"/>
          <w:i/>
          <w:sz w:val="18"/>
          <w:szCs w:val="18"/>
        </w:rPr>
        <w:t>(no corresponde)</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1" w:name="_Toc346871595"/>
      <w:bookmarkStart w:id="12"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1"/>
      <w:bookmarkEnd w:id="12"/>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3"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3"/>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4" w:name="_Toc346871597"/>
      <w:bookmarkStart w:id="15"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4"/>
      <w:bookmarkEnd w:id="15"/>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6" w:name="_Toc346871598"/>
      <w:bookmarkStart w:id="17" w:name="_Toc346873786"/>
      <w:r w:rsidRPr="00AD32D2">
        <w:rPr>
          <w:rFonts w:ascii="Verdana" w:hAnsi="Verdana" w:cs="Arial"/>
          <w:sz w:val="18"/>
          <w:szCs w:val="18"/>
          <w:u w:val="none"/>
        </w:rPr>
        <w:t>Las causales de descalificación son:</w:t>
      </w:r>
      <w:bookmarkEnd w:id="16"/>
      <w:bookmarkEnd w:id="17"/>
    </w:p>
    <w:p w:rsidR="00AD32D2" w:rsidRDefault="00AD32D2" w:rsidP="00AD32D2">
      <w:pPr>
        <w:rPr>
          <w:lang w:val="es-MX"/>
        </w:rPr>
      </w:pP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producto de la revisión aritmética de la propuesta económica existiera una diferencia absoluta superior al dos por ciento (2%), entre el monto total de la </w:t>
      </w:r>
      <w:r w:rsidR="00401E40">
        <w:rPr>
          <w:rFonts w:cs="Arial"/>
          <w:sz w:val="18"/>
          <w:szCs w:val="18"/>
          <w:lang w:val="es-BO"/>
        </w:rPr>
        <w:t xml:space="preserve">cotización </w:t>
      </w:r>
      <w:r w:rsidRPr="00B17387">
        <w:rPr>
          <w:rFonts w:cs="Arial"/>
          <w:sz w:val="18"/>
          <w:szCs w:val="18"/>
          <w:lang w:val="es-BO"/>
        </w:rPr>
        <w:t>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lastRenderedPageBreak/>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w:t>
      </w:r>
      <w:r w:rsidR="00443A59">
        <w:rPr>
          <w:rFonts w:cs="Arial"/>
          <w:sz w:val="18"/>
          <w:szCs w:val="18"/>
          <w:lang w:val="es-BO"/>
        </w:rPr>
        <w:t>a</w:t>
      </w:r>
      <w:r w:rsidRPr="00B17387">
        <w:rPr>
          <w:rFonts w:cs="Arial"/>
          <w:sz w:val="18"/>
          <w:szCs w:val="18"/>
          <w:lang w:val="es-BO"/>
        </w:rPr>
        <w:t>blecido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8"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8"/>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9" w:name="_Toc346871600"/>
      <w:bookmarkStart w:id="20"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9"/>
      <w:bookmarkEnd w:id="20"/>
    </w:p>
    <w:p w:rsidR="008A18E4" w:rsidRPr="00673E6A" w:rsidRDefault="008A18E4" w:rsidP="00530A16">
      <w:pPr>
        <w:jc w:val="both"/>
        <w:rPr>
          <w:rFonts w:cs="Arial"/>
          <w:sz w:val="18"/>
          <w:szCs w:val="18"/>
        </w:rPr>
      </w:pPr>
    </w:p>
    <w:p w:rsidR="00882B75" w:rsidRPr="00673E6A" w:rsidRDefault="00882B75" w:rsidP="001F6D72">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6D72">
      <w:pPr>
        <w:numPr>
          <w:ilvl w:val="0"/>
          <w:numId w:val="16"/>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1F6D72">
      <w:pPr>
        <w:numPr>
          <w:ilvl w:val="0"/>
          <w:numId w:val="16"/>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6D72">
      <w:pPr>
        <w:numPr>
          <w:ilvl w:val="0"/>
          <w:numId w:val="16"/>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E77B75" w:rsidRDefault="00882B75" w:rsidP="00882B75">
      <w:pPr>
        <w:ind w:left="1134"/>
        <w:jc w:val="both"/>
        <w:rPr>
          <w:rFonts w:cs="Arial"/>
          <w:sz w:val="14"/>
          <w:szCs w:val="14"/>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E77B75" w:rsidRDefault="008A18E4" w:rsidP="002C7E3B">
      <w:pPr>
        <w:ind w:left="1134"/>
        <w:jc w:val="both"/>
        <w:rPr>
          <w:rFonts w:cs="Arial"/>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Pr="00E77B75" w:rsidRDefault="00881EA2" w:rsidP="00881EA2">
      <w:pPr>
        <w:pStyle w:val="Ttulo1"/>
        <w:numPr>
          <w:ilvl w:val="0"/>
          <w:numId w:val="0"/>
        </w:numPr>
        <w:ind w:left="360"/>
        <w:rPr>
          <w:sz w:val="14"/>
          <w:szCs w:val="14"/>
        </w:rPr>
      </w:pP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lastRenderedPageBreak/>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1" w:name="_Toc346873790"/>
      <w:r w:rsidRPr="00673E6A">
        <w:rPr>
          <w:rFonts w:ascii="Verdana" w:hAnsi="Verdana" w:cs="Arial"/>
          <w:sz w:val="18"/>
          <w:szCs w:val="18"/>
          <w:u w:val="none"/>
        </w:rPr>
        <w:t>DECLARATORIA DESIERTA</w:t>
      </w:r>
      <w:bookmarkEnd w:id="21"/>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673E6A" w:rsidRDefault="002416D5"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2" w:name="_Toc346873791"/>
      <w:r w:rsidRPr="00673E6A">
        <w:rPr>
          <w:rFonts w:ascii="Verdana" w:hAnsi="Verdana" w:cs="Arial"/>
          <w:sz w:val="18"/>
          <w:szCs w:val="18"/>
          <w:u w:val="none"/>
        </w:rPr>
        <w:t>CANCELACIÓN, SUSPENSIÓN Y ANULACIÓN DEL PROCESO DE CONTRATACIÓN</w:t>
      </w:r>
      <w:bookmarkEnd w:id="22"/>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BF7C80" w:rsidRPr="008074B0" w:rsidRDefault="00BF7C80"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3"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3"/>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4" w:name="_Toc346873793"/>
      <w:r w:rsidRPr="00673E6A">
        <w:rPr>
          <w:rFonts w:cs="Arial"/>
          <w:sz w:val="18"/>
          <w:szCs w:val="18"/>
          <w:u w:val="none"/>
          <w:lang w:val="es-BO" w:eastAsia="en-US"/>
        </w:rPr>
        <w:t>DOCUMENTOS QUE DEBE PRESENTAR EL PROPONENTE</w:t>
      </w:r>
      <w:bookmarkEnd w:id="24"/>
    </w:p>
    <w:p w:rsidR="00AA53E2" w:rsidRPr="00585DB8"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585DB8" w:rsidRDefault="005F6CBA" w:rsidP="00530A16">
      <w:pPr>
        <w:jc w:val="both"/>
        <w:rPr>
          <w:rFonts w:cs="Arial"/>
          <w:b/>
          <w:sz w:val="18"/>
          <w:szCs w:val="18"/>
          <w:lang w:val="es-BO"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5" w:name="_Toc346871606"/>
      <w:bookmarkStart w:id="26"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5"/>
      <w:bookmarkEnd w:id="26"/>
    </w:p>
    <w:p w:rsidR="00A44B3B" w:rsidRPr="00585DB8" w:rsidRDefault="00A44B3B" w:rsidP="00585DB8">
      <w:pPr>
        <w:jc w:val="both"/>
        <w:rPr>
          <w:rFonts w:cs="Arial"/>
          <w:b/>
          <w:sz w:val="18"/>
          <w:szCs w:val="18"/>
          <w:lang w:val="es-BO" w:eastAsia="en-US"/>
        </w:rPr>
      </w:pPr>
    </w:p>
    <w:p w:rsidR="00A44B3B" w:rsidRPr="00A44B3B" w:rsidRDefault="00A44B3B" w:rsidP="00585DB8">
      <w:pPr>
        <w:numPr>
          <w:ilvl w:val="0"/>
          <w:numId w:val="12"/>
        </w:numPr>
        <w:spacing w:after="120"/>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585DB8">
      <w:pPr>
        <w:numPr>
          <w:ilvl w:val="0"/>
          <w:numId w:val="12"/>
        </w:numPr>
        <w:spacing w:after="120"/>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A44B3B" w:rsidRDefault="00BD655A" w:rsidP="00BD655A">
      <w:pPr>
        <w:ind w:left="1843"/>
        <w:jc w:val="both"/>
        <w:rPr>
          <w:rFonts w:cs="Arial"/>
          <w:sz w:val="18"/>
          <w:szCs w:val="18"/>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9" w:name="_Toc346871608"/>
      <w:bookmarkStart w:id="30" w:name="_Toc346873796"/>
      <w:r w:rsidRPr="00A44B3B">
        <w:rPr>
          <w:rFonts w:ascii="Verdana" w:hAnsi="Verdana"/>
          <w:sz w:val="18"/>
          <w:szCs w:val="18"/>
          <w:u w:val="none"/>
        </w:rPr>
        <w:t>La documentación conjunta a presentar, es la siguiente:</w:t>
      </w:r>
      <w:bookmarkEnd w:id="29"/>
      <w:bookmarkEnd w:id="30"/>
    </w:p>
    <w:p w:rsidR="00A44B3B" w:rsidRDefault="00A44B3B" w:rsidP="00A44B3B">
      <w:pPr>
        <w:rPr>
          <w:lang w:val="es-MX"/>
        </w:rPr>
      </w:pP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proofErr w:type="spellStart"/>
      <w:r w:rsidR="00FF6EB0">
        <w:rPr>
          <w:rFonts w:cs="Arial"/>
          <w:sz w:val="18"/>
          <w:szCs w:val="18"/>
        </w:rPr>
        <w:t>otización</w:t>
      </w:r>
      <w:proofErr w:type="spellEnd"/>
      <w:r w:rsidRPr="00A44B3B">
        <w:rPr>
          <w:rFonts w:cs="Arial"/>
          <w:sz w:val="18"/>
          <w:szCs w:val="18"/>
          <w:lang w:val="es-BO"/>
        </w:rPr>
        <w:t xml:space="preserve"> (Formulario A-1).</w:t>
      </w: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1" w:name="_Toc346871614"/>
      <w:bookmarkStart w:id="32" w:name="_Toc346873802"/>
      <w:r w:rsidRPr="00673E6A">
        <w:rPr>
          <w:rFonts w:ascii="Verdana" w:hAnsi="Verdana" w:cs="Arial"/>
          <w:b w:val="0"/>
          <w:sz w:val="18"/>
          <w:szCs w:val="18"/>
          <w:u w:val="none"/>
        </w:rPr>
        <w:lastRenderedPageBreak/>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1"/>
      <w:bookmarkEnd w:id="32"/>
    </w:p>
    <w:p w:rsidR="00907B45"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3"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3"/>
      <w:r w:rsidR="00FF6EB0">
        <w:rPr>
          <w:rFonts w:ascii="Verdana" w:hAnsi="Verdana" w:cs="Arial"/>
          <w:sz w:val="18"/>
          <w:szCs w:val="18"/>
          <w:u w:val="none"/>
          <w:lang w:val="es-BO" w:eastAsia="en-US"/>
        </w:rPr>
        <w:t>COTIZACIONES</w:t>
      </w:r>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4" w:name="_Toc346871612"/>
      <w:bookmarkStart w:id="35"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4"/>
      <w:bookmarkEnd w:id="35"/>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3"/>
      <w:bookmarkStart w:id="37"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C30E11">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36"/>
      <w:bookmarkEnd w:id="37"/>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3C63F4" w:rsidP="00480FE9">
                  <w:pPr>
                    <w:ind w:right="180"/>
                    <w:jc w:val="center"/>
                    <w:rPr>
                      <w:rFonts w:ascii="Arial" w:hAnsi="Arial" w:cs="Arial"/>
                      <w:lang w:val="es-BO" w:eastAsia="es-BO"/>
                    </w:rPr>
                  </w:pPr>
                  <w:r>
                    <w:rPr>
                      <w:rFonts w:ascii="Arial" w:hAnsi="Arial" w:cs="Arial"/>
                      <w:b/>
                      <w:bCs/>
                      <w:lang w:eastAsia="es-BO"/>
                    </w:rPr>
                    <w:t>19</w:t>
                  </w:r>
                  <w:r w:rsidR="00E46C28" w:rsidRPr="00E46C28">
                    <w:rPr>
                      <w:rFonts w:ascii="Arial" w:hAnsi="Arial" w:cs="Arial"/>
                      <w:b/>
                      <w:bCs/>
                      <w:lang w:eastAsia="es-BO"/>
                    </w:rPr>
                    <w:t>-0951-00-</w:t>
                  </w:r>
                  <w:r w:rsidR="00480FE9">
                    <w:rPr>
                      <w:rFonts w:ascii="Arial" w:hAnsi="Arial" w:cs="Arial"/>
                      <w:b/>
                      <w:bCs/>
                      <w:lang w:eastAsia="es-BO"/>
                    </w:rPr>
                    <w:t>1003581</w:t>
                  </w:r>
                  <w:r w:rsidR="00E46C28" w:rsidRPr="00E46C28">
                    <w:rPr>
                      <w:rFonts w:ascii="Arial" w:hAnsi="Arial" w:cs="Arial"/>
                      <w:b/>
                      <w:bCs/>
                      <w:lang w:eastAsia="es-BO"/>
                    </w:rPr>
                    <w:t>-</w:t>
                  </w:r>
                  <w:r w:rsidR="00F50135">
                    <w:rPr>
                      <w:rFonts w:ascii="Arial" w:hAnsi="Arial" w:cs="Arial"/>
                      <w:b/>
                      <w:bCs/>
                      <w:lang w:eastAsia="es-BO"/>
                    </w:rPr>
                    <w:t>1</w:t>
                  </w:r>
                  <w:r w:rsidR="00E46C28" w:rsidRPr="00E46C28">
                    <w:rPr>
                      <w:rFonts w:ascii="Arial" w:hAnsi="Arial" w:cs="Arial"/>
                      <w:b/>
                      <w:bCs/>
                      <w:lang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C30E11">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w:t>
            </w:r>
            <w:r w:rsidR="00F50135">
              <w:rPr>
                <w:rFonts w:ascii="Arial" w:hAnsi="Arial" w:cs="Arial"/>
                <w:b/>
                <w:bCs/>
                <w:color w:val="0000FF"/>
                <w:lang w:val="es-BO" w:eastAsia="es-BO"/>
              </w:rPr>
              <w:t>42</w:t>
            </w:r>
            <w:r w:rsidR="003A4FE2">
              <w:rPr>
                <w:rFonts w:ascii="Arial" w:hAnsi="Arial" w:cs="Arial"/>
                <w:b/>
                <w:bCs/>
                <w:color w:val="0000FF"/>
                <w:lang w:val="es-BO" w:eastAsia="es-BO"/>
              </w:rPr>
              <w:t>/201</w:t>
            </w:r>
            <w:r w:rsidR="001D1E4B">
              <w:rPr>
                <w:rFonts w:ascii="Arial" w:hAnsi="Arial" w:cs="Arial"/>
                <w:b/>
                <w:bCs/>
                <w:color w:val="0000FF"/>
                <w:lang w:val="es-BO" w:eastAsia="es-BO"/>
              </w:rPr>
              <w:t>9</w:t>
            </w:r>
            <w:r w:rsidR="003A4FE2">
              <w:rPr>
                <w:rFonts w:ascii="Arial" w:hAnsi="Arial" w:cs="Arial"/>
                <w:b/>
                <w:bCs/>
                <w:color w:val="0000FF"/>
                <w:lang w:val="es-BO" w:eastAsia="es-BO"/>
              </w:rPr>
              <w:t>-</w:t>
            </w:r>
            <w:r w:rsidR="00F50135">
              <w:rPr>
                <w:rFonts w:ascii="Arial" w:hAnsi="Arial" w:cs="Arial"/>
                <w:b/>
                <w:bCs/>
                <w:color w:val="0000FF"/>
                <w:lang w:val="es-BO" w:eastAsia="es-BO"/>
              </w:rPr>
              <w:t>1</w:t>
            </w:r>
            <w:r w:rsidR="003A4FE2">
              <w:rPr>
                <w:rFonts w:ascii="Arial" w:hAnsi="Arial" w:cs="Arial"/>
                <w:b/>
                <w:bCs/>
                <w:color w:val="0000FF"/>
                <w:lang w:val="es-BO" w:eastAsia="es-BO"/>
              </w:rPr>
              <w:t>C</w:t>
            </w:r>
          </w:p>
          <w:p w:rsidR="00CC6B5E" w:rsidRDefault="00F50135" w:rsidP="00210638">
            <w:pPr>
              <w:ind w:left="180" w:right="180"/>
              <w:jc w:val="center"/>
              <w:rPr>
                <w:rFonts w:ascii="Arial" w:hAnsi="Arial" w:cs="Arial"/>
                <w:b/>
                <w:bCs/>
                <w:color w:val="0000FF"/>
                <w:lang w:val="es-BO" w:eastAsia="es-BO"/>
              </w:rPr>
            </w:pPr>
            <w:r w:rsidRPr="00F50135">
              <w:rPr>
                <w:rFonts w:ascii="Arial" w:hAnsi="Arial" w:cs="Arial"/>
                <w:b/>
                <w:bCs/>
                <w:color w:val="0000FF"/>
                <w:lang w:val="es-BO" w:eastAsia="es-BO"/>
              </w:rPr>
              <w:t>PROVISIÓN E INSTALACIÓN DE UN SISTEMA DE DETECCIÓN HUMO - FUEGO, AGUA - HUMEDAD DE INTRUSIÓN EN SÓTANO 3</w:t>
            </w:r>
          </w:p>
          <w:p w:rsidR="00F50135" w:rsidRDefault="00F50135" w:rsidP="00210638">
            <w:pPr>
              <w:ind w:left="180" w:right="180"/>
              <w:jc w:val="center"/>
              <w:rPr>
                <w:rFonts w:ascii="Arial" w:hAnsi="Arial" w:cs="Arial"/>
                <w:b/>
                <w:bCs/>
                <w:color w:val="0000FF"/>
                <w:lang w:eastAsia="es-BO"/>
              </w:rPr>
            </w:pPr>
          </w:p>
          <w:p w:rsidR="005F0930" w:rsidRPr="00EB5ED0" w:rsidRDefault="00F50135" w:rsidP="00210638">
            <w:pPr>
              <w:ind w:left="180" w:right="180"/>
              <w:jc w:val="center"/>
              <w:rPr>
                <w:rFonts w:ascii="Arial" w:hAnsi="Arial" w:cs="Arial"/>
                <w:b/>
                <w:bCs/>
                <w:lang w:val="es-BO" w:eastAsia="es-BO"/>
              </w:rPr>
            </w:pPr>
            <w:r>
              <w:rPr>
                <w:rFonts w:ascii="Arial" w:hAnsi="Arial" w:cs="Arial"/>
                <w:b/>
                <w:bCs/>
                <w:color w:val="0000FF"/>
                <w:lang w:eastAsia="es-BO"/>
              </w:rPr>
              <w:t>PRIMERA</w:t>
            </w:r>
            <w:r w:rsidR="00CC6B5E">
              <w:rPr>
                <w:rFonts w:ascii="Arial" w:hAnsi="Arial" w:cs="Arial"/>
                <w:b/>
                <w:bCs/>
                <w:color w:val="0000FF"/>
                <w:lang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D233BC">
            <w:pPr>
              <w:ind w:left="180" w:right="180"/>
              <w:jc w:val="center"/>
              <w:rPr>
                <w:rFonts w:ascii="Arial" w:hAnsi="Arial" w:cs="Arial"/>
                <w:lang w:val="es-BO" w:eastAsia="es-BO"/>
              </w:rPr>
            </w:pPr>
            <w:r w:rsidRPr="003D5F11">
              <w:rPr>
                <w:rFonts w:ascii="Arial" w:hAnsi="Arial" w:cs="Arial"/>
                <w:lang w:val="es-BO" w:eastAsia="es-BO"/>
              </w:rPr>
              <w:t xml:space="preserve">No abrir antes de horas </w:t>
            </w:r>
            <w:r w:rsidR="00BE63CC">
              <w:rPr>
                <w:rFonts w:ascii="Arial" w:hAnsi="Arial" w:cs="Arial"/>
                <w:b/>
                <w:lang w:val="es-BO" w:eastAsia="es-BO"/>
              </w:rPr>
              <w:t>10</w:t>
            </w:r>
            <w:r w:rsidRPr="003D5F11">
              <w:rPr>
                <w:rFonts w:ascii="Arial" w:hAnsi="Arial" w:cs="Arial"/>
                <w:b/>
                <w:lang w:val="es-BO" w:eastAsia="es-BO"/>
              </w:rPr>
              <w:t xml:space="preserve">:00 </w:t>
            </w:r>
            <w:r w:rsidRPr="003D5F11">
              <w:rPr>
                <w:rFonts w:ascii="Arial" w:hAnsi="Arial" w:cs="Arial"/>
                <w:lang w:val="es-BO" w:eastAsia="es-BO"/>
              </w:rPr>
              <w:t xml:space="preserve">del </w:t>
            </w:r>
            <w:r w:rsidR="0020272F" w:rsidRPr="003D5F11">
              <w:rPr>
                <w:rFonts w:ascii="Arial" w:hAnsi="Arial" w:cs="Arial"/>
                <w:lang w:val="es-BO" w:eastAsia="es-BO"/>
              </w:rPr>
              <w:t xml:space="preserve">día </w:t>
            </w:r>
            <w:r w:rsidR="00D233BC">
              <w:rPr>
                <w:rFonts w:ascii="Arial" w:hAnsi="Arial" w:cs="Arial"/>
                <w:lang w:val="es-BO" w:eastAsia="es-BO"/>
              </w:rPr>
              <w:t>lunes</w:t>
            </w:r>
            <w:r w:rsidR="0020272F" w:rsidRPr="003D5F11">
              <w:rPr>
                <w:rFonts w:ascii="Arial" w:hAnsi="Arial" w:cs="Arial"/>
                <w:b/>
                <w:bCs/>
                <w:lang w:val="es-BO" w:eastAsia="es-BO"/>
              </w:rPr>
              <w:t xml:space="preserve"> </w:t>
            </w:r>
            <w:r w:rsidR="005E5918">
              <w:rPr>
                <w:rFonts w:ascii="Arial" w:hAnsi="Arial" w:cs="Arial"/>
                <w:b/>
                <w:bCs/>
                <w:lang w:val="es-BO" w:eastAsia="es-BO"/>
              </w:rPr>
              <w:t>2</w:t>
            </w:r>
            <w:r w:rsidRPr="003D5F11">
              <w:rPr>
                <w:rFonts w:ascii="Arial" w:hAnsi="Arial" w:cs="Arial"/>
                <w:b/>
                <w:bCs/>
                <w:lang w:val="es-BO" w:eastAsia="es-BO"/>
              </w:rPr>
              <w:t xml:space="preserve"> </w:t>
            </w:r>
            <w:r w:rsidR="0020272F" w:rsidRPr="003D5F11">
              <w:rPr>
                <w:rFonts w:ascii="Arial" w:hAnsi="Arial" w:cs="Arial"/>
                <w:b/>
                <w:bCs/>
                <w:lang w:val="es-BO" w:eastAsia="es-BO"/>
              </w:rPr>
              <w:t xml:space="preserve">de </w:t>
            </w:r>
            <w:r w:rsidR="00D233BC">
              <w:rPr>
                <w:rFonts w:ascii="Arial" w:hAnsi="Arial" w:cs="Arial"/>
                <w:b/>
                <w:bCs/>
                <w:lang w:val="es-BO" w:eastAsia="es-BO"/>
              </w:rPr>
              <w:t>diciembre</w:t>
            </w:r>
            <w:r w:rsidRPr="003D5F11">
              <w:rPr>
                <w:rFonts w:ascii="Arial" w:hAnsi="Arial" w:cs="Arial"/>
                <w:b/>
                <w:bCs/>
                <w:lang w:val="es-BO" w:eastAsia="es-BO"/>
              </w:rPr>
              <w:t xml:space="preserve"> del 201</w:t>
            </w:r>
            <w:r w:rsidR="001D1E4B" w:rsidRPr="003D5F11">
              <w:rPr>
                <w:rFonts w:ascii="Arial" w:hAnsi="Arial" w:cs="Arial"/>
                <w:b/>
                <w:bCs/>
                <w:lang w:val="es-BO" w:eastAsia="es-BO"/>
              </w:rPr>
              <w:t>9</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803"/>
      <w:r w:rsidRPr="00673E6A">
        <w:rPr>
          <w:rFonts w:ascii="Verdana" w:hAnsi="Verdana" w:cs="Arial"/>
          <w:sz w:val="18"/>
          <w:szCs w:val="18"/>
          <w:u w:val="none"/>
          <w:lang w:val="es-BO" w:eastAsia="en-US"/>
        </w:rPr>
        <w:t xml:space="preserve">APERTURA DE </w:t>
      </w:r>
      <w:bookmarkEnd w:id="38"/>
      <w:r w:rsidR="00FF6EB0">
        <w:rPr>
          <w:rFonts w:ascii="Verdana" w:hAnsi="Verdana" w:cs="Arial"/>
          <w:sz w:val="18"/>
          <w:szCs w:val="18"/>
          <w:u w:val="none"/>
          <w:lang w:val="es-BO" w:eastAsia="en-US"/>
        </w:rPr>
        <w:t>COTIZACIONES</w:t>
      </w:r>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 xml:space="preserve">s, el Responsable de Evaluación o la Comisión de Calificación </w:t>
      </w:r>
      <w:proofErr w:type="gramStart"/>
      <w:r w:rsidRPr="00B17387">
        <w:rPr>
          <w:rFonts w:cs="Arial"/>
          <w:sz w:val="18"/>
          <w:szCs w:val="18"/>
          <w:lang w:val="es-BO" w:eastAsia="en-US"/>
        </w:rPr>
        <w:t>suspenderá</w:t>
      </w:r>
      <w:proofErr w:type="gramEnd"/>
      <w:r w:rsidRPr="00B17387">
        <w:rPr>
          <w:rFonts w:cs="Arial"/>
          <w:sz w:val="18"/>
          <w:szCs w:val="18"/>
          <w:lang w:val="es-BO" w:eastAsia="en-US"/>
        </w:rPr>
        <w:t xml:space="preserve"> el acto y recomendará al RPA, que la convocatoria sea declarada desierta.</w:t>
      </w:r>
    </w:p>
    <w:p w:rsidR="00A44B3B" w:rsidRPr="00A44B3B" w:rsidRDefault="00A44B3B" w:rsidP="00A44B3B">
      <w:pPr>
        <w:rPr>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9" w:name="_Toc346873804"/>
      <w:r w:rsidRPr="00673E6A">
        <w:rPr>
          <w:rStyle w:val="nfasis"/>
          <w:rFonts w:ascii="Verdana" w:hAnsi="Verdana"/>
          <w:i w:val="0"/>
          <w:sz w:val="18"/>
          <w:szCs w:val="18"/>
          <w:u w:val="none"/>
        </w:rPr>
        <w:t xml:space="preserve">EVALUACIÓN DE </w:t>
      </w:r>
      <w:bookmarkEnd w:id="39"/>
      <w:r w:rsidR="00FF6EB0">
        <w:rPr>
          <w:rStyle w:val="nfasis"/>
          <w:rFonts w:ascii="Verdana" w:hAnsi="Verdana"/>
          <w:i w:val="0"/>
          <w:sz w:val="18"/>
          <w:szCs w:val="18"/>
          <w:u w:val="none"/>
        </w:rPr>
        <w:t>COTIZACIONES</w:t>
      </w:r>
    </w:p>
    <w:p w:rsidR="00FF6EB0" w:rsidRPr="00FF6EB0" w:rsidRDefault="00FF6EB0" w:rsidP="00FF6EB0">
      <w:pPr>
        <w:rPr>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lastRenderedPageBreak/>
        <w:t>Calidad</w:t>
      </w:r>
      <w:r w:rsidR="00951871">
        <w:rPr>
          <w:rFonts w:cs="Arial"/>
          <w:sz w:val="18"/>
          <w:szCs w:val="18"/>
        </w:rPr>
        <w:t>.</w:t>
      </w:r>
    </w:p>
    <w:p w:rsidR="00552B0E"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0" w:name="_Toc346873805"/>
      <w:r w:rsidRPr="00673E6A">
        <w:rPr>
          <w:rFonts w:ascii="Verdana" w:hAnsi="Verdana" w:cs="Arial"/>
          <w:sz w:val="18"/>
          <w:szCs w:val="18"/>
          <w:u w:val="none"/>
        </w:rPr>
        <w:t>EVALUACIÓN PRELIMINAR</w:t>
      </w:r>
      <w:bookmarkEnd w:id="40"/>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503FBF" w:rsidRDefault="00503FBF"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1"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1"/>
    </w:p>
    <w:p w:rsidR="0098019B" w:rsidRPr="00E46C28" w:rsidRDefault="0049208A" w:rsidP="0049208A">
      <w:pPr>
        <w:pStyle w:val="SubttuloDBC"/>
        <w:keepNext w:val="0"/>
        <w:widowControl w:val="0"/>
        <w:spacing w:before="0" w:after="0"/>
        <w:ind w:left="567"/>
        <w:rPr>
          <w:i/>
          <w:color w:val="0000FF"/>
        </w:rPr>
      </w:pPr>
      <w:bookmarkStart w:id="42" w:name="_Toc366162479"/>
      <w:r w:rsidRPr="00E46C28">
        <w:rPr>
          <w:i/>
          <w:color w:val="0000FF"/>
        </w:rPr>
        <w:t>(método a ser aplicado en el presente proceso de contratación)</w:t>
      </w:r>
      <w:bookmarkEnd w:id="42"/>
    </w:p>
    <w:p w:rsidR="008074B0"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3"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3"/>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E46C28" w:rsidRDefault="00E46C28" w:rsidP="00E46C28">
      <w:pPr>
        <w:pStyle w:val="Prrafodelista"/>
        <w:tabs>
          <w:tab w:val="left" w:pos="2127"/>
        </w:tabs>
        <w:ind w:left="2127"/>
        <w:jc w:val="both"/>
        <w:rPr>
          <w:rFonts w:ascii="Verdana" w:hAnsi="Verdana" w:cs="Arial"/>
          <w:sz w:val="18"/>
          <w:szCs w:val="18"/>
        </w:rPr>
      </w:pPr>
    </w:p>
    <w:p w:rsidR="0098019B" w:rsidRDefault="0098019B" w:rsidP="00E46C28">
      <w:pPr>
        <w:pStyle w:val="Prrafodelista"/>
        <w:tabs>
          <w:tab w:val="left" w:pos="2127"/>
        </w:tabs>
        <w:ind w:left="2127" w:firstLine="15"/>
        <w:jc w:val="both"/>
        <w:rPr>
          <w:rFonts w:ascii="Verdana" w:hAnsi="Verdana" w:cs="Arial"/>
          <w:sz w:val="18"/>
          <w:szCs w:val="18"/>
        </w:rPr>
      </w:pPr>
      <w:r w:rsidRPr="00396D56">
        <w:rPr>
          <w:rFonts w:ascii="Verdana" w:hAnsi="Verdana" w:cs="Arial"/>
          <w:sz w:val="18"/>
          <w:szCs w:val="18"/>
        </w:rPr>
        <w:t>Se corregirán los errores aritméticos, verificando la propuesta económica</w:t>
      </w:r>
      <w:r w:rsidR="00FF6EB0">
        <w:rPr>
          <w:rFonts w:ascii="Verdana" w:hAnsi="Verdana" w:cs="Arial"/>
          <w:sz w:val="18"/>
          <w:szCs w:val="18"/>
        </w:rPr>
        <w:t xml:space="preserve"> </w:t>
      </w:r>
      <w:r w:rsidRPr="00396D56">
        <w:rPr>
          <w:rFonts w:ascii="Verdana" w:hAnsi="Verdana" w:cs="Arial"/>
          <w:sz w:val="18"/>
          <w:szCs w:val="18"/>
        </w:rPr>
        <w:t xml:space="preserve">de cada </w:t>
      </w:r>
      <w:r w:rsidR="00FF6EB0">
        <w:rPr>
          <w:rFonts w:ascii="Verdana" w:hAnsi="Verdana" w:cs="Arial"/>
          <w:sz w:val="18"/>
          <w:szCs w:val="18"/>
        </w:rPr>
        <w:t>cotización (Formulario A-1)</w:t>
      </w:r>
      <w:r w:rsidRPr="00396D56">
        <w:rPr>
          <w:rFonts w:ascii="Verdana" w:hAnsi="Verdana" w:cs="Arial"/>
          <w:sz w:val="18"/>
          <w:szCs w:val="18"/>
        </w:rPr>
        <w:t>,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 xml:space="preserve">En caso de que producto de la revisión, no se encuentre errores aritméticos el precio de la </w:t>
      </w:r>
      <w:r w:rsidR="005A673E">
        <w:rPr>
          <w:rFonts w:cs="Arial"/>
          <w:sz w:val="18"/>
          <w:szCs w:val="18"/>
        </w:rPr>
        <w:t>cotización</w:t>
      </w:r>
      <w:r w:rsidRPr="00396D56">
        <w:rPr>
          <w:rFonts w:cs="Arial"/>
          <w:sz w:val="18"/>
          <w:szCs w:val="18"/>
        </w:rPr>
        <w:t xml:space="preserve"> o valor leído de la </w:t>
      </w:r>
      <w:r w:rsidR="005A673E">
        <w:rPr>
          <w:rFonts w:cs="Arial"/>
          <w:sz w:val="18"/>
          <w:szCs w:val="18"/>
        </w:rPr>
        <w:t>cotización</w:t>
      </w:r>
      <w:r w:rsidRPr="00396D56">
        <w:rPr>
          <w:rFonts w:cs="Arial"/>
          <w:sz w:val="18"/>
          <w:szCs w:val="18"/>
        </w:rPr>
        <w:t xml:space="preserve">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CF4ABE" w:rsidRPr="00673E6A" w:rsidRDefault="00CF4ABE" w:rsidP="001F6D72">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3E6A" w:rsidRDefault="005625BD" w:rsidP="00CF4ABE">
      <w:pPr>
        <w:ind w:left="2127" w:hanging="702"/>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125A5D"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19.35pt" o:ole="">
            <v:imagedata r:id="rId10" o:title=""/>
          </v:shape>
          <o:OLEObject Type="Embed" ProgID="Equation.3" ShapeID="_x0000_i1025" DrawAspect="Content" ObjectID="_1635845778" r:id="rId11"/>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3pt" o:ole="">
            <v:imagedata r:id="rId12" o:title=""/>
          </v:shape>
          <o:OLEObject Type="Embed" ProgID="Equation.3" ShapeID="_x0000_i1026" DrawAspect="Content" ObjectID="_1635845779"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6pt;height:11.3pt" o:ole="">
            <v:imagedata r:id="rId14" o:title=""/>
          </v:shape>
          <o:OLEObject Type="Embed" ProgID="Equation.3" ShapeID="_x0000_i1027" DrawAspect="Content" ObjectID="_1635845780"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65pt;height:17.75pt" o:ole="">
            <v:imagedata r:id="rId16" o:title=""/>
          </v:shape>
          <o:OLEObject Type="Embed" ProgID="Equation.3" ShapeID="_x0000_i1028" DrawAspect="Content" ObjectID="_1635845781"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0C3B1D" w:rsidRDefault="000C3B1D" w:rsidP="00B80439">
      <w:pPr>
        <w:pStyle w:val="Prrafodelista"/>
        <w:tabs>
          <w:tab w:val="left" w:pos="2268"/>
        </w:tabs>
        <w:ind w:left="2127"/>
        <w:jc w:val="both"/>
        <w:rPr>
          <w:rFonts w:ascii="Verdana" w:hAnsi="Verdana" w:cs="Arial"/>
          <w:sz w:val="18"/>
          <w:szCs w:val="18"/>
        </w:rPr>
      </w:pPr>
    </w:p>
    <w:p w:rsidR="000C3B1D" w:rsidRPr="00B13FC1" w:rsidRDefault="000C3B1D" w:rsidP="00B80439">
      <w:pPr>
        <w:pStyle w:val="Prrafodelista"/>
        <w:tabs>
          <w:tab w:val="left" w:pos="2268"/>
        </w:tabs>
        <w:ind w:left="2127"/>
        <w:jc w:val="both"/>
        <w:rPr>
          <w:rFonts w:ascii="Verdana" w:hAnsi="Verdana" w:cs="Arial"/>
          <w:sz w:val="18"/>
          <w:szCs w:val="18"/>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w:t>
      </w:r>
      <w:r w:rsidRPr="004B0DAC">
        <w:rPr>
          <w:rFonts w:ascii="Verdana" w:hAnsi="Verdana"/>
          <w:sz w:val="18"/>
          <w:szCs w:val="18"/>
          <w:lang w:val="es-BO"/>
        </w:rPr>
        <w:lastRenderedPageBreak/>
        <w:t xml:space="preserve">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4" w:name="_Toc346873808"/>
      <w:r w:rsidRPr="00673E6A">
        <w:rPr>
          <w:rFonts w:ascii="Verdana" w:hAnsi="Verdana" w:cs="Arial"/>
          <w:sz w:val="18"/>
          <w:szCs w:val="18"/>
          <w:u w:val="none"/>
        </w:rPr>
        <w:t>Evaluación de la Propuesta Técnica</w:t>
      </w:r>
      <w:bookmarkEnd w:id="44"/>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Pr="00881EA2">
        <w:rPr>
          <w:rFonts w:cs="Arial"/>
          <w:sz w:val="18"/>
          <w:szCs w:val="18"/>
          <w:lang w:val="es-BO"/>
        </w:rPr>
        <w:t>(columna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5" w:name="_Toc346873809"/>
      <w:r w:rsidRPr="00673E6A">
        <w:rPr>
          <w:rFonts w:ascii="Verdana" w:hAnsi="Verdana" w:cs="Arial"/>
          <w:sz w:val="18"/>
          <w:szCs w:val="18"/>
          <w:u w:val="none"/>
        </w:rPr>
        <w:t>MÉTODO DE SELECCIÓN Y ADJUDICACIÓN CALIDAD, PROPUESTA TÉCNICA Y COSTO</w:t>
      </w:r>
      <w:bookmarkEnd w:id="45"/>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6" w:name="_Toc346873821"/>
      <w:r w:rsidRPr="00673E6A">
        <w:rPr>
          <w:rFonts w:ascii="Verdana" w:hAnsi="Verdana" w:cs="Arial"/>
          <w:sz w:val="18"/>
          <w:szCs w:val="18"/>
          <w:u w:val="none"/>
        </w:rPr>
        <w:t>MÉTODO DE SELECCIÓN Y ADJUDICACIÓN CALIDAD</w:t>
      </w:r>
      <w:bookmarkEnd w:id="46"/>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7" w:name="_Toc346873825"/>
      <w:r w:rsidRPr="00673E6A">
        <w:rPr>
          <w:rFonts w:ascii="Verdana" w:hAnsi="Verdana" w:cs="Arial"/>
          <w:sz w:val="18"/>
          <w:szCs w:val="18"/>
          <w:u w:val="none"/>
        </w:rPr>
        <w:t>CONTENIDO DEL INFORME DE EVALUACIÓN Y RECOMENDACIÓN</w:t>
      </w:r>
      <w:bookmarkEnd w:id="47"/>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8" w:name="_Toc346873826"/>
      <w:r w:rsidRPr="00673E6A">
        <w:rPr>
          <w:rFonts w:ascii="Verdana" w:hAnsi="Verdana" w:cs="Arial"/>
          <w:sz w:val="18"/>
          <w:szCs w:val="18"/>
          <w:u w:val="none"/>
        </w:rPr>
        <w:t>ADJUDICACIÓN O DECLARATORIA DESIERTA</w:t>
      </w:r>
      <w:bookmarkEnd w:id="48"/>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lastRenderedPageBreak/>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4B0DAC" w:rsidRDefault="00CD3ADD" w:rsidP="00CD3ADD">
      <w:pPr>
        <w:ind w:left="1276"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4B0DAC" w:rsidRDefault="00CD3ADD" w:rsidP="00CD3ADD">
      <w:pPr>
        <w:ind w:left="709" w:hanging="709"/>
        <w:jc w:val="both"/>
        <w:rPr>
          <w:rFonts w:cs="Arial"/>
          <w:sz w:val="18"/>
          <w:szCs w:val="18"/>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4B0DAC" w:rsidRDefault="00CD3ADD" w:rsidP="00CD3ADD">
      <w:pPr>
        <w:tabs>
          <w:tab w:val="num" w:pos="1440"/>
        </w:tabs>
        <w:ind w:left="709"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9" w:name="_Toc346873827"/>
      <w:r w:rsidRPr="00673E6A">
        <w:rPr>
          <w:rFonts w:ascii="Verdana" w:hAnsi="Verdana" w:cs="Arial"/>
          <w:sz w:val="18"/>
          <w:szCs w:val="18"/>
          <w:u w:val="none"/>
        </w:rPr>
        <w:t>FORMALIZACIÓN DE LA CONTRATACIÓN</w:t>
      </w:r>
      <w:bookmarkEnd w:id="49"/>
    </w:p>
    <w:p w:rsidR="0089442E" w:rsidRDefault="0089442E" w:rsidP="0089442E">
      <w:pPr>
        <w:rPr>
          <w:lang w:val="es-MX"/>
        </w:rPr>
      </w:pPr>
    </w:p>
    <w:p w:rsidR="0089442E" w:rsidRPr="00B17387" w:rsidRDefault="0089442E" w:rsidP="0089442E">
      <w:pPr>
        <w:keepNext/>
        <w:numPr>
          <w:ilvl w:val="1"/>
          <w:numId w:val="3"/>
        </w:numPr>
        <w:tabs>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11514">
        <w:rPr>
          <w:rFonts w:cs="Arial"/>
          <w:sz w:val="18"/>
          <w:szCs w:val="18"/>
          <w:lang w:val="es-BO" w:eastAsia="en-US"/>
        </w:rPr>
        <w:t>cotización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65811" w:rsidP="0089442E">
      <w:pPr>
        <w:keepNext/>
        <w:numPr>
          <w:ilvl w:val="1"/>
          <w:numId w:val="3"/>
        </w:numPr>
        <w:tabs>
          <w:tab w:val="num" w:pos="1276"/>
          <w:tab w:val="num" w:pos="1787"/>
        </w:tabs>
        <w:ind w:left="1276" w:hanging="709"/>
        <w:jc w:val="both"/>
        <w:outlineLvl w:val="1"/>
        <w:rPr>
          <w:rFonts w:cs="Arial"/>
          <w:sz w:val="24"/>
          <w:szCs w:val="24"/>
          <w:lang w:val="es-BO"/>
        </w:rPr>
      </w:pPr>
      <w:r w:rsidRPr="004B0DAC">
        <w:rPr>
          <w:rFonts w:cs="Arial"/>
          <w:sz w:val="18"/>
          <w:szCs w:val="18"/>
          <w:lang w:val="es-BO"/>
        </w:rPr>
        <w:lastRenderedPageBreak/>
        <w:t xml:space="preserve">Cuando el proponente adjudicado desista de forma expresa o tácita de formalizar la contratación, mediante Contrato u Orden de Compra, su </w:t>
      </w:r>
      <w:r>
        <w:rPr>
          <w:rFonts w:cs="Arial"/>
          <w:sz w:val="18"/>
          <w:szCs w:val="18"/>
          <w:lang w:val="es-BO"/>
        </w:rPr>
        <w:t>cotización</w:t>
      </w:r>
      <w:r w:rsidRPr="004B0DAC">
        <w:rPr>
          <w:rFonts w:cs="Arial"/>
          <w:sz w:val="18"/>
          <w:szCs w:val="18"/>
          <w:lang w:val="es-BO"/>
        </w:rPr>
        <w:t xml:space="preserve"> será descalificada, procediéndose a la revisión de la siguiente </w:t>
      </w:r>
      <w:r>
        <w:rPr>
          <w:rFonts w:cs="Arial"/>
          <w:sz w:val="18"/>
          <w:szCs w:val="18"/>
          <w:lang w:val="es-BO"/>
        </w:rPr>
        <w:t>cotización</w:t>
      </w:r>
      <w:r w:rsidRPr="004B0DAC">
        <w:rPr>
          <w:rFonts w:cs="Arial"/>
          <w:sz w:val="18"/>
          <w:szCs w:val="18"/>
          <w:lang w:val="es-BO"/>
        </w:rPr>
        <w:t xml:space="preserve"> mejor evaluada</w:t>
      </w:r>
      <w:r>
        <w:rPr>
          <w:rFonts w:cs="Arial"/>
          <w:sz w:val="18"/>
          <w:szCs w:val="18"/>
          <w:lang w:val="es-BO"/>
        </w:rPr>
        <w:t>. En caso de que la justificación del desistimiento no sea por causas de fuerza mayor, caso fortuito u otras causas debidamente justificadas y aceptadas por la entidad, se informará al SICOES, en cumplimiento al inciso c) del Artículo 49 de las NB-SABS.</w:t>
      </w:r>
      <w:r w:rsidR="0089442E" w:rsidRPr="00B17387">
        <w:rPr>
          <w:rFonts w:cs="Arial"/>
          <w:sz w:val="18"/>
          <w:szCs w:val="18"/>
          <w:lang w:val="es-BO"/>
        </w:rPr>
        <w:t xml:space="preserve">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50" w:name="_Toc346873828"/>
      <w:r w:rsidRPr="00673E6A">
        <w:rPr>
          <w:rFonts w:ascii="Verdana" w:hAnsi="Verdana" w:cs="Arial"/>
          <w:sz w:val="18"/>
          <w:szCs w:val="18"/>
          <w:u w:val="none"/>
        </w:rPr>
        <w:t>MODIFICACIONES AL CONTRATO</w:t>
      </w:r>
      <w:bookmarkEnd w:id="50"/>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1" w:name="_Toc517894560"/>
      <w:r w:rsidRPr="00B17387">
        <w:rPr>
          <w:b/>
          <w:bCs/>
          <w:caps/>
          <w:sz w:val="18"/>
          <w:szCs w:val="18"/>
          <w:lang w:val="es-BO" w:eastAsia="x-none"/>
        </w:rPr>
        <w:t>SUBCONTRATACIÓN</w:t>
      </w:r>
      <w:bookmarkEnd w:id="51"/>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2" w:name="_Toc346873829"/>
      <w:r w:rsidRPr="00673E6A">
        <w:rPr>
          <w:rFonts w:ascii="Verdana" w:hAnsi="Verdana" w:cs="Arial"/>
          <w:sz w:val="18"/>
          <w:szCs w:val="18"/>
          <w:u w:val="none"/>
        </w:rPr>
        <w:t>ENTREGA DE BIENES</w:t>
      </w:r>
      <w:bookmarkEnd w:id="52"/>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Default="00811257" w:rsidP="00A30CFE">
      <w:pPr>
        <w:tabs>
          <w:tab w:val="num" w:pos="567"/>
        </w:tabs>
        <w:ind w:left="567" w:hanging="567"/>
        <w:jc w:val="both"/>
        <w:rPr>
          <w:rFonts w:cs="Arial"/>
          <w:sz w:val="18"/>
          <w:szCs w:val="18"/>
        </w:rPr>
      </w:pPr>
    </w:p>
    <w:p w:rsidR="00480FE9" w:rsidRDefault="00480FE9" w:rsidP="00A30CFE">
      <w:pPr>
        <w:tabs>
          <w:tab w:val="num" w:pos="567"/>
        </w:tabs>
        <w:ind w:left="567" w:hanging="567"/>
        <w:jc w:val="both"/>
        <w:rPr>
          <w:rFonts w:cs="Arial"/>
          <w:sz w:val="18"/>
          <w:szCs w:val="18"/>
        </w:rPr>
      </w:pPr>
    </w:p>
    <w:p w:rsidR="00480FE9" w:rsidRPr="00673E6A" w:rsidRDefault="00480FE9"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3"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3"/>
    </w:p>
    <w:p w:rsidR="0089442E" w:rsidRDefault="0089442E" w:rsidP="0089442E">
      <w:pPr>
        <w:rPr>
          <w:lang w:val="es-MX"/>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F57405">
          <w:headerReference w:type="default" r:id="rId18"/>
          <w:footerReference w:type="default" r:id="rId19"/>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4" w:name="_Toc346871641"/>
      <w:bookmarkStart w:id="55" w:name="_Toc346873831"/>
      <w:r w:rsidRPr="00673E6A">
        <w:rPr>
          <w:rFonts w:cs="Arial"/>
          <w:b/>
          <w:sz w:val="18"/>
          <w:szCs w:val="18"/>
        </w:rPr>
        <w:lastRenderedPageBreak/>
        <w:t>PARTE II</w:t>
      </w:r>
      <w:bookmarkEnd w:id="54"/>
      <w:bookmarkEnd w:id="5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6" w:name="_Toc346873832"/>
      <w:r w:rsidRPr="00673E6A">
        <w:rPr>
          <w:rFonts w:ascii="Verdana" w:hAnsi="Verdana" w:cs="Arial"/>
          <w:sz w:val="18"/>
          <w:szCs w:val="18"/>
          <w:u w:val="none"/>
        </w:rPr>
        <w:t>CONVOCATORIA Y DATOS GENERALES DE LA CONTRATACIÓN</w:t>
      </w:r>
      <w:bookmarkEnd w:id="56"/>
    </w:p>
    <w:p w:rsidR="0010419A" w:rsidRPr="000E7E61" w:rsidRDefault="0010419A" w:rsidP="000E7E61">
      <w:pPr>
        <w:jc w:val="center"/>
        <w:rPr>
          <w:sz w:val="4"/>
        </w:rPr>
      </w:pPr>
      <w:bookmarkStart w:id="57" w:name="OLE_LINK3"/>
      <w:bookmarkStart w:id="58" w:name="OLE_LINK4"/>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E0844" w:rsidRPr="0089442E" w:rsidTr="00EB69EF">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bookmarkEnd w:id="57"/>
          <w:bookmarkEnd w:id="58"/>
          <w:p w:rsidR="000E0844" w:rsidRPr="0089442E" w:rsidRDefault="000E0844" w:rsidP="000E0844">
            <w:pPr>
              <w:numPr>
                <w:ilvl w:val="0"/>
                <w:numId w:val="23"/>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0E0844" w:rsidRPr="0089442E" w:rsidTr="00EB69EF">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0E0844" w:rsidRPr="0089442E" w:rsidRDefault="000E0844" w:rsidP="00EB69EF">
            <w:pPr>
              <w:rPr>
                <w:rFonts w:ascii="Arial" w:hAnsi="Arial" w:cs="Arial"/>
                <w:b/>
                <w:sz w:val="8"/>
                <w:szCs w:val="2"/>
                <w:lang w:val="es-BO"/>
              </w:rPr>
            </w:pPr>
          </w:p>
        </w:tc>
      </w:tr>
      <w:tr w:rsidR="000E0844" w:rsidRPr="0089442E" w:rsidTr="00EB69EF">
        <w:trPr>
          <w:trHeight w:val="158"/>
          <w:jc w:val="center"/>
        </w:trPr>
        <w:tc>
          <w:tcPr>
            <w:tcW w:w="2366" w:type="dxa"/>
            <w:tcBorders>
              <w:left w:val="single" w:sz="12" w:space="0" w:color="244061" w:themeColor="accent1" w:themeShade="80"/>
              <w:right w:val="single" w:sz="4" w:space="0" w:color="auto"/>
            </w:tcBorders>
            <w:vAlign w:val="center"/>
          </w:tcPr>
          <w:p w:rsidR="000E0844" w:rsidRPr="0089442E" w:rsidRDefault="000E0844" w:rsidP="00EB69EF">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66" w:type="dxa"/>
            <w:tcBorders>
              <w:left w:val="single" w:sz="12" w:space="0" w:color="244061" w:themeColor="accent1" w:themeShade="80"/>
            </w:tcBorders>
            <w:vAlign w:val="center"/>
          </w:tcPr>
          <w:p w:rsidR="000E0844" w:rsidRPr="0089442E" w:rsidRDefault="000E0844" w:rsidP="00EB69EF">
            <w:pPr>
              <w:jc w:val="right"/>
              <w:rPr>
                <w:rFonts w:ascii="Arial" w:hAnsi="Arial" w:cs="Arial"/>
                <w:lang w:val="es-BO"/>
              </w:rPr>
            </w:pPr>
          </w:p>
        </w:tc>
        <w:tc>
          <w:tcPr>
            <w:tcW w:w="283"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81"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82"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2"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6"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81"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819" w:type="dxa"/>
            <w:tcBorders>
              <w:bottom w:val="single" w:sz="4" w:space="0" w:color="auto"/>
            </w:tcBorders>
            <w:shd w:val="clear" w:color="auto" w:fill="auto"/>
          </w:tcPr>
          <w:p w:rsidR="000E0844" w:rsidRPr="0089442E" w:rsidRDefault="000E0844" w:rsidP="00EB69EF">
            <w:pPr>
              <w:jc w:val="right"/>
              <w:rPr>
                <w:rFonts w:ascii="Arial" w:hAnsi="Arial" w:cs="Arial"/>
                <w:lang w:val="es-BO"/>
              </w:rPr>
            </w:pPr>
          </w:p>
        </w:tc>
        <w:tc>
          <w:tcPr>
            <w:tcW w:w="819"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3" w:type="dxa"/>
            <w:tcBorders>
              <w:left w:val="nil"/>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B17387" w:rsidTr="00EB69EF">
        <w:trPr>
          <w:trHeight w:val="45"/>
          <w:jc w:val="center"/>
        </w:trPr>
        <w:tc>
          <w:tcPr>
            <w:tcW w:w="2366" w:type="dxa"/>
            <w:vMerge w:val="restart"/>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r w:rsidRPr="00B17387">
              <w:rPr>
                <w:rFonts w:ascii="Arial" w:hAnsi="Arial" w:cs="Arial"/>
                <w:lang w:val="es-BO"/>
              </w:rPr>
              <w:t>Modalidad de contratación</w:t>
            </w:r>
          </w:p>
        </w:tc>
        <w:tc>
          <w:tcPr>
            <w:tcW w:w="2783"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B17387" w:rsidRDefault="000E0844" w:rsidP="00EB69EF">
            <w:pPr>
              <w:jc w:val="right"/>
              <w:rPr>
                <w:rFonts w:ascii="Arial" w:hAnsi="Arial" w:cs="Arial"/>
                <w:lang w:val="es-BO"/>
              </w:rPr>
            </w:pPr>
            <w:r w:rsidRPr="00B17387">
              <w:rPr>
                <w:rFonts w:ascii="Arial" w:hAnsi="Arial" w:cs="Arial"/>
                <w:lang w:val="es-BO"/>
              </w:rPr>
              <w:t xml:space="preserve">Apoyo Nacional a la Producción y Empleo </w:t>
            </w:r>
            <w:r>
              <w:rPr>
                <w:rFonts w:ascii="Arial" w:hAnsi="Arial" w:cs="Arial"/>
                <w:lang w:val="es-BO"/>
              </w:rPr>
              <w:t>–</w:t>
            </w:r>
            <w:r w:rsidRPr="00B17387">
              <w:rPr>
                <w:rFonts w:ascii="Arial" w:hAnsi="Arial" w:cs="Arial"/>
                <w:lang w:val="es-BO"/>
              </w:rPr>
              <w:t xml:space="preserve"> ANPE</w:t>
            </w:r>
            <w:r>
              <w:rPr>
                <w:rFonts w:ascii="Arial" w:hAnsi="Arial" w:cs="Arial"/>
                <w:lang w:val="es-BO"/>
              </w:rPr>
              <w:t xml:space="preserve"> Por solicitud de Cotización</w:t>
            </w:r>
          </w:p>
        </w:tc>
        <w:tc>
          <w:tcPr>
            <w:tcW w:w="2738" w:type="dxa"/>
            <w:gridSpan w:val="10"/>
            <w:vMerge w:val="restart"/>
            <w:tcBorders>
              <w:left w:val="single" w:sz="4" w:space="0" w:color="auto"/>
              <w:right w:val="single" w:sz="4" w:space="0" w:color="auto"/>
            </w:tcBorders>
          </w:tcPr>
          <w:p w:rsidR="000E0844" w:rsidRPr="00B17387" w:rsidRDefault="000E0844" w:rsidP="00EB69EF">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B17387" w:rsidRDefault="000E0844" w:rsidP="00EB69EF">
            <w:pPr>
              <w:jc w:val="center"/>
              <w:rPr>
                <w:rFonts w:ascii="Arial" w:hAnsi="Arial" w:cs="Arial"/>
                <w:bCs/>
                <w:lang w:val="pt-BR"/>
              </w:rPr>
            </w:pPr>
            <w:r w:rsidRPr="00B17387">
              <w:rPr>
                <w:rFonts w:ascii="Arial" w:hAnsi="Arial" w:cs="Arial"/>
                <w:bCs/>
                <w:lang w:val="pt-BR"/>
              </w:rPr>
              <w:t xml:space="preserve">ANPE - </w:t>
            </w:r>
            <w:r>
              <w:rPr>
                <w:rFonts w:ascii="Arial" w:hAnsi="Arial" w:cs="Arial"/>
                <w:bCs/>
                <w:lang w:val="pt-BR"/>
              </w:rPr>
              <w:t>C</w:t>
            </w:r>
            <w:r w:rsidRPr="00B17387">
              <w:rPr>
                <w:rFonts w:ascii="Arial" w:hAnsi="Arial" w:cs="Arial"/>
                <w:bCs/>
                <w:lang w:val="pt-BR"/>
              </w:rPr>
              <w:t xml:space="preserve"> N° </w:t>
            </w:r>
            <w:r w:rsidR="00F50135">
              <w:rPr>
                <w:rFonts w:ascii="Arial" w:hAnsi="Arial" w:cs="Arial"/>
                <w:bCs/>
                <w:lang w:val="pt-BR"/>
              </w:rPr>
              <w:t>0</w:t>
            </w:r>
            <w:r>
              <w:rPr>
                <w:rFonts w:ascii="Arial" w:hAnsi="Arial" w:cs="Arial"/>
                <w:bCs/>
                <w:lang w:val="pt-BR"/>
              </w:rPr>
              <w:t>4</w:t>
            </w:r>
            <w:r w:rsidR="00F50135">
              <w:rPr>
                <w:rFonts w:ascii="Arial" w:hAnsi="Arial" w:cs="Arial"/>
                <w:bCs/>
                <w:lang w:val="pt-BR"/>
              </w:rPr>
              <w:t>2</w:t>
            </w:r>
            <w:r>
              <w:rPr>
                <w:rFonts w:ascii="Arial" w:hAnsi="Arial" w:cs="Arial"/>
                <w:bCs/>
                <w:lang w:val="pt-BR"/>
              </w:rPr>
              <w:t>/2019-</w:t>
            </w:r>
            <w:r w:rsidR="00F50135">
              <w:rPr>
                <w:rFonts w:ascii="Arial" w:hAnsi="Arial" w:cs="Arial"/>
                <w:bCs/>
                <w:lang w:val="pt-BR"/>
              </w:rPr>
              <w:t>1</w:t>
            </w:r>
            <w:r>
              <w:rPr>
                <w:rFonts w:ascii="Arial" w:hAnsi="Arial" w:cs="Arial"/>
                <w:bCs/>
                <w:lang w:val="pt-BR"/>
              </w:rPr>
              <w:t>C</w:t>
            </w:r>
          </w:p>
          <w:p w:rsidR="000E0844" w:rsidRPr="00B17387" w:rsidRDefault="000E0844" w:rsidP="00EB69EF">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203"/>
          <w:jc w:val="center"/>
        </w:trPr>
        <w:tc>
          <w:tcPr>
            <w:tcW w:w="2366" w:type="dxa"/>
            <w:vMerge/>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p>
        </w:tc>
        <w:tc>
          <w:tcPr>
            <w:tcW w:w="2783" w:type="dxa"/>
            <w:gridSpan w:val="10"/>
            <w:vMerge/>
            <w:tcBorders>
              <w:left w:val="single" w:sz="4" w:space="0" w:color="auto"/>
              <w:bottom w:val="single" w:sz="4" w:space="0" w:color="auto"/>
              <w:right w:val="single" w:sz="4" w:space="0" w:color="auto"/>
            </w:tcBorders>
            <w:shd w:val="clear" w:color="auto" w:fill="auto"/>
          </w:tcPr>
          <w:p w:rsidR="000E0844" w:rsidRPr="00B17387" w:rsidRDefault="000E0844" w:rsidP="00EB69EF">
            <w:pPr>
              <w:rPr>
                <w:rFonts w:ascii="Arial" w:hAnsi="Arial" w:cs="Arial"/>
                <w:lang w:val="es-BO"/>
              </w:rPr>
            </w:pPr>
          </w:p>
        </w:tc>
        <w:tc>
          <w:tcPr>
            <w:tcW w:w="2738" w:type="dxa"/>
            <w:gridSpan w:val="10"/>
            <w:vMerge/>
            <w:tcBorders>
              <w:left w:val="single" w:sz="4" w:space="0" w:color="auto"/>
              <w:right w:val="single" w:sz="4" w:space="0" w:color="auto"/>
            </w:tcBorders>
            <w:shd w:val="clear" w:color="auto" w:fill="auto"/>
          </w:tcPr>
          <w:p w:rsidR="000E0844" w:rsidRPr="00B17387" w:rsidRDefault="000E0844" w:rsidP="00EB69EF">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lang w:val="es-BO"/>
              </w:rPr>
            </w:pPr>
          </w:p>
        </w:tc>
        <w:tc>
          <w:tcPr>
            <w:tcW w:w="273"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42"/>
          <w:jc w:val="center"/>
        </w:trPr>
        <w:tc>
          <w:tcPr>
            <w:tcW w:w="2366"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283"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81"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82"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2"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7"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6" w:type="dxa"/>
            <w:tcBorders>
              <w:top w:val="single" w:sz="4" w:space="0" w:color="auto"/>
            </w:tcBorders>
            <w:shd w:val="clear" w:color="auto" w:fill="auto"/>
          </w:tcPr>
          <w:p w:rsidR="000E0844" w:rsidRPr="00010926" w:rsidRDefault="000E0844" w:rsidP="00EB69EF">
            <w:pPr>
              <w:rPr>
                <w:rFonts w:ascii="Arial" w:hAnsi="Arial" w:cs="Arial"/>
                <w:sz w:val="8"/>
                <w:lang w:val="es-BO"/>
              </w:rPr>
            </w:pPr>
          </w:p>
        </w:tc>
        <w:tc>
          <w:tcPr>
            <w:tcW w:w="281"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7" w:type="dxa"/>
            <w:shd w:val="clear" w:color="auto" w:fill="auto"/>
          </w:tcPr>
          <w:p w:rsidR="000E0844" w:rsidRPr="00B17387" w:rsidRDefault="000E0844" w:rsidP="00EB69EF">
            <w:pPr>
              <w:rPr>
                <w:rFonts w:ascii="Arial" w:hAnsi="Arial" w:cs="Arial"/>
                <w:lang w:val="es-BO"/>
              </w:rPr>
            </w:pPr>
          </w:p>
        </w:tc>
        <w:tc>
          <w:tcPr>
            <w:tcW w:w="277" w:type="dxa"/>
            <w:shd w:val="clear" w:color="auto" w:fill="auto"/>
          </w:tcPr>
          <w:p w:rsidR="000E0844" w:rsidRPr="00B17387" w:rsidRDefault="000E0844" w:rsidP="00EB69EF">
            <w:pPr>
              <w:rPr>
                <w:rFonts w:ascii="Arial" w:hAnsi="Arial" w:cs="Arial"/>
                <w:lang w:val="es-BO"/>
              </w:rPr>
            </w:pPr>
          </w:p>
        </w:tc>
        <w:tc>
          <w:tcPr>
            <w:tcW w:w="277"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3"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3"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4"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819" w:type="dxa"/>
            <w:tcBorders>
              <w:top w:val="single" w:sz="4" w:space="0" w:color="auto"/>
            </w:tcBorders>
            <w:shd w:val="clear" w:color="auto" w:fill="auto"/>
          </w:tcPr>
          <w:p w:rsidR="000E0844" w:rsidRPr="00B17387" w:rsidRDefault="000E0844" w:rsidP="00EB69EF">
            <w:pPr>
              <w:jc w:val="right"/>
              <w:rPr>
                <w:rFonts w:ascii="Arial" w:hAnsi="Arial" w:cs="Arial"/>
                <w:lang w:val="es-BO"/>
              </w:rPr>
            </w:pPr>
          </w:p>
        </w:tc>
        <w:tc>
          <w:tcPr>
            <w:tcW w:w="819"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3"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bl>
    <w:tbl>
      <w:tblPr>
        <w:tblStyle w:val="Tablaconcuadrcula11"/>
        <w:tblW w:w="103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305"/>
        <w:gridCol w:w="305"/>
        <w:gridCol w:w="278"/>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258"/>
        <w:gridCol w:w="804"/>
        <w:gridCol w:w="572"/>
        <w:gridCol w:w="312"/>
      </w:tblGrid>
      <w:tr w:rsidR="00480FE9" w:rsidRPr="00B17387" w:rsidTr="00480FE9">
        <w:trPr>
          <w:jc w:val="center"/>
        </w:trPr>
        <w:tc>
          <w:tcPr>
            <w:tcW w:w="1900" w:type="dxa"/>
            <w:tcBorders>
              <w:left w:val="single" w:sz="12" w:space="0" w:color="244061" w:themeColor="accent1" w:themeShade="80"/>
              <w:right w:val="single" w:sz="4" w:space="0" w:color="auto"/>
            </w:tcBorders>
            <w:vAlign w:val="center"/>
          </w:tcPr>
          <w:p w:rsidR="00480FE9" w:rsidRPr="00B17387" w:rsidRDefault="00480FE9" w:rsidP="00EB69EF">
            <w:pPr>
              <w:jc w:val="right"/>
              <w:rPr>
                <w:rFonts w:ascii="Arial" w:hAnsi="Arial"/>
              </w:rPr>
            </w:pPr>
            <w:r w:rsidRPr="00B17387">
              <w:rPr>
                <w:rFonts w:ascii="Arial" w:hAnsi="Arial"/>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9</w:t>
            </w:r>
          </w:p>
        </w:tc>
        <w:tc>
          <w:tcPr>
            <w:tcW w:w="278" w:type="dxa"/>
            <w:tcBorders>
              <w:left w:val="single" w:sz="4" w:space="0" w:color="auto"/>
              <w:right w:val="single" w:sz="4" w:space="0" w:color="auto"/>
            </w:tcBorders>
          </w:tcPr>
          <w:p w:rsidR="00480FE9" w:rsidRPr="00B17387" w:rsidRDefault="00480FE9" w:rsidP="00EB69EF">
            <w:pPr>
              <w:rPr>
                <w:rFonts w:ascii="Arial" w:hAnsi="Arial"/>
              </w:rPr>
            </w:pPr>
            <w:r w:rsidRPr="00B17387">
              <w:rPr>
                <w:rFonts w:ascii="Arial" w:hAnsi="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1</w:t>
            </w:r>
          </w:p>
        </w:tc>
        <w:tc>
          <w:tcPr>
            <w:tcW w:w="275" w:type="dxa"/>
            <w:tcBorders>
              <w:left w:val="single" w:sz="4" w:space="0" w:color="auto"/>
              <w:right w:val="single" w:sz="4" w:space="0" w:color="auto"/>
            </w:tcBorders>
          </w:tcPr>
          <w:p w:rsidR="00480FE9" w:rsidRPr="00B17387" w:rsidRDefault="00480FE9" w:rsidP="00EB69EF">
            <w:pPr>
              <w:rPr>
                <w:rFonts w:ascii="Arial" w:hAnsi="Arial"/>
              </w:rPr>
            </w:pPr>
            <w:r w:rsidRPr="00B17387">
              <w:rPr>
                <w:rFonts w:ascii="Arial" w:hAnsi="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0</w:t>
            </w:r>
          </w:p>
        </w:tc>
        <w:tc>
          <w:tcPr>
            <w:tcW w:w="272" w:type="dxa"/>
            <w:tcBorders>
              <w:left w:val="single" w:sz="4" w:space="0" w:color="auto"/>
              <w:right w:val="single" w:sz="4" w:space="0" w:color="auto"/>
            </w:tcBorders>
          </w:tcPr>
          <w:p w:rsidR="00480FE9" w:rsidRPr="00B17387" w:rsidRDefault="00480FE9" w:rsidP="00EB69EF">
            <w:pPr>
              <w:rPr>
                <w:rFonts w:ascii="Arial" w:hAnsi="Arial"/>
              </w:rPr>
            </w:pPr>
            <w:r w:rsidRPr="00B17387">
              <w:rPr>
                <w:rFonts w:ascii="Arial" w:hAnsi="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3</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8</w:t>
            </w:r>
          </w:p>
        </w:tc>
        <w:tc>
          <w:tcPr>
            <w:tcW w:w="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1</w:t>
            </w:r>
          </w:p>
        </w:tc>
        <w:tc>
          <w:tcPr>
            <w:tcW w:w="272" w:type="dxa"/>
            <w:tcBorders>
              <w:left w:val="single" w:sz="4" w:space="0" w:color="auto"/>
              <w:right w:val="single" w:sz="4" w:space="0" w:color="auto"/>
            </w:tcBorders>
          </w:tcPr>
          <w:p w:rsidR="00480FE9" w:rsidRPr="00B17387" w:rsidRDefault="00480FE9" w:rsidP="00EB69EF">
            <w:pPr>
              <w:rPr>
                <w:rFonts w:ascii="Arial" w:hAnsi="Arial"/>
              </w:rPr>
            </w:pPr>
            <w:r w:rsidRPr="00B17387">
              <w:rPr>
                <w:rFonts w:ascii="Arial" w:hAnsi="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1</w:t>
            </w:r>
          </w:p>
        </w:tc>
        <w:tc>
          <w:tcPr>
            <w:tcW w:w="272" w:type="dxa"/>
            <w:tcBorders>
              <w:left w:val="single" w:sz="4" w:space="0" w:color="auto"/>
              <w:right w:val="single" w:sz="4" w:space="0" w:color="auto"/>
            </w:tcBorders>
          </w:tcPr>
          <w:p w:rsidR="00480FE9" w:rsidRPr="00B17387" w:rsidRDefault="00480FE9" w:rsidP="00EB69EF">
            <w:pPr>
              <w:rPr>
                <w:rFonts w:ascii="Arial" w:hAnsi="Arial"/>
              </w:rPr>
            </w:pPr>
            <w:r w:rsidRPr="00B17387">
              <w:rPr>
                <w:rFonts w:ascii="Arial" w:hAnsi="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1</w:t>
            </w:r>
          </w:p>
        </w:tc>
        <w:tc>
          <w:tcPr>
            <w:tcW w:w="259" w:type="dxa"/>
            <w:tcBorders>
              <w:left w:val="single" w:sz="4" w:space="0" w:color="auto"/>
            </w:tcBorders>
          </w:tcPr>
          <w:p w:rsidR="00480FE9" w:rsidRPr="00B17387" w:rsidRDefault="00480FE9" w:rsidP="00EB69EF">
            <w:pPr>
              <w:rPr>
                <w:rFonts w:ascii="Arial" w:hAnsi="Arial"/>
              </w:rPr>
            </w:pPr>
          </w:p>
        </w:tc>
        <w:tc>
          <w:tcPr>
            <w:tcW w:w="805" w:type="dxa"/>
            <w:tcBorders>
              <w:right w:val="single" w:sz="4" w:space="0" w:color="auto"/>
            </w:tcBorders>
          </w:tcPr>
          <w:p w:rsidR="00480FE9" w:rsidRPr="00B17387" w:rsidRDefault="00480FE9" w:rsidP="00EB69EF">
            <w:pPr>
              <w:jc w:val="right"/>
              <w:rPr>
                <w:rFonts w:ascii="Arial" w:hAnsi="Arial"/>
              </w:rPr>
            </w:pPr>
            <w:r w:rsidRPr="00B17387">
              <w:rPr>
                <w:rFonts w:ascii="Arial" w:hAnsi="Arial"/>
              </w:rPr>
              <w:t>Gestión</w:t>
            </w:r>
          </w:p>
        </w:tc>
        <w:tc>
          <w:tcPr>
            <w:tcW w:w="572" w:type="dxa"/>
            <w:tcBorders>
              <w:top w:val="single" w:sz="4" w:space="0" w:color="auto"/>
              <w:bottom w:val="single" w:sz="4" w:space="0" w:color="auto"/>
              <w:right w:val="single" w:sz="4" w:space="0" w:color="auto"/>
            </w:tcBorders>
            <w:shd w:val="clear" w:color="auto" w:fill="DBE5F1" w:themeFill="accent1" w:themeFillTint="33"/>
          </w:tcPr>
          <w:p w:rsidR="00480FE9" w:rsidRPr="00B17387" w:rsidRDefault="00480FE9" w:rsidP="00EB69EF">
            <w:pPr>
              <w:rPr>
                <w:rFonts w:ascii="Arial" w:hAnsi="Arial"/>
              </w:rPr>
            </w:pPr>
            <w:r>
              <w:rPr>
                <w:rFonts w:ascii="Arial" w:hAnsi="Arial"/>
              </w:rPr>
              <w:t>2019</w:t>
            </w:r>
          </w:p>
        </w:tc>
        <w:tc>
          <w:tcPr>
            <w:tcW w:w="314" w:type="dxa"/>
            <w:tcBorders>
              <w:left w:val="single" w:sz="4" w:space="0" w:color="auto"/>
              <w:right w:val="single" w:sz="12" w:space="0" w:color="244061" w:themeColor="accent1" w:themeShade="80"/>
            </w:tcBorders>
          </w:tcPr>
          <w:p w:rsidR="00480FE9" w:rsidRPr="00B17387" w:rsidRDefault="00480FE9" w:rsidP="00EB69EF">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37"/>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56"/>
        <w:gridCol w:w="288"/>
        <w:gridCol w:w="271"/>
        <w:gridCol w:w="271"/>
        <w:gridCol w:w="271"/>
        <w:gridCol w:w="271"/>
        <w:gridCol w:w="271"/>
        <w:gridCol w:w="271"/>
        <w:gridCol w:w="271"/>
      </w:tblGrid>
      <w:tr w:rsidR="000E0844" w:rsidRPr="00B17387" w:rsidTr="00EB69EF">
        <w:trPr>
          <w:trHeight w:val="52"/>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245"/>
          <w:jc w:val="center"/>
        </w:trPr>
        <w:tc>
          <w:tcPr>
            <w:tcW w:w="2322" w:type="dxa"/>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r w:rsidRPr="00B17387">
              <w:rPr>
                <w:rFonts w:ascii="Arial" w:hAnsi="Arial" w:cs="Arial"/>
                <w:lang w:val="es-BO"/>
              </w:rPr>
              <w:t>Objeto de la contratación</w:t>
            </w:r>
          </w:p>
        </w:tc>
        <w:tc>
          <w:tcPr>
            <w:tcW w:w="77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2938A4" w:rsidRDefault="00F50135" w:rsidP="00F50135">
            <w:pPr>
              <w:ind w:left="180" w:right="180"/>
              <w:jc w:val="center"/>
              <w:rPr>
                <w:rFonts w:ascii="Arial" w:hAnsi="Arial" w:cs="Arial"/>
                <w:b/>
              </w:rPr>
            </w:pPr>
            <w:r w:rsidRPr="00F50135">
              <w:rPr>
                <w:rFonts w:ascii="Arial" w:hAnsi="Arial" w:cs="Arial"/>
                <w:b/>
                <w:bCs/>
                <w:color w:val="0000FF"/>
                <w:lang w:val="es-BO" w:eastAsia="es-BO"/>
              </w:rPr>
              <w:t>PROVISIÓN E INSTALACIÓN DE UN SISTEMA DE DETECCIÓN HUMO - FUEGO, AGUA - HUMEDAD DE INTRUSIÓN EN SÓTANO 3</w:t>
            </w:r>
          </w:p>
        </w:tc>
        <w:tc>
          <w:tcPr>
            <w:tcW w:w="271"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tcBorders>
              <w:bottom w:val="single" w:sz="4" w:space="0" w:color="auto"/>
            </w:tcBorders>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tcBorders>
              <w:bottom w:val="single" w:sz="4" w:space="0" w:color="auto"/>
            </w:tcBorders>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223"/>
          <w:jc w:val="center"/>
        </w:trPr>
        <w:tc>
          <w:tcPr>
            <w:tcW w:w="2322" w:type="dxa"/>
            <w:vMerge w:val="restart"/>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szCs w:val="2"/>
                <w:lang w:val="es-BO"/>
              </w:rPr>
            </w:pPr>
            <w:r w:rsidRPr="00B17387">
              <w:rPr>
                <w:rFonts w:ascii="Arial" w:hAnsi="Arial" w:cs="Arial"/>
                <w:lang w:val="es-BO"/>
              </w:rPr>
              <w:t>Método de Selección y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0E0844" w:rsidRPr="00B17387" w:rsidRDefault="000E0844" w:rsidP="00EB69EF">
            <w:pPr>
              <w:rPr>
                <w:rFonts w:ascii="Arial" w:hAnsi="Arial" w:cs="Arial"/>
                <w:szCs w:val="2"/>
                <w:lang w:val="es-BO"/>
              </w:rPr>
            </w:pPr>
            <w:r w:rsidRPr="00B17387">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szCs w:val="2"/>
                <w:lang w:val="es-BO"/>
              </w:rPr>
            </w:pPr>
          </w:p>
        </w:tc>
        <w:tc>
          <w:tcPr>
            <w:tcW w:w="2718" w:type="dxa"/>
            <w:gridSpan w:val="10"/>
            <w:tcBorders>
              <w:left w:val="single" w:sz="4" w:space="0" w:color="auto"/>
            </w:tcBorders>
          </w:tcPr>
          <w:p w:rsidR="000E0844" w:rsidRPr="00B17387" w:rsidRDefault="000E0844" w:rsidP="00EB69EF">
            <w:pPr>
              <w:rPr>
                <w:rFonts w:ascii="Arial" w:hAnsi="Arial" w:cs="Arial"/>
                <w:szCs w:val="2"/>
                <w:lang w:val="es-BO"/>
              </w:rPr>
            </w:pPr>
            <w:r w:rsidRPr="00B17387">
              <w:rPr>
                <w:rFonts w:ascii="Arial" w:hAnsi="Arial" w:cs="Arial"/>
                <w:lang w:val="es-BO"/>
              </w:rPr>
              <w:t>Calidad Propuesta Técnica y Costo</w:t>
            </w:r>
          </w:p>
        </w:tc>
        <w:tc>
          <w:tcPr>
            <w:tcW w:w="256" w:type="dxa"/>
          </w:tcPr>
          <w:p w:rsidR="000E0844" w:rsidRPr="00B17387" w:rsidRDefault="000E0844" w:rsidP="00EB69EF">
            <w:pPr>
              <w:rPr>
                <w:rFonts w:ascii="Arial" w:hAnsi="Arial" w:cs="Arial"/>
                <w:szCs w:val="2"/>
                <w:lang w:val="es-BO"/>
              </w:rPr>
            </w:pPr>
          </w:p>
        </w:tc>
        <w:tc>
          <w:tcPr>
            <w:tcW w:w="288"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Borders>
              <w:right w:val="single" w:sz="12" w:space="0" w:color="244061" w:themeColor="accent1" w:themeShade="80"/>
            </w:tcBorders>
          </w:tcPr>
          <w:p w:rsidR="000E0844" w:rsidRPr="00B17387" w:rsidRDefault="000E0844" w:rsidP="00EB69EF">
            <w:pPr>
              <w:rPr>
                <w:rFonts w:ascii="Arial" w:hAnsi="Arial" w:cs="Arial"/>
                <w:szCs w:val="2"/>
                <w:lang w:val="es-BO"/>
              </w:rPr>
            </w:pPr>
          </w:p>
        </w:tc>
      </w:tr>
      <w:tr w:rsidR="000E0844" w:rsidRPr="00B17387" w:rsidTr="00EB69EF">
        <w:trPr>
          <w:jc w:val="center"/>
        </w:trPr>
        <w:tc>
          <w:tcPr>
            <w:tcW w:w="2322" w:type="dxa"/>
            <w:vMerge/>
            <w:tcBorders>
              <w:left w:val="single" w:sz="12" w:space="0" w:color="244061" w:themeColor="accent1" w:themeShade="80"/>
            </w:tcBorders>
            <w:vAlign w:val="center"/>
          </w:tcPr>
          <w:p w:rsidR="000E0844" w:rsidRPr="00B17387" w:rsidRDefault="000E0844" w:rsidP="00EB69EF">
            <w:pPr>
              <w:jc w:val="right"/>
              <w:rPr>
                <w:rFonts w:ascii="Arial" w:hAnsi="Arial" w:cs="Arial"/>
                <w:szCs w:val="2"/>
                <w:lang w:val="es-BO"/>
              </w:rPr>
            </w:pPr>
          </w:p>
        </w:tc>
        <w:tc>
          <w:tcPr>
            <w:tcW w:w="337" w:type="dxa"/>
            <w:tcBorders>
              <w:top w:val="single" w:sz="4" w:space="0" w:color="auto"/>
              <w:bottom w:val="single" w:sz="4" w:space="0" w:color="auto"/>
            </w:tcBorders>
          </w:tcPr>
          <w:p w:rsidR="000E0844" w:rsidRPr="00B17387" w:rsidRDefault="000E0844" w:rsidP="00EB69EF">
            <w:pPr>
              <w:rPr>
                <w:rFonts w:ascii="Arial" w:hAnsi="Arial" w:cs="Arial"/>
                <w:sz w:val="8"/>
                <w:szCs w:val="8"/>
                <w:lang w:val="es-BO"/>
              </w:rPr>
            </w:pPr>
          </w:p>
        </w:tc>
        <w:tc>
          <w:tcPr>
            <w:tcW w:w="280" w:type="dxa"/>
          </w:tcPr>
          <w:p w:rsidR="000E0844" w:rsidRPr="00B17387" w:rsidRDefault="000E0844" w:rsidP="00EB69EF">
            <w:pPr>
              <w:rPr>
                <w:rFonts w:ascii="Arial" w:hAnsi="Arial" w:cs="Arial"/>
                <w:sz w:val="8"/>
                <w:szCs w:val="8"/>
                <w:lang w:val="es-BO"/>
              </w:rPr>
            </w:pPr>
          </w:p>
        </w:tc>
        <w:tc>
          <w:tcPr>
            <w:tcW w:w="281" w:type="dxa"/>
          </w:tcPr>
          <w:p w:rsidR="000E0844" w:rsidRPr="00B17387" w:rsidRDefault="000E0844" w:rsidP="00EB69EF">
            <w:pPr>
              <w:rPr>
                <w:rFonts w:ascii="Arial" w:hAnsi="Arial" w:cs="Arial"/>
                <w:sz w:val="8"/>
                <w:szCs w:val="8"/>
                <w:lang w:val="es-BO"/>
              </w:rPr>
            </w:pPr>
          </w:p>
        </w:tc>
        <w:tc>
          <w:tcPr>
            <w:tcW w:w="270" w:type="dxa"/>
          </w:tcPr>
          <w:p w:rsidR="000E0844" w:rsidRPr="00B17387" w:rsidRDefault="000E0844" w:rsidP="00EB69EF">
            <w:pPr>
              <w:rPr>
                <w:rFonts w:ascii="Arial" w:hAnsi="Arial" w:cs="Arial"/>
                <w:sz w:val="8"/>
                <w:szCs w:val="8"/>
                <w:lang w:val="es-BO"/>
              </w:rPr>
            </w:pPr>
          </w:p>
        </w:tc>
        <w:tc>
          <w:tcPr>
            <w:tcW w:w="275" w:type="dxa"/>
          </w:tcPr>
          <w:p w:rsidR="000E0844" w:rsidRPr="00B17387" w:rsidRDefault="000E0844" w:rsidP="00EB69EF">
            <w:pPr>
              <w:rPr>
                <w:rFonts w:ascii="Arial" w:hAnsi="Arial" w:cs="Arial"/>
                <w:sz w:val="8"/>
                <w:szCs w:val="8"/>
                <w:lang w:val="es-BO"/>
              </w:rPr>
            </w:pPr>
          </w:p>
        </w:tc>
        <w:tc>
          <w:tcPr>
            <w:tcW w:w="274" w:type="dxa"/>
          </w:tcPr>
          <w:p w:rsidR="000E0844" w:rsidRPr="00B17387" w:rsidRDefault="000E0844" w:rsidP="00EB69EF">
            <w:pPr>
              <w:rPr>
                <w:rFonts w:ascii="Arial" w:hAnsi="Arial" w:cs="Arial"/>
                <w:sz w:val="8"/>
                <w:szCs w:val="8"/>
                <w:lang w:val="es-BO"/>
              </w:rPr>
            </w:pPr>
          </w:p>
        </w:tc>
        <w:tc>
          <w:tcPr>
            <w:tcW w:w="323" w:type="dxa"/>
          </w:tcPr>
          <w:p w:rsidR="000E0844" w:rsidRPr="00B17387" w:rsidRDefault="000E0844" w:rsidP="00EB69EF">
            <w:pPr>
              <w:rPr>
                <w:rFonts w:ascii="Arial" w:hAnsi="Arial" w:cs="Arial"/>
                <w:sz w:val="8"/>
                <w:szCs w:val="8"/>
                <w:lang w:val="es-BO"/>
              </w:rPr>
            </w:pPr>
          </w:p>
        </w:tc>
        <w:tc>
          <w:tcPr>
            <w:tcW w:w="275" w:type="dxa"/>
          </w:tcPr>
          <w:p w:rsidR="000E0844" w:rsidRPr="00B17387" w:rsidRDefault="000E0844" w:rsidP="00EB69EF">
            <w:pPr>
              <w:rPr>
                <w:rFonts w:ascii="Arial" w:hAnsi="Arial" w:cs="Arial"/>
                <w:sz w:val="8"/>
                <w:szCs w:val="8"/>
                <w:lang w:val="es-BO"/>
              </w:rPr>
            </w:pPr>
          </w:p>
        </w:tc>
        <w:tc>
          <w:tcPr>
            <w:tcW w:w="275" w:type="dxa"/>
          </w:tcPr>
          <w:p w:rsidR="000E0844" w:rsidRPr="00B17387" w:rsidRDefault="000E0844" w:rsidP="00EB69EF">
            <w:pPr>
              <w:rPr>
                <w:rFonts w:ascii="Arial" w:hAnsi="Arial" w:cs="Arial"/>
                <w:sz w:val="8"/>
                <w:szCs w:val="8"/>
                <w:lang w:val="es-BO"/>
              </w:rPr>
            </w:pPr>
          </w:p>
        </w:tc>
        <w:tc>
          <w:tcPr>
            <w:tcW w:w="275"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56" w:type="dxa"/>
          </w:tcPr>
          <w:p w:rsidR="000E0844" w:rsidRPr="00B17387" w:rsidRDefault="000E0844" w:rsidP="00EB69EF">
            <w:pPr>
              <w:rPr>
                <w:rFonts w:ascii="Arial" w:hAnsi="Arial" w:cs="Arial"/>
                <w:sz w:val="8"/>
                <w:szCs w:val="8"/>
                <w:lang w:val="es-BO"/>
              </w:rPr>
            </w:pPr>
          </w:p>
        </w:tc>
        <w:tc>
          <w:tcPr>
            <w:tcW w:w="288"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Borders>
              <w:right w:val="single" w:sz="12" w:space="0" w:color="244061" w:themeColor="accent1" w:themeShade="80"/>
            </w:tcBorders>
          </w:tcPr>
          <w:p w:rsidR="000E0844" w:rsidRPr="00B17387" w:rsidRDefault="000E0844" w:rsidP="00EB69EF">
            <w:pPr>
              <w:rPr>
                <w:rFonts w:ascii="Arial" w:hAnsi="Arial" w:cs="Arial"/>
                <w:sz w:val="8"/>
                <w:szCs w:val="8"/>
                <w:lang w:val="es-BO"/>
              </w:rPr>
            </w:pPr>
          </w:p>
        </w:tc>
      </w:tr>
      <w:tr w:rsidR="000E0844" w:rsidRPr="00B17387" w:rsidTr="00EB69EF">
        <w:trPr>
          <w:trHeight w:val="42"/>
          <w:jc w:val="center"/>
        </w:trPr>
        <w:tc>
          <w:tcPr>
            <w:tcW w:w="2322" w:type="dxa"/>
            <w:vMerge/>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szCs w:val="2"/>
                <w:lang w:val="es-BO"/>
              </w:rPr>
            </w:pP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szCs w:val="2"/>
                <w:lang w:val="es-BO"/>
              </w:rPr>
            </w:pPr>
          </w:p>
        </w:tc>
        <w:tc>
          <w:tcPr>
            <w:tcW w:w="2253" w:type="dxa"/>
            <w:gridSpan w:val="8"/>
            <w:tcBorders>
              <w:left w:val="single" w:sz="4" w:space="0" w:color="auto"/>
            </w:tcBorders>
          </w:tcPr>
          <w:p w:rsidR="000E0844" w:rsidRPr="00B17387" w:rsidRDefault="000E0844" w:rsidP="00EB69EF">
            <w:pPr>
              <w:rPr>
                <w:rFonts w:ascii="Arial" w:hAnsi="Arial" w:cs="Arial"/>
                <w:szCs w:val="2"/>
                <w:lang w:val="es-BO"/>
              </w:rPr>
            </w:pPr>
            <w:r w:rsidRPr="00B17387">
              <w:rPr>
                <w:rFonts w:ascii="Arial" w:hAnsi="Arial" w:cs="Arial"/>
                <w:lang w:val="es-BO"/>
              </w:rPr>
              <w:t>Calidad</w:t>
            </w:r>
          </w:p>
        </w:tc>
        <w:tc>
          <w:tcPr>
            <w:tcW w:w="275"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56" w:type="dxa"/>
          </w:tcPr>
          <w:p w:rsidR="000E0844" w:rsidRPr="00B17387" w:rsidRDefault="000E0844" w:rsidP="00EB69EF">
            <w:pPr>
              <w:rPr>
                <w:rFonts w:ascii="Arial" w:hAnsi="Arial" w:cs="Arial"/>
                <w:szCs w:val="2"/>
                <w:lang w:val="es-BO"/>
              </w:rPr>
            </w:pPr>
          </w:p>
        </w:tc>
        <w:tc>
          <w:tcPr>
            <w:tcW w:w="288"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Borders>
              <w:right w:val="single" w:sz="12" w:space="0" w:color="244061" w:themeColor="accent1" w:themeShade="80"/>
            </w:tcBorders>
          </w:tcPr>
          <w:p w:rsidR="000E0844" w:rsidRPr="00B17387" w:rsidRDefault="000E0844" w:rsidP="00EB69EF">
            <w:pPr>
              <w:rPr>
                <w:rFonts w:ascii="Arial" w:hAnsi="Arial" w:cs="Arial"/>
                <w:szCs w:val="2"/>
                <w:lang w:val="es-BO"/>
              </w:rPr>
            </w:pPr>
          </w:p>
        </w:tc>
      </w:tr>
      <w:tr w:rsidR="000E0844" w:rsidRPr="00B17387" w:rsidTr="00EB69EF">
        <w:trPr>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tcBorders>
              <w:left w:val="single" w:sz="12" w:space="0" w:color="244061" w:themeColor="accent1" w:themeShade="80"/>
              <w:right w:val="single" w:sz="4" w:space="0" w:color="auto"/>
            </w:tcBorders>
            <w:shd w:val="clear" w:color="auto" w:fill="auto"/>
            <w:vAlign w:val="center"/>
          </w:tcPr>
          <w:p w:rsidR="000E0844" w:rsidRPr="00B17387" w:rsidRDefault="000E0844" w:rsidP="00EB69EF">
            <w:pPr>
              <w:jc w:val="right"/>
              <w:rPr>
                <w:rFonts w:ascii="Arial" w:hAnsi="Arial" w:cs="Arial"/>
                <w:lang w:val="es-BO"/>
              </w:rPr>
            </w:pPr>
            <w:r w:rsidRPr="00B17387">
              <w:rPr>
                <w:rFonts w:ascii="Arial" w:hAnsi="Arial" w:cs="Arial"/>
                <w:lang w:val="es-BO"/>
              </w:rPr>
              <w:t>Forma de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lang w:val="es-BO"/>
              </w:rPr>
            </w:pPr>
            <w:r>
              <w:rPr>
                <w:rFonts w:ascii="Arial" w:hAnsi="Arial" w:cs="Arial"/>
                <w:lang w:val="es-BO"/>
              </w:rPr>
              <w:t>X</w:t>
            </w:r>
          </w:p>
        </w:tc>
        <w:tc>
          <w:tcPr>
            <w:tcW w:w="1380" w:type="dxa"/>
            <w:gridSpan w:val="5"/>
            <w:tcBorders>
              <w:left w:val="single" w:sz="4" w:space="0" w:color="auto"/>
              <w:right w:val="single" w:sz="4" w:space="0" w:color="auto"/>
            </w:tcBorders>
            <w:shd w:val="clear" w:color="auto" w:fill="auto"/>
          </w:tcPr>
          <w:p w:rsidR="000E0844" w:rsidRPr="00B17387" w:rsidRDefault="000E0844" w:rsidP="00EB69EF">
            <w:pPr>
              <w:rPr>
                <w:rFonts w:ascii="Arial" w:hAnsi="Arial" w:cs="Arial"/>
                <w:lang w:val="es-BO"/>
              </w:rPr>
            </w:pPr>
            <w:r w:rsidRPr="00B17387">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9E69A2" w:rsidRDefault="000E0844" w:rsidP="00EB69EF">
            <w:pPr>
              <w:rPr>
                <w:rFonts w:ascii="Arial" w:hAnsi="Arial" w:cs="Arial"/>
                <w:b/>
                <w:lang w:val="es-BO"/>
              </w:rPr>
            </w:pPr>
          </w:p>
        </w:tc>
        <w:tc>
          <w:tcPr>
            <w:tcW w:w="1369" w:type="dxa"/>
            <w:gridSpan w:val="5"/>
            <w:tcBorders>
              <w:left w:val="single" w:sz="4" w:space="0" w:color="auto"/>
              <w:right w:val="single" w:sz="4" w:space="0" w:color="auto"/>
            </w:tcBorders>
            <w:shd w:val="clear" w:color="auto" w:fill="auto"/>
          </w:tcPr>
          <w:p w:rsidR="000E0844" w:rsidRPr="00B17387" w:rsidRDefault="000E0844" w:rsidP="00EB69EF">
            <w:pPr>
              <w:rPr>
                <w:rFonts w:ascii="Arial" w:hAnsi="Arial" w:cs="Arial"/>
                <w:lang w:val="es-BO"/>
              </w:rPr>
            </w:pPr>
            <w:r w:rsidRPr="00B17387">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lang w:val="es-BO"/>
              </w:rPr>
            </w:pPr>
          </w:p>
        </w:tc>
        <w:tc>
          <w:tcPr>
            <w:tcW w:w="1631" w:type="dxa"/>
            <w:gridSpan w:val="6"/>
            <w:tcBorders>
              <w:left w:val="single" w:sz="4" w:space="0" w:color="auto"/>
            </w:tcBorders>
            <w:shd w:val="clear" w:color="auto" w:fill="auto"/>
          </w:tcPr>
          <w:p w:rsidR="000E0844" w:rsidRPr="00B17387" w:rsidRDefault="000E0844" w:rsidP="00EB69EF">
            <w:pPr>
              <w:rPr>
                <w:rFonts w:ascii="Arial" w:hAnsi="Arial" w:cs="Arial"/>
                <w:lang w:val="es-BO"/>
              </w:rPr>
            </w:pPr>
            <w:r w:rsidRPr="00B17387">
              <w:rPr>
                <w:rFonts w:ascii="Arial" w:hAnsi="Arial" w:cs="Arial"/>
                <w:lang w:val="es-BO"/>
              </w:rPr>
              <w:t>Por Lotes</w:t>
            </w:r>
          </w:p>
        </w:tc>
        <w:tc>
          <w:tcPr>
            <w:tcW w:w="272" w:type="dxa"/>
            <w:tcBorders>
              <w:left w:val="nil"/>
            </w:tcBorders>
            <w:shd w:val="clear" w:color="auto" w:fill="auto"/>
          </w:tcPr>
          <w:p w:rsidR="000E0844" w:rsidRPr="00B17387" w:rsidRDefault="000E0844" w:rsidP="00EB69EF">
            <w:pPr>
              <w:rPr>
                <w:rFonts w:ascii="Arial" w:hAnsi="Arial" w:cs="Arial"/>
                <w:lang w:val="es-BO"/>
              </w:rPr>
            </w:pPr>
          </w:p>
        </w:tc>
        <w:tc>
          <w:tcPr>
            <w:tcW w:w="256" w:type="dxa"/>
            <w:tcBorders>
              <w:left w:val="nil"/>
            </w:tcBorders>
            <w:shd w:val="clear" w:color="auto" w:fill="auto"/>
          </w:tcPr>
          <w:p w:rsidR="000E0844" w:rsidRPr="00B17387" w:rsidRDefault="000E0844" w:rsidP="00EB69EF">
            <w:pPr>
              <w:rPr>
                <w:rFonts w:ascii="Arial" w:hAnsi="Arial" w:cs="Arial"/>
                <w:lang w:val="es-BO"/>
              </w:rPr>
            </w:pPr>
          </w:p>
        </w:tc>
        <w:tc>
          <w:tcPr>
            <w:tcW w:w="288" w:type="dxa"/>
            <w:tcBorders>
              <w:left w:val="nil"/>
            </w:tcBorders>
            <w:shd w:val="clear" w:color="auto" w:fill="auto"/>
          </w:tcPr>
          <w:p w:rsidR="000E0844" w:rsidRPr="00B17387" w:rsidRDefault="000E0844" w:rsidP="00EB69EF">
            <w:pPr>
              <w:rPr>
                <w:rFonts w:ascii="Arial" w:hAnsi="Arial" w:cs="Arial"/>
                <w:lang w:val="es-BO"/>
              </w:rPr>
            </w:pPr>
          </w:p>
        </w:tc>
        <w:tc>
          <w:tcPr>
            <w:tcW w:w="271" w:type="dxa"/>
          </w:tcPr>
          <w:p w:rsidR="000E0844" w:rsidRPr="00B17387" w:rsidRDefault="000E0844" w:rsidP="00EB69EF">
            <w:pPr>
              <w:rPr>
                <w:rFonts w:ascii="Arial" w:hAnsi="Arial" w:cs="Arial"/>
                <w:lang w:val="es-BO"/>
              </w:rPr>
            </w:pPr>
          </w:p>
        </w:tc>
        <w:tc>
          <w:tcPr>
            <w:tcW w:w="271" w:type="dxa"/>
            <w:tcBorders>
              <w:left w:val="nil"/>
            </w:tcBorders>
          </w:tcPr>
          <w:p w:rsidR="000E0844" w:rsidRPr="00B17387" w:rsidRDefault="000E0844" w:rsidP="00EB69EF">
            <w:pPr>
              <w:rPr>
                <w:rFonts w:ascii="Arial" w:hAnsi="Arial" w:cs="Arial"/>
                <w:lang w:val="es-BO"/>
              </w:rPr>
            </w:pPr>
          </w:p>
        </w:tc>
        <w:tc>
          <w:tcPr>
            <w:tcW w:w="271" w:type="dxa"/>
          </w:tcPr>
          <w:p w:rsidR="000E0844" w:rsidRPr="00B17387" w:rsidRDefault="000E0844" w:rsidP="00EB69EF">
            <w:pPr>
              <w:rPr>
                <w:rFonts w:ascii="Arial" w:hAnsi="Arial" w:cs="Arial"/>
                <w:lang w:val="es-BO"/>
              </w:rPr>
            </w:pPr>
          </w:p>
        </w:tc>
        <w:tc>
          <w:tcPr>
            <w:tcW w:w="271" w:type="dxa"/>
          </w:tcPr>
          <w:p w:rsidR="000E0844" w:rsidRPr="00B17387" w:rsidRDefault="000E0844" w:rsidP="00EB69EF">
            <w:pPr>
              <w:rPr>
                <w:rFonts w:ascii="Arial" w:hAnsi="Arial" w:cs="Arial"/>
                <w:lang w:val="es-BO"/>
              </w:rPr>
            </w:pPr>
          </w:p>
        </w:tc>
        <w:tc>
          <w:tcPr>
            <w:tcW w:w="271" w:type="dxa"/>
          </w:tcPr>
          <w:p w:rsidR="000E0844" w:rsidRPr="00B17387" w:rsidRDefault="000E0844" w:rsidP="00EB69EF">
            <w:pPr>
              <w:rPr>
                <w:rFonts w:ascii="Arial" w:hAnsi="Arial" w:cs="Arial"/>
                <w:lang w:val="es-BO"/>
              </w:rPr>
            </w:pPr>
          </w:p>
        </w:tc>
        <w:tc>
          <w:tcPr>
            <w:tcW w:w="271" w:type="dxa"/>
          </w:tcPr>
          <w:p w:rsidR="000E0844" w:rsidRPr="00B17387" w:rsidRDefault="000E0844" w:rsidP="00EB69EF">
            <w:pPr>
              <w:rPr>
                <w:rFonts w:ascii="Arial" w:hAnsi="Arial" w:cs="Arial"/>
                <w:lang w:val="es-BO"/>
              </w:rPr>
            </w:pPr>
          </w:p>
        </w:tc>
        <w:tc>
          <w:tcPr>
            <w:tcW w:w="271" w:type="dxa"/>
            <w:tcBorders>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vMerge w:val="restart"/>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r w:rsidRPr="00B17387">
              <w:rPr>
                <w:rFonts w:ascii="Arial" w:hAnsi="Arial" w:cs="Arial"/>
                <w:lang w:val="es-BO"/>
              </w:rPr>
              <w:t>Precio Referencial</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B33050" w:rsidRDefault="000E0844" w:rsidP="00F50135">
            <w:pPr>
              <w:jc w:val="both"/>
              <w:rPr>
                <w:rFonts w:ascii="Arial" w:hAnsi="Arial" w:cs="Arial"/>
                <w:b/>
                <w:lang w:val="es-BO"/>
              </w:rPr>
            </w:pPr>
            <w:r>
              <w:rPr>
                <w:rFonts w:ascii="Arial" w:hAnsi="Arial" w:cs="Arial"/>
                <w:b/>
                <w:lang w:val="es-BO"/>
              </w:rPr>
              <w:t>Bs1</w:t>
            </w:r>
            <w:r w:rsidR="00F50135">
              <w:rPr>
                <w:rFonts w:ascii="Arial" w:hAnsi="Arial" w:cs="Arial"/>
                <w:b/>
                <w:lang w:val="es-BO"/>
              </w:rPr>
              <w:t>99</w:t>
            </w:r>
            <w:r>
              <w:rPr>
                <w:rFonts w:ascii="Arial" w:hAnsi="Arial" w:cs="Arial"/>
                <w:b/>
                <w:lang w:val="es-BO"/>
              </w:rPr>
              <w:t>.</w:t>
            </w:r>
            <w:r w:rsidR="00F50135">
              <w:rPr>
                <w:rFonts w:ascii="Arial" w:hAnsi="Arial" w:cs="Arial"/>
                <w:b/>
                <w:lang w:val="es-BO"/>
              </w:rPr>
              <w:t>700</w:t>
            </w:r>
            <w:r>
              <w:rPr>
                <w:rFonts w:ascii="Arial" w:hAnsi="Arial" w:cs="Arial"/>
                <w:b/>
                <w:lang w:val="es-BO"/>
              </w:rPr>
              <w:t>,</w:t>
            </w:r>
            <w:r w:rsidR="00F50135">
              <w:rPr>
                <w:rFonts w:ascii="Arial" w:hAnsi="Arial" w:cs="Arial"/>
                <w:b/>
                <w:lang w:val="es-BO"/>
              </w:rPr>
              <w:t>00</w:t>
            </w:r>
          </w:p>
        </w:tc>
        <w:tc>
          <w:tcPr>
            <w:tcW w:w="271"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42"/>
          <w:jc w:val="center"/>
        </w:trPr>
        <w:tc>
          <w:tcPr>
            <w:tcW w:w="2322" w:type="dxa"/>
            <w:vMerge/>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lang w:val="es-BO"/>
              </w:rPr>
            </w:pPr>
          </w:p>
        </w:tc>
        <w:tc>
          <w:tcPr>
            <w:tcW w:w="271"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240"/>
          <w:jc w:val="center"/>
        </w:trPr>
        <w:tc>
          <w:tcPr>
            <w:tcW w:w="2322" w:type="dxa"/>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szCs w:val="2"/>
                <w:lang w:val="es-BO"/>
              </w:rPr>
            </w:pPr>
            <w:r w:rsidRPr="00B17387">
              <w:rPr>
                <w:rFonts w:ascii="Arial" w:hAnsi="Arial" w:cs="Arial"/>
                <w:lang w:val="es-BO"/>
              </w:rPr>
              <w:t>La contratación se formalizará mediante</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B17387" w:rsidRDefault="000E0844" w:rsidP="00EB69EF">
            <w:pPr>
              <w:jc w:val="cente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0E0844" w:rsidRPr="00B17387" w:rsidRDefault="000E0844" w:rsidP="00EB69EF">
            <w:pPr>
              <w:jc w:val="both"/>
              <w:rPr>
                <w:rFonts w:ascii="Arial" w:hAnsi="Arial" w:cs="Arial"/>
                <w:szCs w:val="2"/>
                <w:lang w:val="es-BO"/>
              </w:rPr>
            </w:pPr>
            <w:r w:rsidRPr="00B17387">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B17387" w:rsidRDefault="000E0844" w:rsidP="00EB69EF">
            <w:pPr>
              <w:rPr>
                <w:rFonts w:ascii="Arial" w:hAnsi="Arial" w:cs="Arial"/>
                <w:szCs w:val="2"/>
                <w:lang w:val="es-BO"/>
              </w:rPr>
            </w:pPr>
          </w:p>
        </w:tc>
        <w:tc>
          <w:tcPr>
            <w:tcW w:w="4410" w:type="dxa"/>
            <w:gridSpan w:val="16"/>
            <w:tcBorders>
              <w:left w:val="single" w:sz="4" w:space="0" w:color="auto"/>
            </w:tcBorders>
            <w:vAlign w:val="center"/>
          </w:tcPr>
          <w:p w:rsidR="000E0844" w:rsidRPr="00B17387" w:rsidRDefault="000E0844" w:rsidP="00EB69EF">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Borders>
              <w:right w:val="single" w:sz="12" w:space="0" w:color="244061" w:themeColor="accent1" w:themeShade="80"/>
            </w:tcBorders>
          </w:tcPr>
          <w:p w:rsidR="000E0844" w:rsidRPr="00B17387" w:rsidRDefault="000E0844" w:rsidP="00EB69EF">
            <w:pPr>
              <w:rPr>
                <w:rFonts w:ascii="Arial" w:hAnsi="Arial" w:cs="Arial"/>
                <w:szCs w:val="2"/>
                <w:lang w:val="es-BO"/>
              </w:rPr>
            </w:pPr>
          </w:p>
        </w:tc>
      </w:tr>
      <w:tr w:rsidR="000E0844" w:rsidRPr="00B17387" w:rsidTr="00EB69EF">
        <w:trPr>
          <w:trHeight w:val="240"/>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vMerge w:val="restart"/>
            <w:tcBorders>
              <w:left w:val="single" w:sz="12" w:space="0" w:color="244061" w:themeColor="accent1" w:themeShade="80"/>
              <w:right w:val="single" w:sz="4" w:space="0" w:color="auto"/>
            </w:tcBorders>
            <w:vAlign w:val="center"/>
          </w:tcPr>
          <w:p w:rsidR="000E0844" w:rsidRPr="00E115D6" w:rsidRDefault="000E0844" w:rsidP="00EB69EF">
            <w:pPr>
              <w:jc w:val="right"/>
              <w:rPr>
                <w:rFonts w:ascii="Arial" w:hAnsi="Arial" w:cs="Arial"/>
                <w:b/>
                <w:i/>
                <w:highlight w:val="yellow"/>
                <w:lang w:val="es-BO"/>
              </w:rPr>
            </w:pPr>
            <w:r w:rsidRPr="00147EB2">
              <w:rPr>
                <w:rFonts w:ascii="Arial" w:hAnsi="Arial" w:cs="Arial"/>
                <w:lang w:val="es-BO"/>
              </w:rPr>
              <w:t xml:space="preserve">Plazo previsto para la entrega de bienes </w:t>
            </w:r>
            <w:r w:rsidRPr="00147EB2">
              <w:rPr>
                <w:rFonts w:ascii="Arial" w:hAnsi="Arial" w:cs="Arial"/>
                <w:b/>
                <w:sz w:val="14"/>
                <w:lang w:val="es-BO"/>
              </w:rPr>
              <w:t>(en días calendario)</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0D632D" w:rsidRDefault="000E0844" w:rsidP="00BB2F7F">
            <w:pPr>
              <w:jc w:val="both"/>
              <w:rPr>
                <w:rFonts w:ascii="Arial" w:hAnsi="Arial" w:cs="Arial"/>
                <w:lang w:val="es-BO"/>
              </w:rPr>
            </w:pPr>
            <w:r w:rsidRPr="002938A4">
              <w:rPr>
                <w:rFonts w:ascii="Arial" w:hAnsi="Arial" w:cs="Arial"/>
                <w:lang w:val="es-BO"/>
              </w:rPr>
              <w:t>El plazo total para la entrega</w:t>
            </w:r>
            <w:r w:rsidR="00F50135">
              <w:rPr>
                <w:rFonts w:ascii="Arial" w:hAnsi="Arial" w:cs="Arial"/>
                <w:lang w:val="es-BO"/>
              </w:rPr>
              <w:t xml:space="preserve"> de </w:t>
            </w:r>
            <w:r w:rsidR="00BB2F7F">
              <w:rPr>
                <w:rFonts w:ascii="Arial" w:hAnsi="Arial" w:cs="Arial"/>
                <w:lang w:val="es-BO"/>
              </w:rPr>
              <w:t>l</w:t>
            </w:r>
            <w:r w:rsidR="00F50135">
              <w:rPr>
                <w:rFonts w:ascii="Arial" w:hAnsi="Arial" w:cs="Arial"/>
                <w:lang w:val="es-BO"/>
              </w:rPr>
              <w:t>os componentes</w:t>
            </w:r>
            <w:r w:rsidR="00655D2A">
              <w:rPr>
                <w:rFonts w:ascii="Arial" w:hAnsi="Arial" w:cs="Arial"/>
                <w:lang w:val="es-BO"/>
              </w:rPr>
              <w:t xml:space="preserve"> del sistema</w:t>
            </w:r>
            <w:r w:rsidR="00F50135">
              <w:rPr>
                <w:rFonts w:ascii="Arial" w:hAnsi="Arial" w:cs="Arial"/>
                <w:lang w:val="es-BO"/>
              </w:rPr>
              <w:t xml:space="preserve"> es de </w:t>
            </w:r>
            <w:r w:rsidR="00EB69EF">
              <w:rPr>
                <w:rFonts w:ascii="Arial" w:hAnsi="Arial" w:cs="Arial"/>
                <w:lang w:val="es-BO"/>
              </w:rPr>
              <w:t>cuarenta</w:t>
            </w:r>
            <w:r w:rsidR="00F50135">
              <w:rPr>
                <w:rFonts w:ascii="Arial" w:hAnsi="Arial" w:cs="Arial"/>
                <w:lang w:val="es-BO"/>
              </w:rPr>
              <w:t xml:space="preserve"> y cinco</w:t>
            </w:r>
            <w:r w:rsidRPr="00DF53F2">
              <w:rPr>
                <w:rFonts w:ascii="Arial" w:hAnsi="Arial" w:cs="Arial"/>
                <w:lang w:val="es-BO"/>
              </w:rPr>
              <w:t xml:space="preserve"> (</w:t>
            </w:r>
            <w:r w:rsidR="00EB69EF">
              <w:rPr>
                <w:rFonts w:ascii="Arial" w:hAnsi="Arial" w:cs="Arial"/>
                <w:lang w:val="es-BO"/>
              </w:rPr>
              <w:t>4</w:t>
            </w:r>
            <w:r w:rsidR="00F50135">
              <w:rPr>
                <w:rFonts w:ascii="Arial" w:hAnsi="Arial" w:cs="Arial"/>
                <w:lang w:val="es-BO"/>
              </w:rPr>
              <w:t>5</w:t>
            </w:r>
            <w:r w:rsidRPr="00DF53F2">
              <w:rPr>
                <w:rFonts w:ascii="Arial" w:hAnsi="Arial" w:cs="Arial"/>
                <w:lang w:val="es-BO"/>
              </w:rPr>
              <w:t>) días calendario</w:t>
            </w:r>
            <w:r w:rsidR="00BB2F7F">
              <w:rPr>
                <w:rFonts w:ascii="Arial" w:hAnsi="Arial" w:cs="Arial"/>
                <w:lang w:val="es-BO"/>
              </w:rPr>
              <w:t xml:space="preserve"> a partir del siguiente día hábil de la firma del contrato</w:t>
            </w:r>
            <w:r>
              <w:rPr>
                <w:rFonts w:ascii="Arial" w:hAnsi="Arial" w:cs="Arial"/>
                <w:bCs/>
                <w:snapToGrid w:val="0"/>
                <w:sz w:val="22"/>
                <w:szCs w:val="22"/>
              </w:rPr>
              <w:t>.</w:t>
            </w:r>
          </w:p>
        </w:tc>
        <w:tc>
          <w:tcPr>
            <w:tcW w:w="271"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248"/>
          <w:jc w:val="center"/>
        </w:trPr>
        <w:tc>
          <w:tcPr>
            <w:tcW w:w="2322" w:type="dxa"/>
            <w:vMerge/>
            <w:tcBorders>
              <w:left w:val="single" w:sz="12" w:space="0" w:color="244061" w:themeColor="accent1" w:themeShade="80"/>
              <w:right w:val="single" w:sz="4" w:space="0" w:color="auto"/>
            </w:tcBorders>
            <w:vAlign w:val="center"/>
          </w:tcPr>
          <w:p w:rsidR="000E0844" w:rsidRPr="00E115D6" w:rsidRDefault="000E0844" w:rsidP="00EB69EF">
            <w:pPr>
              <w:jc w:val="right"/>
              <w:rPr>
                <w:rFonts w:ascii="Arial" w:hAnsi="Arial" w:cs="Arial"/>
                <w:highlight w:val="yellow"/>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lang w:val="es-BO"/>
              </w:rPr>
            </w:pPr>
          </w:p>
        </w:tc>
        <w:tc>
          <w:tcPr>
            <w:tcW w:w="271"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tcBorders>
              <w:left w:val="single" w:sz="12" w:space="0" w:color="244061" w:themeColor="accent1" w:themeShade="80"/>
            </w:tcBorders>
            <w:shd w:val="clear" w:color="auto" w:fill="auto"/>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tcBorders>
              <w:right w:val="single" w:sz="12" w:space="0" w:color="244061" w:themeColor="accent1" w:themeShade="80"/>
            </w:tcBorders>
            <w:shd w:val="clear" w:color="auto" w:fill="auto"/>
          </w:tcPr>
          <w:p w:rsidR="000E0844" w:rsidRPr="00B17387" w:rsidRDefault="000E0844" w:rsidP="00EB69EF">
            <w:pPr>
              <w:rPr>
                <w:rFonts w:ascii="Arial" w:hAnsi="Arial" w:cs="Arial"/>
                <w:lang w:val="es-BO"/>
              </w:rPr>
            </w:pPr>
          </w:p>
        </w:tc>
      </w:tr>
      <w:tr w:rsidR="000E0844" w:rsidRPr="0089442E" w:rsidTr="00EB69EF">
        <w:trPr>
          <w:jc w:val="center"/>
        </w:trPr>
        <w:tc>
          <w:tcPr>
            <w:tcW w:w="2322" w:type="dxa"/>
            <w:vMerge w:val="restart"/>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r w:rsidRPr="00B17387">
              <w:rPr>
                <w:rFonts w:ascii="Arial" w:hAnsi="Arial" w:cs="Arial"/>
                <w:lang w:val="es-BO"/>
              </w:rPr>
              <w:t xml:space="preserve">Garantía de Cumplimiento </w:t>
            </w:r>
          </w:p>
          <w:p w:rsidR="000E0844" w:rsidRPr="00B17387" w:rsidRDefault="000E0844" w:rsidP="00EB69EF">
            <w:pPr>
              <w:jc w:val="right"/>
              <w:rPr>
                <w:rFonts w:ascii="Arial" w:hAnsi="Arial" w:cs="Arial"/>
                <w:lang w:val="es-BO"/>
              </w:rPr>
            </w:pPr>
            <w:r w:rsidRPr="00B17387">
              <w:rPr>
                <w:rFonts w:ascii="Arial" w:hAnsi="Arial" w:cs="Arial"/>
                <w:lang w:val="es-BO"/>
              </w:rPr>
              <w:t>de Contrato</w:t>
            </w:r>
          </w:p>
          <w:p w:rsidR="000E0844" w:rsidRPr="00B17387" w:rsidRDefault="000E0844" w:rsidP="00EB69EF">
            <w:pPr>
              <w:jc w:val="right"/>
              <w:rPr>
                <w:rFonts w:ascii="Arial" w:hAnsi="Arial" w:cs="Arial"/>
                <w:b/>
                <w:i/>
                <w:lang w:val="es-BO"/>
              </w:rPr>
            </w:pP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DE0CF4" w:rsidRDefault="00EE6656" w:rsidP="00EE6656">
            <w:pPr>
              <w:jc w:val="both"/>
              <w:rPr>
                <w:rFonts w:ascii="Arial" w:hAnsi="Arial" w:cs="Arial"/>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Pr>
                <w:rFonts w:ascii="Arial" w:hAnsi="Arial" w:cs="Arial"/>
                <w:b/>
                <w:i/>
                <w:lang w:val="es-BO"/>
              </w:rPr>
              <w:t>equivalente al 7% o 3,5% (según corresponda)</w:t>
            </w:r>
            <w:proofErr w:type="gramStart"/>
            <w:r>
              <w:rPr>
                <w:rFonts w:ascii="Arial" w:hAnsi="Arial" w:cs="Arial"/>
                <w:b/>
                <w:i/>
                <w:lang w:val="es-BO"/>
              </w:rPr>
              <w:t>.</w:t>
            </w:r>
            <w:r w:rsidR="000E0844" w:rsidRPr="00DE0CF4">
              <w:rPr>
                <w:rFonts w:ascii="Arial" w:hAnsi="Arial" w:cs="Arial"/>
                <w:lang w:val="es-BO"/>
              </w:rPr>
              <w:t>.</w:t>
            </w:r>
            <w:proofErr w:type="gramEnd"/>
            <w:r w:rsidR="000E0844" w:rsidRPr="00DE0CF4">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trHeight w:val="87"/>
          <w:jc w:val="center"/>
        </w:trPr>
        <w:tc>
          <w:tcPr>
            <w:tcW w:w="2322" w:type="dxa"/>
            <w:vMerge/>
            <w:tcBorders>
              <w:left w:val="single" w:sz="12" w:space="0" w:color="244061" w:themeColor="accent1" w:themeShade="80"/>
              <w:right w:val="single" w:sz="4" w:space="0" w:color="auto"/>
            </w:tcBorders>
            <w:vAlign w:val="center"/>
          </w:tcPr>
          <w:p w:rsidR="000E0844" w:rsidRPr="0089442E" w:rsidRDefault="000E0844" w:rsidP="00EB69EF">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rPr>
                <w:rFonts w:ascii="Arial" w:hAnsi="Arial" w:cs="Arial"/>
                <w:lang w:val="es-BO"/>
              </w:rPr>
            </w:pPr>
          </w:p>
        </w:tc>
        <w:tc>
          <w:tcPr>
            <w:tcW w:w="271"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22" w:type="dxa"/>
            <w:tcBorders>
              <w:left w:val="single" w:sz="12" w:space="0" w:color="244061" w:themeColor="accent1" w:themeShade="80"/>
            </w:tcBorders>
            <w:shd w:val="clear" w:color="auto" w:fill="auto"/>
            <w:vAlign w:val="center"/>
          </w:tcPr>
          <w:p w:rsidR="000E0844" w:rsidRPr="00010926" w:rsidRDefault="000E0844" w:rsidP="00EB69EF">
            <w:pPr>
              <w:jc w:val="right"/>
              <w:rPr>
                <w:rFonts w:ascii="Arial" w:hAnsi="Arial" w:cs="Arial"/>
                <w:sz w:val="8"/>
                <w:lang w:val="es-BO"/>
              </w:rPr>
            </w:pPr>
          </w:p>
        </w:tc>
        <w:tc>
          <w:tcPr>
            <w:tcW w:w="337" w:type="dxa"/>
            <w:shd w:val="clear" w:color="auto" w:fill="auto"/>
          </w:tcPr>
          <w:p w:rsidR="000E0844" w:rsidRPr="0089442E" w:rsidRDefault="000E0844" w:rsidP="00EB69EF">
            <w:pPr>
              <w:rPr>
                <w:rFonts w:ascii="Arial" w:hAnsi="Arial" w:cs="Arial"/>
                <w:lang w:val="es-BO"/>
              </w:rPr>
            </w:pPr>
          </w:p>
        </w:tc>
        <w:tc>
          <w:tcPr>
            <w:tcW w:w="280" w:type="dxa"/>
            <w:shd w:val="clear" w:color="auto" w:fill="auto"/>
          </w:tcPr>
          <w:p w:rsidR="000E0844" w:rsidRPr="0089442E" w:rsidRDefault="000E0844" w:rsidP="00EB69EF">
            <w:pPr>
              <w:rPr>
                <w:rFonts w:ascii="Arial" w:hAnsi="Arial" w:cs="Arial"/>
                <w:lang w:val="es-BO"/>
              </w:rPr>
            </w:pPr>
          </w:p>
        </w:tc>
        <w:tc>
          <w:tcPr>
            <w:tcW w:w="281" w:type="dxa"/>
            <w:shd w:val="clear" w:color="auto" w:fill="auto"/>
          </w:tcPr>
          <w:p w:rsidR="000E0844" w:rsidRPr="00F24D07" w:rsidRDefault="000E0844" w:rsidP="00EB69EF">
            <w:pPr>
              <w:rPr>
                <w:rFonts w:ascii="Arial" w:hAnsi="Arial" w:cs="Arial"/>
                <w:sz w:val="8"/>
                <w:lang w:val="es-BO"/>
              </w:rPr>
            </w:pPr>
          </w:p>
        </w:tc>
        <w:tc>
          <w:tcPr>
            <w:tcW w:w="270" w:type="dxa"/>
            <w:shd w:val="clear" w:color="auto" w:fill="auto"/>
          </w:tcPr>
          <w:p w:rsidR="000E0844" w:rsidRPr="0089442E" w:rsidRDefault="000E0844" w:rsidP="00EB69EF">
            <w:pPr>
              <w:rPr>
                <w:rFonts w:ascii="Arial" w:hAnsi="Arial" w:cs="Arial"/>
                <w:lang w:val="es-BO"/>
              </w:rPr>
            </w:pPr>
          </w:p>
        </w:tc>
        <w:tc>
          <w:tcPr>
            <w:tcW w:w="275"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323" w:type="dxa"/>
            <w:shd w:val="clear" w:color="auto" w:fill="auto"/>
          </w:tcPr>
          <w:p w:rsidR="000E0844" w:rsidRPr="0089442E" w:rsidRDefault="000E0844" w:rsidP="00EB69EF">
            <w:pPr>
              <w:rPr>
                <w:rFonts w:ascii="Arial" w:hAnsi="Arial" w:cs="Arial"/>
                <w:lang w:val="es-BO"/>
              </w:rPr>
            </w:pPr>
          </w:p>
        </w:tc>
        <w:tc>
          <w:tcPr>
            <w:tcW w:w="275" w:type="dxa"/>
            <w:shd w:val="clear" w:color="auto" w:fill="auto"/>
          </w:tcPr>
          <w:p w:rsidR="000E0844" w:rsidRPr="0089442E" w:rsidRDefault="000E0844" w:rsidP="00EB69EF">
            <w:pPr>
              <w:rPr>
                <w:rFonts w:ascii="Arial" w:hAnsi="Arial" w:cs="Arial"/>
                <w:lang w:val="es-BO"/>
              </w:rPr>
            </w:pPr>
          </w:p>
        </w:tc>
        <w:tc>
          <w:tcPr>
            <w:tcW w:w="275" w:type="dxa"/>
            <w:shd w:val="clear" w:color="auto" w:fill="auto"/>
          </w:tcPr>
          <w:p w:rsidR="000E0844" w:rsidRPr="0089442E" w:rsidRDefault="000E0844" w:rsidP="00EB69EF">
            <w:pPr>
              <w:rPr>
                <w:rFonts w:ascii="Arial" w:hAnsi="Arial" w:cs="Arial"/>
                <w:lang w:val="es-BO"/>
              </w:rPr>
            </w:pPr>
          </w:p>
        </w:tc>
        <w:tc>
          <w:tcPr>
            <w:tcW w:w="275"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56" w:type="dxa"/>
            <w:shd w:val="clear" w:color="auto" w:fill="auto"/>
          </w:tcPr>
          <w:p w:rsidR="000E0844" w:rsidRPr="0089442E" w:rsidRDefault="000E0844" w:rsidP="00EB69EF">
            <w:pPr>
              <w:rPr>
                <w:rFonts w:ascii="Arial" w:hAnsi="Arial" w:cs="Arial"/>
                <w:lang w:val="es-BO"/>
              </w:rPr>
            </w:pPr>
          </w:p>
        </w:tc>
        <w:tc>
          <w:tcPr>
            <w:tcW w:w="288"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tcBorders>
              <w:right w:val="single" w:sz="12" w:space="0" w:color="244061" w:themeColor="accent1" w:themeShade="80"/>
            </w:tcBorders>
            <w:shd w:val="clear" w:color="auto" w:fill="auto"/>
          </w:tcPr>
          <w:p w:rsidR="000E0844" w:rsidRPr="0089442E" w:rsidRDefault="000E0844" w:rsidP="00EB69EF">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0E0844" w:rsidRPr="0089442E" w:rsidTr="00EB69EF">
        <w:trPr>
          <w:jc w:val="center"/>
        </w:trPr>
        <w:tc>
          <w:tcPr>
            <w:tcW w:w="2356" w:type="dxa"/>
            <w:vMerge w:val="restart"/>
            <w:tcBorders>
              <w:left w:val="single" w:sz="12" w:space="0" w:color="244061" w:themeColor="accent1" w:themeShade="80"/>
              <w:right w:val="single" w:sz="4" w:space="0" w:color="auto"/>
            </w:tcBorders>
            <w:shd w:val="clear" w:color="auto" w:fill="auto"/>
            <w:vAlign w:val="center"/>
          </w:tcPr>
          <w:p w:rsidR="000E0844" w:rsidRPr="0089442E" w:rsidRDefault="000E0844" w:rsidP="00EB69EF">
            <w:pPr>
              <w:jc w:val="right"/>
              <w:rPr>
                <w:rFonts w:ascii="Arial" w:hAnsi="Arial" w:cs="Arial"/>
              </w:rPr>
            </w:pPr>
            <w:r w:rsidRPr="0089442E">
              <w:rPr>
                <w:rFonts w:ascii="Arial" w:hAnsi="Arial" w:cs="Arial"/>
              </w:rPr>
              <w:t>Señalar para cuando es el requerimiento del bien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rPr>
                <w:rFonts w:ascii="Arial" w:hAnsi="Arial" w:cs="Arial"/>
              </w:rPr>
            </w:pPr>
            <w:r>
              <w:rPr>
                <w:rFonts w:ascii="Arial" w:hAnsi="Arial" w:cs="Arial"/>
              </w:rPr>
              <w:t>x</w:t>
            </w:r>
          </w:p>
        </w:tc>
        <w:tc>
          <w:tcPr>
            <w:tcW w:w="7122" w:type="dxa"/>
            <w:gridSpan w:val="26"/>
            <w:tcBorders>
              <w:left w:val="single" w:sz="4" w:space="0" w:color="auto"/>
            </w:tcBorders>
            <w:shd w:val="clear" w:color="auto" w:fill="auto"/>
          </w:tcPr>
          <w:p w:rsidR="000E0844" w:rsidRPr="0089442E" w:rsidRDefault="000E0844" w:rsidP="00EB69EF">
            <w:pPr>
              <w:rPr>
                <w:rFonts w:ascii="Arial" w:hAnsi="Arial" w:cs="Arial"/>
              </w:rPr>
            </w:pPr>
            <w:r w:rsidRPr="0089442E">
              <w:rPr>
                <w:rFonts w:ascii="Arial" w:hAnsi="Arial" w:cs="Arial"/>
              </w:rPr>
              <w:t>Bienes para la gestión en curso</w:t>
            </w:r>
          </w:p>
        </w:tc>
        <w:tc>
          <w:tcPr>
            <w:tcW w:w="272" w:type="dxa"/>
          </w:tcPr>
          <w:p w:rsidR="000E0844" w:rsidRPr="0089442E" w:rsidRDefault="000E0844" w:rsidP="00EB69EF">
            <w:pPr>
              <w:rPr>
                <w:rFonts w:ascii="Arial" w:hAnsi="Arial" w:cs="Arial"/>
              </w:rPr>
            </w:pPr>
          </w:p>
        </w:tc>
        <w:tc>
          <w:tcPr>
            <w:tcW w:w="272" w:type="dxa"/>
            <w:tcBorders>
              <w:right w:val="single" w:sz="12" w:space="0" w:color="244061" w:themeColor="accent1" w:themeShade="80"/>
            </w:tcBorders>
          </w:tcPr>
          <w:p w:rsidR="000E0844" w:rsidRPr="0089442E" w:rsidRDefault="000E0844" w:rsidP="00EB69EF">
            <w:pPr>
              <w:rPr>
                <w:rFonts w:ascii="Arial" w:hAnsi="Arial" w:cs="Arial"/>
              </w:rPr>
            </w:pPr>
          </w:p>
        </w:tc>
      </w:tr>
      <w:tr w:rsidR="000E0844" w:rsidRPr="0089442E" w:rsidTr="00EB69EF">
        <w:trPr>
          <w:jc w:val="center"/>
        </w:trPr>
        <w:tc>
          <w:tcPr>
            <w:tcW w:w="2356" w:type="dxa"/>
            <w:vMerge/>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sz w:val="8"/>
                <w:szCs w:val="8"/>
              </w:rPr>
            </w:pPr>
          </w:p>
        </w:tc>
        <w:tc>
          <w:tcPr>
            <w:tcW w:w="324" w:type="dxa"/>
            <w:tcBorders>
              <w:top w:val="single" w:sz="4" w:space="0" w:color="auto"/>
              <w:bottom w:val="single" w:sz="4" w:space="0" w:color="auto"/>
            </w:tcBorders>
            <w:shd w:val="clear" w:color="auto" w:fill="auto"/>
          </w:tcPr>
          <w:p w:rsidR="000E0844" w:rsidRPr="0089442E" w:rsidRDefault="000E0844" w:rsidP="00EB69EF">
            <w:pPr>
              <w:rPr>
                <w:rFonts w:ascii="Arial" w:hAnsi="Arial" w:cs="Arial"/>
                <w:sz w:val="8"/>
                <w:szCs w:val="8"/>
              </w:rPr>
            </w:pPr>
          </w:p>
        </w:tc>
        <w:tc>
          <w:tcPr>
            <w:tcW w:w="282" w:type="dxa"/>
            <w:shd w:val="clear" w:color="auto" w:fill="auto"/>
          </w:tcPr>
          <w:p w:rsidR="000E0844" w:rsidRPr="0089442E" w:rsidRDefault="000E0844" w:rsidP="00EB69EF">
            <w:pPr>
              <w:rPr>
                <w:rFonts w:ascii="Arial" w:hAnsi="Arial" w:cs="Arial"/>
                <w:sz w:val="8"/>
                <w:szCs w:val="8"/>
              </w:rPr>
            </w:pPr>
          </w:p>
        </w:tc>
        <w:tc>
          <w:tcPr>
            <w:tcW w:w="275" w:type="dxa"/>
            <w:shd w:val="clear" w:color="auto" w:fill="auto"/>
          </w:tcPr>
          <w:p w:rsidR="000E0844" w:rsidRPr="0089442E" w:rsidRDefault="000E0844" w:rsidP="00EB69EF">
            <w:pPr>
              <w:rPr>
                <w:rFonts w:ascii="Arial" w:hAnsi="Arial" w:cs="Arial"/>
                <w:sz w:val="8"/>
                <w:szCs w:val="8"/>
              </w:rPr>
            </w:pPr>
          </w:p>
        </w:tc>
        <w:tc>
          <w:tcPr>
            <w:tcW w:w="280" w:type="dxa"/>
            <w:shd w:val="clear" w:color="auto" w:fill="auto"/>
          </w:tcPr>
          <w:p w:rsidR="000E0844" w:rsidRPr="0089442E" w:rsidRDefault="000E0844" w:rsidP="00EB69EF">
            <w:pPr>
              <w:rPr>
                <w:rFonts w:ascii="Arial" w:hAnsi="Arial" w:cs="Arial"/>
                <w:sz w:val="8"/>
                <w:szCs w:val="8"/>
              </w:rPr>
            </w:pPr>
          </w:p>
        </w:tc>
        <w:tc>
          <w:tcPr>
            <w:tcW w:w="278" w:type="dxa"/>
            <w:shd w:val="clear" w:color="auto" w:fill="auto"/>
          </w:tcPr>
          <w:p w:rsidR="000E0844" w:rsidRPr="0089442E" w:rsidRDefault="000E0844" w:rsidP="00EB69EF">
            <w:pPr>
              <w:rPr>
                <w:rFonts w:ascii="Arial" w:hAnsi="Arial" w:cs="Arial"/>
                <w:sz w:val="8"/>
                <w:szCs w:val="8"/>
              </w:rPr>
            </w:pPr>
          </w:p>
        </w:tc>
        <w:tc>
          <w:tcPr>
            <w:tcW w:w="275" w:type="dxa"/>
            <w:shd w:val="clear" w:color="auto" w:fill="auto"/>
          </w:tcPr>
          <w:p w:rsidR="000E0844" w:rsidRPr="0089442E" w:rsidRDefault="000E0844" w:rsidP="00EB69EF">
            <w:pPr>
              <w:rPr>
                <w:rFonts w:ascii="Arial" w:hAnsi="Arial" w:cs="Arial"/>
                <w:sz w:val="8"/>
                <w:szCs w:val="8"/>
              </w:rPr>
            </w:pPr>
          </w:p>
        </w:tc>
        <w:tc>
          <w:tcPr>
            <w:tcW w:w="280" w:type="dxa"/>
            <w:shd w:val="clear" w:color="auto" w:fill="auto"/>
          </w:tcPr>
          <w:p w:rsidR="000E0844" w:rsidRPr="0089442E" w:rsidRDefault="000E0844" w:rsidP="00EB69EF">
            <w:pPr>
              <w:rPr>
                <w:rFonts w:ascii="Arial" w:hAnsi="Arial" w:cs="Arial"/>
                <w:sz w:val="8"/>
                <w:szCs w:val="8"/>
              </w:rPr>
            </w:pPr>
          </w:p>
        </w:tc>
        <w:tc>
          <w:tcPr>
            <w:tcW w:w="276" w:type="dxa"/>
            <w:shd w:val="clear" w:color="auto" w:fill="auto"/>
          </w:tcPr>
          <w:p w:rsidR="000E0844" w:rsidRPr="0089442E" w:rsidRDefault="000E0844" w:rsidP="00EB69EF">
            <w:pPr>
              <w:rPr>
                <w:rFonts w:ascii="Arial" w:hAnsi="Arial" w:cs="Arial"/>
                <w:sz w:val="8"/>
                <w:szCs w:val="8"/>
              </w:rPr>
            </w:pPr>
          </w:p>
        </w:tc>
        <w:tc>
          <w:tcPr>
            <w:tcW w:w="276" w:type="dxa"/>
            <w:shd w:val="clear" w:color="auto" w:fill="auto"/>
          </w:tcPr>
          <w:p w:rsidR="000E0844" w:rsidRPr="0089442E" w:rsidRDefault="000E0844" w:rsidP="00EB69EF">
            <w:pPr>
              <w:rPr>
                <w:rFonts w:ascii="Arial" w:hAnsi="Arial" w:cs="Arial"/>
                <w:sz w:val="8"/>
                <w:szCs w:val="8"/>
              </w:rPr>
            </w:pPr>
          </w:p>
        </w:tc>
        <w:tc>
          <w:tcPr>
            <w:tcW w:w="276" w:type="dxa"/>
            <w:shd w:val="clear" w:color="auto" w:fill="auto"/>
          </w:tcPr>
          <w:p w:rsidR="000E0844" w:rsidRPr="0089442E" w:rsidRDefault="000E0844" w:rsidP="00EB69EF">
            <w:pPr>
              <w:rPr>
                <w:rFonts w:ascii="Arial" w:hAnsi="Arial" w:cs="Arial"/>
                <w:sz w:val="8"/>
                <w:szCs w:val="8"/>
              </w:rPr>
            </w:pPr>
          </w:p>
        </w:tc>
        <w:tc>
          <w:tcPr>
            <w:tcW w:w="272" w:type="dxa"/>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Pr>
          <w:p w:rsidR="000E0844" w:rsidRPr="0089442E" w:rsidRDefault="000E0844" w:rsidP="00EB69EF">
            <w:pPr>
              <w:rPr>
                <w:rFonts w:ascii="Arial" w:hAnsi="Arial" w:cs="Arial"/>
                <w:sz w:val="8"/>
                <w:szCs w:val="8"/>
              </w:rPr>
            </w:pPr>
          </w:p>
        </w:tc>
        <w:tc>
          <w:tcPr>
            <w:tcW w:w="272" w:type="dxa"/>
            <w:tcBorders>
              <w:left w:val="nil"/>
            </w:tcBorders>
          </w:tcPr>
          <w:p w:rsidR="000E0844" w:rsidRPr="0089442E" w:rsidRDefault="000E0844" w:rsidP="00EB69EF">
            <w:pPr>
              <w:rPr>
                <w:rFonts w:ascii="Arial" w:hAnsi="Arial" w:cs="Arial"/>
                <w:sz w:val="8"/>
                <w:szCs w:val="8"/>
              </w:rPr>
            </w:pPr>
          </w:p>
        </w:tc>
        <w:tc>
          <w:tcPr>
            <w:tcW w:w="272" w:type="dxa"/>
          </w:tcPr>
          <w:p w:rsidR="000E0844" w:rsidRPr="0089442E" w:rsidRDefault="000E0844" w:rsidP="00EB69EF">
            <w:pPr>
              <w:rPr>
                <w:rFonts w:ascii="Arial" w:hAnsi="Arial" w:cs="Arial"/>
                <w:sz w:val="8"/>
                <w:szCs w:val="8"/>
              </w:rPr>
            </w:pPr>
          </w:p>
        </w:tc>
        <w:tc>
          <w:tcPr>
            <w:tcW w:w="272" w:type="dxa"/>
          </w:tcPr>
          <w:p w:rsidR="000E0844" w:rsidRPr="0089442E" w:rsidRDefault="000E0844" w:rsidP="00EB69EF">
            <w:pPr>
              <w:rPr>
                <w:rFonts w:ascii="Arial" w:hAnsi="Arial" w:cs="Arial"/>
                <w:sz w:val="8"/>
                <w:szCs w:val="8"/>
              </w:rPr>
            </w:pPr>
          </w:p>
        </w:tc>
        <w:tc>
          <w:tcPr>
            <w:tcW w:w="272" w:type="dxa"/>
          </w:tcPr>
          <w:p w:rsidR="000E0844" w:rsidRPr="0089442E" w:rsidRDefault="000E0844" w:rsidP="00EB69EF">
            <w:pPr>
              <w:rPr>
                <w:rFonts w:ascii="Arial" w:hAnsi="Arial" w:cs="Arial"/>
                <w:sz w:val="8"/>
                <w:szCs w:val="8"/>
              </w:rPr>
            </w:pPr>
          </w:p>
        </w:tc>
        <w:tc>
          <w:tcPr>
            <w:tcW w:w="272" w:type="dxa"/>
          </w:tcPr>
          <w:p w:rsidR="000E0844" w:rsidRPr="0089442E" w:rsidRDefault="000E0844" w:rsidP="00EB69EF">
            <w:pPr>
              <w:rPr>
                <w:rFonts w:ascii="Arial" w:hAnsi="Arial" w:cs="Arial"/>
                <w:sz w:val="8"/>
                <w:szCs w:val="8"/>
              </w:rPr>
            </w:pPr>
          </w:p>
        </w:tc>
        <w:tc>
          <w:tcPr>
            <w:tcW w:w="272" w:type="dxa"/>
            <w:tcBorders>
              <w:right w:val="single" w:sz="12" w:space="0" w:color="244061" w:themeColor="accent1" w:themeShade="80"/>
            </w:tcBorders>
          </w:tcPr>
          <w:p w:rsidR="000E0844" w:rsidRPr="0089442E" w:rsidRDefault="000E0844" w:rsidP="00EB69EF">
            <w:pPr>
              <w:rPr>
                <w:rFonts w:ascii="Arial" w:hAnsi="Arial" w:cs="Arial"/>
                <w:sz w:val="8"/>
                <w:szCs w:val="8"/>
              </w:rPr>
            </w:pPr>
          </w:p>
        </w:tc>
      </w:tr>
      <w:tr w:rsidR="000E0844" w:rsidRPr="0089442E" w:rsidTr="00EB69EF">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0E0844" w:rsidRPr="0089442E" w:rsidRDefault="000E0844" w:rsidP="00EB69EF">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rPr>
                <w:rFonts w:ascii="Arial" w:hAnsi="Arial" w:cs="Arial"/>
              </w:rPr>
            </w:pPr>
          </w:p>
        </w:tc>
        <w:tc>
          <w:tcPr>
            <w:tcW w:w="7394" w:type="dxa"/>
            <w:gridSpan w:val="27"/>
            <w:vMerge w:val="restart"/>
            <w:tcBorders>
              <w:left w:val="single" w:sz="4" w:space="0" w:color="auto"/>
            </w:tcBorders>
            <w:shd w:val="clear" w:color="auto" w:fill="auto"/>
          </w:tcPr>
          <w:p w:rsidR="000E0844" w:rsidRPr="0089442E" w:rsidRDefault="000E0844" w:rsidP="00EB69EF">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2" w:type="dxa"/>
            <w:tcBorders>
              <w:right w:val="single" w:sz="12" w:space="0" w:color="244061" w:themeColor="accent1" w:themeShade="80"/>
            </w:tcBorders>
          </w:tcPr>
          <w:p w:rsidR="000E0844" w:rsidRPr="0089442E" w:rsidRDefault="000E0844" w:rsidP="00EB69EF">
            <w:pPr>
              <w:rPr>
                <w:rFonts w:ascii="Arial" w:hAnsi="Arial" w:cs="Arial"/>
              </w:rPr>
            </w:pPr>
          </w:p>
        </w:tc>
      </w:tr>
      <w:tr w:rsidR="000E0844" w:rsidRPr="0089442E" w:rsidTr="00EB69EF">
        <w:trPr>
          <w:jc w:val="center"/>
        </w:trPr>
        <w:tc>
          <w:tcPr>
            <w:tcW w:w="2356" w:type="dxa"/>
            <w:vMerge/>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rPr>
            </w:pPr>
          </w:p>
        </w:tc>
        <w:tc>
          <w:tcPr>
            <w:tcW w:w="324" w:type="dxa"/>
            <w:tcBorders>
              <w:top w:val="single" w:sz="4" w:space="0" w:color="auto"/>
              <w:bottom w:val="single" w:sz="4" w:space="0" w:color="auto"/>
            </w:tcBorders>
            <w:shd w:val="clear" w:color="auto" w:fill="auto"/>
          </w:tcPr>
          <w:p w:rsidR="000E0844" w:rsidRPr="0089442E" w:rsidRDefault="000E0844" w:rsidP="00EB69EF">
            <w:pPr>
              <w:rPr>
                <w:rFonts w:ascii="Arial" w:hAnsi="Arial" w:cs="Arial"/>
              </w:rPr>
            </w:pPr>
          </w:p>
        </w:tc>
        <w:tc>
          <w:tcPr>
            <w:tcW w:w="7394" w:type="dxa"/>
            <w:gridSpan w:val="27"/>
            <w:vMerge/>
            <w:tcBorders>
              <w:left w:val="nil"/>
            </w:tcBorders>
            <w:shd w:val="clear" w:color="auto" w:fill="auto"/>
          </w:tcPr>
          <w:p w:rsidR="000E0844" w:rsidRPr="0089442E" w:rsidRDefault="000E0844" w:rsidP="00EB69EF">
            <w:pPr>
              <w:rPr>
                <w:rFonts w:ascii="Arial" w:hAnsi="Arial" w:cs="Arial"/>
              </w:rPr>
            </w:pPr>
          </w:p>
        </w:tc>
        <w:tc>
          <w:tcPr>
            <w:tcW w:w="272" w:type="dxa"/>
            <w:tcBorders>
              <w:right w:val="single" w:sz="12" w:space="0" w:color="244061" w:themeColor="accent1" w:themeShade="80"/>
            </w:tcBorders>
          </w:tcPr>
          <w:p w:rsidR="000E0844" w:rsidRPr="0089442E" w:rsidRDefault="000E0844" w:rsidP="00EB69EF">
            <w:pPr>
              <w:rPr>
                <w:rFonts w:ascii="Arial" w:hAnsi="Arial" w:cs="Arial"/>
              </w:rPr>
            </w:pPr>
          </w:p>
        </w:tc>
      </w:tr>
      <w:tr w:rsidR="000E0844" w:rsidRPr="0089442E" w:rsidTr="00EB69EF">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0E0844" w:rsidRPr="0089442E" w:rsidRDefault="000E0844" w:rsidP="00EB69EF">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rPr>
                <w:rFonts w:ascii="Arial" w:hAnsi="Arial" w:cs="Arial"/>
              </w:rPr>
            </w:pPr>
          </w:p>
        </w:tc>
        <w:tc>
          <w:tcPr>
            <w:tcW w:w="7394" w:type="dxa"/>
            <w:gridSpan w:val="27"/>
            <w:vMerge w:val="restart"/>
            <w:tcBorders>
              <w:left w:val="single" w:sz="4" w:space="0" w:color="auto"/>
            </w:tcBorders>
            <w:shd w:val="clear" w:color="auto" w:fill="auto"/>
          </w:tcPr>
          <w:p w:rsidR="000E0844" w:rsidRPr="0089442E" w:rsidRDefault="000E0844" w:rsidP="00EB69EF">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Presupuesto General del Estado la siguiente gestión)</w:t>
            </w:r>
          </w:p>
        </w:tc>
        <w:tc>
          <w:tcPr>
            <w:tcW w:w="272" w:type="dxa"/>
            <w:tcBorders>
              <w:right w:val="single" w:sz="12" w:space="0" w:color="244061" w:themeColor="accent1" w:themeShade="80"/>
            </w:tcBorders>
          </w:tcPr>
          <w:p w:rsidR="000E0844" w:rsidRPr="0089442E" w:rsidRDefault="000E0844" w:rsidP="00EB69EF">
            <w:pPr>
              <w:rPr>
                <w:rFonts w:ascii="Arial" w:hAnsi="Arial" w:cs="Arial"/>
              </w:rPr>
            </w:pPr>
          </w:p>
        </w:tc>
      </w:tr>
      <w:tr w:rsidR="000E0844" w:rsidRPr="0089442E" w:rsidTr="00EB69EF">
        <w:trPr>
          <w:jc w:val="center"/>
        </w:trPr>
        <w:tc>
          <w:tcPr>
            <w:tcW w:w="2356" w:type="dxa"/>
            <w:vMerge/>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rPr>
            </w:pPr>
          </w:p>
        </w:tc>
        <w:tc>
          <w:tcPr>
            <w:tcW w:w="324" w:type="dxa"/>
            <w:tcBorders>
              <w:top w:val="single" w:sz="4" w:space="0" w:color="auto"/>
            </w:tcBorders>
            <w:shd w:val="clear" w:color="auto" w:fill="auto"/>
          </w:tcPr>
          <w:p w:rsidR="000E0844" w:rsidRPr="0089442E" w:rsidRDefault="000E0844" w:rsidP="00EB69EF">
            <w:pPr>
              <w:rPr>
                <w:rFonts w:ascii="Arial" w:hAnsi="Arial" w:cs="Arial"/>
              </w:rPr>
            </w:pPr>
          </w:p>
        </w:tc>
        <w:tc>
          <w:tcPr>
            <w:tcW w:w="7394" w:type="dxa"/>
            <w:gridSpan w:val="27"/>
            <w:vMerge/>
            <w:tcBorders>
              <w:left w:val="nil"/>
            </w:tcBorders>
            <w:shd w:val="clear" w:color="auto" w:fill="auto"/>
          </w:tcPr>
          <w:p w:rsidR="000E0844" w:rsidRPr="0089442E" w:rsidRDefault="000E0844" w:rsidP="00EB69EF">
            <w:pPr>
              <w:rPr>
                <w:rFonts w:ascii="Arial" w:hAnsi="Arial" w:cs="Arial"/>
              </w:rPr>
            </w:pPr>
          </w:p>
        </w:tc>
        <w:tc>
          <w:tcPr>
            <w:tcW w:w="272" w:type="dxa"/>
            <w:tcBorders>
              <w:right w:val="single" w:sz="12" w:space="0" w:color="244061" w:themeColor="accent1" w:themeShade="80"/>
            </w:tcBorders>
          </w:tcPr>
          <w:p w:rsidR="000E0844" w:rsidRPr="0089442E" w:rsidRDefault="000E0844" w:rsidP="00EB69EF">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0E0844" w:rsidRPr="0089442E" w:rsidTr="00EB69EF">
        <w:trPr>
          <w:jc w:val="center"/>
        </w:trPr>
        <w:tc>
          <w:tcPr>
            <w:tcW w:w="2366" w:type="dxa"/>
            <w:gridSpan w:val="8"/>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lang w:val="es-BO"/>
              </w:rPr>
            </w:pPr>
          </w:p>
        </w:tc>
        <w:tc>
          <w:tcPr>
            <w:tcW w:w="283" w:type="dxa"/>
            <w:shd w:val="clear" w:color="auto" w:fill="auto"/>
          </w:tcPr>
          <w:p w:rsidR="000E0844" w:rsidRPr="0089442E" w:rsidRDefault="000E0844" w:rsidP="00EB69EF">
            <w:pPr>
              <w:rPr>
                <w:rFonts w:ascii="Arial" w:hAnsi="Arial" w:cs="Arial"/>
                <w:lang w:val="es-BO"/>
              </w:rPr>
            </w:pPr>
          </w:p>
        </w:tc>
        <w:tc>
          <w:tcPr>
            <w:tcW w:w="281" w:type="dxa"/>
            <w:shd w:val="clear" w:color="auto" w:fill="auto"/>
          </w:tcPr>
          <w:p w:rsidR="000E0844" w:rsidRPr="0089442E" w:rsidRDefault="000E0844" w:rsidP="00EB69EF">
            <w:pPr>
              <w:rPr>
                <w:rFonts w:ascii="Arial" w:hAnsi="Arial" w:cs="Arial"/>
                <w:lang w:val="es-BO"/>
              </w:rPr>
            </w:pPr>
          </w:p>
        </w:tc>
        <w:tc>
          <w:tcPr>
            <w:tcW w:w="28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7" w:type="dxa"/>
            <w:shd w:val="clear" w:color="auto" w:fill="auto"/>
          </w:tcPr>
          <w:p w:rsidR="000E0844" w:rsidRPr="0089442E" w:rsidRDefault="000E0844" w:rsidP="00EB69EF">
            <w:pPr>
              <w:rPr>
                <w:rFonts w:ascii="Arial" w:hAnsi="Arial" w:cs="Arial"/>
                <w:lang w:val="es-BO"/>
              </w:rPr>
            </w:pPr>
          </w:p>
        </w:tc>
        <w:tc>
          <w:tcPr>
            <w:tcW w:w="276" w:type="dxa"/>
            <w:shd w:val="clear" w:color="auto" w:fill="auto"/>
          </w:tcPr>
          <w:p w:rsidR="000E0844" w:rsidRPr="0089442E" w:rsidRDefault="000E0844" w:rsidP="00EB69EF">
            <w:pPr>
              <w:rPr>
                <w:rFonts w:ascii="Arial" w:hAnsi="Arial" w:cs="Arial"/>
                <w:lang w:val="es-BO"/>
              </w:rPr>
            </w:pPr>
          </w:p>
        </w:tc>
        <w:tc>
          <w:tcPr>
            <w:tcW w:w="281" w:type="dxa"/>
            <w:shd w:val="clear" w:color="auto" w:fill="auto"/>
          </w:tcPr>
          <w:p w:rsidR="000E0844" w:rsidRPr="0089442E" w:rsidRDefault="000E0844" w:rsidP="00EB69EF">
            <w:pPr>
              <w:rPr>
                <w:rFonts w:ascii="Arial" w:hAnsi="Arial" w:cs="Arial"/>
                <w:lang w:val="es-BO"/>
              </w:rPr>
            </w:pPr>
          </w:p>
        </w:tc>
        <w:tc>
          <w:tcPr>
            <w:tcW w:w="277" w:type="dxa"/>
            <w:shd w:val="clear" w:color="auto" w:fill="auto"/>
          </w:tcPr>
          <w:p w:rsidR="000E0844" w:rsidRPr="0089442E" w:rsidRDefault="000E0844" w:rsidP="00EB69EF">
            <w:pPr>
              <w:rPr>
                <w:rFonts w:ascii="Arial" w:hAnsi="Arial" w:cs="Arial"/>
                <w:lang w:val="es-BO"/>
              </w:rPr>
            </w:pPr>
          </w:p>
        </w:tc>
        <w:tc>
          <w:tcPr>
            <w:tcW w:w="277" w:type="dxa"/>
            <w:shd w:val="clear" w:color="auto" w:fill="auto"/>
          </w:tcPr>
          <w:p w:rsidR="000E0844" w:rsidRPr="0089442E" w:rsidRDefault="000E0844" w:rsidP="00EB69EF">
            <w:pPr>
              <w:rPr>
                <w:rFonts w:ascii="Arial" w:hAnsi="Arial" w:cs="Arial"/>
                <w:lang w:val="es-BO"/>
              </w:rPr>
            </w:pPr>
          </w:p>
        </w:tc>
        <w:tc>
          <w:tcPr>
            <w:tcW w:w="277" w:type="dxa"/>
            <w:shd w:val="clear" w:color="auto" w:fill="auto"/>
          </w:tcPr>
          <w:p w:rsidR="000E0844" w:rsidRPr="00F37F8C" w:rsidRDefault="000E0844" w:rsidP="00EB69EF">
            <w:pPr>
              <w:rPr>
                <w:rFonts w:ascii="Arial" w:hAnsi="Arial" w:cs="Arial"/>
                <w:sz w:val="6"/>
                <w:lang w:val="es-BO"/>
              </w:rPr>
            </w:pPr>
          </w:p>
        </w:tc>
        <w:tc>
          <w:tcPr>
            <w:tcW w:w="274" w:type="dxa"/>
            <w:gridSpan w:val="2"/>
            <w:shd w:val="clear" w:color="auto" w:fill="auto"/>
          </w:tcPr>
          <w:p w:rsidR="000E0844" w:rsidRPr="0089442E" w:rsidRDefault="000E0844" w:rsidP="00EB69EF">
            <w:pPr>
              <w:rPr>
                <w:rFonts w:ascii="Arial" w:hAnsi="Arial" w:cs="Arial"/>
                <w:lang w:val="es-BO"/>
              </w:rPr>
            </w:pPr>
          </w:p>
        </w:tc>
        <w:tc>
          <w:tcPr>
            <w:tcW w:w="274" w:type="dxa"/>
            <w:gridSpan w:val="2"/>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gridSpan w:val="2"/>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3" w:type="dxa"/>
            <w:gridSpan w:val="2"/>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gridSpan w:val="2"/>
            <w:shd w:val="clear" w:color="auto" w:fill="auto"/>
          </w:tcPr>
          <w:p w:rsidR="000E0844" w:rsidRPr="0089442E" w:rsidRDefault="000E0844" w:rsidP="00EB69EF">
            <w:pPr>
              <w:rPr>
                <w:rFonts w:ascii="Arial" w:hAnsi="Arial" w:cs="Arial"/>
                <w:lang w:val="es-BO"/>
              </w:rPr>
            </w:pPr>
          </w:p>
        </w:tc>
        <w:tc>
          <w:tcPr>
            <w:tcW w:w="274" w:type="dxa"/>
            <w:gridSpan w:val="2"/>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3" w:type="dxa"/>
            <w:gridSpan w:val="2"/>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3" w:type="dxa"/>
            <w:tcBorders>
              <w:right w:val="single" w:sz="12" w:space="0" w:color="244061" w:themeColor="accent1" w:themeShade="80"/>
            </w:tcBorders>
            <w:shd w:val="clear" w:color="auto" w:fill="auto"/>
          </w:tcPr>
          <w:p w:rsidR="000E0844" w:rsidRPr="0089442E" w:rsidRDefault="000E0844" w:rsidP="00EB69EF">
            <w:pPr>
              <w:rPr>
                <w:rFonts w:ascii="Arial" w:hAnsi="Arial" w:cs="Arial"/>
                <w:lang w:val="es-BO"/>
              </w:rPr>
            </w:pPr>
          </w:p>
        </w:tc>
      </w:tr>
      <w:tr w:rsidR="000E0844" w:rsidRPr="0089442E" w:rsidTr="00EB69EF">
        <w:trPr>
          <w:jc w:val="center"/>
        </w:trPr>
        <w:tc>
          <w:tcPr>
            <w:tcW w:w="2366" w:type="dxa"/>
            <w:gridSpan w:val="8"/>
            <w:vMerge w:val="restart"/>
            <w:tcBorders>
              <w:left w:val="single" w:sz="12" w:space="0" w:color="244061" w:themeColor="accent1" w:themeShade="80"/>
            </w:tcBorders>
            <w:vAlign w:val="center"/>
          </w:tcPr>
          <w:p w:rsidR="000E0844" w:rsidRPr="0089442E" w:rsidRDefault="000E0844" w:rsidP="00EB69EF">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0E0844" w:rsidRPr="0089442E" w:rsidRDefault="000E0844" w:rsidP="00EB69EF">
            <w:pPr>
              <w:rPr>
                <w:rFonts w:ascii="Arial" w:hAnsi="Arial" w:cs="Arial"/>
                <w:lang w:val="es-BO"/>
              </w:rPr>
            </w:pPr>
            <w:r w:rsidRPr="0089442E">
              <w:rPr>
                <w:rFonts w:ascii="Arial" w:hAnsi="Arial" w:cs="Arial"/>
                <w:sz w:val="12"/>
                <w:lang w:val="es-BO"/>
              </w:rPr>
              <w:t>#</w:t>
            </w:r>
          </w:p>
        </w:tc>
        <w:tc>
          <w:tcPr>
            <w:tcW w:w="5238" w:type="dxa"/>
            <w:gridSpan w:val="24"/>
            <w:vMerge w:val="restart"/>
          </w:tcPr>
          <w:p w:rsidR="000E0844" w:rsidRPr="0089442E" w:rsidRDefault="000E0844" w:rsidP="00EB69EF">
            <w:pPr>
              <w:jc w:val="center"/>
              <w:rPr>
                <w:rFonts w:ascii="Arial" w:hAnsi="Arial" w:cs="Arial"/>
                <w:b/>
                <w:lang w:val="es-BO"/>
              </w:rPr>
            </w:pPr>
            <w:r w:rsidRPr="0089442E">
              <w:rPr>
                <w:rFonts w:ascii="Arial" w:hAnsi="Arial" w:cs="Arial"/>
                <w:lang w:val="es-BO"/>
              </w:rPr>
              <w:t>Nombre del Organismo Financiador</w:t>
            </w:r>
          </w:p>
          <w:p w:rsidR="000E0844" w:rsidRPr="0089442E" w:rsidRDefault="000E0844" w:rsidP="00EB69EF">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0E0844" w:rsidRPr="0089442E" w:rsidRDefault="000E0844" w:rsidP="00EB69EF">
            <w:pPr>
              <w:jc w:val="center"/>
              <w:rPr>
                <w:rFonts w:ascii="Arial" w:hAnsi="Arial" w:cs="Arial"/>
                <w:lang w:val="es-BO"/>
              </w:rPr>
            </w:pPr>
          </w:p>
        </w:tc>
        <w:tc>
          <w:tcPr>
            <w:tcW w:w="1912" w:type="dxa"/>
            <w:gridSpan w:val="8"/>
            <w:vMerge w:val="restart"/>
            <w:tcBorders>
              <w:left w:val="nil"/>
            </w:tcBorders>
            <w:vAlign w:val="center"/>
          </w:tcPr>
          <w:p w:rsidR="000E0844" w:rsidRPr="0089442E" w:rsidRDefault="000E0844" w:rsidP="00EB69EF">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trHeight w:val="60"/>
          <w:jc w:val="center"/>
        </w:trPr>
        <w:tc>
          <w:tcPr>
            <w:tcW w:w="2366" w:type="dxa"/>
            <w:gridSpan w:val="8"/>
            <w:vMerge/>
            <w:tcBorders>
              <w:left w:val="single" w:sz="12" w:space="0" w:color="244061" w:themeColor="accent1" w:themeShade="80"/>
            </w:tcBorders>
            <w:vAlign w:val="center"/>
          </w:tcPr>
          <w:p w:rsidR="000E0844" w:rsidRPr="0089442E" w:rsidRDefault="000E0844" w:rsidP="00EB69EF">
            <w:pPr>
              <w:jc w:val="right"/>
              <w:rPr>
                <w:rFonts w:ascii="Arial" w:hAnsi="Arial" w:cs="Arial"/>
                <w:b/>
                <w:lang w:val="es-BO"/>
              </w:rPr>
            </w:pPr>
          </w:p>
        </w:tc>
        <w:tc>
          <w:tcPr>
            <w:tcW w:w="283" w:type="dxa"/>
            <w:vMerge/>
            <w:vAlign w:val="center"/>
          </w:tcPr>
          <w:p w:rsidR="000E0844" w:rsidRPr="0089442E" w:rsidRDefault="000E0844" w:rsidP="00EB69EF">
            <w:pPr>
              <w:rPr>
                <w:rFonts w:ascii="Arial" w:hAnsi="Arial" w:cs="Arial"/>
                <w:lang w:val="es-BO"/>
              </w:rPr>
            </w:pPr>
          </w:p>
        </w:tc>
        <w:tc>
          <w:tcPr>
            <w:tcW w:w="5238" w:type="dxa"/>
            <w:gridSpan w:val="24"/>
            <w:vMerge/>
          </w:tcPr>
          <w:p w:rsidR="000E0844" w:rsidRPr="0089442E" w:rsidRDefault="000E0844" w:rsidP="00EB69EF">
            <w:pPr>
              <w:jc w:val="center"/>
              <w:rPr>
                <w:rFonts w:ascii="Arial" w:hAnsi="Arial" w:cs="Arial"/>
                <w:lang w:val="es-BO"/>
              </w:rPr>
            </w:pPr>
          </w:p>
        </w:tc>
        <w:tc>
          <w:tcPr>
            <w:tcW w:w="274" w:type="dxa"/>
            <w:gridSpan w:val="2"/>
            <w:vMerge/>
          </w:tcPr>
          <w:p w:rsidR="000E0844" w:rsidRPr="0089442E" w:rsidRDefault="000E0844" w:rsidP="00EB69EF">
            <w:pPr>
              <w:jc w:val="center"/>
              <w:rPr>
                <w:rFonts w:ascii="Arial" w:hAnsi="Arial" w:cs="Arial"/>
                <w:lang w:val="es-BO"/>
              </w:rPr>
            </w:pPr>
          </w:p>
        </w:tc>
        <w:tc>
          <w:tcPr>
            <w:tcW w:w="1912" w:type="dxa"/>
            <w:gridSpan w:val="8"/>
            <w:vMerge/>
            <w:tcBorders>
              <w:left w:val="nil"/>
            </w:tcBorders>
          </w:tcPr>
          <w:p w:rsidR="000E0844" w:rsidRPr="0089442E" w:rsidRDefault="000E0844" w:rsidP="00EB69EF">
            <w:pPr>
              <w:jc w:val="center"/>
              <w:rPr>
                <w:rFonts w:ascii="Arial" w:hAnsi="Arial" w:cs="Arial"/>
                <w:lang w:val="es-BO"/>
              </w:rPr>
            </w:pPr>
          </w:p>
        </w:tc>
        <w:tc>
          <w:tcPr>
            <w:tcW w:w="273" w:type="dxa"/>
            <w:tcBorders>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66" w:type="dxa"/>
            <w:gridSpan w:val="8"/>
            <w:vMerge/>
            <w:tcBorders>
              <w:left w:val="single" w:sz="12" w:space="0" w:color="244061" w:themeColor="accent1" w:themeShade="80"/>
            </w:tcBorders>
            <w:vAlign w:val="center"/>
          </w:tcPr>
          <w:p w:rsidR="000E0844" w:rsidRPr="0089442E" w:rsidRDefault="000E0844" w:rsidP="00EB69EF">
            <w:pPr>
              <w:jc w:val="right"/>
              <w:rPr>
                <w:rFonts w:ascii="Arial" w:hAnsi="Arial" w:cs="Arial"/>
                <w:b/>
                <w:lang w:val="es-BO"/>
              </w:rPr>
            </w:pPr>
          </w:p>
        </w:tc>
        <w:tc>
          <w:tcPr>
            <w:tcW w:w="283" w:type="dxa"/>
            <w:tcBorders>
              <w:right w:val="single" w:sz="4" w:space="0" w:color="auto"/>
            </w:tcBorders>
            <w:vAlign w:val="center"/>
          </w:tcPr>
          <w:p w:rsidR="000E0844" w:rsidRPr="0089442E" w:rsidRDefault="000E0844" w:rsidP="00EB69EF">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0E0844" w:rsidRPr="0089442E" w:rsidRDefault="000E0844" w:rsidP="00EB69EF">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66" w:type="dxa"/>
            <w:gridSpan w:val="8"/>
            <w:vMerge/>
            <w:tcBorders>
              <w:left w:val="single" w:sz="12" w:space="0" w:color="244061" w:themeColor="accent1" w:themeShade="80"/>
            </w:tcBorders>
            <w:vAlign w:val="center"/>
          </w:tcPr>
          <w:p w:rsidR="000E0844" w:rsidRPr="0089442E" w:rsidRDefault="000E0844" w:rsidP="00EB69EF">
            <w:pPr>
              <w:jc w:val="right"/>
              <w:rPr>
                <w:rFonts w:ascii="Arial" w:hAnsi="Arial" w:cs="Arial"/>
                <w:b/>
                <w:lang w:val="es-BO"/>
              </w:rPr>
            </w:pPr>
          </w:p>
        </w:tc>
        <w:tc>
          <w:tcPr>
            <w:tcW w:w="283" w:type="dxa"/>
            <w:vAlign w:val="center"/>
          </w:tcPr>
          <w:p w:rsidR="000E0844" w:rsidRPr="0089442E" w:rsidRDefault="000E0844" w:rsidP="00EB69EF">
            <w:pPr>
              <w:rPr>
                <w:rFonts w:ascii="Arial" w:hAnsi="Arial" w:cs="Arial"/>
                <w:sz w:val="2"/>
                <w:szCs w:val="2"/>
                <w:lang w:val="es-BO"/>
              </w:rPr>
            </w:pPr>
          </w:p>
        </w:tc>
        <w:tc>
          <w:tcPr>
            <w:tcW w:w="281" w:type="dxa"/>
            <w:tcBorders>
              <w:top w:val="single" w:sz="4" w:space="0" w:color="auto"/>
              <w:bottom w:val="single" w:sz="4" w:space="0" w:color="auto"/>
            </w:tcBorders>
            <w:vAlign w:val="center"/>
          </w:tcPr>
          <w:p w:rsidR="000E0844" w:rsidRPr="0089442E" w:rsidRDefault="000E0844" w:rsidP="00EB69EF">
            <w:pPr>
              <w:rPr>
                <w:rFonts w:ascii="Arial" w:hAnsi="Arial" w:cs="Arial"/>
                <w:sz w:val="2"/>
                <w:szCs w:val="2"/>
                <w:lang w:val="es-BO"/>
              </w:rPr>
            </w:pPr>
          </w:p>
        </w:tc>
        <w:tc>
          <w:tcPr>
            <w:tcW w:w="282"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2"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7"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6"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81"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7"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7"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7"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gridSpan w:val="2"/>
          </w:tcPr>
          <w:p w:rsidR="000E0844" w:rsidRPr="0089442E" w:rsidRDefault="000E0844" w:rsidP="00EB69EF">
            <w:pPr>
              <w:rPr>
                <w:rFonts w:ascii="Arial" w:hAnsi="Arial" w:cs="Arial"/>
                <w:sz w:val="2"/>
                <w:szCs w:val="2"/>
                <w:lang w:val="es-BO"/>
              </w:rPr>
            </w:pPr>
          </w:p>
        </w:tc>
        <w:tc>
          <w:tcPr>
            <w:tcW w:w="274"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right w:val="single" w:sz="12" w:space="0" w:color="244061" w:themeColor="accent1" w:themeShade="80"/>
            </w:tcBorders>
          </w:tcPr>
          <w:p w:rsidR="000E0844" w:rsidRPr="0089442E" w:rsidRDefault="000E0844" w:rsidP="00EB69EF">
            <w:pPr>
              <w:rPr>
                <w:rFonts w:ascii="Arial" w:hAnsi="Arial" w:cs="Arial"/>
                <w:sz w:val="2"/>
                <w:szCs w:val="2"/>
                <w:lang w:val="es-BO"/>
              </w:rPr>
            </w:pPr>
          </w:p>
        </w:tc>
      </w:tr>
      <w:tr w:rsidR="000E0844" w:rsidRPr="0089442E" w:rsidTr="00EB69EF">
        <w:trPr>
          <w:trHeight w:val="175"/>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0E0844" w:rsidRPr="0089442E" w:rsidRDefault="000E0844" w:rsidP="000E0844">
            <w:pPr>
              <w:numPr>
                <w:ilvl w:val="0"/>
                <w:numId w:val="23"/>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0E0844" w:rsidRPr="0089442E" w:rsidRDefault="000E0844" w:rsidP="00EB69EF">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0E0844" w:rsidRPr="0089442E" w:rsidTr="00EB69EF">
        <w:trPr>
          <w:jc w:val="center"/>
        </w:trPr>
        <w:tc>
          <w:tcPr>
            <w:tcW w:w="2366" w:type="dxa"/>
            <w:gridSpan w:val="8"/>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sz w:val="8"/>
                <w:szCs w:val="2"/>
                <w:lang w:val="es-BO"/>
              </w:rPr>
            </w:pPr>
          </w:p>
        </w:tc>
        <w:tc>
          <w:tcPr>
            <w:tcW w:w="283"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82" w:type="dxa"/>
            <w:shd w:val="clear" w:color="auto" w:fill="auto"/>
          </w:tcPr>
          <w:p w:rsidR="000E0844" w:rsidRPr="0089442E" w:rsidRDefault="000E0844" w:rsidP="00EB69EF">
            <w:pPr>
              <w:rPr>
                <w:rFonts w:ascii="Arial" w:hAnsi="Arial" w:cs="Arial"/>
                <w:sz w:val="8"/>
                <w:szCs w:val="2"/>
                <w:lang w:val="es-BO"/>
              </w:rPr>
            </w:pPr>
          </w:p>
        </w:tc>
        <w:tc>
          <w:tcPr>
            <w:tcW w:w="272"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6"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3"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gridSpan w:val="2"/>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0E0844" w:rsidRPr="0089442E" w:rsidRDefault="000E0844" w:rsidP="00EB69EF">
            <w:pPr>
              <w:rPr>
                <w:rFonts w:ascii="Arial" w:hAnsi="Arial" w:cs="Arial"/>
                <w:sz w:val="8"/>
                <w:szCs w:val="2"/>
                <w:lang w:val="es-BO"/>
              </w:rPr>
            </w:pPr>
          </w:p>
        </w:tc>
      </w:tr>
      <w:tr w:rsidR="000E0844" w:rsidRPr="0089442E" w:rsidTr="00EB69EF">
        <w:trPr>
          <w:jc w:val="center"/>
        </w:trPr>
        <w:tc>
          <w:tcPr>
            <w:tcW w:w="2366" w:type="dxa"/>
            <w:gridSpan w:val="8"/>
            <w:tcBorders>
              <w:left w:val="single" w:sz="12" w:space="0" w:color="244061" w:themeColor="accent1" w:themeShade="80"/>
              <w:right w:val="single" w:sz="4" w:space="0" w:color="auto"/>
            </w:tcBorders>
            <w:vAlign w:val="center"/>
          </w:tcPr>
          <w:p w:rsidR="000E0844" w:rsidRPr="0089442E" w:rsidRDefault="000E0844" w:rsidP="00EB69EF">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0E0844" w:rsidRPr="0089442E" w:rsidRDefault="000E0844" w:rsidP="00EB69EF">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66" w:type="dxa"/>
            <w:gridSpan w:val="8"/>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sz w:val="8"/>
                <w:szCs w:val="2"/>
                <w:lang w:val="es-BO"/>
              </w:rPr>
            </w:pPr>
          </w:p>
        </w:tc>
        <w:tc>
          <w:tcPr>
            <w:tcW w:w="283"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82" w:type="dxa"/>
            <w:shd w:val="clear" w:color="auto" w:fill="auto"/>
          </w:tcPr>
          <w:p w:rsidR="000E0844" w:rsidRPr="0089442E" w:rsidRDefault="000E0844" w:rsidP="00EB69EF">
            <w:pPr>
              <w:rPr>
                <w:rFonts w:ascii="Arial" w:hAnsi="Arial" w:cs="Arial"/>
                <w:sz w:val="8"/>
                <w:szCs w:val="2"/>
                <w:lang w:val="es-BO"/>
              </w:rPr>
            </w:pPr>
          </w:p>
        </w:tc>
        <w:tc>
          <w:tcPr>
            <w:tcW w:w="272"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6"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3"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gridSpan w:val="2"/>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0E0844" w:rsidRPr="0089442E" w:rsidRDefault="000E0844" w:rsidP="00EB69EF">
            <w:pPr>
              <w:rPr>
                <w:rFonts w:ascii="Arial" w:hAnsi="Arial" w:cs="Arial"/>
                <w:sz w:val="8"/>
                <w:szCs w:val="2"/>
                <w:lang w:val="es-BO"/>
              </w:rPr>
            </w:pPr>
          </w:p>
        </w:tc>
      </w:tr>
      <w:tr w:rsidR="000E0844" w:rsidRPr="0089442E" w:rsidTr="00EB69EF">
        <w:trPr>
          <w:jc w:val="center"/>
        </w:trPr>
        <w:tc>
          <w:tcPr>
            <w:tcW w:w="2366" w:type="dxa"/>
            <w:gridSpan w:val="8"/>
            <w:tcBorders>
              <w:left w:val="single" w:sz="12" w:space="0" w:color="244061" w:themeColor="accent1" w:themeShade="80"/>
            </w:tcBorders>
            <w:vAlign w:val="center"/>
          </w:tcPr>
          <w:p w:rsidR="000E0844" w:rsidRPr="0089442E" w:rsidRDefault="000E0844" w:rsidP="00EB69EF">
            <w:pPr>
              <w:jc w:val="right"/>
              <w:rPr>
                <w:rFonts w:ascii="Arial" w:hAnsi="Arial" w:cs="Arial"/>
                <w:b/>
                <w:sz w:val="10"/>
                <w:szCs w:val="8"/>
                <w:lang w:val="es-BO"/>
              </w:rPr>
            </w:pPr>
          </w:p>
        </w:tc>
        <w:tc>
          <w:tcPr>
            <w:tcW w:w="283" w:type="dxa"/>
          </w:tcPr>
          <w:p w:rsidR="000E0844" w:rsidRPr="0089442E" w:rsidRDefault="000E0844" w:rsidP="00EB69EF">
            <w:pPr>
              <w:rPr>
                <w:rFonts w:ascii="Arial" w:hAnsi="Arial" w:cs="Arial"/>
                <w:sz w:val="10"/>
                <w:szCs w:val="8"/>
                <w:lang w:val="es-BO"/>
              </w:rPr>
            </w:pPr>
          </w:p>
        </w:tc>
        <w:tc>
          <w:tcPr>
            <w:tcW w:w="281" w:type="dxa"/>
          </w:tcPr>
          <w:p w:rsidR="000E0844" w:rsidRPr="0089442E" w:rsidRDefault="000E0844" w:rsidP="00EB69EF">
            <w:pPr>
              <w:rPr>
                <w:rFonts w:ascii="Arial" w:hAnsi="Arial" w:cs="Arial"/>
                <w:sz w:val="10"/>
                <w:szCs w:val="8"/>
                <w:lang w:val="es-BO"/>
              </w:rPr>
            </w:pPr>
          </w:p>
        </w:tc>
        <w:tc>
          <w:tcPr>
            <w:tcW w:w="282" w:type="dxa"/>
          </w:tcPr>
          <w:p w:rsidR="000E0844" w:rsidRPr="0089442E" w:rsidRDefault="000E0844" w:rsidP="00EB69EF">
            <w:pPr>
              <w:rPr>
                <w:rFonts w:ascii="Arial" w:hAnsi="Arial" w:cs="Arial"/>
                <w:sz w:val="10"/>
                <w:szCs w:val="8"/>
                <w:lang w:val="es-BO"/>
              </w:rPr>
            </w:pPr>
          </w:p>
        </w:tc>
        <w:tc>
          <w:tcPr>
            <w:tcW w:w="272" w:type="dxa"/>
          </w:tcPr>
          <w:p w:rsidR="000E0844" w:rsidRPr="0089442E" w:rsidRDefault="000E0844" w:rsidP="00EB69EF">
            <w:pPr>
              <w:rPr>
                <w:rFonts w:ascii="Arial" w:hAnsi="Arial" w:cs="Arial"/>
                <w:sz w:val="10"/>
                <w:szCs w:val="8"/>
                <w:lang w:val="es-BO"/>
              </w:rPr>
            </w:pPr>
          </w:p>
        </w:tc>
        <w:tc>
          <w:tcPr>
            <w:tcW w:w="1832" w:type="dxa"/>
            <w:gridSpan w:val="7"/>
            <w:tcBorders>
              <w:bottom w:val="single" w:sz="4" w:space="0" w:color="auto"/>
            </w:tcBorders>
          </w:tcPr>
          <w:p w:rsidR="000E0844" w:rsidRPr="0089442E" w:rsidRDefault="000E0844" w:rsidP="00EB69EF">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0E0844" w:rsidRPr="0089442E" w:rsidRDefault="000E0844" w:rsidP="00EB69EF">
            <w:pPr>
              <w:jc w:val="center"/>
              <w:rPr>
                <w:rFonts w:ascii="Arial" w:hAnsi="Arial" w:cs="Arial"/>
                <w:sz w:val="10"/>
                <w:szCs w:val="8"/>
                <w:lang w:val="es-BO"/>
              </w:rPr>
            </w:pPr>
          </w:p>
        </w:tc>
        <w:tc>
          <w:tcPr>
            <w:tcW w:w="1561" w:type="dxa"/>
            <w:gridSpan w:val="7"/>
            <w:tcBorders>
              <w:bottom w:val="single" w:sz="4" w:space="0" w:color="auto"/>
            </w:tcBorders>
          </w:tcPr>
          <w:p w:rsidR="000E0844" w:rsidRPr="0089442E" w:rsidRDefault="000E0844" w:rsidP="00EB69EF">
            <w:pPr>
              <w:rPr>
                <w:rFonts w:ascii="Arial" w:hAnsi="Arial" w:cs="Arial"/>
                <w:sz w:val="10"/>
                <w:szCs w:val="8"/>
                <w:lang w:val="es-BO"/>
              </w:rPr>
            </w:pPr>
            <w:r w:rsidRPr="0089442E">
              <w:rPr>
                <w:i/>
                <w:sz w:val="12"/>
                <w:szCs w:val="8"/>
                <w:lang w:val="es-BO"/>
              </w:rPr>
              <w:t>Cargo</w:t>
            </w:r>
          </w:p>
        </w:tc>
        <w:tc>
          <w:tcPr>
            <w:tcW w:w="566" w:type="dxa"/>
            <w:gridSpan w:val="4"/>
          </w:tcPr>
          <w:p w:rsidR="000E0844" w:rsidRPr="0089442E" w:rsidRDefault="000E0844" w:rsidP="00EB69EF">
            <w:pPr>
              <w:jc w:val="center"/>
              <w:rPr>
                <w:rFonts w:ascii="Arial" w:hAnsi="Arial" w:cs="Arial"/>
                <w:sz w:val="10"/>
                <w:szCs w:val="8"/>
                <w:lang w:val="es-BO"/>
              </w:rPr>
            </w:pPr>
          </w:p>
        </w:tc>
        <w:tc>
          <w:tcPr>
            <w:tcW w:w="1638" w:type="dxa"/>
            <w:gridSpan w:val="7"/>
            <w:tcBorders>
              <w:bottom w:val="single" w:sz="4" w:space="0" w:color="auto"/>
            </w:tcBorders>
          </w:tcPr>
          <w:p w:rsidR="000E0844" w:rsidRPr="0089442E" w:rsidRDefault="000E0844" w:rsidP="00EB69EF">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0E0844" w:rsidRPr="0089442E" w:rsidRDefault="000E0844" w:rsidP="00EB69EF">
            <w:pPr>
              <w:rPr>
                <w:rFonts w:ascii="Arial" w:hAnsi="Arial" w:cs="Arial"/>
                <w:sz w:val="10"/>
                <w:szCs w:val="8"/>
                <w:lang w:val="es-BO"/>
              </w:rPr>
            </w:pPr>
          </w:p>
        </w:tc>
      </w:tr>
      <w:tr w:rsidR="000E0844" w:rsidRPr="0089442E" w:rsidTr="00EB69EF">
        <w:trPr>
          <w:trHeight w:val="312"/>
          <w:jc w:val="center"/>
        </w:trPr>
        <w:tc>
          <w:tcPr>
            <w:tcW w:w="3484" w:type="dxa"/>
            <w:gridSpan w:val="12"/>
            <w:tcBorders>
              <w:left w:val="single" w:sz="12" w:space="0" w:color="244061" w:themeColor="accent1" w:themeShade="80"/>
              <w:right w:val="single" w:sz="4" w:space="0" w:color="auto"/>
            </w:tcBorders>
            <w:vAlign w:val="center"/>
          </w:tcPr>
          <w:p w:rsidR="000E0844" w:rsidRPr="0089442E" w:rsidRDefault="000E0844" w:rsidP="00EB69EF">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F37F8C" w:rsidRDefault="003D5F11" w:rsidP="00EB69EF">
            <w:pPr>
              <w:rPr>
                <w:rFonts w:ascii="Arial" w:hAnsi="Arial" w:cs="Arial"/>
                <w:sz w:val="14"/>
                <w:lang w:val="es-BO"/>
              </w:rPr>
            </w:pPr>
            <w:r>
              <w:rPr>
                <w:rFonts w:ascii="Arial" w:hAnsi="Arial" w:cs="Arial"/>
                <w:sz w:val="14"/>
                <w:lang w:val="es-BO"/>
              </w:rPr>
              <w:t>Yerko Palacios Téllez</w:t>
            </w:r>
          </w:p>
          <w:p w:rsidR="000E0844" w:rsidRDefault="000E0844" w:rsidP="00EB69EF">
            <w:pPr>
              <w:rPr>
                <w:rFonts w:ascii="Arial" w:hAnsi="Arial" w:cs="Arial"/>
                <w:sz w:val="14"/>
                <w:lang w:val="es-BO"/>
              </w:rPr>
            </w:pPr>
          </w:p>
          <w:p w:rsidR="000E0844" w:rsidRDefault="00BB2F7F" w:rsidP="00EB69EF">
            <w:pPr>
              <w:rPr>
                <w:rFonts w:ascii="Arial" w:hAnsi="Arial" w:cs="Arial"/>
                <w:sz w:val="14"/>
                <w:lang w:val="es-BO"/>
              </w:rPr>
            </w:pPr>
            <w:r>
              <w:rPr>
                <w:rFonts w:ascii="Arial" w:hAnsi="Arial" w:cs="Arial"/>
                <w:sz w:val="14"/>
                <w:lang w:val="es-BO"/>
              </w:rPr>
              <w:t>Boris Mauricio Iturri Ortiz</w:t>
            </w:r>
          </w:p>
          <w:p w:rsidR="000E0844" w:rsidRPr="00F37F8C" w:rsidRDefault="000E0844" w:rsidP="00EB69EF">
            <w:pPr>
              <w:rPr>
                <w:rFonts w:ascii="Arial" w:hAnsi="Arial" w:cs="Arial"/>
                <w:sz w:val="14"/>
                <w:lang w:val="es-BO"/>
              </w:rPr>
            </w:pPr>
          </w:p>
        </w:tc>
        <w:tc>
          <w:tcPr>
            <w:tcW w:w="284" w:type="dxa"/>
            <w:gridSpan w:val="2"/>
            <w:tcBorders>
              <w:left w:val="single" w:sz="4" w:space="0" w:color="auto"/>
              <w:right w:val="single" w:sz="4" w:space="0" w:color="auto"/>
            </w:tcBorders>
          </w:tcPr>
          <w:p w:rsidR="000E0844" w:rsidRPr="00F37F8C" w:rsidRDefault="000E0844" w:rsidP="00EB69EF">
            <w:pPr>
              <w:rPr>
                <w:rFonts w:ascii="Arial" w:hAnsi="Arial" w:cs="Arial"/>
                <w:sz w:val="14"/>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F37F8C" w:rsidRDefault="000E0844" w:rsidP="00EB69EF">
            <w:pPr>
              <w:rPr>
                <w:rFonts w:ascii="Arial" w:hAnsi="Arial" w:cs="Arial"/>
                <w:sz w:val="14"/>
                <w:lang w:val="es-BO"/>
              </w:rPr>
            </w:pPr>
            <w:r w:rsidRPr="00F37F8C">
              <w:rPr>
                <w:rFonts w:ascii="Arial" w:hAnsi="Arial" w:cs="Arial"/>
                <w:sz w:val="14"/>
                <w:lang w:val="es-BO"/>
              </w:rPr>
              <w:t>Profesional En Compras Y Contrataciones</w:t>
            </w:r>
          </w:p>
          <w:p w:rsidR="000E0844" w:rsidRPr="00F37F8C" w:rsidRDefault="00BB2F7F" w:rsidP="00EB69EF">
            <w:pPr>
              <w:rPr>
                <w:rFonts w:ascii="Arial" w:hAnsi="Arial" w:cs="Arial"/>
                <w:sz w:val="14"/>
                <w:lang w:val="es-BO"/>
              </w:rPr>
            </w:pPr>
            <w:r>
              <w:rPr>
                <w:rFonts w:ascii="Arial" w:hAnsi="Arial" w:cs="Arial"/>
                <w:sz w:val="14"/>
                <w:lang w:val="es-BO"/>
              </w:rPr>
              <w:t xml:space="preserve">Administrador del Sistema de Seguridad </w:t>
            </w:r>
          </w:p>
        </w:tc>
        <w:tc>
          <w:tcPr>
            <w:tcW w:w="274" w:type="dxa"/>
            <w:gridSpan w:val="2"/>
            <w:tcBorders>
              <w:left w:val="single" w:sz="4" w:space="0" w:color="auto"/>
              <w:right w:val="single" w:sz="4" w:space="0" w:color="auto"/>
            </w:tcBorders>
          </w:tcPr>
          <w:p w:rsidR="000E0844" w:rsidRPr="00F37F8C" w:rsidRDefault="000E0844" w:rsidP="00EB69EF">
            <w:pPr>
              <w:rPr>
                <w:rFonts w:ascii="Arial" w:hAnsi="Arial" w:cs="Arial"/>
                <w:sz w:val="14"/>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F37F8C" w:rsidRDefault="000E0844" w:rsidP="00EB69EF">
            <w:pPr>
              <w:rPr>
                <w:rFonts w:ascii="Arial" w:hAnsi="Arial" w:cs="Arial"/>
                <w:sz w:val="14"/>
                <w:lang w:val="es-BO"/>
              </w:rPr>
            </w:pPr>
            <w:r w:rsidRPr="00F37F8C">
              <w:rPr>
                <w:rFonts w:ascii="Arial" w:hAnsi="Arial" w:cs="Arial"/>
                <w:sz w:val="14"/>
                <w:lang w:val="es-BO"/>
              </w:rPr>
              <w:t xml:space="preserve">Gerencia de Administración </w:t>
            </w:r>
          </w:p>
          <w:p w:rsidR="000E0844" w:rsidRPr="00F37F8C" w:rsidRDefault="000E0844" w:rsidP="00BB2F7F">
            <w:pPr>
              <w:rPr>
                <w:rFonts w:ascii="Arial" w:hAnsi="Arial" w:cs="Arial"/>
                <w:sz w:val="14"/>
                <w:lang w:val="es-BO"/>
              </w:rPr>
            </w:pPr>
            <w:r w:rsidRPr="00F37F8C">
              <w:rPr>
                <w:rFonts w:ascii="Arial" w:hAnsi="Arial" w:cs="Arial"/>
                <w:sz w:val="14"/>
                <w:lang w:val="es-BO"/>
              </w:rPr>
              <w:t xml:space="preserve">Subgerencia de </w:t>
            </w:r>
            <w:r w:rsidR="00BB2F7F">
              <w:rPr>
                <w:rFonts w:ascii="Arial" w:hAnsi="Arial" w:cs="Arial"/>
                <w:sz w:val="14"/>
                <w:lang w:val="es-BO"/>
              </w:rPr>
              <w:t xml:space="preserve">Gestión de Riesgos </w:t>
            </w:r>
            <w:r w:rsidRPr="00D46C49">
              <w:rPr>
                <w:rFonts w:ascii="Arial" w:hAnsi="Arial" w:cs="Arial"/>
                <w:sz w:val="14"/>
                <w:lang w:val="es-BO"/>
              </w:rPr>
              <w:t xml:space="preserve"> </w:t>
            </w:r>
          </w:p>
        </w:tc>
        <w:tc>
          <w:tcPr>
            <w:tcW w:w="273"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D233BC" w:rsidRPr="0089442E" w:rsidTr="00480FE9">
        <w:trPr>
          <w:jc w:val="center"/>
        </w:trPr>
        <w:tc>
          <w:tcPr>
            <w:tcW w:w="2366" w:type="dxa"/>
            <w:gridSpan w:val="8"/>
            <w:tcBorders>
              <w:left w:val="single" w:sz="12" w:space="0" w:color="244061" w:themeColor="accent1" w:themeShade="80"/>
            </w:tcBorders>
            <w:shd w:val="clear" w:color="auto" w:fill="auto"/>
            <w:vAlign w:val="center"/>
          </w:tcPr>
          <w:p w:rsidR="00D233BC" w:rsidRPr="0089442E" w:rsidRDefault="00D233BC" w:rsidP="00EB69EF">
            <w:pPr>
              <w:jc w:val="right"/>
              <w:rPr>
                <w:rFonts w:ascii="Arial" w:hAnsi="Arial" w:cs="Arial"/>
                <w:b/>
                <w:lang w:val="es-BO"/>
              </w:rPr>
            </w:pPr>
          </w:p>
        </w:tc>
        <w:tc>
          <w:tcPr>
            <w:tcW w:w="283"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563" w:type="dxa"/>
            <w:gridSpan w:val="2"/>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2" w:type="dxa"/>
            <w:shd w:val="clear" w:color="auto" w:fill="auto"/>
          </w:tcPr>
          <w:p w:rsidR="00D233BC" w:rsidRPr="0089442E" w:rsidRDefault="00D233BC" w:rsidP="00EB69EF">
            <w:pPr>
              <w:rPr>
                <w:rFonts w:ascii="Arial" w:hAnsi="Arial" w:cs="Arial"/>
                <w:lang w:val="es-BO"/>
              </w:rPr>
            </w:pPr>
          </w:p>
        </w:tc>
        <w:tc>
          <w:tcPr>
            <w:tcW w:w="277"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6"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81"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7"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7"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7"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4" w:type="dxa"/>
            <w:gridSpan w:val="2"/>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4" w:type="dxa"/>
            <w:gridSpan w:val="2"/>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3"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4"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4" w:type="dxa"/>
            <w:gridSpan w:val="2"/>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4"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4"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3" w:type="dxa"/>
            <w:gridSpan w:val="2"/>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4"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4" w:type="dxa"/>
            <w:gridSpan w:val="2"/>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4" w:type="dxa"/>
            <w:gridSpan w:val="2"/>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4"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3"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3"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3" w:type="dxa"/>
            <w:gridSpan w:val="2"/>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3"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3"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3" w:type="dxa"/>
            <w:tcBorders>
              <w:bottom w:val="single" w:sz="4" w:space="0" w:color="auto"/>
            </w:tcBorders>
            <w:shd w:val="clear" w:color="auto" w:fill="auto"/>
          </w:tcPr>
          <w:p w:rsidR="00D233BC" w:rsidRPr="0089442E" w:rsidRDefault="00D233BC" w:rsidP="00EB69EF">
            <w:pPr>
              <w:rPr>
                <w:rFonts w:ascii="Arial" w:hAnsi="Arial" w:cs="Arial"/>
                <w:lang w:val="es-BO"/>
              </w:rPr>
            </w:pPr>
          </w:p>
        </w:tc>
        <w:tc>
          <w:tcPr>
            <w:tcW w:w="273" w:type="dxa"/>
            <w:tcBorders>
              <w:bottom w:val="single" w:sz="4" w:space="0" w:color="auto"/>
              <w:right w:val="single" w:sz="12" w:space="0" w:color="244061" w:themeColor="accent1" w:themeShade="80"/>
            </w:tcBorders>
            <w:shd w:val="clear" w:color="auto" w:fill="auto"/>
          </w:tcPr>
          <w:p w:rsidR="00D233BC" w:rsidRPr="0089442E" w:rsidRDefault="00D233BC" w:rsidP="00EB69EF">
            <w:pPr>
              <w:rPr>
                <w:rFonts w:ascii="Arial" w:hAnsi="Arial" w:cs="Arial"/>
                <w:lang w:val="es-BO"/>
              </w:rPr>
            </w:pPr>
          </w:p>
        </w:tc>
      </w:tr>
      <w:tr w:rsidR="00D233BC" w:rsidRPr="0089442E" w:rsidTr="00480FE9">
        <w:trPr>
          <w:trHeight w:val="495"/>
          <w:jc w:val="center"/>
        </w:trPr>
        <w:tc>
          <w:tcPr>
            <w:tcW w:w="1596" w:type="dxa"/>
            <w:gridSpan w:val="5"/>
            <w:tcBorders>
              <w:left w:val="single" w:sz="12" w:space="0" w:color="244061" w:themeColor="accent1" w:themeShade="80"/>
              <w:right w:val="single" w:sz="4" w:space="0" w:color="auto"/>
            </w:tcBorders>
            <w:vAlign w:val="center"/>
          </w:tcPr>
          <w:p w:rsidR="00D233BC" w:rsidRPr="0089442E" w:rsidRDefault="00D233BC" w:rsidP="00EB69EF">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33BC" w:rsidRDefault="00D233BC" w:rsidP="00EB69EF">
            <w:pPr>
              <w:rPr>
                <w:rFonts w:ascii="Arial" w:hAnsi="Arial" w:cs="Arial"/>
                <w:bCs/>
                <w:color w:val="0000FF"/>
              </w:rPr>
            </w:pPr>
            <w:r w:rsidRPr="007A5200">
              <w:rPr>
                <w:rFonts w:ascii="Arial" w:hAnsi="Arial" w:cs="Arial"/>
                <w:bCs/>
                <w:color w:val="0000FF"/>
              </w:rPr>
              <w:t>2409090</w:t>
            </w:r>
            <w:r>
              <w:rPr>
                <w:rFonts w:ascii="Arial" w:hAnsi="Arial" w:cs="Arial"/>
                <w:bCs/>
                <w:color w:val="0000FF"/>
              </w:rPr>
              <w:t xml:space="preserve">  </w:t>
            </w:r>
            <w:proofErr w:type="spellStart"/>
            <w:r>
              <w:rPr>
                <w:rFonts w:ascii="Arial" w:hAnsi="Arial" w:cs="Arial"/>
                <w:bCs/>
                <w:color w:val="0000FF"/>
              </w:rPr>
              <w:t>Int</w:t>
            </w:r>
            <w:proofErr w:type="spellEnd"/>
            <w:r>
              <w:rPr>
                <w:rFonts w:ascii="Arial" w:hAnsi="Arial" w:cs="Arial"/>
                <w:bCs/>
                <w:color w:val="0000FF"/>
              </w:rPr>
              <w:t>. 4721</w:t>
            </w:r>
          </w:p>
          <w:p w:rsidR="00D233BC" w:rsidRPr="0089442E" w:rsidRDefault="00D233BC" w:rsidP="007B2A10">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4572</w:t>
            </w:r>
          </w:p>
        </w:tc>
        <w:tc>
          <w:tcPr>
            <w:tcW w:w="835" w:type="dxa"/>
            <w:gridSpan w:val="3"/>
            <w:tcBorders>
              <w:top w:val="single" w:sz="4" w:space="0" w:color="auto"/>
              <w:left w:val="single" w:sz="4" w:space="0" w:color="auto"/>
              <w:right w:val="single" w:sz="4" w:space="0" w:color="auto"/>
            </w:tcBorders>
            <w:vAlign w:val="center"/>
          </w:tcPr>
          <w:p w:rsidR="00D233BC" w:rsidRPr="0089442E" w:rsidRDefault="00D233BC" w:rsidP="00EB69EF">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33BC" w:rsidRPr="0089442E" w:rsidRDefault="00D233BC" w:rsidP="00EB69EF">
            <w:pPr>
              <w:rPr>
                <w:rFonts w:ascii="Arial" w:hAnsi="Arial" w:cs="Arial"/>
                <w:lang w:val="es-BO"/>
              </w:rPr>
            </w:pPr>
            <w:r>
              <w:rPr>
                <w:rFonts w:ascii="Arial" w:hAnsi="Arial" w:cs="Arial"/>
                <w:lang w:val="es-BO" w:eastAsia="es-BO"/>
              </w:rPr>
              <w:t>2664790</w:t>
            </w:r>
          </w:p>
        </w:tc>
        <w:tc>
          <w:tcPr>
            <w:tcW w:w="277" w:type="dxa"/>
            <w:tcBorders>
              <w:top w:val="single" w:sz="4" w:space="0" w:color="auto"/>
              <w:left w:val="single" w:sz="4" w:space="0" w:color="auto"/>
            </w:tcBorders>
          </w:tcPr>
          <w:p w:rsidR="00D233BC" w:rsidRPr="0089442E" w:rsidRDefault="00D233BC" w:rsidP="00EB69EF">
            <w:pPr>
              <w:rPr>
                <w:rFonts w:ascii="Arial" w:hAnsi="Arial" w:cs="Arial"/>
                <w:lang w:val="es-BO"/>
              </w:rPr>
            </w:pPr>
          </w:p>
        </w:tc>
        <w:tc>
          <w:tcPr>
            <w:tcW w:w="1646" w:type="dxa"/>
            <w:gridSpan w:val="9"/>
            <w:tcBorders>
              <w:top w:val="single" w:sz="4" w:space="0" w:color="auto"/>
              <w:right w:val="single" w:sz="4" w:space="0" w:color="auto"/>
            </w:tcBorders>
          </w:tcPr>
          <w:p w:rsidR="00D233BC" w:rsidRPr="0089442E" w:rsidRDefault="00D233BC" w:rsidP="00EB69EF">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33BC" w:rsidRDefault="00D233BC" w:rsidP="00EB69EF">
            <w:pPr>
              <w:rPr>
                <w:rFonts w:ascii="Arial" w:hAnsi="Arial" w:cs="Arial"/>
                <w:lang w:val="es-BO"/>
              </w:rPr>
            </w:pPr>
            <w:proofErr w:type="spellStart"/>
            <w:r>
              <w:rPr>
                <w:rFonts w:ascii="Arial" w:hAnsi="Arial" w:cs="Arial"/>
              </w:rPr>
              <w:t>ypalacios</w:t>
            </w:r>
            <w:proofErr w:type="spellEnd"/>
            <w:r w:rsidRPr="00DE0CF4">
              <w:rPr>
                <w:rFonts w:ascii="Arial" w:hAnsi="Arial" w:cs="Arial"/>
              </w:rPr>
              <w:fldChar w:fldCharType="begin"/>
            </w:r>
            <w:r w:rsidRPr="00DE0CF4">
              <w:rPr>
                <w:rFonts w:ascii="Arial" w:hAnsi="Arial" w:cs="Arial"/>
              </w:rPr>
              <w:instrText xml:space="preserve"> HYPERLINK "mailto:cchura@bcb.gob.bo" </w:instrText>
            </w:r>
            <w:r w:rsidRPr="00DE0CF4">
              <w:rPr>
                <w:rFonts w:ascii="Arial" w:hAnsi="Arial" w:cs="Arial"/>
              </w:rPr>
              <w:fldChar w:fldCharType="separate"/>
            </w:r>
            <w:r w:rsidRPr="00DE0CF4">
              <w:rPr>
                <w:rStyle w:val="Hipervnculo"/>
                <w:rFonts w:ascii="Arial" w:hAnsi="Arial" w:cs="Arial"/>
                <w:lang w:val="es-BO"/>
              </w:rPr>
              <w:t>@bcb.gob.bo</w:t>
            </w:r>
            <w:r w:rsidRPr="00DE0CF4">
              <w:rPr>
                <w:rFonts w:ascii="Arial" w:hAnsi="Arial" w:cs="Arial"/>
                <w:lang w:val="es-BO"/>
              </w:rPr>
              <w:fldChar w:fldCharType="end"/>
            </w:r>
            <w:r w:rsidRPr="00DE0CF4">
              <w:rPr>
                <w:rFonts w:ascii="Arial" w:hAnsi="Arial" w:cs="Arial"/>
                <w:lang w:val="es-BO"/>
              </w:rPr>
              <w:t xml:space="preserve"> (Consultas Administrativas)</w:t>
            </w:r>
          </w:p>
          <w:p w:rsidR="00D233BC" w:rsidRPr="0089442E" w:rsidRDefault="00D233BC" w:rsidP="00EB69EF">
            <w:pPr>
              <w:rPr>
                <w:rFonts w:ascii="Arial" w:hAnsi="Arial" w:cs="Arial"/>
                <w:lang w:val="es-BO"/>
              </w:rPr>
            </w:pPr>
            <w:proofErr w:type="spellStart"/>
            <w:r>
              <w:t>biturri</w:t>
            </w:r>
            <w:proofErr w:type="spellEnd"/>
            <w:r>
              <w:fldChar w:fldCharType="begin"/>
            </w:r>
            <w:r>
              <w:instrText xml:space="preserve"> HYPERLINK "mailto:galvarez@bcb.gob.bo" </w:instrText>
            </w:r>
            <w:r>
              <w:fldChar w:fldCharType="separate"/>
            </w:r>
            <w:r w:rsidRPr="00D51393">
              <w:rPr>
                <w:rStyle w:val="Hipervnculo"/>
                <w:rFonts w:ascii="Arial" w:hAnsi="Arial" w:cs="Arial"/>
                <w:lang w:val="es-BO"/>
              </w:rPr>
              <w:t>@bcb.gob.bo</w:t>
            </w:r>
            <w:r>
              <w:rPr>
                <w:rStyle w:val="Hipervnculo"/>
                <w:rFonts w:ascii="Arial" w:hAnsi="Arial" w:cs="Arial"/>
                <w:lang w:val="es-BO"/>
              </w:rPr>
              <w:fldChar w:fldCharType="end"/>
            </w:r>
            <w:r w:rsidRPr="00DE0CF4">
              <w:rPr>
                <w:rFonts w:ascii="Arial" w:hAnsi="Arial" w:cs="Arial"/>
                <w:lang w:val="es-BO"/>
              </w:rPr>
              <w:t xml:space="preserve"> (Consultas Técnicas)</w:t>
            </w:r>
          </w:p>
        </w:tc>
        <w:tc>
          <w:tcPr>
            <w:tcW w:w="273" w:type="dxa"/>
            <w:tcBorders>
              <w:top w:val="single" w:sz="4" w:space="0" w:color="auto"/>
              <w:left w:val="single" w:sz="4" w:space="0" w:color="auto"/>
            </w:tcBorders>
          </w:tcPr>
          <w:p w:rsidR="00D233BC" w:rsidRPr="0089442E" w:rsidRDefault="00D233BC" w:rsidP="00EB69EF">
            <w:pPr>
              <w:rPr>
                <w:rFonts w:ascii="Arial" w:hAnsi="Arial" w:cs="Arial"/>
                <w:lang w:val="es-BO"/>
              </w:rPr>
            </w:pPr>
          </w:p>
        </w:tc>
        <w:tc>
          <w:tcPr>
            <w:tcW w:w="273" w:type="dxa"/>
            <w:tcBorders>
              <w:top w:val="single" w:sz="4" w:space="0" w:color="auto"/>
              <w:right w:val="single" w:sz="12" w:space="0" w:color="244061" w:themeColor="accent1" w:themeShade="80"/>
            </w:tcBorders>
          </w:tcPr>
          <w:p w:rsidR="00D233BC" w:rsidRPr="0089442E" w:rsidRDefault="00D233BC" w:rsidP="00EB69EF">
            <w:pPr>
              <w:rPr>
                <w:rFonts w:ascii="Arial" w:hAnsi="Arial" w:cs="Arial"/>
                <w:lang w:val="es-BO"/>
              </w:rPr>
            </w:pPr>
          </w:p>
        </w:tc>
      </w:tr>
      <w:tr w:rsidR="000E0844" w:rsidRPr="0089442E" w:rsidTr="00EB69EF">
        <w:trPr>
          <w:jc w:val="center"/>
        </w:trPr>
        <w:tc>
          <w:tcPr>
            <w:tcW w:w="2366" w:type="dxa"/>
            <w:gridSpan w:val="8"/>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sz w:val="8"/>
                <w:szCs w:val="2"/>
                <w:lang w:val="es-BO"/>
              </w:rPr>
            </w:pPr>
          </w:p>
        </w:tc>
        <w:tc>
          <w:tcPr>
            <w:tcW w:w="283"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82" w:type="dxa"/>
            <w:shd w:val="clear" w:color="auto" w:fill="auto"/>
          </w:tcPr>
          <w:p w:rsidR="000E0844" w:rsidRPr="0089442E" w:rsidRDefault="000E0844" w:rsidP="00EB69EF">
            <w:pPr>
              <w:rPr>
                <w:rFonts w:ascii="Arial" w:hAnsi="Arial" w:cs="Arial"/>
                <w:sz w:val="8"/>
                <w:szCs w:val="2"/>
                <w:lang w:val="es-BO"/>
              </w:rPr>
            </w:pPr>
          </w:p>
        </w:tc>
        <w:tc>
          <w:tcPr>
            <w:tcW w:w="272"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6"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4"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gridSpan w:val="2"/>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4"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4" w:type="dxa"/>
            <w:gridSpan w:val="2"/>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4" w:type="dxa"/>
            <w:gridSpan w:val="2"/>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4"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gridSpan w:val="2"/>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0E0844" w:rsidRPr="0089442E" w:rsidRDefault="000E0844" w:rsidP="00EB69EF">
            <w:pPr>
              <w:rPr>
                <w:rFonts w:ascii="Arial" w:hAnsi="Arial" w:cs="Arial"/>
                <w:sz w:val="8"/>
                <w:szCs w:val="2"/>
                <w:lang w:val="es-BO"/>
              </w:rPr>
            </w:pPr>
          </w:p>
        </w:tc>
      </w:tr>
      <w:tr w:rsidR="000E0844" w:rsidRPr="0089442E" w:rsidTr="00EB69EF">
        <w:trPr>
          <w:trHeight w:val="299"/>
          <w:jc w:val="center"/>
        </w:trPr>
        <w:tc>
          <w:tcPr>
            <w:tcW w:w="715" w:type="dxa"/>
            <w:tcBorders>
              <w:left w:val="single" w:sz="12" w:space="0" w:color="244061" w:themeColor="accent1" w:themeShade="80"/>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8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81"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82"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2"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7"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6"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81"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7"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7"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7"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0E0844" w:rsidRPr="0089442E" w:rsidRDefault="000E0844" w:rsidP="00EB69EF">
            <w:pPr>
              <w:rPr>
                <w:rFonts w:ascii="Arial" w:hAnsi="Arial" w:cs="Arial"/>
                <w:sz w:val="8"/>
                <w:szCs w:val="8"/>
                <w:lang w:val="es-BO"/>
              </w:rPr>
            </w:pPr>
          </w:p>
        </w:tc>
      </w:tr>
    </w:tbl>
    <w:p w:rsidR="000E0844" w:rsidRDefault="000E0844" w:rsidP="000E0844">
      <w:pPr>
        <w:rPr>
          <w:lang w:val="es-MX"/>
        </w:rPr>
      </w:pPr>
    </w:p>
    <w:p w:rsidR="000E0844" w:rsidRDefault="000E0844" w:rsidP="000E0844">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74"/>
        <w:gridCol w:w="3866"/>
        <w:gridCol w:w="431"/>
        <w:gridCol w:w="381"/>
        <w:gridCol w:w="136"/>
        <w:gridCol w:w="389"/>
        <w:gridCol w:w="134"/>
        <w:gridCol w:w="475"/>
        <w:gridCol w:w="184"/>
        <w:gridCol w:w="134"/>
        <w:gridCol w:w="475"/>
        <w:gridCol w:w="252"/>
        <w:gridCol w:w="459"/>
        <w:gridCol w:w="135"/>
        <w:gridCol w:w="141"/>
        <w:gridCol w:w="2391"/>
      </w:tblGrid>
      <w:tr w:rsidR="000E0844" w:rsidRPr="0089442E" w:rsidTr="00EB69EF">
        <w:trPr>
          <w:trHeight w:val="205"/>
        </w:trPr>
        <w:tc>
          <w:tcPr>
            <w:tcW w:w="10457" w:type="dxa"/>
            <w:gridSpan w:val="16"/>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0E0844" w:rsidRPr="0089442E" w:rsidRDefault="000E0844" w:rsidP="00EB69EF">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0E0844" w:rsidRPr="0089442E" w:rsidTr="00EB69EF">
        <w:trPr>
          <w:trHeight w:val="140"/>
        </w:trPr>
        <w:tc>
          <w:tcPr>
            <w:tcW w:w="10457"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0E0844" w:rsidRPr="0089442E" w:rsidRDefault="000E0844" w:rsidP="00EB69EF">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0E0844" w:rsidRPr="0089442E" w:rsidTr="00EB69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E0844" w:rsidRPr="0089442E" w:rsidRDefault="000E0844" w:rsidP="00EB69EF">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E0844" w:rsidRPr="0089442E" w:rsidRDefault="000E0844" w:rsidP="00EB69EF">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E0844" w:rsidRPr="0089442E" w:rsidRDefault="000E0844" w:rsidP="00EB69EF">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3"/>
        </w:trPr>
        <w:tc>
          <w:tcPr>
            <w:tcW w:w="474" w:type="dxa"/>
            <w:vMerge w:val="restart"/>
            <w:tcBorders>
              <w:top w:val="single" w:sz="4" w:space="0" w:color="auto"/>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numPr>
                <w:ilvl w:val="0"/>
                <w:numId w:val="24"/>
              </w:numPr>
              <w:adjustRightInd w:val="0"/>
              <w:snapToGrid w:val="0"/>
              <w:ind w:left="283" w:hanging="113"/>
              <w:rPr>
                <w:rFonts w:ascii="Arial" w:hAnsi="Arial" w:cs="Arial"/>
                <w:sz w:val="14"/>
                <w:szCs w:val="14"/>
                <w:lang w:val="es-BO" w:eastAsia="en-US"/>
              </w:rPr>
            </w:pPr>
          </w:p>
        </w:tc>
        <w:tc>
          <w:tcPr>
            <w:tcW w:w="3866" w:type="dxa"/>
            <w:vMerge w:val="restart"/>
            <w:tcBorders>
              <w:top w:val="single" w:sz="12" w:space="0" w:color="000000" w:themeColor="text1"/>
              <w:left w:val="single" w:sz="4"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Día</w:t>
            </w: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Año</w:t>
            </w:r>
          </w:p>
        </w:tc>
        <w:tc>
          <w:tcPr>
            <w:tcW w:w="184"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74" w:type="dxa"/>
            <w:vMerge/>
            <w:tcBorders>
              <w:top w:val="single" w:sz="4" w:space="0" w:color="auto"/>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adjustRightInd w:val="0"/>
              <w:snapToGrid w:val="0"/>
              <w:rPr>
                <w:rFonts w:ascii="Arial" w:hAnsi="Arial" w:cs="Arial"/>
                <w:sz w:val="14"/>
                <w:szCs w:val="14"/>
                <w:lang w:val="es-BO"/>
              </w:rPr>
            </w:pPr>
          </w:p>
        </w:tc>
        <w:tc>
          <w:tcPr>
            <w:tcW w:w="3866" w:type="dxa"/>
            <w:vMerge/>
            <w:tcBorders>
              <w:left w:val="single" w:sz="4"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5E5918" w:rsidP="00EB69EF">
            <w:pPr>
              <w:adjustRightInd w:val="0"/>
              <w:snapToGrid w:val="0"/>
              <w:jc w:val="center"/>
              <w:rPr>
                <w:rFonts w:ascii="Arial" w:hAnsi="Arial" w:cs="Arial"/>
                <w:lang w:val="es-BO"/>
              </w:rPr>
            </w:pPr>
            <w:r>
              <w:rPr>
                <w:rFonts w:ascii="Arial" w:hAnsi="Arial" w:cs="Arial"/>
                <w:lang w:val="es-BO"/>
              </w:rPr>
              <w:t>2</w:t>
            </w:r>
            <w:r w:rsidR="009E76E4">
              <w:rPr>
                <w:rFonts w:ascii="Arial" w:hAnsi="Arial" w:cs="Arial"/>
                <w:lang w:val="es-BO"/>
              </w:rPr>
              <w:t>1</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7B2A10" w:rsidP="005E5918">
            <w:pPr>
              <w:adjustRightInd w:val="0"/>
              <w:snapToGrid w:val="0"/>
              <w:jc w:val="center"/>
              <w:rPr>
                <w:rFonts w:ascii="Arial" w:hAnsi="Arial" w:cs="Arial"/>
                <w:lang w:val="es-BO"/>
              </w:rPr>
            </w:pPr>
            <w:r>
              <w:rPr>
                <w:rFonts w:ascii="Arial" w:hAnsi="Arial" w:cs="Arial"/>
                <w:lang w:val="es-BO"/>
              </w:rPr>
              <w:t>1</w:t>
            </w:r>
            <w:r w:rsidR="005E5918">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r>
              <w:rPr>
                <w:rFonts w:ascii="Arial" w:hAnsi="Arial" w:cs="Arial"/>
                <w:lang w:val="es-BO"/>
              </w:rPr>
              <w:t>2019</w:t>
            </w:r>
          </w:p>
        </w:tc>
        <w:tc>
          <w:tcPr>
            <w:tcW w:w="184" w:type="dxa"/>
            <w:tcBorders>
              <w:top w:val="single" w:sz="4" w:space="0" w:color="auto"/>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E0844" w:rsidRPr="0089442E" w:rsidRDefault="000E0844" w:rsidP="00EB69EF">
            <w:pPr>
              <w:adjustRightInd w:val="0"/>
              <w:snapToGrid w:val="0"/>
              <w:jc w:val="center"/>
              <w:rPr>
                <w:rFonts w:ascii="Arial" w:hAnsi="Arial" w:cs="Arial"/>
                <w:lang w:val="es-BO"/>
              </w:rPr>
            </w:pPr>
            <w:r w:rsidRPr="00015E67">
              <w:rPr>
                <w:rFonts w:ascii="Arial" w:hAnsi="Arial" w:cs="Arial"/>
              </w:rPr>
              <w:t>Edif. Principal del BCB</w:t>
            </w: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3"/>
        </w:trPr>
        <w:tc>
          <w:tcPr>
            <w:tcW w:w="474" w:type="dxa"/>
            <w:vMerge w:val="restart"/>
            <w:tcBorders>
              <w:top w:val="nil"/>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numPr>
                <w:ilvl w:val="0"/>
                <w:numId w:val="24"/>
              </w:numPr>
              <w:adjustRightInd w:val="0"/>
              <w:snapToGrid w:val="0"/>
              <w:ind w:left="283" w:hanging="113"/>
              <w:rPr>
                <w:rFonts w:ascii="Arial" w:hAnsi="Arial" w:cs="Arial"/>
                <w:sz w:val="14"/>
                <w:szCs w:val="14"/>
                <w:lang w:val="es-BO" w:eastAsia="en-US"/>
              </w:rPr>
            </w:pPr>
          </w:p>
        </w:tc>
        <w:tc>
          <w:tcPr>
            <w:tcW w:w="3866" w:type="dxa"/>
            <w:vMerge w:val="restart"/>
            <w:tcBorders>
              <w:top w:val="nil"/>
              <w:left w:val="single" w:sz="4"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Día</w:t>
            </w: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74" w:type="dxa"/>
            <w:vMerge/>
            <w:tcBorders>
              <w:top w:val="single" w:sz="4" w:space="0" w:color="auto"/>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adjustRightInd w:val="0"/>
              <w:snapToGrid w:val="0"/>
              <w:rPr>
                <w:rFonts w:ascii="Arial" w:hAnsi="Arial" w:cs="Arial"/>
                <w:sz w:val="14"/>
                <w:szCs w:val="14"/>
                <w:lang w:val="es-BO"/>
              </w:rPr>
            </w:pPr>
          </w:p>
        </w:tc>
        <w:tc>
          <w:tcPr>
            <w:tcW w:w="3866" w:type="dxa"/>
            <w:vMerge/>
            <w:tcBorders>
              <w:left w:val="single" w:sz="4"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84"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015E67" w:rsidRDefault="000E0844" w:rsidP="00EB69EF">
            <w:pPr>
              <w:adjustRightInd w:val="0"/>
              <w:snapToGrid w:val="0"/>
              <w:jc w:val="center"/>
              <w:rPr>
                <w:rFonts w:ascii="Arial" w:hAnsi="Arial" w:cs="Arial"/>
                <w:sz w:val="14"/>
                <w:szCs w:val="14"/>
                <w:lang w:val="es-BO"/>
              </w:rPr>
            </w:pPr>
            <w:r>
              <w:rPr>
                <w:rFonts w:ascii="Arial" w:hAnsi="Arial" w:cs="Arial"/>
                <w:sz w:val="14"/>
                <w:szCs w:val="14"/>
                <w:lang w:val="es-BO"/>
              </w:rPr>
              <w:t>NO CORRESPONDE</w:t>
            </w: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1"/>
        </w:trPr>
        <w:tc>
          <w:tcPr>
            <w:tcW w:w="474" w:type="dxa"/>
            <w:vMerge w:val="restart"/>
            <w:tcBorders>
              <w:top w:val="nil"/>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numPr>
                <w:ilvl w:val="0"/>
                <w:numId w:val="24"/>
              </w:numPr>
              <w:adjustRightInd w:val="0"/>
              <w:snapToGrid w:val="0"/>
              <w:ind w:left="283" w:hanging="113"/>
              <w:rPr>
                <w:rFonts w:ascii="Arial" w:hAnsi="Arial" w:cs="Arial"/>
                <w:sz w:val="14"/>
                <w:szCs w:val="14"/>
                <w:lang w:val="es-BO" w:eastAsia="en-US"/>
              </w:rPr>
            </w:pPr>
          </w:p>
        </w:tc>
        <w:tc>
          <w:tcPr>
            <w:tcW w:w="3866" w:type="dxa"/>
            <w:vMerge w:val="restart"/>
            <w:tcBorders>
              <w:top w:val="nil"/>
              <w:left w:val="single" w:sz="4"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Día</w:t>
            </w: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74" w:type="dxa"/>
            <w:vMerge/>
            <w:tcBorders>
              <w:top w:val="single" w:sz="4" w:space="0" w:color="auto"/>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adjustRightInd w:val="0"/>
              <w:snapToGrid w:val="0"/>
              <w:rPr>
                <w:rFonts w:ascii="Arial" w:hAnsi="Arial" w:cs="Arial"/>
                <w:sz w:val="14"/>
                <w:szCs w:val="14"/>
                <w:lang w:val="es-BO"/>
              </w:rPr>
            </w:pPr>
          </w:p>
        </w:tc>
        <w:tc>
          <w:tcPr>
            <w:tcW w:w="3866" w:type="dxa"/>
            <w:vMerge/>
            <w:tcBorders>
              <w:left w:val="single" w:sz="4"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03053" w:rsidP="00EB69EF">
            <w:pPr>
              <w:adjustRightInd w:val="0"/>
              <w:snapToGrid w:val="0"/>
              <w:jc w:val="center"/>
              <w:rPr>
                <w:rFonts w:ascii="Arial" w:hAnsi="Arial" w:cs="Arial"/>
                <w:lang w:val="es-BO"/>
              </w:rPr>
            </w:pPr>
            <w:r>
              <w:rPr>
                <w:rFonts w:ascii="Arial" w:hAnsi="Arial" w:cs="Arial"/>
                <w:lang w:val="es-BO"/>
              </w:rPr>
              <w:t>2</w:t>
            </w:r>
            <w:r w:rsidR="00A65AC8">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03053" w:rsidP="00003053">
            <w:pPr>
              <w:adjustRightInd w:val="0"/>
              <w:snapToGrid w:val="0"/>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03053" w:rsidP="00003053">
            <w:pPr>
              <w:adjustRightInd w:val="0"/>
              <w:snapToGrid w:val="0"/>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03053" w:rsidP="00EB69EF">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03053" w:rsidP="00EB69EF">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921255" w:rsidP="00921255">
            <w:pPr>
              <w:adjustRightInd w:val="0"/>
              <w:snapToGrid w:val="0"/>
              <w:jc w:val="center"/>
              <w:rPr>
                <w:rFonts w:ascii="Arial" w:hAnsi="Arial" w:cs="Arial"/>
                <w:lang w:val="es-BO"/>
              </w:rPr>
            </w:pPr>
            <w:r w:rsidRPr="00921255">
              <w:rPr>
                <w:rFonts w:ascii="Arial" w:hAnsi="Arial" w:cs="Arial"/>
                <w:sz w:val="14"/>
                <w:szCs w:val="14"/>
                <w:lang w:val="x-none"/>
              </w:rPr>
              <w:t>Ventanilla Única de Correspondencia – PB del Edificio del BCB, ubicado en el Calle Ayacucho esq. Mercado, La Paz- Bolivia.</w:t>
            </w:r>
            <w:r w:rsidRPr="00921255">
              <w:rPr>
                <w:rFonts w:ascii="Arial" w:hAnsi="Arial" w:cs="Arial"/>
                <w:sz w:val="14"/>
                <w:szCs w:val="14"/>
              </w:rPr>
              <w:t xml:space="preserve"> (Nota dirigida al </w:t>
            </w:r>
            <w:r>
              <w:rPr>
                <w:rFonts w:ascii="Arial" w:hAnsi="Arial" w:cs="Arial"/>
                <w:sz w:val="14"/>
                <w:szCs w:val="14"/>
              </w:rPr>
              <w:t>Subgerente de Servicios Generales d</w:t>
            </w:r>
            <w:r w:rsidRPr="00921255">
              <w:rPr>
                <w:rFonts w:ascii="Arial" w:hAnsi="Arial" w:cs="Arial"/>
                <w:sz w:val="14"/>
                <w:szCs w:val="14"/>
              </w:rPr>
              <w:t>el BCB –RPA)</w:t>
            </w: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74" w:type="dxa"/>
            <w:vMerge w:val="restart"/>
            <w:tcBorders>
              <w:top w:val="nil"/>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numPr>
                <w:ilvl w:val="0"/>
                <w:numId w:val="24"/>
              </w:numPr>
              <w:adjustRightInd w:val="0"/>
              <w:snapToGrid w:val="0"/>
              <w:ind w:left="283" w:hanging="113"/>
              <w:rPr>
                <w:rFonts w:ascii="Arial" w:hAnsi="Arial" w:cs="Arial"/>
                <w:sz w:val="14"/>
                <w:szCs w:val="14"/>
                <w:lang w:val="es-BO" w:eastAsia="en-US"/>
              </w:rPr>
            </w:pPr>
          </w:p>
        </w:tc>
        <w:tc>
          <w:tcPr>
            <w:tcW w:w="3866" w:type="dxa"/>
            <w:vMerge w:val="restart"/>
            <w:tcBorders>
              <w:top w:val="nil"/>
              <w:left w:val="single" w:sz="4"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Día</w:t>
            </w: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74" w:type="dxa"/>
            <w:vMerge/>
            <w:tcBorders>
              <w:top w:val="single" w:sz="4" w:space="0" w:color="auto"/>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adjustRightInd w:val="0"/>
              <w:snapToGrid w:val="0"/>
              <w:rPr>
                <w:rFonts w:ascii="Arial" w:hAnsi="Arial" w:cs="Arial"/>
                <w:sz w:val="14"/>
                <w:szCs w:val="14"/>
                <w:lang w:val="es-BO"/>
              </w:rPr>
            </w:pPr>
          </w:p>
        </w:tc>
        <w:tc>
          <w:tcPr>
            <w:tcW w:w="3866" w:type="dxa"/>
            <w:vMerge/>
            <w:tcBorders>
              <w:left w:val="single" w:sz="4"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03053" w:rsidP="003F51A7">
            <w:pPr>
              <w:adjustRightInd w:val="0"/>
              <w:snapToGrid w:val="0"/>
              <w:jc w:val="center"/>
              <w:rPr>
                <w:rFonts w:ascii="Arial" w:hAnsi="Arial" w:cs="Arial"/>
                <w:lang w:val="es-BO"/>
              </w:rPr>
            </w:pPr>
            <w:r>
              <w:rPr>
                <w:rFonts w:ascii="Arial" w:hAnsi="Arial" w:cs="Arial"/>
                <w:lang w:val="es-BO"/>
              </w:rPr>
              <w:t>2</w:t>
            </w:r>
            <w:r w:rsidR="00A65AC8">
              <w:rPr>
                <w:rFonts w:ascii="Arial" w:hAnsi="Arial" w:cs="Arial"/>
                <w:lang w:val="es-BO"/>
              </w:rPr>
              <w:t>7</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3F51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03053" w:rsidP="003F51A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3F51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03053" w:rsidP="003F51A7">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03053" w:rsidP="003F51A7">
            <w:pPr>
              <w:adjustRightInd w:val="0"/>
              <w:snapToGrid w:val="0"/>
              <w:jc w:val="center"/>
              <w:rPr>
                <w:rFonts w:ascii="Arial" w:hAnsi="Arial" w:cs="Arial"/>
                <w:lang w:val="es-BO"/>
              </w:rPr>
            </w:pPr>
            <w:r>
              <w:rPr>
                <w:rFonts w:ascii="Arial" w:hAnsi="Arial" w:cs="Arial"/>
                <w:lang w:val="es-BO"/>
              </w:rPr>
              <w:t>1</w:t>
            </w:r>
            <w:r w:rsidR="008F0E9F">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rsidR="000E0844" w:rsidRPr="0089442E" w:rsidRDefault="000E0844" w:rsidP="003F51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8F0E9F" w:rsidP="003F51A7">
            <w:pPr>
              <w:adjustRightInd w:val="0"/>
              <w:snapToGrid w:val="0"/>
              <w:jc w:val="center"/>
              <w:rPr>
                <w:rFonts w:ascii="Arial" w:hAnsi="Arial" w:cs="Arial"/>
                <w:lang w:val="es-BO"/>
              </w:rPr>
            </w:pPr>
            <w:r>
              <w:rPr>
                <w:rFonts w:ascii="Arial" w:hAnsi="Arial" w:cs="Arial"/>
                <w:lang w:val="es-BO"/>
              </w:rPr>
              <w:t>3</w:t>
            </w:r>
            <w:r w:rsidR="00003053">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015E67" w:rsidRDefault="00921255" w:rsidP="00921255">
            <w:pPr>
              <w:adjustRightInd w:val="0"/>
              <w:snapToGrid w:val="0"/>
              <w:jc w:val="center"/>
              <w:rPr>
                <w:rFonts w:ascii="Arial" w:hAnsi="Arial" w:cs="Arial"/>
                <w:sz w:val="14"/>
                <w:szCs w:val="14"/>
                <w:lang w:val="es-BO"/>
              </w:rPr>
            </w:pPr>
            <w:r w:rsidRPr="00921255">
              <w:rPr>
                <w:rFonts w:ascii="Arial" w:hAnsi="Arial" w:cs="Arial"/>
                <w:sz w:val="14"/>
                <w:szCs w:val="14"/>
              </w:rPr>
              <w:t>Piso 7, Dpto. de Compras y Contrataciones del edificio principal del BCB</w:t>
            </w:r>
            <w:r w:rsidRPr="00921255">
              <w:rPr>
                <w:rFonts w:ascii="Arial" w:hAnsi="Arial" w:cs="Arial"/>
                <w:sz w:val="14"/>
                <w:szCs w:val="14"/>
                <w:lang w:val="es-BO"/>
              </w:rPr>
              <w:t xml:space="preserve"> </w:t>
            </w:r>
          </w:p>
        </w:tc>
      </w:tr>
      <w:tr w:rsidR="009E76E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61"/>
        </w:trPr>
        <w:tc>
          <w:tcPr>
            <w:tcW w:w="474" w:type="dxa"/>
            <w:vMerge w:val="restart"/>
            <w:tcBorders>
              <w:top w:val="nil"/>
              <w:left w:val="single" w:sz="4" w:space="0" w:color="auto"/>
              <w:bottom w:val="nil"/>
              <w:right w:val="single" w:sz="4" w:space="0" w:color="auto"/>
            </w:tcBorders>
            <w:shd w:val="clear" w:color="auto" w:fill="auto"/>
            <w:noWrap/>
            <w:tcMar>
              <w:left w:w="0" w:type="dxa"/>
              <w:right w:w="0" w:type="dxa"/>
            </w:tcMar>
            <w:vAlign w:val="center"/>
          </w:tcPr>
          <w:p w:rsidR="009E76E4" w:rsidRDefault="009E76E4" w:rsidP="00A65AC8">
            <w:pPr>
              <w:numPr>
                <w:ilvl w:val="0"/>
                <w:numId w:val="24"/>
              </w:numPr>
              <w:adjustRightInd w:val="0"/>
              <w:snapToGrid w:val="0"/>
              <w:ind w:left="283" w:hanging="113"/>
              <w:rPr>
                <w:rFonts w:ascii="Arial" w:hAnsi="Arial" w:cs="Arial"/>
                <w:sz w:val="14"/>
                <w:szCs w:val="14"/>
                <w:lang w:val="es-BO" w:eastAsia="en-US"/>
              </w:rPr>
            </w:pPr>
          </w:p>
          <w:p w:rsidR="009E76E4" w:rsidRPr="0089442E" w:rsidRDefault="009E76E4" w:rsidP="00A65AC8">
            <w:pPr>
              <w:adjustRightInd w:val="0"/>
              <w:snapToGrid w:val="0"/>
              <w:ind w:left="170"/>
              <w:rPr>
                <w:rFonts w:ascii="Arial" w:hAnsi="Arial" w:cs="Arial"/>
                <w:sz w:val="14"/>
                <w:szCs w:val="14"/>
                <w:lang w:val="es-BO" w:eastAsia="en-US"/>
              </w:rPr>
            </w:pPr>
          </w:p>
        </w:tc>
        <w:tc>
          <w:tcPr>
            <w:tcW w:w="3866" w:type="dxa"/>
            <w:vMerge w:val="restart"/>
            <w:tcBorders>
              <w:top w:val="nil"/>
              <w:left w:val="single" w:sz="4" w:space="0" w:color="auto"/>
              <w:right w:val="single" w:sz="12" w:space="0" w:color="auto"/>
            </w:tcBorders>
            <w:shd w:val="clear" w:color="auto" w:fill="auto"/>
            <w:tcMar>
              <w:left w:w="0" w:type="dxa"/>
              <w:right w:w="0" w:type="dxa"/>
            </w:tcMar>
            <w:vAlign w:val="center"/>
          </w:tcPr>
          <w:p w:rsidR="009E76E4" w:rsidRDefault="009E76E4" w:rsidP="00EB69EF">
            <w:pPr>
              <w:adjustRightInd w:val="0"/>
              <w:snapToGrid w:val="0"/>
              <w:ind w:left="113" w:right="113"/>
              <w:jc w:val="both"/>
              <w:rPr>
                <w:rFonts w:ascii="Arial" w:hAnsi="Arial" w:cs="Arial"/>
                <w:lang w:val="es-BO"/>
              </w:rPr>
            </w:pPr>
          </w:p>
          <w:p w:rsidR="009E76E4" w:rsidRDefault="009E76E4" w:rsidP="00EB69EF">
            <w:pPr>
              <w:adjustRightInd w:val="0"/>
              <w:snapToGrid w:val="0"/>
              <w:ind w:left="113" w:right="113"/>
              <w:jc w:val="both"/>
              <w:rPr>
                <w:rFonts w:ascii="Arial" w:hAnsi="Arial" w:cs="Arial"/>
                <w:lang w:val="es-BO"/>
              </w:rPr>
            </w:pPr>
          </w:p>
          <w:p w:rsidR="009E76E4" w:rsidRDefault="009E76E4" w:rsidP="00EB69EF">
            <w:pPr>
              <w:adjustRightInd w:val="0"/>
              <w:snapToGrid w:val="0"/>
              <w:ind w:left="113" w:right="113"/>
              <w:jc w:val="both"/>
              <w:rPr>
                <w:rFonts w:ascii="Arial" w:hAnsi="Arial" w:cs="Arial"/>
                <w:lang w:val="es-BO"/>
              </w:rPr>
            </w:pPr>
          </w:p>
          <w:p w:rsidR="009E76E4" w:rsidRDefault="009E76E4" w:rsidP="00EB69EF">
            <w:pPr>
              <w:adjustRightInd w:val="0"/>
              <w:snapToGrid w:val="0"/>
              <w:ind w:left="113" w:right="113"/>
              <w:jc w:val="both"/>
              <w:rPr>
                <w:rFonts w:ascii="Arial" w:hAnsi="Arial" w:cs="Arial"/>
                <w:lang w:val="es-BO"/>
              </w:rPr>
            </w:pPr>
          </w:p>
          <w:p w:rsidR="009E76E4" w:rsidRDefault="009E76E4" w:rsidP="00EB69EF">
            <w:pPr>
              <w:adjustRightInd w:val="0"/>
              <w:snapToGrid w:val="0"/>
              <w:ind w:left="113" w:right="113"/>
              <w:jc w:val="both"/>
              <w:rPr>
                <w:rFonts w:ascii="Arial" w:hAnsi="Arial" w:cs="Arial"/>
                <w:lang w:val="es-BO"/>
              </w:rPr>
            </w:pPr>
          </w:p>
          <w:p w:rsidR="009E76E4" w:rsidRDefault="009E76E4" w:rsidP="00EB69EF">
            <w:pPr>
              <w:adjustRightInd w:val="0"/>
              <w:snapToGrid w:val="0"/>
              <w:ind w:left="113" w:right="113"/>
              <w:jc w:val="both"/>
              <w:rPr>
                <w:rFonts w:ascii="Arial" w:hAnsi="Arial" w:cs="Arial"/>
                <w:lang w:val="es-BO"/>
              </w:rPr>
            </w:pPr>
          </w:p>
          <w:p w:rsidR="009E76E4" w:rsidRPr="0089442E" w:rsidRDefault="009E76E4" w:rsidP="00EB69EF">
            <w:pPr>
              <w:adjustRightInd w:val="0"/>
              <w:snapToGrid w:val="0"/>
              <w:ind w:left="113" w:right="113"/>
              <w:jc w:val="both"/>
              <w:rPr>
                <w:rFonts w:ascii="Arial" w:hAnsi="Arial" w:cs="Arial"/>
                <w:b/>
                <w:lang w:val="es-BO"/>
              </w:rPr>
            </w:pPr>
            <w:r w:rsidRPr="0089442E">
              <w:rPr>
                <w:rFonts w:ascii="Arial" w:hAnsi="Arial" w:cs="Arial"/>
                <w:lang w:val="es-BO"/>
              </w:rPr>
              <w:t xml:space="preserve">Fecha límite de Presentación y Apertura de </w:t>
            </w:r>
            <w:r>
              <w:rPr>
                <w:rFonts w:ascii="Arial" w:hAnsi="Arial" w:cs="Arial"/>
                <w:lang w:val="es-BO"/>
              </w:rPr>
              <w:t xml:space="preserve">Cotizaciones </w:t>
            </w:r>
          </w:p>
          <w:p w:rsidR="009E76E4" w:rsidRDefault="009E76E4" w:rsidP="00EB69EF">
            <w:pPr>
              <w:adjustRightInd w:val="0"/>
              <w:snapToGrid w:val="0"/>
              <w:ind w:left="113" w:right="113"/>
              <w:jc w:val="both"/>
              <w:rPr>
                <w:rFonts w:ascii="Arial" w:hAnsi="Arial" w:cs="Arial"/>
                <w:lang w:val="es-BO"/>
              </w:rPr>
            </w:pPr>
          </w:p>
          <w:p w:rsidR="009E76E4" w:rsidRDefault="009E76E4" w:rsidP="00EB69EF">
            <w:pPr>
              <w:adjustRightInd w:val="0"/>
              <w:snapToGrid w:val="0"/>
              <w:ind w:left="113" w:right="113"/>
              <w:jc w:val="both"/>
              <w:rPr>
                <w:rFonts w:ascii="Arial" w:hAnsi="Arial" w:cs="Arial"/>
                <w:lang w:val="es-BO"/>
              </w:rPr>
            </w:pPr>
          </w:p>
          <w:p w:rsidR="009E76E4" w:rsidRDefault="009E76E4" w:rsidP="00EB69EF">
            <w:pPr>
              <w:adjustRightInd w:val="0"/>
              <w:snapToGrid w:val="0"/>
              <w:ind w:left="113" w:right="113"/>
              <w:jc w:val="both"/>
              <w:rPr>
                <w:rFonts w:ascii="Arial" w:hAnsi="Arial" w:cs="Arial"/>
                <w:lang w:val="es-BO"/>
              </w:rPr>
            </w:pPr>
          </w:p>
          <w:p w:rsidR="009E76E4" w:rsidRDefault="009E76E4" w:rsidP="00EB69EF">
            <w:pPr>
              <w:adjustRightInd w:val="0"/>
              <w:snapToGrid w:val="0"/>
              <w:ind w:left="113" w:right="113"/>
              <w:jc w:val="both"/>
              <w:rPr>
                <w:rFonts w:ascii="Arial" w:hAnsi="Arial" w:cs="Arial"/>
                <w:lang w:val="es-BO"/>
              </w:rPr>
            </w:pPr>
          </w:p>
          <w:p w:rsidR="009E76E4" w:rsidRPr="0089442E" w:rsidRDefault="009E76E4" w:rsidP="00EB69EF">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tcBorders>
              <w:top w:val="nil"/>
              <w:left w:val="single" w:sz="12" w:space="0" w:color="auto"/>
              <w:bottom w:val="nil"/>
              <w:right w:val="nil"/>
            </w:tcBorders>
            <w:shd w:val="clear" w:color="auto" w:fill="auto"/>
            <w:tcMar>
              <w:left w:w="0" w:type="dxa"/>
              <w:right w:w="0" w:type="dxa"/>
            </w:tcMar>
            <w:vAlign w:val="center"/>
          </w:tcPr>
          <w:p w:rsidR="009E76E4" w:rsidRPr="0089442E" w:rsidRDefault="009E76E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9E76E4" w:rsidRPr="0089442E" w:rsidRDefault="009E76E4" w:rsidP="00EB69EF">
            <w:pPr>
              <w:adjustRightInd w:val="0"/>
              <w:snapToGrid w:val="0"/>
              <w:jc w:val="center"/>
              <w:rPr>
                <w:i/>
                <w:sz w:val="14"/>
                <w:szCs w:val="14"/>
                <w:lang w:val="es-BO"/>
              </w:rPr>
            </w:pPr>
            <w:r w:rsidRPr="0089442E">
              <w:rPr>
                <w:i/>
                <w:sz w:val="14"/>
                <w:szCs w:val="14"/>
                <w:lang w:val="es-BO"/>
              </w:rPr>
              <w:t>Día</w:t>
            </w:r>
          </w:p>
        </w:tc>
        <w:tc>
          <w:tcPr>
            <w:tcW w:w="136" w:type="dxa"/>
            <w:tcBorders>
              <w:top w:val="nil"/>
              <w:left w:val="nil"/>
              <w:bottom w:val="nil"/>
              <w:right w:val="nil"/>
            </w:tcBorders>
            <w:shd w:val="clear" w:color="auto" w:fill="auto"/>
            <w:tcMar>
              <w:left w:w="0" w:type="dxa"/>
              <w:right w:w="0" w:type="dxa"/>
            </w:tcMar>
            <w:vAlign w:val="center"/>
          </w:tcPr>
          <w:p w:rsidR="009E76E4" w:rsidRPr="0089442E" w:rsidRDefault="009E76E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9E76E4" w:rsidRPr="0089442E" w:rsidRDefault="009E76E4" w:rsidP="00EB69EF">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9E76E4" w:rsidRPr="0089442E" w:rsidRDefault="009E76E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9E76E4" w:rsidRPr="0089442E" w:rsidRDefault="009E76E4" w:rsidP="00EB69EF">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9E76E4" w:rsidRPr="0089442E" w:rsidRDefault="009E76E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9E76E4" w:rsidRPr="0089442E" w:rsidRDefault="009E76E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9E76E4" w:rsidRPr="0089442E" w:rsidRDefault="009E76E4" w:rsidP="00EB69EF">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9E76E4" w:rsidRPr="0089442E" w:rsidRDefault="009E76E4" w:rsidP="00EB69E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9E76E4" w:rsidRPr="0089442E" w:rsidRDefault="009E76E4" w:rsidP="00EB69EF">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9E76E4" w:rsidRPr="0089442E" w:rsidRDefault="009E76E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9E76E4" w:rsidRPr="0089442E" w:rsidRDefault="009E76E4" w:rsidP="00EB69EF">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9E76E4" w:rsidRPr="0089442E" w:rsidRDefault="009E76E4" w:rsidP="00EB69EF">
            <w:pPr>
              <w:adjustRightInd w:val="0"/>
              <w:snapToGrid w:val="0"/>
              <w:jc w:val="center"/>
              <w:rPr>
                <w:i/>
                <w:sz w:val="14"/>
                <w:szCs w:val="14"/>
                <w:lang w:val="es-BO"/>
              </w:rPr>
            </w:pPr>
          </w:p>
        </w:tc>
      </w:tr>
      <w:tr w:rsidR="00921255" w:rsidRPr="0089442E" w:rsidTr="00480F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74" w:type="dxa"/>
            <w:vMerge/>
            <w:tcBorders>
              <w:top w:val="single" w:sz="4" w:space="0" w:color="auto"/>
              <w:left w:val="single" w:sz="4" w:space="0" w:color="auto"/>
              <w:bottom w:val="nil"/>
              <w:right w:val="single" w:sz="4" w:space="0" w:color="auto"/>
            </w:tcBorders>
            <w:shd w:val="clear" w:color="auto" w:fill="auto"/>
            <w:noWrap/>
            <w:tcMar>
              <w:left w:w="0" w:type="dxa"/>
              <w:right w:w="0" w:type="dxa"/>
            </w:tcMar>
            <w:vAlign w:val="center"/>
          </w:tcPr>
          <w:p w:rsidR="00921255" w:rsidRPr="0089442E" w:rsidRDefault="00921255" w:rsidP="00A65AC8">
            <w:pPr>
              <w:adjustRightInd w:val="0"/>
              <w:snapToGrid w:val="0"/>
              <w:rPr>
                <w:rFonts w:ascii="Arial" w:hAnsi="Arial" w:cs="Arial"/>
                <w:sz w:val="14"/>
                <w:szCs w:val="14"/>
                <w:lang w:val="es-BO"/>
              </w:rPr>
            </w:pPr>
          </w:p>
        </w:tc>
        <w:tc>
          <w:tcPr>
            <w:tcW w:w="3866" w:type="dxa"/>
            <w:vMerge/>
            <w:tcBorders>
              <w:left w:val="single" w:sz="4" w:space="0" w:color="auto"/>
              <w:right w:val="single" w:sz="12" w:space="0" w:color="auto"/>
            </w:tcBorders>
            <w:shd w:val="clear" w:color="auto" w:fill="auto"/>
            <w:vAlign w:val="bottom"/>
          </w:tcPr>
          <w:p w:rsidR="00921255" w:rsidRPr="0089442E" w:rsidRDefault="00921255" w:rsidP="00EB69EF">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921255" w:rsidRPr="0089442E" w:rsidRDefault="00921255"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255" w:rsidRPr="0089442E" w:rsidRDefault="00921255" w:rsidP="00EE6656">
            <w:pPr>
              <w:adjustRightInd w:val="0"/>
              <w:snapToGrid w:val="0"/>
              <w:jc w:val="center"/>
              <w:rPr>
                <w:rFonts w:ascii="Arial" w:hAnsi="Arial" w:cs="Arial"/>
                <w:lang w:val="es-BO"/>
              </w:rPr>
            </w:pPr>
            <w:r>
              <w:rPr>
                <w:rFonts w:ascii="Arial" w:hAnsi="Arial" w:cs="Arial"/>
                <w:lang w:val="es-BO"/>
              </w:rPr>
              <w:t>02</w:t>
            </w:r>
          </w:p>
        </w:tc>
        <w:tc>
          <w:tcPr>
            <w:tcW w:w="136" w:type="dxa"/>
            <w:vMerge w:val="restart"/>
            <w:tcBorders>
              <w:top w:val="nil"/>
              <w:left w:val="single" w:sz="4" w:space="0" w:color="auto"/>
              <w:right w:val="single" w:sz="4" w:space="0" w:color="auto"/>
            </w:tcBorders>
            <w:shd w:val="clear" w:color="auto" w:fill="auto"/>
            <w:vAlign w:val="center"/>
          </w:tcPr>
          <w:p w:rsidR="00921255" w:rsidRPr="0089442E" w:rsidRDefault="00921255"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255" w:rsidRPr="0089442E" w:rsidRDefault="00921255" w:rsidP="00EB69EF">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921255" w:rsidRPr="0089442E" w:rsidRDefault="00921255"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255" w:rsidRPr="0089442E" w:rsidRDefault="00921255" w:rsidP="00EB69EF">
            <w:pPr>
              <w:adjustRightInd w:val="0"/>
              <w:snapToGrid w:val="0"/>
              <w:jc w:val="center"/>
              <w:rPr>
                <w:rFonts w:ascii="Arial" w:hAnsi="Arial" w:cs="Arial"/>
                <w:lang w:val="es-BO"/>
              </w:rPr>
            </w:pPr>
            <w:r>
              <w:rPr>
                <w:rFonts w:ascii="Arial" w:hAnsi="Arial" w:cs="Arial"/>
                <w:lang w:val="es-BO"/>
              </w:rPr>
              <w:t>2019</w:t>
            </w:r>
          </w:p>
        </w:tc>
        <w:tc>
          <w:tcPr>
            <w:tcW w:w="184" w:type="dxa"/>
            <w:vMerge w:val="restart"/>
            <w:tcBorders>
              <w:top w:val="nil"/>
              <w:left w:val="single" w:sz="4" w:space="0" w:color="auto"/>
              <w:right w:val="single" w:sz="12" w:space="0" w:color="auto"/>
            </w:tcBorders>
            <w:shd w:val="clear" w:color="auto" w:fill="auto"/>
            <w:vAlign w:val="center"/>
          </w:tcPr>
          <w:p w:rsidR="00921255" w:rsidRPr="0089442E" w:rsidRDefault="00921255" w:rsidP="00EB69EF">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921255" w:rsidRPr="0089442E" w:rsidRDefault="00921255"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255" w:rsidRPr="0089442E" w:rsidRDefault="00921255" w:rsidP="00A66558">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single" w:sz="4" w:space="0" w:color="auto"/>
              <w:right w:val="single" w:sz="4" w:space="0" w:color="auto"/>
            </w:tcBorders>
            <w:shd w:val="clear" w:color="auto" w:fill="auto"/>
            <w:vAlign w:val="center"/>
          </w:tcPr>
          <w:p w:rsidR="00921255" w:rsidRPr="0089442E" w:rsidRDefault="00921255" w:rsidP="00EB69E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255" w:rsidRPr="0089442E" w:rsidRDefault="00921255" w:rsidP="00EB69EF">
            <w:pPr>
              <w:adjustRightInd w:val="0"/>
              <w:snapToGrid w:val="0"/>
              <w:jc w:val="center"/>
              <w:rPr>
                <w:rFonts w:ascii="Arial" w:hAnsi="Arial" w:cs="Arial"/>
                <w:lang w:val="es-BO"/>
              </w:rPr>
            </w:pPr>
            <w:r>
              <w:rPr>
                <w:rFonts w:ascii="Arial" w:hAnsi="Arial" w:cs="Arial"/>
                <w:lang w:val="es-BO"/>
              </w:rPr>
              <w:t>00</w:t>
            </w:r>
          </w:p>
        </w:tc>
        <w:tc>
          <w:tcPr>
            <w:tcW w:w="135" w:type="dxa"/>
            <w:vMerge w:val="restart"/>
            <w:tcBorders>
              <w:top w:val="nil"/>
              <w:left w:val="single" w:sz="4" w:space="0" w:color="auto"/>
              <w:right w:val="single" w:sz="12" w:space="0" w:color="auto"/>
            </w:tcBorders>
            <w:shd w:val="clear" w:color="auto" w:fill="auto"/>
            <w:vAlign w:val="center"/>
          </w:tcPr>
          <w:p w:rsidR="00921255" w:rsidRPr="0089442E" w:rsidRDefault="00921255" w:rsidP="00EB69E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921255" w:rsidRPr="0089442E" w:rsidRDefault="00921255" w:rsidP="00EB69EF">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255" w:rsidRPr="00015E67" w:rsidRDefault="00921255" w:rsidP="00EB69EF">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921255" w:rsidRPr="00015E67" w:rsidRDefault="00921255" w:rsidP="00EB69EF">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921255" w:rsidRPr="00015E67" w:rsidRDefault="00921255" w:rsidP="00EB69EF">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921255" w:rsidRPr="0089442E" w:rsidRDefault="00921255" w:rsidP="00EB69EF">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921255" w:rsidRPr="0089442E" w:rsidTr="0092125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89"/>
        </w:trPr>
        <w:tc>
          <w:tcPr>
            <w:tcW w:w="474" w:type="dxa"/>
            <w:vMerge/>
            <w:tcBorders>
              <w:top w:val="single" w:sz="4" w:space="0" w:color="auto"/>
              <w:left w:val="single" w:sz="4" w:space="0" w:color="auto"/>
              <w:bottom w:val="nil"/>
              <w:right w:val="single" w:sz="4" w:space="0" w:color="auto"/>
            </w:tcBorders>
            <w:shd w:val="clear" w:color="auto" w:fill="auto"/>
            <w:noWrap/>
            <w:tcMar>
              <w:left w:w="0" w:type="dxa"/>
              <w:right w:w="0" w:type="dxa"/>
            </w:tcMar>
            <w:vAlign w:val="center"/>
          </w:tcPr>
          <w:p w:rsidR="00921255" w:rsidRPr="0089442E" w:rsidRDefault="00921255" w:rsidP="00A65AC8">
            <w:pPr>
              <w:numPr>
                <w:ilvl w:val="0"/>
                <w:numId w:val="24"/>
              </w:numPr>
              <w:adjustRightInd w:val="0"/>
              <w:snapToGrid w:val="0"/>
              <w:ind w:left="283" w:hanging="113"/>
              <w:rPr>
                <w:rFonts w:ascii="Arial" w:hAnsi="Arial" w:cs="Arial"/>
                <w:sz w:val="14"/>
                <w:szCs w:val="14"/>
                <w:lang w:val="es-BO" w:eastAsia="en-US"/>
              </w:rPr>
            </w:pPr>
          </w:p>
        </w:tc>
        <w:tc>
          <w:tcPr>
            <w:tcW w:w="3866" w:type="dxa"/>
            <w:vMerge/>
            <w:tcBorders>
              <w:left w:val="single" w:sz="4" w:space="0" w:color="auto"/>
              <w:right w:val="single" w:sz="12" w:space="0" w:color="auto"/>
            </w:tcBorders>
            <w:shd w:val="clear" w:color="auto" w:fill="auto"/>
            <w:tcMar>
              <w:left w:w="0" w:type="dxa"/>
              <w:right w:w="0" w:type="dxa"/>
            </w:tcMar>
            <w:vAlign w:val="center"/>
          </w:tcPr>
          <w:p w:rsidR="00921255" w:rsidRPr="0089442E" w:rsidRDefault="00921255" w:rsidP="00EB69EF">
            <w:pPr>
              <w:adjustRightInd w:val="0"/>
              <w:snapToGrid w:val="0"/>
              <w:ind w:left="113" w:right="113"/>
              <w:jc w:val="both"/>
              <w:rPr>
                <w:rFonts w:ascii="Arial" w:hAnsi="Arial" w:cs="Arial"/>
                <w:b/>
                <w:lang w:val="es-BO"/>
              </w:rPr>
            </w:pPr>
          </w:p>
        </w:tc>
        <w:tc>
          <w:tcPr>
            <w:tcW w:w="431" w:type="dxa"/>
            <w:vMerge/>
            <w:tcBorders>
              <w:left w:val="single" w:sz="12" w:space="0" w:color="auto"/>
              <w:bottom w:val="nil"/>
              <w:right w:val="single" w:sz="4" w:space="0" w:color="auto"/>
            </w:tcBorders>
            <w:shd w:val="clear" w:color="auto" w:fill="auto"/>
            <w:tcMar>
              <w:left w:w="0" w:type="dxa"/>
              <w:right w:w="0" w:type="dxa"/>
            </w:tcMar>
            <w:vAlign w:val="center"/>
          </w:tcPr>
          <w:p w:rsidR="00921255" w:rsidRPr="0089442E" w:rsidRDefault="00921255" w:rsidP="00EB69EF">
            <w:pPr>
              <w:adjustRightInd w:val="0"/>
              <w:snapToGrid w:val="0"/>
              <w:jc w:val="center"/>
              <w:rPr>
                <w:rFonts w:ascii="Arial" w:hAnsi="Arial" w:cs="Arial"/>
                <w:lang w:val="es-BO"/>
              </w:rPr>
            </w:pPr>
          </w:p>
        </w:tc>
        <w:tc>
          <w:tcPr>
            <w:tcW w:w="381" w:type="dxa"/>
            <w:vMerge w:val="restart"/>
            <w:tcBorders>
              <w:top w:val="single" w:sz="4" w:space="0" w:color="auto"/>
              <w:left w:val="single" w:sz="4" w:space="0" w:color="auto"/>
              <w:right w:val="single" w:sz="4" w:space="0" w:color="auto"/>
            </w:tcBorders>
            <w:shd w:val="clear" w:color="auto" w:fill="DBE5F1" w:themeFill="accent1" w:themeFillTint="33"/>
            <w:tcMar>
              <w:left w:w="0" w:type="dxa"/>
              <w:right w:w="0" w:type="dxa"/>
            </w:tcMar>
            <w:vAlign w:val="center"/>
          </w:tcPr>
          <w:p w:rsidR="00921255" w:rsidRPr="0089442E" w:rsidRDefault="00921255" w:rsidP="009371F1">
            <w:pPr>
              <w:adjustRightInd w:val="0"/>
              <w:snapToGrid w:val="0"/>
              <w:jc w:val="center"/>
              <w:rPr>
                <w:i/>
                <w:sz w:val="14"/>
                <w:szCs w:val="14"/>
                <w:lang w:val="es-BO"/>
              </w:rPr>
            </w:pPr>
            <w:r>
              <w:rPr>
                <w:rFonts w:ascii="Arial" w:hAnsi="Arial" w:cs="Arial"/>
                <w:lang w:val="es-BO"/>
              </w:rPr>
              <w:t>31</w:t>
            </w:r>
          </w:p>
        </w:tc>
        <w:tc>
          <w:tcPr>
            <w:tcW w:w="136" w:type="dxa"/>
            <w:vMerge/>
            <w:tcBorders>
              <w:left w:val="single" w:sz="4" w:space="0" w:color="auto"/>
              <w:bottom w:val="nil"/>
              <w:right w:val="single" w:sz="4" w:space="0" w:color="auto"/>
            </w:tcBorders>
            <w:shd w:val="clear" w:color="auto" w:fill="auto"/>
            <w:tcMar>
              <w:left w:w="0" w:type="dxa"/>
              <w:right w:w="0" w:type="dxa"/>
            </w:tcMar>
            <w:vAlign w:val="center"/>
          </w:tcPr>
          <w:p w:rsidR="00921255" w:rsidRPr="0089442E" w:rsidRDefault="00921255" w:rsidP="00EB69EF">
            <w:pPr>
              <w:adjustRightInd w:val="0"/>
              <w:snapToGrid w:val="0"/>
              <w:jc w:val="center"/>
              <w:rPr>
                <w:i/>
                <w:sz w:val="14"/>
                <w:szCs w:val="14"/>
                <w:lang w:val="es-BO"/>
              </w:rPr>
            </w:pPr>
          </w:p>
        </w:tc>
        <w:tc>
          <w:tcPr>
            <w:tcW w:w="389" w:type="dxa"/>
            <w:vMerge w:val="restart"/>
            <w:tcBorders>
              <w:top w:val="single" w:sz="4" w:space="0" w:color="auto"/>
              <w:left w:val="single" w:sz="4" w:space="0" w:color="auto"/>
              <w:right w:val="single" w:sz="4" w:space="0" w:color="auto"/>
            </w:tcBorders>
            <w:shd w:val="clear" w:color="auto" w:fill="DBE5F1" w:themeFill="accent1" w:themeFillTint="33"/>
            <w:tcMar>
              <w:left w:w="0" w:type="dxa"/>
              <w:right w:w="0" w:type="dxa"/>
            </w:tcMar>
            <w:vAlign w:val="center"/>
          </w:tcPr>
          <w:p w:rsidR="00921255" w:rsidRPr="00A66558" w:rsidRDefault="00921255" w:rsidP="00EB69EF">
            <w:pPr>
              <w:adjustRightInd w:val="0"/>
              <w:snapToGrid w:val="0"/>
              <w:jc w:val="center"/>
              <w:rPr>
                <w:sz w:val="14"/>
                <w:szCs w:val="14"/>
                <w:lang w:val="es-BO"/>
              </w:rPr>
            </w:pPr>
            <w:r w:rsidRPr="005E5918">
              <w:rPr>
                <w:rFonts w:ascii="Arial" w:hAnsi="Arial" w:cs="Arial"/>
                <w:lang w:val="es-BO"/>
              </w:rPr>
              <w:t>12</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921255" w:rsidRPr="0089442E" w:rsidRDefault="00921255" w:rsidP="00EB69EF">
            <w:pPr>
              <w:adjustRightInd w:val="0"/>
              <w:snapToGrid w:val="0"/>
              <w:jc w:val="center"/>
              <w:rPr>
                <w:i/>
                <w:sz w:val="14"/>
                <w:szCs w:val="14"/>
                <w:lang w:val="es-BO"/>
              </w:rPr>
            </w:pPr>
          </w:p>
        </w:tc>
        <w:tc>
          <w:tcPr>
            <w:tcW w:w="475" w:type="dxa"/>
            <w:vMerge w:val="restart"/>
            <w:tcBorders>
              <w:top w:val="single" w:sz="4" w:space="0" w:color="auto"/>
              <w:left w:val="single" w:sz="4" w:space="0" w:color="auto"/>
              <w:right w:val="single" w:sz="4" w:space="0" w:color="auto"/>
            </w:tcBorders>
            <w:shd w:val="clear" w:color="auto" w:fill="DBE5F1" w:themeFill="accent1" w:themeFillTint="33"/>
            <w:tcMar>
              <w:left w:w="0" w:type="dxa"/>
              <w:right w:w="0" w:type="dxa"/>
            </w:tcMar>
            <w:vAlign w:val="center"/>
          </w:tcPr>
          <w:p w:rsidR="00921255" w:rsidRPr="0089442E" w:rsidRDefault="00921255" w:rsidP="00EB69EF">
            <w:pPr>
              <w:adjustRightInd w:val="0"/>
              <w:snapToGrid w:val="0"/>
              <w:jc w:val="center"/>
              <w:rPr>
                <w:i/>
                <w:sz w:val="14"/>
                <w:szCs w:val="14"/>
                <w:lang w:val="es-BO"/>
              </w:rPr>
            </w:pPr>
            <w:r>
              <w:rPr>
                <w:rFonts w:ascii="Arial" w:hAnsi="Arial" w:cs="Arial"/>
                <w:lang w:val="es-BO"/>
              </w:rPr>
              <w:t>2019</w:t>
            </w:r>
          </w:p>
        </w:tc>
        <w:tc>
          <w:tcPr>
            <w:tcW w:w="184" w:type="dxa"/>
            <w:vMerge/>
            <w:tcBorders>
              <w:left w:val="single" w:sz="4" w:space="0" w:color="auto"/>
              <w:bottom w:val="nil"/>
              <w:right w:val="single" w:sz="12" w:space="0" w:color="auto"/>
            </w:tcBorders>
            <w:shd w:val="clear" w:color="auto" w:fill="auto"/>
            <w:tcMar>
              <w:left w:w="0" w:type="dxa"/>
              <w:right w:w="0" w:type="dxa"/>
            </w:tcMar>
            <w:vAlign w:val="center"/>
          </w:tcPr>
          <w:p w:rsidR="00921255" w:rsidRPr="0089442E" w:rsidRDefault="00921255" w:rsidP="00EB69EF">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Mar>
              <w:left w:w="0" w:type="dxa"/>
              <w:right w:w="0" w:type="dxa"/>
            </w:tcMar>
          </w:tcPr>
          <w:p w:rsidR="00921255" w:rsidRPr="0089442E" w:rsidRDefault="00921255" w:rsidP="00EB69EF">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921255" w:rsidRPr="0089442E" w:rsidRDefault="00921255" w:rsidP="00EB69EF">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921255" w:rsidRPr="0089442E" w:rsidRDefault="00921255" w:rsidP="00EB69EF">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921255" w:rsidRPr="0089442E" w:rsidRDefault="00921255" w:rsidP="00EB69EF">
            <w:pPr>
              <w:adjustRightInd w:val="0"/>
              <w:snapToGrid w:val="0"/>
              <w:jc w:val="center"/>
              <w:rPr>
                <w:i/>
                <w:sz w:val="14"/>
                <w:szCs w:val="14"/>
                <w:lang w:val="es-BO"/>
              </w:rPr>
            </w:pPr>
          </w:p>
        </w:tc>
        <w:tc>
          <w:tcPr>
            <w:tcW w:w="135" w:type="dxa"/>
            <w:vMerge/>
            <w:tcBorders>
              <w:left w:val="nil"/>
              <w:bottom w:val="nil"/>
              <w:right w:val="single" w:sz="12" w:space="0" w:color="auto"/>
            </w:tcBorders>
            <w:shd w:val="clear" w:color="auto" w:fill="auto"/>
            <w:vAlign w:val="center"/>
          </w:tcPr>
          <w:p w:rsidR="00921255" w:rsidRPr="0089442E" w:rsidRDefault="00921255" w:rsidP="00EB69EF">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921255" w:rsidRPr="0089442E" w:rsidRDefault="00921255" w:rsidP="00EB69EF">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921255" w:rsidRPr="0089442E" w:rsidRDefault="00921255" w:rsidP="00EB69EF">
            <w:pPr>
              <w:adjustRightInd w:val="0"/>
              <w:snapToGrid w:val="0"/>
              <w:jc w:val="center"/>
              <w:rPr>
                <w:i/>
                <w:sz w:val="14"/>
                <w:szCs w:val="14"/>
                <w:lang w:val="es-BO"/>
              </w:rPr>
            </w:pPr>
          </w:p>
        </w:tc>
      </w:tr>
      <w:tr w:rsidR="009E76E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3"/>
        </w:trPr>
        <w:tc>
          <w:tcPr>
            <w:tcW w:w="474" w:type="dxa"/>
            <w:tcBorders>
              <w:top w:val="nil"/>
              <w:left w:val="single" w:sz="4" w:space="0" w:color="auto"/>
              <w:bottom w:val="nil"/>
              <w:right w:val="single" w:sz="4" w:space="0" w:color="auto"/>
            </w:tcBorders>
            <w:shd w:val="clear" w:color="auto" w:fill="auto"/>
            <w:noWrap/>
            <w:tcMar>
              <w:left w:w="0" w:type="dxa"/>
              <w:right w:w="0" w:type="dxa"/>
            </w:tcMar>
            <w:vAlign w:val="center"/>
          </w:tcPr>
          <w:p w:rsidR="009E76E4" w:rsidRPr="0089442E" w:rsidRDefault="00A65AC8" w:rsidP="00A65AC8">
            <w:pPr>
              <w:adjustRightInd w:val="0"/>
              <w:snapToGrid w:val="0"/>
              <w:ind w:left="170"/>
              <w:rPr>
                <w:rFonts w:ascii="Arial" w:hAnsi="Arial" w:cs="Arial"/>
                <w:sz w:val="14"/>
                <w:szCs w:val="14"/>
                <w:lang w:val="es-BO"/>
              </w:rPr>
            </w:pPr>
            <w:r>
              <w:rPr>
                <w:rFonts w:ascii="Arial" w:hAnsi="Arial" w:cs="Arial"/>
                <w:sz w:val="14"/>
                <w:szCs w:val="14"/>
                <w:lang w:val="es-BO"/>
              </w:rPr>
              <w:t>6.</w:t>
            </w:r>
          </w:p>
        </w:tc>
        <w:tc>
          <w:tcPr>
            <w:tcW w:w="3866" w:type="dxa"/>
            <w:vMerge/>
            <w:tcBorders>
              <w:left w:val="single" w:sz="4" w:space="0" w:color="auto"/>
              <w:bottom w:val="nil"/>
              <w:right w:val="single" w:sz="12" w:space="0" w:color="auto"/>
            </w:tcBorders>
            <w:shd w:val="clear" w:color="auto" w:fill="auto"/>
            <w:vAlign w:val="bottom"/>
          </w:tcPr>
          <w:p w:rsidR="009E76E4" w:rsidRPr="0089442E" w:rsidRDefault="009E76E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9E76E4" w:rsidRPr="0089442E" w:rsidRDefault="009E76E4" w:rsidP="00EB69EF">
            <w:pPr>
              <w:adjustRightInd w:val="0"/>
              <w:snapToGrid w:val="0"/>
              <w:jc w:val="center"/>
              <w:rPr>
                <w:rFonts w:ascii="Arial" w:hAnsi="Arial" w:cs="Arial"/>
                <w:lang w:val="es-BO"/>
              </w:rPr>
            </w:pPr>
          </w:p>
        </w:tc>
        <w:tc>
          <w:tcPr>
            <w:tcW w:w="381" w:type="dxa"/>
            <w:vMerge/>
            <w:tcBorders>
              <w:left w:val="single" w:sz="4" w:space="0" w:color="auto"/>
              <w:bottom w:val="single" w:sz="4" w:space="0" w:color="auto"/>
              <w:right w:val="single" w:sz="4" w:space="0" w:color="auto"/>
            </w:tcBorders>
            <w:shd w:val="clear" w:color="auto" w:fill="DBE5F1" w:themeFill="accent1" w:themeFillTint="33"/>
            <w:vAlign w:val="center"/>
          </w:tcPr>
          <w:p w:rsidR="009E76E4" w:rsidRPr="0089442E" w:rsidRDefault="009E76E4" w:rsidP="009371F1">
            <w:pPr>
              <w:adjustRightInd w:val="0"/>
              <w:snapToGrid w:val="0"/>
              <w:jc w:val="center"/>
              <w:rPr>
                <w:rFonts w:ascii="Arial" w:hAnsi="Arial" w:cs="Arial"/>
                <w:lang w:val="es-BO"/>
              </w:rPr>
            </w:pPr>
          </w:p>
        </w:tc>
        <w:tc>
          <w:tcPr>
            <w:tcW w:w="136" w:type="dxa"/>
            <w:tcBorders>
              <w:top w:val="nil"/>
              <w:left w:val="single" w:sz="4" w:space="0" w:color="auto"/>
              <w:bottom w:val="nil"/>
              <w:right w:val="single" w:sz="4" w:space="0" w:color="auto"/>
            </w:tcBorders>
            <w:shd w:val="clear" w:color="auto" w:fill="auto"/>
            <w:vAlign w:val="center"/>
          </w:tcPr>
          <w:p w:rsidR="009E76E4" w:rsidRPr="0089442E" w:rsidRDefault="009E76E4" w:rsidP="00EB69EF">
            <w:pPr>
              <w:adjustRightInd w:val="0"/>
              <w:snapToGrid w:val="0"/>
              <w:jc w:val="center"/>
              <w:rPr>
                <w:rFonts w:ascii="Arial" w:hAnsi="Arial" w:cs="Arial"/>
                <w:lang w:val="es-BO"/>
              </w:rPr>
            </w:pPr>
          </w:p>
        </w:tc>
        <w:tc>
          <w:tcPr>
            <w:tcW w:w="389" w:type="dxa"/>
            <w:vMerge/>
            <w:tcBorders>
              <w:left w:val="single" w:sz="4" w:space="0" w:color="auto"/>
              <w:bottom w:val="single" w:sz="4" w:space="0" w:color="auto"/>
              <w:right w:val="single" w:sz="4" w:space="0" w:color="auto"/>
            </w:tcBorders>
            <w:shd w:val="clear" w:color="auto" w:fill="DBE5F1" w:themeFill="accent1" w:themeFillTint="33"/>
            <w:vAlign w:val="center"/>
          </w:tcPr>
          <w:p w:rsidR="009E76E4" w:rsidRPr="0089442E" w:rsidRDefault="009E76E4" w:rsidP="00EB69EF">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9E76E4" w:rsidRPr="0089442E" w:rsidRDefault="009E76E4" w:rsidP="00EB69EF">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DBE5F1" w:themeFill="accent1" w:themeFillTint="33"/>
            <w:vAlign w:val="center"/>
          </w:tcPr>
          <w:p w:rsidR="009E76E4" w:rsidRPr="0089442E" w:rsidRDefault="009E76E4" w:rsidP="00EB69EF">
            <w:pPr>
              <w:adjustRightInd w:val="0"/>
              <w:snapToGrid w:val="0"/>
              <w:jc w:val="center"/>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9E76E4" w:rsidRPr="0089442E" w:rsidRDefault="009E76E4" w:rsidP="00EB69E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9E76E4" w:rsidRPr="0089442E" w:rsidRDefault="009E76E4" w:rsidP="00EB69E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9E76E4" w:rsidRPr="0089442E" w:rsidRDefault="009E76E4" w:rsidP="00EB69E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9E76E4" w:rsidRPr="0089442E" w:rsidRDefault="009E76E4" w:rsidP="00EB69E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9E76E4" w:rsidRPr="0089442E" w:rsidRDefault="009E76E4" w:rsidP="00EB69E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9E76E4" w:rsidRPr="0089442E" w:rsidRDefault="009E76E4" w:rsidP="00EB69E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9E76E4" w:rsidRPr="0089442E" w:rsidRDefault="009E76E4" w:rsidP="00EB69EF">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9E76E4" w:rsidRPr="0089442E" w:rsidRDefault="009E76E4" w:rsidP="00EB69EF">
            <w:pPr>
              <w:adjustRightInd w:val="0"/>
              <w:snapToGrid w:val="0"/>
              <w:jc w:val="center"/>
              <w:rPr>
                <w:rFonts w:ascii="Arial" w:hAnsi="Arial" w:cs="Arial"/>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74" w:type="dxa"/>
            <w:vMerge w:val="restart"/>
            <w:tcBorders>
              <w:top w:val="nil"/>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A65AC8" w:rsidP="00A65AC8">
            <w:pPr>
              <w:adjustRightInd w:val="0"/>
              <w:snapToGrid w:val="0"/>
              <w:ind w:left="190"/>
              <w:rPr>
                <w:rFonts w:ascii="Arial" w:hAnsi="Arial" w:cs="Arial"/>
                <w:sz w:val="14"/>
                <w:szCs w:val="14"/>
                <w:lang w:val="es-BO" w:eastAsia="en-US"/>
              </w:rPr>
            </w:pPr>
            <w:r>
              <w:rPr>
                <w:rFonts w:ascii="Arial" w:hAnsi="Arial" w:cs="Arial"/>
                <w:sz w:val="14"/>
                <w:szCs w:val="14"/>
                <w:lang w:val="es-BO" w:eastAsia="en-US"/>
              </w:rPr>
              <w:t>7.</w:t>
            </w:r>
          </w:p>
        </w:tc>
        <w:tc>
          <w:tcPr>
            <w:tcW w:w="3866" w:type="dxa"/>
            <w:vMerge w:val="restart"/>
            <w:tcBorders>
              <w:top w:val="nil"/>
              <w:left w:val="single" w:sz="4" w:space="0" w:color="auto"/>
              <w:right w:val="single" w:sz="12" w:space="0" w:color="auto"/>
            </w:tcBorders>
            <w:shd w:val="clear" w:color="auto" w:fill="auto"/>
            <w:vAlign w:val="center"/>
          </w:tcPr>
          <w:p w:rsidR="000E0844" w:rsidRPr="0089442E" w:rsidRDefault="000E0844" w:rsidP="00EB69EF">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tcBorders>
              <w:top w:val="nil"/>
              <w:left w:val="single" w:sz="12" w:space="0" w:color="auto"/>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381"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36"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E0844" w:rsidRPr="0089442E" w:rsidRDefault="000E0844" w:rsidP="00EB69EF">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74" w:type="dxa"/>
            <w:vMerge/>
            <w:tcBorders>
              <w:top w:val="single" w:sz="4" w:space="0" w:color="auto"/>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adjustRightInd w:val="0"/>
              <w:snapToGrid w:val="0"/>
              <w:rPr>
                <w:rFonts w:ascii="Arial" w:hAnsi="Arial" w:cs="Arial"/>
                <w:sz w:val="14"/>
                <w:szCs w:val="14"/>
                <w:lang w:val="es-BO"/>
              </w:rPr>
            </w:pPr>
          </w:p>
        </w:tc>
        <w:tc>
          <w:tcPr>
            <w:tcW w:w="3866" w:type="dxa"/>
            <w:vMerge/>
            <w:tcBorders>
              <w:left w:val="single" w:sz="4"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A65AC8" w:rsidP="00EE6656">
            <w:pPr>
              <w:adjustRightInd w:val="0"/>
              <w:snapToGrid w:val="0"/>
              <w:jc w:val="center"/>
              <w:rPr>
                <w:rFonts w:ascii="Arial" w:hAnsi="Arial" w:cs="Arial"/>
                <w:lang w:val="es-BO"/>
              </w:rPr>
            </w:pPr>
            <w:r>
              <w:rPr>
                <w:rFonts w:ascii="Arial" w:hAnsi="Arial" w:cs="Arial"/>
                <w:lang w:val="es-BO"/>
              </w:rPr>
              <w:t>0</w:t>
            </w:r>
            <w:r w:rsidR="005E5918">
              <w:rPr>
                <w:rFonts w:ascii="Arial" w:hAnsi="Arial" w:cs="Arial"/>
                <w:lang w:val="es-BO"/>
              </w:rPr>
              <w:t>3</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A65AC8" w:rsidP="006A084C">
            <w:pPr>
              <w:adjustRightInd w:val="0"/>
              <w:snapToGrid w:val="0"/>
              <w:jc w:val="center"/>
              <w:rPr>
                <w:rFonts w:ascii="Arial" w:hAnsi="Arial" w:cs="Arial"/>
                <w:lang w:val="es-BO"/>
              </w:rPr>
            </w:pPr>
            <w:r>
              <w:rPr>
                <w:rFonts w:ascii="Arial" w:hAnsi="Arial" w:cs="Arial"/>
                <w:lang w:val="es-BO"/>
              </w:rPr>
              <w:t>0</w:t>
            </w:r>
            <w:r w:rsidR="00A66558">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r>
              <w:rPr>
                <w:rFonts w:ascii="Arial" w:hAnsi="Arial" w:cs="Arial"/>
                <w:lang w:val="es-BO"/>
              </w:rPr>
              <w:t>20</w:t>
            </w:r>
            <w:r w:rsidR="00A65AC8">
              <w:rPr>
                <w:rFonts w:ascii="Arial" w:hAnsi="Arial" w:cs="Arial"/>
                <w:lang w:val="es-BO"/>
              </w:rPr>
              <w:t>20</w:t>
            </w:r>
          </w:p>
        </w:tc>
        <w:tc>
          <w:tcPr>
            <w:tcW w:w="184"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E0844" w:rsidRPr="0089442E" w:rsidRDefault="000E0844" w:rsidP="00EB69E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74" w:type="dxa"/>
            <w:vMerge w:val="restart"/>
            <w:tcBorders>
              <w:top w:val="nil"/>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A65AC8" w:rsidP="00A65AC8">
            <w:pPr>
              <w:adjustRightInd w:val="0"/>
              <w:snapToGrid w:val="0"/>
              <w:ind w:left="190"/>
              <w:rPr>
                <w:rFonts w:ascii="Arial" w:hAnsi="Arial" w:cs="Arial"/>
                <w:sz w:val="14"/>
                <w:szCs w:val="14"/>
                <w:lang w:val="es-BO" w:eastAsia="en-US"/>
              </w:rPr>
            </w:pPr>
            <w:r>
              <w:rPr>
                <w:rFonts w:ascii="Arial" w:hAnsi="Arial" w:cs="Arial"/>
                <w:sz w:val="14"/>
                <w:szCs w:val="14"/>
                <w:lang w:val="es-BO" w:eastAsia="en-US"/>
              </w:rPr>
              <w:t>8.</w:t>
            </w:r>
          </w:p>
        </w:tc>
        <w:tc>
          <w:tcPr>
            <w:tcW w:w="3866" w:type="dxa"/>
            <w:vMerge w:val="restart"/>
            <w:tcBorders>
              <w:top w:val="nil"/>
              <w:left w:val="single" w:sz="4"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74" w:type="dxa"/>
            <w:vMerge/>
            <w:tcBorders>
              <w:top w:val="single" w:sz="4" w:space="0" w:color="auto"/>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adjustRightInd w:val="0"/>
              <w:snapToGrid w:val="0"/>
              <w:rPr>
                <w:rFonts w:ascii="Arial" w:hAnsi="Arial" w:cs="Arial"/>
                <w:sz w:val="14"/>
                <w:szCs w:val="14"/>
                <w:lang w:val="es-BO"/>
              </w:rPr>
            </w:pPr>
          </w:p>
        </w:tc>
        <w:tc>
          <w:tcPr>
            <w:tcW w:w="3866" w:type="dxa"/>
            <w:vMerge/>
            <w:tcBorders>
              <w:left w:val="single" w:sz="4" w:space="0" w:color="auto"/>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A65AC8" w:rsidP="00D33A46">
            <w:pPr>
              <w:adjustRightInd w:val="0"/>
              <w:snapToGrid w:val="0"/>
              <w:jc w:val="center"/>
              <w:rPr>
                <w:rFonts w:ascii="Arial" w:hAnsi="Arial" w:cs="Arial"/>
                <w:lang w:val="es-BO"/>
              </w:rPr>
            </w:pPr>
            <w:r>
              <w:rPr>
                <w:rFonts w:ascii="Arial" w:hAnsi="Arial" w:cs="Arial"/>
                <w:lang w:val="es-BO"/>
              </w:rPr>
              <w:t>07</w:t>
            </w:r>
          </w:p>
        </w:tc>
        <w:tc>
          <w:tcPr>
            <w:tcW w:w="136" w:type="dxa"/>
            <w:vMerge w:val="restart"/>
            <w:tcBorders>
              <w:top w:val="nil"/>
              <w:left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A65AC8" w:rsidP="006A084C">
            <w:pPr>
              <w:adjustRightInd w:val="0"/>
              <w:snapToGrid w:val="0"/>
              <w:jc w:val="center"/>
              <w:rPr>
                <w:rFonts w:ascii="Arial" w:hAnsi="Arial" w:cs="Arial"/>
                <w:lang w:val="es-BO"/>
              </w:rPr>
            </w:pPr>
            <w:r>
              <w:rPr>
                <w:rFonts w:ascii="Arial" w:hAnsi="Arial" w:cs="Arial"/>
                <w:lang w:val="es-BO"/>
              </w:rPr>
              <w:t>0</w:t>
            </w:r>
            <w:r w:rsidR="005E5918">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r>
              <w:rPr>
                <w:rFonts w:ascii="Arial" w:hAnsi="Arial" w:cs="Arial"/>
                <w:lang w:val="es-BO"/>
              </w:rPr>
              <w:t>20</w:t>
            </w:r>
            <w:r w:rsidR="005E5918">
              <w:rPr>
                <w:rFonts w:ascii="Arial" w:hAnsi="Arial" w:cs="Arial"/>
                <w:lang w:val="es-BO"/>
              </w:rPr>
              <w:t>20</w:t>
            </w:r>
          </w:p>
        </w:tc>
        <w:tc>
          <w:tcPr>
            <w:tcW w:w="184" w:type="dxa"/>
            <w:vMerge w:val="restart"/>
            <w:tcBorders>
              <w:top w:val="nil"/>
              <w:left w:val="single" w:sz="4" w:space="0" w:color="auto"/>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E0844" w:rsidRPr="0089442E" w:rsidRDefault="000E0844" w:rsidP="00EB69EF">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74" w:type="dxa"/>
            <w:vMerge/>
            <w:tcBorders>
              <w:top w:val="single" w:sz="4" w:space="0" w:color="auto"/>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adjustRightInd w:val="0"/>
              <w:snapToGrid w:val="0"/>
              <w:rPr>
                <w:rFonts w:ascii="Arial" w:hAnsi="Arial" w:cs="Arial"/>
                <w:sz w:val="14"/>
                <w:szCs w:val="14"/>
                <w:lang w:val="es-BO"/>
              </w:rPr>
            </w:pPr>
          </w:p>
        </w:tc>
        <w:tc>
          <w:tcPr>
            <w:tcW w:w="3866" w:type="dxa"/>
            <w:vMerge/>
            <w:tcBorders>
              <w:left w:val="single" w:sz="4"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vMerge/>
            <w:tcBorders>
              <w:left w:val="single" w:sz="12" w:space="0" w:color="auto"/>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2"/>
                <w:szCs w:val="2"/>
                <w:lang w:val="es-BO"/>
              </w:rPr>
            </w:pPr>
          </w:p>
        </w:tc>
        <w:tc>
          <w:tcPr>
            <w:tcW w:w="136" w:type="dxa"/>
            <w:vMerge/>
            <w:tcBorders>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2"/>
                <w:szCs w:val="2"/>
                <w:lang w:val="es-BO"/>
              </w:rPr>
            </w:pPr>
          </w:p>
        </w:tc>
        <w:tc>
          <w:tcPr>
            <w:tcW w:w="475" w:type="dxa"/>
            <w:tcBorders>
              <w:top w:val="single" w:sz="4" w:space="0" w:color="auto"/>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2"/>
                <w:szCs w:val="2"/>
                <w:lang w:val="es-BO"/>
              </w:rPr>
            </w:pPr>
          </w:p>
        </w:tc>
        <w:tc>
          <w:tcPr>
            <w:tcW w:w="184" w:type="dxa"/>
            <w:vMerge/>
            <w:tcBorders>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E0844" w:rsidRPr="0089442E" w:rsidRDefault="000E0844" w:rsidP="00EB69EF">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74" w:type="dxa"/>
            <w:vMerge w:val="restart"/>
            <w:tcBorders>
              <w:top w:val="nil"/>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A65AC8" w:rsidP="00A65AC8">
            <w:pPr>
              <w:adjustRightInd w:val="0"/>
              <w:snapToGrid w:val="0"/>
              <w:ind w:left="190"/>
              <w:rPr>
                <w:rFonts w:ascii="Arial" w:hAnsi="Arial" w:cs="Arial"/>
                <w:sz w:val="14"/>
                <w:szCs w:val="14"/>
                <w:lang w:val="es-BO" w:eastAsia="en-US"/>
              </w:rPr>
            </w:pPr>
            <w:r>
              <w:rPr>
                <w:rFonts w:ascii="Arial" w:hAnsi="Arial" w:cs="Arial"/>
                <w:sz w:val="14"/>
                <w:szCs w:val="14"/>
                <w:lang w:val="es-BO" w:eastAsia="en-US"/>
              </w:rPr>
              <w:t>9.</w:t>
            </w:r>
          </w:p>
        </w:tc>
        <w:tc>
          <w:tcPr>
            <w:tcW w:w="3866" w:type="dxa"/>
            <w:vMerge w:val="restart"/>
            <w:tcBorders>
              <w:top w:val="nil"/>
              <w:left w:val="single" w:sz="4"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74" w:type="dxa"/>
            <w:vMerge/>
            <w:tcBorders>
              <w:top w:val="single" w:sz="4" w:space="0" w:color="auto"/>
              <w:left w:val="single" w:sz="4" w:space="0" w:color="auto"/>
              <w:bottom w:val="nil"/>
              <w:right w:val="single" w:sz="4" w:space="0" w:color="auto"/>
            </w:tcBorders>
            <w:shd w:val="clear" w:color="auto" w:fill="auto"/>
            <w:noWrap/>
            <w:tcMar>
              <w:left w:w="0" w:type="dxa"/>
              <w:right w:w="0" w:type="dxa"/>
            </w:tcMar>
            <w:vAlign w:val="center"/>
          </w:tcPr>
          <w:p w:rsidR="000E0844" w:rsidRPr="0089442E" w:rsidRDefault="000E0844" w:rsidP="00A65AC8">
            <w:pPr>
              <w:adjustRightInd w:val="0"/>
              <w:snapToGrid w:val="0"/>
              <w:rPr>
                <w:rFonts w:ascii="Arial" w:hAnsi="Arial" w:cs="Arial"/>
                <w:lang w:val="es-BO"/>
              </w:rPr>
            </w:pPr>
          </w:p>
        </w:tc>
        <w:tc>
          <w:tcPr>
            <w:tcW w:w="3866" w:type="dxa"/>
            <w:vMerge/>
            <w:tcBorders>
              <w:left w:val="single" w:sz="4"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5E5918" w:rsidP="002203D5">
            <w:pPr>
              <w:adjustRightInd w:val="0"/>
              <w:snapToGrid w:val="0"/>
              <w:rPr>
                <w:rFonts w:ascii="Arial" w:hAnsi="Arial" w:cs="Arial"/>
                <w:lang w:val="es-BO"/>
              </w:rPr>
            </w:pPr>
            <w:r>
              <w:rPr>
                <w:rFonts w:ascii="Arial" w:hAnsi="Arial" w:cs="Arial"/>
                <w:lang w:val="es-BO"/>
              </w:rPr>
              <w:t>1</w:t>
            </w:r>
            <w:r w:rsidR="00A65AC8">
              <w:rPr>
                <w:rFonts w:ascii="Arial" w:hAnsi="Arial" w:cs="Arial"/>
                <w:lang w:val="es-BO"/>
              </w:rPr>
              <w:t>7</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5E5918" w:rsidP="00D33A46">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5E5918">
            <w:pPr>
              <w:adjustRightInd w:val="0"/>
              <w:snapToGrid w:val="0"/>
              <w:jc w:val="center"/>
              <w:rPr>
                <w:rFonts w:ascii="Arial" w:hAnsi="Arial" w:cs="Arial"/>
                <w:lang w:val="es-BO"/>
              </w:rPr>
            </w:pPr>
            <w:r>
              <w:rPr>
                <w:rFonts w:ascii="Arial" w:hAnsi="Arial" w:cs="Arial"/>
                <w:lang w:val="es-BO"/>
              </w:rPr>
              <w:t>20</w:t>
            </w:r>
            <w:r w:rsidR="005E5918">
              <w:rPr>
                <w:rFonts w:ascii="Arial" w:hAnsi="Arial" w:cs="Arial"/>
                <w:lang w:val="es-BO"/>
              </w:rPr>
              <w:t>20</w:t>
            </w:r>
          </w:p>
        </w:tc>
        <w:tc>
          <w:tcPr>
            <w:tcW w:w="184"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E0844" w:rsidRPr="0089442E" w:rsidRDefault="000E0844" w:rsidP="00EB69E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74"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0E0844" w:rsidRPr="0089442E" w:rsidRDefault="00A65AC8" w:rsidP="00A65AC8">
            <w:pPr>
              <w:adjustRightInd w:val="0"/>
              <w:snapToGrid w:val="0"/>
              <w:ind w:left="190"/>
              <w:rPr>
                <w:rFonts w:ascii="Arial" w:hAnsi="Arial" w:cs="Arial"/>
                <w:sz w:val="14"/>
                <w:szCs w:val="14"/>
                <w:lang w:val="es-BO" w:eastAsia="en-US"/>
              </w:rPr>
            </w:pPr>
            <w:r>
              <w:rPr>
                <w:rFonts w:ascii="Arial" w:hAnsi="Arial" w:cs="Arial"/>
                <w:sz w:val="14"/>
                <w:szCs w:val="14"/>
                <w:lang w:val="es-BO" w:eastAsia="en-US"/>
              </w:rPr>
              <w:t>10.</w:t>
            </w:r>
          </w:p>
        </w:tc>
        <w:tc>
          <w:tcPr>
            <w:tcW w:w="3866" w:type="dxa"/>
            <w:vMerge w:val="restart"/>
            <w:tcBorders>
              <w:top w:val="nil"/>
              <w:left w:val="single" w:sz="4"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A65A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74"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FitText/>
            <w:vAlign w:val="bottom"/>
          </w:tcPr>
          <w:p w:rsidR="000E0844" w:rsidRPr="0089442E" w:rsidRDefault="000E0844" w:rsidP="00EB69EF">
            <w:pPr>
              <w:adjustRightInd w:val="0"/>
              <w:snapToGrid w:val="0"/>
              <w:jc w:val="right"/>
              <w:rPr>
                <w:rFonts w:ascii="Arial" w:hAnsi="Arial" w:cs="Arial"/>
                <w:lang w:val="es-BO"/>
              </w:rPr>
            </w:pPr>
          </w:p>
        </w:tc>
        <w:tc>
          <w:tcPr>
            <w:tcW w:w="3866" w:type="dxa"/>
            <w:vMerge/>
            <w:tcBorders>
              <w:left w:val="single" w:sz="4" w:space="0" w:color="auto"/>
              <w:bottom w:val="single" w:sz="4" w:space="0" w:color="auto"/>
              <w:right w:val="single" w:sz="12" w:space="0" w:color="auto"/>
            </w:tcBorders>
            <w:shd w:val="clear" w:color="auto" w:fill="auto"/>
            <w:vAlign w:val="bottom"/>
          </w:tcPr>
          <w:p w:rsidR="000E0844" w:rsidRPr="0089442E" w:rsidRDefault="000E0844" w:rsidP="00EB69EF">
            <w:pPr>
              <w:adjustRightInd w:val="0"/>
              <w:snapToGrid w:val="0"/>
              <w:jc w:val="right"/>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A65AC8" w:rsidP="00EB69EF">
            <w:pPr>
              <w:adjustRightInd w:val="0"/>
              <w:snapToGrid w:val="0"/>
              <w:jc w:val="center"/>
              <w:rPr>
                <w:rFonts w:ascii="Arial" w:hAnsi="Arial" w:cs="Arial"/>
                <w:lang w:val="es-BO"/>
              </w:rPr>
            </w:pPr>
            <w:r>
              <w:rPr>
                <w:rFonts w:ascii="Arial" w:hAnsi="Arial" w:cs="Arial"/>
                <w:lang w:val="es-BO"/>
              </w:rPr>
              <w:t>0</w:t>
            </w:r>
            <w:r w:rsidR="00D33A46">
              <w:rPr>
                <w:rFonts w:ascii="Arial" w:hAnsi="Arial" w:cs="Arial"/>
                <w:lang w:val="es-BO"/>
              </w:rPr>
              <w:t>3</w:t>
            </w:r>
          </w:p>
        </w:tc>
        <w:tc>
          <w:tcPr>
            <w:tcW w:w="136" w:type="dxa"/>
            <w:tcBorders>
              <w:top w:val="nil"/>
              <w:left w:val="single" w:sz="4" w:space="0" w:color="auto"/>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5E5918" w:rsidP="00A65AC8">
            <w:pPr>
              <w:adjustRightInd w:val="0"/>
              <w:snapToGrid w:val="0"/>
              <w:jc w:val="center"/>
              <w:rPr>
                <w:rFonts w:ascii="Arial" w:hAnsi="Arial" w:cs="Arial"/>
                <w:lang w:val="es-BO"/>
              </w:rPr>
            </w:pPr>
            <w:r>
              <w:rPr>
                <w:rFonts w:ascii="Arial" w:hAnsi="Arial" w:cs="Arial"/>
                <w:lang w:val="es-BO"/>
              </w:rPr>
              <w:t>0</w:t>
            </w:r>
            <w:r w:rsidR="00A65AC8">
              <w:rPr>
                <w:rFonts w:ascii="Arial" w:hAnsi="Arial" w:cs="Arial"/>
                <w:lang w:val="es-BO"/>
              </w:rPr>
              <w:t>2</w:t>
            </w:r>
          </w:p>
        </w:tc>
        <w:tc>
          <w:tcPr>
            <w:tcW w:w="134" w:type="dxa"/>
            <w:tcBorders>
              <w:top w:val="nil"/>
              <w:left w:val="single" w:sz="4" w:space="0" w:color="auto"/>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5E5918">
            <w:pPr>
              <w:adjustRightInd w:val="0"/>
              <w:snapToGrid w:val="0"/>
              <w:jc w:val="center"/>
              <w:rPr>
                <w:rFonts w:ascii="Arial" w:hAnsi="Arial" w:cs="Arial"/>
                <w:lang w:val="es-BO"/>
              </w:rPr>
            </w:pPr>
            <w:r>
              <w:rPr>
                <w:rFonts w:ascii="Arial" w:hAnsi="Arial" w:cs="Arial"/>
                <w:lang w:val="es-BO"/>
              </w:rPr>
              <w:t>20</w:t>
            </w:r>
            <w:r w:rsidR="005E5918">
              <w:rPr>
                <w:rFonts w:ascii="Arial" w:hAnsi="Arial" w:cs="Arial"/>
                <w:lang w:val="es-BO"/>
              </w:rPr>
              <w:t>20</w:t>
            </w:r>
          </w:p>
        </w:tc>
        <w:tc>
          <w:tcPr>
            <w:tcW w:w="184" w:type="dxa"/>
            <w:tcBorders>
              <w:top w:val="nil"/>
              <w:left w:val="single" w:sz="4" w:space="0" w:color="auto"/>
              <w:bottom w:val="single" w:sz="4" w:space="0" w:color="auto"/>
              <w:right w:val="single" w:sz="12" w:space="0" w:color="auto"/>
            </w:tcBorders>
            <w:shd w:val="clear" w:color="auto" w:fill="auto"/>
            <w:vAlign w:val="center"/>
          </w:tcPr>
          <w:p w:rsidR="000E0844" w:rsidRDefault="000E0844" w:rsidP="00EB69EF">
            <w:pPr>
              <w:adjustRightInd w:val="0"/>
              <w:snapToGrid w:val="0"/>
              <w:jc w:val="center"/>
              <w:rPr>
                <w:rFonts w:ascii="Arial" w:hAnsi="Arial" w:cs="Arial"/>
                <w:lang w:val="es-BO"/>
              </w:rPr>
            </w:pPr>
          </w:p>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0E0844" w:rsidRPr="0089442E" w:rsidRDefault="000E0844" w:rsidP="00EB69EF">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r>
    </w:tbl>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9" w:name="_Toc517894564"/>
      <w:bookmarkStart w:id="60" w:name="_Toc346873833"/>
      <w:r w:rsidR="0089442E" w:rsidRPr="0089442E">
        <w:rPr>
          <w:rFonts w:ascii="Verdana" w:hAnsi="Verdana" w:cs="Arial"/>
          <w:sz w:val="16"/>
          <w:szCs w:val="16"/>
          <w:u w:val="none"/>
          <w:lang w:val="es-BO"/>
        </w:rPr>
        <w:lastRenderedPageBreak/>
        <w:t>ESPECIFICACIONES TÉCNICAS Y CONDICIONES TÉCNICAS REQUERIDAS DEL BIEN</w:t>
      </w:r>
      <w:bookmarkEnd w:id="59"/>
      <w:r w:rsidR="0089442E" w:rsidRPr="0089442E">
        <w:rPr>
          <w:rFonts w:ascii="Verdana" w:hAnsi="Verdana" w:cs="Arial"/>
          <w:sz w:val="16"/>
          <w:szCs w:val="16"/>
          <w:u w:val="none"/>
          <w:lang w:val="es-BO"/>
        </w:rPr>
        <w:t xml:space="preserve"> </w:t>
      </w:r>
    </w:p>
    <w:bookmarkEnd w:id="60"/>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F44897" w:rsidRPr="00706B70" w:rsidRDefault="00F44897" w:rsidP="00FF4682">
      <w:pPr>
        <w:ind w:left="705" w:hanging="705"/>
        <w:jc w:val="center"/>
        <w:rPr>
          <w:rFonts w:cs="Arial"/>
          <w:b/>
          <w:sz w:val="6"/>
          <w:szCs w:val="6"/>
          <w:lang w:eastAsia="en-US"/>
        </w:rPr>
      </w:pP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F4682"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ESPECIFICACIONES TÉCNICAS</w:t>
      </w:r>
    </w:p>
    <w:p w:rsidR="0069546D" w:rsidRPr="0069546D" w:rsidRDefault="0069546D" w:rsidP="0069546D">
      <w:pPr>
        <w:pStyle w:val="Encabezado"/>
        <w:jc w:val="center"/>
        <w:rPr>
          <w:rFonts w:cs="Arial"/>
          <w:b/>
          <w:bCs/>
          <w:sz w:val="18"/>
          <w:szCs w:val="18"/>
          <w:lang w:eastAsia="en-US"/>
        </w:rPr>
      </w:pPr>
      <w:r w:rsidRPr="0069546D">
        <w:rPr>
          <w:rFonts w:cs="Arial"/>
          <w:b/>
          <w:bCs/>
          <w:sz w:val="18"/>
          <w:szCs w:val="18"/>
          <w:lang w:eastAsia="en-US"/>
        </w:rPr>
        <w:t>PROVISIÓN E INSTALACIÓN DE UN SISTEMA DE DETECCIÓN DE HUMO/FUEGO,</w:t>
      </w:r>
    </w:p>
    <w:p w:rsidR="0069546D" w:rsidRPr="0069546D" w:rsidRDefault="0069546D" w:rsidP="0069546D">
      <w:pPr>
        <w:pStyle w:val="Encabezado"/>
        <w:jc w:val="center"/>
        <w:rPr>
          <w:rFonts w:cs="Arial"/>
          <w:b/>
          <w:bCs/>
          <w:sz w:val="18"/>
          <w:szCs w:val="18"/>
          <w:lang w:eastAsia="en-US"/>
        </w:rPr>
      </w:pPr>
      <w:r w:rsidRPr="0069546D">
        <w:rPr>
          <w:rFonts w:cs="Arial"/>
          <w:b/>
          <w:bCs/>
          <w:sz w:val="18"/>
          <w:szCs w:val="18"/>
          <w:lang w:eastAsia="en-US"/>
        </w:rPr>
        <w:t>AGUA/HUMEDAD E INTRUSIÓN EN SÓTANO 3</w:t>
      </w:r>
    </w:p>
    <w:p w:rsidR="004750F3" w:rsidRDefault="004750F3" w:rsidP="00706B70">
      <w:pPr>
        <w:pStyle w:val="Encabezado"/>
        <w:jc w:val="center"/>
        <w:rPr>
          <w:rFonts w:cs="Arial"/>
          <w:b/>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98"/>
        <w:gridCol w:w="1881"/>
        <w:gridCol w:w="460"/>
        <w:gridCol w:w="460"/>
        <w:gridCol w:w="1701"/>
      </w:tblGrid>
      <w:tr w:rsidR="0069546D" w:rsidRPr="0069546D" w:rsidTr="0069546D">
        <w:trPr>
          <w:trHeight w:val="283"/>
          <w:tblHeader/>
        </w:trPr>
        <w:tc>
          <w:tcPr>
            <w:tcW w:w="2733" w:type="pct"/>
            <w:vMerge w:val="restart"/>
            <w:shd w:val="clear" w:color="auto" w:fill="D9D9D9"/>
            <w:vAlign w:val="center"/>
          </w:tcPr>
          <w:p w:rsidR="0069546D" w:rsidRPr="0069546D" w:rsidRDefault="0069546D" w:rsidP="0069546D">
            <w:pPr>
              <w:jc w:val="center"/>
              <w:rPr>
                <w:rFonts w:ascii="Times New Roman" w:hAnsi="Times New Roman"/>
                <w:b/>
                <w:bCs/>
                <w:sz w:val="18"/>
                <w:szCs w:val="18"/>
              </w:rPr>
            </w:pPr>
            <w:r w:rsidRPr="0069546D">
              <w:rPr>
                <w:rFonts w:ascii="Times New Roman" w:hAnsi="Times New Roman"/>
                <w:b/>
                <w:bCs/>
                <w:sz w:val="18"/>
                <w:szCs w:val="18"/>
              </w:rPr>
              <w:t>REQUISITOS NECESARIOS DEL(LOS) BIEN(ES) Y LAS CONDICIONES COMPLEMENTARIAS</w:t>
            </w:r>
          </w:p>
        </w:tc>
        <w:tc>
          <w:tcPr>
            <w:tcW w:w="951" w:type="pct"/>
            <w:tcBorders>
              <w:bottom w:val="single" w:sz="4" w:space="0" w:color="auto"/>
            </w:tcBorders>
            <w:shd w:val="clear"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8"/>
                <w:szCs w:val="18"/>
                <w:lang w:val="es-ES_tradnl"/>
              </w:rPr>
            </w:pPr>
            <w:r w:rsidRPr="0069546D">
              <w:rPr>
                <w:rFonts w:ascii="Times New Roman" w:hAnsi="Times New Roman"/>
                <w:b/>
                <w:sz w:val="18"/>
                <w:szCs w:val="18"/>
              </w:rPr>
              <w:t>PARA SER LLENADO POR EL PROPONENTE</w:t>
            </w:r>
          </w:p>
        </w:tc>
        <w:tc>
          <w:tcPr>
            <w:tcW w:w="1316" w:type="pct"/>
            <w:gridSpan w:val="3"/>
            <w:shd w:val="clear"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8"/>
                <w:szCs w:val="18"/>
                <w:lang w:val="es-ES_tradnl"/>
              </w:rPr>
            </w:pPr>
            <w:r w:rsidRPr="0069546D">
              <w:rPr>
                <w:rFonts w:ascii="Times New Roman" w:hAnsi="Times New Roman"/>
                <w:b/>
                <w:sz w:val="18"/>
                <w:szCs w:val="18"/>
              </w:rPr>
              <w:t>PARA LA CALIFICACIÓN DE LA ENTIDAD</w:t>
            </w:r>
          </w:p>
        </w:tc>
      </w:tr>
      <w:tr w:rsidR="0069546D" w:rsidRPr="0069546D" w:rsidTr="0069546D">
        <w:trPr>
          <w:trHeight w:val="283"/>
          <w:tblHeader/>
        </w:trPr>
        <w:tc>
          <w:tcPr>
            <w:tcW w:w="2733" w:type="pct"/>
            <w:vMerge/>
            <w:shd w:val="clear" w:color="auto" w:fill="D9D9D9"/>
            <w:vAlign w:val="center"/>
          </w:tcPr>
          <w:p w:rsidR="0069546D" w:rsidRPr="0069546D" w:rsidRDefault="0069546D" w:rsidP="0069546D">
            <w:pPr>
              <w:pBdr>
                <w:top w:val="single" w:sz="4" w:space="0" w:color="auto"/>
                <w:left w:val="single" w:sz="4" w:space="0" w:color="auto"/>
                <w:bottom w:val="single" w:sz="4" w:space="0" w:color="auto"/>
              </w:pBdr>
              <w:jc w:val="center"/>
              <w:rPr>
                <w:rFonts w:ascii="Times New Roman" w:eastAsia="Arial Unicode MS" w:hAnsi="Times New Roman"/>
                <w:b/>
                <w:bCs/>
                <w:sz w:val="18"/>
                <w:szCs w:val="18"/>
              </w:rPr>
            </w:pPr>
          </w:p>
        </w:tc>
        <w:tc>
          <w:tcPr>
            <w:tcW w:w="951" w:type="pct"/>
            <w:vMerge w:val="restart"/>
            <w:shd w:val="clear" w:color="auto" w:fill="D9D9D9"/>
            <w:vAlign w:val="center"/>
          </w:tcPr>
          <w:p w:rsidR="0069546D" w:rsidRPr="0069546D" w:rsidRDefault="0069546D" w:rsidP="0069546D">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Times New Roman" w:hAnsi="Times New Roman"/>
                <w:b/>
                <w:bCs/>
                <w:iCs/>
                <w:sz w:val="18"/>
                <w:szCs w:val="18"/>
                <w:lang w:val="es-ES_tradnl"/>
              </w:rPr>
            </w:pPr>
            <w:r w:rsidRPr="0069546D">
              <w:rPr>
                <w:rFonts w:ascii="Times New Roman" w:hAnsi="Times New Roman"/>
                <w:b/>
                <w:bCs/>
                <w:iCs/>
                <w:sz w:val="18"/>
                <w:szCs w:val="18"/>
                <w:lang w:val="es-ES_tradnl"/>
              </w:rPr>
              <w:t>CARACTERÍSTICAS DE LA PROPUESTA</w:t>
            </w:r>
          </w:p>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Times New Roman" w:hAnsi="Times New Roman"/>
                <w:iCs/>
                <w:sz w:val="18"/>
                <w:szCs w:val="18"/>
                <w:lang w:val="es-ES_tradnl"/>
              </w:rPr>
            </w:pPr>
            <w:r w:rsidRPr="0069546D">
              <w:rPr>
                <w:rFonts w:ascii="Times New Roman" w:hAnsi="Times New Roman"/>
                <w:sz w:val="18"/>
                <w:szCs w:val="18"/>
              </w:rPr>
              <w:t>(Manifestar aceptación, especificar, adjuntar lo requerido según el registro específico para cada requisito)</w:t>
            </w:r>
          </w:p>
        </w:tc>
        <w:tc>
          <w:tcPr>
            <w:tcW w:w="462" w:type="pct"/>
            <w:gridSpan w:val="2"/>
            <w:shd w:val="clear" w:color="auto" w:fill="D9D9D9"/>
            <w:vAlign w:val="center"/>
          </w:tcPr>
          <w:p w:rsidR="0069546D" w:rsidRPr="0069546D" w:rsidRDefault="0069546D" w:rsidP="0069546D">
            <w:pPr>
              <w:jc w:val="center"/>
              <w:rPr>
                <w:rFonts w:ascii="Times New Roman" w:hAnsi="Times New Roman"/>
                <w:b/>
                <w:bCs/>
                <w:sz w:val="18"/>
                <w:szCs w:val="18"/>
              </w:rPr>
            </w:pPr>
            <w:r w:rsidRPr="0069546D">
              <w:rPr>
                <w:rFonts w:ascii="Times New Roman" w:hAnsi="Times New Roman"/>
                <w:b/>
                <w:bCs/>
                <w:sz w:val="18"/>
                <w:szCs w:val="18"/>
              </w:rPr>
              <w:t>CUMPLE</w:t>
            </w:r>
          </w:p>
        </w:tc>
        <w:tc>
          <w:tcPr>
            <w:tcW w:w="854" w:type="pct"/>
            <w:vMerge w:val="restart"/>
            <w:shd w:val="clear" w:color="auto" w:fill="D9D9D9"/>
            <w:vAlign w:val="center"/>
          </w:tcPr>
          <w:p w:rsidR="0069546D" w:rsidRPr="0069546D" w:rsidRDefault="0069546D" w:rsidP="0069546D">
            <w:pPr>
              <w:jc w:val="center"/>
              <w:rPr>
                <w:rFonts w:ascii="Times New Roman" w:hAnsi="Times New Roman"/>
                <w:bCs/>
                <w:sz w:val="18"/>
                <w:szCs w:val="18"/>
              </w:rPr>
            </w:pPr>
            <w:r w:rsidRPr="0069546D">
              <w:rPr>
                <w:rFonts w:ascii="Times New Roman" w:hAnsi="Times New Roman"/>
                <w:b/>
                <w:bCs/>
                <w:sz w:val="18"/>
                <w:szCs w:val="18"/>
              </w:rPr>
              <w:t>OBSERVACIONES</w:t>
            </w:r>
            <w:r w:rsidRPr="0069546D">
              <w:rPr>
                <w:rFonts w:ascii="Times New Roman" w:hAnsi="Times New Roman"/>
                <w:bCs/>
                <w:sz w:val="18"/>
                <w:szCs w:val="18"/>
              </w:rPr>
              <w:t xml:space="preserve"> (especificar por qué no cumple)</w:t>
            </w:r>
          </w:p>
        </w:tc>
      </w:tr>
      <w:tr w:rsidR="0069546D" w:rsidRPr="0069546D" w:rsidTr="0069546D">
        <w:trPr>
          <w:trHeight w:val="283"/>
          <w:tblHeader/>
        </w:trPr>
        <w:tc>
          <w:tcPr>
            <w:tcW w:w="2733" w:type="pct"/>
            <w:vMerge/>
            <w:tcBorders>
              <w:bottom w:val="single" w:sz="4" w:space="0" w:color="auto"/>
            </w:tcBorders>
            <w:shd w:val="clear" w:color="auto" w:fill="D9D9D9"/>
            <w:vAlign w:val="center"/>
          </w:tcPr>
          <w:p w:rsidR="0069546D" w:rsidRPr="0069546D" w:rsidRDefault="0069546D" w:rsidP="0069546D">
            <w:pPr>
              <w:rPr>
                <w:rFonts w:ascii="Times New Roman" w:hAnsi="Times New Roman"/>
                <w:b/>
                <w:bCs/>
                <w:sz w:val="18"/>
                <w:szCs w:val="18"/>
              </w:rPr>
            </w:pPr>
          </w:p>
        </w:tc>
        <w:tc>
          <w:tcPr>
            <w:tcW w:w="951" w:type="pct"/>
            <w:vMerge/>
            <w:tcBorders>
              <w:bottom w:val="single" w:sz="4" w:space="0" w:color="auto"/>
            </w:tcBorders>
            <w:shd w:val="clear"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b/>
                <w:bCs/>
                <w:iCs/>
                <w:sz w:val="18"/>
                <w:szCs w:val="18"/>
                <w:lang w:val="es-ES_tradnl"/>
              </w:rPr>
            </w:pPr>
          </w:p>
        </w:tc>
        <w:tc>
          <w:tcPr>
            <w:tcW w:w="231" w:type="pct"/>
            <w:tcBorders>
              <w:bottom w:val="single" w:sz="4" w:space="0" w:color="auto"/>
            </w:tcBorders>
            <w:shd w:val="clear" w:color="auto" w:fill="D9D9D9"/>
            <w:vAlign w:val="center"/>
          </w:tcPr>
          <w:p w:rsidR="0069546D" w:rsidRPr="0069546D" w:rsidRDefault="0069546D" w:rsidP="0069546D">
            <w:pPr>
              <w:jc w:val="center"/>
              <w:rPr>
                <w:rFonts w:ascii="Times New Roman" w:hAnsi="Times New Roman"/>
                <w:b/>
                <w:bCs/>
                <w:sz w:val="18"/>
                <w:szCs w:val="18"/>
              </w:rPr>
            </w:pPr>
            <w:r w:rsidRPr="0069546D">
              <w:rPr>
                <w:rFonts w:ascii="Times New Roman" w:hAnsi="Times New Roman"/>
                <w:b/>
                <w:sz w:val="18"/>
                <w:szCs w:val="18"/>
              </w:rPr>
              <w:t>SI</w:t>
            </w:r>
          </w:p>
        </w:tc>
        <w:tc>
          <w:tcPr>
            <w:tcW w:w="231" w:type="pct"/>
            <w:tcBorders>
              <w:bottom w:val="single" w:sz="4" w:space="0" w:color="auto"/>
            </w:tcBorders>
            <w:shd w:val="clear" w:color="auto" w:fill="D9D9D9"/>
            <w:vAlign w:val="center"/>
          </w:tcPr>
          <w:p w:rsidR="0069546D" w:rsidRPr="0069546D" w:rsidRDefault="0069546D" w:rsidP="0069546D">
            <w:pPr>
              <w:jc w:val="center"/>
              <w:rPr>
                <w:rFonts w:ascii="Times New Roman" w:hAnsi="Times New Roman"/>
                <w:b/>
                <w:bCs/>
                <w:sz w:val="18"/>
                <w:szCs w:val="18"/>
              </w:rPr>
            </w:pPr>
            <w:r w:rsidRPr="0069546D">
              <w:rPr>
                <w:rFonts w:ascii="Times New Roman" w:hAnsi="Times New Roman"/>
                <w:b/>
                <w:sz w:val="18"/>
                <w:szCs w:val="18"/>
              </w:rPr>
              <w:t>NO</w:t>
            </w:r>
          </w:p>
        </w:tc>
        <w:tc>
          <w:tcPr>
            <w:tcW w:w="854" w:type="pct"/>
            <w:vMerge/>
            <w:tcBorders>
              <w:bottom w:val="single" w:sz="4" w:space="0" w:color="auto"/>
            </w:tcBorders>
            <w:shd w:val="clear"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iCs/>
                <w:sz w:val="18"/>
                <w:szCs w:val="18"/>
                <w:lang w:val="es-ES_tradnl"/>
              </w:rPr>
            </w:pPr>
          </w:p>
        </w:tc>
      </w:tr>
      <w:tr w:rsidR="0069546D" w:rsidRPr="0069546D" w:rsidTr="0069546D">
        <w:trPr>
          <w:trHeight w:val="283"/>
        </w:trPr>
        <w:tc>
          <w:tcPr>
            <w:tcW w:w="5000" w:type="pct"/>
            <w:gridSpan w:val="5"/>
            <w:shd w:val="clear" w:color="auto" w:fill="17365D" w:themeFill="text2" w:themeFillShade="BF"/>
            <w:vAlign w:val="center"/>
          </w:tcPr>
          <w:p w:rsidR="0069546D" w:rsidRPr="0069546D" w:rsidRDefault="0069546D" w:rsidP="009F3D6A">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Times New Roman" w:hAnsi="Times New Roman"/>
                <w:iCs/>
                <w:color w:val="FFFFFF"/>
                <w:sz w:val="18"/>
                <w:szCs w:val="18"/>
                <w:lang w:val="es-ES_tradnl"/>
              </w:rPr>
            </w:pPr>
            <w:r w:rsidRPr="0069546D">
              <w:rPr>
                <w:rFonts w:ascii="Times New Roman" w:hAnsi="Times New Roman"/>
                <w:b/>
                <w:bCs/>
                <w:color w:val="FFFFFF"/>
                <w:sz w:val="18"/>
                <w:szCs w:val="18"/>
              </w:rPr>
              <w:t>OBJETO Y CAUSA</w:t>
            </w:r>
          </w:p>
        </w:tc>
      </w:tr>
      <w:tr w:rsidR="0069546D" w:rsidRPr="0069546D" w:rsidTr="008A18AF">
        <w:trPr>
          <w:trHeight w:val="1310"/>
        </w:trPr>
        <w:tc>
          <w:tcPr>
            <w:tcW w:w="2733" w:type="pct"/>
            <w:vAlign w:val="center"/>
          </w:tcPr>
          <w:p w:rsidR="0069546D" w:rsidRPr="0069546D" w:rsidRDefault="0069546D" w:rsidP="0069546D">
            <w:pPr>
              <w:ind w:firstLine="6"/>
              <w:jc w:val="both"/>
              <w:rPr>
                <w:rFonts w:ascii="Times New Roman" w:hAnsi="Times New Roman"/>
                <w:bCs/>
                <w:iCs/>
                <w:sz w:val="18"/>
                <w:szCs w:val="18"/>
              </w:rPr>
            </w:pPr>
            <w:r w:rsidRPr="0069546D">
              <w:rPr>
                <w:rFonts w:ascii="Times New Roman" w:hAnsi="Times New Roman"/>
                <w:bCs/>
                <w:iCs/>
                <w:sz w:val="18"/>
                <w:szCs w:val="18"/>
              </w:rPr>
              <w:t>El Banco Central de Bolivia (BCB) requiere la provisión, instalación y puesta en funcionamiento de un sistema electrónico de detección de humo/fuego, agua/humedad e intrusión en sótano 3, como parte de la renovación y la ampliación de la capacidad de cobertura del sistema actual. El mismo apoyará en la detección y alerta temprana de riesgos de incendios, inundación e intrusión.</w:t>
            </w:r>
          </w:p>
        </w:tc>
        <w:tc>
          <w:tcPr>
            <w:tcW w:w="2267" w:type="pct"/>
            <w:gridSpan w:val="4"/>
            <w:shd w:val="diagStripe" w:color="auto" w:fill="FFFFFF" w:themeFill="background1"/>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color w:val="FFFFFF"/>
                <w:sz w:val="18"/>
                <w:szCs w:val="18"/>
                <w:lang w:val="es-ES_tradnl"/>
              </w:rPr>
            </w:pPr>
          </w:p>
        </w:tc>
      </w:tr>
      <w:tr w:rsidR="0069546D" w:rsidRPr="0069546D" w:rsidTr="0069546D">
        <w:trPr>
          <w:trHeight w:val="283"/>
        </w:trPr>
        <w:tc>
          <w:tcPr>
            <w:tcW w:w="5000" w:type="pct"/>
            <w:gridSpan w:val="5"/>
            <w:shd w:val="clear" w:color="auto" w:fill="17365D" w:themeFill="text2" w:themeFillShade="BF"/>
            <w:vAlign w:val="center"/>
          </w:tcPr>
          <w:p w:rsidR="0069546D" w:rsidRPr="0069546D" w:rsidRDefault="0069546D" w:rsidP="009F3D6A">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color w:val="FFFFFF"/>
                <w:sz w:val="18"/>
                <w:szCs w:val="18"/>
                <w:lang w:val="es-ES_tradnl"/>
              </w:rPr>
            </w:pPr>
            <w:r w:rsidRPr="0069546D">
              <w:rPr>
                <w:rFonts w:ascii="Times New Roman" w:hAnsi="Times New Roman"/>
                <w:b/>
                <w:bCs/>
                <w:color w:val="FFFFFF"/>
                <w:sz w:val="18"/>
                <w:szCs w:val="18"/>
              </w:rPr>
              <w:t xml:space="preserve">CARACTERÍSTICAS GENERALES DEL SISTEMA </w:t>
            </w:r>
          </w:p>
        </w:tc>
      </w:tr>
      <w:tr w:rsidR="0069546D" w:rsidRPr="0069546D" w:rsidTr="0069546D">
        <w:trPr>
          <w:trHeight w:val="283"/>
        </w:trPr>
        <w:tc>
          <w:tcPr>
            <w:tcW w:w="5000" w:type="pct"/>
            <w:gridSpan w:val="5"/>
            <w:shd w:val="clear" w:color="auto" w:fill="548DD4" w:themeFill="text2" w:themeFillTint="99"/>
            <w:vAlign w:val="center"/>
          </w:tcPr>
          <w:p w:rsidR="0069546D" w:rsidRPr="0069546D" w:rsidRDefault="0069546D" w:rsidP="009F3D6A">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rFonts w:ascii="Times New Roman" w:hAnsi="Times New Roman"/>
                <w:iCs/>
                <w:sz w:val="18"/>
                <w:szCs w:val="18"/>
                <w:lang w:val="es-ES_tradnl"/>
              </w:rPr>
            </w:pPr>
            <w:r w:rsidRPr="0069546D">
              <w:rPr>
                <w:rFonts w:ascii="Times New Roman" w:hAnsi="Times New Roman"/>
                <w:b/>
                <w:bCs/>
                <w:sz w:val="18"/>
                <w:szCs w:val="18"/>
              </w:rPr>
              <w:t xml:space="preserve">REQUISITOS DEL SISTEMA </w:t>
            </w:r>
          </w:p>
        </w:tc>
      </w:tr>
      <w:tr w:rsidR="0069546D" w:rsidRPr="0069546D" w:rsidTr="0069546D">
        <w:trPr>
          <w:trHeight w:val="283"/>
        </w:trPr>
        <w:tc>
          <w:tcPr>
            <w:tcW w:w="5000" w:type="pct"/>
            <w:gridSpan w:val="5"/>
            <w:shd w:val="clear" w:color="auto" w:fill="C6D9F1" w:themeFill="text2" w:themeFillTint="33"/>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ES_tradnl"/>
              </w:rPr>
            </w:pPr>
            <w:r w:rsidRPr="0069546D">
              <w:rPr>
                <w:rFonts w:ascii="Times New Roman" w:hAnsi="Times New Roman"/>
                <w:b/>
                <w:bCs/>
                <w:sz w:val="18"/>
                <w:szCs w:val="18"/>
              </w:rPr>
              <w:t>COMPONENTE 1: PANEL DE CONTROL.</w:t>
            </w:r>
          </w:p>
        </w:tc>
      </w:tr>
      <w:tr w:rsidR="0069546D" w:rsidRPr="0069546D" w:rsidTr="00E94C84">
        <w:trPr>
          <w:trHeight w:val="283"/>
        </w:trPr>
        <w:tc>
          <w:tcPr>
            <w:tcW w:w="2733" w:type="pct"/>
            <w:vAlign w:val="center"/>
          </w:tcPr>
          <w:p w:rsidR="0069546D" w:rsidRPr="0069546D" w:rsidRDefault="0069546D" w:rsidP="009F3D6A">
            <w:pPr>
              <w:numPr>
                <w:ilvl w:val="0"/>
                <w:numId w:val="39"/>
              </w:numPr>
              <w:contextualSpacing/>
              <w:jc w:val="both"/>
              <w:rPr>
                <w:rFonts w:ascii="Times New Roman" w:hAnsi="Times New Roman"/>
                <w:sz w:val="18"/>
                <w:szCs w:val="18"/>
              </w:rPr>
            </w:pPr>
            <w:r w:rsidRPr="0069546D">
              <w:rPr>
                <w:rFonts w:ascii="Times New Roman" w:hAnsi="Times New Roman"/>
                <w:b/>
                <w:sz w:val="18"/>
                <w:szCs w:val="18"/>
              </w:rPr>
              <w:t>Marca:</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39"/>
              </w:numPr>
              <w:contextualSpacing/>
              <w:jc w:val="both"/>
              <w:rPr>
                <w:rFonts w:ascii="Times New Roman" w:hAnsi="Times New Roman"/>
                <w:sz w:val="18"/>
                <w:szCs w:val="18"/>
              </w:rPr>
            </w:pPr>
            <w:r w:rsidRPr="0069546D">
              <w:rPr>
                <w:rFonts w:ascii="Times New Roman" w:hAnsi="Times New Roman"/>
                <w:b/>
                <w:sz w:val="18"/>
                <w:szCs w:val="18"/>
              </w:rPr>
              <w:t>Modelo:</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758"/>
        </w:trPr>
        <w:tc>
          <w:tcPr>
            <w:tcW w:w="2733" w:type="pct"/>
            <w:tcBorders>
              <w:bottom w:val="single" w:sz="4" w:space="0" w:color="auto"/>
            </w:tcBorders>
            <w:vAlign w:val="center"/>
          </w:tcPr>
          <w:p w:rsidR="0069546D" w:rsidRPr="0069546D" w:rsidRDefault="0069546D" w:rsidP="009F3D6A">
            <w:pPr>
              <w:numPr>
                <w:ilvl w:val="0"/>
                <w:numId w:val="39"/>
              </w:numPr>
              <w:contextualSpacing/>
              <w:jc w:val="both"/>
              <w:rPr>
                <w:rFonts w:ascii="Times New Roman" w:hAnsi="Times New Roman"/>
                <w:sz w:val="18"/>
                <w:szCs w:val="18"/>
              </w:rPr>
            </w:pPr>
            <w:r w:rsidRPr="0069546D">
              <w:rPr>
                <w:rFonts w:ascii="Times New Roman" w:hAnsi="Times New Roman"/>
                <w:b/>
                <w:sz w:val="18"/>
                <w:szCs w:val="18"/>
              </w:rPr>
              <w:t>Certificación de calidad ISO 9001:</w:t>
            </w:r>
            <w:r w:rsidRPr="0069546D">
              <w:rPr>
                <w:rFonts w:ascii="Times New Roman" w:hAnsi="Times New Roman"/>
                <w:sz w:val="18"/>
                <w:szCs w:val="18"/>
              </w:rPr>
              <w:t xml:space="preserve"> La marca debe tener certificado de calidad ISO 9001, esto debe constar en la página web del fabricante.</w:t>
            </w:r>
          </w:p>
          <w:p w:rsidR="0069546D" w:rsidRPr="0069546D" w:rsidRDefault="0069546D" w:rsidP="0069546D">
            <w:pPr>
              <w:jc w:val="both"/>
              <w:rPr>
                <w:rFonts w:ascii="Times New Roman" w:hAnsi="Times New Roman"/>
                <w:b/>
                <w:sz w:val="18"/>
                <w:szCs w:val="18"/>
              </w:rPr>
            </w:pPr>
            <w:r w:rsidRPr="0069546D">
              <w:rPr>
                <w:rFonts w:ascii="Times New Roman" w:hAnsi="Times New Roman"/>
                <w:b/>
                <w:bCs/>
                <w:i/>
                <w:iCs/>
                <w:sz w:val="18"/>
                <w:szCs w:val="18"/>
              </w:rPr>
              <w:t>(Manifestar aceptación y especificar la página web del fabricante)</w:t>
            </w:r>
          </w:p>
        </w:tc>
        <w:tc>
          <w:tcPr>
            <w:tcW w:w="951" w:type="pct"/>
            <w:tcBorders>
              <w:bottom w:val="single" w:sz="4" w:space="0" w:color="auto"/>
            </w:tcBorders>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39"/>
              </w:numPr>
              <w:contextualSpacing/>
              <w:jc w:val="both"/>
              <w:rPr>
                <w:rFonts w:ascii="Times New Roman" w:hAnsi="Times New Roman"/>
                <w:b/>
                <w:i/>
                <w:sz w:val="18"/>
                <w:szCs w:val="18"/>
                <w:lang w:val="pt-BR"/>
              </w:rPr>
            </w:pPr>
            <w:r w:rsidRPr="0069546D">
              <w:rPr>
                <w:rFonts w:ascii="Times New Roman" w:hAnsi="Times New Roman"/>
                <w:b/>
                <w:sz w:val="18"/>
                <w:szCs w:val="18"/>
              </w:rPr>
              <w:t xml:space="preserve">Cantidad: </w:t>
            </w:r>
            <w:r w:rsidRPr="0069546D">
              <w:rPr>
                <w:rFonts w:ascii="Times New Roman" w:hAnsi="Times New Roman"/>
                <w:sz w:val="18"/>
                <w:szCs w:val="18"/>
              </w:rPr>
              <w:t>Una (1) unidad.</w:t>
            </w:r>
          </w:p>
          <w:p w:rsidR="0069546D" w:rsidRPr="0069546D" w:rsidRDefault="0069546D" w:rsidP="0069546D">
            <w:pPr>
              <w:jc w:val="both"/>
              <w:rPr>
                <w:rFonts w:ascii="Times New Roman" w:hAnsi="Times New Roman"/>
                <w:b/>
                <w:i/>
                <w:sz w:val="18"/>
                <w:szCs w:val="18"/>
                <w:lang w:val="pt-BR"/>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39"/>
              </w:numPr>
              <w:contextualSpacing/>
              <w:jc w:val="both"/>
              <w:rPr>
                <w:rFonts w:ascii="Times New Roman" w:hAnsi="Times New Roman"/>
                <w:b/>
                <w:sz w:val="18"/>
                <w:szCs w:val="18"/>
              </w:rPr>
            </w:pPr>
            <w:r w:rsidRPr="0069546D">
              <w:rPr>
                <w:rFonts w:ascii="Times New Roman" w:hAnsi="Times New Roman"/>
                <w:b/>
                <w:sz w:val="18"/>
                <w:szCs w:val="18"/>
              </w:rPr>
              <w:t xml:space="preserve">Panel de control: </w:t>
            </w:r>
            <w:r w:rsidRPr="0069546D">
              <w:rPr>
                <w:rFonts w:ascii="Times New Roman" w:hAnsi="Times New Roman"/>
                <w:sz w:val="18"/>
                <w:szCs w:val="18"/>
              </w:rPr>
              <w:t>El panel de control debe poder integrar sensores y detectores de intrusión, fuego e inundación.</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39"/>
              </w:numPr>
              <w:contextualSpacing/>
              <w:jc w:val="both"/>
              <w:rPr>
                <w:rFonts w:ascii="Times New Roman" w:hAnsi="Times New Roman"/>
                <w:b/>
                <w:sz w:val="18"/>
                <w:szCs w:val="18"/>
              </w:rPr>
            </w:pPr>
            <w:r w:rsidRPr="0069546D">
              <w:rPr>
                <w:rFonts w:ascii="Times New Roman" w:hAnsi="Times New Roman"/>
                <w:b/>
                <w:sz w:val="18"/>
                <w:szCs w:val="18"/>
              </w:rPr>
              <w:t xml:space="preserve">Zonas y puntos: </w:t>
            </w:r>
            <w:r w:rsidRPr="0069546D">
              <w:rPr>
                <w:rFonts w:ascii="Times New Roman" w:hAnsi="Times New Roman"/>
                <w:sz w:val="18"/>
                <w:szCs w:val="18"/>
              </w:rPr>
              <w:t xml:space="preserve">Debe proporcionar al menos 9 zonas y soportar al menos 119 zonas adicionales. </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39"/>
              </w:numPr>
              <w:contextualSpacing/>
              <w:jc w:val="both"/>
              <w:rPr>
                <w:rFonts w:ascii="Times New Roman" w:hAnsi="Times New Roman"/>
                <w:b/>
                <w:sz w:val="18"/>
                <w:szCs w:val="18"/>
              </w:rPr>
            </w:pPr>
            <w:proofErr w:type="spellStart"/>
            <w:r w:rsidRPr="0069546D">
              <w:rPr>
                <w:rFonts w:ascii="Times New Roman" w:hAnsi="Times New Roman"/>
                <w:b/>
                <w:sz w:val="18"/>
                <w:szCs w:val="18"/>
              </w:rPr>
              <w:t>Logs</w:t>
            </w:r>
            <w:proofErr w:type="spellEnd"/>
            <w:r w:rsidRPr="0069546D">
              <w:rPr>
                <w:rFonts w:ascii="Times New Roman" w:hAnsi="Times New Roman"/>
                <w:b/>
                <w:sz w:val="18"/>
                <w:szCs w:val="18"/>
              </w:rPr>
              <w:t xml:space="preserve">: </w:t>
            </w:r>
            <w:r w:rsidRPr="0069546D">
              <w:rPr>
                <w:rFonts w:ascii="Times New Roman" w:hAnsi="Times New Roman"/>
                <w:sz w:val="18"/>
                <w:szCs w:val="18"/>
              </w:rPr>
              <w:t>Debe mantener un registro de hasta 512 eventos.</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1066"/>
        </w:trPr>
        <w:tc>
          <w:tcPr>
            <w:tcW w:w="2733" w:type="pct"/>
            <w:vAlign w:val="center"/>
          </w:tcPr>
          <w:p w:rsidR="0069546D" w:rsidRPr="0069546D" w:rsidRDefault="0069546D" w:rsidP="009F3D6A">
            <w:pPr>
              <w:numPr>
                <w:ilvl w:val="0"/>
                <w:numId w:val="39"/>
              </w:numPr>
              <w:contextualSpacing/>
              <w:jc w:val="both"/>
              <w:rPr>
                <w:rFonts w:ascii="Times New Roman" w:hAnsi="Times New Roman"/>
                <w:b/>
                <w:sz w:val="18"/>
                <w:szCs w:val="18"/>
              </w:rPr>
            </w:pPr>
            <w:r w:rsidRPr="0069546D">
              <w:rPr>
                <w:rFonts w:ascii="Times New Roman" w:hAnsi="Times New Roman"/>
                <w:b/>
                <w:sz w:val="18"/>
                <w:szCs w:val="18"/>
              </w:rPr>
              <w:t xml:space="preserve">Programación del panel: </w:t>
            </w:r>
            <w:r w:rsidRPr="0069546D">
              <w:rPr>
                <w:rFonts w:ascii="Times New Roman" w:hAnsi="Times New Roman"/>
                <w:sz w:val="18"/>
                <w:szCs w:val="18"/>
              </w:rPr>
              <w:t>Debe poder comunicarse a través de un puerto Ethernet y programar todas las funciones del sistema a través de un Software de Programación Remota o programación básica a través del teclado.</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39"/>
              </w:numPr>
              <w:contextualSpacing/>
              <w:jc w:val="both"/>
              <w:rPr>
                <w:rFonts w:ascii="Times New Roman" w:hAnsi="Times New Roman"/>
                <w:b/>
                <w:sz w:val="18"/>
                <w:szCs w:val="18"/>
              </w:rPr>
            </w:pPr>
            <w:r w:rsidRPr="0069546D">
              <w:rPr>
                <w:rFonts w:ascii="Times New Roman" w:hAnsi="Times New Roman"/>
                <w:b/>
                <w:sz w:val="18"/>
                <w:szCs w:val="18"/>
              </w:rPr>
              <w:t xml:space="preserve">Certificaciones internacionales: </w:t>
            </w:r>
            <w:r w:rsidRPr="0069546D">
              <w:rPr>
                <w:rFonts w:ascii="Times New Roman" w:hAnsi="Times New Roman"/>
                <w:sz w:val="18"/>
                <w:szCs w:val="18"/>
              </w:rPr>
              <w:t xml:space="preserve">La marca del panel de control debe tener las siguientes certificaciones internacionales </w:t>
            </w:r>
          </w:p>
          <w:p w:rsidR="0069546D" w:rsidRPr="0069546D" w:rsidRDefault="0069546D" w:rsidP="009F3D6A">
            <w:pPr>
              <w:numPr>
                <w:ilvl w:val="0"/>
                <w:numId w:val="49"/>
              </w:numPr>
              <w:contextualSpacing/>
              <w:jc w:val="both"/>
              <w:rPr>
                <w:rFonts w:ascii="Times New Roman" w:hAnsi="Times New Roman"/>
                <w:sz w:val="18"/>
                <w:szCs w:val="18"/>
                <w:lang w:val="en-US"/>
              </w:rPr>
            </w:pPr>
            <w:r w:rsidRPr="0069546D">
              <w:rPr>
                <w:rFonts w:ascii="Times New Roman" w:hAnsi="Times New Roman"/>
                <w:sz w:val="18"/>
                <w:szCs w:val="18"/>
                <w:lang w:val="en-US"/>
              </w:rPr>
              <w:t>UL609 Grade A Local Mercantile Premises and Mercantile Safe and Vault.</w:t>
            </w:r>
          </w:p>
          <w:p w:rsidR="0069546D" w:rsidRPr="0069546D" w:rsidRDefault="0069546D" w:rsidP="009F3D6A">
            <w:pPr>
              <w:numPr>
                <w:ilvl w:val="0"/>
                <w:numId w:val="49"/>
              </w:numPr>
              <w:contextualSpacing/>
              <w:jc w:val="both"/>
              <w:rPr>
                <w:rFonts w:ascii="Times New Roman" w:hAnsi="Times New Roman"/>
                <w:sz w:val="18"/>
                <w:szCs w:val="18"/>
                <w:lang w:val="en-US"/>
              </w:rPr>
            </w:pPr>
            <w:r w:rsidRPr="0069546D">
              <w:rPr>
                <w:rFonts w:ascii="Times New Roman" w:hAnsi="Times New Roman"/>
                <w:sz w:val="18"/>
                <w:szCs w:val="18"/>
                <w:lang w:val="en-US"/>
              </w:rPr>
              <w:lastRenderedPageBreak/>
              <w:t>UL1610 Grades A, AA Central Station.</w:t>
            </w:r>
          </w:p>
          <w:p w:rsidR="0069546D" w:rsidRPr="0069546D" w:rsidRDefault="0069546D" w:rsidP="009F3D6A">
            <w:pPr>
              <w:numPr>
                <w:ilvl w:val="0"/>
                <w:numId w:val="49"/>
              </w:numPr>
              <w:contextualSpacing/>
              <w:jc w:val="both"/>
              <w:rPr>
                <w:rFonts w:ascii="Times New Roman" w:hAnsi="Times New Roman"/>
                <w:sz w:val="18"/>
                <w:szCs w:val="18"/>
                <w:lang w:val="en-US"/>
              </w:rPr>
            </w:pPr>
            <w:r w:rsidRPr="0069546D">
              <w:rPr>
                <w:rFonts w:ascii="Times New Roman" w:hAnsi="Times New Roman"/>
                <w:sz w:val="18"/>
                <w:szCs w:val="18"/>
                <w:lang w:val="en-US"/>
              </w:rPr>
              <w:t>UL1635 - Digital Alarm Communicator System Units.</w:t>
            </w:r>
          </w:p>
          <w:p w:rsidR="0069546D" w:rsidRPr="0069546D" w:rsidRDefault="0069546D" w:rsidP="009F3D6A">
            <w:pPr>
              <w:numPr>
                <w:ilvl w:val="0"/>
                <w:numId w:val="49"/>
              </w:numPr>
              <w:contextualSpacing/>
              <w:jc w:val="both"/>
              <w:rPr>
                <w:rFonts w:ascii="Times New Roman" w:hAnsi="Times New Roman"/>
                <w:sz w:val="18"/>
                <w:szCs w:val="18"/>
                <w:lang w:val="en-US"/>
              </w:rPr>
            </w:pPr>
            <w:r w:rsidRPr="0069546D">
              <w:rPr>
                <w:rFonts w:ascii="Times New Roman" w:hAnsi="Times New Roman"/>
                <w:sz w:val="18"/>
                <w:szCs w:val="18"/>
                <w:lang w:val="en-US"/>
              </w:rPr>
              <w:t>CAN/ULC - S303, S304, S545 y S1023.</w:t>
            </w:r>
          </w:p>
          <w:p w:rsidR="0069546D" w:rsidRPr="0069546D" w:rsidRDefault="0069546D" w:rsidP="0069546D">
            <w:pPr>
              <w:jc w:val="both"/>
              <w:rPr>
                <w:rFonts w:ascii="Times New Roman" w:hAnsi="Times New Roman"/>
                <w:b/>
                <w:sz w:val="18"/>
                <w:szCs w:val="18"/>
              </w:rPr>
            </w:pPr>
            <w:r w:rsidRPr="0069546D">
              <w:rPr>
                <w:rFonts w:ascii="Times New Roman" w:hAnsi="Times New Roman"/>
                <w:b/>
                <w:bCs/>
                <w:i/>
                <w:iCs/>
                <w:sz w:val="18"/>
                <w:szCs w:val="18"/>
              </w:rPr>
              <w:t>(</w:t>
            </w:r>
            <w:r w:rsidRPr="0069546D">
              <w:rPr>
                <w:rFonts w:ascii="Times New Roman" w:hAnsi="Times New Roman"/>
                <w:b/>
                <w:i/>
                <w:sz w:val="18"/>
                <w:szCs w:val="18"/>
              </w:rPr>
              <w:t>Manifestar aceptación y adjuntar documentación del fabricante que respalde lo solicitado en original, fotocopia simple o impreso</w:t>
            </w:r>
            <w:r w:rsidRPr="0069546D">
              <w:rPr>
                <w:rFonts w:ascii="Times New Roman" w:hAnsi="Times New Roman"/>
                <w:b/>
                <w:bCs/>
                <w:i/>
                <w:iCs/>
                <w:sz w:val="18"/>
                <w:szCs w:val="18"/>
              </w:rPr>
              <w:t>)</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39"/>
              </w:numPr>
              <w:contextualSpacing/>
              <w:jc w:val="both"/>
              <w:rPr>
                <w:rFonts w:ascii="Times New Roman" w:hAnsi="Times New Roman"/>
                <w:b/>
                <w:sz w:val="18"/>
                <w:szCs w:val="18"/>
              </w:rPr>
            </w:pPr>
            <w:r w:rsidRPr="0069546D">
              <w:rPr>
                <w:rFonts w:ascii="Times New Roman" w:hAnsi="Times New Roman"/>
                <w:b/>
                <w:sz w:val="18"/>
                <w:szCs w:val="18"/>
              </w:rPr>
              <w:lastRenderedPageBreak/>
              <w:t xml:space="preserve">El panel de control debe incluir: </w:t>
            </w:r>
          </w:p>
          <w:p w:rsidR="0069546D" w:rsidRPr="0069546D" w:rsidRDefault="0069546D" w:rsidP="009F3D6A">
            <w:pPr>
              <w:numPr>
                <w:ilvl w:val="1"/>
                <w:numId w:val="39"/>
              </w:numPr>
              <w:contextualSpacing/>
              <w:jc w:val="both"/>
              <w:rPr>
                <w:rFonts w:ascii="Times New Roman" w:hAnsi="Times New Roman"/>
                <w:sz w:val="18"/>
                <w:szCs w:val="18"/>
              </w:rPr>
            </w:pPr>
            <w:r w:rsidRPr="0069546D">
              <w:rPr>
                <w:rFonts w:ascii="Times New Roman" w:hAnsi="Times New Roman"/>
                <w:sz w:val="18"/>
                <w:szCs w:val="18"/>
              </w:rPr>
              <w:t xml:space="preserve">Al menos dieciséis (16) </w:t>
            </w:r>
            <w:proofErr w:type="spellStart"/>
            <w:r w:rsidRPr="0069546D">
              <w:rPr>
                <w:rFonts w:ascii="Times New Roman" w:hAnsi="Times New Roman"/>
                <w:sz w:val="18"/>
                <w:szCs w:val="18"/>
              </w:rPr>
              <w:t>expansores</w:t>
            </w:r>
            <w:proofErr w:type="spellEnd"/>
            <w:r w:rsidRPr="0069546D">
              <w:rPr>
                <w:rFonts w:ascii="Times New Roman" w:hAnsi="Times New Roman"/>
                <w:sz w:val="18"/>
                <w:szCs w:val="18"/>
              </w:rPr>
              <w:t xml:space="preserve"> de zonas, cada uno con su fuente de alimentación independiente.</w:t>
            </w:r>
          </w:p>
          <w:p w:rsidR="0069546D" w:rsidRPr="0069546D" w:rsidRDefault="0069546D" w:rsidP="009F3D6A">
            <w:pPr>
              <w:numPr>
                <w:ilvl w:val="1"/>
                <w:numId w:val="39"/>
              </w:numPr>
              <w:contextualSpacing/>
              <w:jc w:val="both"/>
              <w:rPr>
                <w:rFonts w:ascii="Times New Roman" w:hAnsi="Times New Roman"/>
                <w:sz w:val="18"/>
                <w:szCs w:val="18"/>
              </w:rPr>
            </w:pPr>
            <w:r w:rsidRPr="0069546D">
              <w:rPr>
                <w:rFonts w:ascii="Times New Roman" w:hAnsi="Times New Roman"/>
                <w:sz w:val="18"/>
                <w:szCs w:val="18"/>
              </w:rPr>
              <w:t>Un (1) gabinete metálico con chapa y seguro.</w:t>
            </w:r>
          </w:p>
          <w:p w:rsidR="0069546D" w:rsidRPr="0069546D" w:rsidRDefault="0069546D" w:rsidP="009F3D6A">
            <w:pPr>
              <w:numPr>
                <w:ilvl w:val="1"/>
                <w:numId w:val="39"/>
              </w:numPr>
              <w:contextualSpacing/>
              <w:jc w:val="both"/>
              <w:rPr>
                <w:rFonts w:ascii="Times New Roman" w:hAnsi="Times New Roman"/>
                <w:sz w:val="18"/>
                <w:szCs w:val="18"/>
              </w:rPr>
            </w:pPr>
            <w:r w:rsidRPr="0069546D">
              <w:rPr>
                <w:rFonts w:ascii="Times New Roman" w:hAnsi="Times New Roman"/>
                <w:sz w:val="18"/>
                <w:szCs w:val="18"/>
              </w:rPr>
              <w:t>Un (1) teclado alfa numérico.</w:t>
            </w:r>
          </w:p>
          <w:p w:rsidR="0069546D" w:rsidRPr="0069546D" w:rsidRDefault="0069546D" w:rsidP="009F3D6A">
            <w:pPr>
              <w:numPr>
                <w:ilvl w:val="1"/>
                <w:numId w:val="39"/>
              </w:numPr>
              <w:contextualSpacing/>
              <w:jc w:val="both"/>
              <w:rPr>
                <w:rFonts w:ascii="Times New Roman" w:hAnsi="Times New Roman"/>
                <w:b/>
                <w:sz w:val="18"/>
                <w:szCs w:val="18"/>
              </w:rPr>
            </w:pPr>
            <w:r w:rsidRPr="0069546D">
              <w:rPr>
                <w:rFonts w:ascii="Times New Roman" w:hAnsi="Times New Roman"/>
                <w:sz w:val="18"/>
                <w:szCs w:val="18"/>
              </w:rPr>
              <w:t>Transformador eléctrico.</w:t>
            </w:r>
          </w:p>
          <w:p w:rsidR="0069546D" w:rsidRPr="0069546D" w:rsidRDefault="0069546D" w:rsidP="009F3D6A">
            <w:pPr>
              <w:numPr>
                <w:ilvl w:val="1"/>
                <w:numId w:val="39"/>
              </w:numPr>
              <w:contextualSpacing/>
              <w:jc w:val="both"/>
              <w:rPr>
                <w:rFonts w:ascii="Times New Roman" w:hAnsi="Times New Roman"/>
                <w:sz w:val="18"/>
                <w:szCs w:val="18"/>
              </w:rPr>
            </w:pPr>
            <w:r w:rsidRPr="0069546D">
              <w:rPr>
                <w:rFonts w:ascii="Times New Roman" w:hAnsi="Times New Roman"/>
                <w:sz w:val="18"/>
                <w:szCs w:val="18"/>
              </w:rPr>
              <w:t>Licencia de Software de programación de panel.</w:t>
            </w:r>
          </w:p>
          <w:p w:rsidR="0069546D" w:rsidRPr="0069546D" w:rsidRDefault="0069546D" w:rsidP="009F3D6A">
            <w:pPr>
              <w:numPr>
                <w:ilvl w:val="1"/>
                <w:numId w:val="39"/>
              </w:numPr>
              <w:contextualSpacing/>
              <w:jc w:val="both"/>
              <w:rPr>
                <w:rFonts w:ascii="Times New Roman" w:hAnsi="Times New Roman"/>
                <w:sz w:val="18"/>
                <w:szCs w:val="18"/>
              </w:rPr>
            </w:pPr>
            <w:r w:rsidRPr="0069546D">
              <w:rPr>
                <w:rFonts w:ascii="Times New Roman" w:hAnsi="Times New Roman"/>
                <w:sz w:val="18"/>
                <w:szCs w:val="18"/>
              </w:rPr>
              <w:t>Cuatro (4) jaladores  (pulsador de alarma) re armables.</w:t>
            </w:r>
          </w:p>
          <w:p w:rsidR="0069546D" w:rsidRPr="0069546D" w:rsidRDefault="0069546D" w:rsidP="009F3D6A">
            <w:pPr>
              <w:numPr>
                <w:ilvl w:val="1"/>
                <w:numId w:val="39"/>
              </w:numPr>
              <w:contextualSpacing/>
              <w:jc w:val="both"/>
              <w:rPr>
                <w:rFonts w:ascii="Times New Roman" w:hAnsi="Times New Roman"/>
                <w:sz w:val="18"/>
                <w:szCs w:val="18"/>
              </w:rPr>
            </w:pPr>
            <w:r w:rsidRPr="0069546D">
              <w:rPr>
                <w:rFonts w:ascii="Times New Roman" w:hAnsi="Times New Roman"/>
                <w:sz w:val="18"/>
                <w:szCs w:val="18"/>
              </w:rPr>
              <w:t>Dos (2) sirenas de tonos de al menos 30 Watts de potencia.</w:t>
            </w:r>
          </w:p>
          <w:p w:rsidR="0069546D" w:rsidRPr="0069546D" w:rsidRDefault="0069546D" w:rsidP="009F3D6A">
            <w:pPr>
              <w:numPr>
                <w:ilvl w:val="1"/>
                <w:numId w:val="39"/>
              </w:numPr>
              <w:contextualSpacing/>
              <w:jc w:val="both"/>
              <w:rPr>
                <w:rFonts w:ascii="Times New Roman" w:hAnsi="Times New Roman"/>
                <w:sz w:val="18"/>
                <w:szCs w:val="18"/>
              </w:rPr>
            </w:pPr>
            <w:r w:rsidRPr="0069546D">
              <w:rPr>
                <w:rFonts w:ascii="Times New Roman" w:hAnsi="Times New Roman"/>
                <w:sz w:val="18"/>
                <w:szCs w:val="18"/>
              </w:rPr>
              <w:t>Dos (2) luces estroboscópicas.</w:t>
            </w:r>
          </w:p>
          <w:p w:rsidR="0069546D" w:rsidRPr="0069546D" w:rsidRDefault="0069546D" w:rsidP="009F3D6A">
            <w:pPr>
              <w:numPr>
                <w:ilvl w:val="1"/>
                <w:numId w:val="39"/>
              </w:numPr>
              <w:contextualSpacing/>
              <w:jc w:val="both"/>
              <w:rPr>
                <w:rFonts w:ascii="Times New Roman" w:hAnsi="Times New Roman"/>
                <w:sz w:val="18"/>
                <w:szCs w:val="18"/>
              </w:rPr>
            </w:pPr>
            <w:r w:rsidRPr="0069546D">
              <w:rPr>
                <w:rFonts w:ascii="Times New Roman" w:hAnsi="Times New Roman"/>
                <w:sz w:val="18"/>
                <w:szCs w:val="18"/>
              </w:rPr>
              <w:t xml:space="preserve">Un (1) Modulo de comunicación </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39"/>
              </w:numPr>
              <w:contextualSpacing/>
              <w:jc w:val="both"/>
              <w:rPr>
                <w:rFonts w:ascii="Times New Roman" w:hAnsi="Times New Roman"/>
                <w:b/>
                <w:sz w:val="18"/>
                <w:szCs w:val="18"/>
              </w:rPr>
            </w:pPr>
            <w:r w:rsidRPr="0069546D">
              <w:rPr>
                <w:rFonts w:ascii="Times New Roman" w:hAnsi="Times New Roman"/>
                <w:b/>
                <w:sz w:val="18"/>
                <w:szCs w:val="18"/>
              </w:rPr>
              <w:t xml:space="preserve">Origen de la marca: </w:t>
            </w:r>
            <w:r w:rsidRPr="0069546D">
              <w:rPr>
                <w:rFonts w:ascii="Times New Roman" w:hAnsi="Times New Roman"/>
                <w:sz w:val="18"/>
                <w:szCs w:val="18"/>
              </w:rPr>
              <w:t>La marca del panel de control debe ser de origen japonés, norteamericano, coreano o europeo. La procedencia del mismo (fabricación), podrá ser de cualquier parte del mundo, siempre y cuando este haya sido fabricado por la misma empresa de origen.</w:t>
            </w:r>
          </w:p>
          <w:p w:rsidR="0069546D" w:rsidRP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922"/>
        </w:trPr>
        <w:tc>
          <w:tcPr>
            <w:tcW w:w="2733" w:type="pct"/>
            <w:vAlign w:val="center"/>
          </w:tcPr>
          <w:p w:rsidR="0069546D" w:rsidRPr="0069546D" w:rsidRDefault="0069546D" w:rsidP="009F3D6A">
            <w:pPr>
              <w:numPr>
                <w:ilvl w:val="0"/>
                <w:numId w:val="39"/>
              </w:numPr>
              <w:contextualSpacing/>
              <w:jc w:val="both"/>
              <w:rPr>
                <w:rFonts w:ascii="Times New Roman" w:hAnsi="Times New Roman"/>
                <w:b/>
                <w:sz w:val="18"/>
                <w:szCs w:val="18"/>
              </w:rPr>
            </w:pPr>
            <w:r w:rsidRPr="0069546D">
              <w:rPr>
                <w:rFonts w:ascii="Times New Roman" w:hAnsi="Times New Roman"/>
                <w:b/>
                <w:sz w:val="18"/>
                <w:szCs w:val="18"/>
              </w:rPr>
              <w:t xml:space="preserve">Manuales: </w:t>
            </w:r>
            <w:r w:rsidRPr="0069546D">
              <w:rPr>
                <w:rFonts w:ascii="Times New Roman" w:hAnsi="Times New Roman"/>
                <w:sz w:val="18"/>
                <w:szCs w:val="18"/>
              </w:rPr>
              <w:t>Se deberán incluir todos los manuales del panel de control (en impreso o digital, en español o inglés).</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 y adjuntar lo solicitado en la etapa de Apertura de Empaques)</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69546D">
        <w:trPr>
          <w:trHeight w:val="283"/>
        </w:trPr>
        <w:tc>
          <w:tcPr>
            <w:tcW w:w="5000" w:type="pct"/>
            <w:gridSpan w:val="5"/>
            <w:shd w:val="clear" w:color="auto" w:fill="C6D9F1" w:themeFill="text2" w:themeFillTint="33"/>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r w:rsidRPr="0069546D">
              <w:rPr>
                <w:rFonts w:ascii="Times New Roman" w:hAnsi="Times New Roman"/>
                <w:b/>
                <w:bCs/>
                <w:sz w:val="18"/>
                <w:szCs w:val="18"/>
              </w:rPr>
              <w:t xml:space="preserve">COMPONENTE 2: </w:t>
            </w:r>
            <w:r w:rsidRPr="0069546D">
              <w:rPr>
                <w:rFonts w:ascii="Times New Roman" w:hAnsi="Times New Roman"/>
                <w:b/>
                <w:sz w:val="18"/>
                <w:szCs w:val="18"/>
              </w:rPr>
              <w:t>DETECTOR DE HUMO FOTOELÉCTRICO.</w:t>
            </w:r>
          </w:p>
        </w:tc>
      </w:tr>
      <w:tr w:rsidR="0069546D" w:rsidRPr="0069546D" w:rsidTr="00E94C84">
        <w:trPr>
          <w:trHeight w:val="283"/>
        </w:trPr>
        <w:tc>
          <w:tcPr>
            <w:tcW w:w="2733" w:type="pct"/>
            <w:vAlign w:val="center"/>
          </w:tcPr>
          <w:p w:rsidR="0069546D" w:rsidRPr="0069546D" w:rsidRDefault="0069546D" w:rsidP="009F3D6A">
            <w:pPr>
              <w:numPr>
                <w:ilvl w:val="0"/>
                <w:numId w:val="43"/>
              </w:numPr>
              <w:contextualSpacing/>
              <w:jc w:val="both"/>
              <w:rPr>
                <w:rFonts w:ascii="Times New Roman" w:hAnsi="Times New Roman"/>
                <w:sz w:val="18"/>
                <w:szCs w:val="18"/>
              </w:rPr>
            </w:pPr>
            <w:r w:rsidRPr="0069546D">
              <w:rPr>
                <w:rFonts w:ascii="Times New Roman" w:hAnsi="Times New Roman"/>
                <w:b/>
                <w:sz w:val="18"/>
                <w:szCs w:val="18"/>
              </w:rPr>
              <w:t>Marca:</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368"/>
        </w:trPr>
        <w:tc>
          <w:tcPr>
            <w:tcW w:w="2733" w:type="pct"/>
            <w:vAlign w:val="center"/>
          </w:tcPr>
          <w:p w:rsidR="0069546D" w:rsidRPr="0069546D" w:rsidRDefault="0069546D" w:rsidP="009F3D6A">
            <w:pPr>
              <w:numPr>
                <w:ilvl w:val="0"/>
                <w:numId w:val="43"/>
              </w:numPr>
              <w:contextualSpacing/>
              <w:jc w:val="both"/>
              <w:rPr>
                <w:rFonts w:ascii="Times New Roman" w:hAnsi="Times New Roman"/>
                <w:sz w:val="18"/>
                <w:szCs w:val="18"/>
              </w:rPr>
            </w:pPr>
            <w:r w:rsidRPr="0069546D">
              <w:rPr>
                <w:rFonts w:ascii="Times New Roman" w:hAnsi="Times New Roman"/>
                <w:b/>
                <w:sz w:val="18"/>
                <w:szCs w:val="18"/>
              </w:rPr>
              <w:t>Modelo:</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700"/>
        </w:trPr>
        <w:tc>
          <w:tcPr>
            <w:tcW w:w="2733" w:type="pct"/>
            <w:vAlign w:val="center"/>
          </w:tcPr>
          <w:p w:rsidR="0069546D" w:rsidRPr="0069546D" w:rsidRDefault="0069546D" w:rsidP="009F3D6A">
            <w:pPr>
              <w:numPr>
                <w:ilvl w:val="0"/>
                <w:numId w:val="43"/>
              </w:numPr>
              <w:jc w:val="both"/>
              <w:rPr>
                <w:rFonts w:ascii="Times New Roman" w:hAnsi="Times New Roman"/>
                <w:sz w:val="18"/>
                <w:szCs w:val="18"/>
              </w:rPr>
            </w:pPr>
            <w:r w:rsidRPr="0069546D">
              <w:rPr>
                <w:rFonts w:ascii="Times New Roman" w:hAnsi="Times New Roman"/>
                <w:b/>
                <w:sz w:val="18"/>
                <w:szCs w:val="18"/>
              </w:rPr>
              <w:t>Certificación de calidad ISO 9001:</w:t>
            </w:r>
            <w:r w:rsidRPr="0069546D">
              <w:rPr>
                <w:rFonts w:ascii="Times New Roman" w:hAnsi="Times New Roman"/>
                <w:sz w:val="18"/>
                <w:szCs w:val="18"/>
              </w:rPr>
              <w:t xml:space="preserve"> La marca debe tener certificado de calidad ISO 9001, esto debe constar en la página web del fabricante.</w:t>
            </w:r>
          </w:p>
          <w:p w:rsidR="0069546D" w:rsidRPr="0069546D" w:rsidRDefault="0069546D" w:rsidP="0069546D">
            <w:pPr>
              <w:jc w:val="both"/>
              <w:rPr>
                <w:rFonts w:ascii="Times New Roman" w:hAnsi="Times New Roman"/>
                <w:b/>
                <w:sz w:val="18"/>
                <w:szCs w:val="18"/>
              </w:rPr>
            </w:pPr>
            <w:r w:rsidRPr="0069546D">
              <w:rPr>
                <w:rFonts w:ascii="Times New Roman" w:hAnsi="Times New Roman"/>
                <w:b/>
                <w:bCs/>
                <w:i/>
                <w:iCs/>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3"/>
              </w:numPr>
              <w:jc w:val="both"/>
              <w:rPr>
                <w:rFonts w:ascii="Times New Roman" w:hAnsi="Times New Roman"/>
                <w:b/>
                <w:i/>
                <w:sz w:val="18"/>
                <w:szCs w:val="18"/>
                <w:lang w:val="pt-BR"/>
              </w:rPr>
            </w:pPr>
            <w:r w:rsidRPr="0069546D">
              <w:rPr>
                <w:rFonts w:ascii="Times New Roman" w:hAnsi="Times New Roman"/>
                <w:b/>
                <w:sz w:val="18"/>
                <w:szCs w:val="18"/>
              </w:rPr>
              <w:t xml:space="preserve">Cantidad: </w:t>
            </w:r>
            <w:r w:rsidRPr="0069546D">
              <w:rPr>
                <w:rFonts w:ascii="Times New Roman" w:hAnsi="Times New Roman"/>
                <w:sz w:val="18"/>
                <w:szCs w:val="18"/>
              </w:rPr>
              <w:t>Treinta (30) unidades.</w:t>
            </w:r>
          </w:p>
          <w:p w:rsidR="0069546D" w:rsidRPr="0069546D" w:rsidRDefault="0069546D" w:rsidP="0069546D">
            <w:pPr>
              <w:jc w:val="both"/>
              <w:rPr>
                <w:rFonts w:ascii="Times New Roman" w:hAnsi="Times New Roman"/>
                <w:b/>
                <w:i/>
                <w:sz w:val="18"/>
                <w:szCs w:val="18"/>
                <w:lang w:val="pt-BR"/>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3"/>
              </w:numPr>
              <w:contextualSpacing/>
              <w:jc w:val="both"/>
              <w:rPr>
                <w:rFonts w:ascii="Times New Roman" w:hAnsi="Times New Roman"/>
                <w:sz w:val="18"/>
                <w:szCs w:val="18"/>
              </w:rPr>
            </w:pPr>
            <w:r w:rsidRPr="0069546D">
              <w:rPr>
                <w:rFonts w:ascii="Times New Roman" w:hAnsi="Times New Roman"/>
                <w:b/>
                <w:sz w:val="18"/>
                <w:szCs w:val="18"/>
              </w:rPr>
              <w:t xml:space="preserve">Certificaciones internacionales: </w:t>
            </w:r>
            <w:r w:rsidRPr="0069546D">
              <w:rPr>
                <w:rFonts w:ascii="Times New Roman" w:hAnsi="Times New Roman"/>
                <w:sz w:val="18"/>
                <w:szCs w:val="18"/>
              </w:rPr>
              <w:t xml:space="preserve">La marca de los detectores debe tener certificación internacional UL 268 – </w:t>
            </w:r>
            <w:proofErr w:type="spellStart"/>
            <w:r w:rsidRPr="0069546D">
              <w:rPr>
                <w:rFonts w:ascii="Times New Roman" w:hAnsi="Times New Roman"/>
                <w:sz w:val="18"/>
                <w:szCs w:val="18"/>
              </w:rPr>
              <w:t>Commercial</w:t>
            </w:r>
            <w:proofErr w:type="spellEnd"/>
            <w:r w:rsidRPr="0069546D">
              <w:rPr>
                <w:rFonts w:ascii="Times New Roman" w:hAnsi="Times New Roman"/>
                <w:sz w:val="18"/>
                <w:szCs w:val="18"/>
              </w:rPr>
              <w:t xml:space="preserve"> and </w:t>
            </w:r>
            <w:proofErr w:type="spellStart"/>
            <w:r w:rsidRPr="0069546D">
              <w:rPr>
                <w:rFonts w:ascii="Times New Roman" w:hAnsi="Times New Roman"/>
                <w:sz w:val="18"/>
                <w:szCs w:val="18"/>
              </w:rPr>
              <w:t>Residential</w:t>
            </w:r>
            <w:proofErr w:type="spellEnd"/>
            <w:r w:rsidRPr="0069546D">
              <w:rPr>
                <w:rFonts w:ascii="Times New Roman" w:hAnsi="Times New Roman"/>
                <w:sz w:val="18"/>
                <w:szCs w:val="18"/>
              </w:rPr>
              <w:t>.</w:t>
            </w:r>
          </w:p>
          <w:p w:rsidR="0069546D" w:rsidRDefault="0069546D" w:rsidP="0069546D">
            <w:pPr>
              <w:jc w:val="both"/>
              <w:rPr>
                <w:rFonts w:ascii="Times New Roman" w:hAnsi="Times New Roman"/>
                <w:b/>
                <w:bCs/>
                <w:i/>
                <w:iCs/>
                <w:sz w:val="18"/>
                <w:szCs w:val="18"/>
              </w:rPr>
            </w:pPr>
            <w:r w:rsidRPr="0069546D">
              <w:rPr>
                <w:rFonts w:ascii="Times New Roman" w:hAnsi="Times New Roman"/>
                <w:b/>
                <w:bCs/>
                <w:i/>
                <w:iCs/>
                <w:sz w:val="18"/>
                <w:szCs w:val="18"/>
              </w:rPr>
              <w:t>(</w:t>
            </w:r>
            <w:r w:rsidRPr="0069546D">
              <w:rPr>
                <w:rFonts w:ascii="Times New Roman" w:hAnsi="Times New Roman"/>
                <w:b/>
                <w:i/>
                <w:sz w:val="18"/>
                <w:szCs w:val="18"/>
              </w:rPr>
              <w:t>Manifestar aceptación y adjuntar documentación del fabricante que respalde lo solicitado en original, fotocopia simple o impreso</w:t>
            </w:r>
            <w:r w:rsidRPr="0069546D">
              <w:rPr>
                <w:rFonts w:ascii="Times New Roman" w:hAnsi="Times New Roman"/>
                <w:b/>
                <w:bCs/>
                <w:i/>
                <w:iCs/>
                <w:sz w:val="18"/>
                <w:szCs w:val="18"/>
              </w:rPr>
              <w:t>)</w:t>
            </w:r>
          </w:p>
          <w:p w:rsidR="00057433" w:rsidRPr="0069546D" w:rsidRDefault="00057433" w:rsidP="0069546D">
            <w:pPr>
              <w:jc w:val="both"/>
              <w:rPr>
                <w:rFonts w:ascii="Times New Roman" w:hAnsi="Times New Roman"/>
                <w:b/>
                <w:sz w:val="18"/>
                <w:szCs w:val="18"/>
              </w:rPr>
            </w:pP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3"/>
              </w:numPr>
              <w:contextualSpacing/>
              <w:jc w:val="both"/>
              <w:rPr>
                <w:rFonts w:ascii="Times New Roman" w:hAnsi="Times New Roman"/>
                <w:b/>
                <w:sz w:val="18"/>
                <w:szCs w:val="18"/>
              </w:rPr>
            </w:pPr>
            <w:r w:rsidRPr="0069546D">
              <w:rPr>
                <w:rFonts w:ascii="Times New Roman" w:hAnsi="Times New Roman"/>
                <w:b/>
                <w:sz w:val="18"/>
                <w:szCs w:val="18"/>
              </w:rPr>
              <w:lastRenderedPageBreak/>
              <w:t xml:space="preserve">Compatibilidad: </w:t>
            </w:r>
            <w:r w:rsidRPr="0069546D">
              <w:rPr>
                <w:rFonts w:ascii="Times New Roman" w:hAnsi="Times New Roman"/>
                <w:sz w:val="18"/>
                <w:szCs w:val="18"/>
              </w:rPr>
              <w:t>Todos los detectores deben ser 100% compatibles con el panel de control ofertado.</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3"/>
              </w:numPr>
              <w:contextualSpacing/>
              <w:jc w:val="both"/>
              <w:rPr>
                <w:rFonts w:ascii="Times New Roman" w:hAnsi="Times New Roman"/>
                <w:b/>
                <w:sz w:val="18"/>
                <w:szCs w:val="18"/>
              </w:rPr>
            </w:pPr>
            <w:r w:rsidRPr="0069546D">
              <w:rPr>
                <w:rFonts w:ascii="Times New Roman" w:hAnsi="Times New Roman"/>
                <w:b/>
                <w:sz w:val="18"/>
                <w:szCs w:val="18"/>
              </w:rPr>
              <w:t xml:space="preserve">Uniformidad de marcas: </w:t>
            </w:r>
            <w:r w:rsidRPr="0069546D">
              <w:rPr>
                <w:rFonts w:ascii="Times New Roman" w:hAnsi="Times New Roman"/>
                <w:sz w:val="18"/>
                <w:szCs w:val="18"/>
              </w:rPr>
              <w:t>Todos los detectores deberán ser de la misma marca.</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1018"/>
        </w:trPr>
        <w:tc>
          <w:tcPr>
            <w:tcW w:w="2733" w:type="pct"/>
            <w:vAlign w:val="center"/>
          </w:tcPr>
          <w:p w:rsidR="0069546D" w:rsidRPr="0069546D" w:rsidRDefault="0069546D" w:rsidP="009F3D6A">
            <w:pPr>
              <w:numPr>
                <w:ilvl w:val="0"/>
                <w:numId w:val="43"/>
              </w:numPr>
              <w:contextualSpacing/>
              <w:jc w:val="both"/>
              <w:rPr>
                <w:rFonts w:ascii="Times New Roman" w:hAnsi="Times New Roman"/>
                <w:b/>
                <w:sz w:val="18"/>
                <w:szCs w:val="18"/>
              </w:rPr>
            </w:pPr>
            <w:r w:rsidRPr="0069546D">
              <w:rPr>
                <w:rFonts w:ascii="Times New Roman" w:hAnsi="Times New Roman"/>
                <w:b/>
                <w:sz w:val="18"/>
                <w:szCs w:val="18"/>
              </w:rPr>
              <w:t xml:space="preserve">Origen de la marca: </w:t>
            </w:r>
            <w:r w:rsidRPr="0069546D">
              <w:rPr>
                <w:rFonts w:ascii="Times New Roman" w:hAnsi="Times New Roman"/>
                <w:sz w:val="18"/>
                <w:szCs w:val="18"/>
              </w:rPr>
              <w:t>La marca de los detectores debe ser de origen japonés, norteamericano, coreano o europeo. La procedencia de los mismos (fabricación), podrá ser de cualquier parte del mundo, siempre y cuando estos hayan sido fabricados por la misma empresa de origen.</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3"/>
              </w:numPr>
              <w:contextualSpacing/>
              <w:jc w:val="both"/>
              <w:rPr>
                <w:rFonts w:ascii="Times New Roman" w:hAnsi="Times New Roman"/>
                <w:b/>
                <w:sz w:val="18"/>
                <w:szCs w:val="18"/>
              </w:rPr>
            </w:pPr>
            <w:r w:rsidRPr="0069546D">
              <w:rPr>
                <w:rFonts w:ascii="Times New Roman" w:hAnsi="Times New Roman"/>
                <w:b/>
                <w:sz w:val="18"/>
                <w:szCs w:val="18"/>
              </w:rPr>
              <w:t xml:space="preserve">Montaje de los detectores: </w:t>
            </w:r>
            <w:r w:rsidRPr="0069546D">
              <w:rPr>
                <w:rFonts w:ascii="Times New Roman" w:hAnsi="Times New Roman"/>
                <w:sz w:val="18"/>
                <w:szCs w:val="18"/>
              </w:rPr>
              <w:t>Los detectores deberán permitir ser montados en techos, para esto se deberán incluir todos los accesorios adicionales que se requieran (soportes).</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3"/>
              </w:numPr>
              <w:contextualSpacing/>
              <w:jc w:val="both"/>
              <w:rPr>
                <w:rFonts w:ascii="Times New Roman" w:hAnsi="Times New Roman"/>
                <w:b/>
                <w:sz w:val="18"/>
                <w:szCs w:val="18"/>
              </w:rPr>
            </w:pPr>
            <w:r w:rsidRPr="0069546D">
              <w:rPr>
                <w:rFonts w:ascii="Times New Roman" w:hAnsi="Times New Roman"/>
                <w:b/>
                <w:sz w:val="18"/>
                <w:szCs w:val="18"/>
              </w:rPr>
              <w:t xml:space="preserve">Manuales: </w:t>
            </w:r>
            <w:r w:rsidRPr="0069546D">
              <w:rPr>
                <w:rFonts w:ascii="Times New Roman" w:hAnsi="Times New Roman"/>
                <w:sz w:val="18"/>
                <w:szCs w:val="18"/>
              </w:rPr>
              <w:t>Se deberán incluir todos los manuales (en impreso o digital, en español o inglés).</w:t>
            </w:r>
          </w:p>
          <w:p w:rsidR="0069546D" w:rsidRP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 y adjuntar lo solicitado en la etapa de Apertura de Empaques)</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69546D">
        <w:trPr>
          <w:trHeight w:val="283"/>
        </w:trPr>
        <w:tc>
          <w:tcPr>
            <w:tcW w:w="5000" w:type="pct"/>
            <w:gridSpan w:val="5"/>
            <w:shd w:val="clear" w:color="auto" w:fill="C6D9F1" w:themeFill="text2" w:themeFillTint="33"/>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r w:rsidRPr="0069546D">
              <w:rPr>
                <w:rFonts w:ascii="Times New Roman" w:hAnsi="Times New Roman"/>
                <w:b/>
                <w:bCs/>
                <w:sz w:val="18"/>
                <w:szCs w:val="18"/>
              </w:rPr>
              <w:t xml:space="preserve">COMPONENTE 3: </w:t>
            </w:r>
            <w:r w:rsidRPr="0069546D">
              <w:rPr>
                <w:rFonts w:ascii="Times New Roman" w:hAnsi="Times New Roman"/>
                <w:b/>
                <w:sz w:val="18"/>
                <w:szCs w:val="18"/>
              </w:rPr>
              <w:t>SENSOR DE FUGA DE AGUA.</w:t>
            </w:r>
          </w:p>
        </w:tc>
      </w:tr>
      <w:tr w:rsidR="0069546D" w:rsidRPr="0069546D" w:rsidTr="00E94C84">
        <w:trPr>
          <w:trHeight w:val="283"/>
        </w:trPr>
        <w:tc>
          <w:tcPr>
            <w:tcW w:w="2733" w:type="pct"/>
            <w:vAlign w:val="center"/>
          </w:tcPr>
          <w:p w:rsidR="0069546D" w:rsidRPr="0069546D" w:rsidRDefault="0069546D" w:rsidP="009F3D6A">
            <w:pPr>
              <w:numPr>
                <w:ilvl w:val="0"/>
                <w:numId w:val="44"/>
              </w:numPr>
              <w:jc w:val="both"/>
              <w:rPr>
                <w:rFonts w:ascii="Times New Roman" w:hAnsi="Times New Roman"/>
                <w:sz w:val="18"/>
                <w:szCs w:val="18"/>
              </w:rPr>
            </w:pPr>
            <w:r w:rsidRPr="0069546D">
              <w:rPr>
                <w:rFonts w:ascii="Times New Roman" w:hAnsi="Times New Roman"/>
                <w:b/>
                <w:sz w:val="18"/>
                <w:szCs w:val="18"/>
              </w:rPr>
              <w:t>Marca:</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4"/>
              </w:numPr>
              <w:jc w:val="both"/>
              <w:rPr>
                <w:rFonts w:ascii="Times New Roman" w:hAnsi="Times New Roman"/>
                <w:sz w:val="18"/>
                <w:szCs w:val="18"/>
              </w:rPr>
            </w:pPr>
            <w:r w:rsidRPr="0069546D">
              <w:rPr>
                <w:rFonts w:ascii="Times New Roman" w:hAnsi="Times New Roman"/>
                <w:b/>
                <w:sz w:val="18"/>
                <w:szCs w:val="18"/>
              </w:rPr>
              <w:t>Modelo:</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4"/>
              </w:numPr>
              <w:jc w:val="both"/>
              <w:rPr>
                <w:rFonts w:ascii="Times New Roman" w:hAnsi="Times New Roman"/>
                <w:b/>
                <w:i/>
                <w:sz w:val="18"/>
                <w:szCs w:val="18"/>
                <w:lang w:val="pt-BR"/>
              </w:rPr>
            </w:pPr>
            <w:r w:rsidRPr="0069546D">
              <w:rPr>
                <w:rFonts w:ascii="Times New Roman" w:hAnsi="Times New Roman"/>
                <w:b/>
                <w:sz w:val="18"/>
                <w:szCs w:val="18"/>
              </w:rPr>
              <w:t xml:space="preserve">Cantidad: </w:t>
            </w:r>
            <w:r w:rsidRPr="0069546D">
              <w:rPr>
                <w:rFonts w:ascii="Times New Roman" w:hAnsi="Times New Roman"/>
                <w:sz w:val="18"/>
                <w:szCs w:val="18"/>
              </w:rPr>
              <w:t>Veinticinco (25) unidades.</w:t>
            </w:r>
          </w:p>
          <w:p w:rsidR="0069546D" w:rsidRPr="0069546D" w:rsidRDefault="0069546D" w:rsidP="0069546D">
            <w:pPr>
              <w:jc w:val="both"/>
              <w:rPr>
                <w:rFonts w:ascii="Times New Roman" w:hAnsi="Times New Roman"/>
                <w:b/>
                <w:i/>
                <w:sz w:val="18"/>
                <w:szCs w:val="18"/>
                <w:lang w:val="pt-BR"/>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4"/>
              </w:numPr>
              <w:contextualSpacing/>
              <w:jc w:val="both"/>
              <w:rPr>
                <w:rFonts w:ascii="Times New Roman" w:hAnsi="Times New Roman"/>
                <w:b/>
                <w:sz w:val="18"/>
                <w:szCs w:val="18"/>
              </w:rPr>
            </w:pPr>
            <w:r w:rsidRPr="0069546D">
              <w:rPr>
                <w:rFonts w:ascii="Times New Roman" w:hAnsi="Times New Roman"/>
                <w:b/>
                <w:sz w:val="18"/>
                <w:szCs w:val="18"/>
              </w:rPr>
              <w:t xml:space="preserve">Detección: </w:t>
            </w:r>
            <w:r w:rsidRPr="0069546D">
              <w:rPr>
                <w:rFonts w:ascii="Times New Roman" w:hAnsi="Times New Roman"/>
                <w:sz w:val="18"/>
                <w:szCs w:val="18"/>
              </w:rPr>
              <w:t>El sensor debe detectar una superficie estándar.</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4"/>
              </w:numPr>
              <w:contextualSpacing/>
              <w:rPr>
                <w:rFonts w:ascii="Times New Roman" w:hAnsi="Times New Roman"/>
                <w:sz w:val="18"/>
                <w:szCs w:val="18"/>
              </w:rPr>
            </w:pPr>
            <w:r w:rsidRPr="0069546D">
              <w:rPr>
                <w:rFonts w:ascii="Times New Roman" w:hAnsi="Times New Roman"/>
                <w:b/>
                <w:sz w:val="18"/>
                <w:szCs w:val="18"/>
              </w:rPr>
              <w:t xml:space="preserve">Certificaciones internacionales: </w:t>
            </w:r>
            <w:r w:rsidRPr="0069546D">
              <w:rPr>
                <w:rFonts w:ascii="Times New Roman" w:hAnsi="Times New Roman"/>
                <w:sz w:val="18"/>
                <w:szCs w:val="18"/>
              </w:rPr>
              <w:t xml:space="preserve">La marca de los sensores debe tener certificaciones internacionales CE, ROSH </w:t>
            </w:r>
            <w:proofErr w:type="spellStart"/>
            <w:r w:rsidRPr="0069546D">
              <w:rPr>
                <w:rFonts w:ascii="Times New Roman" w:hAnsi="Times New Roman"/>
                <w:sz w:val="18"/>
                <w:szCs w:val="18"/>
              </w:rPr>
              <w:t>certified</w:t>
            </w:r>
            <w:proofErr w:type="spellEnd"/>
            <w:r w:rsidRPr="0069546D">
              <w:rPr>
                <w:rFonts w:ascii="Times New Roman" w:hAnsi="Times New Roman"/>
                <w:sz w:val="18"/>
                <w:szCs w:val="18"/>
              </w:rPr>
              <w:t>.</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 y adjuntar documentación del fabricante que respalde lo solicitado en original, fotocopia simple o impreso)</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4"/>
              </w:numPr>
              <w:contextualSpacing/>
              <w:jc w:val="both"/>
              <w:rPr>
                <w:rFonts w:ascii="Times New Roman" w:hAnsi="Times New Roman"/>
                <w:b/>
                <w:sz w:val="18"/>
                <w:szCs w:val="18"/>
              </w:rPr>
            </w:pPr>
            <w:r w:rsidRPr="0069546D">
              <w:rPr>
                <w:rFonts w:ascii="Times New Roman" w:hAnsi="Times New Roman"/>
                <w:b/>
                <w:sz w:val="18"/>
                <w:szCs w:val="18"/>
              </w:rPr>
              <w:t xml:space="preserve">Compatibilidad: </w:t>
            </w:r>
            <w:r w:rsidRPr="0069546D">
              <w:rPr>
                <w:rFonts w:ascii="Times New Roman" w:hAnsi="Times New Roman"/>
                <w:sz w:val="18"/>
                <w:szCs w:val="18"/>
              </w:rPr>
              <w:t>Todos los sensores deben ser 100% compatibles con el panel de control ofertado.</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4"/>
              </w:numPr>
              <w:contextualSpacing/>
              <w:jc w:val="both"/>
              <w:rPr>
                <w:rFonts w:ascii="Times New Roman" w:hAnsi="Times New Roman"/>
                <w:b/>
                <w:sz w:val="18"/>
                <w:szCs w:val="18"/>
              </w:rPr>
            </w:pPr>
            <w:r w:rsidRPr="0069546D">
              <w:rPr>
                <w:rFonts w:ascii="Times New Roman" w:hAnsi="Times New Roman"/>
                <w:b/>
                <w:sz w:val="18"/>
                <w:szCs w:val="18"/>
              </w:rPr>
              <w:t xml:space="preserve">Uniformidad de marcas: </w:t>
            </w:r>
            <w:r w:rsidRPr="0069546D">
              <w:rPr>
                <w:rFonts w:ascii="Times New Roman" w:hAnsi="Times New Roman"/>
                <w:sz w:val="18"/>
                <w:szCs w:val="18"/>
              </w:rPr>
              <w:t>Todos los sensores deberán ser de la misma marca.</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4"/>
              </w:numPr>
              <w:contextualSpacing/>
              <w:jc w:val="both"/>
              <w:rPr>
                <w:rFonts w:ascii="Times New Roman" w:hAnsi="Times New Roman"/>
                <w:b/>
                <w:sz w:val="18"/>
                <w:szCs w:val="18"/>
              </w:rPr>
            </w:pPr>
            <w:r w:rsidRPr="0069546D">
              <w:rPr>
                <w:rFonts w:ascii="Times New Roman" w:hAnsi="Times New Roman"/>
                <w:b/>
                <w:sz w:val="18"/>
                <w:szCs w:val="18"/>
              </w:rPr>
              <w:t xml:space="preserve">Origen de la marca: </w:t>
            </w:r>
            <w:r w:rsidRPr="0069546D">
              <w:rPr>
                <w:rFonts w:ascii="Times New Roman" w:hAnsi="Times New Roman"/>
                <w:sz w:val="18"/>
                <w:szCs w:val="18"/>
              </w:rPr>
              <w:t xml:space="preserve">La marca de los sensores debe ser de origen japonés, norteamericano, coreano o europeo. La procedencia de los mismos (fabricación), podrá ser de cualquier parte del mundo, siempre y cuando estos hayan sido fabricados por la misma empresa de origen. </w:t>
            </w:r>
          </w:p>
          <w:p w:rsid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w:t>
            </w:r>
          </w:p>
          <w:p w:rsidR="00057433" w:rsidRPr="0069546D" w:rsidRDefault="00057433" w:rsidP="0069546D">
            <w:pPr>
              <w:jc w:val="both"/>
              <w:rPr>
                <w:rFonts w:ascii="Times New Roman" w:hAnsi="Times New Roman"/>
                <w:b/>
                <w:sz w:val="18"/>
                <w:szCs w:val="18"/>
              </w:rPr>
            </w:pP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4"/>
              </w:numPr>
              <w:contextualSpacing/>
              <w:jc w:val="both"/>
              <w:rPr>
                <w:rFonts w:ascii="Times New Roman" w:hAnsi="Times New Roman"/>
                <w:b/>
                <w:sz w:val="18"/>
                <w:szCs w:val="18"/>
              </w:rPr>
            </w:pPr>
            <w:r w:rsidRPr="0069546D">
              <w:rPr>
                <w:rFonts w:ascii="Times New Roman" w:hAnsi="Times New Roman"/>
                <w:b/>
                <w:sz w:val="18"/>
                <w:szCs w:val="18"/>
              </w:rPr>
              <w:lastRenderedPageBreak/>
              <w:t xml:space="preserve">Montaje de los sensores: </w:t>
            </w:r>
            <w:r w:rsidRPr="0069546D">
              <w:rPr>
                <w:rFonts w:ascii="Times New Roman" w:hAnsi="Times New Roman"/>
                <w:sz w:val="18"/>
                <w:szCs w:val="18"/>
              </w:rPr>
              <w:t>Los sensores deberán permitir ser montados en pisos, para esto se deberán incluir todos los accesorios adicionales que se requieran (soportes).</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4"/>
              </w:numPr>
              <w:contextualSpacing/>
              <w:jc w:val="both"/>
              <w:rPr>
                <w:rFonts w:ascii="Times New Roman" w:hAnsi="Times New Roman"/>
                <w:sz w:val="18"/>
                <w:szCs w:val="18"/>
              </w:rPr>
            </w:pPr>
            <w:r w:rsidRPr="0069546D">
              <w:rPr>
                <w:rFonts w:ascii="Times New Roman" w:hAnsi="Times New Roman"/>
                <w:b/>
                <w:sz w:val="18"/>
                <w:szCs w:val="18"/>
              </w:rPr>
              <w:t>Manuales:</w:t>
            </w:r>
            <w:r w:rsidRPr="0069546D">
              <w:rPr>
                <w:rFonts w:ascii="Times New Roman" w:hAnsi="Times New Roman"/>
                <w:sz w:val="18"/>
                <w:szCs w:val="18"/>
              </w:rPr>
              <w:t xml:space="preserve"> Se deberán incluir todos los manuales (en impreso o digital, en español o inglés).</w:t>
            </w:r>
          </w:p>
          <w:p w:rsidR="0069546D" w:rsidRP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 y adjuntar lo solicitado en la etapa de Apertura de Empaques)</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69546D">
        <w:trPr>
          <w:trHeight w:val="283"/>
        </w:trPr>
        <w:tc>
          <w:tcPr>
            <w:tcW w:w="5000" w:type="pct"/>
            <w:gridSpan w:val="5"/>
            <w:shd w:val="clear" w:color="auto" w:fill="C6D9F1" w:themeFill="text2" w:themeFillTint="33"/>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r w:rsidRPr="0069546D">
              <w:rPr>
                <w:rFonts w:ascii="Times New Roman" w:hAnsi="Times New Roman"/>
                <w:b/>
                <w:sz w:val="18"/>
                <w:szCs w:val="18"/>
              </w:rPr>
              <w:t>COMPONENTE 4: SENSOR DE MOVIMIENTO LINEAL.</w:t>
            </w:r>
          </w:p>
        </w:tc>
      </w:tr>
      <w:tr w:rsidR="0069546D" w:rsidRPr="0069546D" w:rsidTr="00E94C84">
        <w:trPr>
          <w:trHeight w:val="283"/>
        </w:trPr>
        <w:tc>
          <w:tcPr>
            <w:tcW w:w="2733" w:type="pct"/>
            <w:vAlign w:val="center"/>
          </w:tcPr>
          <w:p w:rsidR="0069546D" w:rsidRPr="0069546D" w:rsidRDefault="0069546D" w:rsidP="009F3D6A">
            <w:pPr>
              <w:numPr>
                <w:ilvl w:val="0"/>
                <w:numId w:val="45"/>
              </w:numPr>
              <w:jc w:val="both"/>
              <w:rPr>
                <w:rFonts w:ascii="Times New Roman" w:hAnsi="Times New Roman"/>
                <w:sz w:val="18"/>
                <w:szCs w:val="18"/>
              </w:rPr>
            </w:pPr>
            <w:r w:rsidRPr="0069546D">
              <w:rPr>
                <w:rFonts w:ascii="Times New Roman" w:hAnsi="Times New Roman"/>
                <w:b/>
                <w:sz w:val="18"/>
                <w:szCs w:val="18"/>
              </w:rPr>
              <w:t>Marca:</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61"/>
        </w:trPr>
        <w:tc>
          <w:tcPr>
            <w:tcW w:w="2733" w:type="pct"/>
            <w:vAlign w:val="center"/>
          </w:tcPr>
          <w:p w:rsidR="0069546D" w:rsidRPr="0069546D" w:rsidRDefault="0069546D" w:rsidP="009F3D6A">
            <w:pPr>
              <w:numPr>
                <w:ilvl w:val="0"/>
                <w:numId w:val="45"/>
              </w:numPr>
              <w:jc w:val="both"/>
              <w:rPr>
                <w:rFonts w:ascii="Times New Roman" w:hAnsi="Times New Roman"/>
                <w:sz w:val="18"/>
                <w:szCs w:val="18"/>
              </w:rPr>
            </w:pPr>
            <w:r w:rsidRPr="0069546D">
              <w:rPr>
                <w:rFonts w:ascii="Times New Roman" w:hAnsi="Times New Roman"/>
                <w:b/>
                <w:sz w:val="18"/>
                <w:szCs w:val="18"/>
              </w:rPr>
              <w:t>Modelo:</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697"/>
        </w:trPr>
        <w:tc>
          <w:tcPr>
            <w:tcW w:w="2733" w:type="pct"/>
            <w:vAlign w:val="center"/>
          </w:tcPr>
          <w:p w:rsidR="0069546D" w:rsidRPr="0069546D" w:rsidRDefault="0069546D" w:rsidP="009F3D6A">
            <w:pPr>
              <w:numPr>
                <w:ilvl w:val="0"/>
                <w:numId w:val="45"/>
              </w:numPr>
              <w:jc w:val="both"/>
              <w:rPr>
                <w:rFonts w:ascii="Times New Roman" w:hAnsi="Times New Roman"/>
                <w:sz w:val="18"/>
                <w:szCs w:val="18"/>
              </w:rPr>
            </w:pPr>
            <w:r w:rsidRPr="0069546D">
              <w:rPr>
                <w:rFonts w:ascii="Times New Roman" w:hAnsi="Times New Roman"/>
                <w:b/>
                <w:sz w:val="18"/>
                <w:szCs w:val="18"/>
              </w:rPr>
              <w:t>Certificación de calidad ISO 9001:</w:t>
            </w:r>
            <w:r w:rsidRPr="0069546D">
              <w:rPr>
                <w:rFonts w:ascii="Times New Roman" w:hAnsi="Times New Roman"/>
                <w:sz w:val="18"/>
                <w:szCs w:val="18"/>
              </w:rPr>
              <w:t xml:space="preserve"> La marca debe tener certificado de calidad ISO 9001, esto debe constar en la página web del fabricante.</w:t>
            </w:r>
          </w:p>
          <w:p w:rsidR="0069546D" w:rsidRPr="0069546D" w:rsidRDefault="0069546D" w:rsidP="0069546D">
            <w:pPr>
              <w:jc w:val="both"/>
              <w:rPr>
                <w:rFonts w:ascii="Times New Roman" w:hAnsi="Times New Roman"/>
                <w:b/>
                <w:sz w:val="18"/>
                <w:szCs w:val="18"/>
              </w:rPr>
            </w:pPr>
            <w:r w:rsidRPr="0069546D">
              <w:rPr>
                <w:rFonts w:ascii="Times New Roman" w:hAnsi="Times New Roman"/>
                <w:b/>
                <w:bCs/>
                <w:i/>
                <w:iCs/>
                <w:sz w:val="18"/>
                <w:szCs w:val="18"/>
              </w:rPr>
              <w:t>(Manifestar aceptación y especificar la página web del fabricante)</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5"/>
              </w:numPr>
              <w:jc w:val="both"/>
              <w:rPr>
                <w:rFonts w:ascii="Times New Roman" w:hAnsi="Times New Roman"/>
                <w:b/>
                <w:i/>
                <w:sz w:val="18"/>
                <w:szCs w:val="18"/>
                <w:lang w:val="pt-BR"/>
              </w:rPr>
            </w:pPr>
            <w:r w:rsidRPr="0069546D">
              <w:rPr>
                <w:rFonts w:ascii="Times New Roman" w:hAnsi="Times New Roman"/>
                <w:b/>
                <w:sz w:val="18"/>
                <w:szCs w:val="18"/>
              </w:rPr>
              <w:t xml:space="preserve">Cantidad: </w:t>
            </w:r>
            <w:r w:rsidRPr="0069546D">
              <w:rPr>
                <w:rFonts w:ascii="Times New Roman" w:hAnsi="Times New Roman"/>
                <w:sz w:val="18"/>
                <w:szCs w:val="18"/>
              </w:rPr>
              <w:t>Seis (6) sensores lineales distribuidos en tres (3) pares.</w:t>
            </w:r>
          </w:p>
          <w:p w:rsidR="0069546D" w:rsidRPr="0069546D" w:rsidRDefault="0069546D" w:rsidP="0069546D">
            <w:pPr>
              <w:jc w:val="both"/>
              <w:rPr>
                <w:rFonts w:ascii="Times New Roman" w:hAnsi="Times New Roman"/>
                <w:b/>
                <w:i/>
                <w:sz w:val="18"/>
                <w:szCs w:val="18"/>
                <w:lang w:val="pt-BR"/>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5"/>
              </w:numPr>
              <w:contextualSpacing/>
              <w:jc w:val="both"/>
              <w:rPr>
                <w:rFonts w:ascii="Times New Roman" w:hAnsi="Times New Roman"/>
                <w:b/>
                <w:sz w:val="18"/>
                <w:szCs w:val="18"/>
              </w:rPr>
            </w:pPr>
            <w:r w:rsidRPr="0069546D">
              <w:rPr>
                <w:rFonts w:ascii="Times New Roman" w:hAnsi="Times New Roman"/>
                <w:b/>
                <w:sz w:val="18"/>
                <w:szCs w:val="18"/>
              </w:rPr>
              <w:t xml:space="preserve">Método de detección: </w:t>
            </w:r>
            <w:r w:rsidRPr="0069546D">
              <w:rPr>
                <w:rFonts w:ascii="Times New Roman" w:hAnsi="Times New Roman"/>
                <w:sz w:val="18"/>
                <w:szCs w:val="18"/>
              </w:rPr>
              <w:t>Elemento infrarrojo pasivo dual.</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5"/>
              </w:numPr>
              <w:contextualSpacing/>
              <w:jc w:val="both"/>
              <w:rPr>
                <w:rFonts w:ascii="Times New Roman" w:hAnsi="Times New Roman"/>
                <w:b/>
                <w:sz w:val="18"/>
                <w:szCs w:val="18"/>
              </w:rPr>
            </w:pPr>
            <w:r w:rsidRPr="0069546D">
              <w:rPr>
                <w:rFonts w:ascii="Times New Roman" w:hAnsi="Times New Roman"/>
                <w:b/>
                <w:sz w:val="18"/>
                <w:szCs w:val="18"/>
              </w:rPr>
              <w:t xml:space="preserve">Cobertura: </w:t>
            </w:r>
            <w:r w:rsidRPr="0069546D">
              <w:rPr>
                <w:rFonts w:ascii="Times New Roman" w:hAnsi="Times New Roman"/>
                <w:sz w:val="18"/>
                <w:szCs w:val="18"/>
              </w:rPr>
              <w:t>Al menos</w:t>
            </w:r>
            <w:r w:rsidRPr="0069546D">
              <w:rPr>
                <w:rFonts w:ascii="Times New Roman" w:hAnsi="Times New Roman"/>
                <w:b/>
                <w:sz w:val="18"/>
                <w:szCs w:val="18"/>
              </w:rPr>
              <w:t xml:space="preserve"> </w:t>
            </w:r>
            <w:r w:rsidRPr="0069546D">
              <w:rPr>
                <w:rFonts w:ascii="Times New Roman" w:hAnsi="Times New Roman"/>
                <w:sz w:val="18"/>
                <w:szCs w:val="18"/>
              </w:rPr>
              <w:t>10 m. en vertical, montado en pared.</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5"/>
              </w:numPr>
              <w:contextualSpacing/>
              <w:jc w:val="both"/>
              <w:rPr>
                <w:rFonts w:ascii="Times New Roman" w:hAnsi="Times New Roman"/>
                <w:b/>
                <w:sz w:val="18"/>
                <w:szCs w:val="18"/>
              </w:rPr>
            </w:pPr>
            <w:r w:rsidRPr="0069546D">
              <w:rPr>
                <w:rFonts w:ascii="Times New Roman" w:hAnsi="Times New Roman"/>
                <w:b/>
                <w:sz w:val="18"/>
                <w:szCs w:val="18"/>
              </w:rPr>
              <w:t xml:space="preserve">Certificaciones internacionales: </w:t>
            </w:r>
            <w:r w:rsidRPr="0069546D">
              <w:rPr>
                <w:rFonts w:ascii="Times New Roman" w:hAnsi="Times New Roman"/>
                <w:sz w:val="18"/>
                <w:szCs w:val="18"/>
              </w:rPr>
              <w:t>La marca de los sensores debe tener certificaciones internacionales EN50131-2-2:2008 Grado 2 Clase Ambiental II y CE.</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 y adjuntar documentación del fabricante que respalde lo solicitado en original, fotocopia simple o impreso)</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5"/>
              </w:numPr>
              <w:contextualSpacing/>
              <w:jc w:val="both"/>
              <w:rPr>
                <w:rFonts w:ascii="Times New Roman" w:hAnsi="Times New Roman"/>
                <w:b/>
                <w:sz w:val="18"/>
                <w:szCs w:val="18"/>
              </w:rPr>
            </w:pPr>
            <w:r w:rsidRPr="0069546D">
              <w:rPr>
                <w:rFonts w:ascii="Times New Roman" w:hAnsi="Times New Roman"/>
                <w:b/>
                <w:sz w:val="18"/>
                <w:szCs w:val="18"/>
              </w:rPr>
              <w:t xml:space="preserve">Compatibilidad: </w:t>
            </w:r>
            <w:r w:rsidRPr="0069546D">
              <w:rPr>
                <w:rFonts w:ascii="Times New Roman" w:hAnsi="Times New Roman"/>
                <w:sz w:val="18"/>
                <w:szCs w:val="18"/>
              </w:rPr>
              <w:t>Todos los sensores deben ser 100% compatibles con el panel de control ofertado.</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5"/>
              </w:numPr>
              <w:contextualSpacing/>
              <w:jc w:val="both"/>
              <w:rPr>
                <w:rFonts w:ascii="Times New Roman" w:hAnsi="Times New Roman"/>
                <w:b/>
                <w:sz w:val="18"/>
                <w:szCs w:val="18"/>
              </w:rPr>
            </w:pPr>
            <w:r w:rsidRPr="0069546D">
              <w:rPr>
                <w:rFonts w:ascii="Times New Roman" w:hAnsi="Times New Roman"/>
                <w:b/>
                <w:sz w:val="18"/>
                <w:szCs w:val="18"/>
              </w:rPr>
              <w:t xml:space="preserve">Uniformidad de marcas: </w:t>
            </w:r>
            <w:r w:rsidRPr="0069546D">
              <w:rPr>
                <w:rFonts w:ascii="Times New Roman" w:hAnsi="Times New Roman"/>
                <w:sz w:val="18"/>
                <w:szCs w:val="18"/>
              </w:rPr>
              <w:t>Todos los sensores deberán ser de la misma marca.</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60"/>
        </w:trPr>
        <w:tc>
          <w:tcPr>
            <w:tcW w:w="2733" w:type="pct"/>
            <w:vAlign w:val="center"/>
          </w:tcPr>
          <w:p w:rsidR="0069546D" w:rsidRPr="0069546D" w:rsidRDefault="0069546D" w:rsidP="009F3D6A">
            <w:pPr>
              <w:numPr>
                <w:ilvl w:val="0"/>
                <w:numId w:val="45"/>
              </w:numPr>
              <w:contextualSpacing/>
              <w:jc w:val="both"/>
              <w:rPr>
                <w:rFonts w:ascii="Times New Roman" w:hAnsi="Times New Roman"/>
                <w:b/>
                <w:sz w:val="18"/>
                <w:szCs w:val="18"/>
              </w:rPr>
            </w:pPr>
            <w:r w:rsidRPr="0069546D">
              <w:rPr>
                <w:rFonts w:ascii="Times New Roman" w:hAnsi="Times New Roman"/>
                <w:b/>
                <w:sz w:val="18"/>
                <w:szCs w:val="18"/>
              </w:rPr>
              <w:t xml:space="preserve">Origen de la marca: </w:t>
            </w:r>
            <w:r w:rsidRPr="0069546D">
              <w:rPr>
                <w:rFonts w:ascii="Times New Roman" w:hAnsi="Times New Roman"/>
                <w:sz w:val="18"/>
                <w:szCs w:val="18"/>
              </w:rPr>
              <w:t>La marca de los sensores debe ser de origen japonés, norteamericano, coreano o europeo. La procedencia de los mismos (fabricación), podrá ser de cualquier parte del mundo, siempre y cuando estos hayan sido fabricados por la misma empresa de origen.</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5"/>
              </w:numPr>
              <w:contextualSpacing/>
              <w:jc w:val="both"/>
              <w:rPr>
                <w:rFonts w:ascii="Times New Roman" w:hAnsi="Times New Roman"/>
                <w:b/>
                <w:sz w:val="18"/>
                <w:szCs w:val="18"/>
              </w:rPr>
            </w:pPr>
            <w:r w:rsidRPr="0069546D">
              <w:rPr>
                <w:rFonts w:ascii="Times New Roman" w:hAnsi="Times New Roman"/>
                <w:b/>
                <w:sz w:val="18"/>
                <w:szCs w:val="18"/>
              </w:rPr>
              <w:t xml:space="preserve">Montaje de los sensores: </w:t>
            </w:r>
            <w:r w:rsidRPr="0069546D">
              <w:rPr>
                <w:rFonts w:ascii="Times New Roman" w:hAnsi="Times New Roman"/>
                <w:sz w:val="18"/>
                <w:szCs w:val="18"/>
              </w:rPr>
              <w:t>Los sensores deberán permitir ser montados en techos o paredes, para esto se deberán incluir todos los accesorios adicionales que se requieran (soportes).</w:t>
            </w:r>
          </w:p>
          <w:p w:rsid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w:t>
            </w:r>
          </w:p>
          <w:p w:rsidR="00057433" w:rsidRDefault="00057433" w:rsidP="0069546D">
            <w:pPr>
              <w:jc w:val="both"/>
              <w:rPr>
                <w:rFonts w:ascii="Times New Roman" w:hAnsi="Times New Roman"/>
                <w:b/>
                <w:i/>
                <w:sz w:val="18"/>
                <w:szCs w:val="18"/>
              </w:rPr>
            </w:pPr>
          </w:p>
          <w:p w:rsidR="00057433" w:rsidRPr="0069546D" w:rsidRDefault="00057433" w:rsidP="0069546D">
            <w:pPr>
              <w:jc w:val="both"/>
              <w:rPr>
                <w:rFonts w:ascii="Times New Roman" w:hAnsi="Times New Roman"/>
                <w:b/>
                <w:sz w:val="18"/>
                <w:szCs w:val="18"/>
              </w:rPr>
            </w:pP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5"/>
              </w:numPr>
              <w:contextualSpacing/>
              <w:jc w:val="both"/>
              <w:rPr>
                <w:rFonts w:ascii="Times New Roman" w:hAnsi="Times New Roman"/>
                <w:sz w:val="18"/>
                <w:szCs w:val="18"/>
              </w:rPr>
            </w:pPr>
            <w:r w:rsidRPr="0069546D">
              <w:rPr>
                <w:rFonts w:ascii="Times New Roman" w:hAnsi="Times New Roman"/>
                <w:b/>
                <w:sz w:val="18"/>
                <w:szCs w:val="18"/>
              </w:rPr>
              <w:lastRenderedPageBreak/>
              <w:t>Manuales:</w:t>
            </w:r>
            <w:r w:rsidRPr="0069546D">
              <w:rPr>
                <w:rFonts w:ascii="Times New Roman" w:hAnsi="Times New Roman"/>
                <w:sz w:val="18"/>
                <w:szCs w:val="18"/>
              </w:rPr>
              <w:t xml:space="preserve"> Se deberán incluir todos los manuales (en impreso o digital, en español o inglés).</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 y adjuntar lo solicitado en la etapa de Apertura de Empaques)</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69546D">
        <w:trPr>
          <w:trHeight w:val="283"/>
        </w:trPr>
        <w:tc>
          <w:tcPr>
            <w:tcW w:w="5000" w:type="pct"/>
            <w:gridSpan w:val="5"/>
            <w:shd w:val="clear" w:color="auto" w:fill="C6D9F1" w:themeFill="text2" w:themeFillTint="33"/>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r w:rsidRPr="0069546D">
              <w:rPr>
                <w:rFonts w:ascii="Times New Roman" w:hAnsi="Times New Roman"/>
                <w:b/>
                <w:bCs/>
                <w:sz w:val="18"/>
                <w:szCs w:val="18"/>
              </w:rPr>
              <w:t>COMPONENTE 5: SENSOR DE MOVIMIENTO VOLUMÉTRICO.</w:t>
            </w:r>
          </w:p>
        </w:tc>
      </w:tr>
      <w:tr w:rsidR="0069546D" w:rsidRPr="0069546D" w:rsidTr="00E94C84">
        <w:trPr>
          <w:trHeight w:val="283"/>
        </w:trPr>
        <w:tc>
          <w:tcPr>
            <w:tcW w:w="2733" w:type="pct"/>
            <w:vAlign w:val="center"/>
          </w:tcPr>
          <w:p w:rsidR="0069546D" w:rsidRPr="0069546D" w:rsidRDefault="0069546D" w:rsidP="009F3D6A">
            <w:pPr>
              <w:numPr>
                <w:ilvl w:val="0"/>
                <w:numId w:val="46"/>
              </w:numPr>
              <w:jc w:val="both"/>
              <w:rPr>
                <w:rFonts w:ascii="Times New Roman" w:hAnsi="Times New Roman"/>
                <w:sz w:val="18"/>
                <w:szCs w:val="18"/>
              </w:rPr>
            </w:pPr>
            <w:r w:rsidRPr="0069546D">
              <w:rPr>
                <w:rFonts w:ascii="Times New Roman" w:hAnsi="Times New Roman"/>
                <w:b/>
                <w:sz w:val="18"/>
                <w:szCs w:val="18"/>
              </w:rPr>
              <w:t>Marca:</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6"/>
              </w:numPr>
              <w:jc w:val="both"/>
              <w:rPr>
                <w:rFonts w:ascii="Times New Roman" w:hAnsi="Times New Roman"/>
                <w:sz w:val="18"/>
                <w:szCs w:val="18"/>
              </w:rPr>
            </w:pPr>
            <w:r w:rsidRPr="0069546D">
              <w:rPr>
                <w:rFonts w:ascii="Times New Roman" w:hAnsi="Times New Roman"/>
                <w:b/>
                <w:sz w:val="18"/>
                <w:szCs w:val="18"/>
              </w:rPr>
              <w:t>Modelo:</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6"/>
              </w:numPr>
              <w:jc w:val="both"/>
              <w:rPr>
                <w:rFonts w:ascii="Times New Roman" w:hAnsi="Times New Roman"/>
                <w:sz w:val="18"/>
                <w:szCs w:val="18"/>
              </w:rPr>
            </w:pPr>
            <w:r w:rsidRPr="0069546D">
              <w:rPr>
                <w:rFonts w:ascii="Times New Roman" w:hAnsi="Times New Roman"/>
                <w:b/>
                <w:sz w:val="18"/>
                <w:szCs w:val="18"/>
              </w:rPr>
              <w:t>Certificación de calidad ISO 9001:</w:t>
            </w:r>
            <w:r w:rsidRPr="0069546D">
              <w:rPr>
                <w:rFonts w:ascii="Times New Roman" w:hAnsi="Times New Roman"/>
                <w:sz w:val="18"/>
                <w:szCs w:val="18"/>
              </w:rPr>
              <w:t xml:space="preserve"> La marca debe tener certificado de calidad ISO 9001, esto debe constar en la página web del fabricante.</w:t>
            </w:r>
          </w:p>
          <w:p w:rsidR="0069546D" w:rsidRPr="0069546D" w:rsidRDefault="0069546D" w:rsidP="0069546D">
            <w:pPr>
              <w:jc w:val="both"/>
              <w:rPr>
                <w:rFonts w:ascii="Times New Roman" w:hAnsi="Times New Roman"/>
                <w:b/>
                <w:sz w:val="18"/>
                <w:szCs w:val="18"/>
              </w:rPr>
            </w:pPr>
            <w:r w:rsidRPr="0069546D">
              <w:rPr>
                <w:rFonts w:ascii="Times New Roman" w:hAnsi="Times New Roman"/>
                <w:bCs/>
                <w:i/>
                <w:iCs/>
                <w:sz w:val="18"/>
                <w:szCs w:val="18"/>
              </w:rPr>
              <w:t>(Manifestar aceptación y especificar la página web del fabricante)</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6"/>
              </w:numPr>
              <w:jc w:val="both"/>
              <w:rPr>
                <w:rFonts w:ascii="Times New Roman" w:hAnsi="Times New Roman"/>
                <w:b/>
                <w:i/>
                <w:sz w:val="18"/>
                <w:szCs w:val="18"/>
                <w:lang w:val="pt-BR"/>
              </w:rPr>
            </w:pPr>
            <w:r w:rsidRPr="0069546D">
              <w:rPr>
                <w:rFonts w:ascii="Times New Roman" w:hAnsi="Times New Roman"/>
                <w:b/>
                <w:sz w:val="18"/>
                <w:szCs w:val="18"/>
              </w:rPr>
              <w:t xml:space="preserve">Cantidad: </w:t>
            </w:r>
            <w:r w:rsidRPr="0069546D">
              <w:rPr>
                <w:rFonts w:ascii="Times New Roman" w:hAnsi="Times New Roman"/>
                <w:sz w:val="18"/>
                <w:szCs w:val="18"/>
              </w:rPr>
              <w:t>Treinta y dos (32) unidades.</w:t>
            </w:r>
          </w:p>
          <w:p w:rsidR="0069546D" w:rsidRPr="0069546D" w:rsidRDefault="0069546D" w:rsidP="0069546D">
            <w:pPr>
              <w:jc w:val="both"/>
              <w:rPr>
                <w:rFonts w:ascii="Times New Roman" w:hAnsi="Times New Roman"/>
                <w:b/>
                <w:i/>
                <w:sz w:val="18"/>
                <w:szCs w:val="18"/>
                <w:lang w:val="pt-BR"/>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6"/>
              </w:numPr>
              <w:contextualSpacing/>
              <w:jc w:val="both"/>
              <w:rPr>
                <w:rFonts w:ascii="Times New Roman" w:hAnsi="Times New Roman"/>
                <w:b/>
                <w:sz w:val="18"/>
                <w:szCs w:val="18"/>
              </w:rPr>
            </w:pPr>
            <w:r w:rsidRPr="0069546D">
              <w:rPr>
                <w:rFonts w:ascii="Times New Roman" w:hAnsi="Times New Roman"/>
                <w:b/>
                <w:sz w:val="18"/>
                <w:szCs w:val="18"/>
              </w:rPr>
              <w:t xml:space="preserve">Rango del sensor de movimiento volumétrico: </w:t>
            </w:r>
            <w:r w:rsidRPr="0069546D">
              <w:rPr>
                <w:rFonts w:ascii="Times New Roman" w:hAnsi="Times New Roman"/>
                <w:sz w:val="18"/>
                <w:szCs w:val="18"/>
              </w:rPr>
              <w:t>Al menos 40' x 56'.</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6"/>
              </w:numPr>
              <w:contextualSpacing/>
              <w:jc w:val="both"/>
              <w:rPr>
                <w:rFonts w:ascii="Times New Roman" w:hAnsi="Times New Roman"/>
                <w:b/>
                <w:sz w:val="18"/>
                <w:szCs w:val="18"/>
              </w:rPr>
            </w:pPr>
            <w:r w:rsidRPr="0069546D">
              <w:rPr>
                <w:rFonts w:ascii="Times New Roman" w:hAnsi="Times New Roman"/>
                <w:b/>
                <w:sz w:val="18"/>
                <w:szCs w:val="18"/>
              </w:rPr>
              <w:t xml:space="preserve">Inmunidad a la luz blanca: </w:t>
            </w:r>
            <w:r w:rsidRPr="0069546D">
              <w:rPr>
                <w:rFonts w:ascii="Times New Roman" w:hAnsi="Times New Roman"/>
                <w:sz w:val="18"/>
                <w:szCs w:val="18"/>
              </w:rPr>
              <w:t>2,000 Lux normal.</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6"/>
              </w:numPr>
              <w:contextualSpacing/>
              <w:jc w:val="both"/>
              <w:rPr>
                <w:rFonts w:ascii="Times New Roman" w:hAnsi="Times New Roman"/>
                <w:sz w:val="18"/>
                <w:szCs w:val="18"/>
              </w:rPr>
            </w:pPr>
            <w:r w:rsidRPr="0069546D">
              <w:rPr>
                <w:rFonts w:ascii="Times New Roman" w:hAnsi="Times New Roman"/>
                <w:b/>
                <w:sz w:val="18"/>
                <w:szCs w:val="18"/>
              </w:rPr>
              <w:t xml:space="preserve">Certificaciones internacionales: </w:t>
            </w:r>
            <w:r w:rsidRPr="0069546D">
              <w:rPr>
                <w:rFonts w:ascii="Times New Roman" w:hAnsi="Times New Roman"/>
                <w:sz w:val="18"/>
                <w:szCs w:val="18"/>
              </w:rPr>
              <w:t>La marca de los sensores debe tener certificaciones internacionales:</w:t>
            </w:r>
          </w:p>
          <w:p w:rsidR="0069546D" w:rsidRPr="0069546D" w:rsidRDefault="0069546D" w:rsidP="009F3D6A">
            <w:pPr>
              <w:numPr>
                <w:ilvl w:val="1"/>
                <w:numId w:val="46"/>
              </w:numPr>
              <w:contextualSpacing/>
              <w:jc w:val="both"/>
              <w:rPr>
                <w:rFonts w:ascii="Times New Roman" w:hAnsi="Times New Roman"/>
                <w:sz w:val="18"/>
                <w:szCs w:val="18"/>
              </w:rPr>
            </w:pPr>
            <w:r w:rsidRPr="0069546D">
              <w:rPr>
                <w:rFonts w:ascii="Times New Roman" w:hAnsi="Times New Roman"/>
                <w:sz w:val="18"/>
                <w:szCs w:val="18"/>
              </w:rPr>
              <w:t xml:space="preserve">FCC </w:t>
            </w:r>
            <w:proofErr w:type="spellStart"/>
            <w:r w:rsidRPr="0069546D">
              <w:rPr>
                <w:rFonts w:ascii="Times New Roman" w:hAnsi="Times New Roman"/>
                <w:sz w:val="18"/>
                <w:szCs w:val="18"/>
              </w:rPr>
              <w:t>part</w:t>
            </w:r>
            <w:proofErr w:type="spellEnd"/>
            <w:r w:rsidRPr="0069546D">
              <w:rPr>
                <w:rFonts w:ascii="Times New Roman" w:hAnsi="Times New Roman"/>
                <w:sz w:val="18"/>
                <w:szCs w:val="18"/>
              </w:rPr>
              <w:t xml:space="preserve"> 15, </w:t>
            </w:r>
            <w:proofErr w:type="spellStart"/>
            <w:r w:rsidRPr="0069546D">
              <w:rPr>
                <w:rFonts w:ascii="Times New Roman" w:hAnsi="Times New Roman"/>
                <w:sz w:val="18"/>
                <w:szCs w:val="18"/>
              </w:rPr>
              <w:t>Class</w:t>
            </w:r>
            <w:proofErr w:type="spellEnd"/>
            <w:r w:rsidRPr="0069546D">
              <w:rPr>
                <w:rFonts w:ascii="Times New Roman" w:hAnsi="Times New Roman"/>
                <w:sz w:val="18"/>
                <w:szCs w:val="18"/>
              </w:rPr>
              <w:t xml:space="preserve"> B </w:t>
            </w:r>
            <w:proofErr w:type="spellStart"/>
            <w:r w:rsidRPr="0069546D">
              <w:rPr>
                <w:rFonts w:ascii="Times New Roman" w:hAnsi="Times New Roman"/>
                <w:sz w:val="18"/>
                <w:szCs w:val="18"/>
              </w:rPr>
              <w:t>verified</w:t>
            </w:r>
            <w:proofErr w:type="spellEnd"/>
          </w:p>
          <w:p w:rsidR="0069546D" w:rsidRPr="0069546D" w:rsidRDefault="0069546D" w:rsidP="009F3D6A">
            <w:pPr>
              <w:numPr>
                <w:ilvl w:val="1"/>
                <w:numId w:val="46"/>
              </w:numPr>
              <w:contextualSpacing/>
              <w:jc w:val="both"/>
              <w:rPr>
                <w:rFonts w:ascii="Times New Roman" w:hAnsi="Times New Roman"/>
                <w:sz w:val="18"/>
                <w:szCs w:val="18"/>
              </w:rPr>
            </w:pPr>
            <w:r w:rsidRPr="0069546D">
              <w:rPr>
                <w:rFonts w:ascii="Times New Roman" w:hAnsi="Times New Roman"/>
                <w:sz w:val="18"/>
                <w:szCs w:val="18"/>
              </w:rPr>
              <w:t xml:space="preserve">IC ICES-003, </w:t>
            </w:r>
            <w:proofErr w:type="spellStart"/>
            <w:r w:rsidRPr="0069546D">
              <w:rPr>
                <w:rFonts w:ascii="Times New Roman" w:hAnsi="Times New Roman"/>
                <w:sz w:val="18"/>
                <w:szCs w:val="18"/>
              </w:rPr>
              <w:t>Class</w:t>
            </w:r>
            <w:proofErr w:type="spellEnd"/>
            <w:r w:rsidRPr="0069546D">
              <w:rPr>
                <w:rFonts w:ascii="Times New Roman" w:hAnsi="Times New Roman"/>
                <w:sz w:val="18"/>
                <w:szCs w:val="18"/>
              </w:rPr>
              <w:t xml:space="preserve"> B </w:t>
            </w:r>
            <w:proofErr w:type="spellStart"/>
            <w:r w:rsidRPr="0069546D">
              <w:rPr>
                <w:rFonts w:ascii="Times New Roman" w:hAnsi="Times New Roman"/>
                <w:sz w:val="18"/>
                <w:szCs w:val="18"/>
              </w:rPr>
              <w:t>verified</w:t>
            </w:r>
            <w:proofErr w:type="spellEnd"/>
          </w:p>
          <w:p w:rsidR="0069546D" w:rsidRPr="0069546D" w:rsidRDefault="0069546D" w:rsidP="009F3D6A">
            <w:pPr>
              <w:numPr>
                <w:ilvl w:val="1"/>
                <w:numId w:val="46"/>
              </w:numPr>
              <w:contextualSpacing/>
              <w:jc w:val="both"/>
              <w:rPr>
                <w:rFonts w:ascii="Times New Roman" w:hAnsi="Times New Roman"/>
                <w:sz w:val="18"/>
                <w:szCs w:val="18"/>
              </w:rPr>
            </w:pPr>
            <w:r w:rsidRPr="0069546D">
              <w:rPr>
                <w:rFonts w:ascii="Times New Roman" w:hAnsi="Times New Roman"/>
                <w:sz w:val="18"/>
                <w:szCs w:val="18"/>
              </w:rPr>
              <w:t xml:space="preserve">ETL </w:t>
            </w:r>
            <w:proofErr w:type="spellStart"/>
            <w:r w:rsidRPr="0069546D">
              <w:rPr>
                <w:rFonts w:ascii="Times New Roman" w:hAnsi="Times New Roman"/>
                <w:sz w:val="18"/>
                <w:szCs w:val="18"/>
              </w:rPr>
              <w:t>Listed</w:t>
            </w:r>
            <w:proofErr w:type="spellEnd"/>
            <w:r w:rsidRPr="0069546D">
              <w:rPr>
                <w:rFonts w:ascii="Times New Roman" w:hAnsi="Times New Roman"/>
                <w:sz w:val="18"/>
                <w:szCs w:val="18"/>
              </w:rPr>
              <w:t xml:space="preserve"> </w:t>
            </w:r>
            <w:proofErr w:type="spellStart"/>
            <w:r w:rsidRPr="0069546D">
              <w:rPr>
                <w:rFonts w:ascii="Times New Roman" w:hAnsi="Times New Roman"/>
                <w:sz w:val="18"/>
                <w:szCs w:val="18"/>
              </w:rPr>
              <w:t>to</w:t>
            </w:r>
            <w:proofErr w:type="spellEnd"/>
            <w:r w:rsidRPr="0069546D">
              <w:rPr>
                <w:rFonts w:ascii="Times New Roman" w:hAnsi="Times New Roman"/>
                <w:sz w:val="18"/>
                <w:szCs w:val="18"/>
              </w:rPr>
              <w:t xml:space="preserve"> UL 639</w:t>
            </w:r>
          </w:p>
          <w:p w:rsidR="0069546D" w:rsidRPr="0069546D" w:rsidRDefault="0069546D" w:rsidP="009F3D6A">
            <w:pPr>
              <w:numPr>
                <w:ilvl w:val="1"/>
                <w:numId w:val="46"/>
              </w:numPr>
              <w:contextualSpacing/>
              <w:jc w:val="both"/>
              <w:rPr>
                <w:rFonts w:ascii="Times New Roman" w:hAnsi="Times New Roman"/>
                <w:b/>
                <w:sz w:val="18"/>
                <w:szCs w:val="18"/>
                <w:lang w:val="en-US"/>
              </w:rPr>
            </w:pPr>
            <w:proofErr w:type="spellStart"/>
            <w:proofErr w:type="gramStart"/>
            <w:r w:rsidRPr="0069546D">
              <w:rPr>
                <w:rFonts w:ascii="Times New Roman" w:hAnsi="Times New Roman"/>
                <w:sz w:val="18"/>
                <w:szCs w:val="18"/>
                <w:lang w:val="en-US"/>
              </w:rPr>
              <w:t>cETL</w:t>
            </w:r>
            <w:proofErr w:type="spellEnd"/>
            <w:proofErr w:type="gramEnd"/>
            <w:r w:rsidRPr="0069546D">
              <w:rPr>
                <w:rFonts w:ascii="Times New Roman" w:hAnsi="Times New Roman"/>
                <w:sz w:val="18"/>
                <w:szCs w:val="18"/>
                <w:lang w:val="en-US"/>
              </w:rPr>
              <w:t xml:space="preserve"> Listed to ULC S306.</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 y adjuntar documentación del fabricante que respalde lo solicitado en original, fotocopia simple o impreso)</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6"/>
              </w:numPr>
              <w:contextualSpacing/>
              <w:jc w:val="both"/>
              <w:rPr>
                <w:rFonts w:ascii="Times New Roman" w:hAnsi="Times New Roman"/>
                <w:b/>
                <w:sz w:val="18"/>
                <w:szCs w:val="18"/>
              </w:rPr>
            </w:pPr>
            <w:r w:rsidRPr="0069546D">
              <w:rPr>
                <w:rFonts w:ascii="Times New Roman" w:hAnsi="Times New Roman"/>
                <w:b/>
                <w:sz w:val="18"/>
                <w:szCs w:val="18"/>
              </w:rPr>
              <w:t xml:space="preserve">Compatibilidad: </w:t>
            </w:r>
            <w:r w:rsidRPr="0069546D">
              <w:rPr>
                <w:rFonts w:ascii="Times New Roman" w:hAnsi="Times New Roman"/>
                <w:sz w:val="18"/>
                <w:szCs w:val="18"/>
              </w:rPr>
              <w:t>Todos los sensores deben ser 100% compatibles con el panel de control ofertado.</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6"/>
              </w:numPr>
              <w:contextualSpacing/>
              <w:jc w:val="both"/>
              <w:rPr>
                <w:rFonts w:ascii="Times New Roman" w:hAnsi="Times New Roman"/>
                <w:b/>
                <w:sz w:val="18"/>
                <w:szCs w:val="18"/>
              </w:rPr>
            </w:pPr>
            <w:r w:rsidRPr="0069546D">
              <w:rPr>
                <w:rFonts w:ascii="Times New Roman" w:hAnsi="Times New Roman"/>
                <w:b/>
                <w:sz w:val="18"/>
                <w:szCs w:val="18"/>
              </w:rPr>
              <w:t xml:space="preserve">Uniformidad de marcas: </w:t>
            </w:r>
            <w:r w:rsidRPr="0069546D">
              <w:rPr>
                <w:rFonts w:ascii="Times New Roman" w:hAnsi="Times New Roman"/>
                <w:sz w:val="18"/>
                <w:szCs w:val="18"/>
              </w:rPr>
              <w:t>Todos los sensores deberán ser de la misma marca.</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6"/>
              </w:numPr>
              <w:contextualSpacing/>
              <w:jc w:val="both"/>
              <w:rPr>
                <w:rFonts w:ascii="Times New Roman" w:hAnsi="Times New Roman"/>
                <w:b/>
                <w:sz w:val="18"/>
                <w:szCs w:val="18"/>
              </w:rPr>
            </w:pPr>
            <w:r w:rsidRPr="0069546D">
              <w:rPr>
                <w:rFonts w:ascii="Times New Roman" w:hAnsi="Times New Roman"/>
                <w:b/>
                <w:sz w:val="18"/>
                <w:szCs w:val="18"/>
              </w:rPr>
              <w:t xml:space="preserve">Origen de la marca: </w:t>
            </w:r>
            <w:r w:rsidRPr="0069546D">
              <w:rPr>
                <w:rFonts w:ascii="Times New Roman" w:hAnsi="Times New Roman"/>
                <w:sz w:val="18"/>
                <w:szCs w:val="18"/>
              </w:rPr>
              <w:t>La marca de los sensores debe ser de origen japonés, norteamericano, coreano o europeo. La procedencia de los mismos (fabricación), podrá ser de cualquier parte del mundo, siempre y cuando estos hayan sido fabricados por la misma empresa de origen.</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6"/>
              </w:numPr>
              <w:contextualSpacing/>
              <w:jc w:val="both"/>
              <w:rPr>
                <w:rFonts w:ascii="Times New Roman" w:hAnsi="Times New Roman"/>
                <w:b/>
                <w:sz w:val="18"/>
                <w:szCs w:val="18"/>
              </w:rPr>
            </w:pPr>
            <w:r w:rsidRPr="0069546D">
              <w:rPr>
                <w:rFonts w:ascii="Times New Roman" w:hAnsi="Times New Roman"/>
                <w:b/>
                <w:sz w:val="18"/>
                <w:szCs w:val="18"/>
              </w:rPr>
              <w:t xml:space="preserve">Montaje de los sensores: </w:t>
            </w:r>
            <w:r w:rsidRPr="0069546D">
              <w:rPr>
                <w:rFonts w:ascii="Times New Roman" w:hAnsi="Times New Roman"/>
                <w:sz w:val="18"/>
                <w:szCs w:val="18"/>
              </w:rPr>
              <w:t>Los sensores deberán permitir ser montados en techos o paredes, para esto se deberán incluir todos los accesorios adicionales que se requieran (soportes).</w:t>
            </w:r>
          </w:p>
          <w:p w:rsid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w:t>
            </w:r>
          </w:p>
          <w:p w:rsidR="00057433" w:rsidRDefault="00057433" w:rsidP="0069546D">
            <w:pPr>
              <w:jc w:val="both"/>
              <w:rPr>
                <w:rFonts w:ascii="Times New Roman" w:hAnsi="Times New Roman"/>
                <w:b/>
                <w:i/>
                <w:sz w:val="18"/>
                <w:szCs w:val="18"/>
              </w:rPr>
            </w:pPr>
          </w:p>
          <w:p w:rsidR="00057433" w:rsidRPr="0069546D" w:rsidRDefault="00057433" w:rsidP="0069546D">
            <w:pPr>
              <w:jc w:val="both"/>
              <w:rPr>
                <w:rFonts w:ascii="Times New Roman" w:hAnsi="Times New Roman"/>
                <w:b/>
                <w:sz w:val="18"/>
                <w:szCs w:val="18"/>
              </w:rPr>
            </w:pP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6"/>
              </w:numPr>
              <w:contextualSpacing/>
              <w:jc w:val="both"/>
              <w:rPr>
                <w:rFonts w:ascii="Times New Roman" w:hAnsi="Times New Roman"/>
                <w:sz w:val="18"/>
                <w:szCs w:val="18"/>
              </w:rPr>
            </w:pPr>
            <w:r w:rsidRPr="0069546D">
              <w:rPr>
                <w:rFonts w:ascii="Times New Roman" w:hAnsi="Times New Roman"/>
                <w:b/>
                <w:sz w:val="18"/>
                <w:szCs w:val="18"/>
              </w:rPr>
              <w:lastRenderedPageBreak/>
              <w:t xml:space="preserve">Manuales: </w:t>
            </w:r>
            <w:r w:rsidRPr="0069546D">
              <w:rPr>
                <w:rFonts w:ascii="Times New Roman" w:hAnsi="Times New Roman"/>
                <w:sz w:val="18"/>
                <w:szCs w:val="18"/>
              </w:rPr>
              <w:t>Se deberán incluir todos los manuales (en impreso o digital, en español o inglés).</w:t>
            </w:r>
          </w:p>
          <w:p w:rsidR="0069546D" w:rsidRP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 y adjuntar lo solicitado en la etapa de Apertura de Empaques)</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69546D">
        <w:trPr>
          <w:trHeight w:val="283"/>
        </w:trPr>
        <w:tc>
          <w:tcPr>
            <w:tcW w:w="5000" w:type="pct"/>
            <w:gridSpan w:val="5"/>
            <w:shd w:val="clear" w:color="auto" w:fill="C6D9F1" w:themeFill="text2" w:themeFillTint="33"/>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r w:rsidRPr="0069546D">
              <w:rPr>
                <w:rFonts w:ascii="Times New Roman" w:hAnsi="Times New Roman"/>
                <w:b/>
                <w:bCs/>
                <w:sz w:val="18"/>
                <w:szCs w:val="18"/>
              </w:rPr>
              <w:t>COMPONENTE 6: SENSOR DE VIBRACIÓN.</w:t>
            </w:r>
          </w:p>
        </w:tc>
      </w:tr>
      <w:tr w:rsidR="0069546D" w:rsidRPr="0069546D" w:rsidTr="00E94C84">
        <w:trPr>
          <w:trHeight w:val="283"/>
        </w:trPr>
        <w:tc>
          <w:tcPr>
            <w:tcW w:w="2733" w:type="pct"/>
            <w:vAlign w:val="center"/>
          </w:tcPr>
          <w:p w:rsidR="0069546D" w:rsidRPr="0069546D" w:rsidRDefault="0069546D" w:rsidP="009F3D6A">
            <w:pPr>
              <w:numPr>
                <w:ilvl w:val="0"/>
                <w:numId w:val="47"/>
              </w:numPr>
              <w:jc w:val="both"/>
              <w:rPr>
                <w:rFonts w:ascii="Times New Roman" w:hAnsi="Times New Roman"/>
                <w:sz w:val="18"/>
                <w:szCs w:val="18"/>
              </w:rPr>
            </w:pPr>
            <w:r w:rsidRPr="0069546D">
              <w:rPr>
                <w:rFonts w:ascii="Times New Roman" w:hAnsi="Times New Roman"/>
                <w:b/>
                <w:sz w:val="18"/>
                <w:szCs w:val="18"/>
              </w:rPr>
              <w:t>Marca:</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7"/>
              </w:numPr>
              <w:jc w:val="both"/>
              <w:rPr>
                <w:rFonts w:ascii="Times New Roman" w:hAnsi="Times New Roman"/>
                <w:sz w:val="18"/>
                <w:szCs w:val="18"/>
              </w:rPr>
            </w:pPr>
            <w:r w:rsidRPr="0069546D">
              <w:rPr>
                <w:rFonts w:ascii="Times New Roman" w:hAnsi="Times New Roman"/>
                <w:b/>
                <w:sz w:val="18"/>
                <w:szCs w:val="18"/>
              </w:rPr>
              <w:t>Modelo:</w:t>
            </w:r>
            <w:r w:rsidRPr="0069546D">
              <w:rPr>
                <w:rFonts w:ascii="Times New Roman" w:hAnsi="Times New Roman"/>
                <w:sz w:val="18"/>
                <w:szCs w:val="18"/>
              </w:rPr>
              <w:t xml:space="preserve"> </w:t>
            </w:r>
            <w:r w:rsidRPr="0069546D">
              <w:rPr>
                <w:rFonts w:ascii="Times New Roman" w:hAnsi="Times New Roman"/>
                <w:bCs/>
                <w:iCs/>
                <w:sz w:val="18"/>
                <w:szCs w:val="18"/>
              </w:rPr>
              <w:t>Especificar.</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7"/>
              </w:numPr>
              <w:jc w:val="both"/>
              <w:rPr>
                <w:rFonts w:ascii="Times New Roman" w:hAnsi="Times New Roman"/>
                <w:sz w:val="18"/>
                <w:szCs w:val="18"/>
              </w:rPr>
            </w:pPr>
            <w:r w:rsidRPr="0069546D">
              <w:rPr>
                <w:rFonts w:ascii="Times New Roman" w:hAnsi="Times New Roman"/>
                <w:b/>
                <w:sz w:val="18"/>
                <w:szCs w:val="18"/>
              </w:rPr>
              <w:t>Certificación de calidad ISO 9001:</w:t>
            </w:r>
            <w:r w:rsidRPr="0069546D">
              <w:rPr>
                <w:rFonts w:ascii="Times New Roman" w:hAnsi="Times New Roman"/>
                <w:sz w:val="18"/>
                <w:szCs w:val="18"/>
              </w:rPr>
              <w:t xml:space="preserve"> La marca debe tener certificado de calidad ISO 9001, esto debe constar en la página web del fabricante.</w:t>
            </w:r>
          </w:p>
          <w:p w:rsidR="0069546D" w:rsidRPr="0069546D" w:rsidRDefault="0069546D" w:rsidP="0069546D">
            <w:pPr>
              <w:jc w:val="both"/>
              <w:rPr>
                <w:rFonts w:ascii="Times New Roman" w:hAnsi="Times New Roman"/>
                <w:b/>
                <w:sz w:val="18"/>
                <w:szCs w:val="18"/>
              </w:rPr>
            </w:pPr>
            <w:r w:rsidRPr="0069546D">
              <w:rPr>
                <w:rFonts w:ascii="Times New Roman" w:hAnsi="Times New Roman"/>
                <w:b/>
                <w:bCs/>
                <w:i/>
                <w:iCs/>
                <w:sz w:val="18"/>
                <w:szCs w:val="18"/>
              </w:rPr>
              <w:t>(Manifestar aceptación y especificar la página web del fabricante)</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7"/>
              </w:numPr>
              <w:jc w:val="both"/>
              <w:rPr>
                <w:rFonts w:ascii="Times New Roman" w:hAnsi="Times New Roman"/>
                <w:b/>
                <w:i/>
                <w:sz w:val="18"/>
                <w:szCs w:val="18"/>
                <w:lang w:val="pt-BR"/>
              </w:rPr>
            </w:pPr>
            <w:r w:rsidRPr="0069546D">
              <w:rPr>
                <w:rFonts w:ascii="Times New Roman" w:hAnsi="Times New Roman"/>
                <w:b/>
                <w:sz w:val="18"/>
                <w:szCs w:val="18"/>
              </w:rPr>
              <w:t xml:space="preserve">Cantidad: </w:t>
            </w:r>
            <w:r w:rsidRPr="0069546D">
              <w:rPr>
                <w:rFonts w:ascii="Times New Roman" w:hAnsi="Times New Roman"/>
                <w:sz w:val="18"/>
                <w:szCs w:val="18"/>
              </w:rPr>
              <w:t>Treinta y ocho (38) unidades.</w:t>
            </w:r>
          </w:p>
          <w:p w:rsidR="0069546D" w:rsidRPr="0069546D" w:rsidRDefault="0069546D" w:rsidP="0069546D">
            <w:pPr>
              <w:jc w:val="both"/>
              <w:rPr>
                <w:rFonts w:ascii="Times New Roman" w:hAnsi="Times New Roman"/>
                <w:b/>
                <w:i/>
                <w:sz w:val="18"/>
                <w:szCs w:val="18"/>
                <w:lang w:val="pt-BR"/>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7"/>
              </w:numPr>
              <w:contextualSpacing/>
              <w:jc w:val="both"/>
              <w:rPr>
                <w:rFonts w:ascii="Times New Roman" w:hAnsi="Times New Roman"/>
                <w:b/>
                <w:sz w:val="18"/>
                <w:szCs w:val="18"/>
              </w:rPr>
            </w:pPr>
            <w:r w:rsidRPr="0069546D">
              <w:rPr>
                <w:rFonts w:ascii="Times New Roman" w:hAnsi="Times New Roman"/>
                <w:b/>
                <w:sz w:val="18"/>
                <w:szCs w:val="18"/>
              </w:rPr>
              <w:t xml:space="preserve">Sensibilidad del sensor: </w:t>
            </w:r>
            <w:r w:rsidRPr="0069546D">
              <w:rPr>
                <w:rFonts w:ascii="Times New Roman" w:hAnsi="Times New Roman"/>
                <w:sz w:val="18"/>
                <w:szCs w:val="18"/>
              </w:rPr>
              <w:t>La sensibilidad debe ser ajustable en al menos 4  niveles diferentes.</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7"/>
              </w:numPr>
              <w:contextualSpacing/>
              <w:jc w:val="both"/>
              <w:rPr>
                <w:rFonts w:ascii="Times New Roman" w:hAnsi="Times New Roman"/>
                <w:b/>
                <w:sz w:val="18"/>
                <w:szCs w:val="18"/>
              </w:rPr>
            </w:pPr>
            <w:r w:rsidRPr="0069546D">
              <w:rPr>
                <w:rFonts w:ascii="Times New Roman" w:hAnsi="Times New Roman"/>
                <w:b/>
                <w:sz w:val="18"/>
                <w:szCs w:val="18"/>
              </w:rPr>
              <w:t xml:space="preserve">Certificaciones internacionales: </w:t>
            </w:r>
            <w:r w:rsidRPr="0069546D">
              <w:rPr>
                <w:rFonts w:ascii="Times New Roman" w:hAnsi="Times New Roman"/>
                <w:sz w:val="18"/>
                <w:szCs w:val="18"/>
              </w:rPr>
              <w:t>Los sensores deben cumplir la certificación internacional UL639 y ULC-S306</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 y adjuntar documentación del fabricante que respalde lo solicitado en original, fotocopia simple o impreso)</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7"/>
              </w:numPr>
              <w:contextualSpacing/>
              <w:jc w:val="both"/>
              <w:rPr>
                <w:rFonts w:ascii="Times New Roman" w:hAnsi="Times New Roman"/>
                <w:b/>
                <w:sz w:val="18"/>
                <w:szCs w:val="18"/>
              </w:rPr>
            </w:pPr>
            <w:r w:rsidRPr="0069546D">
              <w:rPr>
                <w:rFonts w:ascii="Times New Roman" w:hAnsi="Times New Roman"/>
                <w:b/>
                <w:sz w:val="18"/>
                <w:szCs w:val="18"/>
              </w:rPr>
              <w:t xml:space="preserve">Compatibilidad: </w:t>
            </w:r>
            <w:r w:rsidRPr="0069546D">
              <w:rPr>
                <w:rFonts w:ascii="Times New Roman" w:hAnsi="Times New Roman"/>
                <w:sz w:val="18"/>
                <w:szCs w:val="18"/>
              </w:rPr>
              <w:t>Todos los sensores deben ser 100% compatibles con el panel de control ofertado.</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7"/>
              </w:numPr>
              <w:contextualSpacing/>
              <w:jc w:val="both"/>
              <w:rPr>
                <w:rFonts w:ascii="Times New Roman" w:hAnsi="Times New Roman"/>
                <w:b/>
                <w:sz w:val="18"/>
                <w:szCs w:val="18"/>
              </w:rPr>
            </w:pPr>
            <w:r w:rsidRPr="0069546D">
              <w:rPr>
                <w:rFonts w:ascii="Times New Roman" w:hAnsi="Times New Roman"/>
                <w:b/>
                <w:sz w:val="18"/>
                <w:szCs w:val="18"/>
              </w:rPr>
              <w:t xml:space="preserve">Uniformidad de marcas: </w:t>
            </w:r>
            <w:r w:rsidRPr="0069546D">
              <w:rPr>
                <w:rFonts w:ascii="Times New Roman" w:hAnsi="Times New Roman"/>
                <w:sz w:val="18"/>
                <w:szCs w:val="18"/>
              </w:rPr>
              <w:t>Todos los sensores deberán ser de la misma marca.</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7"/>
              </w:numPr>
              <w:contextualSpacing/>
              <w:jc w:val="both"/>
              <w:rPr>
                <w:rFonts w:ascii="Times New Roman" w:hAnsi="Times New Roman"/>
                <w:b/>
                <w:sz w:val="18"/>
                <w:szCs w:val="18"/>
              </w:rPr>
            </w:pPr>
            <w:r w:rsidRPr="0069546D">
              <w:rPr>
                <w:rFonts w:ascii="Times New Roman" w:hAnsi="Times New Roman"/>
                <w:b/>
                <w:sz w:val="18"/>
                <w:szCs w:val="18"/>
              </w:rPr>
              <w:t xml:space="preserve">Origen de la marca: </w:t>
            </w:r>
            <w:r w:rsidRPr="0069546D">
              <w:rPr>
                <w:rFonts w:ascii="Times New Roman" w:hAnsi="Times New Roman"/>
                <w:sz w:val="18"/>
                <w:szCs w:val="18"/>
              </w:rPr>
              <w:t>La marca de los sensores debe ser de origen japonés, norteamericano, coreano o europeo. La procedencia de los mismos (fabricación), podrá ser de cualquier parte del mundo, siempre y cuando estos hayan sido fabricados por la misma empresa de origen.</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7"/>
              </w:numPr>
              <w:contextualSpacing/>
              <w:jc w:val="both"/>
              <w:rPr>
                <w:rFonts w:ascii="Times New Roman" w:hAnsi="Times New Roman"/>
                <w:b/>
                <w:sz w:val="18"/>
                <w:szCs w:val="18"/>
              </w:rPr>
            </w:pPr>
            <w:r w:rsidRPr="0069546D">
              <w:rPr>
                <w:rFonts w:ascii="Times New Roman" w:hAnsi="Times New Roman"/>
                <w:b/>
                <w:sz w:val="18"/>
                <w:szCs w:val="18"/>
              </w:rPr>
              <w:t xml:space="preserve">Montaje de los sensores: </w:t>
            </w:r>
            <w:r w:rsidRPr="0069546D">
              <w:rPr>
                <w:rFonts w:ascii="Times New Roman" w:hAnsi="Times New Roman"/>
                <w:sz w:val="18"/>
                <w:szCs w:val="18"/>
              </w:rPr>
              <w:t>Los sensores deberán permitir ser montados en techos o paredes, para esto se deberán incluir todos los accesorios adicionales que se requieran (soportes).</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7"/>
              </w:numPr>
              <w:contextualSpacing/>
              <w:jc w:val="both"/>
              <w:rPr>
                <w:rFonts w:ascii="Times New Roman" w:hAnsi="Times New Roman"/>
                <w:sz w:val="18"/>
                <w:szCs w:val="18"/>
              </w:rPr>
            </w:pPr>
            <w:r w:rsidRPr="0069546D">
              <w:rPr>
                <w:rFonts w:ascii="Times New Roman" w:hAnsi="Times New Roman"/>
                <w:b/>
                <w:sz w:val="18"/>
                <w:szCs w:val="18"/>
              </w:rPr>
              <w:t xml:space="preserve">Manuales: </w:t>
            </w:r>
            <w:r w:rsidRPr="0069546D">
              <w:rPr>
                <w:rFonts w:ascii="Times New Roman" w:hAnsi="Times New Roman"/>
                <w:sz w:val="18"/>
                <w:szCs w:val="18"/>
              </w:rPr>
              <w:t>Se deberán incluir todos los manuales (en impreso o digital, en español o inglés).</w:t>
            </w:r>
          </w:p>
          <w:p w:rsidR="0069546D" w:rsidRP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 y adjuntar lo solicitado en la etapa de Apertura de Empaques)</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01CAF">
        <w:trPr>
          <w:trHeight w:val="161"/>
        </w:trPr>
        <w:tc>
          <w:tcPr>
            <w:tcW w:w="5000" w:type="pct"/>
            <w:gridSpan w:val="5"/>
            <w:shd w:val="clear" w:color="auto" w:fill="C6D9F1" w:themeFill="text2" w:themeFillTint="33"/>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r w:rsidRPr="0069546D">
              <w:rPr>
                <w:rFonts w:ascii="Times New Roman" w:hAnsi="Times New Roman"/>
                <w:b/>
                <w:bCs/>
                <w:sz w:val="18"/>
                <w:szCs w:val="18"/>
              </w:rPr>
              <w:t>COMPONENTE 7: CENTRAL RECEPTORA DE ALARMAS.</w:t>
            </w:r>
          </w:p>
        </w:tc>
      </w:tr>
      <w:tr w:rsidR="0069546D" w:rsidRPr="0069546D" w:rsidTr="00E94C84">
        <w:trPr>
          <w:trHeight w:val="283"/>
        </w:trPr>
        <w:tc>
          <w:tcPr>
            <w:tcW w:w="2733" w:type="pct"/>
            <w:vAlign w:val="center"/>
          </w:tcPr>
          <w:p w:rsidR="0069546D" w:rsidRPr="00057433" w:rsidRDefault="0069546D" w:rsidP="009F3D6A">
            <w:pPr>
              <w:numPr>
                <w:ilvl w:val="0"/>
                <w:numId w:val="48"/>
              </w:numPr>
              <w:jc w:val="both"/>
              <w:rPr>
                <w:rFonts w:ascii="Times New Roman" w:hAnsi="Times New Roman"/>
                <w:sz w:val="18"/>
                <w:szCs w:val="18"/>
              </w:rPr>
            </w:pPr>
            <w:r w:rsidRPr="0069546D">
              <w:rPr>
                <w:rFonts w:ascii="Times New Roman" w:hAnsi="Times New Roman"/>
                <w:b/>
                <w:sz w:val="18"/>
                <w:szCs w:val="18"/>
              </w:rPr>
              <w:t>Marca:</w:t>
            </w:r>
            <w:r w:rsidRPr="0069546D">
              <w:rPr>
                <w:rFonts w:ascii="Times New Roman" w:hAnsi="Times New Roman"/>
                <w:sz w:val="18"/>
                <w:szCs w:val="18"/>
              </w:rPr>
              <w:t xml:space="preserve"> </w:t>
            </w:r>
            <w:r w:rsidRPr="0069546D">
              <w:rPr>
                <w:rFonts w:ascii="Times New Roman" w:hAnsi="Times New Roman"/>
                <w:bCs/>
                <w:iCs/>
                <w:sz w:val="18"/>
                <w:szCs w:val="18"/>
              </w:rPr>
              <w:t>Especificar.</w:t>
            </w:r>
          </w:p>
          <w:p w:rsidR="00057433" w:rsidRDefault="00057433" w:rsidP="00057433">
            <w:pPr>
              <w:jc w:val="both"/>
              <w:rPr>
                <w:rFonts w:ascii="Times New Roman" w:hAnsi="Times New Roman"/>
                <w:sz w:val="18"/>
                <w:szCs w:val="18"/>
              </w:rPr>
            </w:pPr>
          </w:p>
          <w:p w:rsidR="00057433" w:rsidRPr="0069546D" w:rsidRDefault="00057433" w:rsidP="00057433">
            <w:pPr>
              <w:jc w:val="both"/>
              <w:rPr>
                <w:rFonts w:ascii="Times New Roman" w:hAnsi="Times New Roman"/>
                <w:sz w:val="18"/>
                <w:szCs w:val="18"/>
              </w:rPr>
            </w:pP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8"/>
              </w:numPr>
              <w:jc w:val="both"/>
              <w:rPr>
                <w:rFonts w:ascii="Times New Roman" w:hAnsi="Times New Roman"/>
                <w:sz w:val="18"/>
                <w:szCs w:val="18"/>
              </w:rPr>
            </w:pPr>
            <w:r w:rsidRPr="0069546D">
              <w:rPr>
                <w:rFonts w:ascii="Times New Roman" w:hAnsi="Times New Roman"/>
                <w:b/>
                <w:sz w:val="18"/>
                <w:szCs w:val="18"/>
              </w:rPr>
              <w:lastRenderedPageBreak/>
              <w:t>Modelo:</w:t>
            </w:r>
            <w:r w:rsidRPr="0069546D">
              <w:rPr>
                <w:rFonts w:ascii="Times New Roman" w:hAnsi="Times New Roman"/>
                <w:sz w:val="18"/>
                <w:szCs w:val="18"/>
              </w:rPr>
              <w:t xml:space="preserve"> </w:t>
            </w:r>
            <w:r w:rsidRPr="0069546D">
              <w:rPr>
                <w:rFonts w:ascii="Times New Roman" w:hAnsi="Times New Roman"/>
                <w:bCs/>
                <w:iCs/>
                <w:sz w:val="18"/>
                <w:szCs w:val="18"/>
              </w:rPr>
              <w:t>Especificar y adjuntar catálogo del fabricante que respalde lo solicitado en fotocopia simple o impreso.</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8"/>
              </w:numPr>
              <w:jc w:val="both"/>
              <w:rPr>
                <w:rFonts w:ascii="Times New Roman" w:hAnsi="Times New Roman"/>
                <w:b/>
                <w:i/>
                <w:sz w:val="18"/>
                <w:szCs w:val="18"/>
                <w:lang w:val="pt-BR"/>
              </w:rPr>
            </w:pPr>
            <w:r w:rsidRPr="0069546D">
              <w:rPr>
                <w:rFonts w:ascii="Times New Roman" w:hAnsi="Times New Roman"/>
                <w:b/>
                <w:sz w:val="18"/>
                <w:szCs w:val="18"/>
              </w:rPr>
              <w:t xml:space="preserve">Cantidad: </w:t>
            </w:r>
            <w:r w:rsidRPr="0069546D">
              <w:rPr>
                <w:rFonts w:ascii="Times New Roman" w:hAnsi="Times New Roman"/>
                <w:sz w:val="18"/>
                <w:szCs w:val="18"/>
              </w:rPr>
              <w:t>Una (1) unidad.</w:t>
            </w:r>
          </w:p>
          <w:p w:rsidR="0069546D" w:rsidRPr="0069546D" w:rsidRDefault="0069546D" w:rsidP="0069546D">
            <w:pPr>
              <w:jc w:val="both"/>
              <w:rPr>
                <w:rFonts w:ascii="Times New Roman" w:hAnsi="Times New Roman"/>
                <w:b/>
                <w:i/>
                <w:sz w:val="18"/>
                <w:szCs w:val="18"/>
                <w:lang w:val="pt-BR"/>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8"/>
              </w:numPr>
              <w:contextualSpacing/>
              <w:jc w:val="both"/>
              <w:rPr>
                <w:rFonts w:ascii="Times New Roman" w:hAnsi="Times New Roman"/>
                <w:b/>
                <w:sz w:val="18"/>
                <w:szCs w:val="18"/>
              </w:rPr>
            </w:pPr>
            <w:r w:rsidRPr="0069546D">
              <w:rPr>
                <w:rFonts w:ascii="Times New Roman" w:hAnsi="Times New Roman"/>
                <w:b/>
                <w:sz w:val="18"/>
                <w:szCs w:val="18"/>
              </w:rPr>
              <w:t xml:space="preserve">Comunicaciones: </w:t>
            </w:r>
            <w:r w:rsidRPr="0069546D">
              <w:rPr>
                <w:rFonts w:ascii="Times New Roman" w:hAnsi="Times New Roman"/>
                <w:sz w:val="18"/>
                <w:szCs w:val="18"/>
              </w:rPr>
              <w:t>Debe soportar al menos 2 líneas telefónicas independientes con detección de falla de línea.</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8"/>
              </w:numPr>
              <w:contextualSpacing/>
              <w:jc w:val="both"/>
              <w:rPr>
                <w:rFonts w:ascii="Times New Roman" w:hAnsi="Times New Roman"/>
                <w:sz w:val="18"/>
                <w:szCs w:val="18"/>
              </w:rPr>
            </w:pPr>
            <w:r w:rsidRPr="0069546D">
              <w:rPr>
                <w:rFonts w:ascii="Times New Roman" w:hAnsi="Times New Roman"/>
                <w:b/>
                <w:sz w:val="18"/>
                <w:szCs w:val="18"/>
              </w:rPr>
              <w:t xml:space="preserve">Corriente eléctrica: </w:t>
            </w:r>
            <w:r w:rsidRPr="0069546D">
              <w:rPr>
                <w:rFonts w:ascii="Times New Roman" w:hAnsi="Times New Roman"/>
                <w:sz w:val="18"/>
                <w:szCs w:val="18"/>
              </w:rPr>
              <w:t>Al menos 2 entradas de corriente con conmutación automática.</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283"/>
        </w:trPr>
        <w:tc>
          <w:tcPr>
            <w:tcW w:w="2733" w:type="pct"/>
            <w:vAlign w:val="center"/>
          </w:tcPr>
          <w:p w:rsidR="0069546D" w:rsidRPr="0069546D" w:rsidRDefault="0069546D" w:rsidP="009F3D6A">
            <w:pPr>
              <w:numPr>
                <w:ilvl w:val="0"/>
                <w:numId w:val="48"/>
              </w:numPr>
              <w:contextualSpacing/>
              <w:jc w:val="both"/>
              <w:rPr>
                <w:rFonts w:ascii="Times New Roman" w:hAnsi="Times New Roman"/>
                <w:b/>
                <w:sz w:val="18"/>
                <w:szCs w:val="18"/>
              </w:rPr>
            </w:pPr>
            <w:r w:rsidRPr="0069546D">
              <w:rPr>
                <w:rFonts w:ascii="Times New Roman" w:hAnsi="Times New Roman"/>
                <w:b/>
                <w:sz w:val="18"/>
                <w:szCs w:val="18"/>
              </w:rPr>
              <w:t xml:space="preserve">Software: </w:t>
            </w:r>
            <w:r w:rsidRPr="0069546D">
              <w:rPr>
                <w:rFonts w:ascii="Times New Roman" w:hAnsi="Times New Roman"/>
                <w:sz w:val="18"/>
                <w:szCs w:val="18"/>
              </w:rPr>
              <w:t>El software de administración y programación debe ser compatible con Windows 8 o superior.</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990"/>
        </w:trPr>
        <w:tc>
          <w:tcPr>
            <w:tcW w:w="2733" w:type="pct"/>
            <w:vAlign w:val="center"/>
          </w:tcPr>
          <w:p w:rsidR="0069546D" w:rsidRPr="0069546D" w:rsidRDefault="0069546D" w:rsidP="009F3D6A">
            <w:pPr>
              <w:numPr>
                <w:ilvl w:val="0"/>
                <w:numId w:val="48"/>
              </w:numPr>
              <w:contextualSpacing/>
              <w:jc w:val="both"/>
              <w:rPr>
                <w:rFonts w:ascii="Times New Roman" w:hAnsi="Times New Roman"/>
                <w:b/>
                <w:sz w:val="18"/>
                <w:szCs w:val="18"/>
              </w:rPr>
            </w:pPr>
            <w:r w:rsidRPr="0069546D">
              <w:rPr>
                <w:rFonts w:ascii="Times New Roman" w:hAnsi="Times New Roman"/>
                <w:b/>
                <w:sz w:val="18"/>
                <w:szCs w:val="18"/>
              </w:rPr>
              <w:t xml:space="preserve">Certificaciones internacionales: </w:t>
            </w:r>
            <w:r w:rsidRPr="0069546D">
              <w:rPr>
                <w:rFonts w:ascii="Times New Roman" w:hAnsi="Times New Roman"/>
                <w:sz w:val="18"/>
                <w:szCs w:val="18"/>
              </w:rPr>
              <w:t>La Central debe cumplir la certificación internacional CE, UL y FCC.</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 y adjuntar documentación del fabricante que respalde lo solicitado en original, fotocopia simple o impreso)</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94C84">
        <w:trPr>
          <w:trHeight w:val="693"/>
        </w:trPr>
        <w:tc>
          <w:tcPr>
            <w:tcW w:w="2733" w:type="pct"/>
            <w:vAlign w:val="center"/>
          </w:tcPr>
          <w:p w:rsidR="0069546D" w:rsidRPr="0069546D" w:rsidRDefault="0069546D" w:rsidP="009F3D6A">
            <w:pPr>
              <w:numPr>
                <w:ilvl w:val="0"/>
                <w:numId w:val="48"/>
              </w:numPr>
              <w:contextualSpacing/>
              <w:jc w:val="both"/>
              <w:rPr>
                <w:rFonts w:ascii="Times New Roman" w:hAnsi="Times New Roman"/>
                <w:b/>
                <w:sz w:val="18"/>
                <w:szCs w:val="18"/>
              </w:rPr>
            </w:pPr>
            <w:r w:rsidRPr="0069546D">
              <w:rPr>
                <w:rFonts w:ascii="Times New Roman" w:hAnsi="Times New Roman"/>
                <w:b/>
                <w:sz w:val="18"/>
                <w:szCs w:val="18"/>
              </w:rPr>
              <w:t xml:space="preserve">Compatibilidad: </w:t>
            </w:r>
            <w:r w:rsidRPr="0069546D">
              <w:rPr>
                <w:rFonts w:ascii="Times New Roman" w:hAnsi="Times New Roman"/>
                <w:sz w:val="18"/>
                <w:szCs w:val="18"/>
              </w:rPr>
              <w:t>La central receptora de alarmas  debe ser 100% compatibles con el panel de control ofertado.</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D233BC">
        <w:trPr>
          <w:trHeight w:val="728"/>
        </w:trPr>
        <w:tc>
          <w:tcPr>
            <w:tcW w:w="2733" w:type="pct"/>
            <w:vAlign w:val="center"/>
          </w:tcPr>
          <w:p w:rsidR="0069546D" w:rsidRPr="0069546D" w:rsidRDefault="0069546D" w:rsidP="009F3D6A">
            <w:pPr>
              <w:numPr>
                <w:ilvl w:val="0"/>
                <w:numId w:val="48"/>
              </w:numPr>
              <w:contextualSpacing/>
              <w:jc w:val="both"/>
              <w:rPr>
                <w:rFonts w:ascii="Times New Roman" w:hAnsi="Times New Roman"/>
                <w:sz w:val="18"/>
                <w:szCs w:val="18"/>
              </w:rPr>
            </w:pPr>
            <w:r w:rsidRPr="0069546D">
              <w:rPr>
                <w:rFonts w:ascii="Times New Roman" w:hAnsi="Times New Roman"/>
                <w:b/>
                <w:sz w:val="18"/>
                <w:szCs w:val="18"/>
              </w:rPr>
              <w:t xml:space="preserve">Manuales: </w:t>
            </w:r>
            <w:r w:rsidRPr="0069546D">
              <w:rPr>
                <w:rFonts w:ascii="Times New Roman" w:hAnsi="Times New Roman"/>
                <w:sz w:val="18"/>
                <w:szCs w:val="18"/>
              </w:rPr>
              <w:t>Se deberán incluir todos los manuales (en impreso o digital, en español o inglés).</w:t>
            </w:r>
          </w:p>
          <w:p w:rsidR="0069546D" w:rsidRP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 y adjuntar lo solicitado en la etapa de Apertura de Empaques)</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ES_tradnl"/>
              </w:rPr>
            </w:pPr>
          </w:p>
        </w:tc>
      </w:tr>
      <w:tr w:rsidR="0069546D" w:rsidRPr="0069546D" w:rsidTr="00E01CAF">
        <w:trPr>
          <w:trHeight w:val="161"/>
        </w:trPr>
        <w:tc>
          <w:tcPr>
            <w:tcW w:w="5000" w:type="pct"/>
            <w:gridSpan w:val="5"/>
            <w:shd w:val="clear" w:color="auto" w:fill="548DD4" w:themeFill="text2" w:themeFillTint="99"/>
            <w:vAlign w:val="center"/>
          </w:tcPr>
          <w:p w:rsidR="0069546D" w:rsidRPr="0069546D" w:rsidRDefault="0069546D" w:rsidP="009F3D6A">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69546D">
              <w:rPr>
                <w:rFonts w:ascii="Times New Roman" w:hAnsi="Times New Roman"/>
                <w:b/>
                <w:bCs/>
                <w:sz w:val="18"/>
                <w:szCs w:val="18"/>
              </w:rPr>
              <w:t>CONDICIONES COMPLEMENTARIAS DE LA PROVISIÓN DEL SISTEMA</w:t>
            </w:r>
          </w:p>
        </w:tc>
      </w:tr>
      <w:tr w:rsidR="0069546D" w:rsidRPr="0069546D" w:rsidTr="00E94C84">
        <w:trPr>
          <w:trHeight w:val="2805"/>
        </w:trPr>
        <w:tc>
          <w:tcPr>
            <w:tcW w:w="2733" w:type="pct"/>
            <w:vAlign w:val="center"/>
          </w:tcPr>
          <w:p w:rsidR="0069546D" w:rsidRPr="0069546D" w:rsidRDefault="0069546D" w:rsidP="009F3D6A">
            <w:pPr>
              <w:numPr>
                <w:ilvl w:val="0"/>
                <w:numId w:val="40"/>
              </w:numPr>
              <w:contextualSpacing/>
              <w:jc w:val="both"/>
              <w:rPr>
                <w:rFonts w:ascii="Times New Roman" w:hAnsi="Times New Roman"/>
                <w:sz w:val="18"/>
                <w:szCs w:val="18"/>
              </w:rPr>
            </w:pPr>
            <w:r w:rsidRPr="0069546D">
              <w:rPr>
                <w:rFonts w:ascii="Times New Roman" w:hAnsi="Times New Roman"/>
                <w:b/>
                <w:sz w:val="18"/>
                <w:szCs w:val="18"/>
              </w:rPr>
              <w:t>Cambio de las características de los componentes:</w:t>
            </w:r>
            <w:r w:rsidRPr="0069546D">
              <w:rPr>
                <w:rFonts w:ascii="Times New Roman" w:hAnsi="Times New Roman"/>
                <w:sz w:val="18"/>
                <w:szCs w:val="18"/>
              </w:rPr>
              <w:t xml:space="preserve"> Se aceptará cambios de las características de los componentes entregados con relación  a las ofertadas previa evaluación de los siguientes aspectos:</w:t>
            </w:r>
          </w:p>
          <w:p w:rsidR="0069546D" w:rsidRPr="0069546D" w:rsidRDefault="0069546D" w:rsidP="009F3D6A">
            <w:pPr>
              <w:numPr>
                <w:ilvl w:val="0"/>
                <w:numId w:val="37"/>
              </w:numPr>
              <w:contextualSpacing/>
              <w:jc w:val="both"/>
              <w:rPr>
                <w:rFonts w:ascii="Times New Roman" w:hAnsi="Times New Roman"/>
                <w:sz w:val="18"/>
                <w:szCs w:val="18"/>
              </w:rPr>
            </w:pPr>
            <w:r w:rsidRPr="0069546D">
              <w:rPr>
                <w:rFonts w:ascii="Times New Roman" w:hAnsi="Times New Roman"/>
                <w:sz w:val="18"/>
                <w:szCs w:val="18"/>
              </w:rPr>
              <w:t>Justificación escrita por parte del proveedor, explicando las razones del cambio.</w:t>
            </w:r>
          </w:p>
          <w:p w:rsidR="0069546D" w:rsidRPr="0069546D" w:rsidRDefault="0069546D" w:rsidP="009F3D6A">
            <w:pPr>
              <w:numPr>
                <w:ilvl w:val="0"/>
                <w:numId w:val="37"/>
              </w:numPr>
              <w:contextualSpacing/>
              <w:jc w:val="both"/>
              <w:rPr>
                <w:rFonts w:ascii="Times New Roman" w:hAnsi="Times New Roman"/>
                <w:sz w:val="18"/>
                <w:szCs w:val="18"/>
              </w:rPr>
            </w:pPr>
            <w:r w:rsidRPr="0069546D">
              <w:rPr>
                <w:rFonts w:ascii="Times New Roman" w:hAnsi="Times New Roman"/>
                <w:sz w:val="18"/>
                <w:szCs w:val="18"/>
              </w:rPr>
              <w:t xml:space="preserve">El cambio propuesto deberá tener las mismas o superiores características técnicas que las ofertadas y cumplir con los requisitos mínimos de los componentes solicitados. </w:t>
            </w:r>
          </w:p>
          <w:p w:rsidR="0069546D" w:rsidRPr="0069546D" w:rsidRDefault="0069546D" w:rsidP="009F3D6A">
            <w:pPr>
              <w:numPr>
                <w:ilvl w:val="0"/>
                <w:numId w:val="37"/>
              </w:numPr>
              <w:contextualSpacing/>
              <w:jc w:val="both"/>
              <w:rPr>
                <w:rFonts w:ascii="Times New Roman" w:hAnsi="Times New Roman"/>
                <w:sz w:val="18"/>
                <w:szCs w:val="18"/>
              </w:rPr>
            </w:pPr>
            <w:r w:rsidRPr="0069546D">
              <w:rPr>
                <w:rFonts w:ascii="Times New Roman" w:hAnsi="Times New Roman"/>
                <w:sz w:val="18"/>
                <w:szCs w:val="18"/>
              </w:rPr>
              <w:t>El cambio propuesto no deberá implicar ningún costo adicional para el BCB.</w:t>
            </w:r>
          </w:p>
          <w:p w:rsidR="0069546D" w:rsidRPr="0069546D" w:rsidRDefault="0069546D" w:rsidP="009F3D6A">
            <w:pPr>
              <w:numPr>
                <w:ilvl w:val="0"/>
                <w:numId w:val="37"/>
              </w:numPr>
              <w:contextualSpacing/>
              <w:jc w:val="both"/>
              <w:rPr>
                <w:rFonts w:ascii="Times New Roman" w:hAnsi="Times New Roman"/>
                <w:sz w:val="18"/>
                <w:szCs w:val="18"/>
              </w:rPr>
            </w:pPr>
            <w:r w:rsidRPr="0069546D">
              <w:rPr>
                <w:rFonts w:ascii="Times New Roman" w:hAnsi="Times New Roman"/>
                <w:sz w:val="18"/>
                <w:szCs w:val="18"/>
              </w:rPr>
              <w:t>Informe técnico elaborado por el Dpto. de Seguridad y Contingencias del BCB, evaluando el cambio propuesto.</w:t>
            </w:r>
          </w:p>
          <w:p w:rsidR="0069546D" w:rsidRP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988"/>
        </w:trPr>
        <w:tc>
          <w:tcPr>
            <w:tcW w:w="2733" w:type="pct"/>
            <w:vAlign w:val="center"/>
          </w:tcPr>
          <w:p w:rsidR="0069546D" w:rsidRPr="0069546D" w:rsidRDefault="0069546D" w:rsidP="009F3D6A">
            <w:pPr>
              <w:numPr>
                <w:ilvl w:val="0"/>
                <w:numId w:val="40"/>
              </w:numPr>
              <w:contextualSpacing/>
              <w:jc w:val="both"/>
              <w:rPr>
                <w:rFonts w:ascii="Times New Roman" w:hAnsi="Times New Roman"/>
                <w:sz w:val="18"/>
                <w:szCs w:val="18"/>
              </w:rPr>
            </w:pPr>
            <w:r w:rsidRPr="0069546D">
              <w:rPr>
                <w:rFonts w:ascii="Times New Roman" w:hAnsi="Times New Roman"/>
                <w:b/>
                <w:sz w:val="18"/>
                <w:szCs w:val="18"/>
              </w:rPr>
              <w:t>Vigencia del modelo:</w:t>
            </w:r>
            <w:r w:rsidRPr="0069546D">
              <w:rPr>
                <w:rFonts w:ascii="Times New Roman" w:hAnsi="Times New Roman"/>
                <w:sz w:val="18"/>
                <w:szCs w:val="18"/>
              </w:rPr>
              <w:t xml:space="preserve"> A momento de la presentación de propuestas, el modelo de los componentes no debe figurar como descontinuado. Este aspecto será verificado en la página web del fabricante.</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1130"/>
        </w:trPr>
        <w:tc>
          <w:tcPr>
            <w:tcW w:w="2733" w:type="pct"/>
            <w:vAlign w:val="center"/>
          </w:tcPr>
          <w:p w:rsidR="0069546D" w:rsidRPr="0069546D" w:rsidRDefault="0069546D" w:rsidP="009F3D6A">
            <w:pPr>
              <w:numPr>
                <w:ilvl w:val="0"/>
                <w:numId w:val="40"/>
              </w:numPr>
              <w:contextualSpacing/>
              <w:jc w:val="both"/>
              <w:rPr>
                <w:rFonts w:ascii="Times New Roman" w:hAnsi="Times New Roman"/>
                <w:sz w:val="18"/>
                <w:szCs w:val="18"/>
              </w:rPr>
            </w:pPr>
            <w:r w:rsidRPr="0069546D">
              <w:rPr>
                <w:rFonts w:ascii="Times New Roman" w:hAnsi="Times New Roman"/>
                <w:b/>
                <w:sz w:val="18"/>
                <w:szCs w:val="18"/>
              </w:rPr>
              <w:lastRenderedPageBreak/>
              <w:t xml:space="preserve">Verificación de la información y documentación presentada: </w:t>
            </w:r>
            <w:r w:rsidRPr="0069546D">
              <w:rPr>
                <w:rFonts w:ascii="Times New Roman" w:hAnsi="Times New Roman"/>
                <w:sz w:val="18"/>
                <w:szCs w:val="18"/>
              </w:rPr>
              <w:t>El BCB se reserva el derecho de verificar cualquier aspecto que considere pertinente de la documentación e información presentadas por el proponente.</w:t>
            </w:r>
          </w:p>
          <w:p w:rsidR="0069546D" w:rsidRP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283"/>
        </w:trPr>
        <w:tc>
          <w:tcPr>
            <w:tcW w:w="2733" w:type="pct"/>
            <w:vAlign w:val="center"/>
          </w:tcPr>
          <w:p w:rsidR="0069546D" w:rsidRPr="0069546D" w:rsidRDefault="0069546D" w:rsidP="009F3D6A">
            <w:pPr>
              <w:numPr>
                <w:ilvl w:val="0"/>
                <w:numId w:val="40"/>
              </w:numPr>
              <w:contextualSpacing/>
              <w:jc w:val="both"/>
              <w:rPr>
                <w:rFonts w:ascii="Times New Roman" w:hAnsi="Times New Roman"/>
                <w:sz w:val="18"/>
                <w:szCs w:val="18"/>
              </w:rPr>
            </w:pPr>
            <w:r w:rsidRPr="0069546D">
              <w:rPr>
                <w:rFonts w:ascii="Times New Roman" w:hAnsi="Times New Roman"/>
                <w:b/>
                <w:sz w:val="18"/>
                <w:szCs w:val="18"/>
              </w:rPr>
              <w:t>Condición de los componentes:</w:t>
            </w:r>
            <w:r w:rsidRPr="0069546D">
              <w:rPr>
                <w:rFonts w:ascii="Times New Roman" w:hAnsi="Times New Roman"/>
                <w:sz w:val="18"/>
                <w:szCs w:val="18"/>
              </w:rPr>
              <w:t xml:space="preserve"> Los componentes deberán ser nuevos y originales de marca, bajo ningún aspecto se aceptaran componentes reacondicionados o usados.</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283"/>
        </w:trPr>
        <w:tc>
          <w:tcPr>
            <w:tcW w:w="2733" w:type="pct"/>
            <w:vAlign w:val="center"/>
          </w:tcPr>
          <w:p w:rsidR="0069546D" w:rsidRPr="0069546D" w:rsidRDefault="0069546D" w:rsidP="009F3D6A">
            <w:pPr>
              <w:numPr>
                <w:ilvl w:val="0"/>
                <w:numId w:val="40"/>
              </w:numPr>
              <w:contextualSpacing/>
              <w:jc w:val="both"/>
              <w:rPr>
                <w:rFonts w:ascii="Times New Roman" w:hAnsi="Times New Roman"/>
                <w:b/>
                <w:sz w:val="18"/>
                <w:szCs w:val="18"/>
              </w:rPr>
            </w:pPr>
            <w:r w:rsidRPr="0069546D">
              <w:rPr>
                <w:rFonts w:ascii="Times New Roman" w:hAnsi="Times New Roman"/>
                <w:sz w:val="18"/>
                <w:szCs w:val="18"/>
              </w:rPr>
              <w:t xml:space="preserve">El proponente deberá adjuntar a su propuesta el Certificado de Autorización para el suministro de equipos de seguridad electrónica emitido por el </w:t>
            </w:r>
            <w:r w:rsidRPr="0069546D">
              <w:rPr>
                <w:rFonts w:ascii="Times New Roman" w:hAnsi="Times New Roman"/>
                <w:b/>
                <w:sz w:val="18"/>
                <w:szCs w:val="18"/>
              </w:rPr>
              <w:t>DENACEV</w:t>
            </w:r>
            <w:r w:rsidRPr="0069546D">
              <w:rPr>
                <w:rFonts w:ascii="Times New Roman" w:hAnsi="Times New Roman"/>
                <w:sz w:val="18"/>
                <w:szCs w:val="18"/>
              </w:rPr>
              <w:t xml:space="preserve"> vigente. El BCB se reserva el derecho de verificar la autenticidad del documento.</w:t>
            </w:r>
          </w:p>
          <w:p w:rsidR="0069546D" w:rsidRPr="0069546D" w:rsidRDefault="0069546D" w:rsidP="0069546D">
            <w:pPr>
              <w:rPr>
                <w:rFonts w:ascii="Times New Roman" w:hAnsi="Times New Roman"/>
                <w:b/>
                <w:sz w:val="18"/>
                <w:szCs w:val="18"/>
              </w:rPr>
            </w:pPr>
            <w:r w:rsidRPr="0069546D">
              <w:rPr>
                <w:rFonts w:ascii="Times New Roman" w:hAnsi="Times New Roman"/>
                <w:b/>
                <w:i/>
                <w:sz w:val="18"/>
                <w:szCs w:val="18"/>
              </w:rPr>
              <w:t>(Manifestar aceptación y adjuntar certificado en fotocopia simple)</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01CAF">
        <w:trPr>
          <w:trHeight w:val="91"/>
          <w:hidden/>
        </w:trPr>
        <w:tc>
          <w:tcPr>
            <w:tcW w:w="5000" w:type="pct"/>
            <w:gridSpan w:val="5"/>
            <w:shd w:val="clear" w:color="auto" w:fill="548DD4" w:themeFill="text2" w:themeFillTint="99"/>
            <w:vAlign w:val="center"/>
          </w:tcPr>
          <w:p w:rsidR="0069546D" w:rsidRPr="0069546D" w:rsidRDefault="0069546D" w:rsidP="009F3D6A">
            <w:pPr>
              <w:numPr>
                <w:ilvl w:val="0"/>
                <w:numId w:val="31"/>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rPr>
            </w:pPr>
          </w:p>
          <w:p w:rsidR="0069546D" w:rsidRPr="0069546D" w:rsidRDefault="0069546D" w:rsidP="009F3D6A">
            <w:pPr>
              <w:numPr>
                <w:ilvl w:val="0"/>
                <w:numId w:val="31"/>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rPr>
            </w:pPr>
          </w:p>
          <w:p w:rsidR="0069546D" w:rsidRPr="0069546D" w:rsidRDefault="0069546D" w:rsidP="009F3D6A">
            <w:pPr>
              <w:numPr>
                <w:ilvl w:val="0"/>
                <w:numId w:val="30"/>
              </w:numPr>
              <w:tabs>
                <w:tab w:val="left" w:pos="-1837"/>
                <w:tab w:val="left" w:pos="1418"/>
                <w:tab w:val="left" w:pos="1701"/>
                <w:tab w:val="left" w:pos="1985"/>
                <w:tab w:val="left" w:pos="2268"/>
                <w:tab w:val="left" w:pos="2552"/>
                <w:tab w:val="left" w:pos="3969"/>
                <w:tab w:val="left" w:pos="4253"/>
              </w:tabs>
              <w:contextualSpacing/>
              <w:rPr>
                <w:rFonts w:ascii="Times New Roman" w:hAnsi="Times New Roman"/>
                <w:b/>
                <w:iCs/>
                <w:sz w:val="18"/>
                <w:szCs w:val="18"/>
                <w:lang w:val="es-BO"/>
              </w:rPr>
            </w:pPr>
            <w:r w:rsidRPr="0069546D">
              <w:rPr>
                <w:rFonts w:ascii="Times New Roman" w:hAnsi="Times New Roman"/>
                <w:b/>
                <w:bCs/>
                <w:sz w:val="18"/>
                <w:szCs w:val="18"/>
              </w:rPr>
              <w:t>CARACTERÍSTICAS DE LA INSTALACIÓN DEL SISTEMA</w:t>
            </w:r>
          </w:p>
        </w:tc>
      </w:tr>
      <w:tr w:rsidR="0069546D" w:rsidRPr="0069546D" w:rsidTr="00E94C84">
        <w:trPr>
          <w:trHeight w:val="687"/>
        </w:trPr>
        <w:tc>
          <w:tcPr>
            <w:tcW w:w="2733" w:type="pct"/>
            <w:vAlign w:val="center"/>
          </w:tcPr>
          <w:p w:rsidR="0069546D" w:rsidRPr="0069546D" w:rsidRDefault="0069546D" w:rsidP="009F3D6A">
            <w:pPr>
              <w:numPr>
                <w:ilvl w:val="0"/>
                <w:numId w:val="41"/>
              </w:numPr>
              <w:contextualSpacing/>
              <w:jc w:val="both"/>
              <w:rPr>
                <w:rFonts w:ascii="Times New Roman" w:hAnsi="Times New Roman"/>
                <w:sz w:val="18"/>
                <w:szCs w:val="18"/>
              </w:rPr>
            </w:pPr>
            <w:r w:rsidRPr="0069546D">
              <w:rPr>
                <w:rFonts w:ascii="Times New Roman" w:hAnsi="Times New Roman"/>
                <w:sz w:val="18"/>
                <w:szCs w:val="18"/>
              </w:rPr>
              <w:t>Todo el cableado, accesorios y mano de obra deberán ser cubiertos por el proveedor.</w:t>
            </w:r>
          </w:p>
          <w:p w:rsidR="0069546D" w:rsidRPr="0069546D" w:rsidRDefault="0069546D" w:rsidP="0069546D">
            <w:pPr>
              <w:jc w:val="both"/>
              <w:rPr>
                <w:rFonts w:ascii="Times New Roman" w:hAnsi="Times New Roman"/>
                <w:b/>
                <w:sz w:val="18"/>
                <w:szCs w:val="18"/>
                <w:highlight w:val="yellow"/>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3390"/>
        </w:trPr>
        <w:tc>
          <w:tcPr>
            <w:tcW w:w="2733" w:type="pct"/>
            <w:vAlign w:val="center"/>
          </w:tcPr>
          <w:p w:rsidR="0069546D" w:rsidRPr="0069546D" w:rsidRDefault="0069546D" w:rsidP="009F3D6A">
            <w:pPr>
              <w:numPr>
                <w:ilvl w:val="0"/>
                <w:numId w:val="41"/>
              </w:numPr>
              <w:contextualSpacing/>
              <w:jc w:val="both"/>
              <w:rPr>
                <w:rFonts w:ascii="Times New Roman" w:hAnsi="Times New Roman"/>
                <w:sz w:val="18"/>
                <w:szCs w:val="18"/>
              </w:rPr>
            </w:pPr>
            <w:r w:rsidRPr="0069546D">
              <w:rPr>
                <w:rFonts w:ascii="Times New Roman" w:hAnsi="Times New Roman"/>
                <w:sz w:val="18"/>
                <w:szCs w:val="18"/>
              </w:rPr>
              <w:t>Todos los componentes serán instalados en lugares que determinará el Departamento de Seguridad y Contingencias del BCB.</w:t>
            </w:r>
          </w:p>
          <w:p w:rsidR="0069546D" w:rsidRPr="0069546D" w:rsidRDefault="0069546D" w:rsidP="009F3D6A">
            <w:pPr>
              <w:numPr>
                <w:ilvl w:val="0"/>
                <w:numId w:val="41"/>
              </w:numPr>
              <w:contextualSpacing/>
              <w:jc w:val="both"/>
              <w:rPr>
                <w:rFonts w:ascii="Times New Roman" w:hAnsi="Times New Roman"/>
                <w:sz w:val="18"/>
                <w:szCs w:val="18"/>
              </w:rPr>
            </w:pPr>
            <w:r w:rsidRPr="0069546D">
              <w:rPr>
                <w:rFonts w:ascii="Times New Roman" w:hAnsi="Times New Roman"/>
                <w:sz w:val="18"/>
                <w:szCs w:val="18"/>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69546D" w:rsidRPr="0069546D" w:rsidRDefault="0069546D" w:rsidP="009F3D6A">
            <w:pPr>
              <w:numPr>
                <w:ilvl w:val="0"/>
                <w:numId w:val="41"/>
              </w:numPr>
              <w:contextualSpacing/>
              <w:jc w:val="both"/>
              <w:rPr>
                <w:rFonts w:ascii="Times New Roman" w:hAnsi="Times New Roman"/>
                <w:sz w:val="18"/>
                <w:szCs w:val="18"/>
              </w:rPr>
            </w:pPr>
            <w:r w:rsidRPr="0069546D">
              <w:rPr>
                <w:rFonts w:ascii="Times New Roman" w:hAnsi="Times New Roman"/>
                <w:sz w:val="18"/>
                <w:szCs w:val="18"/>
              </w:rPr>
              <w:t xml:space="preserve">Todas las obras civiles que se requieran para la instalación de los componentes, deberán ser cubiertas por el proveedor. A la conclusión de dichas obras, los sitios afectados deberán contar con la refacción y limpieza correspondiente. </w:t>
            </w:r>
          </w:p>
          <w:p w:rsidR="0069546D" w:rsidRPr="0069546D" w:rsidRDefault="0069546D" w:rsidP="009F3D6A">
            <w:pPr>
              <w:numPr>
                <w:ilvl w:val="0"/>
                <w:numId w:val="41"/>
              </w:numPr>
              <w:contextualSpacing/>
              <w:jc w:val="both"/>
              <w:rPr>
                <w:rFonts w:ascii="Times New Roman" w:hAnsi="Times New Roman"/>
                <w:sz w:val="18"/>
                <w:szCs w:val="18"/>
              </w:rPr>
            </w:pPr>
            <w:r w:rsidRPr="0069546D">
              <w:rPr>
                <w:rFonts w:ascii="Times New Roman" w:hAnsi="Times New Roman"/>
                <w:sz w:val="18"/>
                <w:szCs w:val="18"/>
              </w:rPr>
              <w:t>El cableado debe estar debidamente identificado.</w:t>
            </w:r>
          </w:p>
          <w:p w:rsidR="0069546D" w:rsidRPr="0069546D" w:rsidRDefault="0069546D" w:rsidP="009F3D6A">
            <w:pPr>
              <w:numPr>
                <w:ilvl w:val="0"/>
                <w:numId w:val="41"/>
              </w:numPr>
              <w:contextualSpacing/>
              <w:jc w:val="both"/>
              <w:rPr>
                <w:rFonts w:ascii="Times New Roman" w:hAnsi="Times New Roman"/>
                <w:b/>
                <w:sz w:val="18"/>
                <w:szCs w:val="18"/>
              </w:rPr>
            </w:pPr>
            <w:r w:rsidRPr="0069546D">
              <w:rPr>
                <w:rFonts w:ascii="Times New Roman" w:hAnsi="Times New Roman"/>
                <w:sz w:val="18"/>
                <w:szCs w:val="18"/>
              </w:rPr>
              <w:t>Todas las terminales deben estar instaladas bajo estándares y normas internacionales, por ningún motivo se aceptaran accesorios rotos, en mal estado o usados.</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69546D">
        <w:trPr>
          <w:trHeight w:val="283"/>
        </w:trPr>
        <w:tc>
          <w:tcPr>
            <w:tcW w:w="5000" w:type="pct"/>
            <w:gridSpan w:val="5"/>
            <w:shd w:val="clear" w:color="auto" w:fill="548DD4" w:themeFill="text2" w:themeFillTint="99"/>
            <w:vAlign w:val="center"/>
          </w:tcPr>
          <w:p w:rsidR="0069546D" w:rsidRPr="0069546D" w:rsidRDefault="0069546D" w:rsidP="009F3D6A">
            <w:pPr>
              <w:numPr>
                <w:ilvl w:val="0"/>
                <w:numId w:val="30"/>
              </w:numPr>
              <w:tabs>
                <w:tab w:val="left" w:pos="-1837"/>
                <w:tab w:val="left" w:pos="1418"/>
                <w:tab w:val="left" w:pos="1701"/>
                <w:tab w:val="left" w:pos="1985"/>
                <w:tab w:val="left" w:pos="2268"/>
                <w:tab w:val="left" w:pos="2552"/>
                <w:tab w:val="left" w:pos="3969"/>
                <w:tab w:val="left" w:pos="4253"/>
              </w:tabs>
              <w:contextualSpacing/>
              <w:rPr>
                <w:rFonts w:ascii="Times New Roman" w:hAnsi="Times New Roman"/>
                <w:b/>
                <w:bCs/>
                <w:sz w:val="18"/>
                <w:szCs w:val="18"/>
              </w:rPr>
            </w:pPr>
            <w:r w:rsidRPr="0069546D">
              <w:rPr>
                <w:rFonts w:ascii="Times New Roman" w:hAnsi="Times New Roman"/>
                <w:b/>
                <w:bCs/>
                <w:sz w:val="18"/>
                <w:szCs w:val="18"/>
              </w:rPr>
              <w:t>EXPERIENCIA DE LA EMPRESA PROPONENTE</w:t>
            </w:r>
          </w:p>
        </w:tc>
      </w:tr>
      <w:tr w:rsidR="0069546D" w:rsidRPr="0069546D" w:rsidTr="00E94C84">
        <w:trPr>
          <w:trHeight w:val="279"/>
        </w:trPr>
        <w:tc>
          <w:tcPr>
            <w:tcW w:w="2733" w:type="pct"/>
            <w:vAlign w:val="center"/>
          </w:tcPr>
          <w:p w:rsidR="0069546D" w:rsidRPr="0069546D" w:rsidRDefault="0069546D" w:rsidP="0069546D">
            <w:pPr>
              <w:jc w:val="both"/>
              <w:rPr>
                <w:rFonts w:ascii="Times New Roman" w:hAnsi="Times New Roman"/>
                <w:sz w:val="18"/>
                <w:szCs w:val="18"/>
              </w:rPr>
            </w:pPr>
            <w:r w:rsidRPr="0069546D">
              <w:rPr>
                <w:rFonts w:ascii="Times New Roman" w:hAnsi="Times New Roman"/>
                <w:b/>
                <w:sz w:val="18"/>
                <w:szCs w:val="18"/>
              </w:rPr>
              <w:t>Experiencia de la empresa:</w:t>
            </w:r>
            <w:r w:rsidRPr="0069546D">
              <w:rPr>
                <w:rFonts w:ascii="Times New Roman" w:hAnsi="Times New Roman"/>
                <w:sz w:val="18"/>
                <w:szCs w:val="18"/>
              </w:rPr>
              <w:t xml:space="preserve"> La empresa proponente deberá haber realizado al menos tres (3) provisiones y/o instalaciones de sistemas electrónicos de detección de humo/fuego o agua/humedad o intrusión, en los últimos tres (3) años</w:t>
            </w:r>
            <w:r w:rsidRPr="0069546D">
              <w:rPr>
                <w:rFonts w:ascii="Times New Roman" w:hAnsi="Times New Roman"/>
                <w:sz w:val="18"/>
                <w:szCs w:val="18"/>
                <w:lang w:val="es-BO"/>
              </w:rPr>
              <w:t xml:space="preserve"> computables hasta la fe</w:t>
            </w:r>
            <w:r w:rsidR="00D233BC">
              <w:rPr>
                <w:rFonts w:ascii="Times New Roman" w:hAnsi="Times New Roman"/>
                <w:sz w:val="18"/>
                <w:szCs w:val="18"/>
                <w:lang w:val="es-BO"/>
              </w:rPr>
              <w:t>cha de presentación de cotizaciones.</w:t>
            </w:r>
          </w:p>
          <w:p w:rsidR="0069546D" w:rsidRPr="0069546D" w:rsidRDefault="0069546D" w:rsidP="0069546D">
            <w:pPr>
              <w:jc w:val="both"/>
              <w:rPr>
                <w:rFonts w:ascii="Times New Roman" w:hAnsi="Times New Roman"/>
                <w:sz w:val="18"/>
                <w:szCs w:val="18"/>
              </w:rPr>
            </w:pPr>
            <w:r w:rsidRPr="0069546D">
              <w:rPr>
                <w:rFonts w:ascii="Times New Roman" w:hAnsi="Times New Roman"/>
                <w:sz w:val="18"/>
                <w:szCs w:val="18"/>
              </w:rPr>
              <w:t>Se aceptará como documentación de respaldo de la experiencia solicitada cualquiera de los siguientes documentos:</w:t>
            </w:r>
          </w:p>
          <w:p w:rsidR="0069546D" w:rsidRPr="0069546D" w:rsidRDefault="0069546D" w:rsidP="009F3D6A">
            <w:pPr>
              <w:numPr>
                <w:ilvl w:val="0"/>
                <w:numId w:val="50"/>
              </w:numPr>
              <w:contextualSpacing/>
              <w:jc w:val="both"/>
              <w:rPr>
                <w:rFonts w:ascii="Times New Roman" w:hAnsi="Times New Roman"/>
                <w:sz w:val="18"/>
                <w:szCs w:val="18"/>
                <w:lang w:val="es-BO"/>
              </w:rPr>
            </w:pPr>
            <w:r w:rsidRPr="0069546D">
              <w:rPr>
                <w:rFonts w:ascii="Times New Roman" w:hAnsi="Times New Roman"/>
                <w:sz w:val="18"/>
                <w:szCs w:val="18"/>
                <w:lang w:val="es-BO"/>
              </w:rPr>
              <w:t>Certificados de conformidad.</w:t>
            </w:r>
          </w:p>
          <w:p w:rsidR="0069546D" w:rsidRPr="0069546D" w:rsidRDefault="0069546D" w:rsidP="009F3D6A">
            <w:pPr>
              <w:numPr>
                <w:ilvl w:val="0"/>
                <w:numId w:val="50"/>
              </w:numPr>
              <w:contextualSpacing/>
              <w:jc w:val="both"/>
              <w:rPr>
                <w:rFonts w:ascii="Times New Roman" w:hAnsi="Times New Roman"/>
                <w:sz w:val="18"/>
                <w:szCs w:val="18"/>
                <w:lang w:val="es-BO"/>
              </w:rPr>
            </w:pPr>
            <w:r w:rsidRPr="0069546D">
              <w:rPr>
                <w:rFonts w:ascii="Times New Roman" w:hAnsi="Times New Roman"/>
                <w:sz w:val="18"/>
                <w:szCs w:val="18"/>
                <w:lang w:val="es-BO"/>
              </w:rPr>
              <w:lastRenderedPageBreak/>
              <w:t>Certificados de cumplimiento de contrato.</w:t>
            </w:r>
          </w:p>
          <w:p w:rsidR="0069546D" w:rsidRPr="0069546D" w:rsidRDefault="0069546D" w:rsidP="009F3D6A">
            <w:pPr>
              <w:numPr>
                <w:ilvl w:val="0"/>
                <w:numId w:val="50"/>
              </w:numPr>
              <w:contextualSpacing/>
              <w:jc w:val="both"/>
              <w:rPr>
                <w:rFonts w:ascii="Times New Roman" w:hAnsi="Times New Roman"/>
                <w:sz w:val="18"/>
                <w:szCs w:val="18"/>
                <w:lang w:val="es-BO"/>
              </w:rPr>
            </w:pPr>
            <w:r w:rsidRPr="0069546D">
              <w:rPr>
                <w:rFonts w:ascii="Times New Roman" w:hAnsi="Times New Roman"/>
                <w:sz w:val="18"/>
                <w:szCs w:val="18"/>
                <w:lang w:val="es-BO"/>
              </w:rPr>
              <w:t>Actas de conformidad o definitiva.</w:t>
            </w:r>
          </w:p>
          <w:p w:rsidR="0069546D" w:rsidRPr="0069546D" w:rsidRDefault="0069546D" w:rsidP="009F3D6A">
            <w:pPr>
              <w:numPr>
                <w:ilvl w:val="0"/>
                <w:numId w:val="50"/>
              </w:numPr>
              <w:contextualSpacing/>
              <w:jc w:val="both"/>
              <w:rPr>
                <w:rFonts w:ascii="Times New Roman" w:hAnsi="Times New Roman"/>
                <w:sz w:val="18"/>
                <w:szCs w:val="18"/>
                <w:lang w:val="es-BO"/>
              </w:rPr>
            </w:pPr>
            <w:r w:rsidRPr="0069546D">
              <w:rPr>
                <w:rFonts w:ascii="Times New Roman" w:hAnsi="Times New Roman"/>
                <w:sz w:val="18"/>
                <w:szCs w:val="18"/>
                <w:lang w:val="es-BO"/>
              </w:rPr>
              <w:t>Cartas o certificados emitidos por los clientes.</w:t>
            </w:r>
          </w:p>
          <w:p w:rsidR="0069546D" w:rsidRPr="0069546D" w:rsidRDefault="0069546D" w:rsidP="009F3D6A">
            <w:pPr>
              <w:numPr>
                <w:ilvl w:val="0"/>
                <w:numId w:val="50"/>
              </w:numPr>
              <w:contextualSpacing/>
              <w:jc w:val="both"/>
              <w:rPr>
                <w:rFonts w:ascii="Times New Roman" w:hAnsi="Times New Roman"/>
                <w:sz w:val="18"/>
                <w:szCs w:val="20"/>
                <w:lang w:val="es-BO"/>
              </w:rPr>
            </w:pPr>
            <w:r w:rsidRPr="0069546D">
              <w:rPr>
                <w:rFonts w:ascii="Times New Roman" w:hAnsi="Times New Roman"/>
                <w:sz w:val="18"/>
                <w:szCs w:val="20"/>
                <w:lang w:val="es-BO"/>
              </w:rPr>
              <w:t>Contratos y/o órdenes de compra.</w:t>
            </w:r>
          </w:p>
          <w:p w:rsidR="0069546D" w:rsidRPr="0069546D" w:rsidRDefault="0069546D" w:rsidP="009F3D6A">
            <w:pPr>
              <w:numPr>
                <w:ilvl w:val="0"/>
                <w:numId w:val="50"/>
              </w:numPr>
              <w:contextualSpacing/>
              <w:jc w:val="both"/>
              <w:rPr>
                <w:rFonts w:ascii="Times New Roman" w:hAnsi="Times New Roman"/>
                <w:sz w:val="18"/>
                <w:szCs w:val="20"/>
                <w:lang w:val="es-BO"/>
              </w:rPr>
            </w:pPr>
            <w:r w:rsidRPr="0069546D">
              <w:rPr>
                <w:rFonts w:ascii="Times New Roman" w:hAnsi="Times New Roman"/>
                <w:sz w:val="18"/>
                <w:szCs w:val="20"/>
                <w:lang w:val="es-BO"/>
              </w:rPr>
              <w:t>Facturas</w:t>
            </w:r>
          </w:p>
          <w:p w:rsidR="0069546D" w:rsidRDefault="0069546D" w:rsidP="0069546D">
            <w:pPr>
              <w:jc w:val="both"/>
              <w:rPr>
                <w:rFonts w:ascii="Times New Roman" w:hAnsi="Times New Roman"/>
                <w:b/>
                <w:i/>
                <w:sz w:val="18"/>
                <w:szCs w:val="18"/>
              </w:rPr>
            </w:pPr>
            <w:r w:rsidRPr="0069546D">
              <w:rPr>
                <w:rFonts w:ascii="Times New Roman" w:hAnsi="Times New Roman"/>
                <w:b/>
                <w:i/>
                <w:sz w:val="18"/>
                <w:szCs w:val="18"/>
              </w:rPr>
              <w:t xml:space="preserve"> (Manifestar aceptación y presentar documentación de respaldo en fotocopia simple que acredite la experiencia requerida)</w:t>
            </w:r>
          </w:p>
          <w:p w:rsidR="00D233BC" w:rsidRPr="0069546D" w:rsidRDefault="00D233BC" w:rsidP="0069546D">
            <w:pPr>
              <w:jc w:val="both"/>
              <w:rPr>
                <w:rFonts w:ascii="Times New Roman" w:hAnsi="Times New Roman"/>
                <w:b/>
                <w:sz w:val="18"/>
                <w:szCs w:val="18"/>
              </w:rPr>
            </w:pP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p w:rsidR="0069546D" w:rsidRPr="0069546D" w:rsidRDefault="0069546D" w:rsidP="0069546D">
            <w:pPr>
              <w:rPr>
                <w:rFonts w:ascii="Times New Roman" w:hAnsi="Times New Roman"/>
                <w:sz w:val="18"/>
                <w:szCs w:val="18"/>
                <w:lang w:val="pt-BR"/>
              </w:rPr>
            </w:pPr>
          </w:p>
          <w:p w:rsidR="0069546D" w:rsidRPr="0069546D" w:rsidRDefault="0069546D" w:rsidP="0069546D">
            <w:pPr>
              <w:rPr>
                <w:rFonts w:ascii="Times New Roman" w:hAnsi="Times New Roman"/>
                <w:sz w:val="18"/>
                <w:szCs w:val="18"/>
                <w:lang w:val="pt-BR"/>
              </w:rPr>
            </w:pPr>
          </w:p>
          <w:p w:rsidR="0069546D" w:rsidRPr="0069546D" w:rsidRDefault="0069546D" w:rsidP="0069546D">
            <w:pPr>
              <w:rPr>
                <w:rFonts w:ascii="Times New Roman" w:hAnsi="Times New Roman"/>
                <w:sz w:val="18"/>
                <w:szCs w:val="18"/>
                <w:lang w:val="pt-BR"/>
              </w:rPr>
            </w:pPr>
          </w:p>
          <w:p w:rsidR="0069546D" w:rsidRPr="0069546D" w:rsidRDefault="0069546D" w:rsidP="0069546D">
            <w:pPr>
              <w:rPr>
                <w:rFonts w:ascii="Times New Roman" w:hAnsi="Times New Roman"/>
                <w:sz w:val="18"/>
                <w:szCs w:val="18"/>
                <w:lang w:val="pt-BR"/>
              </w:rPr>
            </w:pPr>
          </w:p>
          <w:p w:rsidR="0069546D" w:rsidRPr="0069546D" w:rsidRDefault="0069546D" w:rsidP="0069546D">
            <w:pPr>
              <w:rPr>
                <w:rFonts w:ascii="Times New Roman" w:hAnsi="Times New Roman"/>
                <w:sz w:val="18"/>
                <w:szCs w:val="18"/>
                <w:lang w:val="pt-BR"/>
              </w:rPr>
            </w:pPr>
          </w:p>
          <w:p w:rsidR="0069546D" w:rsidRPr="0069546D" w:rsidRDefault="0069546D" w:rsidP="0069546D">
            <w:pPr>
              <w:rPr>
                <w:rFonts w:ascii="Times New Roman" w:hAnsi="Times New Roman"/>
                <w:sz w:val="18"/>
                <w:szCs w:val="18"/>
                <w:lang w:val="pt-BR"/>
              </w:rPr>
            </w:pPr>
          </w:p>
          <w:p w:rsidR="0069546D" w:rsidRPr="0069546D" w:rsidRDefault="0069546D" w:rsidP="0069546D">
            <w:pPr>
              <w:rPr>
                <w:rFonts w:ascii="Times New Roman" w:hAnsi="Times New Roman"/>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69546D">
        <w:trPr>
          <w:trHeight w:val="283"/>
        </w:trPr>
        <w:tc>
          <w:tcPr>
            <w:tcW w:w="5000" w:type="pct"/>
            <w:gridSpan w:val="5"/>
            <w:shd w:val="clear" w:color="auto" w:fill="548DD4" w:themeFill="text2" w:themeFillTint="99"/>
            <w:vAlign w:val="center"/>
          </w:tcPr>
          <w:p w:rsidR="0069546D" w:rsidRPr="0069546D" w:rsidRDefault="0069546D" w:rsidP="009F3D6A">
            <w:pPr>
              <w:numPr>
                <w:ilvl w:val="0"/>
                <w:numId w:val="30"/>
              </w:numPr>
              <w:tabs>
                <w:tab w:val="left" w:pos="-1837"/>
                <w:tab w:val="left" w:pos="1418"/>
                <w:tab w:val="left" w:pos="1701"/>
                <w:tab w:val="left" w:pos="1985"/>
                <w:tab w:val="left" w:pos="2268"/>
                <w:tab w:val="left" w:pos="2552"/>
                <w:tab w:val="left" w:pos="3969"/>
                <w:tab w:val="left" w:pos="4253"/>
              </w:tabs>
              <w:contextualSpacing/>
              <w:rPr>
                <w:rFonts w:ascii="Times New Roman" w:hAnsi="Times New Roman"/>
                <w:b/>
                <w:bCs/>
                <w:sz w:val="18"/>
                <w:szCs w:val="18"/>
              </w:rPr>
            </w:pPr>
            <w:r w:rsidRPr="0069546D">
              <w:rPr>
                <w:rFonts w:ascii="Times New Roman" w:hAnsi="Times New Roman"/>
                <w:b/>
                <w:bCs/>
                <w:sz w:val="18"/>
                <w:szCs w:val="18"/>
              </w:rPr>
              <w:lastRenderedPageBreak/>
              <w:t>OFICINA DE LA EMPRESA</w:t>
            </w:r>
          </w:p>
        </w:tc>
      </w:tr>
      <w:tr w:rsidR="0069546D" w:rsidRPr="0069546D" w:rsidTr="00E94C84">
        <w:trPr>
          <w:trHeight w:val="970"/>
        </w:trPr>
        <w:tc>
          <w:tcPr>
            <w:tcW w:w="2733" w:type="pct"/>
            <w:vAlign w:val="center"/>
          </w:tcPr>
          <w:p w:rsidR="0069546D" w:rsidRPr="0069546D" w:rsidRDefault="0069546D" w:rsidP="0069546D">
            <w:pPr>
              <w:jc w:val="both"/>
              <w:rPr>
                <w:rFonts w:ascii="Times New Roman" w:hAnsi="Times New Roman"/>
                <w:sz w:val="18"/>
                <w:szCs w:val="18"/>
              </w:rPr>
            </w:pPr>
            <w:r w:rsidRPr="0069546D">
              <w:rPr>
                <w:rFonts w:ascii="Times New Roman" w:hAnsi="Times New Roman"/>
                <w:b/>
                <w:sz w:val="18"/>
                <w:szCs w:val="18"/>
              </w:rPr>
              <w:t xml:space="preserve">Oficina en la ciudad de La Paz: </w:t>
            </w:r>
            <w:r w:rsidRPr="0069546D">
              <w:rPr>
                <w:rFonts w:ascii="Times New Roman" w:hAnsi="Times New Roman"/>
                <w:sz w:val="18"/>
                <w:szCs w:val="18"/>
              </w:rPr>
              <w:t xml:space="preserve">La empresa proponente deberá contar con al menos una (1) oficina en la ciudad de La Paz. </w:t>
            </w:r>
          </w:p>
          <w:p w:rsidR="0069546D" w:rsidRP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 y especificar dirección de la empresa en la ciudad de La Paz)</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69546D">
        <w:trPr>
          <w:trHeight w:val="281"/>
          <w:hidden/>
        </w:trPr>
        <w:tc>
          <w:tcPr>
            <w:tcW w:w="5000" w:type="pct"/>
            <w:gridSpan w:val="5"/>
            <w:shd w:val="clear" w:color="auto" w:fill="17365D" w:themeFill="text2" w:themeFillShade="BF"/>
            <w:vAlign w:val="center"/>
          </w:tcPr>
          <w:p w:rsidR="0069546D" w:rsidRPr="0069546D" w:rsidRDefault="0069546D" w:rsidP="009F3D6A">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18"/>
                <w:szCs w:val="18"/>
              </w:rPr>
            </w:pPr>
          </w:p>
          <w:p w:rsidR="0069546D" w:rsidRPr="0069546D" w:rsidRDefault="0069546D" w:rsidP="009F3D6A">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18"/>
                <w:szCs w:val="18"/>
              </w:rPr>
            </w:pPr>
          </w:p>
          <w:p w:rsidR="0069546D" w:rsidRPr="0069546D" w:rsidRDefault="0069546D" w:rsidP="009F3D6A">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r w:rsidRPr="0069546D">
              <w:rPr>
                <w:rFonts w:ascii="Times New Roman" w:hAnsi="Times New Roman"/>
                <w:b/>
                <w:sz w:val="18"/>
                <w:szCs w:val="18"/>
              </w:rPr>
              <w:t>CONDICIONES DE LA PROVISIÓN DEL SISTEMA</w:t>
            </w:r>
          </w:p>
        </w:tc>
      </w:tr>
      <w:tr w:rsidR="0069546D" w:rsidRPr="0069546D" w:rsidTr="008A18AF">
        <w:trPr>
          <w:trHeight w:val="131"/>
        </w:trPr>
        <w:tc>
          <w:tcPr>
            <w:tcW w:w="5000" w:type="pct"/>
            <w:gridSpan w:val="5"/>
            <w:shd w:val="clear" w:color="auto" w:fill="548DD4" w:themeFill="text2" w:themeFillTint="99"/>
            <w:vAlign w:val="center"/>
          </w:tcPr>
          <w:p w:rsidR="0069546D" w:rsidRPr="0069546D" w:rsidRDefault="0069546D" w:rsidP="009F3D6A">
            <w:pPr>
              <w:numPr>
                <w:ilvl w:val="0"/>
                <w:numId w:val="42"/>
              </w:numPr>
              <w:tabs>
                <w:tab w:val="left" w:pos="-183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69546D">
              <w:rPr>
                <w:rFonts w:ascii="Times New Roman" w:hAnsi="Times New Roman"/>
                <w:b/>
                <w:sz w:val="18"/>
                <w:szCs w:val="18"/>
              </w:rPr>
              <w:t>PLAZO DE ENTREGA SUJETO A VERIFICACIÓN</w:t>
            </w:r>
          </w:p>
        </w:tc>
      </w:tr>
      <w:tr w:rsidR="0069546D" w:rsidRPr="0069546D" w:rsidTr="00E94C84">
        <w:trPr>
          <w:trHeight w:val="283"/>
        </w:trPr>
        <w:tc>
          <w:tcPr>
            <w:tcW w:w="2733" w:type="pct"/>
            <w:vAlign w:val="center"/>
          </w:tcPr>
          <w:p w:rsidR="0069546D" w:rsidRPr="0069546D" w:rsidRDefault="0069546D" w:rsidP="0069546D">
            <w:pPr>
              <w:jc w:val="both"/>
              <w:rPr>
                <w:rFonts w:ascii="Times New Roman" w:hAnsi="Times New Roman"/>
                <w:sz w:val="18"/>
                <w:szCs w:val="18"/>
              </w:rPr>
            </w:pPr>
            <w:r w:rsidRPr="0069546D">
              <w:rPr>
                <w:rFonts w:ascii="Times New Roman" w:hAnsi="Times New Roman"/>
                <w:sz w:val="18"/>
                <w:szCs w:val="18"/>
              </w:rPr>
              <w:t>El proveedor deberá realizar la entrega de los componentes</w:t>
            </w:r>
            <w:r w:rsidR="00655D2A">
              <w:rPr>
                <w:rFonts w:ascii="Times New Roman" w:hAnsi="Times New Roman"/>
                <w:sz w:val="18"/>
                <w:szCs w:val="18"/>
              </w:rPr>
              <w:t xml:space="preserve"> del sistema</w:t>
            </w:r>
            <w:r w:rsidRPr="0069546D">
              <w:rPr>
                <w:rFonts w:ascii="Times New Roman" w:hAnsi="Times New Roman"/>
                <w:sz w:val="18"/>
                <w:szCs w:val="18"/>
              </w:rPr>
              <w:t xml:space="preserve"> en un plazo de hasta cuarenta y cinco (45) días calendario a partir del siguiente día hábil de la firma del contrato. Si el último día del plazo de entrega fuera un día no hábil (sábado, domingo o feriado) éste será trasladado al día inmediato hábil. </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69546D">
        <w:trPr>
          <w:trHeight w:val="283"/>
        </w:trPr>
        <w:tc>
          <w:tcPr>
            <w:tcW w:w="5000" w:type="pct"/>
            <w:gridSpan w:val="5"/>
            <w:shd w:val="clear" w:color="auto" w:fill="548DD4" w:themeFill="text2" w:themeFillTint="99"/>
            <w:vAlign w:val="center"/>
          </w:tcPr>
          <w:p w:rsidR="0069546D" w:rsidRPr="0069546D" w:rsidRDefault="0069546D" w:rsidP="009F3D6A">
            <w:pPr>
              <w:numPr>
                <w:ilvl w:val="0"/>
                <w:numId w:val="42"/>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69546D">
              <w:rPr>
                <w:rFonts w:ascii="Times New Roman" w:hAnsi="Times New Roman"/>
                <w:b/>
                <w:sz w:val="18"/>
                <w:szCs w:val="18"/>
              </w:rPr>
              <w:t>LUGAR, FORMA DE ENTREGA Y RECEPCIÓN DEL SISTEMA</w:t>
            </w:r>
          </w:p>
        </w:tc>
      </w:tr>
      <w:tr w:rsidR="0069546D" w:rsidRPr="0069546D" w:rsidTr="00E94C84">
        <w:trPr>
          <w:trHeight w:val="283"/>
        </w:trPr>
        <w:tc>
          <w:tcPr>
            <w:tcW w:w="2733" w:type="pct"/>
            <w:vAlign w:val="center"/>
          </w:tcPr>
          <w:p w:rsidR="0069546D" w:rsidRPr="0069546D" w:rsidRDefault="0069546D" w:rsidP="009F3D6A">
            <w:pPr>
              <w:numPr>
                <w:ilvl w:val="0"/>
                <w:numId w:val="33"/>
              </w:numPr>
              <w:contextualSpacing/>
              <w:jc w:val="both"/>
              <w:rPr>
                <w:rFonts w:ascii="Times New Roman" w:hAnsi="Times New Roman"/>
                <w:sz w:val="18"/>
                <w:szCs w:val="18"/>
              </w:rPr>
            </w:pPr>
            <w:r w:rsidRPr="0069546D">
              <w:rPr>
                <w:rFonts w:ascii="Times New Roman" w:hAnsi="Times New Roman"/>
                <w:b/>
                <w:sz w:val="18"/>
                <w:szCs w:val="18"/>
              </w:rPr>
              <w:t>Acta de Recepción sujeta a verificación:</w:t>
            </w:r>
            <w:r w:rsidRPr="0069546D">
              <w:rPr>
                <w:rFonts w:ascii="Times New Roman" w:hAnsi="Times New Roman"/>
                <w:sz w:val="18"/>
                <w:szCs w:val="18"/>
              </w:rPr>
              <w:t xml:space="preserve"> Una vez entregados los componentes por el proveedor en la Unidad de Activos Fijos, en el piso 5º del edificio Principal del BCB, la Comisión de Recepción, elaborará el Acta de Recepción sujeta a verificación.</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283"/>
        </w:trPr>
        <w:tc>
          <w:tcPr>
            <w:tcW w:w="2733" w:type="pct"/>
            <w:vAlign w:val="center"/>
          </w:tcPr>
          <w:p w:rsidR="0069546D" w:rsidRPr="0069546D" w:rsidRDefault="0069546D" w:rsidP="009F3D6A">
            <w:pPr>
              <w:numPr>
                <w:ilvl w:val="0"/>
                <w:numId w:val="33"/>
              </w:numPr>
              <w:contextualSpacing/>
              <w:jc w:val="both"/>
              <w:rPr>
                <w:rFonts w:ascii="Times New Roman" w:hAnsi="Times New Roman"/>
                <w:sz w:val="18"/>
                <w:szCs w:val="18"/>
              </w:rPr>
            </w:pPr>
            <w:r w:rsidRPr="0069546D">
              <w:rPr>
                <w:rFonts w:ascii="Times New Roman" w:hAnsi="Times New Roman"/>
                <w:b/>
                <w:sz w:val="18"/>
                <w:szCs w:val="18"/>
              </w:rPr>
              <w:t>Apertura de empaques y verificación:</w:t>
            </w:r>
            <w:r w:rsidRPr="0069546D">
              <w:rPr>
                <w:rFonts w:ascii="Times New Roman" w:hAnsi="Times New Roman"/>
                <w:sz w:val="18"/>
                <w:szCs w:val="18"/>
              </w:rPr>
              <w:t xml:space="preserve"> La Comisión de Recepción  conjuntamente con el proveedor, realizarán la apertura y verificación de empaques de los componentes en un plazo de 1 (un) día a partir de la emisión del Acta de Recepción sujeta a verificación.</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283"/>
        </w:trPr>
        <w:tc>
          <w:tcPr>
            <w:tcW w:w="2733" w:type="pct"/>
            <w:vAlign w:val="center"/>
          </w:tcPr>
          <w:p w:rsidR="0069546D" w:rsidRPr="0069546D" w:rsidRDefault="0069546D" w:rsidP="009F3D6A">
            <w:pPr>
              <w:numPr>
                <w:ilvl w:val="0"/>
                <w:numId w:val="33"/>
              </w:numPr>
              <w:contextualSpacing/>
              <w:jc w:val="both"/>
              <w:rPr>
                <w:rFonts w:ascii="Times New Roman" w:hAnsi="Times New Roman"/>
                <w:b/>
                <w:sz w:val="18"/>
                <w:szCs w:val="18"/>
              </w:rPr>
            </w:pPr>
            <w:r w:rsidRPr="0069546D">
              <w:rPr>
                <w:rFonts w:ascii="Times New Roman" w:hAnsi="Times New Roman"/>
                <w:b/>
                <w:sz w:val="18"/>
                <w:szCs w:val="18"/>
              </w:rPr>
              <w:t>Observaciones en la apertura de empaques y verificación:</w:t>
            </w:r>
            <w:r w:rsidRPr="0069546D">
              <w:rPr>
                <w:rFonts w:ascii="Times New Roman" w:hAnsi="Times New Roman"/>
                <w:sz w:val="18"/>
                <w:szCs w:val="18"/>
              </w:rPr>
              <w:t xml:space="preserve"> En caso de que se presente(n) alguna(s) observación(es) al(los) componente(s)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componentes, el Administrador del Sistema de Seguridad del Departamento de Seguridad y Contingencias (DSC) emitirá la orden de instalación a través </w:t>
            </w:r>
            <w:r w:rsidRPr="0069546D">
              <w:rPr>
                <w:rFonts w:ascii="Times New Roman" w:hAnsi="Times New Roman"/>
                <w:sz w:val="18"/>
                <w:szCs w:val="18"/>
              </w:rPr>
              <w:lastRenderedPageBreak/>
              <w:t>de comunicación externa o correo electrónico.</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283"/>
        </w:trPr>
        <w:tc>
          <w:tcPr>
            <w:tcW w:w="2733" w:type="pct"/>
            <w:vAlign w:val="center"/>
          </w:tcPr>
          <w:p w:rsidR="0069546D" w:rsidRPr="0069546D" w:rsidRDefault="0069546D" w:rsidP="009F3D6A">
            <w:pPr>
              <w:numPr>
                <w:ilvl w:val="0"/>
                <w:numId w:val="33"/>
              </w:numPr>
              <w:contextualSpacing/>
              <w:jc w:val="both"/>
              <w:rPr>
                <w:rFonts w:ascii="Times New Roman" w:hAnsi="Times New Roman"/>
                <w:sz w:val="18"/>
                <w:szCs w:val="18"/>
              </w:rPr>
            </w:pPr>
            <w:r w:rsidRPr="0069546D">
              <w:rPr>
                <w:rFonts w:ascii="Times New Roman" w:hAnsi="Times New Roman"/>
                <w:b/>
                <w:sz w:val="18"/>
                <w:szCs w:val="18"/>
              </w:rPr>
              <w:lastRenderedPageBreak/>
              <w:t>Instalación y puesta en funcionamiento:</w:t>
            </w:r>
            <w:r w:rsidRPr="0069546D">
              <w:rPr>
                <w:rFonts w:ascii="Times New Roman" w:hAnsi="Times New Roman"/>
                <w:sz w:val="18"/>
                <w:szCs w:val="18"/>
              </w:rPr>
              <w:t xml:space="preserve"> Una vez emitida la Orden de Instalación y notificado el proveedor, este tendrá un plazo de 10 (diez) días hábiles, computables a partir del día hábil siguiente a la notificación para proceder con la instalación y puesta en funcionamiento.</w:t>
            </w:r>
          </w:p>
          <w:p w:rsidR="0069546D" w:rsidRPr="0069546D" w:rsidRDefault="0069546D" w:rsidP="009F3D6A">
            <w:pPr>
              <w:numPr>
                <w:ilvl w:val="1"/>
                <w:numId w:val="33"/>
              </w:numPr>
              <w:contextualSpacing/>
              <w:jc w:val="both"/>
              <w:rPr>
                <w:rFonts w:ascii="Times New Roman" w:hAnsi="Times New Roman"/>
                <w:sz w:val="18"/>
                <w:szCs w:val="18"/>
              </w:rPr>
            </w:pPr>
            <w:r w:rsidRPr="0069546D">
              <w:rPr>
                <w:rFonts w:ascii="Times New Roman" w:hAnsi="Times New Roman"/>
                <w:sz w:val="18"/>
                <w:szCs w:val="18"/>
              </w:rPr>
              <w:t>Durante todo el proceso de  instalación, el proveedor deberá coordinar todas las actividades, como ser: autorizaciones de ingresos de su personal, ingreso de materiales, horarios y áreas de circulación con el Administrador del Sistema de Seguridad del DSC.</w:t>
            </w:r>
          </w:p>
          <w:p w:rsidR="0069546D" w:rsidRPr="0069546D" w:rsidRDefault="0069546D" w:rsidP="009F3D6A">
            <w:pPr>
              <w:numPr>
                <w:ilvl w:val="1"/>
                <w:numId w:val="33"/>
              </w:numPr>
              <w:contextualSpacing/>
              <w:jc w:val="both"/>
              <w:rPr>
                <w:rFonts w:ascii="Times New Roman" w:hAnsi="Times New Roman"/>
                <w:sz w:val="18"/>
                <w:szCs w:val="18"/>
              </w:rPr>
            </w:pPr>
            <w:r w:rsidRPr="0069546D">
              <w:rPr>
                <w:rFonts w:ascii="Times New Roman" w:hAnsi="Times New Roman"/>
                <w:sz w:val="18"/>
                <w:szCs w:val="18"/>
              </w:rPr>
              <w:t xml:space="preserve">La ejecución de trabajos deberá adecuarse a las actividades rutinarias del BCB, debiendo considerarse para los trabajos de instalación el horario de 08:30 hasta 20:30 de lunes a viernes. Los trabajos que produzcan ruidos molestos deberán ser realizados a partir de </w:t>
            </w:r>
            <w:proofErr w:type="spellStart"/>
            <w:r w:rsidRPr="0069546D">
              <w:rPr>
                <w:rFonts w:ascii="Times New Roman" w:hAnsi="Times New Roman"/>
                <w:sz w:val="18"/>
                <w:szCs w:val="18"/>
              </w:rPr>
              <w:t>Hrs</w:t>
            </w:r>
            <w:proofErr w:type="spellEnd"/>
            <w:r w:rsidRPr="0069546D">
              <w:rPr>
                <w:rFonts w:ascii="Times New Roman" w:hAnsi="Times New Roman"/>
                <w:sz w:val="18"/>
                <w:szCs w:val="18"/>
              </w:rPr>
              <w:t>. 18:30. En caso de requerirse la ejecución de trabajos en días sábados, se deberá solicitar un permiso que será coordinado con el Administrador del Sistema de Seguridad del DSC.</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283"/>
        </w:trPr>
        <w:tc>
          <w:tcPr>
            <w:tcW w:w="2733" w:type="pct"/>
            <w:vAlign w:val="center"/>
          </w:tcPr>
          <w:p w:rsidR="0069546D" w:rsidRPr="0069546D" w:rsidRDefault="0069546D" w:rsidP="009F3D6A">
            <w:pPr>
              <w:numPr>
                <w:ilvl w:val="0"/>
                <w:numId w:val="33"/>
              </w:numPr>
              <w:contextualSpacing/>
              <w:jc w:val="both"/>
              <w:rPr>
                <w:rFonts w:ascii="Times New Roman" w:hAnsi="Times New Roman"/>
                <w:sz w:val="18"/>
                <w:szCs w:val="18"/>
              </w:rPr>
            </w:pPr>
            <w:r w:rsidRPr="0069546D">
              <w:rPr>
                <w:rFonts w:ascii="Times New Roman" w:hAnsi="Times New Roman"/>
                <w:b/>
                <w:sz w:val="18"/>
                <w:szCs w:val="18"/>
              </w:rPr>
              <w:t>Pruebas de funcionamiento:</w:t>
            </w:r>
            <w:r w:rsidRPr="0069546D">
              <w:rPr>
                <w:rFonts w:ascii="Times New Roman" w:hAnsi="Times New Roman"/>
                <w:sz w:val="18"/>
                <w:szCs w:val="18"/>
              </w:rPr>
              <w:t xml:space="preserve"> El Proveedor deberá realizar, en un  plazo de hasta 3 (tres) días hábiles, a partir de la finalización del plazo de instalación y puesta en funcionamiento, las pruebas correspondientes en coordinación con el Administrador del Sistema de Seguridad del DSC verificando las Características Técnicas solicitadas. </w:t>
            </w:r>
          </w:p>
          <w:p w:rsidR="0069546D" w:rsidRPr="0069546D" w:rsidRDefault="0069546D" w:rsidP="0069546D">
            <w:pPr>
              <w:ind w:left="360"/>
              <w:contextualSpacing/>
              <w:jc w:val="both"/>
              <w:rPr>
                <w:rFonts w:ascii="Times New Roman" w:hAnsi="Times New Roman"/>
                <w:sz w:val="18"/>
                <w:szCs w:val="18"/>
              </w:rPr>
            </w:pPr>
            <w:r w:rsidRPr="0069546D">
              <w:rPr>
                <w:rFonts w:ascii="Times New Roman" w:hAnsi="Times New Roman"/>
                <w:sz w:val="18"/>
                <w:szCs w:val="18"/>
              </w:rPr>
              <w:t xml:space="preserve">En caso de que se presente(n) alguna(s) observación(es) al óptimo funcionamiento de los componentes, el proveedor deberá subsanar las mismas, debiendo en su caso  proceder al reemplazo necesario de algún(os) equipo(s) en un plazo de hasta 2 (dos) días hábiles de notificadas las observaciones por el Administrador del Sistema de Seguridad del DSC. </w:t>
            </w:r>
          </w:p>
          <w:p w:rsidR="0069546D" w:rsidRPr="0069546D" w:rsidRDefault="0069546D" w:rsidP="0069546D">
            <w:pPr>
              <w:contextualSpacing/>
              <w:jc w:val="both"/>
              <w:rPr>
                <w:rFonts w:ascii="Times New Roman" w:hAnsi="Times New Roman"/>
                <w:b/>
                <w:sz w:val="18"/>
                <w:szCs w:val="18"/>
              </w:rPr>
            </w:pPr>
            <w:r w:rsidRPr="0069546D">
              <w:rPr>
                <w:rFonts w:ascii="Times New Roman" w:hAnsi="Times New Roman"/>
                <w:b/>
                <w:sz w:val="18"/>
                <w:szCs w:val="18"/>
              </w:rPr>
              <w:t xml:space="preserve"> </w:t>
            </w: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283"/>
        </w:trPr>
        <w:tc>
          <w:tcPr>
            <w:tcW w:w="2733" w:type="pct"/>
            <w:vAlign w:val="center"/>
          </w:tcPr>
          <w:p w:rsidR="0069546D" w:rsidRPr="0069546D" w:rsidRDefault="0069546D" w:rsidP="009F3D6A">
            <w:pPr>
              <w:numPr>
                <w:ilvl w:val="0"/>
                <w:numId w:val="33"/>
              </w:numPr>
              <w:contextualSpacing/>
              <w:jc w:val="both"/>
              <w:rPr>
                <w:rFonts w:ascii="Times New Roman" w:hAnsi="Times New Roman"/>
                <w:sz w:val="18"/>
                <w:szCs w:val="18"/>
              </w:rPr>
            </w:pPr>
            <w:r w:rsidRPr="0069546D">
              <w:rPr>
                <w:rFonts w:ascii="Times New Roman" w:hAnsi="Times New Roman"/>
                <w:b/>
                <w:sz w:val="18"/>
                <w:szCs w:val="18"/>
              </w:rPr>
              <w:t>Informe Técnico Final:</w:t>
            </w:r>
            <w:r w:rsidRPr="0069546D">
              <w:rPr>
                <w:rFonts w:ascii="Times New Roman" w:hAnsi="Times New Roman"/>
                <w:sz w:val="18"/>
                <w:szCs w:val="18"/>
              </w:rPr>
              <w:t xml:space="preserve"> Concluido el periodo de pruebas sin observaciones o subsanadas las mismas, el Administrador del Sistema de Seguridad del DSC, elaborará el Informe Técnico Final.</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283"/>
        </w:trPr>
        <w:tc>
          <w:tcPr>
            <w:tcW w:w="2733" w:type="pct"/>
            <w:vAlign w:val="center"/>
          </w:tcPr>
          <w:p w:rsidR="0069546D" w:rsidRPr="0069546D" w:rsidRDefault="0069546D" w:rsidP="009F3D6A">
            <w:pPr>
              <w:numPr>
                <w:ilvl w:val="0"/>
                <w:numId w:val="33"/>
              </w:numPr>
              <w:contextualSpacing/>
              <w:jc w:val="both"/>
              <w:rPr>
                <w:rFonts w:ascii="Times New Roman" w:hAnsi="Times New Roman"/>
                <w:b/>
                <w:sz w:val="18"/>
                <w:szCs w:val="18"/>
              </w:rPr>
            </w:pPr>
            <w:r w:rsidRPr="0069546D">
              <w:rPr>
                <w:rFonts w:ascii="Times New Roman" w:hAnsi="Times New Roman"/>
                <w:b/>
                <w:sz w:val="18"/>
                <w:szCs w:val="18"/>
              </w:rPr>
              <w:t>Acta de Recepción:</w:t>
            </w:r>
            <w:r w:rsidRPr="0069546D">
              <w:rPr>
                <w:rFonts w:ascii="Times New Roman" w:hAnsi="Times New Roman"/>
                <w:sz w:val="18"/>
                <w:szCs w:val="18"/>
              </w:rPr>
              <w:t xml:space="preserve"> Una vez recibido el Informe Técnico Final y recibidos los documentos de las Garantías solicitadas, la Comisión de Recepción, procederá a la elaboración del Acta de Recepción.</w:t>
            </w:r>
          </w:p>
          <w:p w:rsidR="0069546D" w:rsidRDefault="0069546D" w:rsidP="0069546D">
            <w:pPr>
              <w:jc w:val="both"/>
              <w:rPr>
                <w:rFonts w:ascii="Times New Roman" w:hAnsi="Times New Roman"/>
                <w:b/>
                <w:i/>
                <w:sz w:val="18"/>
                <w:szCs w:val="18"/>
              </w:rPr>
            </w:pPr>
            <w:r w:rsidRPr="0069546D">
              <w:rPr>
                <w:rFonts w:ascii="Times New Roman" w:hAnsi="Times New Roman"/>
                <w:b/>
                <w:i/>
                <w:sz w:val="18"/>
                <w:szCs w:val="18"/>
              </w:rPr>
              <w:t>(Manifestar aceptación)</w:t>
            </w:r>
          </w:p>
          <w:p w:rsidR="00057433" w:rsidRDefault="00057433" w:rsidP="0069546D">
            <w:pPr>
              <w:jc w:val="both"/>
              <w:rPr>
                <w:rFonts w:ascii="Times New Roman" w:hAnsi="Times New Roman"/>
                <w:b/>
                <w:i/>
                <w:sz w:val="18"/>
                <w:szCs w:val="18"/>
              </w:rPr>
            </w:pPr>
          </w:p>
          <w:p w:rsidR="00057433" w:rsidRDefault="00057433" w:rsidP="0069546D">
            <w:pPr>
              <w:jc w:val="both"/>
              <w:rPr>
                <w:rFonts w:ascii="Times New Roman" w:hAnsi="Times New Roman"/>
                <w:b/>
                <w:i/>
                <w:sz w:val="18"/>
                <w:szCs w:val="18"/>
              </w:rPr>
            </w:pPr>
          </w:p>
          <w:p w:rsidR="00057433" w:rsidRPr="0069546D" w:rsidRDefault="00057433" w:rsidP="0069546D">
            <w:pPr>
              <w:jc w:val="both"/>
              <w:rPr>
                <w:rFonts w:ascii="Times New Roman" w:hAnsi="Times New Roman"/>
                <w:b/>
                <w:sz w:val="18"/>
                <w:szCs w:val="18"/>
              </w:rPr>
            </w:pP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69546D">
        <w:trPr>
          <w:trHeight w:val="283"/>
          <w:hidden/>
        </w:trPr>
        <w:tc>
          <w:tcPr>
            <w:tcW w:w="5000" w:type="pct"/>
            <w:gridSpan w:val="5"/>
            <w:shd w:val="clear" w:color="auto" w:fill="548DD4" w:themeFill="text2" w:themeFillTint="99"/>
            <w:vAlign w:val="center"/>
          </w:tcPr>
          <w:p w:rsidR="0069546D" w:rsidRPr="0069546D" w:rsidRDefault="0069546D" w:rsidP="009F3D6A">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rPr>
            </w:pPr>
          </w:p>
          <w:p w:rsidR="0069546D" w:rsidRPr="0069546D" w:rsidRDefault="0069546D" w:rsidP="009F3D6A">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rPr>
            </w:pPr>
          </w:p>
          <w:p w:rsidR="0069546D" w:rsidRPr="0069546D" w:rsidRDefault="0069546D" w:rsidP="009F3D6A">
            <w:pPr>
              <w:numPr>
                <w:ilvl w:val="0"/>
                <w:numId w:val="42"/>
              </w:numPr>
              <w:tabs>
                <w:tab w:val="left" w:pos="-183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69546D">
              <w:rPr>
                <w:rFonts w:ascii="Times New Roman" w:hAnsi="Times New Roman"/>
                <w:b/>
                <w:bCs/>
                <w:sz w:val="18"/>
                <w:szCs w:val="18"/>
              </w:rPr>
              <w:t>GARANTÍAS</w:t>
            </w:r>
          </w:p>
        </w:tc>
      </w:tr>
      <w:tr w:rsidR="0069546D" w:rsidRPr="0069546D" w:rsidTr="00E94C84">
        <w:trPr>
          <w:trHeight w:val="283"/>
        </w:trPr>
        <w:tc>
          <w:tcPr>
            <w:tcW w:w="2733" w:type="pct"/>
            <w:vAlign w:val="center"/>
          </w:tcPr>
          <w:p w:rsidR="0069546D" w:rsidRPr="0069546D" w:rsidRDefault="0069546D" w:rsidP="009F3D6A">
            <w:pPr>
              <w:numPr>
                <w:ilvl w:val="0"/>
                <w:numId w:val="35"/>
              </w:numPr>
              <w:contextualSpacing/>
              <w:jc w:val="both"/>
              <w:rPr>
                <w:rFonts w:ascii="Times New Roman" w:hAnsi="Times New Roman"/>
                <w:sz w:val="18"/>
                <w:szCs w:val="18"/>
              </w:rPr>
            </w:pPr>
            <w:r w:rsidRPr="0069546D">
              <w:rPr>
                <w:rFonts w:ascii="Times New Roman" w:hAnsi="Times New Roman"/>
                <w:b/>
                <w:sz w:val="18"/>
                <w:szCs w:val="18"/>
              </w:rPr>
              <w:t>Garantía de fábrica y/o proveedor:</w:t>
            </w:r>
            <w:r w:rsidRPr="0069546D">
              <w:rPr>
                <w:rFonts w:ascii="Times New Roman" w:hAnsi="Times New Roman"/>
                <w:sz w:val="18"/>
                <w:szCs w:val="18"/>
              </w:rPr>
              <w:t xml:space="preserve"> El proveedor deberá presentar una garantía de al menos un (1) año computable a partir de la fecha de emisión del Acta de Recepción, con cobertura de repuestos, mano de obra y atención en sitio. El proveedor deberá entregar un documento de respaldo una vez emitida el Acta de Recepción.</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 y especificar tiempo de garantía)</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283"/>
        </w:trPr>
        <w:tc>
          <w:tcPr>
            <w:tcW w:w="2733" w:type="pct"/>
            <w:vAlign w:val="center"/>
          </w:tcPr>
          <w:p w:rsidR="0069546D" w:rsidRPr="0069546D" w:rsidRDefault="0069546D" w:rsidP="009F3D6A">
            <w:pPr>
              <w:numPr>
                <w:ilvl w:val="0"/>
                <w:numId w:val="35"/>
              </w:numPr>
              <w:contextualSpacing/>
              <w:jc w:val="both"/>
              <w:rPr>
                <w:rFonts w:ascii="Times New Roman" w:hAnsi="Times New Roman"/>
                <w:b/>
                <w:sz w:val="18"/>
                <w:szCs w:val="18"/>
              </w:rPr>
            </w:pPr>
            <w:r w:rsidRPr="0069546D">
              <w:rPr>
                <w:rFonts w:ascii="Times New Roman" w:hAnsi="Times New Roman"/>
                <w:b/>
                <w:sz w:val="18"/>
                <w:szCs w:val="18"/>
              </w:rPr>
              <w:t>Garantía de funcionamiento de maquinaria y/o equipo:</w:t>
            </w:r>
            <w:r w:rsidRPr="0069546D">
              <w:rPr>
                <w:rFonts w:ascii="Times New Roman" w:hAnsi="Times New Roman"/>
                <w:sz w:val="18"/>
                <w:szCs w:val="18"/>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69546D" w:rsidRPr="0069546D" w:rsidRDefault="0069546D" w:rsidP="0069546D">
            <w:pPr>
              <w:ind w:left="360"/>
              <w:contextualSpacing/>
              <w:jc w:val="both"/>
              <w:rPr>
                <w:rFonts w:ascii="Times New Roman" w:hAnsi="Times New Roman"/>
                <w:sz w:val="18"/>
                <w:szCs w:val="18"/>
              </w:rPr>
            </w:pPr>
            <w:r w:rsidRPr="0069546D">
              <w:rPr>
                <w:rFonts w:ascii="Times New Roman" w:hAnsi="Times New Roman"/>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283"/>
        </w:trPr>
        <w:tc>
          <w:tcPr>
            <w:tcW w:w="2733" w:type="pct"/>
            <w:vAlign w:val="center"/>
          </w:tcPr>
          <w:p w:rsidR="0069546D" w:rsidRPr="0069546D" w:rsidRDefault="0069546D" w:rsidP="009F3D6A">
            <w:pPr>
              <w:numPr>
                <w:ilvl w:val="0"/>
                <w:numId w:val="35"/>
              </w:numPr>
              <w:contextualSpacing/>
              <w:jc w:val="both"/>
              <w:rPr>
                <w:rFonts w:ascii="Times New Roman" w:hAnsi="Times New Roman"/>
                <w:b/>
                <w:sz w:val="18"/>
                <w:szCs w:val="18"/>
              </w:rPr>
            </w:pPr>
            <w:r w:rsidRPr="0069546D">
              <w:rPr>
                <w:rFonts w:ascii="Times New Roman" w:hAnsi="Times New Roman"/>
                <w:b/>
                <w:sz w:val="18"/>
                <w:szCs w:val="18"/>
              </w:rPr>
              <w:t>La garantía de funcionamiento de maquinaria y/o equipo cubre lo siguiente:</w:t>
            </w:r>
          </w:p>
          <w:p w:rsidR="0069546D" w:rsidRPr="0069546D" w:rsidRDefault="0069546D" w:rsidP="009F3D6A">
            <w:pPr>
              <w:numPr>
                <w:ilvl w:val="1"/>
                <w:numId w:val="35"/>
              </w:numPr>
              <w:contextualSpacing/>
              <w:jc w:val="both"/>
              <w:rPr>
                <w:rFonts w:ascii="Times New Roman" w:hAnsi="Times New Roman"/>
                <w:b/>
                <w:sz w:val="18"/>
                <w:szCs w:val="18"/>
              </w:rPr>
            </w:pPr>
            <w:r w:rsidRPr="0069546D">
              <w:rPr>
                <w:rFonts w:ascii="Times New Roman" w:hAnsi="Times New Roman"/>
                <w:b/>
                <w:sz w:val="18"/>
                <w:szCs w:val="18"/>
              </w:rPr>
              <w:t xml:space="preserve">Asistencia técnica: </w:t>
            </w:r>
            <w:r w:rsidRPr="0069546D">
              <w:rPr>
                <w:rFonts w:ascii="Times New Roman" w:hAnsi="Times New Roman"/>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69546D" w:rsidRPr="0069546D" w:rsidRDefault="0069546D" w:rsidP="009F3D6A">
            <w:pPr>
              <w:numPr>
                <w:ilvl w:val="1"/>
                <w:numId w:val="35"/>
              </w:numPr>
              <w:contextualSpacing/>
              <w:jc w:val="both"/>
              <w:rPr>
                <w:rFonts w:ascii="Times New Roman" w:hAnsi="Times New Roman"/>
                <w:b/>
                <w:sz w:val="18"/>
                <w:szCs w:val="18"/>
              </w:rPr>
            </w:pPr>
            <w:r w:rsidRPr="0069546D">
              <w:rPr>
                <w:rFonts w:ascii="Times New Roman" w:hAnsi="Times New Roman"/>
                <w:b/>
                <w:sz w:val="18"/>
                <w:szCs w:val="18"/>
              </w:rPr>
              <w:t xml:space="preserve">Reemplazo temporal de componentes: </w:t>
            </w:r>
            <w:r w:rsidRPr="0069546D">
              <w:rPr>
                <w:rFonts w:ascii="Times New Roman" w:hAnsi="Times New Roman"/>
                <w:sz w:val="18"/>
                <w:szCs w:val="18"/>
              </w:rPr>
              <w:t>En caso de existir un problema que no pueda ser resuelto en la asistencia técnica, el Proveedor deberá realizar el préstamo y/o reemplazo de equipo(s) en un plazo máximo de hasta cinco (5) días hábiles desde que atendió la solicitud.</w:t>
            </w:r>
          </w:p>
          <w:p w:rsidR="0069546D" w:rsidRPr="0069546D" w:rsidRDefault="0069546D" w:rsidP="009F3D6A">
            <w:pPr>
              <w:numPr>
                <w:ilvl w:val="1"/>
                <w:numId w:val="35"/>
              </w:numPr>
              <w:contextualSpacing/>
              <w:jc w:val="both"/>
              <w:rPr>
                <w:rFonts w:ascii="Times New Roman" w:hAnsi="Times New Roman"/>
                <w:b/>
                <w:sz w:val="18"/>
                <w:szCs w:val="18"/>
              </w:rPr>
            </w:pPr>
            <w:r w:rsidRPr="0069546D">
              <w:rPr>
                <w:rFonts w:ascii="Times New Roman" w:hAnsi="Times New Roman"/>
                <w:b/>
                <w:sz w:val="18"/>
                <w:szCs w:val="18"/>
              </w:rPr>
              <w:t xml:space="preserve">Provisión de repuestos: </w:t>
            </w:r>
            <w:r w:rsidRPr="0069546D">
              <w:rPr>
                <w:rFonts w:ascii="Times New Roman" w:hAnsi="Times New Roman"/>
                <w:sz w:val="18"/>
                <w:szCs w:val="18"/>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69546D" w:rsidRPr="0069546D" w:rsidRDefault="0069546D" w:rsidP="009F3D6A">
            <w:pPr>
              <w:numPr>
                <w:ilvl w:val="1"/>
                <w:numId w:val="35"/>
              </w:numPr>
              <w:contextualSpacing/>
              <w:jc w:val="both"/>
              <w:rPr>
                <w:rFonts w:ascii="Times New Roman" w:hAnsi="Times New Roman"/>
                <w:b/>
                <w:sz w:val="18"/>
                <w:szCs w:val="18"/>
              </w:rPr>
            </w:pPr>
            <w:r w:rsidRPr="0069546D">
              <w:rPr>
                <w:rFonts w:ascii="Times New Roman" w:hAnsi="Times New Roman"/>
                <w:b/>
                <w:sz w:val="18"/>
                <w:szCs w:val="18"/>
              </w:rPr>
              <w:t xml:space="preserve">Cambio definitivo de equipo(s): </w:t>
            </w:r>
            <w:r w:rsidRPr="0069546D">
              <w:rPr>
                <w:rFonts w:ascii="Times New Roman" w:hAnsi="Times New Roman"/>
                <w:sz w:val="18"/>
                <w:szCs w:val="18"/>
              </w:rPr>
              <w:t xml:space="preserve">En caso que no se pueda realizar la reparación necesaria el proveedor </w:t>
            </w:r>
            <w:r w:rsidRPr="0069546D">
              <w:rPr>
                <w:rFonts w:ascii="Times New Roman" w:hAnsi="Times New Roman"/>
                <w:sz w:val="18"/>
                <w:szCs w:val="18"/>
              </w:rPr>
              <w:lastRenderedPageBreak/>
              <w:t>deberá reemplazar el (los) equipo(s) dañado(s) por nuevo(s) de igual o superiores características técnicas, en un plazo de treinta (30) días hábiles de atendida la solicitud de asistencia técnica.</w:t>
            </w:r>
          </w:p>
          <w:p w:rsidR="0069546D" w:rsidRPr="0069546D" w:rsidRDefault="0069546D" w:rsidP="009F3D6A">
            <w:pPr>
              <w:numPr>
                <w:ilvl w:val="1"/>
                <w:numId w:val="35"/>
              </w:numPr>
              <w:contextualSpacing/>
              <w:jc w:val="both"/>
              <w:rPr>
                <w:rFonts w:ascii="Times New Roman" w:hAnsi="Times New Roman"/>
                <w:b/>
                <w:sz w:val="18"/>
                <w:szCs w:val="18"/>
              </w:rPr>
            </w:pPr>
            <w:r w:rsidRPr="0069546D">
              <w:rPr>
                <w:rFonts w:ascii="Times New Roman" w:hAnsi="Times New Roman"/>
                <w:b/>
                <w:sz w:val="18"/>
                <w:szCs w:val="18"/>
              </w:rPr>
              <w:t xml:space="preserve">Altura sobre el nivel del mar. </w:t>
            </w:r>
            <w:r w:rsidRPr="0069546D">
              <w:rPr>
                <w:rFonts w:ascii="Times New Roman" w:hAnsi="Times New Roman"/>
                <w:sz w:val="18"/>
                <w:szCs w:val="18"/>
              </w:rPr>
              <w:t>La garantía de funcionamiento de maquinaria y/o equipo deberá cubrir el correcto funcionamiento de los componentes en la altura sobre el nivel del mar de la ciudad de La Paz – 3.600 metros sobre el nivel del mar.</w:t>
            </w:r>
          </w:p>
          <w:p w:rsidR="0069546D" w:rsidRPr="0069546D" w:rsidRDefault="0069546D" w:rsidP="009F3D6A">
            <w:pPr>
              <w:numPr>
                <w:ilvl w:val="1"/>
                <w:numId w:val="35"/>
              </w:numPr>
              <w:contextualSpacing/>
              <w:jc w:val="both"/>
              <w:rPr>
                <w:rFonts w:ascii="Times New Roman" w:hAnsi="Times New Roman"/>
                <w:b/>
                <w:sz w:val="18"/>
                <w:szCs w:val="18"/>
              </w:rPr>
            </w:pPr>
            <w:r w:rsidRPr="0069546D">
              <w:rPr>
                <w:rFonts w:ascii="Times New Roman" w:hAnsi="Times New Roman"/>
                <w:b/>
                <w:sz w:val="18"/>
                <w:szCs w:val="18"/>
              </w:rPr>
              <w:t>La garantía será ejecutada en cualquiera de los siguientes casos:</w:t>
            </w:r>
          </w:p>
          <w:p w:rsidR="0069546D" w:rsidRPr="0069546D" w:rsidRDefault="0069546D" w:rsidP="009F3D6A">
            <w:pPr>
              <w:numPr>
                <w:ilvl w:val="2"/>
                <w:numId w:val="35"/>
              </w:numPr>
              <w:ind w:left="1424" w:hanging="704"/>
              <w:contextualSpacing/>
              <w:jc w:val="both"/>
              <w:rPr>
                <w:rFonts w:ascii="Times New Roman" w:hAnsi="Times New Roman"/>
                <w:sz w:val="18"/>
                <w:szCs w:val="18"/>
              </w:rPr>
            </w:pPr>
            <w:r w:rsidRPr="0069546D">
              <w:rPr>
                <w:rFonts w:ascii="Times New Roman" w:hAnsi="Times New Roman"/>
                <w:sz w:val="18"/>
                <w:szCs w:val="18"/>
              </w:rPr>
              <w:t>Demora acumulada en la atención técnica de más de cinco (5) días hábiles de notificada.</w:t>
            </w:r>
          </w:p>
          <w:p w:rsidR="0069546D" w:rsidRPr="0069546D" w:rsidRDefault="0069546D" w:rsidP="009F3D6A">
            <w:pPr>
              <w:numPr>
                <w:ilvl w:val="2"/>
                <w:numId w:val="35"/>
              </w:numPr>
              <w:ind w:left="1424" w:hanging="704"/>
              <w:contextualSpacing/>
              <w:jc w:val="both"/>
              <w:rPr>
                <w:rFonts w:ascii="Times New Roman" w:hAnsi="Times New Roman"/>
                <w:sz w:val="18"/>
                <w:szCs w:val="18"/>
              </w:rPr>
            </w:pPr>
            <w:r w:rsidRPr="0069546D">
              <w:rPr>
                <w:rFonts w:ascii="Times New Roman" w:hAnsi="Times New Roman"/>
                <w:sz w:val="18"/>
                <w:szCs w:val="18"/>
              </w:rPr>
              <w:t>Demora acumulada en el préstamo de componentes de más de diez (10) días hábiles de atendida la asistencia técnica.</w:t>
            </w:r>
          </w:p>
          <w:p w:rsidR="0069546D" w:rsidRPr="0069546D" w:rsidRDefault="0069546D" w:rsidP="009F3D6A">
            <w:pPr>
              <w:numPr>
                <w:ilvl w:val="2"/>
                <w:numId w:val="35"/>
              </w:numPr>
              <w:ind w:left="1424" w:hanging="704"/>
              <w:contextualSpacing/>
              <w:jc w:val="both"/>
              <w:rPr>
                <w:rFonts w:ascii="Times New Roman" w:hAnsi="Times New Roman"/>
                <w:sz w:val="18"/>
                <w:szCs w:val="18"/>
              </w:rPr>
            </w:pPr>
            <w:r w:rsidRPr="0069546D">
              <w:rPr>
                <w:rFonts w:ascii="Times New Roman" w:hAnsi="Times New Roman"/>
                <w:sz w:val="18"/>
                <w:szCs w:val="18"/>
              </w:rPr>
              <w:t>Demora acumulada en reemplazo definitivo de más de treinta (30) días hábiles de atendida la asistencia técnica.</w:t>
            </w:r>
          </w:p>
          <w:p w:rsidR="0069546D" w:rsidRPr="0069546D" w:rsidRDefault="0069546D" w:rsidP="009F3D6A">
            <w:pPr>
              <w:numPr>
                <w:ilvl w:val="2"/>
                <w:numId w:val="35"/>
              </w:numPr>
              <w:ind w:left="1424" w:hanging="704"/>
              <w:contextualSpacing/>
              <w:jc w:val="both"/>
              <w:rPr>
                <w:rFonts w:ascii="Times New Roman" w:hAnsi="Times New Roman"/>
                <w:sz w:val="18"/>
                <w:szCs w:val="18"/>
              </w:rPr>
            </w:pPr>
            <w:r w:rsidRPr="0069546D">
              <w:rPr>
                <w:rFonts w:ascii="Times New Roman" w:hAnsi="Times New Roman"/>
                <w:sz w:val="18"/>
                <w:szCs w:val="18"/>
              </w:rPr>
              <w:t>Demora en la provisión de repuestos de más de treinta (30) días hábiles de atendida la asistencia técnica.</w:t>
            </w:r>
          </w:p>
          <w:p w:rsidR="0069546D" w:rsidRPr="0069546D" w:rsidRDefault="0069546D" w:rsidP="009F3D6A">
            <w:pPr>
              <w:numPr>
                <w:ilvl w:val="2"/>
                <w:numId w:val="35"/>
              </w:numPr>
              <w:ind w:left="1424" w:hanging="704"/>
              <w:contextualSpacing/>
              <w:jc w:val="both"/>
              <w:rPr>
                <w:rFonts w:ascii="Times New Roman" w:hAnsi="Times New Roman"/>
                <w:sz w:val="18"/>
                <w:szCs w:val="18"/>
              </w:rPr>
            </w:pPr>
            <w:r w:rsidRPr="0069546D">
              <w:rPr>
                <w:rFonts w:ascii="Times New Roman" w:hAnsi="Times New Roman"/>
                <w:sz w:val="18"/>
                <w:szCs w:val="18"/>
              </w:rPr>
              <w:t>Deficiente funcionamiento de los componentes en la altura sobre el nivel del mar de la ciudad de La Paz – 3.600 metros sobre el nivel del mar.</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tcBorders>
              <w:bottom w:val="single" w:sz="4" w:space="0" w:color="auto"/>
            </w:tcBorders>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E94C84">
        <w:trPr>
          <w:trHeight w:val="283"/>
        </w:trPr>
        <w:tc>
          <w:tcPr>
            <w:tcW w:w="2733" w:type="pct"/>
            <w:vAlign w:val="center"/>
          </w:tcPr>
          <w:p w:rsidR="0069546D" w:rsidRPr="0069546D" w:rsidRDefault="0069546D" w:rsidP="009F3D6A">
            <w:pPr>
              <w:numPr>
                <w:ilvl w:val="0"/>
                <w:numId w:val="35"/>
              </w:numPr>
              <w:contextualSpacing/>
              <w:jc w:val="both"/>
              <w:rPr>
                <w:rFonts w:ascii="Times New Roman" w:hAnsi="Times New Roman"/>
                <w:b/>
                <w:sz w:val="18"/>
                <w:szCs w:val="18"/>
              </w:rPr>
            </w:pPr>
            <w:r w:rsidRPr="0069546D">
              <w:rPr>
                <w:rFonts w:ascii="Times New Roman" w:hAnsi="Times New Roman"/>
                <w:b/>
                <w:sz w:val="18"/>
                <w:szCs w:val="18"/>
              </w:rPr>
              <w:lastRenderedPageBreak/>
              <w:t xml:space="preserve">Garantía de cumplimiento de contrato: </w:t>
            </w:r>
            <w:r w:rsidRPr="0069546D">
              <w:rPr>
                <w:rFonts w:ascii="Times New Roman" w:hAnsi="Times New Roman"/>
                <w:sz w:val="18"/>
                <w:szCs w:val="18"/>
              </w:rPr>
              <w:t>El proveedor deberá presentar una Garantía de Cumplimiento de Contrato por el 7% del monto total del contrato, debiendo presentar una de las garantías establecidas en el Artículo 20° del D.S. 0181.</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69546D">
        <w:trPr>
          <w:trHeight w:val="283"/>
          <w:hidden/>
        </w:trPr>
        <w:tc>
          <w:tcPr>
            <w:tcW w:w="5000" w:type="pct"/>
            <w:gridSpan w:val="5"/>
            <w:shd w:val="clear" w:color="auto" w:fill="548DD4" w:themeFill="text2" w:themeFillTint="99"/>
            <w:vAlign w:val="center"/>
          </w:tcPr>
          <w:p w:rsidR="0069546D" w:rsidRPr="0069546D" w:rsidRDefault="0069546D" w:rsidP="009F3D6A">
            <w:pPr>
              <w:numPr>
                <w:ilvl w:val="0"/>
                <w:numId w:val="36"/>
              </w:numPr>
              <w:ind w:left="0" w:firstLine="0"/>
              <w:contextualSpacing/>
              <w:rPr>
                <w:rFonts w:ascii="Times New Roman" w:hAnsi="Times New Roman"/>
                <w:b/>
                <w:vanish/>
                <w:sz w:val="18"/>
                <w:szCs w:val="18"/>
              </w:rPr>
            </w:pPr>
          </w:p>
          <w:p w:rsidR="0069546D" w:rsidRPr="0069546D" w:rsidRDefault="0069546D" w:rsidP="009F3D6A">
            <w:pPr>
              <w:numPr>
                <w:ilvl w:val="0"/>
                <w:numId w:val="36"/>
              </w:numPr>
              <w:ind w:left="0" w:firstLine="0"/>
              <w:contextualSpacing/>
              <w:rPr>
                <w:rFonts w:ascii="Times New Roman" w:hAnsi="Times New Roman"/>
                <w:b/>
                <w:vanish/>
                <w:sz w:val="18"/>
                <w:szCs w:val="18"/>
              </w:rPr>
            </w:pPr>
          </w:p>
          <w:p w:rsidR="0069546D" w:rsidRPr="0069546D" w:rsidRDefault="0069546D" w:rsidP="009F3D6A">
            <w:pPr>
              <w:numPr>
                <w:ilvl w:val="0"/>
                <w:numId w:val="36"/>
              </w:numPr>
              <w:ind w:left="0" w:firstLine="0"/>
              <w:contextualSpacing/>
              <w:rPr>
                <w:rFonts w:ascii="Times New Roman" w:hAnsi="Times New Roman"/>
                <w:b/>
                <w:vanish/>
                <w:sz w:val="18"/>
                <w:szCs w:val="18"/>
              </w:rPr>
            </w:pPr>
          </w:p>
          <w:p w:rsidR="0069546D" w:rsidRPr="0069546D" w:rsidRDefault="0069546D" w:rsidP="009F3D6A">
            <w:pPr>
              <w:numPr>
                <w:ilvl w:val="0"/>
                <w:numId w:val="36"/>
              </w:numPr>
              <w:ind w:left="0" w:firstLine="0"/>
              <w:contextualSpacing/>
              <w:rPr>
                <w:rFonts w:ascii="Times New Roman" w:hAnsi="Times New Roman"/>
                <w:b/>
                <w:vanish/>
                <w:sz w:val="18"/>
                <w:szCs w:val="18"/>
              </w:rPr>
            </w:pPr>
          </w:p>
          <w:p w:rsidR="0069546D" w:rsidRPr="0069546D" w:rsidRDefault="0069546D" w:rsidP="009F3D6A">
            <w:pPr>
              <w:numPr>
                <w:ilvl w:val="0"/>
                <w:numId w:val="42"/>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69546D">
              <w:rPr>
                <w:rFonts w:ascii="Times New Roman" w:hAnsi="Times New Roman"/>
                <w:b/>
                <w:sz w:val="18"/>
                <w:szCs w:val="18"/>
              </w:rPr>
              <w:t>CONFIDENCIALIDAD</w:t>
            </w:r>
          </w:p>
        </w:tc>
      </w:tr>
      <w:tr w:rsidR="0069546D" w:rsidRPr="0069546D" w:rsidTr="00E94C84">
        <w:trPr>
          <w:trHeight w:val="283"/>
        </w:trPr>
        <w:tc>
          <w:tcPr>
            <w:tcW w:w="2733" w:type="pct"/>
            <w:vAlign w:val="center"/>
          </w:tcPr>
          <w:p w:rsidR="0069546D" w:rsidRPr="0069546D" w:rsidRDefault="0069546D" w:rsidP="0069546D">
            <w:pPr>
              <w:jc w:val="both"/>
              <w:rPr>
                <w:rFonts w:ascii="Times New Roman" w:hAnsi="Times New Roman"/>
                <w:sz w:val="18"/>
                <w:szCs w:val="18"/>
              </w:rPr>
            </w:pPr>
            <w:r w:rsidRPr="0069546D">
              <w:rPr>
                <w:rFonts w:ascii="Times New Roman" w:hAnsi="Times New Roman"/>
                <w:sz w:val="18"/>
                <w:szCs w:val="18"/>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rsidR="0069546D" w:rsidRPr="0069546D" w:rsidRDefault="0069546D" w:rsidP="0069546D">
            <w:pPr>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69546D">
        <w:trPr>
          <w:trHeight w:val="283"/>
        </w:trPr>
        <w:tc>
          <w:tcPr>
            <w:tcW w:w="5000" w:type="pct"/>
            <w:gridSpan w:val="5"/>
            <w:shd w:val="clear" w:color="auto" w:fill="548DD4" w:themeFill="text2" w:themeFillTint="99"/>
            <w:vAlign w:val="center"/>
          </w:tcPr>
          <w:p w:rsidR="0069546D" w:rsidRPr="0069546D" w:rsidRDefault="0069546D" w:rsidP="009F3D6A">
            <w:pPr>
              <w:numPr>
                <w:ilvl w:val="0"/>
                <w:numId w:val="42"/>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69546D">
              <w:rPr>
                <w:rFonts w:ascii="Times New Roman" w:hAnsi="Times New Roman"/>
                <w:b/>
                <w:bCs/>
                <w:sz w:val="18"/>
                <w:szCs w:val="18"/>
              </w:rPr>
              <w:t>RÉGIMEN DE MULTAS</w:t>
            </w:r>
          </w:p>
        </w:tc>
      </w:tr>
      <w:tr w:rsidR="0069546D" w:rsidRPr="0069546D" w:rsidTr="00E94C84">
        <w:trPr>
          <w:trHeight w:val="283"/>
        </w:trPr>
        <w:tc>
          <w:tcPr>
            <w:tcW w:w="2733" w:type="pct"/>
            <w:vAlign w:val="center"/>
          </w:tcPr>
          <w:p w:rsidR="0069546D" w:rsidRPr="0069546D" w:rsidRDefault="0069546D" w:rsidP="0069546D">
            <w:pPr>
              <w:jc w:val="both"/>
              <w:rPr>
                <w:rFonts w:ascii="Times New Roman" w:hAnsi="Times New Roman"/>
                <w:sz w:val="18"/>
                <w:szCs w:val="18"/>
              </w:rPr>
            </w:pPr>
            <w:r w:rsidRPr="0069546D">
              <w:rPr>
                <w:rFonts w:ascii="Times New Roman" w:hAnsi="Times New Roman"/>
                <w:sz w:val="18"/>
                <w:szCs w:val="18"/>
              </w:rPr>
              <w:t xml:space="preserve">El BCB se reserva el derecho de descontar del monto total adjudicado del tres por mil (3X1000) por cada día hábil de retraso en los plazos establecidos en: La recepción sujeta a verificación, subsanación de observaciones, la instalación de los componentes y las pruebas de funcionamiento. La suma de las multas no podrá exceder en ningún caso el veinte por ciento (20%) del monto total del contrato, en cuyo caso se cobrarán las mismas y se resolverá </w:t>
            </w:r>
            <w:r w:rsidRPr="0069546D">
              <w:rPr>
                <w:rFonts w:ascii="Times New Roman" w:hAnsi="Times New Roman"/>
                <w:sz w:val="18"/>
                <w:szCs w:val="18"/>
              </w:rPr>
              <w:lastRenderedPageBreak/>
              <w:t>el contrato.</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69546D">
        <w:trPr>
          <w:trHeight w:val="283"/>
        </w:trPr>
        <w:tc>
          <w:tcPr>
            <w:tcW w:w="5000" w:type="pct"/>
            <w:gridSpan w:val="5"/>
            <w:shd w:val="clear" w:color="auto" w:fill="548DD4" w:themeFill="text2" w:themeFillTint="99"/>
            <w:vAlign w:val="center"/>
          </w:tcPr>
          <w:p w:rsidR="0069546D" w:rsidRPr="0069546D" w:rsidRDefault="0069546D" w:rsidP="009F3D6A">
            <w:pPr>
              <w:numPr>
                <w:ilvl w:val="0"/>
                <w:numId w:val="42"/>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69546D">
              <w:rPr>
                <w:rFonts w:ascii="Times New Roman" w:hAnsi="Times New Roman"/>
                <w:b/>
                <w:bCs/>
                <w:sz w:val="18"/>
                <w:szCs w:val="18"/>
              </w:rPr>
              <w:lastRenderedPageBreak/>
              <w:t>FORMA DE PAGO</w:t>
            </w:r>
          </w:p>
        </w:tc>
      </w:tr>
      <w:tr w:rsidR="0069546D" w:rsidRPr="0069546D" w:rsidTr="00E94C84">
        <w:trPr>
          <w:trHeight w:val="283"/>
        </w:trPr>
        <w:tc>
          <w:tcPr>
            <w:tcW w:w="2733" w:type="pct"/>
            <w:vAlign w:val="center"/>
          </w:tcPr>
          <w:p w:rsidR="0069546D" w:rsidRPr="0069546D" w:rsidRDefault="0069546D" w:rsidP="0069546D">
            <w:pPr>
              <w:jc w:val="both"/>
              <w:rPr>
                <w:rFonts w:ascii="Times New Roman" w:hAnsi="Times New Roman"/>
                <w:sz w:val="18"/>
                <w:szCs w:val="18"/>
              </w:rPr>
            </w:pPr>
            <w:r w:rsidRPr="0069546D">
              <w:rPr>
                <w:rFonts w:ascii="Times New Roman" w:hAnsi="Times New Roman"/>
                <w:sz w:val="18"/>
                <w:szCs w:val="18"/>
              </w:rPr>
              <w:t>El BCB efectuará el pago por la totalidad del monto adjudicado por la provisión e instalación del sistema, una vez se emita la respectiva Acta de Recepción por la Comisión de Recepción y se reciba la factura correspondiente.</w:t>
            </w:r>
          </w:p>
          <w:p w:rsidR="0069546D" w:rsidRPr="0069546D" w:rsidRDefault="0069546D" w:rsidP="0069546D">
            <w:pPr>
              <w:jc w:val="both"/>
              <w:rPr>
                <w:rFonts w:ascii="Times New Roman" w:hAnsi="Times New Roman"/>
                <w:sz w:val="18"/>
                <w:szCs w:val="18"/>
              </w:rPr>
            </w:pPr>
            <w:r w:rsidRPr="0069546D">
              <w:rPr>
                <w:rFonts w:ascii="Times New Roman" w:hAnsi="Times New Roman"/>
                <w:sz w:val="18"/>
                <w:szCs w:val="18"/>
              </w:rPr>
              <w:t>El proveedor debe  presentar  la Factura, adjuntando el desglose del costo de los componentes correspondientes a la provisión del Sistema.</w:t>
            </w:r>
          </w:p>
          <w:p w:rsidR="008A18AF" w:rsidRPr="0069546D" w:rsidRDefault="0069546D" w:rsidP="00057433">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69546D">
        <w:trPr>
          <w:trHeight w:val="283"/>
        </w:trPr>
        <w:tc>
          <w:tcPr>
            <w:tcW w:w="5000" w:type="pct"/>
            <w:gridSpan w:val="5"/>
            <w:shd w:val="clear" w:color="auto" w:fill="548DD4" w:themeFill="text2" w:themeFillTint="99"/>
            <w:vAlign w:val="center"/>
          </w:tcPr>
          <w:p w:rsidR="0069546D" w:rsidRPr="0069546D" w:rsidRDefault="0069546D" w:rsidP="009F3D6A">
            <w:pPr>
              <w:numPr>
                <w:ilvl w:val="0"/>
                <w:numId w:val="42"/>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69546D">
              <w:rPr>
                <w:rFonts w:ascii="Times New Roman" w:hAnsi="Times New Roman"/>
                <w:b/>
                <w:bCs/>
                <w:sz w:val="18"/>
                <w:szCs w:val="18"/>
              </w:rPr>
              <w:t>ANTICIPO</w:t>
            </w:r>
          </w:p>
        </w:tc>
      </w:tr>
      <w:tr w:rsidR="0069546D" w:rsidRPr="0069546D" w:rsidTr="00E94C84">
        <w:trPr>
          <w:trHeight w:val="283"/>
        </w:trPr>
        <w:tc>
          <w:tcPr>
            <w:tcW w:w="2733" w:type="pct"/>
            <w:vAlign w:val="center"/>
          </w:tcPr>
          <w:p w:rsidR="0069546D" w:rsidRPr="0069546D" w:rsidRDefault="0069546D" w:rsidP="0069546D">
            <w:pPr>
              <w:jc w:val="both"/>
              <w:rPr>
                <w:rFonts w:ascii="Times New Roman" w:hAnsi="Times New Roman"/>
                <w:sz w:val="18"/>
                <w:szCs w:val="18"/>
              </w:rPr>
            </w:pPr>
            <w:r w:rsidRPr="0069546D">
              <w:rPr>
                <w:rFonts w:ascii="Times New Roman" w:hAnsi="Times New Roman"/>
                <w:sz w:val="18"/>
                <w:szCs w:val="18"/>
              </w:rPr>
              <w:t xml:space="preserve">No se otorgará ningún anticipo para el presente proceso de adquisición. </w:t>
            </w:r>
          </w:p>
          <w:p w:rsidR="0069546D" w:rsidRPr="0069546D" w:rsidRDefault="0069546D" w:rsidP="0069546D">
            <w:pPr>
              <w:jc w:val="both"/>
              <w:rPr>
                <w:rFonts w:ascii="Times New Roman" w:hAnsi="Times New Roman"/>
                <w:sz w:val="18"/>
                <w:szCs w:val="18"/>
              </w:rPr>
            </w:pPr>
            <w:r w:rsidRPr="0069546D">
              <w:rPr>
                <w:rFonts w:ascii="Times New Roman" w:hAnsi="Times New Roman"/>
                <w:b/>
                <w:i/>
                <w:sz w:val="18"/>
                <w:szCs w:val="18"/>
              </w:rPr>
              <w:t>(Manifestar aceptación</w:t>
            </w:r>
            <w:r w:rsidRPr="0069546D">
              <w:rPr>
                <w:rFonts w:ascii="Times New Roman" w:hAnsi="Times New Roman"/>
                <w:i/>
                <w:sz w:val="18"/>
                <w:szCs w:val="18"/>
              </w:rPr>
              <w:t>)</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69546D">
        <w:trPr>
          <w:trHeight w:val="283"/>
        </w:trPr>
        <w:tc>
          <w:tcPr>
            <w:tcW w:w="5000" w:type="pct"/>
            <w:gridSpan w:val="5"/>
            <w:shd w:val="clear" w:color="auto" w:fill="548DD4" w:themeFill="text2" w:themeFillTint="99"/>
            <w:vAlign w:val="center"/>
          </w:tcPr>
          <w:p w:rsidR="0069546D" w:rsidRPr="0069546D" w:rsidRDefault="0069546D" w:rsidP="009F3D6A">
            <w:pPr>
              <w:numPr>
                <w:ilvl w:val="0"/>
                <w:numId w:val="42"/>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69546D">
              <w:rPr>
                <w:rFonts w:ascii="Times New Roman" w:hAnsi="Times New Roman"/>
                <w:b/>
                <w:bCs/>
                <w:sz w:val="18"/>
                <w:szCs w:val="18"/>
              </w:rPr>
              <w:t>SUBCONTRATACIÓN</w:t>
            </w:r>
          </w:p>
        </w:tc>
      </w:tr>
      <w:tr w:rsidR="0069546D" w:rsidRPr="0069546D" w:rsidTr="00E94C84">
        <w:trPr>
          <w:trHeight w:val="283"/>
        </w:trPr>
        <w:tc>
          <w:tcPr>
            <w:tcW w:w="2733" w:type="pct"/>
            <w:vAlign w:val="center"/>
          </w:tcPr>
          <w:p w:rsidR="0069546D" w:rsidRPr="0069546D" w:rsidRDefault="0069546D" w:rsidP="0069546D">
            <w:pPr>
              <w:jc w:val="both"/>
              <w:rPr>
                <w:rFonts w:ascii="Times New Roman" w:hAnsi="Times New Roman"/>
                <w:sz w:val="18"/>
                <w:szCs w:val="18"/>
              </w:rPr>
            </w:pPr>
            <w:r w:rsidRPr="0069546D">
              <w:rPr>
                <w:rFonts w:ascii="Times New Roman" w:hAnsi="Times New Roman"/>
                <w:sz w:val="18"/>
                <w:szCs w:val="18"/>
              </w:rPr>
              <w:t>No se aceptará subcontrataciones para el presente proceso de adquisición.</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69546D" w:rsidRPr="0069546D" w:rsidTr="0069546D">
        <w:trPr>
          <w:trHeight w:val="283"/>
        </w:trPr>
        <w:tc>
          <w:tcPr>
            <w:tcW w:w="5000" w:type="pct"/>
            <w:gridSpan w:val="5"/>
            <w:shd w:val="clear" w:color="auto" w:fill="548DD4" w:themeFill="text2" w:themeFillTint="99"/>
            <w:vAlign w:val="center"/>
          </w:tcPr>
          <w:p w:rsidR="0069546D" w:rsidRPr="0069546D" w:rsidRDefault="0069546D" w:rsidP="009F3D6A">
            <w:pPr>
              <w:numPr>
                <w:ilvl w:val="0"/>
                <w:numId w:val="42"/>
              </w:numPr>
              <w:tabs>
                <w:tab w:val="left" w:pos="-1837"/>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8"/>
                <w:szCs w:val="18"/>
                <w:lang w:val="es-BO"/>
              </w:rPr>
            </w:pPr>
            <w:r w:rsidRPr="0069546D">
              <w:rPr>
                <w:rFonts w:ascii="Times New Roman" w:hAnsi="Times New Roman"/>
                <w:b/>
                <w:sz w:val="18"/>
                <w:szCs w:val="18"/>
              </w:rPr>
              <w:t>OBLIGACIONES DE LA EMPRESA ADJUDICADA</w:t>
            </w:r>
          </w:p>
        </w:tc>
      </w:tr>
      <w:tr w:rsidR="0069546D" w:rsidRPr="0069546D" w:rsidTr="00E94C84">
        <w:trPr>
          <w:trHeight w:val="283"/>
        </w:trPr>
        <w:tc>
          <w:tcPr>
            <w:tcW w:w="2733" w:type="pct"/>
            <w:vAlign w:val="center"/>
          </w:tcPr>
          <w:p w:rsidR="0069546D" w:rsidRPr="0069546D" w:rsidRDefault="0069546D" w:rsidP="0069546D">
            <w:pPr>
              <w:jc w:val="both"/>
              <w:rPr>
                <w:rFonts w:ascii="Times New Roman" w:hAnsi="Times New Roman"/>
                <w:sz w:val="18"/>
                <w:szCs w:val="18"/>
              </w:rPr>
            </w:pPr>
            <w:r w:rsidRPr="0069546D">
              <w:rPr>
                <w:rFonts w:ascii="Times New Roman" w:hAnsi="Times New Roman"/>
                <w:sz w:val="18"/>
                <w:szCs w:val="18"/>
              </w:rPr>
              <w:t xml:space="preserve">El proponente adjudicado será directa y exclusivamente responsable del pago de sueldos, seguros, aportes, beneficios sociales y toda relación laboral con su personal. </w:t>
            </w:r>
          </w:p>
          <w:p w:rsidR="0069546D" w:rsidRPr="0069546D" w:rsidRDefault="0069546D" w:rsidP="0069546D">
            <w:pPr>
              <w:jc w:val="both"/>
              <w:rPr>
                <w:rFonts w:ascii="Times New Roman" w:hAnsi="Times New Roman"/>
                <w:sz w:val="18"/>
                <w:szCs w:val="18"/>
              </w:rPr>
            </w:pPr>
            <w:r w:rsidRPr="0069546D">
              <w:rPr>
                <w:rFonts w:ascii="Times New Roman" w:hAnsi="Times New Roman"/>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69546D" w:rsidRPr="0069546D" w:rsidRDefault="0069546D" w:rsidP="0069546D">
            <w:pPr>
              <w:jc w:val="both"/>
              <w:rPr>
                <w:rFonts w:ascii="Times New Roman" w:hAnsi="Times New Roman"/>
                <w:i/>
                <w:sz w:val="18"/>
                <w:szCs w:val="18"/>
              </w:rPr>
            </w:pPr>
            <w:r w:rsidRPr="0069546D">
              <w:rPr>
                <w:rFonts w:ascii="Times New Roman" w:hAnsi="Times New Roman"/>
                <w:sz w:val="18"/>
                <w:szCs w:val="18"/>
              </w:rPr>
              <w:t>En ambos casos el BCB queda liberado de cualquier obligación o responsabilidad, desde el inicio del contrato.</w:t>
            </w:r>
            <w:r w:rsidRPr="0069546D">
              <w:rPr>
                <w:rFonts w:ascii="Times New Roman" w:hAnsi="Times New Roman"/>
                <w:i/>
                <w:sz w:val="18"/>
                <w:szCs w:val="18"/>
              </w:rPr>
              <w:t xml:space="preserve"> </w:t>
            </w:r>
          </w:p>
          <w:p w:rsidR="0069546D" w:rsidRPr="0069546D" w:rsidRDefault="0069546D" w:rsidP="0069546D">
            <w:pPr>
              <w:jc w:val="both"/>
              <w:rPr>
                <w:rFonts w:ascii="Times New Roman" w:hAnsi="Times New Roman"/>
                <w:b/>
                <w:sz w:val="18"/>
                <w:szCs w:val="18"/>
              </w:rPr>
            </w:pPr>
            <w:r w:rsidRPr="0069546D">
              <w:rPr>
                <w:rFonts w:ascii="Times New Roman" w:hAnsi="Times New Roman"/>
                <w:b/>
                <w:i/>
                <w:sz w:val="18"/>
                <w:szCs w:val="18"/>
              </w:rPr>
              <w:t>(Manifestar aceptación)</w:t>
            </w:r>
          </w:p>
        </w:tc>
        <w:tc>
          <w:tcPr>
            <w:tcW w:w="951" w:type="pct"/>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pt-BR"/>
              </w:rPr>
            </w:pPr>
          </w:p>
        </w:tc>
        <w:tc>
          <w:tcPr>
            <w:tcW w:w="231"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54" w:type="pct"/>
            <w:shd w:val="reverseDiagStripe" w:color="auto" w:fill="D9D9D9"/>
            <w:vAlign w:val="center"/>
          </w:tcPr>
          <w:p w:rsidR="0069546D" w:rsidRPr="0069546D" w:rsidRDefault="0069546D" w:rsidP="0069546D">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bl>
    <w:p w:rsidR="0069546D" w:rsidRPr="0069546D" w:rsidRDefault="0069546D" w:rsidP="0069546D">
      <w:pPr>
        <w:ind w:left="-284"/>
        <w:rPr>
          <w:rFonts w:ascii="Times New Roman" w:hAnsi="Times New Roman"/>
          <w:b/>
          <w:i/>
          <w:sz w:val="20"/>
          <w:szCs w:val="20"/>
        </w:rPr>
      </w:pPr>
    </w:p>
    <w:tbl>
      <w:tblPr>
        <w:tblStyle w:val="Tablaconcuadrcula6"/>
        <w:tblW w:w="0" w:type="auto"/>
        <w:tblInd w:w="-5" w:type="dxa"/>
        <w:tblLook w:val="04A0" w:firstRow="1" w:lastRow="0" w:firstColumn="1" w:lastColumn="0" w:noHBand="0" w:noVBand="1"/>
      </w:tblPr>
      <w:tblGrid>
        <w:gridCol w:w="9481"/>
      </w:tblGrid>
      <w:tr w:rsidR="0069546D" w:rsidRPr="0069546D" w:rsidTr="0069546D">
        <w:tc>
          <w:tcPr>
            <w:tcW w:w="9923" w:type="dxa"/>
            <w:shd w:val="clear" w:color="auto" w:fill="D9D9D9" w:themeFill="background1" w:themeFillShade="D9"/>
          </w:tcPr>
          <w:p w:rsidR="0069546D" w:rsidRPr="0069546D" w:rsidRDefault="0069546D" w:rsidP="0069546D">
            <w:pPr>
              <w:ind w:left="34"/>
              <w:rPr>
                <w:rFonts w:ascii="Times New Roman" w:hAnsi="Times New Roman"/>
                <w:b/>
                <w:i/>
                <w:szCs w:val="20"/>
                <w:lang w:val="es-ES" w:eastAsia="es-ES"/>
              </w:rPr>
            </w:pPr>
            <w:r w:rsidRPr="0069546D">
              <w:rPr>
                <w:rFonts w:ascii="Times New Roman" w:hAnsi="Times New Roman"/>
                <w:b/>
                <w:i/>
                <w:szCs w:val="20"/>
                <w:lang w:val="es-ES" w:eastAsia="es-ES"/>
              </w:rPr>
              <w:t>NOTA:</w:t>
            </w:r>
          </w:p>
          <w:p w:rsidR="0069546D" w:rsidRPr="0069546D" w:rsidRDefault="0069546D" w:rsidP="0069546D">
            <w:pPr>
              <w:ind w:left="34"/>
              <w:rPr>
                <w:rFonts w:ascii="Times New Roman" w:hAnsi="Times New Roman"/>
                <w:i/>
                <w:szCs w:val="20"/>
                <w:lang w:val="es-ES" w:eastAsia="es-ES"/>
              </w:rPr>
            </w:pPr>
            <w:r w:rsidRPr="0069546D">
              <w:rPr>
                <w:rFonts w:ascii="Times New Roman" w:hAnsi="Times New Roman"/>
                <w:i/>
                <w:szCs w:val="20"/>
                <w:lang w:val="es-ES" w:eastAsia="es-ES"/>
              </w:rPr>
              <w:t xml:space="preserve">El Proponente también podrá ofertar características superiores a las solicitadas en el presente Formulario, que mejoren la calidad de los servicios y/o requisitos solicitados, siempre que estas características fuesen beneficiosas para la entidad y/o no afecten el fin para el cual fue requerido el </w:t>
            </w:r>
            <w:r w:rsidR="00523091">
              <w:rPr>
                <w:rFonts w:ascii="Times New Roman" w:hAnsi="Times New Roman"/>
                <w:i/>
                <w:szCs w:val="20"/>
                <w:lang w:val="es-ES" w:eastAsia="es-ES"/>
              </w:rPr>
              <w:t>bien.</w:t>
            </w:r>
          </w:p>
        </w:tc>
      </w:tr>
    </w:tbl>
    <w:p w:rsidR="0069546D" w:rsidRPr="0069546D" w:rsidRDefault="0069546D" w:rsidP="0069546D">
      <w:pPr>
        <w:ind w:left="-284"/>
        <w:rPr>
          <w:rFonts w:ascii="Times New Roman" w:hAnsi="Times New Roman"/>
          <w:b/>
          <w:i/>
          <w:sz w:val="20"/>
          <w:szCs w:val="20"/>
        </w:rPr>
      </w:pPr>
    </w:p>
    <w:p w:rsidR="00DF1275" w:rsidRDefault="00DF1275" w:rsidP="00C27AA9">
      <w:pPr>
        <w:jc w:val="center"/>
        <w:rPr>
          <w:rFonts w:cs="Arial"/>
          <w:b/>
          <w:sz w:val="18"/>
          <w:szCs w:val="18"/>
        </w:rPr>
      </w:pPr>
    </w:p>
    <w:p w:rsidR="0020765D" w:rsidRDefault="0020765D" w:rsidP="00C27AA9">
      <w:pPr>
        <w:jc w:val="center"/>
        <w:rPr>
          <w:rFonts w:cs="Arial"/>
          <w:b/>
          <w:sz w:val="18"/>
          <w:szCs w:val="18"/>
        </w:rPr>
      </w:pPr>
    </w:p>
    <w:p w:rsidR="0020765D" w:rsidRDefault="0020765D" w:rsidP="00C27AA9">
      <w:pPr>
        <w:jc w:val="center"/>
        <w:rPr>
          <w:rFonts w:cs="Arial"/>
          <w:b/>
          <w:sz w:val="18"/>
          <w:szCs w:val="18"/>
        </w:rPr>
      </w:pPr>
    </w:p>
    <w:p w:rsidR="008A18AF" w:rsidRDefault="008A18AF" w:rsidP="00C27AA9">
      <w:pPr>
        <w:jc w:val="center"/>
        <w:rPr>
          <w:rFonts w:cs="Arial"/>
          <w:b/>
          <w:sz w:val="18"/>
          <w:szCs w:val="18"/>
        </w:rPr>
      </w:pPr>
    </w:p>
    <w:p w:rsidR="008A18AF" w:rsidRDefault="008A18AF" w:rsidP="00C27AA9">
      <w:pPr>
        <w:jc w:val="center"/>
        <w:rPr>
          <w:rFonts w:cs="Arial"/>
          <w:b/>
          <w:sz w:val="18"/>
          <w:szCs w:val="18"/>
        </w:rPr>
      </w:pPr>
    </w:p>
    <w:p w:rsidR="008A18AF" w:rsidRDefault="008A18AF" w:rsidP="00C27AA9">
      <w:pPr>
        <w:jc w:val="center"/>
        <w:rPr>
          <w:rFonts w:cs="Arial"/>
          <w:b/>
          <w:sz w:val="18"/>
          <w:szCs w:val="18"/>
        </w:rPr>
      </w:pPr>
    </w:p>
    <w:p w:rsidR="008A18AF" w:rsidRDefault="008A18AF"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Default="00C12E06" w:rsidP="00C12E06">
      <w:pPr>
        <w:jc w:val="center"/>
        <w:rPr>
          <w:rFonts w:cs="Arial"/>
          <w:b/>
          <w:sz w:val="18"/>
        </w:rPr>
      </w:pPr>
      <w:r w:rsidRPr="00673E6A">
        <w:rPr>
          <w:rFonts w:cs="Arial"/>
          <w:b/>
          <w:sz w:val="18"/>
        </w:rPr>
        <w:t>(Para Personas Naturales, Empresas o Asociaciones Accidentales)</w:t>
      </w:r>
    </w:p>
    <w:p w:rsidR="00C05E61" w:rsidRPr="00673E6A" w:rsidRDefault="00C05E61" w:rsidP="00C12E06">
      <w:pPr>
        <w:jc w:val="center"/>
        <w:rPr>
          <w:rFonts w:cs="Arial"/>
          <w:b/>
          <w:sz w:val="18"/>
        </w:rPr>
      </w:pPr>
    </w:p>
    <w:tbl>
      <w:tblPr>
        <w:tblW w:w="9194" w:type="dxa"/>
        <w:jc w:val="center"/>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05E61" w:rsidRPr="0008708E" w:rsidTr="009A1D10">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C05E61" w:rsidRPr="0008708E" w:rsidTr="009A1D10">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C05E61" w:rsidRPr="0008708E" w:rsidRDefault="00C05E61" w:rsidP="009A1D10">
            <w:pPr>
              <w:rPr>
                <w:sz w:val="2"/>
                <w:szCs w:val="2"/>
              </w:rPr>
            </w:pPr>
          </w:p>
        </w:tc>
      </w:tr>
      <w:tr w:rsidR="00497681" w:rsidRPr="0008708E" w:rsidTr="00497681">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497681" w:rsidRPr="0008708E" w:rsidRDefault="00497681" w:rsidP="009A1D10">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Pr>
                <w:rFonts w:ascii="Arial" w:hAnsi="Arial" w:cs="Arial"/>
                <w:b/>
                <w:bCs/>
              </w:rPr>
              <w:t>9</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p>
        </w:tc>
        <w:tc>
          <w:tcPr>
            <w:tcW w:w="359" w:type="dxa"/>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E01CAF" w:rsidP="009A1D10">
            <w:pPr>
              <w:jc w:val="center"/>
              <w:rPr>
                <w:rFonts w:ascii="Arial" w:hAnsi="Arial" w:cs="Arial"/>
                <w:b/>
                <w:bCs/>
              </w:rPr>
            </w:pPr>
            <w:r>
              <w:rPr>
                <w:rFonts w:ascii="Arial" w:hAnsi="Arial" w:cs="Arial"/>
                <w:b/>
                <w:bCs/>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497681" w:rsidRPr="0008708E" w:rsidRDefault="00497681" w:rsidP="009A1D10">
            <w:pPr>
              <w:rPr>
                <w:rFonts w:ascii="Arial" w:hAnsi="Arial" w:cs="Arial"/>
              </w:rPr>
            </w:pPr>
          </w:p>
        </w:tc>
      </w:tr>
      <w:tr w:rsidR="00C05E61" w:rsidRPr="0008708E" w:rsidTr="009A1D10">
        <w:trPr>
          <w:trHeight w:val="41"/>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C05E61" w:rsidRPr="0008708E" w:rsidRDefault="00C05E61" w:rsidP="009A1D1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1194" w:type="dxa"/>
            <w:gridSpan w:val="4"/>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51"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81" w:type="dxa"/>
            <w:gridSpan w:val="8"/>
            <w:tcBorders>
              <w:top w:val="nil"/>
              <w:left w:val="nil"/>
              <w:bottom w:val="nil"/>
              <w:right w:val="single" w:sz="12" w:space="0" w:color="auto"/>
            </w:tcBorders>
            <w:shd w:val="clear" w:color="auto" w:fill="auto"/>
            <w:vAlign w:val="center"/>
          </w:tcPr>
          <w:p w:rsidR="00C05E61" w:rsidRPr="0008708E" w:rsidRDefault="00C05E61" w:rsidP="009A1D10">
            <w:pPr>
              <w:rPr>
                <w:sz w:val="2"/>
                <w:szCs w:val="2"/>
              </w:rPr>
            </w:pPr>
          </w:p>
        </w:tc>
      </w:tr>
      <w:tr w:rsidR="00C05E61" w:rsidRPr="0008708E" w:rsidTr="009A1D10">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C05E61" w:rsidRPr="0008708E" w:rsidRDefault="00E373CC" w:rsidP="00E373CC">
            <w:pPr>
              <w:ind w:left="180" w:right="180"/>
              <w:jc w:val="center"/>
              <w:rPr>
                <w:rFonts w:ascii="Arial" w:hAnsi="Arial" w:cs="Arial"/>
                <w:b/>
                <w:bCs/>
              </w:rPr>
            </w:pPr>
            <w:r w:rsidRPr="00E373CC">
              <w:rPr>
                <w:rFonts w:ascii="Arial" w:hAnsi="Arial" w:cs="Arial"/>
                <w:b/>
                <w:bCs/>
                <w:color w:val="0000FF"/>
                <w:lang w:eastAsia="es-BO"/>
              </w:rPr>
              <w:t>PROVISIÓN E INSTALACIÓN DE UN SISTEMA DE DETECCIÓN DE HUMO/FUEGO,</w:t>
            </w:r>
            <w:r>
              <w:rPr>
                <w:rFonts w:ascii="Arial" w:hAnsi="Arial" w:cs="Arial"/>
                <w:b/>
                <w:bCs/>
                <w:color w:val="0000FF"/>
                <w:lang w:eastAsia="es-BO"/>
              </w:rPr>
              <w:t xml:space="preserve"> </w:t>
            </w:r>
            <w:r w:rsidRPr="00E373CC">
              <w:rPr>
                <w:rFonts w:ascii="Arial" w:hAnsi="Arial" w:cs="Arial"/>
                <w:b/>
                <w:bCs/>
                <w:color w:val="0000FF"/>
                <w:lang w:eastAsia="es-BO"/>
              </w:rPr>
              <w:t>AGUA/HUMEDAD E INTRUSIÓN EN SÓTANO 3</w:t>
            </w:r>
          </w:p>
        </w:tc>
        <w:tc>
          <w:tcPr>
            <w:tcW w:w="296" w:type="dxa"/>
            <w:tcBorders>
              <w:top w:val="nil"/>
              <w:left w:val="nil"/>
              <w:bottom w:val="nil"/>
              <w:right w:val="single" w:sz="12" w:space="0" w:color="auto"/>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 </w:t>
            </w:r>
          </w:p>
        </w:tc>
      </w:tr>
      <w:tr w:rsidR="00C05E61" w:rsidRPr="0008708E" w:rsidTr="009A1D10">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C05E61" w:rsidRPr="0008708E" w:rsidRDefault="00C05E61" w:rsidP="009A1D1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C05E61" w:rsidRPr="0008708E" w:rsidRDefault="00C05E61" w:rsidP="009A1D1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9" w:type="dxa"/>
        <w:jc w:val="center"/>
        <w:tblLayout w:type="fixed"/>
        <w:tblLook w:val="04A0" w:firstRow="1" w:lastRow="0" w:firstColumn="1" w:lastColumn="0" w:noHBand="0" w:noVBand="1"/>
      </w:tblPr>
      <w:tblGrid>
        <w:gridCol w:w="236"/>
        <w:gridCol w:w="16"/>
        <w:gridCol w:w="2695"/>
        <w:gridCol w:w="851"/>
        <w:gridCol w:w="1838"/>
        <w:gridCol w:w="236"/>
        <w:gridCol w:w="1501"/>
        <w:gridCol w:w="287"/>
        <w:gridCol w:w="1294"/>
        <w:gridCol w:w="245"/>
      </w:tblGrid>
      <w:tr w:rsidR="00C05E61" w:rsidRPr="0008708E" w:rsidTr="009A1D10">
        <w:trPr>
          <w:trHeight w:val="27"/>
          <w:jc w:val="center"/>
        </w:trPr>
        <w:tc>
          <w:tcPr>
            <w:tcW w:w="9199" w:type="dxa"/>
            <w:gridSpan w:val="10"/>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C05E61" w:rsidRPr="0008708E" w:rsidTr="009A1D10">
        <w:trPr>
          <w:trHeight w:val="118"/>
          <w:jc w:val="center"/>
        </w:trPr>
        <w:tc>
          <w:tcPr>
            <w:tcW w:w="9199" w:type="dxa"/>
            <w:gridSpan w:val="10"/>
            <w:tcBorders>
              <w:top w:val="single" w:sz="12" w:space="0" w:color="auto"/>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4"/>
                <w:szCs w:val="4"/>
              </w:rPr>
            </w:pPr>
          </w:p>
        </w:tc>
      </w:tr>
      <w:tr w:rsidR="00C05E61" w:rsidRPr="0008708E" w:rsidTr="009A1D10">
        <w:trPr>
          <w:trHeight w:val="118"/>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rPr>
            </w:pPr>
          </w:p>
        </w:tc>
        <w:tc>
          <w:tcPr>
            <w:tcW w:w="8963" w:type="dxa"/>
            <w:gridSpan w:val="9"/>
            <w:tcBorders>
              <w:top w:val="nil"/>
              <w:left w:val="nil"/>
              <w:bottom w:val="nil"/>
              <w:right w:val="single" w:sz="12" w:space="0" w:color="auto"/>
            </w:tcBorders>
            <w:shd w:val="clear" w:color="auto" w:fill="auto"/>
            <w:noWrap/>
            <w:vAlign w:val="center"/>
            <w:hideMark/>
          </w:tcPr>
          <w:p w:rsidR="00C05E61" w:rsidRPr="0008708E" w:rsidRDefault="00C05E61" w:rsidP="009A1D10">
            <w:pPr>
              <w:rPr>
                <w:rFonts w:ascii="Arial" w:hAnsi="Arial" w:cs="Arial"/>
              </w:rPr>
            </w:pPr>
            <w:r w:rsidRPr="0008708E">
              <w:rPr>
                <w:rFonts w:ascii="Arial" w:hAnsi="Arial" w:cs="Arial"/>
                <w:b/>
              </w:rPr>
              <w:t>(El proponente debe registrar el monto total que ofrece por la provisión de los bienes)</w:t>
            </w:r>
          </w:p>
        </w:tc>
      </w:tr>
      <w:tr w:rsidR="00C05E61" w:rsidRPr="0008708E" w:rsidTr="009A1D10">
        <w:trPr>
          <w:trHeight w:val="83"/>
          <w:jc w:val="center"/>
        </w:trPr>
        <w:tc>
          <w:tcPr>
            <w:tcW w:w="9199" w:type="dxa"/>
            <w:gridSpan w:val="10"/>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r w:rsidR="00C05E61" w:rsidRPr="0008708E" w:rsidTr="00091517">
        <w:trPr>
          <w:trHeight w:val="319"/>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C05E61" w:rsidRPr="0008708E" w:rsidRDefault="00C05E61" w:rsidP="009A1D10">
            <w:pPr>
              <w:jc w:val="center"/>
              <w:rPr>
                <w:rFonts w:ascii="Calibri" w:hAnsi="Calibri" w:cs="Calibri"/>
              </w:rPr>
            </w:pPr>
          </w:p>
        </w:tc>
        <w:tc>
          <w:tcPr>
            <w:tcW w:w="2695" w:type="dxa"/>
            <w:vMerge w:val="restart"/>
            <w:tcBorders>
              <w:top w:val="single" w:sz="8" w:space="0" w:color="auto"/>
              <w:left w:val="single" w:sz="8" w:space="0" w:color="auto"/>
              <w:right w:val="single" w:sz="4" w:space="0" w:color="auto"/>
            </w:tcBorders>
            <w:shd w:val="clear" w:color="auto" w:fill="0F243E"/>
            <w:noWrap/>
            <w:vAlign w:val="center"/>
            <w:hideMark/>
          </w:tcPr>
          <w:p w:rsidR="00C05E61" w:rsidRPr="0008708E" w:rsidRDefault="00C05E61" w:rsidP="009A1D10">
            <w:pPr>
              <w:jc w:val="center"/>
              <w:rPr>
                <w:rFonts w:ascii="Arial" w:hAnsi="Arial" w:cs="Arial"/>
                <w:b/>
                <w:bCs/>
                <w:sz w:val="14"/>
                <w:szCs w:val="14"/>
              </w:rPr>
            </w:pPr>
            <w:r w:rsidRPr="0008708E">
              <w:rPr>
                <w:rFonts w:ascii="Arial" w:hAnsi="Arial" w:cs="Arial"/>
                <w:b/>
                <w:bCs/>
                <w:sz w:val="14"/>
                <w:szCs w:val="14"/>
              </w:rPr>
              <w:t xml:space="preserve">DESCRIPCIÓN </w:t>
            </w:r>
          </w:p>
        </w:tc>
        <w:tc>
          <w:tcPr>
            <w:tcW w:w="851" w:type="dxa"/>
            <w:vMerge w:val="restart"/>
            <w:tcBorders>
              <w:top w:val="single" w:sz="8" w:space="0" w:color="auto"/>
              <w:left w:val="single" w:sz="4" w:space="0" w:color="auto"/>
              <w:right w:val="single" w:sz="4" w:space="0" w:color="auto"/>
            </w:tcBorders>
            <w:shd w:val="clear" w:color="auto" w:fill="0F243E"/>
            <w:vAlign w:val="center"/>
          </w:tcPr>
          <w:p w:rsidR="00C05E61" w:rsidRPr="0008708E" w:rsidRDefault="00C05E61" w:rsidP="009A1D10">
            <w:pPr>
              <w:ind w:left="-87" w:right="-104"/>
              <w:jc w:val="center"/>
              <w:rPr>
                <w:rFonts w:ascii="Arial" w:hAnsi="Arial" w:cs="Arial"/>
                <w:b/>
                <w:bCs/>
                <w:sz w:val="14"/>
                <w:szCs w:val="14"/>
              </w:rPr>
            </w:pPr>
            <w:r>
              <w:rPr>
                <w:rFonts w:ascii="Arial" w:hAnsi="Arial" w:cs="Arial"/>
                <w:b/>
                <w:bCs/>
                <w:sz w:val="14"/>
                <w:szCs w:val="14"/>
              </w:rPr>
              <w:t>CANTIDAD</w:t>
            </w:r>
          </w:p>
        </w:tc>
        <w:tc>
          <w:tcPr>
            <w:tcW w:w="1838" w:type="dxa"/>
            <w:tcBorders>
              <w:top w:val="single" w:sz="8" w:space="0" w:color="auto"/>
              <w:left w:val="single" w:sz="4" w:space="0" w:color="auto"/>
              <w:right w:val="single" w:sz="8" w:space="0" w:color="auto"/>
            </w:tcBorders>
            <w:shd w:val="clear" w:color="auto" w:fill="0F243E"/>
            <w:vAlign w:val="center"/>
          </w:tcPr>
          <w:p w:rsidR="00C05E61" w:rsidRDefault="00C05E61" w:rsidP="009A1D10">
            <w:pPr>
              <w:jc w:val="center"/>
              <w:rPr>
                <w:rFonts w:ascii="Arial" w:hAnsi="Arial" w:cs="Arial"/>
                <w:b/>
                <w:bCs/>
                <w:sz w:val="12"/>
                <w:szCs w:val="14"/>
              </w:rPr>
            </w:pPr>
            <w:r w:rsidRPr="0082656D">
              <w:rPr>
                <w:rFonts w:ascii="Arial" w:hAnsi="Arial" w:cs="Arial"/>
                <w:b/>
                <w:bCs/>
                <w:sz w:val="12"/>
                <w:szCs w:val="14"/>
              </w:rPr>
              <w:t xml:space="preserve">MONTO </w:t>
            </w:r>
            <w:r>
              <w:rPr>
                <w:rFonts w:ascii="Arial" w:hAnsi="Arial" w:cs="Arial"/>
                <w:b/>
                <w:bCs/>
                <w:sz w:val="12"/>
                <w:szCs w:val="14"/>
              </w:rPr>
              <w:t>DE LA PROPUESTA</w:t>
            </w:r>
          </w:p>
          <w:p w:rsidR="00C05E61" w:rsidRPr="0008708E" w:rsidRDefault="00C05E61" w:rsidP="009A1D10">
            <w:pPr>
              <w:jc w:val="center"/>
              <w:rPr>
                <w:rFonts w:ascii="Arial" w:hAnsi="Arial" w:cs="Arial"/>
                <w:sz w:val="14"/>
                <w:szCs w:val="14"/>
              </w:rPr>
            </w:pPr>
            <w:r w:rsidRPr="0082656D">
              <w:rPr>
                <w:rFonts w:ascii="Arial" w:hAnsi="Arial" w:cs="Arial"/>
                <w:b/>
                <w:bCs/>
                <w:sz w:val="12"/>
                <w:szCs w:val="14"/>
              </w:rPr>
              <w:t>(Bs.)</w:t>
            </w:r>
          </w:p>
        </w:tc>
        <w:tc>
          <w:tcPr>
            <w:tcW w:w="236" w:type="dxa"/>
            <w:vMerge w:val="restart"/>
            <w:tcBorders>
              <w:left w:val="single" w:sz="8" w:space="0" w:color="auto"/>
              <w:right w:val="single" w:sz="8" w:space="0" w:color="auto"/>
            </w:tcBorders>
            <w:shd w:val="clear" w:color="auto" w:fill="FFFFFF"/>
            <w:vAlign w:val="center"/>
          </w:tcPr>
          <w:p w:rsidR="00C05E61" w:rsidRPr="0008708E" w:rsidRDefault="00C05E61" w:rsidP="009A1D10">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sz w:val="14"/>
                <w:szCs w:val="14"/>
              </w:rPr>
            </w:pPr>
            <w:r w:rsidRPr="0008708E">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C05E61" w:rsidRPr="0008708E" w:rsidRDefault="00C05E61" w:rsidP="009A1D10">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C05E61" w:rsidRPr="0008708E" w:rsidRDefault="00C05E61" w:rsidP="009A1D10">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C05E61" w:rsidRPr="0008708E" w:rsidRDefault="00C05E61" w:rsidP="009A1D10">
            <w:pPr>
              <w:jc w:val="center"/>
              <w:rPr>
                <w:rFonts w:ascii="Arial" w:hAnsi="Arial" w:cs="Arial"/>
              </w:rPr>
            </w:pPr>
          </w:p>
        </w:tc>
      </w:tr>
      <w:tr w:rsidR="00091517" w:rsidRPr="0008708E" w:rsidTr="00091517">
        <w:trPr>
          <w:trHeight w:val="365"/>
          <w:jc w:val="center"/>
        </w:trPr>
        <w:tc>
          <w:tcPr>
            <w:tcW w:w="252" w:type="dxa"/>
            <w:gridSpan w:val="2"/>
            <w:vMerge/>
            <w:tcBorders>
              <w:left w:val="single" w:sz="12" w:space="0" w:color="auto"/>
              <w:bottom w:val="nil"/>
              <w:right w:val="single" w:sz="8" w:space="0" w:color="auto"/>
            </w:tcBorders>
            <w:shd w:val="clear" w:color="auto" w:fill="auto"/>
            <w:noWrap/>
            <w:vAlign w:val="center"/>
          </w:tcPr>
          <w:p w:rsidR="00091517" w:rsidRPr="0008708E" w:rsidRDefault="00091517" w:rsidP="009A1D10">
            <w:pPr>
              <w:jc w:val="center"/>
              <w:rPr>
                <w:rFonts w:ascii="Calibri" w:hAnsi="Calibri" w:cs="Calibri"/>
              </w:rPr>
            </w:pPr>
          </w:p>
        </w:tc>
        <w:tc>
          <w:tcPr>
            <w:tcW w:w="2695" w:type="dxa"/>
            <w:vMerge/>
            <w:tcBorders>
              <w:left w:val="single" w:sz="8" w:space="0" w:color="auto"/>
              <w:bottom w:val="single" w:sz="4" w:space="0" w:color="auto"/>
              <w:right w:val="single" w:sz="4" w:space="0" w:color="auto"/>
            </w:tcBorders>
            <w:shd w:val="clear" w:color="auto" w:fill="0F243E"/>
            <w:noWrap/>
            <w:vAlign w:val="center"/>
          </w:tcPr>
          <w:p w:rsidR="00091517" w:rsidRPr="0008708E" w:rsidRDefault="00091517" w:rsidP="009A1D10">
            <w:pPr>
              <w:jc w:val="center"/>
              <w:rPr>
                <w:rFonts w:ascii="Arial" w:hAnsi="Arial" w:cs="Arial"/>
              </w:rPr>
            </w:pPr>
          </w:p>
        </w:tc>
        <w:tc>
          <w:tcPr>
            <w:tcW w:w="851" w:type="dxa"/>
            <w:vMerge/>
            <w:tcBorders>
              <w:left w:val="single" w:sz="4" w:space="0" w:color="auto"/>
              <w:bottom w:val="single" w:sz="4" w:space="0" w:color="auto"/>
              <w:right w:val="single" w:sz="4" w:space="0" w:color="auto"/>
            </w:tcBorders>
            <w:shd w:val="clear" w:color="auto" w:fill="0F243E"/>
            <w:vAlign w:val="center"/>
          </w:tcPr>
          <w:p w:rsidR="00091517" w:rsidRPr="0008708E" w:rsidRDefault="00091517" w:rsidP="009A1D10">
            <w:pPr>
              <w:jc w:val="center"/>
              <w:rPr>
                <w:rFonts w:ascii="Arial" w:hAnsi="Arial" w:cs="Arial"/>
              </w:rPr>
            </w:pPr>
          </w:p>
        </w:tc>
        <w:tc>
          <w:tcPr>
            <w:tcW w:w="1838" w:type="dxa"/>
            <w:tcBorders>
              <w:top w:val="single" w:sz="4" w:space="0" w:color="auto"/>
              <w:left w:val="single" w:sz="4" w:space="0" w:color="auto"/>
              <w:bottom w:val="single" w:sz="4" w:space="0" w:color="auto"/>
              <w:right w:val="single" w:sz="8" w:space="0" w:color="auto"/>
            </w:tcBorders>
            <w:shd w:val="clear" w:color="auto" w:fill="0F243E"/>
            <w:vAlign w:val="center"/>
          </w:tcPr>
          <w:p w:rsidR="00091517" w:rsidRDefault="00091517" w:rsidP="009A1D10">
            <w:pPr>
              <w:jc w:val="center"/>
              <w:rPr>
                <w:rFonts w:ascii="Arial" w:hAnsi="Arial" w:cs="Arial"/>
                <w:b/>
                <w:bCs/>
                <w:sz w:val="14"/>
                <w:szCs w:val="14"/>
              </w:rPr>
            </w:pPr>
            <w:r>
              <w:rPr>
                <w:rFonts w:ascii="Arial" w:hAnsi="Arial" w:cs="Arial"/>
                <w:b/>
                <w:bCs/>
                <w:sz w:val="14"/>
                <w:szCs w:val="14"/>
              </w:rPr>
              <w:t>Precio</w:t>
            </w:r>
          </w:p>
          <w:p w:rsidR="00091517" w:rsidRPr="0008708E" w:rsidRDefault="00091517" w:rsidP="009A1D10">
            <w:pPr>
              <w:jc w:val="center"/>
              <w:rPr>
                <w:rFonts w:ascii="Arial" w:hAnsi="Arial" w:cs="Arial"/>
                <w:b/>
                <w:bCs/>
                <w:sz w:val="14"/>
                <w:szCs w:val="14"/>
              </w:rPr>
            </w:pPr>
            <w:r>
              <w:rPr>
                <w:rFonts w:ascii="Arial" w:hAnsi="Arial" w:cs="Arial"/>
                <w:b/>
                <w:bCs/>
                <w:sz w:val="14"/>
                <w:szCs w:val="14"/>
              </w:rPr>
              <w:t xml:space="preserve"> Total</w:t>
            </w:r>
          </w:p>
        </w:tc>
        <w:tc>
          <w:tcPr>
            <w:tcW w:w="236" w:type="dxa"/>
            <w:vMerge/>
            <w:tcBorders>
              <w:left w:val="single" w:sz="8" w:space="0" w:color="auto"/>
              <w:bottom w:val="nil"/>
              <w:right w:val="single" w:sz="8" w:space="0" w:color="auto"/>
            </w:tcBorders>
            <w:shd w:val="clear" w:color="auto" w:fill="FFFFFF"/>
            <w:vAlign w:val="center"/>
          </w:tcPr>
          <w:p w:rsidR="00091517" w:rsidRPr="0008708E" w:rsidRDefault="00091517" w:rsidP="009A1D10">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vAlign w:val="center"/>
          </w:tcPr>
          <w:p w:rsidR="00091517" w:rsidRPr="0008708E" w:rsidRDefault="00091517" w:rsidP="009A1D10">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091517" w:rsidRPr="0008708E" w:rsidRDefault="00091517" w:rsidP="009A1D10">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vAlign w:val="center"/>
          </w:tcPr>
          <w:p w:rsidR="00091517" w:rsidRPr="0008708E" w:rsidRDefault="00091517" w:rsidP="009A1D10">
            <w:pPr>
              <w:jc w:val="center"/>
              <w:rPr>
                <w:rFonts w:ascii="Arial" w:hAnsi="Arial" w:cs="Arial"/>
                <w:b/>
                <w:bCs/>
              </w:rPr>
            </w:pPr>
          </w:p>
        </w:tc>
        <w:tc>
          <w:tcPr>
            <w:tcW w:w="245" w:type="dxa"/>
            <w:vMerge/>
            <w:tcBorders>
              <w:left w:val="single" w:sz="8" w:space="0" w:color="auto"/>
              <w:bottom w:val="nil"/>
              <w:right w:val="single" w:sz="12" w:space="0" w:color="auto"/>
            </w:tcBorders>
            <w:shd w:val="clear" w:color="auto" w:fill="auto"/>
            <w:vAlign w:val="center"/>
          </w:tcPr>
          <w:p w:rsidR="00091517" w:rsidRPr="0008708E" w:rsidRDefault="00091517" w:rsidP="009A1D10">
            <w:pPr>
              <w:jc w:val="center"/>
              <w:rPr>
                <w:rFonts w:ascii="Arial" w:hAnsi="Arial" w:cs="Arial"/>
              </w:rPr>
            </w:pPr>
          </w:p>
        </w:tc>
      </w:tr>
      <w:tr w:rsidR="00091517" w:rsidRPr="0008708E" w:rsidTr="00091517">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091517" w:rsidRPr="0008708E" w:rsidRDefault="00091517" w:rsidP="009A1D10">
            <w:pPr>
              <w:jc w:val="center"/>
              <w:rPr>
                <w:rFonts w:ascii="Arial" w:hAnsi="Arial" w:cs="Arial"/>
              </w:rPr>
            </w:pPr>
          </w:p>
        </w:tc>
        <w:tc>
          <w:tcPr>
            <w:tcW w:w="2695"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72CBB" w:rsidRPr="00872CBB" w:rsidRDefault="00872CBB" w:rsidP="00872CBB">
            <w:pPr>
              <w:ind w:left="36" w:right="180"/>
              <w:rPr>
                <w:rFonts w:ascii="Arial" w:hAnsi="Arial" w:cs="Arial"/>
                <w:b/>
                <w:bCs/>
                <w:color w:val="0000FF"/>
                <w:sz w:val="12"/>
                <w:szCs w:val="12"/>
                <w:lang w:eastAsia="es-BO"/>
              </w:rPr>
            </w:pPr>
            <w:r w:rsidRPr="00872CBB">
              <w:rPr>
                <w:rFonts w:ascii="Arial" w:hAnsi="Arial" w:cs="Arial"/>
                <w:b/>
                <w:bCs/>
                <w:color w:val="0000FF"/>
                <w:sz w:val="12"/>
                <w:szCs w:val="12"/>
                <w:lang w:eastAsia="es-BO"/>
              </w:rPr>
              <w:t>PROVISIÓN E INSTALACIÓN DE UN SISTEMA DE DETECCIÓN DE HUMO/FUEGO,</w:t>
            </w:r>
            <w:r w:rsidR="00E01CAF">
              <w:rPr>
                <w:rFonts w:ascii="Arial" w:hAnsi="Arial" w:cs="Arial"/>
                <w:b/>
                <w:bCs/>
                <w:color w:val="0000FF"/>
                <w:sz w:val="12"/>
                <w:szCs w:val="12"/>
                <w:lang w:eastAsia="es-BO"/>
              </w:rPr>
              <w:t xml:space="preserve"> </w:t>
            </w:r>
            <w:r w:rsidRPr="00872CBB">
              <w:rPr>
                <w:rFonts w:ascii="Arial" w:hAnsi="Arial" w:cs="Arial"/>
                <w:b/>
                <w:bCs/>
                <w:color w:val="0000FF"/>
                <w:sz w:val="12"/>
                <w:szCs w:val="12"/>
                <w:lang w:eastAsia="es-BO"/>
              </w:rPr>
              <w:t>AGUA/HUMEDAD E INTRUSIÓN EN SÓTANO 3</w:t>
            </w:r>
          </w:p>
          <w:p w:rsidR="00091517" w:rsidRPr="0088258E" w:rsidRDefault="00091517" w:rsidP="00872CBB">
            <w:pPr>
              <w:ind w:left="36"/>
              <w:jc w:val="center"/>
              <w:rPr>
                <w:rFonts w:ascii="Arial" w:hAnsi="Arial" w:cs="Arial"/>
                <w:sz w:val="14"/>
                <w:szCs w:val="14"/>
                <w:lang w:val="es-BO" w:eastAsia="es-BO"/>
              </w:rPr>
            </w:pPr>
            <w:r w:rsidRPr="0088258E">
              <w:rPr>
                <w:rFonts w:ascii="Arial" w:hAnsi="Arial" w:cs="Arial"/>
                <w:sz w:val="12"/>
                <w:szCs w:val="12"/>
                <w:lang w:val="es-BO" w:eastAsia="es-BO"/>
              </w:rPr>
              <w:t>SEGÚN ESPECIFICACIONES TÉCNICAS</w:t>
            </w:r>
            <w:r w:rsidRPr="0088258E">
              <w:rPr>
                <w:rFonts w:ascii="Arial" w:hAnsi="Arial" w:cs="Arial"/>
                <w:sz w:val="14"/>
                <w:szCs w:val="14"/>
                <w:lang w:val="es-BO" w:eastAsia="es-BO"/>
              </w:rPr>
              <w:t>.</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sz w:val="14"/>
                <w:szCs w:val="14"/>
                <w:lang w:val="es-BO" w:eastAsia="es-BO"/>
              </w:rPr>
            </w:pPr>
            <w:r>
              <w:rPr>
                <w:rFonts w:ascii="Arial" w:hAnsi="Arial" w:cs="Arial"/>
                <w:sz w:val="14"/>
                <w:szCs w:val="14"/>
                <w:lang w:val="es-BO" w:eastAsia="es-BO"/>
              </w:rPr>
              <w:t>1</w:t>
            </w:r>
          </w:p>
        </w:tc>
        <w:tc>
          <w:tcPr>
            <w:tcW w:w="1838"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FFFFFF"/>
            <w:vAlign w:val="center"/>
          </w:tcPr>
          <w:p w:rsidR="00091517" w:rsidRPr="0088258E" w:rsidRDefault="00091517" w:rsidP="009A1D10">
            <w:pPr>
              <w:jc w:val="center"/>
              <w:rPr>
                <w:rFonts w:ascii="Arial" w:hAnsi="Arial" w:cs="Arial"/>
                <w:sz w:val="14"/>
                <w:szCs w:val="14"/>
              </w:rPr>
            </w:pPr>
          </w:p>
        </w:tc>
        <w:tc>
          <w:tcPr>
            <w:tcW w:w="1501"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b/>
                <w:bCs/>
                <w:sz w:val="14"/>
                <w:szCs w:val="14"/>
              </w:rPr>
            </w:pPr>
          </w:p>
        </w:tc>
        <w:tc>
          <w:tcPr>
            <w:tcW w:w="287" w:type="dxa"/>
            <w:vMerge/>
            <w:tcBorders>
              <w:left w:val="single" w:sz="4" w:space="0" w:color="auto"/>
              <w:right w:val="single" w:sz="4" w:space="0" w:color="auto"/>
            </w:tcBorders>
            <w:shd w:val="clear" w:color="auto" w:fill="auto"/>
            <w:vAlign w:val="center"/>
          </w:tcPr>
          <w:p w:rsidR="00091517" w:rsidRPr="0088258E" w:rsidRDefault="00091517" w:rsidP="009A1D10">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091517" w:rsidRPr="0008708E" w:rsidRDefault="00091517" w:rsidP="009A1D10">
            <w:pPr>
              <w:jc w:val="center"/>
              <w:rPr>
                <w:rFonts w:ascii="Arial" w:hAnsi="Arial" w:cs="Arial"/>
              </w:rPr>
            </w:pPr>
          </w:p>
        </w:tc>
      </w:tr>
      <w:tr w:rsidR="00C05E61" w:rsidRPr="0008708E" w:rsidTr="009A1D10">
        <w:trPr>
          <w:trHeight w:val="283"/>
          <w:jc w:val="center"/>
        </w:trPr>
        <w:tc>
          <w:tcPr>
            <w:tcW w:w="236" w:type="dxa"/>
            <w:tcBorders>
              <w:top w:val="nil"/>
              <w:left w:val="single" w:sz="12" w:space="0" w:color="auto"/>
              <w:bottom w:val="nil"/>
            </w:tcBorders>
            <w:shd w:val="clear" w:color="auto" w:fill="auto"/>
            <w:noWrap/>
            <w:vAlign w:val="center"/>
          </w:tcPr>
          <w:p w:rsidR="00C05E61" w:rsidRPr="0008708E" w:rsidRDefault="00C05E61" w:rsidP="009A1D10">
            <w:pPr>
              <w:jc w:val="center"/>
              <w:rPr>
                <w:rFonts w:ascii="Calibri" w:hAnsi="Calibri" w:cs="Calibri"/>
              </w:rPr>
            </w:pPr>
          </w:p>
        </w:tc>
        <w:tc>
          <w:tcPr>
            <w:tcW w:w="8718" w:type="dxa"/>
            <w:gridSpan w:val="8"/>
            <w:shd w:val="clear" w:color="auto" w:fill="auto"/>
            <w:noWrap/>
            <w:vAlign w:val="center"/>
          </w:tcPr>
          <w:p w:rsidR="00C05E61" w:rsidRPr="0008708E" w:rsidRDefault="00C05E61" w:rsidP="009A1D10">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C05E61" w:rsidRPr="0008708E" w:rsidTr="009A1D10">
        <w:trPr>
          <w:trHeight w:val="50"/>
          <w:jc w:val="center"/>
        </w:trPr>
        <w:tc>
          <w:tcPr>
            <w:tcW w:w="9199" w:type="dxa"/>
            <w:gridSpan w:val="10"/>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4" w:type="dxa"/>
        <w:jc w:val="center"/>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C05E61" w:rsidRPr="0008708E" w:rsidTr="009A1D10">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C05E61" w:rsidRPr="0008708E" w:rsidTr="009A1D10">
        <w:trPr>
          <w:trHeight w:val="41"/>
          <w:jc w:val="center"/>
        </w:trPr>
        <w:tc>
          <w:tcPr>
            <w:tcW w:w="236" w:type="dxa"/>
            <w:tcBorders>
              <w:left w:val="single" w:sz="12" w:space="0" w:color="auto"/>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975"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833"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44"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35"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964"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482"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C05E61" w:rsidRPr="0008708E" w:rsidRDefault="00C05E61" w:rsidP="009A1D10">
            <w:pPr>
              <w:rPr>
                <w:rFonts w:ascii="Arial" w:hAnsi="Arial" w:cs="Arial"/>
                <w:b/>
                <w:bCs/>
                <w:sz w:val="4"/>
                <w:szCs w:val="4"/>
              </w:rPr>
            </w:pPr>
          </w:p>
        </w:tc>
      </w:tr>
      <w:tr w:rsidR="00C05E61" w:rsidRPr="0008708E" w:rsidTr="009A1D10">
        <w:trPr>
          <w:trHeight w:val="331"/>
          <w:jc w:val="center"/>
        </w:trPr>
        <w:tc>
          <w:tcPr>
            <w:tcW w:w="2702" w:type="dxa"/>
            <w:gridSpan w:val="6"/>
            <w:vMerge w:val="restart"/>
            <w:tcBorders>
              <w:left w:val="single" w:sz="12" w:space="0" w:color="auto"/>
            </w:tcBorders>
            <w:shd w:val="clear" w:color="auto" w:fill="auto"/>
            <w:noWrap/>
            <w:vAlign w:val="center"/>
            <w:hideMark/>
          </w:tcPr>
          <w:p w:rsidR="00C05E61" w:rsidRPr="0008708E" w:rsidRDefault="00C05E61" w:rsidP="009A1D1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C05E61" w:rsidRPr="0008708E" w:rsidRDefault="00C05E61" w:rsidP="009A1D1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C05E61" w:rsidRPr="0008708E" w:rsidRDefault="00C05E61" w:rsidP="009A1D1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independientemente del origen de los insumos.</w:t>
            </w:r>
          </w:p>
        </w:tc>
      </w:tr>
      <w:tr w:rsidR="00C05E61" w:rsidRPr="0008708E" w:rsidTr="009A1D10">
        <w:trPr>
          <w:trHeight w:val="41"/>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C05E61" w:rsidRPr="0008708E" w:rsidRDefault="00C05E61" w:rsidP="009A1D1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C05E61" w:rsidRPr="0008708E" w:rsidRDefault="00C05E61" w:rsidP="009A1D10">
            <w:pPr>
              <w:jc w:val="both"/>
              <w:rPr>
                <w:rFonts w:ascii="Arial" w:hAnsi="Arial" w:cs="Arial"/>
                <w:sz w:val="2"/>
                <w:szCs w:val="2"/>
                <w:highlight w:val="yellow"/>
              </w:rPr>
            </w:pPr>
          </w:p>
        </w:tc>
      </w:tr>
      <w:tr w:rsidR="00C05E61" w:rsidRPr="0008708E" w:rsidTr="009A1D10">
        <w:trPr>
          <w:trHeight w:val="253"/>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(materia prima y mano de obra) del Costo Bruto de Producción entre el 30 y el 50 %</w:t>
            </w:r>
          </w:p>
        </w:tc>
      </w:tr>
      <w:tr w:rsidR="00C05E61" w:rsidRPr="0008708E" w:rsidTr="009A1D10">
        <w:trPr>
          <w:trHeight w:val="62"/>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sz w:val="4"/>
                <w:szCs w:val="4"/>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C05E61" w:rsidRPr="0008708E" w:rsidRDefault="00C05E61" w:rsidP="009A1D1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C05E61" w:rsidRPr="0008708E" w:rsidRDefault="00C05E61" w:rsidP="009A1D10">
            <w:pPr>
              <w:jc w:val="both"/>
              <w:rPr>
                <w:rFonts w:ascii="Arial" w:hAnsi="Arial" w:cs="Arial"/>
                <w:b/>
                <w:bCs/>
                <w:sz w:val="4"/>
                <w:szCs w:val="4"/>
                <w:highlight w:val="yellow"/>
              </w:rPr>
            </w:pPr>
          </w:p>
        </w:tc>
      </w:tr>
      <w:tr w:rsidR="00C05E61" w:rsidRPr="0008708E" w:rsidTr="009A1D10">
        <w:trPr>
          <w:trHeight w:val="344"/>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(materia prima y mano de obra) del Costo Bruto de Producción Mayor al 50 %</w:t>
            </w:r>
          </w:p>
        </w:tc>
      </w:tr>
      <w:tr w:rsidR="00C05E61" w:rsidRPr="0008708E" w:rsidTr="009A1D10">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C05E61" w:rsidRPr="0082656D" w:rsidRDefault="00C05E61" w:rsidP="009A1D10">
            <w:pPr>
              <w:jc w:val="both"/>
              <w:rPr>
                <w:rFonts w:ascii="Arial" w:hAnsi="Arial" w:cs="Arial"/>
                <w:bCs/>
                <w:iCs/>
                <w:sz w:val="14"/>
              </w:rPr>
            </w:pPr>
            <w:r w:rsidRPr="0082656D">
              <w:rPr>
                <w:rFonts w:ascii="Arial" w:hAnsi="Arial" w:cs="Arial"/>
                <w:b/>
                <w:sz w:val="14"/>
                <w:lang w:val="es-ES_tradnl"/>
              </w:rPr>
              <w:t xml:space="preserve">Seleccionar uno de los tres márgenes de preferencia, si cuenta con la certificación de PROMUEVE BOLIVIA  </w:t>
            </w:r>
            <w:r w:rsidRPr="0082656D">
              <w:rPr>
                <w:rFonts w:ascii="Arial" w:hAnsi="Arial" w:cs="Arial"/>
                <w:i/>
                <w:sz w:val="14"/>
                <w:lang w:val="es-ES_tradnl"/>
              </w:rPr>
              <w:t>(</w:t>
            </w:r>
            <w:r w:rsidRPr="0082656D">
              <w:rPr>
                <w:rFonts w:ascii="Arial" w:hAnsi="Arial" w:cs="Arial"/>
                <w:bCs/>
                <w:i/>
                <w:iCs/>
                <w:sz w:val="14"/>
              </w:rPr>
              <w:t>El proponente solo podrá seleccionar uno de los tres márgenes de preferencia. En caso de no marcar una de las tres opciones se entenderá por no solicitado el Margen de Preferencia)</w:t>
            </w:r>
            <w:r w:rsidRPr="0082656D">
              <w:rPr>
                <w:rFonts w:ascii="Arial" w:hAnsi="Arial" w:cs="Arial"/>
                <w:bCs/>
                <w:iCs/>
                <w:sz w:val="14"/>
              </w:rPr>
              <w:t>.</w:t>
            </w:r>
          </w:p>
          <w:p w:rsidR="00C05E61" w:rsidRPr="0008708E" w:rsidRDefault="00C05E61" w:rsidP="009A1D10">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C05E61" w:rsidRPr="0055521D" w:rsidRDefault="00C05E61" w:rsidP="00C05E61">
      <w:pPr>
        <w:jc w:val="both"/>
        <w:rPr>
          <w:rFonts w:cs="Arial"/>
          <w:sz w:val="14"/>
          <w:szCs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w:t>
      </w:r>
      <w:r w:rsidRPr="0089442E">
        <w:rPr>
          <w:rFonts w:cs="Arial"/>
          <w:sz w:val="18"/>
          <w:szCs w:val="18"/>
          <w:lang w:val="es-BO"/>
        </w:rPr>
        <w:lastRenderedPageBreak/>
        <w:t xml:space="preserve">representantes autorizados de la entidad convocante, toda la información que requieran para verificar la documentación que presento. En caso de comprobarse falsedad en la misma, la 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1F6D72">
      <w:pPr>
        <w:numPr>
          <w:ilvl w:val="0"/>
          <w:numId w:val="13"/>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475A10">
        <w:rPr>
          <w:rFonts w:cs="Arial"/>
          <w:sz w:val="18"/>
          <w:szCs w:val="18"/>
          <w:lang w:val="es-BO"/>
        </w:rPr>
        <w:t>propuesta</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Testimonio de Contrato de Asociación Accidental.</w:t>
      </w:r>
    </w:p>
    <w:p w:rsidR="00C12E06" w:rsidRDefault="00C12E06" w:rsidP="00150508">
      <w:pPr>
        <w:ind w:left="360"/>
        <w:jc w:val="both"/>
        <w:rPr>
          <w:rFonts w:cs="Arial"/>
          <w:sz w:val="18"/>
          <w:szCs w:val="18"/>
        </w:rPr>
      </w:pPr>
    </w:p>
    <w:p w:rsidR="00150508" w:rsidRPr="00150508" w:rsidRDefault="00150508" w:rsidP="00150508">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241"/>
        <w:gridCol w:w="21"/>
        <w:gridCol w:w="8"/>
        <w:gridCol w:w="4"/>
        <w:gridCol w:w="205"/>
        <w:gridCol w:w="23"/>
        <w:gridCol w:w="13"/>
        <w:gridCol w:w="32"/>
        <w:gridCol w:w="176"/>
        <w:gridCol w:w="14"/>
        <w:gridCol w:w="20"/>
        <w:gridCol w:w="20"/>
        <w:gridCol w:w="34"/>
        <w:gridCol w:w="169"/>
        <w:gridCol w:w="15"/>
        <w:gridCol w:w="14"/>
        <w:gridCol w:w="210"/>
        <w:gridCol w:w="8"/>
        <w:gridCol w:w="16"/>
        <w:gridCol w:w="123"/>
        <w:gridCol w:w="109"/>
        <w:gridCol w:w="10"/>
        <w:gridCol w:w="115"/>
        <w:gridCol w:w="123"/>
        <w:gridCol w:w="4"/>
        <w:gridCol w:w="99"/>
        <w:gridCol w:w="4"/>
        <w:gridCol w:w="2"/>
        <w:gridCol w:w="129"/>
        <w:gridCol w:w="10"/>
        <w:gridCol w:w="89"/>
        <w:gridCol w:w="16"/>
        <w:gridCol w:w="143"/>
        <w:gridCol w:w="7"/>
        <w:gridCol w:w="115"/>
        <w:gridCol w:w="32"/>
        <w:gridCol w:w="91"/>
        <w:gridCol w:w="2"/>
        <w:gridCol w:w="242"/>
        <w:gridCol w:w="6"/>
        <w:gridCol w:w="2"/>
        <w:gridCol w:w="32"/>
        <w:gridCol w:w="216"/>
        <w:gridCol w:w="5"/>
        <w:gridCol w:w="166"/>
        <w:gridCol w:w="33"/>
        <w:gridCol w:w="44"/>
        <w:gridCol w:w="2"/>
        <w:gridCol w:w="149"/>
        <w:gridCol w:w="116"/>
        <w:gridCol w:w="246"/>
        <w:gridCol w:w="2"/>
        <w:gridCol w:w="20"/>
        <w:gridCol w:w="226"/>
        <w:gridCol w:w="2"/>
        <w:gridCol w:w="45"/>
        <w:gridCol w:w="199"/>
        <w:gridCol w:w="4"/>
        <w:gridCol w:w="29"/>
        <w:gridCol w:w="9"/>
        <w:gridCol w:w="2"/>
        <w:gridCol w:w="204"/>
        <w:gridCol w:w="4"/>
        <w:gridCol w:w="13"/>
        <w:gridCol w:w="80"/>
        <w:gridCol w:w="2"/>
        <w:gridCol w:w="150"/>
        <w:gridCol w:w="4"/>
        <w:gridCol w:w="87"/>
        <w:gridCol w:w="2"/>
        <w:gridCol w:w="147"/>
        <w:gridCol w:w="5"/>
        <w:gridCol w:w="6"/>
        <w:gridCol w:w="125"/>
        <w:gridCol w:w="4"/>
        <w:gridCol w:w="98"/>
        <w:gridCol w:w="13"/>
        <w:gridCol w:w="8"/>
        <w:gridCol w:w="188"/>
        <w:gridCol w:w="4"/>
        <w:gridCol w:w="19"/>
        <w:gridCol w:w="28"/>
        <w:gridCol w:w="8"/>
        <w:gridCol w:w="188"/>
        <w:gridCol w:w="4"/>
        <w:gridCol w:w="45"/>
        <w:gridCol w:w="1"/>
        <w:gridCol w:w="9"/>
        <w:gridCol w:w="222"/>
        <w:gridCol w:w="21"/>
        <w:gridCol w:w="5"/>
        <w:gridCol w:w="241"/>
        <w:gridCol w:w="7"/>
        <w:gridCol w:w="239"/>
        <w:gridCol w:w="9"/>
        <w:gridCol w:w="237"/>
        <w:gridCol w:w="11"/>
        <w:gridCol w:w="246"/>
        <w:gridCol w:w="2"/>
        <w:gridCol w:w="18"/>
        <w:gridCol w:w="4"/>
        <w:gridCol w:w="222"/>
        <w:gridCol w:w="2"/>
        <w:gridCol w:w="4"/>
        <w:gridCol w:w="242"/>
        <w:gridCol w:w="6"/>
        <w:gridCol w:w="156"/>
        <w:gridCol w:w="4"/>
        <w:gridCol w:w="79"/>
        <w:gridCol w:w="8"/>
        <w:gridCol w:w="97"/>
        <w:gridCol w:w="143"/>
        <w:gridCol w:w="8"/>
        <w:gridCol w:w="240"/>
        <w:gridCol w:w="8"/>
        <w:gridCol w:w="45"/>
        <w:gridCol w:w="6"/>
        <w:gridCol w:w="146"/>
        <w:gridCol w:w="42"/>
        <w:gridCol w:w="8"/>
        <w:gridCol w:w="83"/>
        <w:gridCol w:w="8"/>
        <w:gridCol w:w="101"/>
        <w:gridCol w:w="47"/>
        <w:gridCol w:w="8"/>
        <w:gridCol w:w="79"/>
        <w:gridCol w:w="8"/>
        <w:gridCol w:w="90"/>
        <w:gridCol w:w="62"/>
        <w:gridCol w:w="8"/>
        <w:gridCol w:w="158"/>
        <w:gridCol w:w="8"/>
        <w:gridCol w:w="23"/>
        <w:gridCol w:w="50"/>
        <w:gridCol w:w="8"/>
        <w:gridCol w:w="190"/>
        <w:gridCol w:w="6"/>
        <w:gridCol w:w="8"/>
        <w:gridCol w:w="44"/>
        <w:gridCol w:w="1"/>
        <w:gridCol w:w="190"/>
        <w:gridCol w:w="9"/>
        <w:gridCol w:w="5"/>
        <w:gridCol w:w="43"/>
        <w:gridCol w:w="228"/>
      </w:tblGrid>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6"/>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4"/>
            <w:tcBorders>
              <w:top w:val="nil"/>
              <w:bottom w:val="nil"/>
            </w:tcBorders>
            <w:shd w:val="clear" w:color="auto" w:fill="auto"/>
            <w:vAlign w:val="center"/>
          </w:tcPr>
          <w:p w:rsidR="00D85EFB" w:rsidRPr="00D85EFB" w:rsidRDefault="00D85EFB" w:rsidP="001F0B3F">
            <w:pPr>
              <w:rPr>
                <w:lang w:val="es-BO"/>
              </w:rPr>
            </w:pPr>
          </w:p>
        </w:tc>
        <w:tc>
          <w:tcPr>
            <w:tcW w:w="117"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5"/>
            <w:tcBorders>
              <w:top w:val="nil"/>
              <w:bottom w:val="nil"/>
            </w:tcBorders>
            <w:shd w:val="clear" w:color="auto" w:fill="auto"/>
            <w:vAlign w:val="center"/>
          </w:tcPr>
          <w:p w:rsidR="00D85EFB" w:rsidRPr="00D85EFB"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bottom w:val="nil"/>
            </w:tcBorders>
            <w:shd w:val="clear" w:color="auto" w:fill="auto"/>
            <w:vAlign w:val="center"/>
          </w:tcPr>
          <w:p w:rsidR="00D85EFB" w:rsidRPr="00B17387" w:rsidRDefault="00D85EFB" w:rsidP="001F0B3F">
            <w:pPr>
              <w:rPr>
                <w:lang w:val="es-BO"/>
              </w:rPr>
            </w:pPr>
          </w:p>
        </w:tc>
        <w:tc>
          <w:tcPr>
            <w:tcW w:w="117"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5"/>
            <w:tcBorders>
              <w:bottom w:val="nil"/>
            </w:tcBorders>
            <w:shd w:val="clear" w:color="auto" w:fill="auto"/>
            <w:vAlign w:val="center"/>
          </w:tcPr>
          <w:p w:rsidR="00D85EFB" w:rsidRPr="00B17387" w:rsidRDefault="00D85EFB" w:rsidP="001F0B3F">
            <w:pPr>
              <w:rPr>
                <w:lang w:val="es-BO"/>
              </w:rPr>
            </w:pPr>
          </w:p>
        </w:tc>
        <w:tc>
          <w:tcPr>
            <w:tcW w:w="1881" w:type="pct"/>
            <w:gridSpan w:val="56"/>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2"/>
            <w:tcBorders>
              <w:bottom w:val="nil"/>
            </w:tcBorders>
            <w:shd w:val="clear" w:color="auto" w:fill="auto"/>
            <w:vAlign w:val="center"/>
          </w:tcPr>
          <w:p w:rsidR="00D85EFB" w:rsidRPr="00B17387" w:rsidRDefault="00D85EFB" w:rsidP="001F0B3F">
            <w:pPr>
              <w:rPr>
                <w:lang w:val="es-BO"/>
              </w:rPr>
            </w:pPr>
          </w:p>
        </w:tc>
        <w:tc>
          <w:tcPr>
            <w:tcW w:w="125" w:type="pct"/>
            <w:gridSpan w:val="5"/>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4"/>
            <w:tcBorders>
              <w:bottom w:val="nil"/>
            </w:tcBorders>
            <w:shd w:val="clear" w:color="auto" w:fill="auto"/>
            <w:vAlign w:val="center"/>
          </w:tcPr>
          <w:p w:rsidR="00D85EFB" w:rsidRPr="00B17387"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6"/>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3"/>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proofErr w:type="spellStart"/>
            <w:r w:rsidRPr="00B17387">
              <w:rPr>
                <w:rFonts w:ascii="Arial" w:hAnsi="Arial" w:cs="Arial"/>
                <w:lang w:val="es-BO"/>
              </w:rPr>
              <w:t>MyPE</w:t>
            </w:r>
            <w:proofErr w:type="spellEnd"/>
          </w:p>
        </w:tc>
        <w:tc>
          <w:tcPr>
            <w:tcW w:w="1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8"/>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3"/>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8"/>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2"/>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8"/>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5"/>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D85EFB" w:rsidRPr="00B17387" w:rsidRDefault="00D85EFB" w:rsidP="001F6D72">
            <w:pPr>
              <w:numPr>
                <w:ilvl w:val="0"/>
                <w:numId w:val="27"/>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5"/>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trHeight w:val="284"/>
          <w:jc w:val="center"/>
        </w:trPr>
        <w:tc>
          <w:tcPr>
            <w:tcW w:w="1699" w:type="pct"/>
            <w:gridSpan w:val="49"/>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57"/>
          <w:jc w:val="center"/>
        </w:trPr>
        <w:tc>
          <w:tcPr>
            <w:tcW w:w="1699" w:type="pct"/>
            <w:gridSpan w:val="49"/>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2"/>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284"/>
          <w:jc w:val="center"/>
        </w:trPr>
        <w:tc>
          <w:tcPr>
            <w:tcW w:w="1699" w:type="pct"/>
            <w:gridSpan w:val="49"/>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114"/>
          <w:jc w:val="center"/>
        </w:trPr>
        <w:tc>
          <w:tcPr>
            <w:tcW w:w="410"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2"/>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F44897" w:rsidRDefault="00F44897"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9"/>
        <w:gridCol w:w="249"/>
        <w:gridCol w:w="249"/>
        <w:gridCol w:w="214"/>
        <w:gridCol w:w="37"/>
        <w:gridCol w:w="248"/>
        <w:gridCol w:w="249"/>
        <w:gridCol w:w="106"/>
        <w:gridCol w:w="143"/>
        <w:gridCol w:w="176"/>
        <w:gridCol w:w="72"/>
        <w:gridCol w:w="247"/>
        <w:gridCol w:w="248"/>
        <w:gridCol w:w="248"/>
        <w:gridCol w:w="248"/>
        <w:gridCol w:w="247"/>
        <w:gridCol w:w="248"/>
        <w:gridCol w:w="34"/>
        <w:gridCol w:w="215"/>
        <w:gridCol w:w="248"/>
        <w:gridCol w:w="248"/>
        <w:gridCol w:w="248"/>
        <w:gridCol w:w="248"/>
        <w:gridCol w:w="70"/>
        <w:gridCol w:w="178"/>
        <w:gridCol w:w="140"/>
        <w:gridCol w:w="107"/>
        <w:gridCol w:w="211"/>
        <w:gridCol w:w="36"/>
        <w:gridCol w:w="248"/>
        <w:gridCol w:w="32"/>
        <w:gridCol w:w="216"/>
        <w:gridCol w:w="103"/>
        <w:gridCol w:w="146"/>
        <w:gridCol w:w="173"/>
        <w:gridCol w:w="72"/>
        <w:gridCol w:w="248"/>
        <w:gridCol w:w="248"/>
        <w:gridCol w:w="70"/>
        <w:gridCol w:w="178"/>
        <w:gridCol w:w="140"/>
        <w:gridCol w:w="108"/>
        <w:gridCol w:w="211"/>
        <w:gridCol w:w="42"/>
        <w:gridCol w:w="252"/>
        <w:gridCol w:w="25"/>
        <w:gridCol w:w="223"/>
        <w:gridCol w:w="95"/>
        <w:gridCol w:w="153"/>
        <w:gridCol w:w="166"/>
        <w:gridCol w:w="80"/>
        <w:gridCol w:w="238"/>
        <w:gridCol w:w="10"/>
        <w:gridCol w:w="248"/>
        <w:gridCol w:w="60"/>
        <w:gridCol w:w="189"/>
        <w:gridCol w:w="130"/>
        <w:gridCol w:w="116"/>
        <w:gridCol w:w="242"/>
        <w:gridCol w:w="12"/>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proofErr w:type="spellStart"/>
            <w:r w:rsidR="00DC0523">
              <w:rPr>
                <w:rFonts w:ascii="Arial" w:hAnsi="Arial" w:cs="Arial"/>
                <w:lang w:val="es-BO"/>
              </w:rPr>
              <w:t>cotzaciones</w:t>
            </w:r>
            <w:proofErr w:type="spellEnd"/>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1F6D72">
            <w:pPr>
              <w:pStyle w:val="Prrafodelista"/>
              <w:numPr>
                <w:ilvl w:val="0"/>
                <w:numId w:val="29"/>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091517" w:rsidRDefault="00091517" w:rsidP="00D85EFB">
      <w:pPr>
        <w:jc w:val="center"/>
        <w:rPr>
          <w:rFonts w:cs="Arial"/>
          <w:b/>
          <w:sz w:val="18"/>
          <w:lang w:val="es-BO"/>
        </w:rPr>
      </w:pPr>
    </w:p>
    <w:p w:rsidR="00091517" w:rsidRDefault="00091517" w:rsidP="00D85EFB">
      <w:pPr>
        <w:jc w:val="center"/>
        <w:rPr>
          <w:rFonts w:cs="Arial"/>
          <w:b/>
          <w:sz w:val="18"/>
          <w:lang w:val="es-BO"/>
        </w:rPr>
      </w:pP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1F6D72">
            <w:pPr>
              <w:numPr>
                <w:ilvl w:val="0"/>
                <w:numId w:val="28"/>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1F6D72">
            <w:pPr>
              <w:numPr>
                <w:ilvl w:val="0"/>
                <w:numId w:val="28"/>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F57405">
          <w:headerReference w:type="default" r:id="rId20"/>
          <w:pgSz w:w="12240" w:h="15840"/>
          <w:pgMar w:top="1418" w:right="1279"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 xml:space="preserve">(Formato para Adjudicación por </w:t>
      </w:r>
      <w:r w:rsidR="00DA4C23">
        <w:rPr>
          <w:rFonts w:cs="Arial"/>
          <w:sz w:val="18"/>
          <w:szCs w:val="18"/>
        </w:rPr>
        <w:t>el total</w:t>
      </w:r>
      <w:r w:rsidRPr="004F5A96">
        <w:rPr>
          <w:rFonts w:cs="Arial"/>
          <w:sz w:val="18"/>
          <w:szCs w:val="18"/>
        </w:rPr>
        <w:t>)</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66"/>
        <w:gridCol w:w="120"/>
        <w:gridCol w:w="120"/>
        <w:gridCol w:w="62"/>
        <w:gridCol w:w="67"/>
        <w:gridCol w:w="118"/>
        <w:gridCol w:w="120"/>
        <w:gridCol w:w="111"/>
        <w:gridCol w:w="9"/>
        <w:gridCol w:w="120"/>
        <w:gridCol w:w="62"/>
        <w:gridCol w:w="62"/>
        <w:gridCol w:w="120"/>
        <w:gridCol w:w="88"/>
        <w:gridCol w:w="32"/>
        <w:gridCol w:w="120"/>
        <w:gridCol w:w="90"/>
        <w:gridCol w:w="30"/>
        <w:gridCol w:w="122"/>
        <w:gridCol w:w="145"/>
        <w:gridCol w:w="145"/>
        <w:gridCol w:w="145"/>
        <w:gridCol w:w="146"/>
        <w:gridCol w:w="146"/>
        <w:gridCol w:w="95"/>
        <w:gridCol w:w="112"/>
        <w:gridCol w:w="76"/>
        <w:gridCol w:w="96"/>
        <w:gridCol w:w="200"/>
        <w:gridCol w:w="832"/>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130FCC">
        <w:trPr>
          <w:jc w:val="center"/>
        </w:trPr>
        <w:tc>
          <w:tcPr>
            <w:tcW w:w="303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1835"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6E689F"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6E689F" w:rsidRPr="002B39CB" w:rsidRDefault="006E689F" w:rsidP="007C3959">
            <w:pPr>
              <w:jc w:val="right"/>
              <w:rPr>
                <w:rFonts w:ascii="Arial" w:hAnsi="Arial" w:cs="Arial"/>
                <w:b/>
              </w:rPr>
            </w:pPr>
            <w:r w:rsidRPr="002B39CB">
              <w:rPr>
                <w:rFonts w:ascii="Arial" w:hAnsi="Arial" w:cs="Arial"/>
                <w:b/>
              </w:rPr>
              <w:t>CUCE</w:t>
            </w:r>
          </w:p>
        </w:tc>
        <w:tc>
          <w:tcPr>
            <w:tcW w:w="63" w:type="pct"/>
            <w:tcBorders>
              <w:top w:val="nil"/>
              <w:left w:val="nil"/>
              <w:bottom w:val="nil"/>
              <w:right w:val="nil"/>
            </w:tcBorders>
            <w:shd w:val="clear" w:color="auto" w:fill="auto"/>
            <w:vAlign w:val="center"/>
          </w:tcPr>
          <w:p w:rsidR="006E689F" w:rsidRPr="002B39CB" w:rsidRDefault="006E689F"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6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8"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81" w:type="pct"/>
            <w:gridSpan w:val="2"/>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130FCC" w:rsidRPr="00B17387" w:rsidRDefault="00130FCC"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0"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9"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40"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1"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440" w:type="pct"/>
            <w:tcBorders>
              <w:top w:val="nil"/>
              <w:left w:val="nil"/>
              <w:bottom w:val="nil"/>
            </w:tcBorders>
            <w:shd w:val="clear" w:color="auto" w:fill="auto"/>
            <w:vAlign w:val="center"/>
          </w:tcPr>
          <w:p w:rsidR="006E689F" w:rsidRPr="002B39CB" w:rsidRDefault="006E689F"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1835"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395"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0"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231787" w:rsidP="007C3959">
            <w:pPr>
              <w:jc w:val="right"/>
              <w:rPr>
                <w:rFonts w:ascii="Arial" w:hAnsi="Arial" w:cs="Arial"/>
                <w:b/>
              </w:rPr>
            </w:pPr>
            <w:r>
              <w:rPr>
                <w:rFonts w:ascii="Arial" w:hAnsi="Arial" w:cs="Arial"/>
                <w:b/>
              </w:rPr>
              <w:t>Proponente</w:t>
            </w: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130FCC">
        <w:tblPrEx>
          <w:tblCellMar>
            <w:left w:w="57" w:type="dxa"/>
            <w:right w:w="57" w:type="dxa"/>
          </w:tblCellMar>
        </w:tblPrEx>
        <w:trPr>
          <w:jc w:val="center"/>
        </w:trPr>
        <w:tc>
          <w:tcPr>
            <w:tcW w:w="2051"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987"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6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32"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90"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130FCC">
        <w:trPr>
          <w:jc w:val="center"/>
        </w:trPr>
        <w:tc>
          <w:tcPr>
            <w:tcW w:w="30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1835"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w:t>
            </w:r>
          </w:p>
        </w:tc>
        <w:tc>
          <w:tcPr>
            <w:tcW w:w="676"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NOMBRE DEL PROPONENTE</w:t>
            </w:r>
          </w:p>
        </w:tc>
        <w:tc>
          <w:tcPr>
            <w:tcW w:w="551" w:type="pct"/>
            <w:tcBorders>
              <w:bottom w:val="single" w:sz="4" w:space="0" w:color="auto"/>
            </w:tcBorders>
            <w:shd w:val="clear" w:color="auto" w:fill="DBE5F1"/>
            <w:vAlign w:val="center"/>
          </w:tcPr>
          <w:p w:rsidR="00355971" w:rsidRPr="00C05E61" w:rsidRDefault="00355971" w:rsidP="00BF7B82">
            <w:pPr>
              <w:jc w:val="center"/>
              <w:rPr>
                <w:rFonts w:ascii="Arial" w:hAnsi="Arial" w:cs="Arial"/>
                <w:b/>
                <w:sz w:val="14"/>
              </w:rPr>
            </w:pPr>
            <w:r w:rsidRPr="00C05E61">
              <w:rPr>
                <w:rFonts w:ascii="Arial" w:hAnsi="Arial" w:cs="Arial"/>
                <w:b/>
                <w:sz w:val="14"/>
              </w:rPr>
              <w:t xml:space="preserve">VALOR LEIDO DE LA </w:t>
            </w:r>
            <w:r w:rsidR="00BF7B82" w:rsidRPr="00C05E61">
              <w:rPr>
                <w:rFonts w:ascii="Arial" w:hAnsi="Arial" w:cs="Arial"/>
                <w:b/>
                <w:sz w:val="14"/>
              </w:rPr>
              <w:t>COTIZACION</w:t>
            </w:r>
          </w:p>
        </w:tc>
        <w:tc>
          <w:tcPr>
            <w:tcW w:w="554"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MONTO AJUSTADO POR REVISIÓN ARITMÉTICA</w:t>
            </w:r>
          </w:p>
        </w:tc>
        <w:tc>
          <w:tcPr>
            <w:tcW w:w="1025"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POR BIENES PRODUCIDOS EN EL PAÍS INDEPENDIENTEMENTE DEL ORÍGEN DE LOS INSUMOS (0.90) O POR COSTO BRUTO DE PRODUCCIÓN</w:t>
            </w:r>
          </w:p>
          <w:p w:rsidR="00355971" w:rsidRPr="00C05E61" w:rsidRDefault="00355971" w:rsidP="007C3959">
            <w:pPr>
              <w:jc w:val="center"/>
              <w:rPr>
                <w:rFonts w:ascii="Arial" w:hAnsi="Arial" w:cs="Arial"/>
                <w:b/>
                <w:sz w:val="14"/>
              </w:rPr>
            </w:pPr>
            <w:r w:rsidRPr="00C05E61">
              <w:rPr>
                <w:rFonts w:ascii="Arial" w:hAnsi="Arial" w:cs="Arial"/>
                <w:b/>
                <w:sz w:val="14"/>
              </w:rPr>
              <w:t>(0.75 ó 0.65)</w:t>
            </w:r>
          </w:p>
        </w:tc>
        <w:tc>
          <w:tcPr>
            <w:tcW w:w="640"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 xml:space="preserve">MARGEN DE PREFERENCIA PARA </w:t>
            </w:r>
            <w:proofErr w:type="spellStart"/>
            <w:r w:rsidRPr="00C05E61">
              <w:rPr>
                <w:rFonts w:ascii="Arial" w:hAnsi="Arial" w:cs="Arial"/>
                <w:b/>
                <w:sz w:val="14"/>
              </w:rPr>
              <w:t>MyPES</w:t>
            </w:r>
            <w:proofErr w:type="spellEnd"/>
            <w:r w:rsidRPr="00C05E61">
              <w:rPr>
                <w:rFonts w:ascii="Arial" w:hAnsi="Arial" w:cs="Arial"/>
                <w:b/>
                <w:sz w:val="14"/>
              </w:rPr>
              <w:t>,</w:t>
            </w:r>
          </w:p>
          <w:p w:rsidR="00355971" w:rsidRPr="00C05E61" w:rsidRDefault="00355971" w:rsidP="007C3959">
            <w:pPr>
              <w:jc w:val="center"/>
              <w:rPr>
                <w:rFonts w:ascii="Arial" w:hAnsi="Arial" w:cs="Arial"/>
                <w:b/>
                <w:sz w:val="14"/>
              </w:rPr>
            </w:pPr>
            <w:r w:rsidRPr="00C05E61">
              <w:rPr>
                <w:rFonts w:ascii="Arial" w:hAnsi="Arial" w:cs="Arial"/>
                <w:b/>
                <w:sz w:val="14"/>
              </w:rPr>
              <w:t>ASOCIACIONES DE PEQUEÑOS PRODUCTORES</w:t>
            </w:r>
          </w:p>
          <w:p w:rsidR="00355971" w:rsidRPr="00C05E61" w:rsidRDefault="00355971" w:rsidP="007C3959">
            <w:pPr>
              <w:jc w:val="center"/>
              <w:rPr>
                <w:rFonts w:ascii="Arial" w:hAnsi="Arial" w:cs="Arial"/>
                <w:b/>
                <w:sz w:val="14"/>
              </w:rPr>
            </w:pPr>
            <w:r w:rsidRPr="00C05E61">
              <w:rPr>
                <w:rFonts w:ascii="Arial" w:hAnsi="Arial" w:cs="Arial"/>
                <w:b/>
                <w:sz w:val="14"/>
              </w:rPr>
              <w:t>Y OECAS (0.80)</w:t>
            </w:r>
          </w:p>
        </w:tc>
        <w:tc>
          <w:tcPr>
            <w:tcW w:w="54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FACTOR DE AJUSTE FINAL</w:t>
            </w:r>
          </w:p>
          <w:p w:rsidR="00355971" w:rsidRPr="00C05E61" w:rsidRDefault="00125A5D" w:rsidP="007C3959">
            <w:pPr>
              <w:jc w:val="center"/>
              <w:rPr>
                <w:rFonts w:ascii="Arial" w:hAnsi="Arial" w:cs="Arial"/>
                <w:b/>
                <w:sz w:val="14"/>
              </w:rPr>
            </w:pPr>
            <m:oMathPara>
              <m:oMath>
                <m:sSub>
                  <m:sSubPr>
                    <m:ctrlPr>
                      <w:rPr>
                        <w:rFonts w:ascii="Cambria Math" w:hAnsi="Arial"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oMath>
            </m:oMathPara>
          </w:p>
        </w:tc>
        <w:tc>
          <w:tcPr>
            <w:tcW w:w="743"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PRECIO AJUSTADO</w:t>
            </w:r>
          </w:p>
          <w:p w:rsidR="00355971" w:rsidRPr="00C05E61" w:rsidRDefault="006F4BFA" w:rsidP="007C3959">
            <w:pPr>
              <w:jc w:val="center"/>
              <w:rPr>
                <w:rFonts w:ascii="Arial" w:hAnsi="Arial" w:cs="Arial"/>
                <w:b/>
                <w:sz w:val="14"/>
              </w:rPr>
            </w:pPr>
            <m:oMathPara>
              <m:oMath>
                <m:r>
                  <m:rPr>
                    <m:sty m:val="bi"/>
                  </m:rPr>
                  <w:rPr>
                    <w:rFonts w:ascii="Cambria Math" w:hAnsi="Cambria Math" w:cs="Arial"/>
                    <w:sz w:val="14"/>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C05E61" w:rsidRDefault="00355971" w:rsidP="007C3959">
            <w:pPr>
              <w:jc w:val="center"/>
              <w:rPr>
                <w:rFonts w:ascii="Arial" w:hAnsi="Arial" w:cs="Arial"/>
                <w:sz w:val="14"/>
              </w:rPr>
            </w:pPr>
          </w:p>
        </w:tc>
        <w:tc>
          <w:tcPr>
            <w:tcW w:w="676" w:type="pct"/>
            <w:vMerge/>
            <w:shd w:val="clear" w:color="auto" w:fill="DBE5F1"/>
            <w:vAlign w:val="center"/>
          </w:tcPr>
          <w:p w:rsidR="00355971" w:rsidRPr="00C05E61" w:rsidRDefault="00355971" w:rsidP="007C3959">
            <w:pPr>
              <w:jc w:val="center"/>
              <w:rPr>
                <w:rFonts w:ascii="Arial" w:hAnsi="Arial" w:cs="Arial"/>
                <w:sz w:val="14"/>
              </w:rPr>
            </w:pPr>
          </w:p>
        </w:tc>
        <w:tc>
          <w:tcPr>
            <w:tcW w:w="551" w:type="pct"/>
            <w:shd w:val="clear" w:color="auto" w:fill="DBE5F1"/>
            <w:vAlign w:val="center"/>
          </w:tcPr>
          <w:p w:rsidR="00355971" w:rsidRPr="00C05E61" w:rsidRDefault="00355971" w:rsidP="007C3959">
            <w:pPr>
              <w:jc w:val="center"/>
              <w:rPr>
                <w:rFonts w:ascii="Arial" w:hAnsi="Arial" w:cs="Arial"/>
                <w:b/>
                <w:sz w:val="14"/>
              </w:rPr>
            </w:pPr>
            <w:proofErr w:type="spellStart"/>
            <w:r w:rsidRPr="00C05E61">
              <w:rPr>
                <w:rFonts w:ascii="Arial" w:hAnsi="Arial" w:cs="Arial"/>
                <w:b/>
                <w:sz w:val="14"/>
              </w:rPr>
              <w:t>pp</w:t>
            </w:r>
            <w:proofErr w:type="spellEnd"/>
          </w:p>
        </w:tc>
        <w:tc>
          <w:tcPr>
            <w:tcW w:w="554"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MAPRA (*)</w:t>
            </w:r>
          </w:p>
        </w:tc>
        <w:tc>
          <w:tcPr>
            <w:tcW w:w="1025"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fa1</w:t>
            </w:r>
          </w:p>
        </w:tc>
        <w:tc>
          <w:tcPr>
            <w:tcW w:w="640"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fa2</w:t>
            </w:r>
          </w:p>
        </w:tc>
        <w:tc>
          <w:tcPr>
            <w:tcW w:w="541" w:type="pct"/>
            <w:shd w:val="clear" w:color="auto" w:fill="DBE5F1"/>
            <w:vAlign w:val="center"/>
          </w:tcPr>
          <w:p w:rsidR="00355971" w:rsidRPr="00C05E61" w:rsidRDefault="00125A5D" w:rsidP="007C3959">
            <w:pPr>
              <w:jc w:val="center"/>
              <w:rPr>
                <w:rFonts w:ascii="Arial" w:hAnsi="Arial" w:cs="Arial"/>
                <w:b/>
                <w:sz w:val="14"/>
              </w:rPr>
            </w:pPr>
            <m:oMathPara>
              <m:oMath>
                <m:sSub>
                  <m:sSubPr>
                    <m:ctrlPr>
                      <w:rPr>
                        <w:rFonts w:ascii="Cambria Math" w:hAnsi="Cambria Math"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1</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2</m:t>
                    </m:r>
                  </m:sub>
                </m:sSub>
                <m:r>
                  <m:rPr>
                    <m:sty m:val="bi"/>
                  </m:rPr>
                  <w:rPr>
                    <w:rFonts w:ascii="Cambria Math" w:hAnsi="Cambria Math" w:cs="Arial"/>
                    <w:sz w:val="14"/>
                    <w:szCs w:val="18"/>
                  </w:rPr>
                  <m:t>-1</m:t>
                </m:r>
              </m:oMath>
            </m:oMathPara>
          </w:p>
        </w:tc>
        <w:tc>
          <w:tcPr>
            <w:tcW w:w="743" w:type="pct"/>
            <w:shd w:val="clear" w:color="auto" w:fill="DBE5F1"/>
            <w:vAlign w:val="center"/>
          </w:tcPr>
          <w:p w:rsidR="00355971" w:rsidRPr="00C05E61" w:rsidRDefault="006F4BFA" w:rsidP="007C3959">
            <w:pPr>
              <w:jc w:val="center"/>
              <w:rPr>
                <w:rFonts w:ascii="Arial" w:hAnsi="Arial" w:cs="Arial"/>
                <w:b/>
                <w:sz w:val="14"/>
              </w:rPr>
            </w:pPr>
            <m:oMathPara>
              <m:oMath>
                <m:r>
                  <m:rPr>
                    <m:sty m:val="bi"/>
                  </m:rPr>
                  <w:rPr>
                    <w:rFonts w:ascii="Cambria Math" w:hAnsi="Cambria Math" w:cs="Arial"/>
                    <w:sz w:val="14"/>
                  </w:rPr>
                  <m:t>PA=MAPRA*</m:t>
                </m:r>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DA4C23">
      <w:pPr>
        <w:ind w:left="-284"/>
        <w:rPr>
          <w:rFonts w:ascii="Arial" w:hAnsi="Arial" w:cs="Arial"/>
          <w:sz w:val="18"/>
          <w:szCs w:val="18"/>
        </w:rPr>
      </w:pPr>
      <w:r w:rsidRPr="002B39CB">
        <w:rPr>
          <w:rFonts w:ascii="Arial" w:hAnsi="Arial" w:cs="Arial"/>
          <w:sz w:val="18"/>
          <w:szCs w:val="18"/>
        </w:rPr>
        <w:t xml:space="preserve">(*) En caso de no evidenciarse errores aritméticos el monto leído de la </w:t>
      </w:r>
      <w:r w:rsidR="00BF7B82">
        <w:rPr>
          <w:rFonts w:ascii="Arial" w:hAnsi="Arial" w:cs="Arial"/>
          <w:sz w:val="18"/>
          <w:szCs w:val="18"/>
        </w:rPr>
        <w:t>cotización</w:t>
      </w:r>
      <w:r w:rsidRPr="002B39CB">
        <w:rPr>
          <w:rFonts w:ascii="Arial" w:hAnsi="Arial" w:cs="Arial"/>
          <w:sz w:val="18"/>
          <w:szCs w:val="18"/>
        </w:rPr>
        <w:t xml:space="preserve">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091517" w:rsidRDefault="00091517" w:rsidP="00C163C4">
      <w:pPr>
        <w:tabs>
          <w:tab w:val="center" w:pos="5833"/>
          <w:tab w:val="right" w:pos="10252"/>
        </w:tabs>
        <w:jc w:val="center"/>
        <w:rPr>
          <w:rFonts w:cs="Tahoma"/>
          <w:b/>
          <w:sz w:val="18"/>
          <w:szCs w:val="18"/>
        </w:rPr>
      </w:pPr>
    </w:p>
    <w:p w:rsidR="00091517" w:rsidRDefault="0009151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Pr="004F5A96" w:rsidRDefault="004C22B7" w:rsidP="004C22B7">
      <w:pPr>
        <w:jc w:val="center"/>
        <w:rPr>
          <w:b/>
          <w:sz w:val="18"/>
          <w:szCs w:val="18"/>
        </w:rPr>
      </w:pPr>
      <w:r w:rsidRPr="004F5A96">
        <w:rPr>
          <w:b/>
          <w:sz w:val="18"/>
          <w:szCs w:val="18"/>
        </w:rPr>
        <w:lastRenderedPageBreak/>
        <w:t>FORMULARIO Nº V-a</w:t>
      </w:r>
    </w:p>
    <w:p w:rsidR="004C22B7" w:rsidRDefault="004C22B7" w:rsidP="004C22B7">
      <w:pPr>
        <w:jc w:val="center"/>
        <w:rPr>
          <w:sz w:val="18"/>
          <w:szCs w:val="18"/>
        </w:rPr>
      </w:pPr>
      <w:r w:rsidRPr="004F5A96">
        <w:rPr>
          <w:rFonts w:cs="Arial"/>
          <w:b/>
          <w:sz w:val="18"/>
        </w:rPr>
        <w:t>EVALUACIÓN DE LA PROPUESTA ECONÓMICA</w:t>
      </w:r>
    </w:p>
    <w:p w:rsidR="004C22B7" w:rsidRDefault="004C22B7" w:rsidP="004C22B7">
      <w:pPr>
        <w:rPr>
          <w:rFonts w:cs="Arial"/>
          <w:b/>
          <w:sz w:val="18"/>
          <w:szCs w:val="18"/>
          <w:lang w:val="es-BO"/>
        </w:rPr>
      </w:pPr>
    </w:p>
    <w:p w:rsidR="004C22B7" w:rsidRPr="004B0DAC" w:rsidRDefault="004C22B7" w:rsidP="004C22B7">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4C22B7" w:rsidRPr="004B0DAC" w:rsidTr="00495C79">
        <w:trPr>
          <w:cantSplit/>
          <w:trHeight w:val="744"/>
          <w:jc w:val="center"/>
        </w:trPr>
        <w:tc>
          <w:tcPr>
            <w:tcW w:w="729"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TOTAL PRECIO AJUSTADO (TPA) </w:t>
            </w: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1</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b/>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2</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3</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n</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bl>
    <w:p w:rsidR="004C22B7" w:rsidRDefault="004C22B7" w:rsidP="004C22B7">
      <w:pPr>
        <w:contextualSpacing/>
        <w:outlineLvl w:val="0"/>
        <w:rPr>
          <w:rFonts w:ascii="Arial" w:hAnsi="Arial" w:cs="Arial"/>
          <w:lang w:val="es-BO"/>
        </w:rPr>
      </w:pPr>
    </w:p>
    <w:p w:rsidR="00BB2261" w:rsidRDefault="004C22B7" w:rsidP="004C22B7">
      <w:pPr>
        <w:rPr>
          <w:rFonts w:cs="Tahoma"/>
          <w:b/>
          <w:sz w:val="18"/>
          <w:szCs w:val="18"/>
        </w:rPr>
      </w:pPr>
      <w:r>
        <w:rPr>
          <w:rFonts w:ascii="Arial" w:hAnsi="Arial" w:cs="Arial"/>
          <w:lang w:val="es-BO"/>
        </w:rPr>
        <w:br w:type="page"/>
      </w:r>
    </w:p>
    <w:p w:rsidR="002E2D66" w:rsidRDefault="002E2D66" w:rsidP="002E2D66">
      <w:pPr>
        <w:jc w:val="center"/>
        <w:rPr>
          <w:rFonts w:cs="Arial"/>
          <w:b/>
          <w:sz w:val="18"/>
          <w:szCs w:val="18"/>
          <w:lang w:val="es-BO"/>
        </w:rPr>
      </w:pPr>
    </w:p>
    <w:p w:rsidR="008C692E" w:rsidRPr="008C692E" w:rsidRDefault="008C692E" w:rsidP="008C692E">
      <w:pPr>
        <w:tabs>
          <w:tab w:val="left" w:pos="360"/>
          <w:tab w:val="left" w:pos="1080"/>
        </w:tabs>
        <w:jc w:val="center"/>
        <w:rPr>
          <w:rFonts w:ascii="Arial" w:hAnsi="Arial" w:cs="Arial"/>
          <w:b/>
          <w:sz w:val="22"/>
          <w:szCs w:val="22"/>
          <w:lang w:val="es-BO"/>
        </w:rPr>
      </w:pPr>
    </w:p>
    <w:p w:rsidR="008C692E" w:rsidRPr="008C692E" w:rsidRDefault="008C692E" w:rsidP="008C692E">
      <w:pPr>
        <w:jc w:val="right"/>
        <w:outlineLvl w:val="0"/>
        <w:rPr>
          <w:rFonts w:ascii="Arial" w:hAnsi="Arial" w:cs="Arial"/>
          <w:b/>
          <w:sz w:val="22"/>
          <w:szCs w:val="22"/>
          <w:lang w:val="es-BO"/>
        </w:rPr>
      </w:pPr>
      <w:r w:rsidRPr="008C692E">
        <w:rPr>
          <w:rFonts w:ascii="Arial" w:hAnsi="Arial" w:cs="Arial"/>
          <w:b/>
          <w:sz w:val="22"/>
          <w:szCs w:val="22"/>
          <w:lang w:val="es-BO"/>
        </w:rPr>
        <w:t>MODELO DE CONTRATO N° 45/2019</w:t>
      </w:r>
    </w:p>
    <w:p w:rsidR="008C692E" w:rsidRPr="008C692E" w:rsidRDefault="008C692E" w:rsidP="008C692E">
      <w:pPr>
        <w:jc w:val="right"/>
        <w:outlineLvl w:val="0"/>
        <w:rPr>
          <w:rFonts w:ascii="Arial" w:hAnsi="Arial" w:cs="Arial"/>
          <w:b/>
          <w:sz w:val="22"/>
          <w:szCs w:val="22"/>
          <w:lang w:val="es-BO"/>
        </w:rPr>
      </w:pPr>
      <w:r w:rsidRPr="008C692E">
        <w:rPr>
          <w:rFonts w:ascii="Arial" w:hAnsi="Arial" w:cs="Arial"/>
          <w:b/>
          <w:sz w:val="22"/>
          <w:szCs w:val="22"/>
          <w:lang w:val="es-BO"/>
        </w:rPr>
        <w:t>CUCE</w:t>
      </w:r>
      <w:proofErr w:type="gramStart"/>
      <w:r w:rsidRPr="008C692E">
        <w:rPr>
          <w:rFonts w:ascii="Arial" w:hAnsi="Arial" w:cs="Arial"/>
          <w:b/>
          <w:sz w:val="22"/>
          <w:szCs w:val="22"/>
          <w:lang w:val="es-BO"/>
        </w:rPr>
        <w:t>:_</w:t>
      </w:r>
      <w:proofErr w:type="gramEnd"/>
      <w:r w:rsidRPr="008C692E">
        <w:rPr>
          <w:rFonts w:ascii="Arial" w:hAnsi="Arial" w:cs="Arial"/>
          <w:b/>
          <w:sz w:val="22"/>
          <w:szCs w:val="22"/>
          <w:lang w:val="es-BO"/>
        </w:rPr>
        <w:t>____________</w:t>
      </w:r>
    </w:p>
    <w:p w:rsidR="008C692E" w:rsidRPr="008C692E" w:rsidRDefault="008C692E" w:rsidP="008C692E">
      <w:pPr>
        <w:tabs>
          <w:tab w:val="center" w:pos="4419"/>
          <w:tab w:val="right" w:pos="8838"/>
        </w:tabs>
        <w:jc w:val="right"/>
        <w:rPr>
          <w:rFonts w:ascii="Arial" w:hAnsi="Arial" w:cs="Arial"/>
          <w:b/>
          <w:bCs/>
          <w:sz w:val="22"/>
          <w:szCs w:val="22"/>
          <w:highlight w:val="yellow"/>
          <w:lang w:val="es-CL"/>
        </w:rPr>
      </w:pPr>
    </w:p>
    <w:p w:rsidR="008C692E" w:rsidRPr="008C692E" w:rsidRDefault="008C692E" w:rsidP="008C692E">
      <w:pPr>
        <w:tabs>
          <w:tab w:val="left" w:pos="8789"/>
        </w:tabs>
        <w:ind w:firstLine="1"/>
        <w:jc w:val="both"/>
        <w:rPr>
          <w:rFonts w:ascii="Arial" w:hAnsi="Arial" w:cs="Arial"/>
          <w:sz w:val="22"/>
          <w:szCs w:val="22"/>
          <w:lang w:val="es-CL"/>
        </w:rPr>
      </w:pPr>
      <w:bookmarkStart w:id="61" w:name="OLE_LINK1"/>
      <w:bookmarkStart w:id="62" w:name="OLE_LINK2"/>
      <w:r w:rsidRPr="008C692E">
        <w:rPr>
          <w:rFonts w:ascii="Arial" w:hAnsi="Arial" w:cs="Arial"/>
          <w:b/>
          <w:bCs/>
          <w:iCs/>
          <w:sz w:val="22"/>
          <w:szCs w:val="22"/>
          <w:lang w:val="es-ES_tradnl"/>
        </w:rPr>
        <w:t>Contrato Administrativo de</w:t>
      </w:r>
      <w:r w:rsidRPr="008C692E">
        <w:rPr>
          <w:rFonts w:ascii="Arial" w:hAnsi="Arial" w:cs="Arial"/>
          <w:b/>
          <w:iCs/>
          <w:color w:val="000000"/>
          <w:sz w:val="22"/>
          <w:szCs w:val="22"/>
        </w:rPr>
        <w:t xml:space="preserve"> Provisión e Instalación de un Sistema de Detección de Humo/Fuego, Agua/Humedad e Intrusión en Sótano 3</w:t>
      </w:r>
      <w:r w:rsidRPr="008C692E">
        <w:rPr>
          <w:rFonts w:ascii="Arial" w:hAnsi="Arial" w:cs="Arial"/>
          <w:bCs/>
          <w:i/>
          <w:iCs/>
          <w:spacing w:val="-6"/>
          <w:sz w:val="22"/>
          <w:szCs w:val="22"/>
          <w:lang w:val="es-ES_tradnl"/>
        </w:rPr>
        <w:t>,</w:t>
      </w:r>
      <w:r w:rsidRPr="008C692E">
        <w:rPr>
          <w:rFonts w:ascii="Arial" w:hAnsi="Arial" w:cs="Arial"/>
          <w:bCs/>
          <w:spacing w:val="-6"/>
          <w:sz w:val="22"/>
          <w:szCs w:val="22"/>
          <w:lang w:val="es-ES_tradnl"/>
        </w:rPr>
        <w:t xml:space="preserve"> </w:t>
      </w:r>
      <w:r w:rsidRPr="008C692E">
        <w:rPr>
          <w:rFonts w:ascii="Arial" w:hAnsi="Arial" w:cs="Arial"/>
          <w:sz w:val="22"/>
          <w:szCs w:val="22"/>
          <w:lang w:val="es-CL"/>
        </w:rPr>
        <w:t>sujeto al tenor de las siguientes cláusulas:</w:t>
      </w:r>
    </w:p>
    <w:p w:rsidR="008C692E" w:rsidRPr="008C692E" w:rsidRDefault="008C692E" w:rsidP="008C692E">
      <w:pPr>
        <w:jc w:val="both"/>
        <w:rPr>
          <w:rFonts w:ascii="Arial" w:hAnsi="Arial" w:cs="Arial"/>
          <w:b/>
          <w:sz w:val="22"/>
          <w:szCs w:val="22"/>
        </w:rPr>
      </w:pPr>
    </w:p>
    <w:p w:rsidR="008C692E" w:rsidRPr="008C692E" w:rsidRDefault="008C692E" w:rsidP="008C692E">
      <w:pPr>
        <w:jc w:val="both"/>
        <w:rPr>
          <w:rFonts w:ascii="Arial" w:hAnsi="Arial" w:cs="Arial"/>
          <w:sz w:val="22"/>
          <w:szCs w:val="22"/>
        </w:rPr>
      </w:pPr>
      <w:r w:rsidRPr="008C692E">
        <w:rPr>
          <w:rFonts w:ascii="Arial" w:hAnsi="Arial" w:cs="Arial"/>
          <w:b/>
          <w:sz w:val="22"/>
          <w:szCs w:val="22"/>
        </w:rPr>
        <w:t xml:space="preserve">CLÁUSULA PRIMERA.- (DE LAS PARTES) </w:t>
      </w:r>
      <w:r w:rsidRPr="008C692E">
        <w:rPr>
          <w:rFonts w:ascii="Arial" w:hAnsi="Arial" w:cs="Arial"/>
          <w:sz w:val="22"/>
          <w:szCs w:val="22"/>
          <w:lang w:val="es-ES_tradnl"/>
        </w:rPr>
        <w:t>Las partes  contratantes son</w:t>
      </w:r>
      <w:r w:rsidRPr="008C692E">
        <w:rPr>
          <w:rFonts w:ascii="Arial" w:hAnsi="Arial" w:cs="Arial"/>
          <w:sz w:val="22"/>
          <w:szCs w:val="22"/>
        </w:rPr>
        <w:t>:</w:t>
      </w:r>
    </w:p>
    <w:p w:rsidR="008C692E" w:rsidRPr="008C692E" w:rsidRDefault="008C692E" w:rsidP="008C692E">
      <w:pPr>
        <w:jc w:val="both"/>
        <w:rPr>
          <w:rFonts w:ascii="Arial" w:hAnsi="Arial" w:cs="Arial"/>
          <w:sz w:val="22"/>
          <w:szCs w:val="22"/>
        </w:rPr>
      </w:pPr>
    </w:p>
    <w:p w:rsidR="008C692E" w:rsidRPr="008C692E" w:rsidRDefault="008C692E" w:rsidP="008C692E">
      <w:pPr>
        <w:widowControl w:val="0"/>
        <w:numPr>
          <w:ilvl w:val="1"/>
          <w:numId w:val="55"/>
        </w:numPr>
        <w:spacing w:after="200" w:line="264" w:lineRule="auto"/>
        <w:jc w:val="both"/>
        <w:rPr>
          <w:rFonts w:ascii="Arial" w:hAnsi="Arial" w:cs="Arial"/>
          <w:sz w:val="22"/>
          <w:szCs w:val="22"/>
          <w:lang w:val="es-ES_tradnl"/>
        </w:rPr>
      </w:pPr>
      <w:r w:rsidRPr="008C692E">
        <w:rPr>
          <w:rFonts w:ascii="Arial" w:hAnsi="Arial" w:cs="Arial"/>
          <w:sz w:val="22"/>
          <w:szCs w:val="22"/>
          <w:lang w:val="es-ES_tradnl"/>
        </w:rPr>
        <w:t xml:space="preserve">El </w:t>
      </w:r>
      <w:r w:rsidRPr="008C692E">
        <w:rPr>
          <w:rFonts w:ascii="Arial" w:hAnsi="Arial" w:cs="Arial"/>
          <w:b/>
          <w:bCs/>
          <w:sz w:val="22"/>
          <w:szCs w:val="22"/>
          <w:lang w:val="es-ES_tradnl"/>
        </w:rPr>
        <w:t>BANCO CENTRAL DE BOLIVIA</w:t>
      </w:r>
      <w:r w:rsidRPr="008C692E">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8C692E">
        <w:rPr>
          <w:rFonts w:ascii="Arial" w:hAnsi="Arial" w:cs="Arial"/>
          <w:b/>
          <w:bCs/>
          <w:sz w:val="22"/>
          <w:szCs w:val="22"/>
          <w:lang w:val="es-ES_tradnl"/>
        </w:rPr>
        <w:t xml:space="preserve">Lic. Eduardo Germán Domínguez </w:t>
      </w:r>
      <w:proofErr w:type="spellStart"/>
      <w:r w:rsidRPr="008C692E">
        <w:rPr>
          <w:rFonts w:ascii="Arial" w:hAnsi="Arial" w:cs="Arial"/>
          <w:b/>
          <w:bCs/>
          <w:sz w:val="22"/>
          <w:szCs w:val="22"/>
          <w:lang w:val="es-ES_tradnl"/>
        </w:rPr>
        <w:t>Bohrt</w:t>
      </w:r>
      <w:proofErr w:type="spellEnd"/>
      <w:r w:rsidRPr="008C692E">
        <w:rPr>
          <w:rFonts w:ascii="Arial" w:hAnsi="Arial" w:cs="Arial"/>
          <w:sz w:val="22"/>
          <w:szCs w:val="22"/>
          <w:lang w:val="es-ES_tradnl"/>
        </w:rPr>
        <w:t xml:space="preserve">, con Cédula de Identidad Nº 141273, emitida en la Ciudad de La Paz, como Gerente de Administración, en mérito a su designación efectuada mediante Acción de Personal N° 677/2017 de fecha 18 de julio de 2017 y a lo dispuesto en el artículo 12 </w:t>
      </w:r>
      <w:r w:rsidRPr="008C692E">
        <w:rPr>
          <w:rFonts w:ascii="Arial" w:hAnsi="Arial" w:cs="Arial"/>
          <w:sz w:val="22"/>
          <w:szCs w:val="22"/>
        </w:rPr>
        <w:t xml:space="preserve">del </w:t>
      </w:r>
      <w:r w:rsidRPr="008C692E">
        <w:rPr>
          <w:rFonts w:ascii="Arial" w:hAnsi="Arial" w:cs="Arial"/>
          <w:bCs/>
          <w:sz w:val="22"/>
          <w:szCs w:val="22"/>
          <w:lang w:val="es-CL"/>
        </w:rPr>
        <w:t xml:space="preserve">Reglamento Específico del Sistema de Administración de Bienes y Servicios (RE-SABS) del Banco Central de </w:t>
      </w:r>
      <w:r w:rsidRPr="008C692E">
        <w:rPr>
          <w:rFonts w:ascii="Arial" w:hAnsi="Arial" w:cs="Arial"/>
          <w:sz w:val="22"/>
          <w:szCs w:val="22"/>
          <w:lang w:val="es-BO"/>
        </w:rPr>
        <w:t xml:space="preserve">Bolivia, aprobado mediante Resolución de Directorio N° 147/2015 de 18 de agosto de 2015 </w:t>
      </w:r>
      <w:r w:rsidRPr="008C692E">
        <w:rPr>
          <w:rFonts w:ascii="Arial" w:hAnsi="Arial" w:cs="Arial"/>
          <w:sz w:val="22"/>
          <w:szCs w:val="22"/>
          <w:lang w:val="es-ES_tradnl"/>
        </w:rPr>
        <w:t xml:space="preserve">y a la Resolución PRES – GAL N° 12/2015 de 27 de agosto de 2015, que en adelante se denominará la </w:t>
      </w:r>
      <w:r w:rsidRPr="008C692E">
        <w:rPr>
          <w:rFonts w:ascii="Arial" w:hAnsi="Arial" w:cs="Arial"/>
          <w:b/>
          <w:bCs/>
          <w:sz w:val="22"/>
          <w:szCs w:val="22"/>
          <w:lang w:val="es-ES_tradnl"/>
        </w:rPr>
        <w:t>ENTIDAD</w:t>
      </w:r>
      <w:r w:rsidRPr="008C692E">
        <w:rPr>
          <w:rFonts w:ascii="Arial" w:hAnsi="Arial" w:cs="Arial"/>
          <w:sz w:val="22"/>
          <w:szCs w:val="22"/>
          <w:lang w:val="es-ES_tradnl"/>
        </w:rPr>
        <w:t>.</w:t>
      </w:r>
    </w:p>
    <w:p w:rsidR="008C692E" w:rsidRPr="008C692E" w:rsidRDefault="008C692E" w:rsidP="008C692E">
      <w:pPr>
        <w:ind w:left="720"/>
        <w:jc w:val="both"/>
        <w:rPr>
          <w:rFonts w:ascii="Arial" w:hAnsi="Arial" w:cs="Arial"/>
          <w:sz w:val="22"/>
          <w:szCs w:val="22"/>
          <w:lang w:val="es-ES_tradnl"/>
        </w:rPr>
      </w:pPr>
    </w:p>
    <w:p w:rsidR="008C692E" w:rsidRPr="008C692E" w:rsidRDefault="008C692E" w:rsidP="008C692E">
      <w:pPr>
        <w:widowControl w:val="0"/>
        <w:numPr>
          <w:ilvl w:val="1"/>
          <w:numId w:val="55"/>
        </w:numPr>
        <w:spacing w:after="200" w:line="276" w:lineRule="auto"/>
        <w:jc w:val="both"/>
        <w:rPr>
          <w:rFonts w:ascii="Arial" w:hAnsi="Arial" w:cs="Arial"/>
          <w:sz w:val="22"/>
          <w:szCs w:val="22"/>
        </w:rPr>
      </w:pPr>
      <w:r w:rsidRPr="008C692E">
        <w:rPr>
          <w:rFonts w:ascii="Arial" w:hAnsi="Arial" w:cs="Arial"/>
          <w:bCs/>
          <w:sz w:val="22"/>
          <w:szCs w:val="22"/>
          <w:lang w:val="es-ES_tradnl"/>
        </w:rPr>
        <w:t>_______________________</w:t>
      </w:r>
      <w:r w:rsidRPr="008C692E">
        <w:rPr>
          <w:rFonts w:ascii="Arial" w:hAnsi="Arial" w:cs="Arial"/>
          <w:b/>
          <w:bCs/>
          <w:sz w:val="22"/>
          <w:szCs w:val="22"/>
          <w:lang w:val="es-ES_tradnl"/>
        </w:rPr>
        <w:t>,</w:t>
      </w:r>
      <w:r w:rsidRPr="008C692E">
        <w:rPr>
          <w:rFonts w:ascii="Arial" w:hAnsi="Arial" w:cs="Arial"/>
          <w:sz w:val="22"/>
          <w:szCs w:val="22"/>
        </w:rPr>
        <w:t xml:space="preserve"> sociedad legalmente constituida y existente conforme a la legislación boliviana, con registro en FUNDEMPRESA bajo la Matrícula N° ________________, inscrita en el Padrón Nacional de Contribuyentes con N.I.T. _______________, con </w:t>
      </w:r>
      <w:r w:rsidRPr="008C692E">
        <w:rPr>
          <w:rFonts w:ascii="Arial" w:hAnsi="Arial" w:cs="Arial"/>
          <w:bCs/>
          <w:spacing w:val="-6"/>
          <w:sz w:val="22"/>
          <w:szCs w:val="22"/>
          <w:lang w:val="es-ES_tradnl"/>
        </w:rPr>
        <w:t>domicilio en la calle _________________. N°________,</w:t>
      </w:r>
      <w:r w:rsidRPr="008C692E">
        <w:rPr>
          <w:rFonts w:ascii="Arial" w:hAnsi="Arial" w:cs="Arial"/>
          <w:sz w:val="22"/>
          <w:szCs w:val="22"/>
          <w:lang w:val="es-ES_tradnl"/>
        </w:rPr>
        <w:t xml:space="preserve"> de la zona de _________________ </w:t>
      </w:r>
      <w:proofErr w:type="spellStart"/>
      <w:r w:rsidRPr="008C692E">
        <w:rPr>
          <w:rFonts w:ascii="Arial" w:hAnsi="Arial" w:cs="Arial"/>
          <w:sz w:val="22"/>
          <w:szCs w:val="22"/>
          <w:lang w:val="es-ES_tradnl"/>
        </w:rPr>
        <w:t>de</w:t>
      </w:r>
      <w:proofErr w:type="spellEnd"/>
      <w:r w:rsidRPr="008C692E">
        <w:rPr>
          <w:rFonts w:ascii="Arial" w:hAnsi="Arial" w:cs="Arial"/>
          <w:sz w:val="22"/>
          <w:szCs w:val="22"/>
          <w:lang w:val="es-ES_tradnl"/>
        </w:rPr>
        <w:t xml:space="preserve"> la ciudad de La Paz - Bolivia, </w:t>
      </w:r>
      <w:r w:rsidRPr="008C692E">
        <w:rPr>
          <w:rFonts w:ascii="Arial" w:hAnsi="Arial" w:cs="Arial"/>
          <w:sz w:val="22"/>
          <w:szCs w:val="22"/>
        </w:rPr>
        <w:t>representada por su Gerente General, el Sr. _________________ Cédula de Identidad N° _____________, expedida en la ciudad de _________, en virtud al Testimonio de Poder Nº _________</w:t>
      </w:r>
      <w:proofErr w:type="gramStart"/>
      <w:r w:rsidRPr="008C692E">
        <w:rPr>
          <w:rFonts w:ascii="Arial" w:hAnsi="Arial" w:cs="Arial"/>
          <w:sz w:val="22"/>
          <w:szCs w:val="22"/>
        </w:rPr>
        <w:t>./</w:t>
      </w:r>
      <w:proofErr w:type="gramEnd"/>
      <w:r w:rsidRPr="008C692E">
        <w:rPr>
          <w:rFonts w:ascii="Arial" w:hAnsi="Arial" w:cs="Arial"/>
          <w:sz w:val="22"/>
          <w:szCs w:val="22"/>
        </w:rPr>
        <w:t xml:space="preserve">20____, de ______ </w:t>
      </w:r>
      <w:proofErr w:type="spellStart"/>
      <w:r w:rsidRPr="008C692E">
        <w:rPr>
          <w:rFonts w:ascii="Arial" w:hAnsi="Arial" w:cs="Arial"/>
          <w:sz w:val="22"/>
          <w:szCs w:val="22"/>
        </w:rPr>
        <w:t>de</w:t>
      </w:r>
      <w:proofErr w:type="spellEnd"/>
      <w:r w:rsidRPr="008C692E">
        <w:rPr>
          <w:rFonts w:ascii="Arial" w:hAnsi="Arial" w:cs="Arial"/>
          <w:sz w:val="22"/>
          <w:szCs w:val="22"/>
        </w:rPr>
        <w:t xml:space="preserve"> ________ </w:t>
      </w:r>
      <w:proofErr w:type="spellStart"/>
      <w:r w:rsidRPr="008C692E">
        <w:rPr>
          <w:rFonts w:ascii="Arial" w:hAnsi="Arial" w:cs="Arial"/>
          <w:sz w:val="22"/>
          <w:szCs w:val="22"/>
        </w:rPr>
        <w:t>de</w:t>
      </w:r>
      <w:proofErr w:type="spellEnd"/>
      <w:r w:rsidRPr="008C692E">
        <w:rPr>
          <w:rFonts w:ascii="Arial" w:hAnsi="Arial" w:cs="Arial"/>
          <w:sz w:val="22"/>
          <w:szCs w:val="22"/>
        </w:rPr>
        <w:t xml:space="preserve"> 20___, otorgado ante la Dr. ___________________, Notario de Fe Pública de Primera Clase Nº _____________ del Distrito Judicial de _______, </w:t>
      </w:r>
      <w:r w:rsidRPr="008C692E">
        <w:rPr>
          <w:rFonts w:ascii="Arial" w:hAnsi="Arial" w:cs="Arial"/>
          <w:bCs/>
          <w:spacing w:val="-6"/>
          <w:sz w:val="22"/>
          <w:szCs w:val="22"/>
          <w:lang w:val="es-ES_tradnl"/>
        </w:rPr>
        <w:t xml:space="preserve">en adelante denominado el </w:t>
      </w:r>
      <w:r w:rsidRPr="008C692E">
        <w:rPr>
          <w:rFonts w:ascii="Arial" w:hAnsi="Arial" w:cs="Arial"/>
          <w:b/>
          <w:spacing w:val="-6"/>
          <w:sz w:val="22"/>
          <w:szCs w:val="22"/>
          <w:lang w:val="es-ES_tradnl"/>
        </w:rPr>
        <w:t>PROVEEDOR</w:t>
      </w:r>
      <w:r w:rsidRPr="008C692E">
        <w:rPr>
          <w:rFonts w:ascii="Arial" w:hAnsi="Arial" w:cs="Arial"/>
          <w:sz w:val="22"/>
          <w:szCs w:val="22"/>
          <w:lang w:val="es-ES_tradnl"/>
        </w:rPr>
        <w:t>.</w:t>
      </w:r>
    </w:p>
    <w:p w:rsidR="008C692E" w:rsidRPr="008C692E" w:rsidRDefault="008C692E" w:rsidP="008C692E">
      <w:pPr>
        <w:jc w:val="both"/>
        <w:rPr>
          <w:rFonts w:ascii="Arial" w:hAnsi="Arial" w:cs="Arial"/>
          <w:sz w:val="22"/>
          <w:szCs w:val="22"/>
          <w:lang w:val="es-ES_tradnl"/>
        </w:rPr>
      </w:pPr>
    </w:p>
    <w:p w:rsidR="008C692E" w:rsidRPr="008C692E" w:rsidRDefault="008C692E" w:rsidP="008C692E">
      <w:pPr>
        <w:jc w:val="both"/>
        <w:rPr>
          <w:rFonts w:ascii="Arial" w:hAnsi="Arial" w:cs="Arial"/>
          <w:b/>
          <w:sz w:val="22"/>
          <w:szCs w:val="22"/>
        </w:rPr>
      </w:pPr>
      <w:r w:rsidRPr="008C692E">
        <w:rPr>
          <w:rFonts w:ascii="Arial" w:hAnsi="Arial" w:cs="Arial"/>
          <w:sz w:val="22"/>
          <w:szCs w:val="22"/>
          <w:lang w:val="es-ES_tradnl"/>
        </w:rPr>
        <w:t xml:space="preserve">La </w:t>
      </w:r>
      <w:r w:rsidRPr="008C692E">
        <w:rPr>
          <w:rFonts w:ascii="Arial" w:hAnsi="Arial" w:cs="Arial"/>
          <w:b/>
          <w:bCs/>
          <w:sz w:val="22"/>
          <w:szCs w:val="22"/>
          <w:lang w:val="es-ES_tradnl"/>
        </w:rPr>
        <w:t>ENTIDAD</w:t>
      </w:r>
      <w:r w:rsidRPr="008C692E">
        <w:rPr>
          <w:rFonts w:ascii="Arial" w:hAnsi="Arial" w:cs="Arial"/>
          <w:sz w:val="22"/>
          <w:szCs w:val="22"/>
          <w:lang w:val="es-ES_tradnl"/>
        </w:rPr>
        <w:t xml:space="preserve"> y el </w:t>
      </w:r>
      <w:r w:rsidRPr="008C692E">
        <w:rPr>
          <w:rFonts w:ascii="Arial" w:hAnsi="Arial" w:cs="Arial"/>
          <w:b/>
          <w:bCs/>
          <w:sz w:val="22"/>
          <w:szCs w:val="22"/>
          <w:lang w:val="es-ES_tradnl"/>
        </w:rPr>
        <w:t xml:space="preserve">PROVEEDOR </w:t>
      </w:r>
      <w:r w:rsidRPr="008C692E">
        <w:rPr>
          <w:rFonts w:ascii="Arial" w:hAnsi="Arial" w:cs="Arial"/>
          <w:sz w:val="22"/>
          <w:szCs w:val="22"/>
          <w:lang w:val="es-BO"/>
        </w:rPr>
        <w:t>en su conjunto se denominarán las</w:t>
      </w:r>
      <w:r w:rsidRPr="008C692E">
        <w:rPr>
          <w:rFonts w:ascii="Arial" w:hAnsi="Arial" w:cs="Arial"/>
          <w:sz w:val="22"/>
          <w:szCs w:val="22"/>
          <w:lang w:val="es-ES_tradnl"/>
        </w:rPr>
        <w:t xml:space="preserve"> </w:t>
      </w:r>
      <w:r w:rsidRPr="008C692E">
        <w:rPr>
          <w:rFonts w:ascii="Arial" w:hAnsi="Arial" w:cs="Arial"/>
          <w:b/>
          <w:bCs/>
          <w:sz w:val="22"/>
          <w:szCs w:val="22"/>
          <w:lang w:val="es-ES_tradnl"/>
        </w:rPr>
        <w:t>PARTES.</w:t>
      </w:r>
    </w:p>
    <w:p w:rsidR="008C692E" w:rsidRPr="008C692E" w:rsidRDefault="008C692E" w:rsidP="008C692E">
      <w:pPr>
        <w:jc w:val="both"/>
        <w:rPr>
          <w:rFonts w:ascii="Arial" w:hAnsi="Arial" w:cs="Arial"/>
          <w:b/>
          <w:sz w:val="22"/>
          <w:szCs w:val="22"/>
        </w:rPr>
      </w:pPr>
    </w:p>
    <w:bookmarkEnd w:id="61"/>
    <w:bookmarkEnd w:id="62"/>
    <w:p w:rsidR="008C692E" w:rsidRPr="008C692E" w:rsidRDefault="008C692E" w:rsidP="008C692E">
      <w:pPr>
        <w:jc w:val="both"/>
        <w:rPr>
          <w:rFonts w:ascii="Arial" w:hAnsi="Arial" w:cs="Arial"/>
          <w:sz w:val="22"/>
          <w:szCs w:val="22"/>
        </w:rPr>
      </w:pPr>
      <w:r w:rsidRPr="008C692E">
        <w:rPr>
          <w:rFonts w:ascii="Arial" w:hAnsi="Arial" w:cs="Arial"/>
          <w:b/>
          <w:sz w:val="22"/>
          <w:szCs w:val="22"/>
        </w:rPr>
        <w:t xml:space="preserve">CLÁUSULA SEGUNDA.- (ANTECEDENTES) </w:t>
      </w:r>
      <w:r w:rsidRPr="008C692E">
        <w:rPr>
          <w:rFonts w:ascii="Arial" w:hAnsi="Arial" w:cs="Arial"/>
          <w:sz w:val="22"/>
          <w:szCs w:val="22"/>
        </w:rPr>
        <w:t xml:space="preserve">La </w:t>
      </w:r>
      <w:r w:rsidRPr="008C692E">
        <w:rPr>
          <w:rFonts w:ascii="Arial" w:hAnsi="Arial" w:cs="Arial"/>
          <w:b/>
          <w:sz w:val="22"/>
          <w:szCs w:val="22"/>
        </w:rPr>
        <w:t>ENTIDAD</w:t>
      </w:r>
      <w:r w:rsidRPr="008C692E">
        <w:rPr>
          <w:rFonts w:ascii="Arial" w:hAnsi="Arial" w:cs="Arial"/>
          <w:sz w:val="22"/>
          <w:szCs w:val="22"/>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P N° ________/____ convocó en fecha _____ de ________ </w:t>
      </w:r>
      <w:proofErr w:type="spellStart"/>
      <w:r w:rsidRPr="008C692E">
        <w:rPr>
          <w:rFonts w:ascii="Arial" w:hAnsi="Arial" w:cs="Arial"/>
          <w:sz w:val="22"/>
          <w:szCs w:val="22"/>
        </w:rPr>
        <w:t>de</w:t>
      </w:r>
      <w:proofErr w:type="spellEnd"/>
      <w:r w:rsidRPr="008C692E">
        <w:rPr>
          <w:rFonts w:ascii="Arial" w:hAnsi="Arial" w:cs="Arial"/>
          <w:sz w:val="22"/>
          <w:szCs w:val="22"/>
        </w:rPr>
        <w:t xml:space="preserve"> ____ a personas naturales y jurídicas con capacidad de contratar con el Estado, a presentar propuestas para la </w:t>
      </w:r>
      <w:r w:rsidRPr="008C692E">
        <w:rPr>
          <w:rFonts w:ascii="Arial" w:hAnsi="Arial" w:cs="Arial"/>
          <w:iCs/>
          <w:color w:val="000000"/>
          <w:sz w:val="22"/>
          <w:szCs w:val="22"/>
        </w:rPr>
        <w:t xml:space="preserve">provisión e instalación de un sistema de detección de humo/fuego, </w:t>
      </w:r>
      <w:r w:rsidRPr="008C692E">
        <w:rPr>
          <w:rFonts w:ascii="Arial" w:hAnsi="Arial" w:cs="Arial"/>
          <w:iCs/>
          <w:color w:val="000000"/>
          <w:sz w:val="22"/>
          <w:szCs w:val="22"/>
        </w:rPr>
        <w:lastRenderedPageBreak/>
        <w:t>agua/humedad e intrusión en sótano 3,</w:t>
      </w:r>
      <w:r w:rsidRPr="008C692E">
        <w:rPr>
          <w:rFonts w:ascii="Arial" w:hAnsi="Arial" w:cs="Arial"/>
          <w:b/>
          <w:i/>
          <w:iCs/>
          <w:sz w:val="22"/>
          <w:szCs w:val="22"/>
        </w:rPr>
        <w:t xml:space="preserve"> </w:t>
      </w:r>
      <w:r w:rsidRPr="008C692E">
        <w:rPr>
          <w:rFonts w:ascii="Arial" w:hAnsi="Arial" w:cs="Arial"/>
          <w:iCs/>
          <w:sz w:val="22"/>
          <w:szCs w:val="22"/>
        </w:rPr>
        <w:t>para</w:t>
      </w:r>
      <w:r w:rsidRPr="008C692E">
        <w:rPr>
          <w:rFonts w:ascii="Arial" w:hAnsi="Arial" w:cs="Arial"/>
          <w:b/>
          <w:i/>
          <w:iCs/>
          <w:sz w:val="22"/>
          <w:szCs w:val="22"/>
        </w:rPr>
        <w:t xml:space="preserve"> </w:t>
      </w:r>
      <w:r w:rsidRPr="008C692E">
        <w:rPr>
          <w:rFonts w:ascii="Arial" w:hAnsi="Arial" w:cs="Arial"/>
          <w:iCs/>
          <w:color w:val="000000"/>
          <w:sz w:val="22"/>
          <w:szCs w:val="22"/>
        </w:rPr>
        <w:t xml:space="preserve">la </w:t>
      </w:r>
      <w:r w:rsidRPr="008C692E">
        <w:rPr>
          <w:rFonts w:ascii="Arial" w:hAnsi="Arial" w:cs="Arial"/>
          <w:b/>
          <w:iCs/>
          <w:color w:val="000000"/>
          <w:sz w:val="22"/>
          <w:szCs w:val="22"/>
        </w:rPr>
        <w:t>ENTIDAD</w:t>
      </w:r>
      <w:r w:rsidRPr="008C692E">
        <w:rPr>
          <w:rFonts w:ascii="Arial" w:hAnsi="Arial" w:cs="Arial"/>
          <w:sz w:val="22"/>
          <w:szCs w:val="22"/>
        </w:rPr>
        <w:t>, con Código Único de Contrataciones Estatales (CUCE)  ________________, con base en lo solicitado en el DBC.</w:t>
      </w:r>
    </w:p>
    <w:p w:rsidR="008C692E" w:rsidRPr="008C692E" w:rsidRDefault="008C692E" w:rsidP="008C692E">
      <w:pPr>
        <w:jc w:val="both"/>
        <w:rPr>
          <w:rFonts w:ascii="Arial" w:hAnsi="Arial" w:cs="Arial"/>
          <w:sz w:val="22"/>
          <w:szCs w:val="22"/>
        </w:rPr>
      </w:pPr>
    </w:p>
    <w:p w:rsidR="008C692E" w:rsidRPr="008C692E" w:rsidRDefault="008C692E" w:rsidP="008C692E">
      <w:pPr>
        <w:jc w:val="both"/>
        <w:rPr>
          <w:rFonts w:ascii="Arial" w:hAnsi="Arial" w:cs="Arial"/>
          <w:sz w:val="22"/>
          <w:szCs w:val="22"/>
        </w:rPr>
      </w:pPr>
      <w:r w:rsidRPr="008C692E">
        <w:rPr>
          <w:rFonts w:ascii="Arial" w:hAnsi="Arial" w:cs="Arial"/>
          <w:sz w:val="22"/>
          <w:szCs w:val="22"/>
        </w:rPr>
        <w:t xml:space="preserve">Concluida la etapa de evaluación de propuestas, el Responsable del Proceso de Contratación de Apoyo Nacional a la Producción y Empleo (RPA), con base en el Informe de Evaluación y Recomendación de Adjudicación N° __ de ___ </w:t>
      </w:r>
      <w:proofErr w:type="spellStart"/>
      <w:r w:rsidRPr="008C692E">
        <w:rPr>
          <w:rFonts w:ascii="Arial" w:hAnsi="Arial" w:cs="Arial"/>
          <w:sz w:val="22"/>
          <w:szCs w:val="22"/>
        </w:rPr>
        <w:t>de</w:t>
      </w:r>
      <w:proofErr w:type="spellEnd"/>
      <w:r w:rsidRPr="008C692E">
        <w:rPr>
          <w:rFonts w:ascii="Arial" w:hAnsi="Arial" w:cs="Arial"/>
          <w:sz w:val="22"/>
          <w:szCs w:val="22"/>
        </w:rPr>
        <w:t xml:space="preserve"> ___ y emitido el Informe _______de _____ </w:t>
      </w:r>
      <w:proofErr w:type="spellStart"/>
      <w:r w:rsidRPr="008C692E">
        <w:rPr>
          <w:rFonts w:ascii="Arial" w:hAnsi="Arial" w:cs="Arial"/>
          <w:sz w:val="22"/>
          <w:szCs w:val="22"/>
        </w:rPr>
        <w:t>de</w:t>
      </w:r>
      <w:proofErr w:type="spellEnd"/>
      <w:r w:rsidRPr="008C692E">
        <w:rPr>
          <w:rFonts w:ascii="Arial" w:hAnsi="Arial" w:cs="Arial"/>
          <w:sz w:val="22"/>
          <w:szCs w:val="22"/>
        </w:rPr>
        <w:t xml:space="preserve"> ____ </w:t>
      </w:r>
      <w:proofErr w:type="spellStart"/>
      <w:r w:rsidRPr="008C692E">
        <w:rPr>
          <w:rFonts w:ascii="Arial" w:hAnsi="Arial" w:cs="Arial"/>
          <w:sz w:val="22"/>
          <w:szCs w:val="22"/>
        </w:rPr>
        <w:t>de</w:t>
      </w:r>
      <w:proofErr w:type="spellEnd"/>
      <w:r w:rsidRPr="008C692E">
        <w:rPr>
          <w:rFonts w:ascii="Arial" w:hAnsi="Arial" w:cs="Arial"/>
          <w:sz w:val="22"/>
          <w:szCs w:val="22"/>
        </w:rPr>
        <w:t xml:space="preserve"> ___, resolvió adjudicar la provisión </w:t>
      </w:r>
      <w:r w:rsidRPr="008C692E">
        <w:rPr>
          <w:rFonts w:ascii="Arial" w:hAnsi="Arial" w:cs="Arial"/>
          <w:iCs/>
          <w:color w:val="000000"/>
          <w:sz w:val="22"/>
          <w:szCs w:val="22"/>
        </w:rPr>
        <w:t xml:space="preserve">e instalación de un sistema de detección de humo/fuego, agua/humedad e intrusión en sótano 3 de la </w:t>
      </w:r>
      <w:r w:rsidRPr="008C692E">
        <w:rPr>
          <w:rFonts w:ascii="Arial" w:hAnsi="Arial" w:cs="Arial"/>
          <w:b/>
          <w:iCs/>
          <w:color w:val="000000"/>
          <w:sz w:val="22"/>
          <w:szCs w:val="22"/>
        </w:rPr>
        <w:t>ENTIDAD</w:t>
      </w:r>
      <w:r w:rsidRPr="008C692E">
        <w:rPr>
          <w:rFonts w:ascii="Arial" w:hAnsi="Arial" w:cs="Arial"/>
          <w:iCs/>
          <w:color w:val="000000"/>
          <w:sz w:val="22"/>
          <w:szCs w:val="22"/>
        </w:rPr>
        <w:t>,</w:t>
      </w:r>
      <w:r w:rsidRPr="008C692E">
        <w:rPr>
          <w:rFonts w:ascii="Arial" w:hAnsi="Arial" w:cs="Arial"/>
          <w:b/>
          <w:i/>
          <w:iCs/>
          <w:sz w:val="22"/>
          <w:szCs w:val="22"/>
        </w:rPr>
        <w:t xml:space="preserve"> </w:t>
      </w:r>
      <w:r w:rsidRPr="008C692E">
        <w:rPr>
          <w:rFonts w:ascii="Arial" w:hAnsi="Arial" w:cs="Arial"/>
          <w:sz w:val="22"/>
          <w:szCs w:val="22"/>
        </w:rPr>
        <w:t xml:space="preserve">al </w:t>
      </w:r>
      <w:r w:rsidRPr="008C692E">
        <w:rPr>
          <w:rFonts w:ascii="Arial" w:hAnsi="Arial" w:cs="Arial"/>
          <w:b/>
          <w:sz w:val="22"/>
          <w:szCs w:val="22"/>
        </w:rPr>
        <w:t>PROVEEDOR</w:t>
      </w:r>
      <w:r w:rsidRPr="008C692E">
        <w:rPr>
          <w:rFonts w:ascii="Arial" w:hAnsi="Arial" w:cs="Arial"/>
          <w:sz w:val="22"/>
          <w:szCs w:val="22"/>
        </w:rPr>
        <w:t xml:space="preserve"> mediante Resolución GADM – GAL N° ___  de ___ </w:t>
      </w:r>
      <w:proofErr w:type="spellStart"/>
      <w:r w:rsidRPr="008C692E">
        <w:rPr>
          <w:rFonts w:ascii="Arial" w:hAnsi="Arial" w:cs="Arial"/>
          <w:sz w:val="22"/>
          <w:szCs w:val="22"/>
        </w:rPr>
        <w:t>de</w:t>
      </w:r>
      <w:proofErr w:type="spellEnd"/>
      <w:r w:rsidRPr="008C692E">
        <w:rPr>
          <w:rFonts w:ascii="Arial" w:hAnsi="Arial" w:cs="Arial"/>
          <w:sz w:val="22"/>
          <w:szCs w:val="22"/>
        </w:rPr>
        <w:t xml:space="preserve"> ___ </w:t>
      </w:r>
      <w:proofErr w:type="spellStart"/>
      <w:r w:rsidRPr="008C692E">
        <w:rPr>
          <w:rFonts w:ascii="Arial" w:hAnsi="Arial" w:cs="Arial"/>
          <w:sz w:val="22"/>
          <w:szCs w:val="22"/>
        </w:rPr>
        <w:t>de</w:t>
      </w:r>
      <w:proofErr w:type="spellEnd"/>
      <w:r w:rsidRPr="008C692E">
        <w:rPr>
          <w:rFonts w:ascii="Arial" w:hAnsi="Arial" w:cs="Arial"/>
          <w:sz w:val="22"/>
          <w:szCs w:val="22"/>
        </w:rPr>
        <w:t xml:space="preserve"> __ al cumplir su propuesta con todos los requisitos establecidos en las Especificaciones Técnicas.</w:t>
      </w:r>
    </w:p>
    <w:p w:rsidR="008C692E" w:rsidRPr="008C692E" w:rsidRDefault="008C692E" w:rsidP="008C692E">
      <w:pPr>
        <w:jc w:val="both"/>
        <w:rPr>
          <w:rFonts w:ascii="Arial" w:hAnsi="Arial" w:cs="Arial"/>
          <w:b/>
          <w:sz w:val="22"/>
          <w:szCs w:val="22"/>
        </w:rPr>
      </w:pPr>
    </w:p>
    <w:p w:rsidR="008C692E" w:rsidRPr="008C692E" w:rsidRDefault="008C692E" w:rsidP="008C692E">
      <w:pPr>
        <w:jc w:val="both"/>
        <w:rPr>
          <w:rFonts w:ascii="Arial" w:hAnsi="Arial" w:cs="Arial"/>
          <w:sz w:val="22"/>
          <w:szCs w:val="22"/>
        </w:rPr>
      </w:pPr>
      <w:r w:rsidRPr="008C692E">
        <w:rPr>
          <w:rFonts w:ascii="Arial" w:hAnsi="Arial" w:cs="Arial"/>
          <w:b/>
          <w:sz w:val="22"/>
          <w:szCs w:val="22"/>
        </w:rPr>
        <w:t xml:space="preserve">CLÁUSULA TERCERA.- (LEGISLACIÓN APLICABLE) </w:t>
      </w:r>
      <w:r w:rsidRPr="008C692E">
        <w:rPr>
          <w:rFonts w:ascii="Arial" w:hAnsi="Arial" w:cs="Arial"/>
          <w:sz w:val="22"/>
          <w:szCs w:val="22"/>
        </w:rPr>
        <w:t>El presente Contrato se celebra exclusivamente al amparo de las siguientes disposiciones:</w:t>
      </w:r>
    </w:p>
    <w:p w:rsidR="008C692E" w:rsidRPr="008C692E" w:rsidRDefault="008C692E" w:rsidP="008C692E">
      <w:pPr>
        <w:jc w:val="both"/>
        <w:rPr>
          <w:rFonts w:ascii="Arial" w:hAnsi="Arial" w:cs="Arial"/>
          <w:sz w:val="22"/>
          <w:szCs w:val="22"/>
        </w:rPr>
      </w:pPr>
    </w:p>
    <w:p w:rsidR="008C692E" w:rsidRPr="008C692E" w:rsidRDefault="008C692E" w:rsidP="008C692E">
      <w:pPr>
        <w:widowControl w:val="0"/>
        <w:numPr>
          <w:ilvl w:val="0"/>
          <w:numId w:val="51"/>
        </w:numPr>
        <w:spacing w:after="200" w:line="276" w:lineRule="auto"/>
        <w:jc w:val="both"/>
        <w:rPr>
          <w:rFonts w:ascii="Arial" w:hAnsi="Arial" w:cs="Arial"/>
          <w:sz w:val="22"/>
          <w:szCs w:val="22"/>
        </w:rPr>
      </w:pPr>
      <w:r w:rsidRPr="008C692E">
        <w:rPr>
          <w:rFonts w:ascii="Arial" w:hAnsi="Arial" w:cs="Arial"/>
          <w:sz w:val="22"/>
          <w:szCs w:val="22"/>
        </w:rPr>
        <w:t>Constitución Política del Estado.</w:t>
      </w:r>
    </w:p>
    <w:p w:rsidR="008C692E" w:rsidRPr="008C692E" w:rsidRDefault="008C692E" w:rsidP="008C692E">
      <w:pPr>
        <w:widowControl w:val="0"/>
        <w:numPr>
          <w:ilvl w:val="0"/>
          <w:numId w:val="51"/>
        </w:numPr>
        <w:spacing w:after="200" w:line="276" w:lineRule="auto"/>
        <w:jc w:val="both"/>
        <w:rPr>
          <w:rFonts w:ascii="Arial" w:hAnsi="Arial" w:cs="Arial"/>
          <w:sz w:val="22"/>
          <w:szCs w:val="22"/>
        </w:rPr>
      </w:pPr>
      <w:r w:rsidRPr="008C692E">
        <w:rPr>
          <w:rFonts w:ascii="Arial" w:hAnsi="Arial" w:cs="Arial"/>
          <w:sz w:val="22"/>
          <w:szCs w:val="22"/>
        </w:rPr>
        <w:t>Ley Nº 1178 de fecha 20 de julio de 1990, de Administración y Control Gubernamentales.</w:t>
      </w:r>
    </w:p>
    <w:p w:rsidR="008C692E" w:rsidRPr="008C692E" w:rsidRDefault="008C692E" w:rsidP="008C692E">
      <w:pPr>
        <w:widowControl w:val="0"/>
        <w:numPr>
          <w:ilvl w:val="0"/>
          <w:numId w:val="51"/>
        </w:numPr>
        <w:spacing w:after="200" w:line="276" w:lineRule="auto"/>
        <w:jc w:val="both"/>
        <w:rPr>
          <w:rFonts w:ascii="Arial" w:hAnsi="Arial" w:cs="Arial"/>
          <w:sz w:val="22"/>
          <w:szCs w:val="22"/>
        </w:rPr>
      </w:pPr>
      <w:r w:rsidRPr="008C692E">
        <w:rPr>
          <w:rFonts w:ascii="Arial" w:hAnsi="Arial" w:cs="Arial"/>
          <w:sz w:val="22"/>
          <w:szCs w:val="22"/>
        </w:rPr>
        <w:t>Ley del Presupuesto General del Estado, aprobado para la gestión y su reglamentación.</w:t>
      </w:r>
    </w:p>
    <w:p w:rsidR="008C692E" w:rsidRPr="008C692E" w:rsidRDefault="008C692E" w:rsidP="008C692E">
      <w:pPr>
        <w:widowControl w:val="0"/>
        <w:numPr>
          <w:ilvl w:val="0"/>
          <w:numId w:val="51"/>
        </w:numPr>
        <w:spacing w:after="200" w:line="276" w:lineRule="auto"/>
        <w:jc w:val="both"/>
        <w:rPr>
          <w:rFonts w:ascii="Arial" w:hAnsi="Arial" w:cs="Arial"/>
          <w:sz w:val="22"/>
          <w:szCs w:val="22"/>
        </w:rPr>
      </w:pPr>
      <w:r w:rsidRPr="008C692E">
        <w:rPr>
          <w:rFonts w:ascii="Arial" w:hAnsi="Arial" w:cs="Arial"/>
          <w:sz w:val="22"/>
          <w:szCs w:val="22"/>
        </w:rPr>
        <w:t>Decreto Supremo N° 0181 de las NB-SABS y sus modificaciones.</w:t>
      </w:r>
    </w:p>
    <w:p w:rsidR="008C692E" w:rsidRPr="008C692E" w:rsidRDefault="008C692E" w:rsidP="008C692E">
      <w:pPr>
        <w:widowControl w:val="0"/>
        <w:numPr>
          <w:ilvl w:val="0"/>
          <w:numId w:val="51"/>
        </w:numPr>
        <w:spacing w:after="200" w:line="276" w:lineRule="auto"/>
        <w:jc w:val="both"/>
        <w:rPr>
          <w:rFonts w:ascii="Arial" w:hAnsi="Arial" w:cs="Arial"/>
          <w:sz w:val="22"/>
          <w:szCs w:val="22"/>
        </w:rPr>
      </w:pPr>
      <w:r w:rsidRPr="008C692E">
        <w:rPr>
          <w:rFonts w:ascii="Arial" w:hAnsi="Arial" w:cs="Arial"/>
          <w:sz w:val="22"/>
          <w:szCs w:val="22"/>
        </w:rPr>
        <w:t>Reglamento Específico del Sistema de Administración de Bienes y Servicios (RE-SABS) DEL Banco Central de Bolivia.</w:t>
      </w:r>
    </w:p>
    <w:p w:rsidR="008C692E" w:rsidRPr="008C692E" w:rsidRDefault="008C692E" w:rsidP="008C692E">
      <w:pPr>
        <w:widowControl w:val="0"/>
        <w:numPr>
          <w:ilvl w:val="0"/>
          <w:numId w:val="51"/>
        </w:numPr>
        <w:spacing w:after="200" w:line="276" w:lineRule="auto"/>
        <w:jc w:val="both"/>
        <w:rPr>
          <w:rFonts w:ascii="Arial" w:hAnsi="Arial" w:cs="Arial"/>
          <w:sz w:val="22"/>
          <w:szCs w:val="22"/>
        </w:rPr>
      </w:pPr>
      <w:r w:rsidRPr="008C692E">
        <w:rPr>
          <w:rFonts w:ascii="Arial" w:hAnsi="Arial" w:cs="Arial"/>
          <w:sz w:val="22"/>
          <w:szCs w:val="22"/>
        </w:rPr>
        <w:t>Otras disposiciones relacionadas.</w:t>
      </w:r>
    </w:p>
    <w:p w:rsidR="008C692E" w:rsidRPr="008C692E" w:rsidRDefault="008C692E" w:rsidP="008C692E">
      <w:pPr>
        <w:jc w:val="both"/>
        <w:rPr>
          <w:rFonts w:ascii="Arial" w:hAnsi="Arial" w:cs="Arial"/>
          <w:sz w:val="22"/>
          <w:szCs w:val="22"/>
        </w:rPr>
      </w:pPr>
    </w:p>
    <w:p w:rsidR="008C692E" w:rsidRPr="008C692E" w:rsidRDefault="008C692E" w:rsidP="008C692E">
      <w:pPr>
        <w:jc w:val="both"/>
        <w:rPr>
          <w:rFonts w:ascii="Arial" w:hAnsi="Arial" w:cs="Arial"/>
          <w:sz w:val="22"/>
          <w:szCs w:val="22"/>
        </w:rPr>
      </w:pPr>
      <w:r w:rsidRPr="008C692E">
        <w:rPr>
          <w:rFonts w:ascii="Arial" w:hAnsi="Arial" w:cs="Arial"/>
          <w:b/>
          <w:sz w:val="22"/>
          <w:szCs w:val="22"/>
        </w:rPr>
        <w:t xml:space="preserve">CLÁUSULA CUARTA.- (OBJETO Y CAUSA) </w:t>
      </w:r>
      <w:r w:rsidRPr="008C692E">
        <w:rPr>
          <w:rFonts w:ascii="Arial" w:hAnsi="Arial" w:cs="Arial"/>
          <w:sz w:val="22"/>
          <w:szCs w:val="22"/>
        </w:rPr>
        <w:t xml:space="preserve">El objeto del presente Contrato es la </w:t>
      </w:r>
      <w:r w:rsidRPr="008C692E">
        <w:rPr>
          <w:rFonts w:ascii="Arial" w:hAnsi="Arial" w:cs="Arial"/>
          <w:iCs/>
          <w:sz w:val="22"/>
          <w:szCs w:val="22"/>
        </w:rPr>
        <w:t>provisión</w:t>
      </w:r>
      <w:r w:rsidRPr="008C692E">
        <w:rPr>
          <w:rFonts w:ascii="Arial" w:hAnsi="Arial" w:cs="Arial"/>
          <w:sz w:val="22"/>
          <w:szCs w:val="22"/>
        </w:rPr>
        <w:t xml:space="preserve"> e instalación de un (1) sistema electrónico de detección de humo/fuego, agua/humedad e intrusión en el sótano 3 del edificio de la </w:t>
      </w:r>
      <w:r w:rsidRPr="008C692E">
        <w:rPr>
          <w:rFonts w:ascii="Arial" w:hAnsi="Arial" w:cs="Arial"/>
          <w:b/>
          <w:sz w:val="22"/>
          <w:szCs w:val="22"/>
        </w:rPr>
        <w:t>ENTIDAD,</w:t>
      </w:r>
      <w:r w:rsidRPr="008C692E">
        <w:rPr>
          <w:rFonts w:ascii="Arial" w:hAnsi="Arial" w:cs="Arial"/>
          <w:sz w:val="22"/>
          <w:szCs w:val="22"/>
        </w:rPr>
        <w:t xml:space="preserve"> que en adelante se denominará el </w:t>
      </w:r>
      <w:r w:rsidRPr="008C692E">
        <w:rPr>
          <w:rFonts w:ascii="Arial" w:hAnsi="Arial" w:cs="Arial"/>
          <w:b/>
          <w:sz w:val="22"/>
          <w:szCs w:val="22"/>
        </w:rPr>
        <w:t>BIEN,</w:t>
      </w:r>
      <w:r w:rsidRPr="008C692E">
        <w:rPr>
          <w:rFonts w:ascii="Arial" w:hAnsi="Arial" w:cs="Arial"/>
          <w:sz w:val="22"/>
          <w:szCs w:val="22"/>
        </w:rPr>
        <w:t xml:space="preserve"> así como su instalación y puesta en funcionamiento, para la renovación y ampliación de la capacidad de cobertura del sistema actual que apoye en la detección y alerta temprana de riesgos de incendios, inundación e intrusión, a ser provisto por el </w:t>
      </w:r>
      <w:r w:rsidRPr="008C692E">
        <w:rPr>
          <w:rFonts w:ascii="Arial" w:hAnsi="Arial" w:cs="Arial"/>
          <w:b/>
          <w:sz w:val="22"/>
          <w:szCs w:val="22"/>
        </w:rPr>
        <w:t>PROVEEDOR</w:t>
      </w:r>
      <w:r w:rsidRPr="008C692E">
        <w:rPr>
          <w:rFonts w:ascii="Arial" w:hAnsi="Arial" w:cs="Arial"/>
          <w:sz w:val="22"/>
          <w:szCs w:val="22"/>
        </w:rPr>
        <w:t xml:space="preserve"> de conformidad con las características establecidas en las Especificaciones Técnicas del DBC, la propuesta adjudicada y con estricta sujeción al presente Contrato, de acuerdo al siguiente detalle: </w:t>
      </w:r>
    </w:p>
    <w:p w:rsidR="008C692E" w:rsidRPr="008C692E" w:rsidRDefault="008C692E" w:rsidP="008C692E">
      <w:pPr>
        <w:jc w:val="both"/>
        <w:rPr>
          <w:rFonts w:ascii="Arial" w:hAnsi="Arial" w:cs="Arial"/>
          <w:sz w:val="22"/>
          <w:szCs w:val="22"/>
        </w:rPr>
      </w:pPr>
    </w:p>
    <w:p w:rsidR="008C692E" w:rsidRPr="008C692E" w:rsidRDefault="008C692E" w:rsidP="008C692E">
      <w:pPr>
        <w:jc w:val="both"/>
        <w:rPr>
          <w:rFonts w:ascii="Arial" w:hAnsi="Arial" w:cs="Arial"/>
          <w:sz w:val="22"/>
          <w:szCs w:val="22"/>
        </w:rPr>
      </w:pPr>
      <w:r w:rsidRPr="008C692E">
        <w:rPr>
          <w:rFonts w:ascii="Arial" w:hAnsi="Arial" w:cs="Arial"/>
          <w:b/>
          <w:sz w:val="22"/>
          <w:szCs w:val="22"/>
        </w:rPr>
        <w:t>4.1.</w:t>
      </w:r>
      <w:r w:rsidRPr="008C692E">
        <w:rPr>
          <w:rFonts w:ascii="Arial" w:hAnsi="Arial" w:cs="Arial"/>
          <w:b/>
          <w:sz w:val="22"/>
          <w:szCs w:val="22"/>
        </w:rPr>
        <w:tab/>
        <w:t>Componente 1</w:t>
      </w:r>
      <w:r w:rsidRPr="008C692E">
        <w:rPr>
          <w:rFonts w:ascii="Arial" w:hAnsi="Arial" w:cs="Arial"/>
          <w:sz w:val="22"/>
          <w:szCs w:val="22"/>
        </w:rPr>
        <w:t>: Panel de control (Una (1) Unidad).</w:t>
      </w:r>
    </w:p>
    <w:p w:rsidR="008C692E" w:rsidRPr="008C692E" w:rsidRDefault="008C692E" w:rsidP="008C692E">
      <w:pPr>
        <w:jc w:val="both"/>
        <w:rPr>
          <w:rFonts w:ascii="Arial" w:hAnsi="Arial" w:cs="Arial"/>
          <w:sz w:val="22"/>
          <w:szCs w:val="22"/>
        </w:rPr>
      </w:pPr>
      <w:r w:rsidRPr="008C692E">
        <w:rPr>
          <w:rFonts w:ascii="Arial" w:hAnsi="Arial" w:cs="Arial"/>
          <w:b/>
          <w:sz w:val="22"/>
          <w:szCs w:val="22"/>
        </w:rPr>
        <w:t>4.2.</w:t>
      </w:r>
      <w:r w:rsidRPr="008C692E">
        <w:rPr>
          <w:rFonts w:ascii="Arial" w:hAnsi="Arial" w:cs="Arial"/>
          <w:b/>
          <w:sz w:val="22"/>
          <w:szCs w:val="22"/>
        </w:rPr>
        <w:tab/>
        <w:t>Componente 2:</w:t>
      </w:r>
      <w:r w:rsidRPr="008C692E">
        <w:rPr>
          <w:rFonts w:ascii="Arial" w:hAnsi="Arial" w:cs="Arial"/>
          <w:sz w:val="22"/>
          <w:szCs w:val="22"/>
        </w:rPr>
        <w:t xml:space="preserve"> Detectores de humo fotoeléctrico (Treinta (30) Unidades).</w:t>
      </w:r>
    </w:p>
    <w:p w:rsidR="008C692E" w:rsidRPr="008C692E" w:rsidRDefault="008C692E" w:rsidP="008C692E">
      <w:pPr>
        <w:jc w:val="both"/>
        <w:rPr>
          <w:rFonts w:ascii="Arial" w:hAnsi="Arial" w:cs="Arial"/>
          <w:sz w:val="22"/>
          <w:szCs w:val="22"/>
        </w:rPr>
      </w:pPr>
      <w:r w:rsidRPr="008C692E">
        <w:rPr>
          <w:rFonts w:ascii="Arial" w:hAnsi="Arial" w:cs="Arial"/>
          <w:b/>
          <w:sz w:val="22"/>
          <w:szCs w:val="22"/>
        </w:rPr>
        <w:t>4.3.</w:t>
      </w:r>
      <w:r w:rsidRPr="008C692E">
        <w:rPr>
          <w:rFonts w:ascii="Arial" w:hAnsi="Arial" w:cs="Arial"/>
          <w:b/>
          <w:sz w:val="22"/>
          <w:szCs w:val="22"/>
        </w:rPr>
        <w:tab/>
        <w:t>Componente 3:</w:t>
      </w:r>
      <w:r w:rsidRPr="008C692E">
        <w:rPr>
          <w:rFonts w:ascii="Arial" w:hAnsi="Arial" w:cs="Arial"/>
          <w:sz w:val="22"/>
          <w:szCs w:val="22"/>
        </w:rPr>
        <w:t xml:space="preserve"> Sensores de fuga de agua (Veinticinco (25) Unidades).</w:t>
      </w:r>
    </w:p>
    <w:p w:rsidR="008C692E" w:rsidRPr="008C692E" w:rsidRDefault="008C692E" w:rsidP="008C692E">
      <w:pPr>
        <w:jc w:val="both"/>
        <w:rPr>
          <w:rFonts w:ascii="Arial" w:hAnsi="Arial" w:cs="Arial"/>
          <w:sz w:val="22"/>
          <w:szCs w:val="22"/>
        </w:rPr>
      </w:pPr>
      <w:r w:rsidRPr="008C692E">
        <w:rPr>
          <w:rFonts w:ascii="Arial" w:hAnsi="Arial" w:cs="Arial"/>
          <w:b/>
          <w:sz w:val="22"/>
          <w:szCs w:val="22"/>
        </w:rPr>
        <w:t>4.4.</w:t>
      </w:r>
      <w:r w:rsidRPr="008C692E">
        <w:rPr>
          <w:rFonts w:ascii="Arial" w:hAnsi="Arial" w:cs="Arial"/>
          <w:b/>
          <w:sz w:val="22"/>
          <w:szCs w:val="22"/>
        </w:rPr>
        <w:tab/>
        <w:t>Componente 4:</w:t>
      </w:r>
      <w:r w:rsidRPr="008C692E">
        <w:rPr>
          <w:rFonts w:ascii="Arial" w:hAnsi="Arial" w:cs="Arial"/>
          <w:sz w:val="22"/>
          <w:szCs w:val="22"/>
        </w:rPr>
        <w:t xml:space="preserve"> Sensores de movimiento lineal (Seis (6) Sensores lineales).</w:t>
      </w:r>
    </w:p>
    <w:p w:rsidR="008C692E" w:rsidRPr="008C692E" w:rsidRDefault="008C692E" w:rsidP="008C692E">
      <w:pPr>
        <w:ind w:left="709" w:hanging="709"/>
        <w:jc w:val="both"/>
        <w:rPr>
          <w:rFonts w:ascii="Arial" w:hAnsi="Arial" w:cs="Arial"/>
          <w:sz w:val="22"/>
          <w:szCs w:val="22"/>
        </w:rPr>
      </w:pPr>
      <w:r w:rsidRPr="008C692E">
        <w:rPr>
          <w:rFonts w:ascii="Arial" w:hAnsi="Arial" w:cs="Arial"/>
          <w:b/>
          <w:sz w:val="22"/>
          <w:szCs w:val="22"/>
        </w:rPr>
        <w:t>4.5.</w:t>
      </w:r>
      <w:r w:rsidRPr="008C692E">
        <w:rPr>
          <w:rFonts w:ascii="Arial" w:hAnsi="Arial" w:cs="Arial"/>
          <w:b/>
          <w:sz w:val="22"/>
          <w:szCs w:val="22"/>
        </w:rPr>
        <w:tab/>
      </w:r>
      <w:r w:rsidRPr="008C692E">
        <w:rPr>
          <w:rFonts w:ascii="Arial" w:hAnsi="Arial" w:cs="Arial"/>
          <w:b/>
          <w:bCs/>
          <w:sz w:val="22"/>
          <w:szCs w:val="22"/>
        </w:rPr>
        <w:t>Componente 5:</w:t>
      </w:r>
      <w:r w:rsidRPr="008C692E">
        <w:rPr>
          <w:rFonts w:ascii="Arial" w:hAnsi="Arial" w:cs="Arial"/>
          <w:bCs/>
          <w:sz w:val="22"/>
          <w:szCs w:val="22"/>
        </w:rPr>
        <w:t xml:space="preserve"> Sensores de movimiento volumétrico (Treinta y dos (32) Unidades)</w:t>
      </w:r>
    </w:p>
    <w:p w:rsidR="008C692E" w:rsidRPr="008C692E" w:rsidRDefault="008C692E" w:rsidP="008C692E">
      <w:pPr>
        <w:jc w:val="both"/>
        <w:rPr>
          <w:rFonts w:ascii="Arial" w:hAnsi="Arial" w:cs="Arial"/>
          <w:sz w:val="22"/>
          <w:szCs w:val="22"/>
        </w:rPr>
      </w:pPr>
      <w:r w:rsidRPr="008C692E">
        <w:rPr>
          <w:rFonts w:ascii="Arial" w:hAnsi="Arial" w:cs="Arial"/>
          <w:b/>
          <w:sz w:val="22"/>
          <w:szCs w:val="22"/>
        </w:rPr>
        <w:t>4.6.</w:t>
      </w:r>
      <w:r w:rsidRPr="008C692E">
        <w:rPr>
          <w:rFonts w:ascii="Arial" w:hAnsi="Arial" w:cs="Arial"/>
          <w:b/>
          <w:sz w:val="22"/>
          <w:szCs w:val="22"/>
        </w:rPr>
        <w:tab/>
      </w:r>
      <w:r w:rsidRPr="008C692E">
        <w:rPr>
          <w:rFonts w:ascii="Arial" w:hAnsi="Arial" w:cs="Arial"/>
          <w:b/>
          <w:bCs/>
          <w:sz w:val="22"/>
          <w:szCs w:val="22"/>
        </w:rPr>
        <w:t>Componente 6:</w:t>
      </w:r>
      <w:r w:rsidRPr="008C692E">
        <w:rPr>
          <w:rFonts w:ascii="Arial" w:hAnsi="Arial" w:cs="Arial"/>
          <w:bCs/>
          <w:sz w:val="22"/>
          <w:szCs w:val="22"/>
        </w:rPr>
        <w:t xml:space="preserve"> Sensores de vibración (Treinta y ocho (38) Unidades).</w:t>
      </w:r>
    </w:p>
    <w:p w:rsidR="008C692E" w:rsidRPr="008C692E" w:rsidRDefault="008C692E" w:rsidP="008C692E">
      <w:pPr>
        <w:jc w:val="both"/>
        <w:rPr>
          <w:rFonts w:ascii="Arial" w:hAnsi="Arial" w:cs="Arial"/>
          <w:sz w:val="22"/>
          <w:szCs w:val="22"/>
        </w:rPr>
      </w:pPr>
      <w:r w:rsidRPr="008C692E">
        <w:rPr>
          <w:rFonts w:ascii="Arial" w:hAnsi="Arial" w:cs="Arial"/>
          <w:b/>
          <w:sz w:val="22"/>
          <w:szCs w:val="22"/>
        </w:rPr>
        <w:lastRenderedPageBreak/>
        <w:t>4.7.</w:t>
      </w:r>
      <w:r w:rsidRPr="008C692E">
        <w:rPr>
          <w:rFonts w:ascii="Arial" w:hAnsi="Arial" w:cs="Arial"/>
          <w:b/>
          <w:sz w:val="22"/>
          <w:szCs w:val="22"/>
        </w:rPr>
        <w:tab/>
      </w:r>
      <w:r w:rsidRPr="008C692E">
        <w:rPr>
          <w:rFonts w:ascii="Arial" w:hAnsi="Arial" w:cs="Arial"/>
          <w:b/>
          <w:bCs/>
          <w:sz w:val="22"/>
          <w:szCs w:val="22"/>
        </w:rPr>
        <w:t>Componente 7:</w:t>
      </w:r>
      <w:r w:rsidRPr="008C692E">
        <w:rPr>
          <w:rFonts w:ascii="Arial" w:hAnsi="Arial" w:cs="Arial"/>
          <w:bCs/>
          <w:sz w:val="22"/>
          <w:szCs w:val="22"/>
        </w:rPr>
        <w:t xml:space="preserve"> Central Receptora de Alarmas (Una (1) Unidad). </w:t>
      </w:r>
    </w:p>
    <w:p w:rsidR="008C692E" w:rsidRPr="008C692E" w:rsidRDefault="008C692E" w:rsidP="008C692E">
      <w:pPr>
        <w:ind w:left="709" w:hanging="709"/>
        <w:contextualSpacing/>
        <w:jc w:val="both"/>
        <w:rPr>
          <w:rFonts w:ascii="Arial" w:hAnsi="Arial" w:cs="Arial"/>
          <w:sz w:val="22"/>
          <w:szCs w:val="22"/>
        </w:rPr>
      </w:pPr>
      <w:r w:rsidRPr="008C692E">
        <w:rPr>
          <w:rFonts w:ascii="Arial" w:hAnsi="Arial" w:cs="Arial"/>
          <w:b/>
          <w:sz w:val="22"/>
          <w:szCs w:val="22"/>
        </w:rPr>
        <w:t>4.8.</w:t>
      </w:r>
      <w:r w:rsidRPr="008C692E">
        <w:rPr>
          <w:rFonts w:ascii="Arial" w:hAnsi="Arial" w:cs="Arial"/>
          <w:b/>
          <w:sz w:val="22"/>
          <w:szCs w:val="22"/>
        </w:rPr>
        <w:tab/>
        <w:t xml:space="preserve">Montaje de los Componentes: </w:t>
      </w:r>
      <w:r w:rsidRPr="008C692E">
        <w:rPr>
          <w:rFonts w:ascii="Arial" w:hAnsi="Arial" w:cs="Arial"/>
          <w:sz w:val="22"/>
          <w:szCs w:val="22"/>
        </w:rPr>
        <w:t>Los detectores y sensores descritos en los numerales 4.2., 4.4., 4.5., y 4.6., deberán permitir ser montados en techos o paredes en cuanto al  numeral 4.3.,  deberán permitir ser montados en pisos, con este fin se deberán incluir todos los accesorios adicionales que se requieran (soportes).</w:t>
      </w:r>
    </w:p>
    <w:p w:rsidR="008C692E" w:rsidRPr="008C692E" w:rsidRDefault="008C692E" w:rsidP="008C692E">
      <w:pPr>
        <w:ind w:left="709" w:hanging="709"/>
        <w:jc w:val="both"/>
        <w:rPr>
          <w:rFonts w:ascii="Arial" w:hAnsi="Arial" w:cs="Arial"/>
          <w:bCs/>
          <w:sz w:val="22"/>
          <w:szCs w:val="22"/>
          <w:lang w:val="es-ES_tradnl"/>
        </w:rPr>
      </w:pPr>
      <w:r w:rsidRPr="008C692E">
        <w:rPr>
          <w:rFonts w:ascii="Arial" w:hAnsi="Arial" w:cs="Arial"/>
          <w:b/>
          <w:sz w:val="22"/>
          <w:szCs w:val="22"/>
        </w:rPr>
        <w:t>4.9</w:t>
      </w:r>
      <w:r w:rsidRPr="008C692E">
        <w:rPr>
          <w:rFonts w:ascii="Arial" w:hAnsi="Arial" w:cs="Arial"/>
          <w:sz w:val="22"/>
          <w:szCs w:val="22"/>
        </w:rPr>
        <w:t>.</w:t>
      </w:r>
      <w:r w:rsidRPr="008C692E">
        <w:rPr>
          <w:rFonts w:ascii="Arial" w:hAnsi="Arial" w:cs="Arial"/>
          <w:sz w:val="22"/>
          <w:szCs w:val="22"/>
        </w:rPr>
        <w:tab/>
      </w:r>
      <w:r w:rsidRPr="008C692E">
        <w:rPr>
          <w:rFonts w:ascii="Arial" w:hAnsi="Arial" w:cs="Arial"/>
          <w:b/>
          <w:sz w:val="22"/>
          <w:szCs w:val="22"/>
        </w:rPr>
        <w:t xml:space="preserve">Instalación y puesta en funcionamiento: </w:t>
      </w:r>
      <w:r w:rsidRPr="008C692E">
        <w:rPr>
          <w:rFonts w:ascii="Arial" w:hAnsi="Arial" w:cs="Arial"/>
          <w:sz w:val="22"/>
          <w:szCs w:val="22"/>
          <w:lang w:val="es-BO" w:eastAsia="es-BO"/>
        </w:rPr>
        <w:t>Una vez emitida la Orden de Instalación y notificado al</w:t>
      </w:r>
      <w:r w:rsidRPr="008C692E">
        <w:rPr>
          <w:rFonts w:ascii="Arial" w:hAnsi="Arial" w:cs="Arial"/>
          <w:b/>
          <w:sz w:val="22"/>
          <w:szCs w:val="22"/>
          <w:lang w:val="es-BO" w:eastAsia="es-BO"/>
        </w:rPr>
        <w:t xml:space="preserve"> </w:t>
      </w:r>
      <w:r w:rsidRPr="008C692E">
        <w:rPr>
          <w:rFonts w:ascii="Arial" w:hAnsi="Arial" w:cs="Arial"/>
          <w:b/>
          <w:sz w:val="22"/>
          <w:szCs w:val="22"/>
          <w:lang w:eastAsia="es-BO"/>
        </w:rPr>
        <w:t>PROVEEDOR</w:t>
      </w:r>
      <w:r w:rsidRPr="008C692E">
        <w:rPr>
          <w:rFonts w:ascii="Arial" w:hAnsi="Arial" w:cs="Arial"/>
          <w:sz w:val="22"/>
          <w:szCs w:val="22"/>
          <w:lang w:val="es-BO" w:eastAsia="es-BO"/>
        </w:rPr>
        <w:t>, este tendrá un plazo de diez (10) días hábiles</w:t>
      </w:r>
      <w:r w:rsidRPr="008C692E">
        <w:rPr>
          <w:rFonts w:ascii="Arial" w:hAnsi="Arial" w:cs="Arial"/>
          <w:b/>
          <w:sz w:val="22"/>
          <w:szCs w:val="22"/>
          <w:lang w:val="es-BO" w:eastAsia="es-BO"/>
        </w:rPr>
        <w:t xml:space="preserve"> </w:t>
      </w:r>
      <w:r w:rsidRPr="008C692E">
        <w:rPr>
          <w:rFonts w:ascii="Arial" w:hAnsi="Arial" w:cs="Arial"/>
          <w:sz w:val="22"/>
          <w:szCs w:val="22"/>
          <w:lang w:val="es-BO" w:eastAsia="es-BO"/>
        </w:rPr>
        <w:t xml:space="preserve">computables a partir del día hábil siguiente a la notificación para proceder con la instalación y puesta en funcionamiento. </w:t>
      </w:r>
    </w:p>
    <w:p w:rsidR="008C692E" w:rsidRPr="008C692E" w:rsidRDefault="008C692E" w:rsidP="008C692E">
      <w:pPr>
        <w:ind w:left="720"/>
        <w:rPr>
          <w:rFonts w:ascii="Arial" w:hAnsi="Arial" w:cs="Arial"/>
          <w:bCs/>
          <w:sz w:val="22"/>
          <w:szCs w:val="22"/>
          <w:lang w:val="es-ES_tradnl"/>
        </w:rPr>
      </w:pPr>
    </w:p>
    <w:p w:rsidR="008C692E" w:rsidRPr="008C692E" w:rsidRDefault="008C692E" w:rsidP="008C692E">
      <w:pPr>
        <w:numPr>
          <w:ilvl w:val="0"/>
          <w:numId w:val="57"/>
        </w:numPr>
        <w:tabs>
          <w:tab w:val="left" w:pos="993"/>
        </w:tabs>
        <w:spacing w:after="200" w:line="276" w:lineRule="auto"/>
        <w:ind w:left="993" w:hanging="426"/>
        <w:contextualSpacing/>
        <w:jc w:val="both"/>
        <w:rPr>
          <w:rFonts w:ascii="Arial" w:hAnsi="Arial" w:cs="Arial"/>
          <w:sz w:val="22"/>
          <w:szCs w:val="22"/>
          <w:lang w:val="es-ES_tradnl"/>
        </w:rPr>
      </w:pPr>
      <w:r w:rsidRPr="008C692E">
        <w:rPr>
          <w:rFonts w:ascii="Arial" w:hAnsi="Arial" w:cs="Arial"/>
          <w:sz w:val="22"/>
          <w:szCs w:val="22"/>
          <w:lang w:val="es-ES_tradnl"/>
        </w:rPr>
        <w:t xml:space="preserve">Durante todo el proceso de  instalación del </w:t>
      </w:r>
      <w:r w:rsidRPr="008C692E">
        <w:rPr>
          <w:rFonts w:ascii="Arial" w:hAnsi="Arial" w:cs="Arial"/>
          <w:b/>
          <w:sz w:val="22"/>
          <w:szCs w:val="22"/>
          <w:lang w:val="es-ES_tradnl"/>
        </w:rPr>
        <w:t>BIEN</w:t>
      </w:r>
      <w:r w:rsidRPr="008C692E">
        <w:rPr>
          <w:rFonts w:ascii="Arial" w:hAnsi="Arial" w:cs="Arial"/>
          <w:sz w:val="22"/>
          <w:szCs w:val="22"/>
          <w:lang w:val="es-ES_tradnl"/>
        </w:rPr>
        <w:t xml:space="preserve">, el </w:t>
      </w:r>
      <w:r w:rsidRPr="008C692E">
        <w:rPr>
          <w:rFonts w:ascii="Arial" w:hAnsi="Arial" w:cs="Arial"/>
          <w:b/>
          <w:sz w:val="22"/>
          <w:szCs w:val="22"/>
        </w:rPr>
        <w:t>PROVEEDOR</w:t>
      </w:r>
      <w:r w:rsidRPr="008C692E">
        <w:rPr>
          <w:rFonts w:ascii="Arial" w:hAnsi="Arial" w:cs="Arial"/>
          <w:sz w:val="22"/>
          <w:szCs w:val="22"/>
          <w:lang w:val="es-ES_tradnl"/>
        </w:rPr>
        <w:t xml:space="preserve"> deberá coordinar todas las actividades, como ser: autorizaciones de ingresos de su personal, ingreso de materiales, horarios y áreas de circulación con el Administrador del Sistema de Seguridad del Departamento de Seguridad y Contingencias.</w:t>
      </w:r>
    </w:p>
    <w:p w:rsidR="008C692E" w:rsidRPr="008C692E" w:rsidRDefault="008C692E" w:rsidP="008C692E">
      <w:pPr>
        <w:numPr>
          <w:ilvl w:val="0"/>
          <w:numId w:val="57"/>
        </w:numPr>
        <w:tabs>
          <w:tab w:val="left" w:pos="993"/>
        </w:tabs>
        <w:spacing w:after="200" w:line="276" w:lineRule="auto"/>
        <w:ind w:left="993" w:hanging="426"/>
        <w:contextualSpacing/>
        <w:jc w:val="both"/>
        <w:rPr>
          <w:rFonts w:ascii="Arial" w:hAnsi="Arial" w:cs="Arial"/>
          <w:sz w:val="22"/>
          <w:szCs w:val="22"/>
          <w:lang w:val="es-ES_tradnl"/>
        </w:rPr>
      </w:pPr>
      <w:r w:rsidRPr="008C692E">
        <w:rPr>
          <w:rFonts w:ascii="Arial" w:hAnsi="Arial" w:cs="Arial"/>
          <w:sz w:val="22"/>
          <w:szCs w:val="22"/>
          <w:lang w:val="es-ES_tradnl"/>
        </w:rPr>
        <w:t xml:space="preserve">La ejecución de trabajos deberá adecuarse a las actividades rutinarias de la </w:t>
      </w:r>
      <w:r w:rsidRPr="008C692E">
        <w:rPr>
          <w:rFonts w:ascii="Arial" w:hAnsi="Arial" w:cs="Arial"/>
          <w:b/>
          <w:sz w:val="22"/>
          <w:szCs w:val="22"/>
          <w:lang w:val="es-ES_tradnl"/>
        </w:rPr>
        <w:t>ENTIDAD</w:t>
      </w:r>
      <w:r w:rsidRPr="008C692E">
        <w:rPr>
          <w:rFonts w:ascii="Arial" w:hAnsi="Arial" w:cs="Arial"/>
          <w:sz w:val="22"/>
          <w:szCs w:val="22"/>
          <w:lang w:val="es-ES_tradnl"/>
        </w:rPr>
        <w:t xml:space="preserve">, debiendo considerarse para los trabajos de instalación el horario de 08:30 hasta 20:30 de lunes a viernes. Los trabajos que produzcan ruidos molestos deberán ser realizados a partir de </w:t>
      </w:r>
      <w:proofErr w:type="spellStart"/>
      <w:r w:rsidRPr="008C692E">
        <w:rPr>
          <w:rFonts w:ascii="Arial" w:hAnsi="Arial" w:cs="Arial"/>
          <w:sz w:val="22"/>
          <w:szCs w:val="22"/>
          <w:lang w:val="es-ES_tradnl"/>
        </w:rPr>
        <w:t>Hrs</w:t>
      </w:r>
      <w:proofErr w:type="spellEnd"/>
      <w:r w:rsidRPr="008C692E">
        <w:rPr>
          <w:rFonts w:ascii="Arial" w:hAnsi="Arial" w:cs="Arial"/>
          <w:sz w:val="22"/>
          <w:szCs w:val="22"/>
          <w:lang w:val="es-ES_tradnl"/>
        </w:rPr>
        <w:t>. 18:30. En caso de requerirse la ejecución de trabajos en días sábados, se deberá solicitar un permiso que será coordinado con el Administrador del Sistema de Seguridad Departamento de Seguridad y Contingencias.</w:t>
      </w:r>
    </w:p>
    <w:p w:rsidR="008C692E" w:rsidRPr="008C692E" w:rsidRDefault="008C692E" w:rsidP="008C692E">
      <w:pPr>
        <w:numPr>
          <w:ilvl w:val="0"/>
          <w:numId w:val="57"/>
        </w:numPr>
        <w:tabs>
          <w:tab w:val="left" w:pos="993"/>
        </w:tabs>
        <w:spacing w:after="200" w:line="276" w:lineRule="auto"/>
        <w:ind w:left="993" w:hanging="426"/>
        <w:contextualSpacing/>
        <w:jc w:val="both"/>
        <w:rPr>
          <w:rFonts w:ascii="Arial" w:hAnsi="Arial" w:cs="Arial"/>
          <w:sz w:val="22"/>
          <w:szCs w:val="22"/>
          <w:lang w:val="es-ES_tradnl"/>
        </w:rPr>
      </w:pPr>
      <w:r w:rsidRPr="008C692E">
        <w:rPr>
          <w:rFonts w:ascii="Arial" w:hAnsi="Arial" w:cs="Arial"/>
          <w:sz w:val="22"/>
          <w:szCs w:val="22"/>
          <w:lang w:val="es-ES_tradnl"/>
        </w:rPr>
        <w:t xml:space="preserve">Todas las obras civiles que se requieran para la instalación de los componentes, sistema, deberán ser cubiertas por el </w:t>
      </w:r>
      <w:r w:rsidRPr="008C692E">
        <w:rPr>
          <w:rFonts w:ascii="Arial" w:hAnsi="Arial" w:cs="Arial"/>
          <w:b/>
          <w:sz w:val="22"/>
          <w:szCs w:val="22"/>
        </w:rPr>
        <w:t>PROVEEDOR</w:t>
      </w:r>
      <w:r w:rsidRPr="008C692E">
        <w:rPr>
          <w:rFonts w:ascii="Arial" w:hAnsi="Arial" w:cs="Arial"/>
          <w:sz w:val="22"/>
          <w:szCs w:val="22"/>
          <w:lang w:val="es-ES_tradnl"/>
        </w:rPr>
        <w:t>. A la conclusión de dichas obras, los sitios afectados deberán contar con la refacción y limpieza correspondiente.</w:t>
      </w:r>
    </w:p>
    <w:p w:rsidR="008C692E" w:rsidRPr="008C692E" w:rsidRDefault="008C692E" w:rsidP="008C692E">
      <w:pPr>
        <w:numPr>
          <w:ilvl w:val="0"/>
          <w:numId w:val="57"/>
        </w:numPr>
        <w:tabs>
          <w:tab w:val="left" w:pos="993"/>
        </w:tabs>
        <w:spacing w:after="200" w:line="276" w:lineRule="auto"/>
        <w:ind w:left="993" w:hanging="426"/>
        <w:contextualSpacing/>
        <w:jc w:val="both"/>
        <w:rPr>
          <w:rFonts w:ascii="Arial" w:hAnsi="Arial" w:cs="Arial"/>
          <w:sz w:val="22"/>
          <w:szCs w:val="22"/>
          <w:lang w:val="es-ES_tradnl"/>
        </w:rPr>
      </w:pPr>
      <w:r w:rsidRPr="008C692E">
        <w:rPr>
          <w:rFonts w:ascii="Arial" w:hAnsi="Arial" w:cs="Arial"/>
          <w:sz w:val="22"/>
          <w:szCs w:val="22"/>
          <w:lang w:val="es-ES_tradnl"/>
        </w:rPr>
        <w:t xml:space="preserve">Todo </w:t>
      </w:r>
      <w:proofErr w:type="gramStart"/>
      <w:r w:rsidRPr="008C692E">
        <w:rPr>
          <w:rFonts w:ascii="Arial" w:hAnsi="Arial" w:cs="Arial"/>
          <w:sz w:val="22"/>
          <w:szCs w:val="22"/>
          <w:lang w:val="es-ES_tradnl"/>
        </w:rPr>
        <w:t>cableado y accesorios</w:t>
      </w:r>
      <w:proofErr w:type="gramEnd"/>
      <w:r w:rsidRPr="008C692E">
        <w:rPr>
          <w:rFonts w:ascii="Arial" w:hAnsi="Arial" w:cs="Arial"/>
          <w:sz w:val="22"/>
          <w:szCs w:val="22"/>
          <w:lang w:val="es-ES_tradnl"/>
        </w:rPr>
        <w:t xml:space="preserve"> y mano de obra deberá ser cubierto por el </w:t>
      </w:r>
      <w:r w:rsidRPr="008C692E">
        <w:rPr>
          <w:rFonts w:ascii="Arial" w:hAnsi="Arial" w:cs="Arial"/>
          <w:b/>
          <w:sz w:val="22"/>
          <w:szCs w:val="22"/>
          <w:lang w:val="es-ES_tradnl"/>
        </w:rPr>
        <w:t>PROVEEDOR.</w:t>
      </w:r>
    </w:p>
    <w:p w:rsidR="008C692E" w:rsidRPr="008C692E" w:rsidRDefault="008C692E" w:rsidP="008C692E">
      <w:pPr>
        <w:numPr>
          <w:ilvl w:val="0"/>
          <w:numId w:val="57"/>
        </w:numPr>
        <w:tabs>
          <w:tab w:val="left" w:pos="993"/>
        </w:tabs>
        <w:spacing w:after="200" w:line="276" w:lineRule="auto"/>
        <w:ind w:left="993" w:hanging="426"/>
        <w:contextualSpacing/>
        <w:jc w:val="both"/>
        <w:rPr>
          <w:rFonts w:ascii="Arial" w:hAnsi="Arial" w:cs="Arial"/>
          <w:sz w:val="22"/>
          <w:szCs w:val="22"/>
          <w:lang w:val="es-ES_tradnl"/>
        </w:rPr>
      </w:pPr>
      <w:r w:rsidRPr="008C692E">
        <w:rPr>
          <w:rFonts w:ascii="Arial" w:hAnsi="Arial" w:cs="Arial"/>
          <w:sz w:val="22"/>
          <w:szCs w:val="22"/>
        </w:rPr>
        <w:t>El cableado debe estar debidamente identificado.</w:t>
      </w:r>
    </w:p>
    <w:p w:rsidR="008C692E" w:rsidRPr="008C692E" w:rsidRDefault="008C692E" w:rsidP="008C692E">
      <w:pPr>
        <w:numPr>
          <w:ilvl w:val="0"/>
          <w:numId w:val="57"/>
        </w:numPr>
        <w:tabs>
          <w:tab w:val="left" w:pos="993"/>
        </w:tabs>
        <w:spacing w:after="200" w:line="276" w:lineRule="auto"/>
        <w:ind w:left="993" w:hanging="426"/>
        <w:contextualSpacing/>
        <w:jc w:val="both"/>
        <w:rPr>
          <w:rFonts w:ascii="Arial" w:hAnsi="Arial" w:cs="Arial"/>
          <w:sz w:val="22"/>
          <w:szCs w:val="22"/>
          <w:lang w:val="es-ES_tradnl"/>
        </w:rPr>
      </w:pPr>
      <w:r w:rsidRPr="008C692E">
        <w:rPr>
          <w:rFonts w:ascii="Arial" w:hAnsi="Arial" w:cs="Arial"/>
          <w:sz w:val="22"/>
          <w:szCs w:val="22"/>
        </w:rPr>
        <w:t xml:space="preserve">Todas las terminales deben estar instaladas bajo estándares </w:t>
      </w:r>
      <w:r w:rsidRPr="008C692E">
        <w:rPr>
          <w:rFonts w:ascii="Arial" w:hAnsi="Arial" w:cs="Arial"/>
          <w:sz w:val="22"/>
          <w:szCs w:val="22"/>
        </w:rPr>
        <w:tab/>
        <w:t xml:space="preserve">internacionales, por ningún motivo se aceptaran accesorios rotos, en mal estado o usados.  </w:t>
      </w:r>
    </w:p>
    <w:p w:rsidR="008C692E" w:rsidRPr="008C692E" w:rsidRDefault="008C692E" w:rsidP="008C692E">
      <w:pPr>
        <w:autoSpaceDE w:val="0"/>
        <w:autoSpaceDN w:val="0"/>
        <w:adjustRightInd w:val="0"/>
        <w:jc w:val="both"/>
        <w:rPr>
          <w:rFonts w:ascii="Arial" w:hAnsi="Arial" w:cs="Arial"/>
          <w:b/>
          <w:bCs/>
          <w:sz w:val="22"/>
          <w:szCs w:val="22"/>
        </w:rPr>
      </w:pPr>
    </w:p>
    <w:p w:rsidR="008C692E" w:rsidRPr="008C692E" w:rsidRDefault="008C692E" w:rsidP="008C692E">
      <w:pPr>
        <w:autoSpaceDE w:val="0"/>
        <w:autoSpaceDN w:val="0"/>
        <w:adjustRightInd w:val="0"/>
        <w:jc w:val="both"/>
        <w:rPr>
          <w:rFonts w:ascii="Arial" w:hAnsi="Arial" w:cs="Arial"/>
          <w:sz w:val="22"/>
          <w:szCs w:val="22"/>
        </w:rPr>
      </w:pPr>
      <w:r w:rsidRPr="008C692E">
        <w:rPr>
          <w:rFonts w:ascii="Arial" w:hAnsi="Arial" w:cs="Arial"/>
          <w:b/>
          <w:sz w:val="22"/>
          <w:szCs w:val="22"/>
        </w:rPr>
        <w:t xml:space="preserve">CLÁUSULA QUINTA.- (DOCUMENTOS INTEGRANTES DEL CONTRATO) </w:t>
      </w:r>
      <w:r w:rsidRPr="008C692E">
        <w:rPr>
          <w:rFonts w:ascii="Arial" w:hAnsi="Arial" w:cs="Arial"/>
          <w:sz w:val="22"/>
          <w:szCs w:val="22"/>
        </w:rPr>
        <w:t xml:space="preserve">Forman parte del presente Contrato, los siguientes documentos: </w:t>
      </w:r>
    </w:p>
    <w:p w:rsidR="008C692E" w:rsidRPr="008C692E" w:rsidRDefault="008C692E" w:rsidP="008C692E">
      <w:pPr>
        <w:tabs>
          <w:tab w:val="left" w:pos="993"/>
        </w:tabs>
        <w:autoSpaceDE w:val="0"/>
        <w:autoSpaceDN w:val="0"/>
        <w:adjustRightInd w:val="0"/>
        <w:ind w:left="567"/>
        <w:jc w:val="both"/>
        <w:rPr>
          <w:rFonts w:ascii="Arial" w:hAnsi="Arial" w:cs="Arial"/>
          <w:sz w:val="22"/>
          <w:szCs w:val="22"/>
        </w:rPr>
      </w:pPr>
    </w:p>
    <w:p w:rsidR="008C692E" w:rsidRPr="008C692E" w:rsidRDefault="008C692E" w:rsidP="008C692E">
      <w:pPr>
        <w:tabs>
          <w:tab w:val="left" w:pos="993"/>
        </w:tabs>
        <w:autoSpaceDE w:val="0"/>
        <w:autoSpaceDN w:val="0"/>
        <w:adjustRightInd w:val="0"/>
        <w:ind w:left="567"/>
        <w:jc w:val="both"/>
        <w:rPr>
          <w:rFonts w:ascii="Arial" w:hAnsi="Arial" w:cs="Arial"/>
          <w:sz w:val="22"/>
          <w:szCs w:val="22"/>
        </w:rPr>
      </w:pPr>
      <w:r w:rsidRPr="008C692E">
        <w:rPr>
          <w:rFonts w:ascii="Arial" w:hAnsi="Arial" w:cs="Arial"/>
          <w:sz w:val="22"/>
          <w:szCs w:val="22"/>
        </w:rPr>
        <w:t xml:space="preserve">- </w:t>
      </w:r>
      <w:r w:rsidRPr="008C692E">
        <w:rPr>
          <w:rFonts w:ascii="Arial" w:hAnsi="Arial" w:cs="Arial"/>
          <w:sz w:val="22"/>
          <w:szCs w:val="22"/>
        </w:rPr>
        <w:tab/>
        <w:t>DBC.</w:t>
      </w:r>
    </w:p>
    <w:p w:rsidR="008C692E" w:rsidRPr="008C692E" w:rsidRDefault="008C692E" w:rsidP="008C692E">
      <w:pPr>
        <w:numPr>
          <w:ilvl w:val="0"/>
          <w:numId w:val="53"/>
        </w:numPr>
        <w:autoSpaceDE w:val="0"/>
        <w:autoSpaceDN w:val="0"/>
        <w:adjustRightInd w:val="0"/>
        <w:spacing w:after="200" w:line="276" w:lineRule="auto"/>
        <w:jc w:val="both"/>
        <w:rPr>
          <w:rFonts w:ascii="Arial" w:hAnsi="Arial" w:cs="Arial"/>
          <w:sz w:val="22"/>
          <w:szCs w:val="22"/>
        </w:rPr>
      </w:pPr>
      <w:r w:rsidRPr="008C692E">
        <w:rPr>
          <w:rFonts w:ascii="Arial" w:hAnsi="Arial" w:cs="Arial"/>
          <w:sz w:val="22"/>
          <w:szCs w:val="22"/>
        </w:rPr>
        <w:t xml:space="preserve">Preventivo N° ____ de fecha __ de _________ </w:t>
      </w:r>
      <w:proofErr w:type="spellStart"/>
      <w:r w:rsidRPr="008C692E">
        <w:rPr>
          <w:rFonts w:ascii="Arial" w:hAnsi="Arial" w:cs="Arial"/>
          <w:sz w:val="22"/>
          <w:szCs w:val="22"/>
        </w:rPr>
        <w:t>de</w:t>
      </w:r>
      <w:proofErr w:type="spellEnd"/>
      <w:r w:rsidRPr="008C692E">
        <w:rPr>
          <w:rFonts w:ascii="Arial" w:hAnsi="Arial" w:cs="Arial"/>
          <w:sz w:val="22"/>
          <w:szCs w:val="22"/>
        </w:rPr>
        <w:t xml:space="preserve"> 2019</w:t>
      </w:r>
    </w:p>
    <w:p w:rsidR="008C692E" w:rsidRPr="008C692E" w:rsidRDefault="008C692E" w:rsidP="008C692E">
      <w:pPr>
        <w:numPr>
          <w:ilvl w:val="0"/>
          <w:numId w:val="53"/>
        </w:numPr>
        <w:autoSpaceDE w:val="0"/>
        <w:autoSpaceDN w:val="0"/>
        <w:adjustRightInd w:val="0"/>
        <w:spacing w:after="200" w:line="276" w:lineRule="auto"/>
        <w:jc w:val="both"/>
        <w:rPr>
          <w:rFonts w:ascii="Arial" w:hAnsi="Arial" w:cs="Arial"/>
          <w:sz w:val="22"/>
          <w:szCs w:val="22"/>
        </w:rPr>
      </w:pPr>
      <w:r w:rsidRPr="008C692E">
        <w:rPr>
          <w:rFonts w:ascii="Arial" w:hAnsi="Arial" w:cs="Arial"/>
          <w:sz w:val="22"/>
          <w:szCs w:val="22"/>
        </w:rPr>
        <w:t>Propuesta Adjudicada.</w:t>
      </w:r>
    </w:p>
    <w:p w:rsidR="008C692E" w:rsidRPr="008C692E" w:rsidRDefault="008C692E" w:rsidP="008C692E">
      <w:pPr>
        <w:numPr>
          <w:ilvl w:val="0"/>
          <w:numId w:val="53"/>
        </w:numPr>
        <w:tabs>
          <w:tab w:val="clear" w:pos="987"/>
          <w:tab w:val="left" w:pos="993"/>
        </w:tabs>
        <w:autoSpaceDE w:val="0"/>
        <w:autoSpaceDN w:val="0"/>
        <w:adjustRightInd w:val="0"/>
        <w:spacing w:after="200" w:line="276" w:lineRule="auto"/>
        <w:ind w:left="993" w:hanging="426"/>
        <w:jc w:val="both"/>
        <w:rPr>
          <w:rFonts w:ascii="Arial" w:hAnsi="Arial" w:cs="Arial"/>
          <w:sz w:val="22"/>
          <w:szCs w:val="22"/>
        </w:rPr>
      </w:pPr>
      <w:r w:rsidRPr="008C692E">
        <w:rPr>
          <w:rFonts w:ascii="Arial" w:hAnsi="Arial" w:cs="Arial"/>
          <w:sz w:val="22"/>
          <w:szCs w:val="22"/>
        </w:rPr>
        <w:t xml:space="preserve">Poder del Representante Legal del </w:t>
      </w:r>
      <w:r w:rsidRPr="008C692E">
        <w:rPr>
          <w:rFonts w:ascii="Arial" w:hAnsi="Arial" w:cs="Arial"/>
          <w:b/>
          <w:sz w:val="22"/>
          <w:szCs w:val="22"/>
        </w:rPr>
        <w:t>PROVEEDOR</w:t>
      </w:r>
      <w:r w:rsidRPr="008C692E">
        <w:rPr>
          <w:rFonts w:ascii="Arial" w:hAnsi="Arial" w:cs="Arial"/>
          <w:sz w:val="22"/>
          <w:szCs w:val="22"/>
        </w:rPr>
        <w:t xml:space="preserve"> Testimonio Nº __/20__de __________ de 20___.-</w:t>
      </w:r>
      <w:r w:rsidRPr="008C692E">
        <w:rPr>
          <w:rFonts w:ascii="Arial" w:hAnsi="Arial" w:cs="Arial"/>
          <w:sz w:val="22"/>
          <w:szCs w:val="22"/>
        </w:rPr>
        <w:tab/>
        <w:t>Resolución de Adjudicación GADM-GAL N</w:t>
      </w:r>
      <w:proofErr w:type="gramStart"/>
      <w:r w:rsidRPr="008C692E">
        <w:rPr>
          <w:rFonts w:ascii="Arial" w:hAnsi="Arial" w:cs="Arial"/>
          <w:sz w:val="22"/>
          <w:szCs w:val="22"/>
        </w:rPr>
        <w:t>° …</w:t>
      </w:r>
      <w:proofErr w:type="gramEnd"/>
      <w:r w:rsidRPr="008C692E">
        <w:rPr>
          <w:rFonts w:ascii="Arial" w:hAnsi="Arial" w:cs="Arial"/>
          <w:sz w:val="22"/>
          <w:szCs w:val="22"/>
        </w:rPr>
        <w:t xml:space="preserve">./20___de __ de _____ </w:t>
      </w:r>
      <w:proofErr w:type="spellStart"/>
      <w:r w:rsidRPr="008C692E">
        <w:rPr>
          <w:rFonts w:ascii="Arial" w:hAnsi="Arial" w:cs="Arial"/>
          <w:sz w:val="22"/>
          <w:szCs w:val="22"/>
        </w:rPr>
        <w:t>de</w:t>
      </w:r>
      <w:proofErr w:type="spellEnd"/>
      <w:r w:rsidRPr="008C692E">
        <w:rPr>
          <w:rFonts w:ascii="Arial" w:hAnsi="Arial" w:cs="Arial"/>
          <w:sz w:val="22"/>
          <w:szCs w:val="22"/>
        </w:rPr>
        <w:t xml:space="preserve"> 20___.</w:t>
      </w:r>
    </w:p>
    <w:p w:rsidR="008C692E" w:rsidRPr="008C692E" w:rsidRDefault="008C692E" w:rsidP="008C692E">
      <w:pPr>
        <w:tabs>
          <w:tab w:val="left" w:pos="993"/>
        </w:tabs>
        <w:autoSpaceDE w:val="0"/>
        <w:autoSpaceDN w:val="0"/>
        <w:adjustRightInd w:val="0"/>
        <w:ind w:left="993" w:hanging="426"/>
        <w:jc w:val="both"/>
        <w:rPr>
          <w:rFonts w:ascii="Arial" w:hAnsi="Arial" w:cs="Arial"/>
          <w:sz w:val="22"/>
          <w:szCs w:val="22"/>
        </w:rPr>
      </w:pPr>
      <w:r w:rsidRPr="008C692E">
        <w:rPr>
          <w:rFonts w:ascii="Arial" w:hAnsi="Arial" w:cs="Arial"/>
          <w:sz w:val="22"/>
          <w:szCs w:val="22"/>
        </w:rPr>
        <w:lastRenderedPageBreak/>
        <w:t>-</w:t>
      </w:r>
      <w:r w:rsidRPr="008C692E">
        <w:rPr>
          <w:rFonts w:ascii="Arial" w:hAnsi="Arial" w:cs="Arial"/>
          <w:sz w:val="22"/>
          <w:szCs w:val="22"/>
        </w:rPr>
        <w:tab/>
        <w:t xml:space="preserve">Certificado del Registro Único de Proveedores del Estado (RUPE) N° ____ de _________ </w:t>
      </w:r>
      <w:proofErr w:type="spellStart"/>
      <w:r w:rsidRPr="008C692E">
        <w:rPr>
          <w:rFonts w:ascii="Arial" w:hAnsi="Arial" w:cs="Arial"/>
          <w:sz w:val="22"/>
          <w:szCs w:val="22"/>
        </w:rPr>
        <w:t>de</w:t>
      </w:r>
      <w:proofErr w:type="spellEnd"/>
      <w:r w:rsidRPr="008C692E">
        <w:rPr>
          <w:rFonts w:ascii="Arial" w:hAnsi="Arial" w:cs="Arial"/>
          <w:sz w:val="22"/>
          <w:szCs w:val="22"/>
        </w:rPr>
        <w:t xml:space="preserve"> septiembre  de 20____.</w:t>
      </w:r>
    </w:p>
    <w:p w:rsidR="008C692E" w:rsidRPr="008C692E" w:rsidRDefault="008C692E" w:rsidP="008C692E">
      <w:pPr>
        <w:tabs>
          <w:tab w:val="left" w:pos="993"/>
        </w:tabs>
        <w:autoSpaceDE w:val="0"/>
        <w:autoSpaceDN w:val="0"/>
        <w:adjustRightInd w:val="0"/>
        <w:ind w:left="993" w:hanging="426"/>
        <w:jc w:val="both"/>
        <w:rPr>
          <w:rFonts w:ascii="Arial" w:hAnsi="Arial" w:cs="Arial"/>
          <w:sz w:val="22"/>
          <w:szCs w:val="22"/>
        </w:rPr>
      </w:pPr>
      <w:r w:rsidRPr="008C692E">
        <w:rPr>
          <w:rFonts w:ascii="Arial" w:hAnsi="Arial" w:cs="Arial"/>
          <w:sz w:val="22"/>
          <w:szCs w:val="22"/>
        </w:rPr>
        <w:t>-</w:t>
      </w:r>
      <w:r w:rsidRPr="008C692E">
        <w:rPr>
          <w:rFonts w:ascii="Arial" w:hAnsi="Arial" w:cs="Arial"/>
          <w:sz w:val="22"/>
          <w:szCs w:val="22"/>
        </w:rPr>
        <w:tab/>
        <w:t xml:space="preserve">Autorización DENAGEV </w:t>
      </w:r>
      <w:proofErr w:type="spellStart"/>
      <w:r w:rsidRPr="008C692E">
        <w:rPr>
          <w:rFonts w:ascii="Arial" w:hAnsi="Arial" w:cs="Arial"/>
          <w:sz w:val="22"/>
          <w:szCs w:val="22"/>
        </w:rPr>
        <w:t>N°________de</w:t>
      </w:r>
      <w:proofErr w:type="spellEnd"/>
      <w:r w:rsidRPr="008C692E">
        <w:rPr>
          <w:rFonts w:ascii="Arial" w:hAnsi="Arial" w:cs="Arial"/>
          <w:sz w:val="22"/>
          <w:szCs w:val="22"/>
        </w:rPr>
        <w:t xml:space="preserve"> fecha __de______2019.</w:t>
      </w:r>
    </w:p>
    <w:p w:rsidR="008C692E" w:rsidRPr="008C692E" w:rsidRDefault="008C692E" w:rsidP="008C692E">
      <w:pPr>
        <w:tabs>
          <w:tab w:val="left" w:pos="993"/>
        </w:tabs>
        <w:autoSpaceDE w:val="0"/>
        <w:autoSpaceDN w:val="0"/>
        <w:adjustRightInd w:val="0"/>
        <w:ind w:left="993" w:hanging="426"/>
        <w:jc w:val="both"/>
        <w:rPr>
          <w:rFonts w:ascii="Arial" w:hAnsi="Arial" w:cs="Arial"/>
          <w:sz w:val="22"/>
          <w:szCs w:val="22"/>
        </w:rPr>
      </w:pPr>
      <w:r w:rsidRPr="008C692E">
        <w:rPr>
          <w:rFonts w:ascii="Arial" w:hAnsi="Arial" w:cs="Arial"/>
          <w:sz w:val="22"/>
          <w:szCs w:val="22"/>
        </w:rPr>
        <w:t>-</w:t>
      </w:r>
      <w:r w:rsidRPr="008C692E">
        <w:rPr>
          <w:rFonts w:ascii="Arial" w:hAnsi="Arial" w:cs="Arial"/>
          <w:sz w:val="22"/>
          <w:szCs w:val="22"/>
        </w:rPr>
        <w:tab/>
        <w:t xml:space="preserve">Certificados de no adeudo a las </w:t>
      </w:r>
      <w:proofErr w:type="spellStart"/>
      <w:r w:rsidRPr="008C692E">
        <w:rPr>
          <w:rFonts w:ascii="Arial" w:hAnsi="Arial" w:cs="Arial"/>
          <w:sz w:val="22"/>
          <w:szCs w:val="22"/>
        </w:rPr>
        <w:t>AFP’s</w:t>
      </w:r>
      <w:proofErr w:type="spellEnd"/>
      <w:r w:rsidRPr="008C692E">
        <w:rPr>
          <w:rFonts w:ascii="Arial" w:hAnsi="Arial" w:cs="Arial"/>
          <w:sz w:val="22"/>
          <w:szCs w:val="22"/>
        </w:rPr>
        <w:t>.</w:t>
      </w:r>
    </w:p>
    <w:p w:rsidR="008C692E" w:rsidRPr="008C692E" w:rsidRDefault="008C692E" w:rsidP="008C692E">
      <w:pPr>
        <w:tabs>
          <w:tab w:val="left" w:pos="844"/>
          <w:tab w:val="left" w:pos="993"/>
        </w:tabs>
        <w:autoSpaceDE w:val="0"/>
        <w:autoSpaceDN w:val="0"/>
        <w:adjustRightInd w:val="0"/>
        <w:ind w:left="567"/>
        <w:jc w:val="both"/>
        <w:rPr>
          <w:rFonts w:ascii="Arial" w:hAnsi="Arial" w:cs="Arial"/>
          <w:sz w:val="22"/>
          <w:szCs w:val="22"/>
        </w:rPr>
      </w:pPr>
      <w:r w:rsidRPr="008C692E">
        <w:rPr>
          <w:rFonts w:ascii="Arial" w:hAnsi="Arial" w:cs="Arial"/>
          <w:sz w:val="22"/>
          <w:szCs w:val="22"/>
        </w:rPr>
        <w:t>-</w:t>
      </w:r>
      <w:r w:rsidRPr="008C692E">
        <w:rPr>
          <w:rFonts w:ascii="Arial" w:hAnsi="Arial" w:cs="Arial"/>
          <w:sz w:val="22"/>
          <w:szCs w:val="22"/>
        </w:rPr>
        <w:tab/>
      </w:r>
      <w:r w:rsidRPr="008C692E">
        <w:rPr>
          <w:rFonts w:ascii="Arial" w:hAnsi="Arial" w:cs="Arial"/>
          <w:sz w:val="22"/>
          <w:szCs w:val="22"/>
        </w:rPr>
        <w:tab/>
        <w:t>Garantías.</w:t>
      </w:r>
    </w:p>
    <w:p w:rsidR="008C692E" w:rsidRPr="008C692E" w:rsidRDefault="008C692E" w:rsidP="008C692E">
      <w:pPr>
        <w:tabs>
          <w:tab w:val="left" w:pos="993"/>
        </w:tabs>
        <w:autoSpaceDE w:val="0"/>
        <w:autoSpaceDN w:val="0"/>
        <w:adjustRightInd w:val="0"/>
        <w:jc w:val="both"/>
        <w:rPr>
          <w:rFonts w:ascii="Arial" w:hAnsi="Arial" w:cs="Arial"/>
          <w:b/>
          <w:sz w:val="22"/>
          <w:szCs w:val="22"/>
        </w:rPr>
      </w:pPr>
    </w:p>
    <w:p w:rsidR="008C692E" w:rsidRPr="008C692E" w:rsidRDefault="008C692E" w:rsidP="008C692E">
      <w:pPr>
        <w:jc w:val="both"/>
        <w:rPr>
          <w:rFonts w:ascii="Arial" w:hAnsi="Arial" w:cs="Arial"/>
          <w:sz w:val="22"/>
          <w:szCs w:val="22"/>
        </w:rPr>
      </w:pPr>
      <w:r w:rsidRPr="008C692E">
        <w:rPr>
          <w:rFonts w:ascii="Arial" w:hAnsi="Arial" w:cs="Arial"/>
          <w:b/>
          <w:sz w:val="22"/>
          <w:szCs w:val="22"/>
        </w:rPr>
        <w:t xml:space="preserve">CLÁUSULA SEXTA.- (OBLIGACIONES DE LAS PARTES) </w:t>
      </w:r>
      <w:r w:rsidRPr="008C692E">
        <w:rPr>
          <w:rFonts w:ascii="Arial" w:hAnsi="Arial" w:cs="Arial"/>
          <w:sz w:val="22"/>
          <w:szCs w:val="22"/>
        </w:rPr>
        <w:t xml:space="preserve">Las </w:t>
      </w:r>
      <w:r w:rsidRPr="008C692E">
        <w:rPr>
          <w:rFonts w:ascii="Arial" w:hAnsi="Arial" w:cs="Arial"/>
          <w:b/>
          <w:sz w:val="22"/>
          <w:szCs w:val="22"/>
        </w:rPr>
        <w:t>PARTES</w:t>
      </w:r>
      <w:r w:rsidRPr="008C692E">
        <w:rPr>
          <w:rFonts w:ascii="Arial" w:hAnsi="Arial" w:cs="Arial"/>
          <w:sz w:val="22"/>
          <w:szCs w:val="22"/>
        </w:rPr>
        <w:t xml:space="preserve"> contratantes se comprometen y obligan a dar cumplimiento a todas y cada una de las cláusulas del presente Contrato.</w:t>
      </w:r>
    </w:p>
    <w:p w:rsidR="008C692E" w:rsidRPr="008C692E" w:rsidRDefault="008C692E" w:rsidP="008C692E">
      <w:pPr>
        <w:jc w:val="both"/>
        <w:rPr>
          <w:rFonts w:ascii="Arial" w:hAnsi="Arial" w:cs="Arial"/>
          <w:sz w:val="22"/>
          <w:szCs w:val="22"/>
        </w:rPr>
      </w:pPr>
    </w:p>
    <w:p w:rsidR="008C692E" w:rsidRPr="008C692E" w:rsidRDefault="008C692E" w:rsidP="008C692E">
      <w:pPr>
        <w:jc w:val="both"/>
        <w:rPr>
          <w:rFonts w:ascii="Arial" w:hAnsi="Arial" w:cs="Arial"/>
          <w:sz w:val="22"/>
          <w:szCs w:val="22"/>
        </w:rPr>
      </w:pPr>
      <w:r w:rsidRPr="008C692E">
        <w:rPr>
          <w:rFonts w:ascii="Arial" w:hAnsi="Arial" w:cs="Arial"/>
          <w:sz w:val="22"/>
          <w:szCs w:val="22"/>
        </w:rPr>
        <w:t xml:space="preserve">Por su parte el </w:t>
      </w:r>
      <w:r w:rsidRPr="008C692E">
        <w:rPr>
          <w:rFonts w:ascii="Arial" w:hAnsi="Arial" w:cs="Arial"/>
          <w:b/>
          <w:sz w:val="22"/>
          <w:szCs w:val="22"/>
        </w:rPr>
        <w:t>PROVEEDOR</w:t>
      </w:r>
      <w:r w:rsidRPr="008C692E">
        <w:rPr>
          <w:rFonts w:ascii="Arial" w:hAnsi="Arial" w:cs="Arial"/>
          <w:sz w:val="22"/>
          <w:szCs w:val="22"/>
        </w:rPr>
        <w:t xml:space="preserve"> se compromete a cumplir con las siguientes obligaciones:</w:t>
      </w:r>
    </w:p>
    <w:p w:rsidR="008C692E" w:rsidRPr="008C692E" w:rsidRDefault="008C692E" w:rsidP="008C692E">
      <w:pPr>
        <w:ind w:left="720"/>
        <w:jc w:val="both"/>
        <w:rPr>
          <w:rFonts w:ascii="Arial" w:hAnsi="Arial" w:cs="Arial"/>
          <w:sz w:val="22"/>
          <w:szCs w:val="22"/>
        </w:rPr>
      </w:pPr>
    </w:p>
    <w:p w:rsidR="008C692E" w:rsidRPr="008C692E" w:rsidRDefault="008C692E" w:rsidP="008C692E">
      <w:pPr>
        <w:numPr>
          <w:ilvl w:val="0"/>
          <w:numId w:val="52"/>
        </w:numPr>
        <w:spacing w:after="200" w:line="276" w:lineRule="auto"/>
        <w:jc w:val="both"/>
        <w:rPr>
          <w:rFonts w:ascii="Arial" w:hAnsi="Arial" w:cs="Arial"/>
          <w:sz w:val="22"/>
          <w:szCs w:val="22"/>
        </w:rPr>
      </w:pPr>
      <w:r w:rsidRPr="008C692E">
        <w:rPr>
          <w:rFonts w:ascii="Arial" w:hAnsi="Arial" w:cs="Arial"/>
          <w:sz w:val="22"/>
          <w:szCs w:val="22"/>
        </w:rPr>
        <w:t xml:space="preserve">Realizar la provisión del </w:t>
      </w:r>
      <w:r w:rsidRPr="008C692E">
        <w:rPr>
          <w:rFonts w:ascii="Arial" w:hAnsi="Arial" w:cs="Arial"/>
          <w:b/>
          <w:sz w:val="22"/>
          <w:szCs w:val="22"/>
        </w:rPr>
        <w:t xml:space="preserve">BIEN </w:t>
      </w:r>
      <w:r w:rsidRPr="008C692E">
        <w:rPr>
          <w:rFonts w:ascii="Arial" w:hAnsi="Arial" w:cs="Arial"/>
          <w:sz w:val="22"/>
          <w:szCs w:val="22"/>
        </w:rPr>
        <w:t>objeto del presente contrato, de acuerdo con lo establecido en el DBC, así como las condiciones de su propuesta.</w:t>
      </w:r>
    </w:p>
    <w:p w:rsidR="008C692E" w:rsidRPr="008C692E" w:rsidRDefault="008C692E" w:rsidP="008C692E">
      <w:pPr>
        <w:numPr>
          <w:ilvl w:val="0"/>
          <w:numId w:val="52"/>
        </w:numPr>
        <w:spacing w:after="200" w:line="276" w:lineRule="auto"/>
        <w:jc w:val="both"/>
        <w:rPr>
          <w:rFonts w:ascii="Arial" w:hAnsi="Arial" w:cs="Arial"/>
          <w:sz w:val="22"/>
          <w:szCs w:val="22"/>
        </w:rPr>
      </w:pPr>
      <w:r w:rsidRPr="008C692E">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8C692E" w:rsidRPr="008C692E" w:rsidRDefault="008C692E" w:rsidP="008C692E">
      <w:pPr>
        <w:numPr>
          <w:ilvl w:val="0"/>
          <w:numId w:val="52"/>
        </w:numPr>
        <w:spacing w:after="200" w:line="276" w:lineRule="auto"/>
        <w:jc w:val="both"/>
        <w:rPr>
          <w:rFonts w:ascii="Arial" w:hAnsi="Arial" w:cs="Arial"/>
          <w:sz w:val="22"/>
          <w:szCs w:val="22"/>
        </w:rPr>
      </w:pPr>
      <w:r w:rsidRPr="008C692E">
        <w:rPr>
          <w:rFonts w:ascii="Arial" w:hAnsi="Arial" w:cs="Arial"/>
          <w:sz w:val="22"/>
          <w:szCs w:val="22"/>
        </w:rPr>
        <w:t xml:space="preserve">Presentar documentos del fabricante que garantice que los componentes del </w:t>
      </w:r>
      <w:r w:rsidRPr="008C692E">
        <w:rPr>
          <w:rFonts w:ascii="Arial" w:hAnsi="Arial" w:cs="Arial"/>
          <w:b/>
          <w:sz w:val="22"/>
          <w:szCs w:val="22"/>
        </w:rPr>
        <w:t xml:space="preserve">BIEN </w:t>
      </w:r>
      <w:r w:rsidRPr="008C692E">
        <w:rPr>
          <w:rFonts w:ascii="Arial" w:hAnsi="Arial" w:cs="Arial"/>
          <w:sz w:val="22"/>
          <w:szCs w:val="22"/>
        </w:rPr>
        <w:t>son nuevos y de primer uso.</w:t>
      </w:r>
    </w:p>
    <w:p w:rsidR="008C692E" w:rsidRPr="008C692E" w:rsidRDefault="008C692E" w:rsidP="008C692E">
      <w:pPr>
        <w:numPr>
          <w:ilvl w:val="0"/>
          <w:numId w:val="52"/>
        </w:numPr>
        <w:spacing w:after="200" w:line="276" w:lineRule="auto"/>
        <w:jc w:val="both"/>
        <w:rPr>
          <w:rFonts w:ascii="Arial" w:hAnsi="Arial" w:cs="Arial"/>
          <w:sz w:val="22"/>
          <w:szCs w:val="22"/>
        </w:rPr>
      </w:pPr>
      <w:r w:rsidRPr="008C692E">
        <w:rPr>
          <w:rFonts w:ascii="Arial" w:hAnsi="Arial" w:cs="Arial"/>
          <w:sz w:val="22"/>
          <w:szCs w:val="22"/>
        </w:rPr>
        <w:t>Mantener vigentes y actualizadas las garantías presentadas.</w:t>
      </w:r>
    </w:p>
    <w:p w:rsidR="008C692E" w:rsidRPr="008C692E" w:rsidRDefault="008C692E" w:rsidP="008C692E">
      <w:pPr>
        <w:numPr>
          <w:ilvl w:val="0"/>
          <w:numId w:val="52"/>
        </w:numPr>
        <w:spacing w:after="200" w:line="276" w:lineRule="auto"/>
        <w:jc w:val="both"/>
        <w:rPr>
          <w:rFonts w:ascii="Arial" w:hAnsi="Arial" w:cs="Arial"/>
          <w:iCs/>
          <w:sz w:val="22"/>
          <w:szCs w:val="22"/>
        </w:rPr>
      </w:pPr>
      <w:r w:rsidRPr="008C692E">
        <w:rPr>
          <w:rFonts w:ascii="Arial" w:hAnsi="Arial" w:cs="Arial"/>
          <w:bCs/>
          <w:iCs/>
          <w:sz w:val="22"/>
          <w:szCs w:val="22"/>
        </w:rPr>
        <w:t xml:space="preserve">El </w:t>
      </w:r>
      <w:r w:rsidRPr="008C692E">
        <w:rPr>
          <w:rFonts w:ascii="Arial" w:hAnsi="Arial" w:cs="Arial"/>
          <w:b/>
          <w:bCs/>
          <w:sz w:val="22"/>
          <w:szCs w:val="22"/>
          <w:lang w:val="es-BO" w:eastAsia="es-BO"/>
        </w:rPr>
        <w:t>PROVEEDOR</w:t>
      </w:r>
      <w:r w:rsidRPr="008C692E">
        <w:rPr>
          <w:rFonts w:ascii="Arial" w:hAnsi="Arial" w:cs="Arial"/>
          <w:bCs/>
          <w:iCs/>
          <w:sz w:val="22"/>
          <w:szCs w:val="22"/>
        </w:rPr>
        <w:t xml:space="preserve"> es directa y exclusivamente responsable del pago de sueldos, seguros, aportes, beneficios sociales y toda relación laboral con su personal. </w:t>
      </w:r>
    </w:p>
    <w:p w:rsidR="008C692E" w:rsidRPr="008C692E" w:rsidRDefault="008C692E" w:rsidP="008C692E">
      <w:pPr>
        <w:numPr>
          <w:ilvl w:val="0"/>
          <w:numId w:val="52"/>
        </w:numPr>
        <w:spacing w:after="200" w:line="276" w:lineRule="auto"/>
        <w:jc w:val="both"/>
        <w:rPr>
          <w:rFonts w:ascii="Arial" w:hAnsi="Arial" w:cs="Arial"/>
          <w:bCs/>
          <w:color w:val="632423"/>
          <w:sz w:val="22"/>
          <w:szCs w:val="22"/>
        </w:rPr>
      </w:pPr>
      <w:r w:rsidRPr="008C692E">
        <w:rPr>
          <w:rFonts w:ascii="Arial" w:hAnsi="Arial" w:cs="Arial"/>
          <w:bCs/>
          <w:iCs/>
          <w:sz w:val="22"/>
          <w:szCs w:val="22"/>
        </w:rPr>
        <w:t>Obligación de proveer a su personal de ropa de trabajo, equipos de protección personal contra riesgos de seguridad ocupacional y herramientas adecuadas para el trabajo.</w:t>
      </w:r>
    </w:p>
    <w:p w:rsidR="008C692E" w:rsidRPr="008C692E" w:rsidRDefault="008C692E" w:rsidP="008C692E">
      <w:pPr>
        <w:jc w:val="both"/>
        <w:rPr>
          <w:rFonts w:ascii="Arial" w:hAnsi="Arial" w:cs="Arial"/>
          <w:sz w:val="22"/>
          <w:szCs w:val="22"/>
        </w:rPr>
      </w:pPr>
    </w:p>
    <w:p w:rsidR="008C692E" w:rsidRPr="008C692E" w:rsidRDefault="008C692E" w:rsidP="008C692E">
      <w:pPr>
        <w:jc w:val="both"/>
        <w:rPr>
          <w:rFonts w:ascii="Arial" w:hAnsi="Arial" w:cs="Arial"/>
          <w:sz w:val="22"/>
          <w:szCs w:val="22"/>
        </w:rPr>
      </w:pPr>
      <w:r w:rsidRPr="008C692E">
        <w:rPr>
          <w:rFonts w:ascii="Arial" w:hAnsi="Arial" w:cs="Arial"/>
          <w:sz w:val="22"/>
          <w:szCs w:val="22"/>
        </w:rPr>
        <w:t xml:space="preserve">Por su parte, la </w:t>
      </w:r>
      <w:r w:rsidRPr="008C692E">
        <w:rPr>
          <w:rFonts w:ascii="Arial" w:hAnsi="Arial" w:cs="Arial"/>
          <w:b/>
          <w:sz w:val="22"/>
          <w:szCs w:val="22"/>
        </w:rPr>
        <w:t>ENTIDAD</w:t>
      </w:r>
      <w:r w:rsidRPr="008C692E">
        <w:rPr>
          <w:rFonts w:ascii="Arial" w:hAnsi="Arial" w:cs="Arial"/>
          <w:sz w:val="22"/>
          <w:szCs w:val="22"/>
        </w:rPr>
        <w:t xml:space="preserve"> se compromete a cumplir con las siguientes obligaciones:</w:t>
      </w:r>
    </w:p>
    <w:p w:rsidR="008C692E" w:rsidRPr="008C692E" w:rsidRDefault="008C692E" w:rsidP="008C692E">
      <w:pPr>
        <w:numPr>
          <w:ilvl w:val="0"/>
          <w:numId w:val="54"/>
        </w:numPr>
        <w:spacing w:after="200" w:line="276" w:lineRule="auto"/>
        <w:jc w:val="both"/>
        <w:rPr>
          <w:rFonts w:ascii="Arial" w:hAnsi="Arial" w:cs="Arial"/>
          <w:sz w:val="22"/>
          <w:szCs w:val="22"/>
        </w:rPr>
      </w:pPr>
      <w:r w:rsidRPr="008C692E">
        <w:rPr>
          <w:rFonts w:ascii="Arial" w:hAnsi="Arial" w:cs="Arial"/>
          <w:sz w:val="22"/>
          <w:szCs w:val="22"/>
        </w:rPr>
        <w:t xml:space="preserve">Realizar la recepción provisional y definitiva del </w:t>
      </w:r>
      <w:r w:rsidRPr="008C692E">
        <w:rPr>
          <w:rFonts w:ascii="Arial" w:hAnsi="Arial" w:cs="Arial"/>
          <w:b/>
          <w:sz w:val="22"/>
          <w:szCs w:val="22"/>
        </w:rPr>
        <w:t>BIEN</w:t>
      </w:r>
      <w:r w:rsidRPr="008C692E">
        <w:rPr>
          <w:rFonts w:ascii="Arial" w:hAnsi="Arial" w:cs="Arial"/>
          <w:sz w:val="22"/>
          <w:szCs w:val="22"/>
        </w:rPr>
        <w:t xml:space="preserve"> de acuerdo a las condiciones establecidas en las Especificaciones Técnicas, así como las condiciones de la propuesta adjudicada.</w:t>
      </w:r>
    </w:p>
    <w:p w:rsidR="008C692E" w:rsidRPr="008C692E" w:rsidRDefault="008C692E" w:rsidP="008C692E">
      <w:pPr>
        <w:numPr>
          <w:ilvl w:val="0"/>
          <w:numId w:val="54"/>
        </w:numPr>
        <w:spacing w:after="200" w:line="276" w:lineRule="auto"/>
        <w:jc w:val="both"/>
        <w:rPr>
          <w:rFonts w:ascii="Arial" w:hAnsi="Arial" w:cs="Arial"/>
          <w:sz w:val="22"/>
          <w:szCs w:val="22"/>
        </w:rPr>
      </w:pPr>
      <w:r w:rsidRPr="008C692E">
        <w:rPr>
          <w:rFonts w:ascii="Arial" w:hAnsi="Arial" w:cs="Arial"/>
          <w:sz w:val="22"/>
          <w:szCs w:val="22"/>
        </w:rPr>
        <w:t xml:space="preserve">Emitir el acta recepción definitiva del </w:t>
      </w:r>
      <w:r w:rsidRPr="008C692E">
        <w:rPr>
          <w:rFonts w:ascii="Arial" w:hAnsi="Arial" w:cs="Arial"/>
          <w:b/>
          <w:sz w:val="22"/>
          <w:szCs w:val="22"/>
        </w:rPr>
        <w:t>BIEN</w:t>
      </w:r>
      <w:r w:rsidRPr="008C692E">
        <w:rPr>
          <w:rFonts w:ascii="Arial" w:hAnsi="Arial" w:cs="Arial"/>
          <w:sz w:val="22"/>
          <w:szCs w:val="22"/>
        </w:rPr>
        <w:t>, cuando el mismo cumpla con las condiciones establecidas en el DBC, así como las condiciones de la propuesta adjudicada.</w:t>
      </w:r>
    </w:p>
    <w:p w:rsidR="008C692E" w:rsidRPr="008C692E" w:rsidRDefault="008C692E" w:rsidP="008C692E">
      <w:pPr>
        <w:numPr>
          <w:ilvl w:val="0"/>
          <w:numId w:val="54"/>
        </w:numPr>
        <w:spacing w:after="200" w:line="276" w:lineRule="auto"/>
        <w:jc w:val="both"/>
        <w:rPr>
          <w:rFonts w:ascii="Arial" w:hAnsi="Arial" w:cs="Arial"/>
          <w:sz w:val="22"/>
          <w:szCs w:val="22"/>
        </w:rPr>
      </w:pPr>
      <w:r w:rsidRPr="008C692E">
        <w:rPr>
          <w:rFonts w:ascii="Arial" w:hAnsi="Arial" w:cs="Arial"/>
          <w:sz w:val="22"/>
          <w:szCs w:val="22"/>
        </w:rPr>
        <w:t xml:space="preserve">Realizar el pago por la provisión del </w:t>
      </w:r>
      <w:r w:rsidRPr="008C692E">
        <w:rPr>
          <w:rFonts w:ascii="Arial" w:hAnsi="Arial" w:cs="Arial"/>
          <w:b/>
          <w:sz w:val="22"/>
          <w:szCs w:val="22"/>
        </w:rPr>
        <w:t>BIEN</w:t>
      </w:r>
      <w:r w:rsidRPr="008C692E">
        <w:rPr>
          <w:rFonts w:ascii="Arial" w:hAnsi="Arial" w:cs="Arial"/>
          <w:sz w:val="22"/>
          <w:szCs w:val="22"/>
        </w:rPr>
        <w:t xml:space="preserve">, en un plazo no mayor a cuarenta y cinco (45) días calendario de emitida el Acta de Recepción del </w:t>
      </w:r>
      <w:r w:rsidRPr="008C692E">
        <w:rPr>
          <w:rFonts w:ascii="Arial" w:hAnsi="Arial" w:cs="Arial"/>
          <w:b/>
          <w:sz w:val="22"/>
          <w:szCs w:val="22"/>
        </w:rPr>
        <w:t>BIEN</w:t>
      </w:r>
      <w:r w:rsidRPr="008C692E">
        <w:rPr>
          <w:rFonts w:ascii="Arial" w:hAnsi="Arial" w:cs="Arial"/>
          <w:sz w:val="22"/>
          <w:szCs w:val="22"/>
        </w:rPr>
        <w:t xml:space="preserve"> objeto del presente contrato.</w:t>
      </w:r>
    </w:p>
    <w:p w:rsidR="008C692E" w:rsidRPr="008C692E" w:rsidRDefault="008C692E" w:rsidP="008C692E">
      <w:pPr>
        <w:jc w:val="both"/>
        <w:rPr>
          <w:rFonts w:ascii="Arial" w:hAnsi="Arial" w:cs="Arial"/>
          <w:sz w:val="22"/>
          <w:szCs w:val="22"/>
        </w:rPr>
      </w:pPr>
    </w:p>
    <w:p w:rsidR="008C692E" w:rsidRPr="008C692E" w:rsidRDefault="008C692E" w:rsidP="008C692E">
      <w:pPr>
        <w:jc w:val="both"/>
        <w:rPr>
          <w:rFonts w:ascii="Arial" w:hAnsi="Arial" w:cs="Arial"/>
          <w:sz w:val="22"/>
          <w:szCs w:val="22"/>
        </w:rPr>
      </w:pPr>
      <w:r w:rsidRPr="008C692E">
        <w:rPr>
          <w:rFonts w:ascii="Arial" w:hAnsi="Arial" w:cs="Arial"/>
          <w:b/>
          <w:sz w:val="22"/>
          <w:szCs w:val="22"/>
        </w:rPr>
        <w:lastRenderedPageBreak/>
        <w:t>CLÁUSULA SÉPTIMA.- (VIGENCIA)</w:t>
      </w:r>
      <w:r w:rsidRPr="008C692E">
        <w:rPr>
          <w:rFonts w:ascii="Arial" w:hAnsi="Arial" w:cs="Arial"/>
          <w:sz w:val="22"/>
          <w:szCs w:val="22"/>
        </w:rPr>
        <w:t xml:space="preserve"> </w:t>
      </w:r>
      <w:r w:rsidRPr="008C692E">
        <w:rPr>
          <w:rFonts w:ascii="Arial" w:hAnsi="Arial" w:cs="Arial"/>
          <w:sz w:val="22"/>
          <w:szCs w:val="22"/>
          <w:lang w:val="es-ES_tradnl"/>
        </w:rPr>
        <w:t xml:space="preserve">El Contrato entrará en vigencia a partir del siguiente día hábil de su suscripción por las </w:t>
      </w:r>
      <w:r w:rsidRPr="008C692E">
        <w:rPr>
          <w:rFonts w:ascii="Arial" w:hAnsi="Arial" w:cs="Arial"/>
          <w:b/>
          <w:sz w:val="22"/>
          <w:szCs w:val="22"/>
          <w:lang w:val="es-ES_tradnl"/>
        </w:rPr>
        <w:t>PARTES</w:t>
      </w:r>
      <w:r w:rsidRPr="008C692E">
        <w:rPr>
          <w:rFonts w:ascii="Arial" w:hAnsi="Arial" w:cs="Arial"/>
          <w:sz w:val="22"/>
          <w:szCs w:val="22"/>
          <w:lang w:val="es-ES_tradnl"/>
        </w:rPr>
        <w:t xml:space="preserve">, hasta que </w:t>
      </w:r>
      <w:r w:rsidRPr="008C692E">
        <w:rPr>
          <w:rFonts w:ascii="Arial" w:hAnsi="Arial" w:cs="Arial"/>
          <w:sz w:val="22"/>
          <w:szCs w:val="22"/>
        </w:rPr>
        <w:t xml:space="preserve">la Gerencia de Administración de la </w:t>
      </w:r>
      <w:r w:rsidRPr="008C692E">
        <w:rPr>
          <w:rFonts w:ascii="Arial" w:hAnsi="Arial" w:cs="Arial"/>
          <w:b/>
          <w:bCs/>
          <w:sz w:val="22"/>
          <w:szCs w:val="22"/>
        </w:rPr>
        <w:t>ENTIDAD</w:t>
      </w:r>
      <w:r w:rsidRPr="008C692E">
        <w:rPr>
          <w:rFonts w:ascii="Arial" w:hAnsi="Arial" w:cs="Arial"/>
          <w:sz w:val="22"/>
          <w:szCs w:val="22"/>
        </w:rPr>
        <w:t xml:space="preserve"> emita el Certificado de Cumplimiento de Contrato o el Certificado de Terminación de Contrato.</w:t>
      </w:r>
    </w:p>
    <w:p w:rsidR="008C692E" w:rsidRPr="008C692E" w:rsidRDefault="008C692E" w:rsidP="008C692E">
      <w:pPr>
        <w:jc w:val="both"/>
        <w:rPr>
          <w:rFonts w:ascii="Arial" w:hAnsi="Arial" w:cs="Arial"/>
          <w:sz w:val="22"/>
          <w:szCs w:val="22"/>
        </w:rPr>
      </w:pPr>
    </w:p>
    <w:p w:rsidR="008C692E" w:rsidRPr="008C692E" w:rsidRDefault="008C692E" w:rsidP="008C692E">
      <w:pPr>
        <w:jc w:val="both"/>
        <w:rPr>
          <w:rFonts w:ascii="Arial" w:hAnsi="Arial" w:cs="Arial"/>
          <w:b/>
          <w:bCs/>
          <w:sz w:val="22"/>
          <w:szCs w:val="22"/>
        </w:rPr>
      </w:pPr>
      <w:bookmarkStart w:id="63" w:name="_Hlk289694780"/>
      <w:r w:rsidRPr="008C692E">
        <w:rPr>
          <w:rFonts w:ascii="Arial" w:hAnsi="Arial" w:cs="Arial"/>
          <w:b/>
          <w:sz w:val="22"/>
          <w:szCs w:val="22"/>
        </w:rPr>
        <w:t xml:space="preserve">CLÁUSULA OCTAVA.- </w:t>
      </w:r>
      <w:bookmarkEnd w:id="63"/>
      <w:r w:rsidRPr="008C692E">
        <w:rPr>
          <w:rFonts w:ascii="Arial" w:hAnsi="Arial" w:cs="Arial"/>
          <w:b/>
          <w:bCs/>
          <w:sz w:val="22"/>
          <w:szCs w:val="22"/>
        </w:rPr>
        <w:t>(GARANTÍAS)</w:t>
      </w:r>
    </w:p>
    <w:p w:rsidR="008C692E" w:rsidRPr="008C692E" w:rsidRDefault="008C692E" w:rsidP="008C692E">
      <w:pPr>
        <w:jc w:val="both"/>
        <w:rPr>
          <w:rFonts w:ascii="Arial" w:hAnsi="Arial" w:cs="Arial"/>
          <w:bCs/>
          <w:sz w:val="22"/>
          <w:szCs w:val="22"/>
        </w:rPr>
      </w:pPr>
    </w:p>
    <w:p w:rsidR="008C692E" w:rsidRPr="008C692E" w:rsidRDefault="008C692E" w:rsidP="008C692E">
      <w:pPr>
        <w:ind w:left="567" w:hanging="567"/>
        <w:jc w:val="both"/>
        <w:rPr>
          <w:rFonts w:ascii="Arial" w:hAnsi="Arial" w:cs="Arial"/>
          <w:bCs/>
          <w:sz w:val="22"/>
          <w:szCs w:val="22"/>
          <w:u w:val="single"/>
        </w:rPr>
      </w:pPr>
      <w:r w:rsidRPr="008C692E">
        <w:rPr>
          <w:rFonts w:ascii="Arial" w:hAnsi="Arial" w:cs="Arial"/>
          <w:b/>
          <w:bCs/>
          <w:sz w:val="22"/>
          <w:szCs w:val="22"/>
        </w:rPr>
        <w:t>8.1.</w:t>
      </w:r>
      <w:r w:rsidRPr="008C692E">
        <w:rPr>
          <w:rFonts w:ascii="Arial" w:hAnsi="Arial" w:cs="Arial"/>
          <w:bCs/>
          <w:sz w:val="22"/>
          <w:szCs w:val="22"/>
        </w:rPr>
        <w:t xml:space="preserve"> </w:t>
      </w:r>
      <w:r w:rsidRPr="008C692E">
        <w:rPr>
          <w:rFonts w:ascii="Arial" w:hAnsi="Arial" w:cs="Arial"/>
          <w:b/>
          <w:bCs/>
          <w:sz w:val="22"/>
          <w:szCs w:val="22"/>
        </w:rPr>
        <w:t>Garantía de Cumplimiento de Contrato:</w:t>
      </w:r>
      <w:r w:rsidRPr="008C692E">
        <w:rPr>
          <w:rFonts w:ascii="Arial" w:hAnsi="Arial" w:cs="Arial"/>
          <w:bCs/>
          <w:sz w:val="22"/>
          <w:szCs w:val="22"/>
        </w:rPr>
        <w:t xml:space="preserve"> El </w:t>
      </w:r>
      <w:r w:rsidRPr="008C692E">
        <w:rPr>
          <w:rFonts w:ascii="Arial" w:hAnsi="Arial" w:cs="Arial"/>
          <w:b/>
          <w:bCs/>
          <w:sz w:val="22"/>
          <w:szCs w:val="22"/>
        </w:rPr>
        <w:t>PROVEEDOR</w:t>
      </w:r>
      <w:r w:rsidRPr="008C692E">
        <w:rPr>
          <w:rFonts w:ascii="Arial" w:hAnsi="Arial" w:cs="Arial"/>
          <w:bCs/>
          <w:sz w:val="22"/>
          <w:szCs w:val="22"/>
        </w:rPr>
        <w:t xml:space="preserve"> garantiza el fiel  cumplimiento y fiel ejecución del presente Contrato en todas sus partes con la </w:t>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rPr>
        <w:t xml:space="preserve">, N° </w:t>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rPr>
        <w:t xml:space="preserve"> emitida por  </w:t>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rPr>
        <w:t xml:space="preserve"> el </w:t>
      </w:r>
      <w:r w:rsidRPr="008C692E">
        <w:rPr>
          <w:rFonts w:ascii="Arial" w:hAnsi="Arial" w:cs="Arial"/>
          <w:bCs/>
          <w:sz w:val="22"/>
          <w:szCs w:val="22"/>
          <w:u w:val="single"/>
        </w:rPr>
        <w:tab/>
      </w:r>
      <w:r w:rsidRPr="008C692E">
        <w:rPr>
          <w:rFonts w:ascii="Arial" w:hAnsi="Arial" w:cs="Arial"/>
          <w:bCs/>
          <w:sz w:val="22"/>
          <w:szCs w:val="22"/>
        </w:rPr>
        <w:t xml:space="preserve"> de </w:t>
      </w:r>
      <w:r w:rsidRPr="008C692E">
        <w:rPr>
          <w:rFonts w:ascii="Arial" w:hAnsi="Arial" w:cs="Arial"/>
          <w:bCs/>
          <w:sz w:val="22"/>
          <w:szCs w:val="22"/>
          <w:u w:val="single"/>
        </w:rPr>
        <w:tab/>
      </w:r>
      <w:r w:rsidRPr="008C692E">
        <w:rPr>
          <w:rFonts w:ascii="Arial" w:hAnsi="Arial" w:cs="Arial"/>
          <w:bCs/>
          <w:sz w:val="22"/>
          <w:szCs w:val="22"/>
        </w:rPr>
        <w:t xml:space="preserve"> </w:t>
      </w:r>
      <w:proofErr w:type="spellStart"/>
      <w:r w:rsidRPr="008C692E">
        <w:rPr>
          <w:rFonts w:ascii="Arial" w:hAnsi="Arial" w:cs="Arial"/>
          <w:bCs/>
          <w:sz w:val="22"/>
          <w:szCs w:val="22"/>
        </w:rPr>
        <w:t>de</w:t>
      </w:r>
      <w:proofErr w:type="spellEnd"/>
      <w:r w:rsidRPr="008C692E">
        <w:rPr>
          <w:rFonts w:ascii="Arial" w:hAnsi="Arial" w:cs="Arial"/>
          <w:bCs/>
          <w:sz w:val="22"/>
          <w:szCs w:val="22"/>
        </w:rPr>
        <w:t xml:space="preserve"> </w:t>
      </w:r>
      <w:r w:rsidRPr="008C692E">
        <w:rPr>
          <w:rFonts w:ascii="Arial" w:hAnsi="Arial" w:cs="Arial"/>
          <w:bCs/>
          <w:sz w:val="22"/>
          <w:szCs w:val="22"/>
          <w:u w:val="single"/>
        </w:rPr>
        <w:tab/>
      </w:r>
      <w:r w:rsidRPr="008C692E">
        <w:rPr>
          <w:rFonts w:ascii="Arial" w:hAnsi="Arial" w:cs="Arial"/>
          <w:bCs/>
          <w:sz w:val="22"/>
          <w:szCs w:val="22"/>
        </w:rPr>
        <w:t xml:space="preserve">, con vigencia hasta el </w:t>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rPr>
        <w:t xml:space="preserve"> de </w:t>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rPr>
        <w:t xml:space="preserve"> </w:t>
      </w:r>
      <w:proofErr w:type="spellStart"/>
      <w:r w:rsidRPr="008C692E">
        <w:rPr>
          <w:rFonts w:ascii="Arial" w:hAnsi="Arial" w:cs="Arial"/>
          <w:bCs/>
          <w:sz w:val="22"/>
          <w:szCs w:val="22"/>
        </w:rPr>
        <w:t>de</w:t>
      </w:r>
      <w:proofErr w:type="spellEnd"/>
      <w:r w:rsidRPr="008C692E">
        <w:rPr>
          <w:rFonts w:ascii="Arial" w:hAnsi="Arial" w:cs="Arial"/>
          <w:bCs/>
          <w:sz w:val="22"/>
          <w:szCs w:val="22"/>
        </w:rPr>
        <w:t xml:space="preserve"> </w:t>
      </w:r>
      <w:r w:rsidRPr="008C692E">
        <w:rPr>
          <w:rFonts w:ascii="Arial" w:hAnsi="Arial" w:cs="Arial"/>
          <w:bCs/>
          <w:sz w:val="22"/>
          <w:szCs w:val="22"/>
          <w:u w:val="single"/>
        </w:rPr>
        <w:tab/>
      </w:r>
      <w:r w:rsidRPr="008C692E">
        <w:rPr>
          <w:rFonts w:ascii="Arial" w:hAnsi="Arial" w:cs="Arial"/>
          <w:bCs/>
          <w:sz w:val="22"/>
          <w:szCs w:val="22"/>
          <w:u w:val="single"/>
        </w:rPr>
        <w:tab/>
        <w:t xml:space="preserve">   </w:t>
      </w:r>
      <w:r w:rsidRPr="008C692E">
        <w:rPr>
          <w:rFonts w:ascii="Arial" w:hAnsi="Arial" w:cs="Arial"/>
          <w:bCs/>
          <w:sz w:val="22"/>
          <w:szCs w:val="22"/>
        </w:rPr>
        <w:t xml:space="preserve">a la orden de la </w:t>
      </w:r>
      <w:r w:rsidRPr="008C692E">
        <w:rPr>
          <w:rFonts w:ascii="Arial" w:hAnsi="Arial" w:cs="Arial"/>
          <w:b/>
          <w:bCs/>
          <w:sz w:val="22"/>
          <w:szCs w:val="22"/>
        </w:rPr>
        <w:t>ENTIDAD</w:t>
      </w:r>
      <w:r w:rsidRPr="008C692E">
        <w:rPr>
          <w:rFonts w:ascii="Arial" w:hAnsi="Arial" w:cs="Arial"/>
          <w:bCs/>
          <w:sz w:val="22"/>
          <w:szCs w:val="22"/>
        </w:rPr>
        <w:t>, por el siete por ciento (7%) del monto total del Contrato que corresponde a Bs</w:t>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rPr>
        <w:t xml:space="preserve"> (</w:t>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u w:val="single"/>
        </w:rPr>
        <w:tab/>
      </w:r>
      <w:r w:rsidRPr="008C692E">
        <w:rPr>
          <w:rFonts w:ascii="Arial" w:hAnsi="Arial" w:cs="Arial"/>
          <w:bCs/>
          <w:sz w:val="22"/>
          <w:szCs w:val="22"/>
        </w:rPr>
        <w:t xml:space="preserve">/100 Bolivianos), emitida el </w:t>
      </w:r>
      <w:r w:rsidRPr="008C692E">
        <w:rPr>
          <w:rFonts w:ascii="Arial" w:hAnsi="Arial" w:cs="Arial"/>
          <w:bCs/>
          <w:sz w:val="22"/>
          <w:szCs w:val="22"/>
          <w:u w:val="single"/>
        </w:rPr>
        <w:tab/>
        <w:t xml:space="preserve">  </w:t>
      </w:r>
      <w:r w:rsidRPr="008C692E">
        <w:rPr>
          <w:rFonts w:ascii="Arial" w:hAnsi="Arial" w:cs="Arial"/>
          <w:bCs/>
          <w:sz w:val="22"/>
          <w:szCs w:val="22"/>
        </w:rPr>
        <w:t xml:space="preserve"> de </w:t>
      </w:r>
      <w:r w:rsidRPr="008C692E">
        <w:rPr>
          <w:rFonts w:ascii="Arial" w:hAnsi="Arial" w:cs="Arial"/>
          <w:bCs/>
          <w:sz w:val="22"/>
          <w:szCs w:val="22"/>
          <w:u w:val="single"/>
        </w:rPr>
        <w:tab/>
      </w:r>
      <w:r w:rsidRPr="008C692E">
        <w:rPr>
          <w:rFonts w:ascii="Arial" w:hAnsi="Arial" w:cs="Arial"/>
          <w:bCs/>
          <w:sz w:val="22"/>
          <w:szCs w:val="22"/>
          <w:u w:val="single"/>
        </w:rPr>
        <w:tab/>
        <w:t>.</w:t>
      </w:r>
    </w:p>
    <w:p w:rsidR="008C692E" w:rsidRPr="008C692E" w:rsidRDefault="008C692E" w:rsidP="008C692E">
      <w:pPr>
        <w:ind w:left="567"/>
        <w:jc w:val="both"/>
        <w:rPr>
          <w:rFonts w:ascii="Arial" w:hAnsi="Arial" w:cs="Arial"/>
          <w:sz w:val="22"/>
          <w:szCs w:val="22"/>
          <w:u w:val="single"/>
          <w:lang w:val="es-ES_tradnl"/>
        </w:rPr>
      </w:pPr>
      <w:r w:rsidRPr="008C692E">
        <w:rPr>
          <w:rFonts w:ascii="Arial" w:hAnsi="Arial" w:cs="Arial"/>
          <w:bCs/>
          <w:sz w:val="22"/>
          <w:szCs w:val="22"/>
        </w:rPr>
        <w:t xml:space="preserve">2018, con vigencia desde </w:t>
      </w:r>
      <w:r w:rsidRPr="008C692E">
        <w:rPr>
          <w:rFonts w:ascii="Arial" w:hAnsi="Arial" w:cs="Arial"/>
          <w:bCs/>
          <w:sz w:val="22"/>
          <w:szCs w:val="22"/>
          <w:u w:val="single"/>
        </w:rPr>
        <w:tab/>
      </w:r>
      <w:r w:rsidRPr="008C692E">
        <w:rPr>
          <w:rFonts w:ascii="Arial" w:hAnsi="Arial" w:cs="Arial"/>
          <w:bCs/>
          <w:sz w:val="22"/>
          <w:szCs w:val="22"/>
          <w:u w:val="single"/>
        </w:rPr>
        <w:tab/>
        <w:t xml:space="preserve"> ,</w:t>
      </w:r>
      <w:r w:rsidRPr="008C692E">
        <w:rPr>
          <w:rFonts w:ascii="Arial" w:hAnsi="Arial" w:cs="Arial"/>
          <w:bCs/>
          <w:sz w:val="22"/>
          <w:szCs w:val="22"/>
        </w:rPr>
        <w:t xml:space="preserve"> hasta </w:t>
      </w:r>
      <w:r w:rsidRPr="008C692E">
        <w:rPr>
          <w:rFonts w:ascii="Arial" w:hAnsi="Arial" w:cs="Arial"/>
          <w:bCs/>
          <w:sz w:val="22"/>
          <w:szCs w:val="22"/>
          <w:u w:val="single"/>
        </w:rPr>
        <w:tab/>
        <w:t>.</w:t>
      </w:r>
    </w:p>
    <w:p w:rsidR="008C692E" w:rsidRPr="008C692E" w:rsidRDefault="008C692E" w:rsidP="008C692E">
      <w:pPr>
        <w:jc w:val="both"/>
        <w:rPr>
          <w:rFonts w:ascii="Arial" w:hAnsi="Arial" w:cs="Arial"/>
          <w:sz w:val="22"/>
          <w:szCs w:val="22"/>
          <w:lang w:val="es-ES_tradnl"/>
        </w:rPr>
      </w:pPr>
    </w:p>
    <w:p w:rsidR="008C692E" w:rsidRPr="008C692E" w:rsidRDefault="008C692E" w:rsidP="008C692E">
      <w:pPr>
        <w:ind w:left="567"/>
        <w:jc w:val="both"/>
        <w:rPr>
          <w:rFonts w:ascii="Arial" w:hAnsi="Arial" w:cs="Arial"/>
          <w:sz w:val="22"/>
          <w:szCs w:val="22"/>
          <w:lang w:val="es-ES_tradnl"/>
        </w:rPr>
      </w:pPr>
      <w:r w:rsidRPr="008C692E">
        <w:rPr>
          <w:rFonts w:ascii="Arial" w:hAnsi="Arial" w:cs="Arial"/>
          <w:sz w:val="22"/>
          <w:szCs w:val="22"/>
          <w:lang w:val="es-ES_tradnl"/>
        </w:rPr>
        <w:t xml:space="preserve">El importe de dicha garantía en caso de cualquier incumplimiento contractual incurrido por el </w:t>
      </w:r>
      <w:r w:rsidRPr="008C692E">
        <w:rPr>
          <w:rFonts w:ascii="Arial" w:hAnsi="Arial" w:cs="Arial"/>
          <w:b/>
          <w:sz w:val="22"/>
          <w:szCs w:val="22"/>
          <w:lang w:val="es-ES_tradnl"/>
        </w:rPr>
        <w:t>PROVEEDOR</w:t>
      </w:r>
      <w:r w:rsidRPr="008C692E">
        <w:rPr>
          <w:rFonts w:ascii="Arial" w:hAnsi="Arial" w:cs="Arial"/>
          <w:sz w:val="22"/>
          <w:szCs w:val="22"/>
          <w:lang w:val="es-ES_tradnl"/>
        </w:rPr>
        <w:t xml:space="preserve">, será pagado en favor de la </w:t>
      </w:r>
      <w:r w:rsidRPr="008C692E">
        <w:rPr>
          <w:rFonts w:ascii="Arial" w:hAnsi="Arial" w:cs="Arial"/>
          <w:b/>
          <w:sz w:val="22"/>
          <w:szCs w:val="22"/>
          <w:lang w:val="es-ES_tradnl"/>
        </w:rPr>
        <w:t>ENTIDAD</w:t>
      </w:r>
      <w:r w:rsidRPr="008C692E">
        <w:rPr>
          <w:rFonts w:ascii="Arial" w:hAnsi="Arial" w:cs="Arial"/>
          <w:sz w:val="22"/>
          <w:szCs w:val="22"/>
          <w:lang w:val="es-ES_tradnl"/>
        </w:rPr>
        <w:t>, sin necesidad de ningún trámite o acción judicial, a su sólo requerimiento.</w:t>
      </w:r>
    </w:p>
    <w:p w:rsidR="008C692E" w:rsidRPr="008C692E" w:rsidRDefault="008C692E" w:rsidP="008C692E">
      <w:pPr>
        <w:ind w:left="705"/>
        <w:jc w:val="both"/>
        <w:rPr>
          <w:rFonts w:ascii="Arial" w:hAnsi="Arial" w:cs="Arial"/>
          <w:sz w:val="22"/>
          <w:szCs w:val="22"/>
        </w:rPr>
      </w:pPr>
    </w:p>
    <w:p w:rsidR="008C692E" w:rsidRPr="008C692E" w:rsidRDefault="008C692E" w:rsidP="008C692E">
      <w:pPr>
        <w:tabs>
          <w:tab w:val="num" w:pos="284"/>
        </w:tabs>
        <w:ind w:left="567" w:hanging="567"/>
        <w:jc w:val="both"/>
        <w:rPr>
          <w:rFonts w:ascii="Arial" w:hAnsi="Arial" w:cs="Arial"/>
          <w:sz w:val="22"/>
          <w:szCs w:val="22"/>
          <w:lang w:val="es-BO" w:eastAsia="es-BO"/>
        </w:rPr>
      </w:pPr>
      <w:r w:rsidRPr="008C692E">
        <w:rPr>
          <w:rFonts w:ascii="Arial" w:hAnsi="Arial" w:cs="Arial"/>
          <w:b/>
          <w:sz w:val="22"/>
          <w:szCs w:val="22"/>
        </w:rPr>
        <w:t>8.2</w:t>
      </w:r>
      <w:r w:rsidRPr="008C692E">
        <w:rPr>
          <w:rFonts w:ascii="Arial" w:hAnsi="Arial" w:cs="Arial"/>
          <w:sz w:val="22"/>
          <w:szCs w:val="22"/>
        </w:rPr>
        <w:t xml:space="preserve">. </w:t>
      </w:r>
      <w:r w:rsidRPr="008C692E">
        <w:rPr>
          <w:rFonts w:ascii="Arial" w:hAnsi="Arial" w:cs="Arial"/>
          <w:sz w:val="22"/>
          <w:szCs w:val="22"/>
        </w:rPr>
        <w:tab/>
      </w:r>
      <w:r w:rsidRPr="008C692E">
        <w:rPr>
          <w:rFonts w:ascii="Arial" w:hAnsi="Arial" w:cs="Arial"/>
          <w:b/>
          <w:sz w:val="22"/>
          <w:szCs w:val="22"/>
        </w:rPr>
        <w:t xml:space="preserve">Garantía de Funcionamiento de Maquinaria y/o Equipo: </w:t>
      </w:r>
      <w:r w:rsidRPr="008C692E">
        <w:rPr>
          <w:rFonts w:ascii="Arial" w:hAnsi="Arial" w:cs="Arial"/>
          <w:color w:val="000000" w:themeColor="text1"/>
          <w:sz w:val="22"/>
          <w:szCs w:val="22"/>
        </w:rPr>
        <w:t>E</w:t>
      </w:r>
      <w:r w:rsidRPr="008C692E">
        <w:rPr>
          <w:rFonts w:ascii="Arial" w:hAnsi="Arial" w:cs="Arial"/>
          <w:sz w:val="22"/>
          <w:szCs w:val="22"/>
          <w:lang w:val="es-BO" w:eastAsia="es-BO"/>
        </w:rPr>
        <w:t xml:space="preserve">l </w:t>
      </w:r>
      <w:r w:rsidRPr="008C692E">
        <w:rPr>
          <w:rFonts w:ascii="Arial" w:hAnsi="Arial" w:cs="Arial"/>
          <w:b/>
          <w:sz w:val="22"/>
          <w:szCs w:val="22"/>
          <w:lang w:val="es-BO" w:eastAsia="es-BO"/>
        </w:rPr>
        <w:t>PROVEEDOR</w:t>
      </w:r>
      <w:r w:rsidRPr="008C692E">
        <w:rPr>
          <w:rFonts w:ascii="Arial" w:hAnsi="Arial" w:cs="Arial"/>
          <w:sz w:val="22"/>
          <w:szCs w:val="22"/>
          <w:lang w:val="es-BO" w:eastAsia="es-BO"/>
        </w:rPr>
        <w:t xml:space="preserve"> deberá presentar previa a la emisión del Acta de Recepción, una garantía de buen funcionamiento de Maquinaria y/o Equipo, vigente por un periodo de 1 (un) año,</w:t>
      </w:r>
      <w:r w:rsidRPr="008C692E">
        <w:rPr>
          <w:rFonts w:ascii="Arial" w:hAnsi="Arial" w:cs="Arial"/>
          <w:b/>
          <w:sz w:val="22"/>
          <w:szCs w:val="22"/>
          <w:lang w:val="es-BO" w:eastAsia="es-BO"/>
        </w:rPr>
        <w:t xml:space="preserve"> </w:t>
      </w:r>
      <w:r w:rsidRPr="008C692E">
        <w:rPr>
          <w:rFonts w:ascii="Arial" w:hAnsi="Arial" w:cs="Arial"/>
          <w:sz w:val="22"/>
          <w:szCs w:val="22"/>
          <w:lang w:val="es-BO" w:eastAsia="es-BO"/>
        </w:rPr>
        <w:t>computable a partir de la emisión del Acta de Recepción, por un monto de uno punto cinco por ciento (1.5%) del total del contrato.</w:t>
      </w:r>
    </w:p>
    <w:p w:rsidR="008C692E" w:rsidRPr="008C692E" w:rsidRDefault="008C692E" w:rsidP="008C692E">
      <w:pPr>
        <w:tabs>
          <w:tab w:val="num" w:pos="284"/>
        </w:tabs>
        <w:ind w:left="567" w:hanging="567"/>
        <w:jc w:val="both"/>
        <w:rPr>
          <w:rFonts w:ascii="Arial" w:hAnsi="Arial" w:cs="Arial"/>
          <w:sz w:val="22"/>
          <w:szCs w:val="22"/>
          <w:lang w:val="es-BO"/>
        </w:rPr>
      </w:pPr>
    </w:p>
    <w:p w:rsidR="008C692E" w:rsidRPr="008C692E" w:rsidRDefault="008C692E" w:rsidP="008C692E">
      <w:pPr>
        <w:tabs>
          <w:tab w:val="num" w:pos="284"/>
        </w:tabs>
        <w:ind w:left="567" w:hanging="567"/>
        <w:jc w:val="both"/>
        <w:rPr>
          <w:rFonts w:ascii="Arial" w:hAnsi="Arial" w:cs="Arial"/>
          <w:sz w:val="22"/>
          <w:szCs w:val="22"/>
        </w:rPr>
      </w:pPr>
      <w:r w:rsidRPr="008C692E">
        <w:rPr>
          <w:rFonts w:ascii="Arial" w:hAnsi="Arial" w:cs="Arial"/>
          <w:sz w:val="22"/>
          <w:szCs w:val="22"/>
          <w:lang w:val="es-BO" w:eastAsia="es-BO"/>
        </w:rPr>
        <w:tab/>
      </w:r>
      <w:r w:rsidRPr="008C692E">
        <w:rPr>
          <w:rFonts w:ascii="Arial" w:hAnsi="Arial" w:cs="Arial"/>
          <w:sz w:val="22"/>
          <w:szCs w:val="22"/>
          <w:lang w:val="es-BO" w:eastAsia="es-BO"/>
        </w:rPr>
        <w:tab/>
      </w:r>
      <w:r w:rsidRPr="008C692E">
        <w:rPr>
          <w:rFonts w:ascii="Arial" w:hAnsi="Arial" w:cs="Arial"/>
          <w:sz w:val="22"/>
          <w:szCs w:val="22"/>
        </w:rPr>
        <w:t>La Garantía de funcionamiento de maquinaria y/o equipo cubre lo siguiente:</w:t>
      </w:r>
    </w:p>
    <w:p w:rsidR="008C692E" w:rsidRPr="008C692E" w:rsidRDefault="008C692E" w:rsidP="008C692E">
      <w:pPr>
        <w:jc w:val="both"/>
        <w:rPr>
          <w:rFonts w:ascii="Arial" w:hAnsi="Arial" w:cs="Arial"/>
          <w:b/>
          <w:sz w:val="22"/>
          <w:szCs w:val="22"/>
        </w:rPr>
      </w:pPr>
    </w:p>
    <w:p w:rsidR="008C692E" w:rsidRPr="008C692E" w:rsidRDefault="008C692E" w:rsidP="008C692E">
      <w:pPr>
        <w:numPr>
          <w:ilvl w:val="0"/>
          <w:numId w:val="56"/>
        </w:numPr>
        <w:spacing w:after="200" w:line="276" w:lineRule="auto"/>
        <w:jc w:val="both"/>
        <w:rPr>
          <w:rFonts w:ascii="Arial" w:hAnsi="Arial" w:cs="Arial"/>
          <w:sz w:val="22"/>
          <w:szCs w:val="22"/>
          <w:lang w:val="es-BO" w:eastAsia="es-BO"/>
        </w:rPr>
      </w:pPr>
      <w:r w:rsidRPr="008C692E">
        <w:rPr>
          <w:rFonts w:ascii="Arial" w:hAnsi="Arial" w:cs="Arial"/>
          <w:b/>
          <w:sz w:val="22"/>
          <w:szCs w:val="22"/>
          <w:lang w:val="es-BO"/>
        </w:rPr>
        <w:t>Asistencia técnica</w:t>
      </w:r>
      <w:r w:rsidRPr="008C692E">
        <w:rPr>
          <w:rFonts w:ascii="Arial" w:hAnsi="Arial" w:cs="Arial"/>
          <w:b/>
          <w:sz w:val="22"/>
          <w:szCs w:val="22"/>
          <w:lang w:val="es-BO" w:eastAsia="es-BO"/>
        </w:rPr>
        <w:t>.</w:t>
      </w:r>
      <w:r w:rsidRPr="008C692E">
        <w:rPr>
          <w:rFonts w:ascii="Arial" w:hAnsi="Arial" w:cs="Arial"/>
          <w:sz w:val="22"/>
          <w:szCs w:val="22"/>
          <w:lang w:val="es-BO" w:eastAsia="es-BO"/>
        </w:rPr>
        <w:t xml:space="preserve"> Las solicitudes de asistencia técnica deberán ser atendidas por el </w:t>
      </w:r>
      <w:r w:rsidRPr="008C692E">
        <w:rPr>
          <w:rFonts w:ascii="Arial" w:hAnsi="Arial" w:cs="Arial"/>
          <w:b/>
          <w:sz w:val="22"/>
          <w:szCs w:val="22"/>
          <w:lang w:val="es-BO" w:eastAsia="es-BO"/>
        </w:rPr>
        <w:t>PROVEEDOR</w:t>
      </w:r>
      <w:r w:rsidRPr="008C692E">
        <w:rPr>
          <w:rFonts w:ascii="Arial" w:hAnsi="Arial" w:cs="Arial"/>
          <w:sz w:val="22"/>
          <w:szCs w:val="22"/>
          <w:lang w:val="es-BO" w:eastAsia="es-BO"/>
        </w:rPr>
        <w:t xml:space="preserve"> en el edificio principal de la </w:t>
      </w:r>
      <w:r w:rsidRPr="008C692E">
        <w:rPr>
          <w:rFonts w:ascii="Arial" w:hAnsi="Arial" w:cs="Arial"/>
          <w:b/>
          <w:sz w:val="22"/>
          <w:szCs w:val="22"/>
          <w:lang w:val="es-BO" w:eastAsia="es-BO"/>
        </w:rPr>
        <w:t>ENTIDAD</w:t>
      </w:r>
      <w:r w:rsidRPr="008C692E">
        <w:rPr>
          <w:rFonts w:ascii="Arial" w:hAnsi="Arial" w:cs="Arial"/>
          <w:sz w:val="22"/>
          <w:szCs w:val="22"/>
          <w:lang w:val="es-BO" w:eastAsia="es-BO"/>
        </w:rPr>
        <w:t xml:space="preserve"> hasta el siguiente día hábil de notificadas por el personal del Departamento de Seguridad y Contingencias. Estas solicitudes podrán ser realizadas vía telefónica o correo electrónico o fax. </w:t>
      </w:r>
    </w:p>
    <w:p w:rsidR="008C692E" w:rsidRPr="008C692E" w:rsidRDefault="008C692E" w:rsidP="008C692E">
      <w:pPr>
        <w:jc w:val="both"/>
        <w:rPr>
          <w:rFonts w:ascii="Arial" w:hAnsi="Arial" w:cs="Arial"/>
          <w:sz w:val="22"/>
          <w:szCs w:val="22"/>
          <w:lang w:val="es-BO" w:eastAsia="es-BO"/>
        </w:rPr>
      </w:pPr>
    </w:p>
    <w:p w:rsidR="008C692E" w:rsidRPr="008C692E" w:rsidRDefault="008C692E" w:rsidP="008C692E">
      <w:pPr>
        <w:numPr>
          <w:ilvl w:val="0"/>
          <w:numId w:val="56"/>
        </w:numPr>
        <w:spacing w:after="200" w:line="276" w:lineRule="auto"/>
        <w:jc w:val="both"/>
        <w:rPr>
          <w:rFonts w:ascii="Arial" w:hAnsi="Arial" w:cs="Arial"/>
          <w:sz w:val="22"/>
          <w:szCs w:val="22"/>
          <w:lang w:val="es-BO" w:eastAsia="es-BO"/>
        </w:rPr>
      </w:pPr>
      <w:r w:rsidRPr="008C692E">
        <w:rPr>
          <w:rFonts w:ascii="Arial" w:hAnsi="Arial" w:cs="Arial"/>
          <w:b/>
          <w:sz w:val="22"/>
          <w:szCs w:val="22"/>
          <w:lang w:val="es-BO" w:eastAsia="es-BO"/>
        </w:rPr>
        <w:t>Reemplazo temporal de componentes.</w:t>
      </w:r>
      <w:r w:rsidRPr="008C692E">
        <w:rPr>
          <w:rFonts w:ascii="Arial" w:hAnsi="Arial" w:cs="Arial"/>
          <w:sz w:val="22"/>
          <w:szCs w:val="22"/>
          <w:lang w:val="es-BO" w:eastAsia="es-BO"/>
        </w:rPr>
        <w:t xml:space="preserve"> En caso de existir un problema que no pueda ser resuelto en la asistencia técnica, el </w:t>
      </w:r>
      <w:r w:rsidRPr="008C692E">
        <w:rPr>
          <w:rFonts w:ascii="Arial" w:hAnsi="Arial" w:cs="Arial"/>
          <w:b/>
          <w:sz w:val="22"/>
          <w:szCs w:val="22"/>
          <w:lang w:val="es-BO" w:eastAsia="es-BO"/>
        </w:rPr>
        <w:t>PROVEEDOR</w:t>
      </w:r>
      <w:r w:rsidRPr="008C692E">
        <w:rPr>
          <w:rFonts w:ascii="Arial" w:hAnsi="Arial" w:cs="Arial"/>
          <w:sz w:val="22"/>
          <w:szCs w:val="22"/>
          <w:lang w:val="es-BO" w:eastAsia="es-BO"/>
        </w:rPr>
        <w:t xml:space="preserve"> deberá realizar el préstamo y/o reemplazo de equipo(s) en un plazo máximo de hasta cinco (5) días hábiles desde que atendió la solicitud.  </w:t>
      </w:r>
    </w:p>
    <w:p w:rsidR="008C692E" w:rsidRPr="008C692E" w:rsidRDefault="008C692E" w:rsidP="008C692E">
      <w:pPr>
        <w:jc w:val="both"/>
        <w:rPr>
          <w:rFonts w:ascii="Arial" w:hAnsi="Arial" w:cs="Arial"/>
          <w:sz w:val="22"/>
          <w:szCs w:val="22"/>
          <w:lang w:val="es-BO" w:eastAsia="es-BO"/>
        </w:rPr>
      </w:pPr>
    </w:p>
    <w:p w:rsidR="008C692E" w:rsidRPr="008C692E" w:rsidRDefault="008C692E" w:rsidP="008C692E">
      <w:pPr>
        <w:numPr>
          <w:ilvl w:val="0"/>
          <w:numId w:val="56"/>
        </w:numPr>
        <w:spacing w:after="200" w:line="276" w:lineRule="auto"/>
        <w:jc w:val="both"/>
        <w:rPr>
          <w:rFonts w:ascii="Arial" w:hAnsi="Arial" w:cs="Arial"/>
          <w:sz w:val="22"/>
          <w:szCs w:val="22"/>
        </w:rPr>
      </w:pPr>
      <w:r w:rsidRPr="008C692E">
        <w:rPr>
          <w:rFonts w:ascii="Arial" w:hAnsi="Arial" w:cs="Arial"/>
          <w:b/>
          <w:sz w:val="22"/>
          <w:szCs w:val="22"/>
        </w:rPr>
        <w:t>Provisión de repuestos.</w:t>
      </w:r>
      <w:r w:rsidRPr="008C692E">
        <w:rPr>
          <w:rFonts w:ascii="Arial" w:hAnsi="Arial" w:cs="Arial"/>
          <w:sz w:val="22"/>
          <w:szCs w:val="22"/>
        </w:rPr>
        <w:t xml:space="preserve"> En caso de atender una asistencia técnica donde sea necesario el reemplazo de uno o varios repuestos, por fallas de fabricación o mala instalación, el(los) equipo(s) deberá(n) ser provisto(s) y reemplazado(s) por el </w:t>
      </w:r>
      <w:r w:rsidRPr="008C692E">
        <w:rPr>
          <w:rFonts w:ascii="Arial" w:hAnsi="Arial" w:cs="Arial"/>
          <w:b/>
          <w:sz w:val="22"/>
          <w:szCs w:val="22"/>
          <w:lang w:val="es-BO" w:eastAsia="es-BO"/>
        </w:rPr>
        <w:t>PROVEEDOR</w:t>
      </w:r>
      <w:r w:rsidRPr="008C692E">
        <w:rPr>
          <w:rFonts w:ascii="Arial" w:hAnsi="Arial" w:cs="Arial"/>
          <w:sz w:val="22"/>
          <w:szCs w:val="22"/>
        </w:rPr>
        <w:t xml:space="preserve"> sin costo para la </w:t>
      </w:r>
      <w:r w:rsidRPr="008C692E">
        <w:rPr>
          <w:rFonts w:ascii="Arial" w:hAnsi="Arial" w:cs="Arial"/>
          <w:b/>
          <w:sz w:val="22"/>
          <w:szCs w:val="22"/>
          <w:lang w:val="es-BO" w:eastAsia="es-BO"/>
        </w:rPr>
        <w:t>ENTIDAD</w:t>
      </w:r>
      <w:r w:rsidRPr="008C692E">
        <w:rPr>
          <w:rFonts w:ascii="Arial" w:hAnsi="Arial" w:cs="Arial"/>
          <w:sz w:val="22"/>
          <w:szCs w:val="22"/>
        </w:rPr>
        <w:t>, en el tiempo máximo de diez (10) días hábiles posteriores a la atención de solicitud de asistencia técnica.</w:t>
      </w:r>
    </w:p>
    <w:p w:rsidR="008C692E" w:rsidRPr="008C692E" w:rsidRDefault="008C692E" w:rsidP="008C692E">
      <w:pPr>
        <w:ind w:left="720"/>
        <w:rPr>
          <w:rFonts w:ascii="Arial" w:hAnsi="Arial" w:cs="Arial"/>
          <w:sz w:val="20"/>
          <w:szCs w:val="20"/>
        </w:rPr>
      </w:pPr>
    </w:p>
    <w:p w:rsidR="008C692E" w:rsidRPr="008C692E" w:rsidRDefault="008C692E" w:rsidP="008C692E">
      <w:pPr>
        <w:numPr>
          <w:ilvl w:val="0"/>
          <w:numId w:val="56"/>
        </w:numPr>
        <w:spacing w:after="200" w:line="276" w:lineRule="auto"/>
        <w:jc w:val="both"/>
        <w:rPr>
          <w:rFonts w:ascii="Arial" w:hAnsi="Arial" w:cs="Arial"/>
          <w:sz w:val="22"/>
          <w:szCs w:val="22"/>
        </w:rPr>
      </w:pPr>
      <w:r w:rsidRPr="008C692E">
        <w:rPr>
          <w:rFonts w:ascii="Arial" w:hAnsi="Arial" w:cs="Arial"/>
          <w:b/>
          <w:sz w:val="22"/>
          <w:szCs w:val="22"/>
          <w:lang w:val="es-BO"/>
        </w:rPr>
        <w:lastRenderedPageBreak/>
        <w:t xml:space="preserve">Cambio definitivo </w:t>
      </w:r>
      <w:r w:rsidRPr="008C692E">
        <w:rPr>
          <w:rFonts w:ascii="Arial" w:hAnsi="Arial" w:cs="Arial"/>
          <w:b/>
          <w:sz w:val="22"/>
          <w:szCs w:val="22"/>
          <w:lang w:val="es-BO" w:eastAsia="es-BO"/>
        </w:rPr>
        <w:t>de equipo(s).</w:t>
      </w:r>
      <w:r w:rsidRPr="008C692E">
        <w:rPr>
          <w:rFonts w:ascii="Arial" w:hAnsi="Arial" w:cs="Arial"/>
          <w:sz w:val="22"/>
          <w:szCs w:val="22"/>
          <w:lang w:val="es-BO" w:eastAsia="es-BO"/>
        </w:rPr>
        <w:t xml:space="preserve"> En caso que no se pueda realizar la reparación necesaria el </w:t>
      </w:r>
      <w:r w:rsidRPr="008C692E">
        <w:rPr>
          <w:rFonts w:ascii="Arial" w:hAnsi="Arial" w:cs="Arial"/>
          <w:b/>
          <w:sz w:val="22"/>
          <w:szCs w:val="22"/>
          <w:lang w:val="es-BO" w:eastAsia="es-BO"/>
        </w:rPr>
        <w:t>PROVEEDOR</w:t>
      </w:r>
      <w:r w:rsidRPr="008C692E">
        <w:rPr>
          <w:rFonts w:ascii="Arial" w:hAnsi="Arial" w:cs="Arial"/>
          <w:sz w:val="22"/>
          <w:szCs w:val="22"/>
          <w:lang w:val="es-BO" w:eastAsia="es-BO"/>
        </w:rPr>
        <w:t xml:space="preserve"> deberá reemplazar el(los) equipo(s) dañado(s) por nuevo(s) de igual o superiores características técnicas,</w:t>
      </w:r>
      <w:r w:rsidRPr="008C692E">
        <w:rPr>
          <w:rFonts w:ascii="Arial" w:hAnsi="Arial" w:cs="Arial"/>
          <w:sz w:val="22"/>
          <w:szCs w:val="22"/>
          <w:lang w:val="es-BO"/>
        </w:rPr>
        <w:t xml:space="preserve"> </w:t>
      </w:r>
      <w:r w:rsidRPr="008C692E">
        <w:rPr>
          <w:rFonts w:ascii="Arial" w:hAnsi="Arial" w:cs="Arial"/>
          <w:sz w:val="22"/>
          <w:szCs w:val="22"/>
          <w:lang w:val="es-BO" w:eastAsia="es-BO"/>
        </w:rPr>
        <w:t>en un plazo de treinta (30) días hábiles de atendida la solicitud de asistencia técnica</w:t>
      </w:r>
      <w:r w:rsidRPr="008C692E">
        <w:rPr>
          <w:rFonts w:ascii="Arial" w:hAnsi="Arial" w:cs="Arial"/>
          <w:sz w:val="22"/>
          <w:szCs w:val="22"/>
        </w:rPr>
        <w:t>.</w:t>
      </w:r>
    </w:p>
    <w:p w:rsidR="008C692E" w:rsidRPr="008C692E" w:rsidRDefault="008C692E" w:rsidP="008C692E">
      <w:pPr>
        <w:ind w:left="720"/>
        <w:rPr>
          <w:rFonts w:ascii="Arial" w:hAnsi="Arial" w:cs="Arial"/>
          <w:sz w:val="20"/>
          <w:szCs w:val="20"/>
        </w:rPr>
      </w:pPr>
    </w:p>
    <w:p w:rsidR="008C692E" w:rsidRPr="008C692E" w:rsidRDefault="008C692E" w:rsidP="008C692E">
      <w:pPr>
        <w:keepNext/>
        <w:numPr>
          <w:ilvl w:val="0"/>
          <w:numId w:val="56"/>
        </w:numPr>
        <w:spacing w:after="200" w:line="276" w:lineRule="auto"/>
        <w:jc w:val="both"/>
        <w:outlineLvl w:val="4"/>
        <w:rPr>
          <w:rFonts w:ascii="Arial" w:hAnsi="Arial" w:cs="Arial"/>
          <w:sz w:val="22"/>
          <w:szCs w:val="22"/>
          <w:lang w:val="es-BO" w:eastAsia="es-BO"/>
        </w:rPr>
      </w:pPr>
      <w:r w:rsidRPr="008C692E">
        <w:rPr>
          <w:rFonts w:ascii="Arial" w:hAnsi="Arial" w:cs="Arial"/>
          <w:b/>
          <w:sz w:val="22"/>
          <w:szCs w:val="22"/>
          <w:lang w:val="es-BO" w:eastAsia="es-BO"/>
        </w:rPr>
        <w:t>Altura sobre el nivel del mar.</w:t>
      </w:r>
      <w:r w:rsidRPr="008C692E">
        <w:rPr>
          <w:rFonts w:ascii="Arial" w:hAnsi="Arial" w:cs="Arial"/>
          <w:sz w:val="22"/>
          <w:szCs w:val="22"/>
          <w:lang w:val="es-BO" w:eastAsia="es-BO"/>
        </w:rPr>
        <w:t xml:space="preserve"> El correcto funcionamiento de los equipos en la altura sobre el nivel del mar de la ciudad de La Paz - 3.600 metros sobre el nivel del mar.</w:t>
      </w:r>
    </w:p>
    <w:p w:rsidR="008C692E" w:rsidRPr="008C692E" w:rsidRDefault="008C692E" w:rsidP="008C692E">
      <w:pPr>
        <w:ind w:left="720"/>
        <w:rPr>
          <w:rFonts w:ascii="Arial" w:hAnsi="Arial" w:cs="Arial"/>
          <w:sz w:val="20"/>
          <w:szCs w:val="20"/>
          <w:lang w:eastAsia="es-BO"/>
        </w:rPr>
      </w:pPr>
    </w:p>
    <w:p w:rsidR="008C692E" w:rsidRPr="008C692E" w:rsidRDefault="008C692E" w:rsidP="008C692E">
      <w:pPr>
        <w:numPr>
          <w:ilvl w:val="0"/>
          <w:numId w:val="56"/>
        </w:numPr>
        <w:tabs>
          <w:tab w:val="num" w:pos="284"/>
        </w:tabs>
        <w:spacing w:after="200" w:line="276" w:lineRule="auto"/>
        <w:jc w:val="both"/>
        <w:rPr>
          <w:rFonts w:ascii="Arial" w:hAnsi="Arial" w:cs="Arial"/>
          <w:sz w:val="22"/>
          <w:szCs w:val="22"/>
          <w:lang w:eastAsia="es-BO"/>
        </w:rPr>
      </w:pPr>
      <w:r w:rsidRPr="008C692E">
        <w:rPr>
          <w:rFonts w:ascii="Arial" w:hAnsi="Arial" w:cs="Arial"/>
          <w:sz w:val="22"/>
          <w:szCs w:val="22"/>
          <w:lang w:eastAsia="es-BO"/>
        </w:rPr>
        <w:t xml:space="preserve">El seguimiento de los servicios cubiertos por esta garantía será realizado por un funcionario designado del Departamento de Seguridad y Contingencias, el que luego del vencimiento del plazo de vigencia de dicha garantía emitirá el Certificado o informe de Conformidad con los servicios cubiertos por ésta. </w:t>
      </w:r>
    </w:p>
    <w:p w:rsidR="008C692E" w:rsidRPr="008C692E" w:rsidRDefault="008C692E" w:rsidP="008C692E">
      <w:pPr>
        <w:ind w:left="360" w:right="150"/>
        <w:contextualSpacing/>
        <w:jc w:val="both"/>
        <w:rPr>
          <w:rFonts w:ascii="Arial" w:hAnsi="Arial" w:cs="Arial"/>
          <w:sz w:val="22"/>
          <w:szCs w:val="22"/>
          <w:lang w:val="es-BO" w:eastAsia="es-BO"/>
        </w:rPr>
      </w:pPr>
    </w:p>
    <w:p w:rsidR="008C692E" w:rsidRPr="008C692E" w:rsidRDefault="008C692E" w:rsidP="008C692E">
      <w:pPr>
        <w:ind w:right="150"/>
        <w:contextualSpacing/>
        <w:jc w:val="both"/>
        <w:rPr>
          <w:rFonts w:ascii="Arial" w:hAnsi="Arial" w:cs="Arial"/>
          <w:b/>
          <w:sz w:val="22"/>
          <w:szCs w:val="22"/>
          <w:lang w:val="es-BO" w:eastAsia="es-BO"/>
        </w:rPr>
      </w:pPr>
      <w:r w:rsidRPr="008C692E">
        <w:rPr>
          <w:rFonts w:ascii="Arial" w:hAnsi="Arial" w:cs="Arial"/>
          <w:b/>
          <w:sz w:val="22"/>
          <w:szCs w:val="22"/>
          <w:lang w:val="es-BO" w:eastAsia="es-BO"/>
        </w:rPr>
        <w:t>La garantía será ejecutada en cualquiera de los siguientes casos:</w:t>
      </w:r>
    </w:p>
    <w:p w:rsidR="008C692E" w:rsidRPr="008C692E" w:rsidRDefault="008C692E" w:rsidP="008C692E">
      <w:pPr>
        <w:ind w:left="1440"/>
        <w:jc w:val="both"/>
        <w:rPr>
          <w:rFonts w:ascii="Arial" w:hAnsi="Arial" w:cs="Arial"/>
          <w:sz w:val="22"/>
          <w:szCs w:val="22"/>
          <w:lang w:val="es-BO" w:eastAsia="es-BO"/>
        </w:rPr>
      </w:pPr>
    </w:p>
    <w:p w:rsidR="008C692E" w:rsidRPr="008C692E" w:rsidRDefault="008C692E" w:rsidP="008C692E">
      <w:pPr>
        <w:numPr>
          <w:ilvl w:val="1"/>
          <w:numId w:val="56"/>
        </w:numPr>
        <w:spacing w:after="200" w:line="276" w:lineRule="auto"/>
        <w:ind w:left="709" w:hanging="283"/>
        <w:jc w:val="both"/>
        <w:rPr>
          <w:rFonts w:ascii="Arial" w:hAnsi="Arial" w:cs="Arial"/>
          <w:sz w:val="22"/>
          <w:szCs w:val="22"/>
          <w:lang w:val="es-BO" w:eastAsia="es-BO"/>
        </w:rPr>
      </w:pPr>
      <w:r w:rsidRPr="008C692E">
        <w:rPr>
          <w:rFonts w:ascii="Arial" w:hAnsi="Arial" w:cs="Arial"/>
          <w:sz w:val="22"/>
          <w:szCs w:val="22"/>
          <w:lang w:val="es-BO" w:eastAsia="es-BO"/>
        </w:rPr>
        <w:t>Demora acumulada en la atención técnica de más de cinco (5) días hábiles de notificada.</w:t>
      </w:r>
    </w:p>
    <w:p w:rsidR="008C692E" w:rsidRPr="008C692E" w:rsidRDefault="008C692E" w:rsidP="008C692E">
      <w:pPr>
        <w:numPr>
          <w:ilvl w:val="1"/>
          <w:numId w:val="56"/>
        </w:numPr>
        <w:spacing w:after="200" w:line="276" w:lineRule="auto"/>
        <w:ind w:left="709" w:hanging="283"/>
        <w:jc w:val="both"/>
        <w:rPr>
          <w:rFonts w:ascii="Arial" w:hAnsi="Arial" w:cs="Arial"/>
          <w:sz w:val="22"/>
          <w:szCs w:val="22"/>
          <w:lang w:val="es-BO" w:eastAsia="es-BO"/>
        </w:rPr>
      </w:pPr>
      <w:r w:rsidRPr="008C692E">
        <w:rPr>
          <w:rFonts w:ascii="Arial" w:hAnsi="Arial" w:cs="Arial"/>
          <w:sz w:val="22"/>
          <w:szCs w:val="22"/>
          <w:lang w:val="es-BO" w:eastAsia="es-BO"/>
        </w:rPr>
        <w:t>Demora acumulada en el préstamo de equipos de más de diez (10) días hábiles de atendida la asistencia técnica.</w:t>
      </w:r>
    </w:p>
    <w:p w:rsidR="008C692E" w:rsidRPr="008C692E" w:rsidRDefault="008C692E" w:rsidP="008C692E">
      <w:pPr>
        <w:numPr>
          <w:ilvl w:val="1"/>
          <w:numId w:val="56"/>
        </w:numPr>
        <w:spacing w:after="200" w:line="276" w:lineRule="auto"/>
        <w:ind w:left="709" w:hanging="283"/>
        <w:jc w:val="both"/>
        <w:rPr>
          <w:rFonts w:ascii="Arial" w:hAnsi="Arial" w:cs="Arial"/>
          <w:sz w:val="22"/>
          <w:szCs w:val="22"/>
          <w:lang w:val="es-BO" w:eastAsia="es-BO"/>
        </w:rPr>
      </w:pPr>
      <w:r w:rsidRPr="008C692E">
        <w:rPr>
          <w:rFonts w:ascii="Arial" w:hAnsi="Arial" w:cs="Arial"/>
          <w:sz w:val="22"/>
          <w:szCs w:val="22"/>
          <w:lang w:val="es-BO" w:eastAsia="es-BO"/>
        </w:rPr>
        <w:t>Demora acumulada en reemplazo definitivo de más de treinta (30) días hábiles de atendida la asistencia técnica.</w:t>
      </w:r>
    </w:p>
    <w:p w:rsidR="008C692E" w:rsidRPr="008C692E" w:rsidRDefault="008C692E" w:rsidP="008C692E">
      <w:pPr>
        <w:numPr>
          <w:ilvl w:val="1"/>
          <w:numId w:val="56"/>
        </w:numPr>
        <w:spacing w:after="200" w:line="276" w:lineRule="auto"/>
        <w:ind w:left="709" w:hanging="283"/>
        <w:jc w:val="both"/>
        <w:rPr>
          <w:rFonts w:ascii="Arial" w:hAnsi="Arial" w:cs="Arial"/>
          <w:sz w:val="22"/>
          <w:szCs w:val="22"/>
          <w:lang w:val="es-BO" w:eastAsia="es-BO"/>
        </w:rPr>
      </w:pPr>
      <w:r w:rsidRPr="008C692E">
        <w:rPr>
          <w:rFonts w:ascii="Arial" w:hAnsi="Arial" w:cs="Arial"/>
          <w:sz w:val="22"/>
          <w:szCs w:val="22"/>
          <w:lang w:val="es-BO" w:eastAsia="es-BO"/>
        </w:rPr>
        <w:t>Demora en la provisión de repuestos de más de treinta (30) días hábiles de atendida la asistencia técnica.</w:t>
      </w:r>
    </w:p>
    <w:p w:rsidR="008C692E" w:rsidRPr="008C692E" w:rsidRDefault="008C692E" w:rsidP="008C692E">
      <w:pPr>
        <w:numPr>
          <w:ilvl w:val="1"/>
          <w:numId w:val="56"/>
        </w:numPr>
        <w:spacing w:after="200" w:line="276" w:lineRule="auto"/>
        <w:ind w:left="709" w:hanging="283"/>
        <w:jc w:val="both"/>
        <w:rPr>
          <w:rFonts w:ascii="Arial" w:hAnsi="Arial" w:cs="Arial"/>
          <w:sz w:val="22"/>
          <w:szCs w:val="22"/>
          <w:lang w:val="es-BO" w:eastAsia="es-BO"/>
        </w:rPr>
      </w:pPr>
      <w:r w:rsidRPr="008C692E">
        <w:rPr>
          <w:rFonts w:ascii="Arial" w:hAnsi="Arial" w:cs="Arial"/>
          <w:sz w:val="22"/>
          <w:szCs w:val="22"/>
          <w:lang w:val="es-BO" w:eastAsia="es-BO"/>
        </w:rPr>
        <w:t xml:space="preserve">Deficiente funcionamiento de los equipos en la altura sobre el nivel del mar de la ciudad de La Paz- 3.600 metros sobre el nivel del mar. </w:t>
      </w:r>
    </w:p>
    <w:p w:rsidR="008C692E" w:rsidRPr="008C692E" w:rsidRDefault="008C692E" w:rsidP="008C692E">
      <w:pPr>
        <w:ind w:left="1440"/>
        <w:jc w:val="right"/>
        <w:rPr>
          <w:rFonts w:ascii="Arial" w:hAnsi="Arial" w:cs="Arial"/>
          <w:sz w:val="22"/>
          <w:szCs w:val="22"/>
          <w:lang w:val="es-BO" w:eastAsia="es-BO"/>
        </w:rPr>
      </w:pPr>
    </w:p>
    <w:p w:rsidR="008C692E" w:rsidRPr="008C692E" w:rsidRDefault="008C692E" w:rsidP="008C692E">
      <w:pPr>
        <w:jc w:val="both"/>
        <w:rPr>
          <w:rFonts w:ascii="Arial" w:hAnsi="Arial" w:cs="Arial"/>
          <w:b/>
          <w:sz w:val="22"/>
          <w:szCs w:val="22"/>
        </w:rPr>
      </w:pPr>
      <w:r w:rsidRPr="008C692E">
        <w:rPr>
          <w:rFonts w:ascii="Arial" w:hAnsi="Arial" w:cs="Arial"/>
          <w:sz w:val="22"/>
          <w:szCs w:val="22"/>
          <w:lang w:val="es-BO"/>
        </w:rPr>
        <w:t>El importe</w:t>
      </w:r>
      <w:r w:rsidRPr="008C692E">
        <w:rPr>
          <w:rFonts w:ascii="Arial" w:hAnsi="Arial" w:cs="Arial"/>
          <w:b/>
          <w:sz w:val="22"/>
          <w:szCs w:val="22"/>
          <w:lang w:val="es-BO"/>
        </w:rPr>
        <w:t xml:space="preserve"> </w:t>
      </w:r>
      <w:r w:rsidRPr="008C692E">
        <w:rPr>
          <w:rFonts w:ascii="Arial" w:hAnsi="Arial" w:cs="Arial"/>
          <w:sz w:val="22"/>
          <w:szCs w:val="22"/>
          <w:lang w:val="es-BO"/>
        </w:rPr>
        <w:t xml:space="preserve">de esta garantía podrá ser cobrado por la </w:t>
      </w:r>
      <w:r w:rsidRPr="008C692E">
        <w:rPr>
          <w:rFonts w:ascii="Arial" w:hAnsi="Arial" w:cs="Arial"/>
          <w:b/>
          <w:sz w:val="22"/>
          <w:szCs w:val="22"/>
          <w:lang w:val="es-BO"/>
        </w:rPr>
        <w:t xml:space="preserve">ENTIDAD </w:t>
      </w:r>
      <w:r w:rsidRPr="008C692E">
        <w:rPr>
          <w:rFonts w:ascii="Arial" w:hAnsi="Arial" w:cs="Arial"/>
          <w:sz w:val="22"/>
          <w:szCs w:val="22"/>
          <w:lang w:val="es-BO"/>
        </w:rPr>
        <w:t xml:space="preserve">en caso de que los componentes del </w:t>
      </w:r>
      <w:r w:rsidRPr="008C692E">
        <w:rPr>
          <w:rFonts w:ascii="Arial" w:hAnsi="Arial" w:cs="Arial"/>
          <w:b/>
          <w:sz w:val="22"/>
          <w:szCs w:val="22"/>
          <w:lang w:val="es-BO"/>
        </w:rPr>
        <w:t xml:space="preserve">BIEN </w:t>
      </w:r>
      <w:r w:rsidRPr="008C692E">
        <w:rPr>
          <w:rFonts w:ascii="Arial" w:hAnsi="Arial" w:cs="Arial"/>
          <w:sz w:val="22"/>
          <w:szCs w:val="22"/>
          <w:lang w:val="es-BO"/>
        </w:rPr>
        <w:t xml:space="preserve">adquirido por la </w:t>
      </w:r>
      <w:r w:rsidRPr="008C692E">
        <w:rPr>
          <w:rFonts w:ascii="Arial" w:hAnsi="Arial" w:cs="Arial"/>
          <w:b/>
          <w:sz w:val="22"/>
          <w:szCs w:val="22"/>
          <w:lang w:val="es-BO"/>
        </w:rPr>
        <w:t>ENTIDAD</w:t>
      </w:r>
      <w:r w:rsidRPr="008C692E">
        <w:rPr>
          <w:rFonts w:ascii="Arial" w:hAnsi="Arial" w:cs="Arial"/>
          <w:sz w:val="22"/>
          <w:szCs w:val="22"/>
          <w:lang w:val="es-BO"/>
        </w:rPr>
        <w:t xml:space="preserve"> no presenten buen funcionamiento</w:t>
      </w:r>
      <w:r w:rsidRPr="008C692E">
        <w:rPr>
          <w:rFonts w:ascii="Arial" w:hAnsi="Arial" w:cs="Arial"/>
          <w:b/>
          <w:sz w:val="22"/>
          <w:szCs w:val="22"/>
          <w:lang w:val="es-BO"/>
        </w:rPr>
        <w:t xml:space="preserve"> </w:t>
      </w:r>
      <w:r w:rsidRPr="008C692E">
        <w:rPr>
          <w:rFonts w:ascii="Arial" w:hAnsi="Arial" w:cs="Arial"/>
          <w:sz w:val="22"/>
          <w:szCs w:val="22"/>
          <w:lang w:val="es-BO"/>
        </w:rPr>
        <w:t xml:space="preserve">y/o el </w:t>
      </w:r>
      <w:r w:rsidRPr="008C692E">
        <w:rPr>
          <w:rFonts w:ascii="Arial" w:hAnsi="Arial" w:cs="Arial"/>
          <w:b/>
          <w:sz w:val="22"/>
          <w:szCs w:val="22"/>
          <w:lang w:val="es-BO"/>
        </w:rPr>
        <w:t>PROVEEDOR</w:t>
      </w:r>
      <w:r w:rsidRPr="008C692E">
        <w:rPr>
          <w:rFonts w:ascii="Arial" w:hAnsi="Arial" w:cs="Arial"/>
          <w:sz w:val="22"/>
          <w:szCs w:val="22"/>
          <w:lang w:val="es-BO"/>
        </w:rPr>
        <w:t xml:space="preserve"> no hubiese efectuado el mantenimiento preventivo dentro del plazo de vigencia de la garantía.</w:t>
      </w:r>
    </w:p>
    <w:p w:rsidR="008C692E" w:rsidRPr="008C692E" w:rsidRDefault="008C692E" w:rsidP="008C692E">
      <w:pPr>
        <w:widowControl w:val="0"/>
        <w:ind w:left="709"/>
        <w:jc w:val="both"/>
        <w:rPr>
          <w:rFonts w:ascii="Arial" w:hAnsi="Arial" w:cs="Arial"/>
          <w:color w:val="FF0000"/>
          <w:sz w:val="22"/>
          <w:szCs w:val="22"/>
          <w:lang w:val="es-ES_tradnl"/>
        </w:rPr>
      </w:pPr>
    </w:p>
    <w:p w:rsidR="008C692E" w:rsidRPr="008C692E" w:rsidRDefault="008C692E" w:rsidP="008C692E">
      <w:pPr>
        <w:jc w:val="both"/>
        <w:rPr>
          <w:rFonts w:ascii="Arial" w:hAnsi="Arial" w:cs="Arial"/>
          <w:sz w:val="22"/>
          <w:szCs w:val="22"/>
          <w:lang w:val="es-ES_tradnl"/>
        </w:rPr>
      </w:pPr>
      <w:r w:rsidRPr="008C692E">
        <w:rPr>
          <w:rFonts w:ascii="Arial" w:hAnsi="Arial" w:cs="Arial"/>
          <w:sz w:val="22"/>
          <w:szCs w:val="22"/>
          <w:lang w:val="es-ES_tradnl"/>
        </w:rPr>
        <w:t xml:space="preserve">Si dentro del plazo previsto por la </w:t>
      </w:r>
      <w:r w:rsidRPr="008C692E">
        <w:rPr>
          <w:rFonts w:ascii="Arial" w:hAnsi="Arial" w:cs="Arial"/>
          <w:b/>
          <w:sz w:val="22"/>
          <w:szCs w:val="22"/>
          <w:lang w:val="es-ES_tradnl"/>
        </w:rPr>
        <w:t>ENTIDAD</w:t>
      </w:r>
      <w:r w:rsidRPr="008C692E">
        <w:rPr>
          <w:rFonts w:ascii="Arial" w:hAnsi="Arial" w:cs="Arial"/>
          <w:sz w:val="22"/>
          <w:szCs w:val="22"/>
          <w:lang w:val="es-ES_tradnl"/>
        </w:rPr>
        <w:t xml:space="preserve"> el </w:t>
      </w:r>
      <w:r w:rsidRPr="008C692E">
        <w:rPr>
          <w:rFonts w:ascii="Arial" w:hAnsi="Arial" w:cs="Arial"/>
          <w:b/>
          <w:sz w:val="22"/>
          <w:szCs w:val="22"/>
          <w:lang w:val="es-ES_tradnl"/>
        </w:rPr>
        <w:t>BIEN</w:t>
      </w:r>
      <w:r w:rsidRPr="008C692E">
        <w:rPr>
          <w:rFonts w:ascii="Arial" w:hAnsi="Arial" w:cs="Arial"/>
          <w:sz w:val="22"/>
          <w:szCs w:val="22"/>
          <w:lang w:val="es-ES_tradnl"/>
        </w:rPr>
        <w:t xml:space="preserve"> objeto del presente contrato, no presenta fallas en su funcionamiento y tuvieran el mantenimiento adecuado, dicha garantía será devuelta.</w:t>
      </w:r>
    </w:p>
    <w:p w:rsidR="008C692E" w:rsidRPr="008C692E" w:rsidRDefault="008C692E" w:rsidP="008C692E">
      <w:pPr>
        <w:jc w:val="both"/>
        <w:rPr>
          <w:rFonts w:ascii="Arial" w:hAnsi="Arial" w:cs="Arial"/>
          <w:sz w:val="22"/>
          <w:szCs w:val="22"/>
          <w:lang w:val="es-ES_tradnl"/>
        </w:rPr>
      </w:pPr>
    </w:p>
    <w:p w:rsidR="008C692E" w:rsidRPr="008C692E" w:rsidRDefault="008C692E" w:rsidP="008C692E">
      <w:pPr>
        <w:numPr>
          <w:ilvl w:val="1"/>
          <w:numId w:val="58"/>
        </w:numPr>
        <w:spacing w:after="200" w:line="276" w:lineRule="auto"/>
        <w:ind w:left="567" w:hanging="567"/>
        <w:jc w:val="both"/>
        <w:rPr>
          <w:rFonts w:ascii="Arial" w:hAnsi="Arial" w:cs="Arial"/>
          <w:b/>
          <w:color w:val="FF0000"/>
          <w:sz w:val="22"/>
          <w:szCs w:val="22"/>
        </w:rPr>
      </w:pPr>
      <w:r w:rsidRPr="008C692E">
        <w:rPr>
          <w:rFonts w:ascii="Arial" w:hAnsi="Arial" w:cs="Arial"/>
          <w:b/>
          <w:sz w:val="22"/>
          <w:szCs w:val="22"/>
        </w:rPr>
        <w:t>Garantía de fábrica:</w:t>
      </w:r>
      <w:r w:rsidRPr="008C692E">
        <w:rPr>
          <w:rFonts w:ascii="Arial" w:hAnsi="Arial" w:cs="Arial"/>
          <w:sz w:val="22"/>
          <w:szCs w:val="22"/>
        </w:rPr>
        <w:t xml:space="preserve"> </w:t>
      </w:r>
      <w:r w:rsidRPr="008C692E">
        <w:rPr>
          <w:rFonts w:ascii="Arial" w:hAnsi="Arial" w:cs="Arial"/>
          <w:sz w:val="22"/>
          <w:szCs w:val="22"/>
          <w:lang w:val="es-BO" w:eastAsia="es-BO"/>
        </w:rPr>
        <w:t xml:space="preserve">El </w:t>
      </w:r>
      <w:r w:rsidRPr="008C692E">
        <w:rPr>
          <w:rFonts w:ascii="Arial" w:hAnsi="Arial" w:cs="Arial"/>
          <w:b/>
          <w:sz w:val="22"/>
          <w:szCs w:val="22"/>
          <w:lang w:val="es-BO" w:eastAsia="es-BO"/>
        </w:rPr>
        <w:t>PROVEEDOR</w:t>
      </w:r>
      <w:r w:rsidRPr="008C692E">
        <w:rPr>
          <w:rFonts w:ascii="Arial" w:hAnsi="Arial" w:cs="Arial"/>
          <w:sz w:val="22"/>
          <w:szCs w:val="22"/>
          <w:lang w:val="es-BO" w:eastAsia="es-BO"/>
        </w:rPr>
        <w:t xml:space="preserve"> una vez emitida el Acta de Recepción deberá presentar una garantía de al menos un (1) año computable a partir de la </w:t>
      </w:r>
      <w:r w:rsidRPr="008C692E">
        <w:rPr>
          <w:rFonts w:ascii="Arial" w:hAnsi="Arial" w:cs="Arial"/>
          <w:sz w:val="22"/>
          <w:szCs w:val="22"/>
          <w:lang w:val="es-BO" w:eastAsia="es-BO"/>
        </w:rPr>
        <w:lastRenderedPageBreak/>
        <w:t>fecha de emisión del Acta de Recepción, con cobertura de repuestos, mano de obra y atención en sitio</w:t>
      </w:r>
      <w:r w:rsidRPr="008C692E">
        <w:rPr>
          <w:rFonts w:ascii="Arial" w:hAnsi="Arial" w:cs="Arial"/>
          <w:i/>
          <w:color w:val="FF0000"/>
          <w:sz w:val="22"/>
          <w:szCs w:val="22"/>
        </w:rPr>
        <w:t>.</w:t>
      </w:r>
    </w:p>
    <w:p w:rsidR="008C692E" w:rsidRPr="008C692E" w:rsidRDefault="008C692E" w:rsidP="008C692E">
      <w:pPr>
        <w:jc w:val="both"/>
        <w:rPr>
          <w:rFonts w:ascii="Arial" w:hAnsi="Arial" w:cs="Arial"/>
          <w:color w:val="FF0000"/>
          <w:sz w:val="22"/>
          <w:szCs w:val="22"/>
        </w:rPr>
      </w:pPr>
    </w:p>
    <w:p w:rsidR="008C692E" w:rsidRPr="008C692E" w:rsidRDefault="008C692E" w:rsidP="008C692E">
      <w:pPr>
        <w:jc w:val="both"/>
        <w:rPr>
          <w:rFonts w:ascii="Arial" w:hAnsi="Arial" w:cs="Arial"/>
          <w:color w:val="FF0000"/>
          <w:sz w:val="22"/>
          <w:szCs w:val="22"/>
          <w:lang w:val="es-ES_tradnl"/>
        </w:rPr>
      </w:pPr>
      <w:r w:rsidRPr="008C692E">
        <w:rPr>
          <w:rFonts w:ascii="Arial" w:hAnsi="Arial" w:cs="Arial"/>
          <w:b/>
          <w:sz w:val="22"/>
          <w:szCs w:val="22"/>
        </w:rPr>
        <w:t xml:space="preserve">CLÁUSULA NOVENA.- (ANTICIPO) </w:t>
      </w:r>
      <w:r w:rsidRPr="008C692E">
        <w:rPr>
          <w:rFonts w:ascii="Arial" w:hAnsi="Arial" w:cs="Arial"/>
          <w:sz w:val="22"/>
          <w:szCs w:val="22"/>
        </w:rPr>
        <w:t>No se otorgará anticipo en el presente contrato.</w:t>
      </w:r>
    </w:p>
    <w:p w:rsidR="008C692E" w:rsidRPr="008C692E" w:rsidRDefault="008C692E" w:rsidP="008C692E">
      <w:pPr>
        <w:jc w:val="both"/>
        <w:rPr>
          <w:rFonts w:ascii="Arial" w:hAnsi="Arial" w:cs="Arial"/>
          <w:color w:val="FF0000"/>
          <w:sz w:val="22"/>
          <w:szCs w:val="22"/>
          <w:lang w:val="es-ES_tradnl"/>
        </w:rPr>
      </w:pPr>
    </w:p>
    <w:p w:rsidR="008C692E" w:rsidRPr="008C692E" w:rsidRDefault="008C692E" w:rsidP="008C692E">
      <w:pPr>
        <w:jc w:val="both"/>
        <w:rPr>
          <w:rFonts w:ascii="Arial" w:hAnsi="Arial" w:cs="Arial"/>
          <w:sz w:val="22"/>
          <w:szCs w:val="22"/>
        </w:rPr>
      </w:pPr>
      <w:r w:rsidRPr="008C692E">
        <w:rPr>
          <w:rFonts w:ascii="Arial" w:hAnsi="Arial" w:cs="Arial"/>
          <w:b/>
          <w:sz w:val="22"/>
          <w:szCs w:val="22"/>
        </w:rPr>
        <w:t xml:space="preserve">CLÁUSULA DÉCIMA.- (PLAZO) </w:t>
      </w:r>
      <w:r w:rsidRPr="008C692E">
        <w:rPr>
          <w:rFonts w:ascii="Arial" w:hAnsi="Arial" w:cs="Arial"/>
          <w:bCs/>
          <w:sz w:val="22"/>
          <w:szCs w:val="22"/>
        </w:rPr>
        <w:t xml:space="preserve">El </w:t>
      </w:r>
      <w:r w:rsidRPr="008C692E">
        <w:rPr>
          <w:rFonts w:ascii="Arial" w:hAnsi="Arial" w:cs="Arial"/>
          <w:b/>
          <w:sz w:val="22"/>
          <w:szCs w:val="22"/>
        </w:rPr>
        <w:t xml:space="preserve">PROVEEDOR </w:t>
      </w:r>
      <w:r w:rsidRPr="008C692E">
        <w:rPr>
          <w:rFonts w:ascii="Arial" w:hAnsi="Arial" w:cs="Arial"/>
          <w:bCs/>
          <w:sz w:val="22"/>
          <w:szCs w:val="22"/>
        </w:rPr>
        <w:t>se obliga</w:t>
      </w:r>
      <w:r w:rsidRPr="008C692E">
        <w:rPr>
          <w:rFonts w:ascii="Arial" w:hAnsi="Arial" w:cs="Arial"/>
          <w:sz w:val="22"/>
          <w:szCs w:val="22"/>
        </w:rPr>
        <w:t xml:space="preserve"> a cumplir con la entrega del </w:t>
      </w:r>
      <w:r w:rsidRPr="008C692E">
        <w:rPr>
          <w:rFonts w:ascii="Arial" w:hAnsi="Arial" w:cs="Arial"/>
          <w:b/>
          <w:sz w:val="22"/>
          <w:szCs w:val="22"/>
        </w:rPr>
        <w:t>BIEN</w:t>
      </w:r>
      <w:r w:rsidRPr="008C692E">
        <w:rPr>
          <w:rFonts w:ascii="Arial" w:hAnsi="Arial" w:cs="Arial"/>
          <w:spacing w:val="-6"/>
          <w:sz w:val="22"/>
          <w:szCs w:val="22"/>
          <w:lang w:val="es-ES_tradnl"/>
        </w:rPr>
        <w:t xml:space="preserve">, </w:t>
      </w:r>
      <w:r w:rsidRPr="008C692E">
        <w:rPr>
          <w:rFonts w:ascii="Arial" w:hAnsi="Arial" w:cs="Arial"/>
          <w:sz w:val="22"/>
          <w:szCs w:val="22"/>
        </w:rPr>
        <w:t xml:space="preserve">en el plazo de cuarenta y cinco (45) días calendario, </w:t>
      </w:r>
      <w:r w:rsidRPr="008C692E">
        <w:rPr>
          <w:rFonts w:ascii="Arial" w:hAnsi="Arial" w:cs="Arial"/>
          <w:sz w:val="22"/>
          <w:szCs w:val="22"/>
          <w:lang w:val="es-ES_tradnl"/>
        </w:rPr>
        <w:t xml:space="preserve">computables a partir del  siguiente día hábil a la </w:t>
      </w:r>
      <w:r w:rsidRPr="008C692E">
        <w:rPr>
          <w:rFonts w:ascii="Arial" w:hAnsi="Arial" w:cs="Arial"/>
          <w:sz w:val="22"/>
          <w:szCs w:val="22"/>
        </w:rPr>
        <w:t>suscripción del presente Contrato.</w:t>
      </w:r>
    </w:p>
    <w:p w:rsidR="008C692E" w:rsidRPr="008C692E" w:rsidRDefault="008C692E" w:rsidP="008C692E">
      <w:pPr>
        <w:jc w:val="both"/>
        <w:rPr>
          <w:rFonts w:ascii="Arial" w:hAnsi="Arial" w:cs="Arial"/>
          <w:sz w:val="22"/>
          <w:szCs w:val="22"/>
        </w:rPr>
      </w:pPr>
    </w:p>
    <w:p w:rsidR="008C692E" w:rsidRPr="008C692E" w:rsidRDefault="008C692E" w:rsidP="008C692E">
      <w:pPr>
        <w:spacing w:after="200" w:line="276" w:lineRule="auto"/>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El plazo de entrega de 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establecido en la presente cláusula, podrá ser ampliado cuando:</w:t>
      </w:r>
    </w:p>
    <w:p w:rsidR="008C692E" w:rsidRPr="008C692E" w:rsidRDefault="008C692E" w:rsidP="008C692E">
      <w:pPr>
        <w:numPr>
          <w:ilvl w:val="1"/>
          <w:numId w:val="60"/>
        </w:numPr>
        <w:tabs>
          <w:tab w:val="left" w:pos="709"/>
        </w:tabs>
        <w:spacing w:after="200" w:line="276" w:lineRule="auto"/>
        <w:ind w:left="709" w:hanging="425"/>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mediante el procedimiento establecido en este mismo Contrato, incremente la cantidad de 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a ser provistos y ello repercuta en el plazo de entrega;</w:t>
      </w:r>
    </w:p>
    <w:p w:rsidR="008C692E" w:rsidRPr="008C692E" w:rsidRDefault="008C692E" w:rsidP="008C692E">
      <w:pPr>
        <w:numPr>
          <w:ilvl w:val="1"/>
          <w:numId w:val="60"/>
        </w:numPr>
        <w:tabs>
          <w:tab w:val="left" w:pos="709"/>
        </w:tabs>
        <w:spacing w:after="200" w:line="276" w:lineRule="auto"/>
        <w:ind w:left="709" w:hanging="425"/>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Por otras causas previstas para la ejecución del presente contrato.</w:t>
      </w:r>
    </w:p>
    <w:p w:rsidR="008C692E" w:rsidRPr="008C692E" w:rsidRDefault="008C692E" w:rsidP="008C692E">
      <w:pPr>
        <w:jc w:val="both"/>
        <w:rPr>
          <w:rFonts w:ascii="Arial" w:hAnsi="Arial" w:cs="Arial"/>
          <w:sz w:val="22"/>
          <w:szCs w:val="22"/>
        </w:rPr>
      </w:pPr>
    </w:p>
    <w:p w:rsidR="008C692E" w:rsidRPr="008C692E" w:rsidRDefault="008C692E" w:rsidP="008C692E">
      <w:pPr>
        <w:jc w:val="both"/>
        <w:rPr>
          <w:rFonts w:ascii="Arial" w:hAnsi="Arial" w:cs="Arial"/>
          <w:sz w:val="22"/>
          <w:szCs w:val="22"/>
        </w:rPr>
      </w:pPr>
      <w:r w:rsidRPr="008C692E">
        <w:rPr>
          <w:rFonts w:ascii="Arial" w:hAnsi="Arial" w:cs="Arial"/>
          <w:sz w:val="22"/>
          <w:szCs w:val="22"/>
        </w:rPr>
        <w:t xml:space="preserve">Si el último del día del plazo de entrega fuera un día no hábil (sábado, domingo o feriado) este será trasladado al día hábil inmediato siguiente. </w:t>
      </w:r>
    </w:p>
    <w:p w:rsidR="008C692E" w:rsidRPr="008C692E" w:rsidRDefault="008C692E" w:rsidP="008C692E">
      <w:pPr>
        <w:jc w:val="both"/>
        <w:rPr>
          <w:rFonts w:ascii="Arial" w:hAnsi="Arial" w:cs="Arial"/>
          <w:sz w:val="22"/>
          <w:szCs w:val="22"/>
        </w:rPr>
      </w:pPr>
    </w:p>
    <w:p w:rsidR="008C692E" w:rsidRPr="008C692E" w:rsidRDefault="008C692E" w:rsidP="008C692E">
      <w:pPr>
        <w:jc w:val="both"/>
        <w:rPr>
          <w:rFonts w:ascii="Arial" w:hAnsi="Arial" w:cs="Arial"/>
          <w:sz w:val="22"/>
          <w:szCs w:val="22"/>
        </w:rPr>
      </w:pPr>
      <w:r w:rsidRPr="008C692E">
        <w:rPr>
          <w:rFonts w:ascii="Arial" w:hAnsi="Arial" w:cs="Arial"/>
          <w:b/>
          <w:sz w:val="22"/>
          <w:szCs w:val="22"/>
        </w:rPr>
        <w:t xml:space="preserve">CLÁUSULA DÉCIMA PRIMERA.- (LUGAR DE ENTREGA) </w:t>
      </w:r>
      <w:r w:rsidRPr="008C692E">
        <w:rPr>
          <w:rFonts w:ascii="Arial" w:hAnsi="Arial" w:cs="Arial"/>
          <w:sz w:val="22"/>
          <w:szCs w:val="22"/>
        </w:rPr>
        <w:t xml:space="preserve">Se realizará la entrega del </w:t>
      </w:r>
      <w:r w:rsidRPr="008C692E">
        <w:rPr>
          <w:rFonts w:ascii="Arial" w:hAnsi="Arial" w:cs="Arial"/>
          <w:b/>
          <w:sz w:val="22"/>
          <w:szCs w:val="22"/>
        </w:rPr>
        <w:t xml:space="preserve">BIEN </w:t>
      </w:r>
      <w:r w:rsidRPr="008C692E">
        <w:rPr>
          <w:rFonts w:ascii="Arial" w:hAnsi="Arial" w:cs="Arial"/>
          <w:sz w:val="22"/>
          <w:szCs w:val="22"/>
        </w:rPr>
        <w:t xml:space="preserve">en la Unidad de Activos Fijos, Piso 5 del edificio principal de la </w:t>
      </w:r>
      <w:r w:rsidRPr="008C692E">
        <w:rPr>
          <w:rFonts w:ascii="Arial" w:hAnsi="Arial" w:cs="Arial"/>
          <w:b/>
          <w:sz w:val="22"/>
          <w:szCs w:val="22"/>
        </w:rPr>
        <w:t xml:space="preserve">ENTIDAD </w:t>
      </w:r>
      <w:r w:rsidRPr="008C692E">
        <w:rPr>
          <w:rFonts w:ascii="Arial" w:hAnsi="Arial" w:cs="Arial"/>
          <w:sz w:val="22"/>
          <w:szCs w:val="22"/>
        </w:rPr>
        <w:t>ubicado en la calle Ayacucho esquina Mercado, la Comisión de Recepción, elaborará el Acta de Recepción sujeta a verificación, en estricto apego a la propuesta adjudicada, en el plazo de (…)______ días ___________.</w:t>
      </w:r>
    </w:p>
    <w:p w:rsidR="008C692E" w:rsidRPr="008C692E" w:rsidRDefault="008C692E" w:rsidP="008C692E">
      <w:pPr>
        <w:jc w:val="both"/>
        <w:rPr>
          <w:rFonts w:ascii="Arial" w:hAnsi="Arial" w:cs="Arial"/>
          <w:sz w:val="22"/>
          <w:szCs w:val="22"/>
        </w:rPr>
      </w:pPr>
      <w:r w:rsidRPr="008C692E">
        <w:rPr>
          <w:rFonts w:ascii="Arial" w:hAnsi="Arial" w:cs="Arial"/>
          <w:sz w:val="22"/>
          <w:szCs w:val="22"/>
        </w:rPr>
        <w:t xml:space="preserve">   </w:t>
      </w:r>
    </w:p>
    <w:p w:rsidR="008C692E" w:rsidRPr="008C692E" w:rsidRDefault="008C692E" w:rsidP="008C692E">
      <w:pPr>
        <w:jc w:val="both"/>
        <w:rPr>
          <w:rFonts w:ascii="Arial" w:hAnsi="Arial" w:cs="Arial"/>
          <w:sz w:val="22"/>
          <w:szCs w:val="22"/>
        </w:rPr>
      </w:pPr>
      <w:r w:rsidRPr="008C692E">
        <w:rPr>
          <w:rFonts w:ascii="Arial" w:hAnsi="Arial" w:cs="Arial"/>
          <w:b/>
          <w:bCs/>
          <w:sz w:val="22"/>
          <w:szCs w:val="22"/>
        </w:rPr>
        <w:t>CLÁUSULA D</w:t>
      </w:r>
      <w:r w:rsidRPr="008C692E">
        <w:rPr>
          <w:rFonts w:ascii="Arial" w:hAnsi="Arial" w:cs="Arial"/>
          <w:b/>
          <w:sz w:val="22"/>
          <w:szCs w:val="22"/>
        </w:rPr>
        <w:t>É</w:t>
      </w:r>
      <w:r w:rsidRPr="008C692E">
        <w:rPr>
          <w:rFonts w:ascii="Arial" w:hAnsi="Arial" w:cs="Arial"/>
          <w:b/>
          <w:bCs/>
          <w:sz w:val="22"/>
          <w:szCs w:val="22"/>
        </w:rPr>
        <w:t>CIMA SEGUNDA.- (MONTO, MONEDA Y FORMA DE PAGO)</w:t>
      </w:r>
      <w:r w:rsidRPr="008C692E">
        <w:rPr>
          <w:rFonts w:ascii="Arial" w:hAnsi="Arial" w:cs="Arial"/>
          <w:sz w:val="22"/>
          <w:szCs w:val="22"/>
        </w:rPr>
        <w:t xml:space="preserve"> El monto total propuesto y aceptado por las </w:t>
      </w:r>
      <w:r w:rsidRPr="008C692E">
        <w:rPr>
          <w:rFonts w:ascii="Arial" w:hAnsi="Arial" w:cs="Arial"/>
          <w:b/>
          <w:sz w:val="22"/>
          <w:szCs w:val="22"/>
        </w:rPr>
        <w:t xml:space="preserve">PARTES </w:t>
      </w:r>
      <w:r w:rsidRPr="008C692E">
        <w:rPr>
          <w:rFonts w:ascii="Arial" w:hAnsi="Arial" w:cs="Arial"/>
          <w:sz w:val="22"/>
          <w:szCs w:val="22"/>
        </w:rPr>
        <w:t xml:space="preserve">para la provisión, </w:t>
      </w:r>
      <w:r w:rsidRPr="008C692E">
        <w:rPr>
          <w:rFonts w:ascii="Arial" w:hAnsi="Arial" w:cs="Arial"/>
          <w:iCs/>
          <w:color w:val="000000"/>
          <w:sz w:val="22"/>
          <w:szCs w:val="22"/>
        </w:rPr>
        <w:t xml:space="preserve">instalación y puesta en funcionamiento </w:t>
      </w:r>
      <w:r w:rsidRPr="008C692E">
        <w:rPr>
          <w:rFonts w:ascii="Arial" w:hAnsi="Arial" w:cs="Arial"/>
          <w:sz w:val="22"/>
          <w:szCs w:val="22"/>
        </w:rPr>
        <w:t xml:space="preserve">del </w:t>
      </w:r>
      <w:r w:rsidRPr="008C692E">
        <w:rPr>
          <w:rFonts w:ascii="Arial" w:hAnsi="Arial" w:cs="Arial"/>
          <w:b/>
          <w:sz w:val="22"/>
          <w:szCs w:val="22"/>
        </w:rPr>
        <w:t>BIEN</w:t>
      </w:r>
      <w:r w:rsidRPr="008C692E">
        <w:rPr>
          <w:rFonts w:ascii="Arial" w:hAnsi="Arial" w:cs="Arial"/>
          <w:sz w:val="22"/>
          <w:szCs w:val="22"/>
        </w:rPr>
        <w:t xml:space="preserve"> asciende a la suma de Bs </w:t>
      </w:r>
      <w:r w:rsidRPr="008C692E">
        <w:rPr>
          <w:rFonts w:ascii="Arial" w:hAnsi="Arial" w:cs="Arial"/>
          <w:sz w:val="22"/>
          <w:szCs w:val="22"/>
        </w:rPr>
        <w:softHyphen/>
      </w:r>
      <w:r w:rsidRPr="008C692E">
        <w:rPr>
          <w:rFonts w:ascii="Arial" w:hAnsi="Arial" w:cs="Arial"/>
          <w:sz w:val="22"/>
          <w:szCs w:val="22"/>
        </w:rPr>
        <w:softHyphen/>
      </w:r>
      <w:r w:rsidRPr="008C692E">
        <w:rPr>
          <w:rFonts w:ascii="Arial" w:hAnsi="Arial" w:cs="Arial"/>
          <w:sz w:val="22"/>
          <w:szCs w:val="22"/>
        </w:rPr>
        <w:softHyphen/>
      </w:r>
      <w:r w:rsidRPr="008C692E">
        <w:rPr>
          <w:rFonts w:ascii="Arial" w:hAnsi="Arial" w:cs="Arial"/>
          <w:sz w:val="22"/>
          <w:szCs w:val="22"/>
        </w:rPr>
        <w:softHyphen/>
      </w:r>
      <w:r w:rsidRPr="008C692E">
        <w:rPr>
          <w:rFonts w:ascii="Arial" w:hAnsi="Arial" w:cs="Arial"/>
          <w:sz w:val="22"/>
          <w:szCs w:val="22"/>
        </w:rPr>
        <w:softHyphen/>
        <w:t xml:space="preserve">__________ (_______________ 00/100 Bolivianos), que será cancelado una vez emitida el Acta de Recepción y presentada la factura respectiva por el </w:t>
      </w:r>
      <w:r w:rsidRPr="008C692E">
        <w:rPr>
          <w:rFonts w:ascii="Arial" w:hAnsi="Arial" w:cs="Arial"/>
          <w:b/>
          <w:sz w:val="22"/>
          <w:szCs w:val="22"/>
        </w:rPr>
        <w:t xml:space="preserve">PROVEEDOR, </w:t>
      </w:r>
      <w:r w:rsidRPr="008C692E">
        <w:rPr>
          <w:rFonts w:ascii="Arial" w:hAnsi="Arial" w:cs="Arial"/>
          <w:sz w:val="22"/>
          <w:szCs w:val="22"/>
        </w:rPr>
        <w:t>adjuntando</w:t>
      </w:r>
      <w:r w:rsidRPr="008C692E">
        <w:rPr>
          <w:rFonts w:ascii="Arial" w:hAnsi="Arial" w:cs="Arial"/>
          <w:b/>
          <w:sz w:val="22"/>
          <w:szCs w:val="22"/>
        </w:rPr>
        <w:t xml:space="preserve"> </w:t>
      </w:r>
      <w:r w:rsidRPr="008C692E">
        <w:rPr>
          <w:rFonts w:ascii="Arial" w:hAnsi="Arial" w:cs="Arial"/>
          <w:sz w:val="22"/>
          <w:szCs w:val="22"/>
        </w:rPr>
        <w:t>el desglose del costo de los componentes correspondientes a la provisión del Sistema</w:t>
      </w:r>
      <w:r w:rsidRPr="008C692E">
        <w:rPr>
          <w:rFonts w:ascii="Arial" w:hAnsi="Arial" w:cs="Arial"/>
          <w:b/>
          <w:sz w:val="22"/>
          <w:szCs w:val="22"/>
        </w:rPr>
        <w:t>.</w:t>
      </w:r>
    </w:p>
    <w:p w:rsidR="008C692E" w:rsidRPr="008C692E" w:rsidRDefault="008C692E" w:rsidP="008C692E">
      <w:pPr>
        <w:jc w:val="both"/>
        <w:rPr>
          <w:rFonts w:ascii="Arial" w:hAnsi="Arial" w:cs="Arial"/>
          <w:sz w:val="22"/>
          <w:szCs w:val="22"/>
        </w:rPr>
      </w:pPr>
    </w:p>
    <w:p w:rsidR="008C692E" w:rsidRPr="008C692E" w:rsidRDefault="008C692E" w:rsidP="008C692E">
      <w:pPr>
        <w:ind w:hanging="851"/>
        <w:jc w:val="both"/>
        <w:rPr>
          <w:rFonts w:ascii="Arial" w:hAnsi="Arial" w:cs="Arial"/>
          <w:bCs/>
          <w:iCs/>
          <w:sz w:val="22"/>
          <w:szCs w:val="22"/>
          <w:lang w:val="es-BO" w:eastAsia="es-BO"/>
        </w:rPr>
      </w:pPr>
      <w:r w:rsidRPr="008C692E">
        <w:rPr>
          <w:rFonts w:ascii="Arial" w:hAnsi="Arial" w:cs="Arial"/>
          <w:bCs/>
          <w:iCs/>
          <w:sz w:val="22"/>
          <w:szCs w:val="22"/>
          <w:lang w:val="es-BO" w:eastAsia="es-BO"/>
        </w:rPr>
        <w:tab/>
        <w:t xml:space="preserve">El costo incluye la provisión, instalación y puesta en funcionamiento de todos los componentes y sus accesorios y materiales necesarios para el funcionamiento del </w:t>
      </w:r>
      <w:r w:rsidRPr="008C692E">
        <w:rPr>
          <w:rFonts w:ascii="Arial" w:hAnsi="Arial" w:cs="Arial"/>
          <w:b/>
          <w:bCs/>
          <w:iCs/>
          <w:sz w:val="22"/>
          <w:szCs w:val="22"/>
          <w:lang w:val="es-BO" w:eastAsia="es-BO"/>
        </w:rPr>
        <w:t>BIEN</w:t>
      </w:r>
      <w:r w:rsidRPr="008C692E">
        <w:rPr>
          <w:rFonts w:ascii="Arial" w:hAnsi="Arial" w:cs="Arial"/>
          <w:bCs/>
          <w:iCs/>
          <w:sz w:val="22"/>
          <w:szCs w:val="22"/>
          <w:lang w:val="es-BO" w:eastAsia="es-BO"/>
        </w:rPr>
        <w:t>.</w:t>
      </w:r>
    </w:p>
    <w:p w:rsidR="008C692E" w:rsidRPr="008C692E" w:rsidRDefault="008C692E" w:rsidP="008C692E">
      <w:pPr>
        <w:jc w:val="both"/>
        <w:rPr>
          <w:rFonts w:ascii="Arial" w:hAnsi="Arial" w:cs="Arial"/>
          <w:sz w:val="22"/>
          <w:szCs w:val="22"/>
          <w:lang w:val="es-BO"/>
        </w:rPr>
      </w:pPr>
    </w:p>
    <w:p w:rsidR="008C692E" w:rsidRPr="008C692E" w:rsidRDefault="008C692E" w:rsidP="008C692E">
      <w:pPr>
        <w:jc w:val="both"/>
        <w:rPr>
          <w:rFonts w:ascii="Arial" w:hAnsi="Arial" w:cs="Arial"/>
          <w:sz w:val="22"/>
          <w:szCs w:val="22"/>
          <w:lang w:val="es-ES_tradnl"/>
        </w:rPr>
      </w:pPr>
      <w:r w:rsidRPr="008C692E">
        <w:rPr>
          <w:rFonts w:ascii="Arial" w:hAnsi="Arial" w:cs="Arial"/>
          <w:sz w:val="22"/>
          <w:szCs w:val="22"/>
          <w:lang w:val="es-ES_tradnl"/>
        </w:rPr>
        <w:t xml:space="preserve">Es de exclusiva responsabilidad del </w:t>
      </w:r>
      <w:r w:rsidRPr="008C692E">
        <w:rPr>
          <w:rFonts w:ascii="Arial" w:hAnsi="Arial" w:cs="Arial"/>
          <w:b/>
          <w:bCs/>
          <w:sz w:val="22"/>
          <w:szCs w:val="22"/>
          <w:lang w:val="es-ES_tradnl"/>
        </w:rPr>
        <w:t>PROVEEDOR</w:t>
      </w:r>
      <w:r w:rsidRPr="008C692E">
        <w:rPr>
          <w:rFonts w:ascii="Arial" w:hAnsi="Arial" w:cs="Arial"/>
          <w:sz w:val="22"/>
          <w:szCs w:val="22"/>
          <w:lang w:val="es-ES_tradnl"/>
        </w:rPr>
        <w:t>, efectuar la provisión de</w:t>
      </w:r>
      <w:r w:rsidRPr="008C692E">
        <w:rPr>
          <w:rFonts w:ascii="Arial" w:hAnsi="Arial" w:cs="Arial"/>
          <w:sz w:val="22"/>
          <w:szCs w:val="22"/>
        </w:rPr>
        <w:t xml:space="preserve">l </w:t>
      </w:r>
      <w:r w:rsidRPr="008C692E">
        <w:rPr>
          <w:rFonts w:ascii="Arial" w:hAnsi="Arial" w:cs="Arial"/>
          <w:b/>
          <w:sz w:val="22"/>
          <w:szCs w:val="22"/>
        </w:rPr>
        <w:t>BIEN</w:t>
      </w:r>
      <w:r w:rsidRPr="008C692E">
        <w:rPr>
          <w:rFonts w:ascii="Arial" w:hAnsi="Arial" w:cs="Arial"/>
          <w:sz w:val="22"/>
          <w:szCs w:val="22"/>
          <w:lang w:val="es-ES_tradnl"/>
        </w:rPr>
        <w:t xml:space="preserve"> dentro del monto establecido, ya que no se reconocerán ni procederán pagos que hiciesen exceder dicho monto.</w:t>
      </w:r>
    </w:p>
    <w:p w:rsidR="008C692E" w:rsidRPr="008C692E" w:rsidRDefault="008C692E" w:rsidP="008C692E">
      <w:pPr>
        <w:jc w:val="both"/>
        <w:rPr>
          <w:rFonts w:ascii="Arial" w:hAnsi="Arial" w:cs="Arial"/>
          <w:sz w:val="22"/>
          <w:szCs w:val="22"/>
          <w:lang w:val="es-ES_tradnl"/>
        </w:rPr>
      </w:pPr>
    </w:p>
    <w:p w:rsidR="008C692E" w:rsidRPr="008C692E" w:rsidRDefault="008C692E" w:rsidP="008C692E">
      <w:pPr>
        <w:jc w:val="both"/>
        <w:rPr>
          <w:rFonts w:ascii="Arial" w:hAnsi="Arial" w:cs="Arial"/>
          <w:sz w:val="22"/>
          <w:szCs w:val="22"/>
          <w:lang w:val="es-ES_tradnl"/>
        </w:rPr>
      </w:pPr>
      <w:r w:rsidRPr="008C692E">
        <w:rPr>
          <w:rFonts w:ascii="Arial" w:hAnsi="Arial" w:cs="Arial"/>
          <w:sz w:val="22"/>
          <w:szCs w:val="22"/>
          <w:lang w:val="es-ES_tradnl"/>
        </w:rPr>
        <w:t xml:space="preserve">La </w:t>
      </w:r>
      <w:r w:rsidRPr="008C692E">
        <w:rPr>
          <w:rFonts w:ascii="Arial" w:hAnsi="Arial" w:cs="Arial"/>
          <w:b/>
          <w:sz w:val="22"/>
          <w:szCs w:val="22"/>
          <w:lang w:val="es-ES_tradnl"/>
        </w:rPr>
        <w:t>ENTIDAD</w:t>
      </w:r>
      <w:r w:rsidRPr="008C692E">
        <w:rPr>
          <w:rFonts w:ascii="Arial" w:hAnsi="Arial" w:cs="Arial"/>
          <w:sz w:val="22"/>
          <w:szCs w:val="22"/>
          <w:lang w:val="es-ES_tradnl"/>
        </w:rPr>
        <w:t xml:space="preserve"> aplicará las sanciones por demoras en la entrega de los </w:t>
      </w:r>
      <w:r w:rsidRPr="008C692E">
        <w:rPr>
          <w:rFonts w:ascii="Arial" w:hAnsi="Arial" w:cs="Arial"/>
          <w:b/>
          <w:sz w:val="22"/>
          <w:szCs w:val="22"/>
          <w:lang w:val="es-ES_tradnl"/>
        </w:rPr>
        <w:t>BIENES</w:t>
      </w:r>
      <w:r w:rsidRPr="008C692E">
        <w:rPr>
          <w:rFonts w:ascii="Arial" w:hAnsi="Arial" w:cs="Arial"/>
          <w:sz w:val="22"/>
          <w:szCs w:val="22"/>
          <w:lang w:val="es-ES_tradnl"/>
        </w:rPr>
        <w:t xml:space="preserve"> objeto del presente Contrato en la forma prevista en la cláusula de multas del presente Contrato, sin perjuicio de que se procese la resolución del mismo por incumplimiento del </w:t>
      </w:r>
      <w:r w:rsidRPr="008C692E">
        <w:rPr>
          <w:rFonts w:ascii="Arial" w:hAnsi="Arial" w:cs="Arial"/>
          <w:b/>
          <w:sz w:val="22"/>
          <w:szCs w:val="22"/>
          <w:lang w:val="es-ES_tradnl"/>
        </w:rPr>
        <w:t>PROVEEDOR</w:t>
      </w:r>
      <w:r w:rsidRPr="008C692E">
        <w:rPr>
          <w:rFonts w:ascii="Arial" w:hAnsi="Arial" w:cs="Arial"/>
          <w:sz w:val="22"/>
          <w:szCs w:val="22"/>
          <w:lang w:val="es-ES_tradnl"/>
        </w:rPr>
        <w:t xml:space="preserve">. </w:t>
      </w:r>
    </w:p>
    <w:p w:rsidR="008C692E" w:rsidRPr="008C692E" w:rsidRDefault="008C692E" w:rsidP="008C692E">
      <w:pPr>
        <w:jc w:val="both"/>
        <w:rPr>
          <w:rFonts w:ascii="Arial" w:hAnsi="Arial" w:cs="Arial"/>
          <w:sz w:val="22"/>
          <w:szCs w:val="22"/>
          <w:lang w:val="es-ES_tradnl"/>
        </w:rPr>
      </w:pPr>
    </w:p>
    <w:p w:rsidR="008C692E" w:rsidRPr="008C692E" w:rsidRDefault="008C692E" w:rsidP="008C692E">
      <w:pPr>
        <w:spacing w:after="200" w:line="276" w:lineRule="auto"/>
        <w:jc w:val="both"/>
        <w:rPr>
          <w:rFonts w:ascii="Arial" w:eastAsiaTheme="minorHAnsi" w:hAnsi="Arial" w:cs="Arial"/>
          <w:sz w:val="22"/>
          <w:szCs w:val="22"/>
          <w:lang w:val="es-BO" w:eastAsia="en-US"/>
        </w:rPr>
      </w:pPr>
      <w:r w:rsidRPr="008C692E">
        <w:rPr>
          <w:rFonts w:ascii="Arial" w:hAnsi="Arial" w:cs="Arial"/>
          <w:b/>
          <w:sz w:val="22"/>
          <w:szCs w:val="22"/>
          <w:lang w:val="es-ES_tradnl"/>
        </w:rPr>
        <w:lastRenderedPageBreak/>
        <w:t>CLÁUSULA DÉCIMA TERCERA.- (DOMICILIO A EFECTOS DE NOTIFICACIÓN)</w:t>
      </w:r>
      <w:r w:rsidRPr="008C692E">
        <w:rPr>
          <w:rFonts w:ascii="Arial" w:eastAsiaTheme="minorHAnsi" w:hAnsi="Arial" w:cs="Arial"/>
          <w:sz w:val="22"/>
          <w:szCs w:val="22"/>
          <w:lang w:val="es-BO" w:eastAsia="en-US"/>
        </w:rPr>
        <w:t xml:space="preserve"> Cualquier aviso o notificación que tengan que darse las partes suscribientes del presente contrato será enviada de manera escrita:</w:t>
      </w:r>
    </w:p>
    <w:p w:rsidR="008C692E" w:rsidRPr="008C692E" w:rsidRDefault="008C692E" w:rsidP="008C692E">
      <w:pPr>
        <w:spacing w:after="200" w:line="276" w:lineRule="auto"/>
        <w:ind w:left="567" w:hanging="567"/>
        <w:jc w:val="both"/>
        <w:rPr>
          <w:rFonts w:ascii="Arial" w:eastAsiaTheme="minorHAnsi" w:hAnsi="Arial" w:cs="Arial"/>
          <w:i/>
          <w:sz w:val="22"/>
          <w:szCs w:val="22"/>
          <w:lang w:val="es-BO" w:eastAsia="en-US"/>
        </w:rPr>
      </w:pPr>
      <w:r w:rsidRPr="008C692E">
        <w:rPr>
          <w:rFonts w:ascii="Arial" w:eastAsiaTheme="minorHAnsi" w:hAnsi="Arial" w:cs="Arial"/>
          <w:sz w:val="22"/>
          <w:szCs w:val="22"/>
          <w:lang w:val="es-BO" w:eastAsia="en-US"/>
        </w:rPr>
        <w:t xml:space="preserve">13.1  Al </w:t>
      </w:r>
      <w:r w:rsidRPr="008C692E">
        <w:rPr>
          <w:rFonts w:ascii="Arial" w:eastAsiaTheme="minorHAnsi" w:hAnsi="Arial" w:cs="Arial"/>
          <w:b/>
          <w:sz w:val="22"/>
          <w:szCs w:val="22"/>
          <w:lang w:val="es-BO" w:eastAsia="en-US"/>
        </w:rPr>
        <w:t>PROVEEDOR</w:t>
      </w:r>
      <w:r w:rsidRPr="008C692E">
        <w:rPr>
          <w:rFonts w:ascii="Arial" w:eastAsiaTheme="minorHAnsi" w:hAnsi="Arial" w:cs="Arial"/>
          <w:sz w:val="22"/>
          <w:szCs w:val="22"/>
          <w:lang w:val="es-BO" w:eastAsia="en-US"/>
        </w:rPr>
        <w:t>: En la ___________________de la ciudad de _______________-   Bolivia</w:t>
      </w:r>
      <w:r w:rsidRPr="008C692E">
        <w:rPr>
          <w:rFonts w:ascii="Arial" w:eastAsiaTheme="minorHAnsi" w:hAnsi="Arial" w:cs="Arial"/>
          <w:b/>
          <w:i/>
          <w:sz w:val="22"/>
          <w:szCs w:val="22"/>
          <w:lang w:val="es-BO" w:eastAsia="en-US"/>
        </w:rPr>
        <w:t>.</w:t>
      </w:r>
    </w:p>
    <w:p w:rsidR="008C692E" w:rsidRPr="008C692E" w:rsidRDefault="008C692E" w:rsidP="008C692E">
      <w:pPr>
        <w:spacing w:after="200" w:line="276" w:lineRule="auto"/>
        <w:ind w:left="567" w:hanging="567"/>
        <w:jc w:val="both"/>
        <w:rPr>
          <w:rFonts w:ascii="Arial" w:eastAsiaTheme="minorHAnsi" w:hAnsi="Arial" w:cs="Arial"/>
          <w:b/>
          <w:i/>
          <w:sz w:val="22"/>
          <w:szCs w:val="22"/>
          <w:lang w:val="es-BO" w:eastAsia="en-US"/>
        </w:rPr>
      </w:pPr>
      <w:r w:rsidRPr="008C692E">
        <w:rPr>
          <w:rFonts w:ascii="Arial" w:eastAsiaTheme="minorHAnsi" w:hAnsi="Arial" w:cs="Arial"/>
          <w:sz w:val="22"/>
          <w:szCs w:val="22"/>
          <w:lang w:val="es-BO" w:eastAsia="en-US"/>
        </w:rPr>
        <w:t>13.2</w:t>
      </w:r>
      <w:r w:rsidRPr="008C692E">
        <w:rPr>
          <w:rFonts w:ascii="Arial" w:eastAsiaTheme="minorHAnsi" w:hAnsi="Arial" w:cs="Arial"/>
          <w:sz w:val="22"/>
          <w:szCs w:val="22"/>
          <w:lang w:val="es-BO" w:eastAsia="en-US"/>
        </w:rPr>
        <w:tab/>
        <w:t xml:space="preserve">A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en la calle Ayacucho Esquina Mercado s/n de la ciudad de La Paz - Bolivia</w:t>
      </w:r>
      <w:r w:rsidRPr="008C692E">
        <w:rPr>
          <w:rFonts w:ascii="Arial" w:eastAsiaTheme="minorHAnsi" w:hAnsi="Arial" w:cs="Arial"/>
          <w:b/>
          <w:i/>
          <w:sz w:val="22"/>
          <w:szCs w:val="22"/>
          <w:lang w:val="es-BO" w:eastAsia="en-US"/>
        </w:rPr>
        <w:t>.</w:t>
      </w:r>
    </w:p>
    <w:p w:rsidR="008C692E" w:rsidRPr="008C692E" w:rsidRDefault="008C692E" w:rsidP="008C692E">
      <w:pPr>
        <w:widowControl w:val="0"/>
        <w:autoSpaceDE w:val="0"/>
        <w:autoSpaceDN w:val="0"/>
        <w:adjustRightInd w:val="0"/>
        <w:jc w:val="both"/>
        <w:rPr>
          <w:rFonts w:ascii="Arial" w:hAnsi="Arial" w:cs="Arial"/>
          <w:bCs/>
          <w:sz w:val="22"/>
          <w:szCs w:val="22"/>
        </w:rPr>
      </w:pPr>
      <w:r w:rsidRPr="008C692E">
        <w:rPr>
          <w:rFonts w:ascii="Arial" w:eastAsiaTheme="minorHAnsi" w:hAnsi="Arial" w:cs="Arial"/>
          <w:b/>
          <w:sz w:val="22"/>
          <w:szCs w:val="22"/>
          <w:lang w:val="es-BO" w:eastAsia="en-US"/>
        </w:rPr>
        <w:t xml:space="preserve">CLÁUSULA DÉCIMA CUARTA.- (DERECHOS DEL PROVEEDOR) </w:t>
      </w:r>
      <w:r w:rsidRPr="008C692E">
        <w:rPr>
          <w:rFonts w:ascii="Arial" w:hAnsi="Arial" w:cs="Arial"/>
          <w:bCs/>
          <w:sz w:val="22"/>
          <w:szCs w:val="22"/>
        </w:rPr>
        <w:t xml:space="preserve">El </w:t>
      </w:r>
      <w:r w:rsidRPr="008C692E">
        <w:rPr>
          <w:rFonts w:ascii="Arial" w:hAnsi="Arial" w:cs="Arial"/>
          <w:b/>
          <w:bCs/>
          <w:sz w:val="22"/>
          <w:szCs w:val="22"/>
        </w:rPr>
        <w:t>PROVEEDOR</w:t>
      </w:r>
      <w:r w:rsidRPr="008C692E">
        <w:rPr>
          <w:rFonts w:ascii="Arial" w:hAnsi="Arial" w:cs="Arial"/>
          <w:bCs/>
          <w:sz w:val="22"/>
          <w:szCs w:val="22"/>
        </w:rPr>
        <w:t xml:space="preserve">, tiene derecho a plantear los reclamos que considere correctos, por cualquier omisión de la </w:t>
      </w:r>
      <w:r w:rsidRPr="008C692E">
        <w:rPr>
          <w:rFonts w:ascii="Arial" w:hAnsi="Arial" w:cs="Arial"/>
          <w:b/>
          <w:bCs/>
          <w:sz w:val="22"/>
          <w:szCs w:val="22"/>
        </w:rPr>
        <w:t>ENTIDAD</w:t>
      </w:r>
      <w:r w:rsidRPr="008C692E">
        <w:rPr>
          <w:rFonts w:ascii="Arial" w:hAnsi="Arial" w:cs="Arial"/>
          <w:bCs/>
          <w:sz w:val="22"/>
          <w:szCs w:val="22"/>
        </w:rPr>
        <w:t>, por falta de pago de la adquisición efectuada, o por cualquier otro aspecto consignado en el presente Contrato.</w:t>
      </w:r>
    </w:p>
    <w:p w:rsidR="008C692E" w:rsidRPr="008C692E" w:rsidRDefault="008C692E" w:rsidP="008C692E">
      <w:pPr>
        <w:widowControl w:val="0"/>
        <w:autoSpaceDE w:val="0"/>
        <w:autoSpaceDN w:val="0"/>
        <w:adjustRightInd w:val="0"/>
        <w:jc w:val="both"/>
        <w:rPr>
          <w:rFonts w:ascii="Arial" w:hAnsi="Arial" w:cs="Arial"/>
          <w:bCs/>
          <w:sz w:val="22"/>
          <w:szCs w:val="22"/>
        </w:rPr>
      </w:pPr>
    </w:p>
    <w:p w:rsidR="008C692E" w:rsidRPr="008C692E" w:rsidRDefault="008C692E" w:rsidP="008C692E">
      <w:pPr>
        <w:widowControl w:val="0"/>
        <w:autoSpaceDE w:val="0"/>
        <w:autoSpaceDN w:val="0"/>
        <w:adjustRightInd w:val="0"/>
        <w:jc w:val="both"/>
        <w:rPr>
          <w:rFonts w:ascii="Arial" w:hAnsi="Arial" w:cs="Arial"/>
          <w:bCs/>
          <w:sz w:val="22"/>
          <w:szCs w:val="22"/>
        </w:rPr>
      </w:pPr>
      <w:r w:rsidRPr="008C692E">
        <w:rPr>
          <w:rFonts w:ascii="Arial" w:hAnsi="Arial" w:cs="Arial"/>
          <w:bCs/>
          <w:sz w:val="22"/>
          <w:szCs w:val="22"/>
        </w:rPr>
        <w:t xml:space="preserve">Tales reclamos deberán ser planteados por escrito y con los respaldos correspondientes, a la </w:t>
      </w:r>
      <w:r w:rsidRPr="008C692E">
        <w:rPr>
          <w:rFonts w:ascii="Arial" w:hAnsi="Arial" w:cs="Arial"/>
          <w:b/>
          <w:bCs/>
          <w:sz w:val="22"/>
          <w:szCs w:val="22"/>
        </w:rPr>
        <w:t>ENTIDAD</w:t>
      </w:r>
      <w:r w:rsidRPr="008C692E">
        <w:rPr>
          <w:rFonts w:ascii="Arial" w:hAnsi="Arial" w:cs="Arial"/>
          <w:bCs/>
          <w:sz w:val="22"/>
          <w:szCs w:val="22"/>
        </w:rPr>
        <w:t>, hasta veinte (20) días hábiles, posteriores al suceso.</w:t>
      </w:r>
    </w:p>
    <w:p w:rsidR="008C692E" w:rsidRPr="008C692E" w:rsidRDefault="008C692E" w:rsidP="008C692E">
      <w:pPr>
        <w:widowControl w:val="0"/>
        <w:autoSpaceDE w:val="0"/>
        <w:autoSpaceDN w:val="0"/>
        <w:adjustRightInd w:val="0"/>
        <w:jc w:val="both"/>
        <w:rPr>
          <w:rFonts w:ascii="Arial" w:hAnsi="Arial" w:cs="Arial"/>
          <w:bCs/>
          <w:sz w:val="22"/>
          <w:szCs w:val="22"/>
        </w:rPr>
      </w:pPr>
    </w:p>
    <w:p w:rsidR="008C692E" w:rsidRPr="008C692E" w:rsidRDefault="008C692E" w:rsidP="008C692E">
      <w:pPr>
        <w:widowControl w:val="0"/>
        <w:autoSpaceDE w:val="0"/>
        <w:autoSpaceDN w:val="0"/>
        <w:adjustRightInd w:val="0"/>
        <w:jc w:val="both"/>
        <w:rPr>
          <w:rFonts w:ascii="Arial" w:hAnsi="Arial" w:cs="Arial"/>
          <w:bCs/>
          <w:sz w:val="22"/>
          <w:szCs w:val="22"/>
        </w:rPr>
      </w:pPr>
      <w:r w:rsidRPr="008C692E">
        <w:rPr>
          <w:rFonts w:ascii="Arial" w:hAnsi="Arial" w:cs="Arial"/>
          <w:bCs/>
          <w:sz w:val="22"/>
          <w:szCs w:val="22"/>
        </w:rPr>
        <w:t xml:space="preserve">La </w:t>
      </w:r>
      <w:r w:rsidRPr="008C692E">
        <w:rPr>
          <w:rFonts w:ascii="Arial" w:hAnsi="Arial" w:cs="Arial"/>
          <w:b/>
          <w:bCs/>
          <w:sz w:val="22"/>
          <w:szCs w:val="22"/>
        </w:rPr>
        <w:t>ENTIDAD</w:t>
      </w:r>
      <w:r w:rsidRPr="008C692E">
        <w:rPr>
          <w:rFonts w:ascii="Arial" w:hAnsi="Arial" w:cs="Arial"/>
          <w:bCs/>
          <w:sz w:val="22"/>
          <w:szCs w:val="22"/>
        </w:rPr>
        <w:t xml:space="preserve">, dentro del  lapso de cinco (5) días hábiles de recibido el reclamo, deberá emitir su respuesta de forma sustentada al </w:t>
      </w:r>
      <w:r w:rsidRPr="008C692E">
        <w:rPr>
          <w:rFonts w:ascii="Arial" w:hAnsi="Arial" w:cs="Arial"/>
          <w:b/>
          <w:bCs/>
          <w:sz w:val="22"/>
          <w:szCs w:val="22"/>
        </w:rPr>
        <w:t>PROVEEDOR</w:t>
      </w:r>
      <w:r w:rsidRPr="008C692E">
        <w:rPr>
          <w:rFonts w:ascii="Arial" w:hAnsi="Arial" w:cs="Arial"/>
          <w:bCs/>
          <w:sz w:val="22"/>
          <w:szCs w:val="22"/>
        </w:rPr>
        <w:t xml:space="preserve"> aceptando o rechazando el reclamo. Dentro de este plazo, la </w:t>
      </w:r>
      <w:r w:rsidRPr="008C692E">
        <w:rPr>
          <w:rFonts w:ascii="Arial" w:hAnsi="Arial" w:cs="Arial"/>
          <w:b/>
          <w:bCs/>
          <w:sz w:val="22"/>
          <w:szCs w:val="22"/>
        </w:rPr>
        <w:t>ENTIDAD</w:t>
      </w:r>
      <w:r w:rsidRPr="008C692E">
        <w:rPr>
          <w:rFonts w:ascii="Arial" w:hAnsi="Arial" w:cs="Arial"/>
          <w:bCs/>
          <w:sz w:val="22"/>
          <w:szCs w:val="22"/>
        </w:rPr>
        <w:t xml:space="preserve"> podrá solicitar las aclaraciones respectivas al </w:t>
      </w:r>
      <w:r w:rsidRPr="008C692E">
        <w:rPr>
          <w:rFonts w:ascii="Arial" w:hAnsi="Arial" w:cs="Arial"/>
          <w:b/>
          <w:bCs/>
          <w:sz w:val="22"/>
          <w:szCs w:val="22"/>
        </w:rPr>
        <w:t>PROVEEDOR</w:t>
      </w:r>
      <w:r w:rsidRPr="008C692E">
        <w:rPr>
          <w:rFonts w:ascii="Arial" w:hAnsi="Arial" w:cs="Arial"/>
          <w:bCs/>
          <w:sz w:val="22"/>
          <w:szCs w:val="22"/>
        </w:rPr>
        <w:t>, para sustentar su decisión.</w:t>
      </w:r>
    </w:p>
    <w:p w:rsidR="008C692E" w:rsidRPr="008C692E" w:rsidRDefault="008C692E" w:rsidP="008C692E">
      <w:pPr>
        <w:widowControl w:val="0"/>
        <w:autoSpaceDE w:val="0"/>
        <w:autoSpaceDN w:val="0"/>
        <w:adjustRightInd w:val="0"/>
        <w:jc w:val="both"/>
        <w:rPr>
          <w:rFonts w:ascii="Arial" w:hAnsi="Arial" w:cs="Arial"/>
          <w:bCs/>
          <w:sz w:val="22"/>
          <w:szCs w:val="22"/>
        </w:rPr>
      </w:pPr>
    </w:p>
    <w:p w:rsidR="008C692E" w:rsidRPr="008C692E" w:rsidRDefault="008C692E" w:rsidP="008C692E">
      <w:pPr>
        <w:widowControl w:val="0"/>
        <w:autoSpaceDE w:val="0"/>
        <w:autoSpaceDN w:val="0"/>
        <w:adjustRightInd w:val="0"/>
        <w:jc w:val="both"/>
        <w:rPr>
          <w:rFonts w:ascii="Arial" w:hAnsi="Arial" w:cs="Arial"/>
          <w:bCs/>
          <w:sz w:val="22"/>
          <w:szCs w:val="22"/>
        </w:rPr>
      </w:pPr>
      <w:r w:rsidRPr="008C692E">
        <w:rPr>
          <w:rFonts w:ascii="Arial" w:hAnsi="Arial" w:cs="Arial"/>
          <w:bCs/>
          <w:sz w:val="22"/>
          <w:szCs w:val="22"/>
        </w:rPr>
        <w:t xml:space="preserve">En caso que el reclamo sea complejo la </w:t>
      </w:r>
      <w:r w:rsidRPr="008C692E">
        <w:rPr>
          <w:rFonts w:ascii="Arial" w:hAnsi="Arial" w:cs="Arial"/>
          <w:b/>
          <w:bCs/>
          <w:sz w:val="22"/>
          <w:szCs w:val="22"/>
        </w:rPr>
        <w:t>ENTIDAD</w:t>
      </w:r>
      <w:r w:rsidRPr="008C692E">
        <w:rPr>
          <w:rFonts w:ascii="Arial" w:hAnsi="Arial" w:cs="Arial"/>
          <w:bCs/>
          <w:sz w:val="22"/>
          <w:szCs w:val="22"/>
        </w:rPr>
        <w:t xml:space="preserve"> podrá, en el plazo adicional de cinco (5) días hábiles, solicitar el análisis del reclamo y la emisión de informes de recomendación a las dependencias técnica, financiera o legal, según corresponda, a objeto de dar respuesta.</w:t>
      </w:r>
    </w:p>
    <w:p w:rsidR="008C692E" w:rsidRPr="008C692E" w:rsidRDefault="008C692E" w:rsidP="008C692E">
      <w:pPr>
        <w:widowControl w:val="0"/>
        <w:autoSpaceDE w:val="0"/>
        <w:autoSpaceDN w:val="0"/>
        <w:adjustRightInd w:val="0"/>
        <w:jc w:val="both"/>
        <w:rPr>
          <w:rFonts w:ascii="Arial" w:hAnsi="Arial" w:cs="Arial"/>
          <w:bCs/>
          <w:sz w:val="22"/>
          <w:szCs w:val="22"/>
        </w:rPr>
      </w:pPr>
    </w:p>
    <w:p w:rsidR="008C692E" w:rsidRPr="008C692E" w:rsidRDefault="008C692E" w:rsidP="008C692E">
      <w:pPr>
        <w:widowControl w:val="0"/>
        <w:autoSpaceDE w:val="0"/>
        <w:autoSpaceDN w:val="0"/>
        <w:adjustRightInd w:val="0"/>
        <w:jc w:val="both"/>
        <w:rPr>
          <w:rFonts w:ascii="Arial" w:hAnsi="Arial" w:cs="Arial"/>
          <w:bCs/>
          <w:sz w:val="22"/>
          <w:szCs w:val="22"/>
        </w:rPr>
      </w:pPr>
      <w:r w:rsidRPr="008C692E">
        <w:rPr>
          <w:rFonts w:ascii="Arial" w:hAnsi="Arial" w:cs="Arial"/>
          <w:bCs/>
          <w:sz w:val="22"/>
          <w:szCs w:val="22"/>
        </w:rPr>
        <w:t xml:space="preserve">La </w:t>
      </w:r>
      <w:r w:rsidRPr="008C692E">
        <w:rPr>
          <w:rFonts w:ascii="Arial" w:hAnsi="Arial" w:cs="Arial"/>
          <w:b/>
          <w:bCs/>
          <w:sz w:val="22"/>
          <w:szCs w:val="22"/>
        </w:rPr>
        <w:t>ENTIDAD</w:t>
      </w:r>
      <w:r w:rsidRPr="008C692E">
        <w:rPr>
          <w:rFonts w:ascii="Arial" w:hAnsi="Arial" w:cs="Arial"/>
          <w:bCs/>
          <w:sz w:val="22"/>
          <w:szCs w:val="22"/>
        </w:rPr>
        <w:t xml:space="preserve"> no atenderá reclamos presentados fuera del plazo establecido en esta cláusula.</w:t>
      </w:r>
    </w:p>
    <w:p w:rsidR="008C692E" w:rsidRPr="008C692E" w:rsidRDefault="008C692E" w:rsidP="008C692E">
      <w:pPr>
        <w:widowControl w:val="0"/>
        <w:autoSpaceDE w:val="0"/>
        <w:autoSpaceDN w:val="0"/>
        <w:adjustRightInd w:val="0"/>
        <w:jc w:val="both"/>
        <w:rPr>
          <w:rFonts w:ascii="Arial" w:hAnsi="Arial" w:cs="Arial"/>
          <w:bCs/>
          <w:sz w:val="22"/>
          <w:szCs w:val="22"/>
        </w:rPr>
      </w:pPr>
    </w:p>
    <w:p w:rsidR="008C692E" w:rsidRPr="008C692E" w:rsidRDefault="008C692E" w:rsidP="008C692E">
      <w:pPr>
        <w:widowControl w:val="0"/>
        <w:autoSpaceDE w:val="0"/>
        <w:autoSpaceDN w:val="0"/>
        <w:adjustRightInd w:val="0"/>
        <w:jc w:val="both"/>
        <w:rPr>
          <w:rFonts w:ascii="Arial" w:hAnsi="Arial" w:cs="Arial"/>
          <w:b/>
          <w:bCs/>
          <w:sz w:val="22"/>
          <w:szCs w:val="22"/>
        </w:rPr>
      </w:pPr>
      <w:r w:rsidRPr="008C692E">
        <w:rPr>
          <w:rFonts w:ascii="Arial" w:hAnsi="Arial" w:cs="Arial"/>
          <w:b/>
          <w:sz w:val="22"/>
          <w:szCs w:val="22"/>
        </w:rPr>
        <w:t>CLÁUSULA DÉCIMA QUINTA.-</w:t>
      </w:r>
      <w:r w:rsidRPr="008C692E">
        <w:rPr>
          <w:rFonts w:ascii="Arial" w:hAnsi="Arial" w:cs="Arial"/>
          <w:b/>
          <w:color w:val="FF0000"/>
          <w:sz w:val="22"/>
          <w:szCs w:val="22"/>
        </w:rPr>
        <w:t xml:space="preserve"> </w:t>
      </w:r>
      <w:r w:rsidRPr="008C692E">
        <w:rPr>
          <w:rFonts w:ascii="Arial" w:hAnsi="Arial" w:cs="Arial"/>
          <w:b/>
          <w:bCs/>
          <w:color w:val="FF0000"/>
          <w:sz w:val="22"/>
          <w:szCs w:val="22"/>
        </w:rPr>
        <w:t xml:space="preserve"> </w:t>
      </w:r>
      <w:r w:rsidRPr="008C692E">
        <w:rPr>
          <w:rFonts w:ascii="Arial" w:hAnsi="Arial" w:cs="Arial"/>
          <w:b/>
          <w:bCs/>
          <w:sz w:val="22"/>
          <w:szCs w:val="22"/>
        </w:rPr>
        <w:t xml:space="preserve">(ESTIPULACIÓN SOBRE IMPUESTOS) </w:t>
      </w:r>
      <w:r w:rsidRPr="008C692E">
        <w:rPr>
          <w:rFonts w:ascii="Arial" w:hAnsi="Arial" w:cs="Arial"/>
          <w:bCs/>
          <w:sz w:val="22"/>
          <w:szCs w:val="22"/>
        </w:rPr>
        <w:t>Correrá por cuenta del</w:t>
      </w:r>
      <w:r w:rsidRPr="008C692E">
        <w:rPr>
          <w:rFonts w:ascii="Arial" w:hAnsi="Arial" w:cs="Arial"/>
          <w:b/>
          <w:bCs/>
          <w:sz w:val="22"/>
          <w:szCs w:val="22"/>
        </w:rPr>
        <w:t xml:space="preserve"> PROVEEDOR</w:t>
      </w:r>
      <w:r w:rsidRPr="008C692E">
        <w:rPr>
          <w:rFonts w:ascii="Arial" w:hAnsi="Arial" w:cs="Arial"/>
          <w:bCs/>
          <w:sz w:val="22"/>
          <w:szCs w:val="22"/>
        </w:rPr>
        <w:t xml:space="preserve"> el pago de todos los impuestos vigentes en el país a la fecha de presentación de su propuesta.</w:t>
      </w:r>
    </w:p>
    <w:p w:rsidR="008C692E" w:rsidRPr="008C692E" w:rsidRDefault="008C692E" w:rsidP="008C692E">
      <w:pPr>
        <w:widowControl w:val="0"/>
        <w:jc w:val="both"/>
        <w:rPr>
          <w:rFonts w:ascii="Arial" w:hAnsi="Arial" w:cs="Arial"/>
          <w:b/>
          <w:sz w:val="22"/>
          <w:szCs w:val="22"/>
        </w:rPr>
      </w:pPr>
    </w:p>
    <w:p w:rsidR="008C692E" w:rsidRPr="008C692E" w:rsidRDefault="008C692E" w:rsidP="008C692E">
      <w:pPr>
        <w:widowControl w:val="0"/>
        <w:autoSpaceDE w:val="0"/>
        <w:autoSpaceDN w:val="0"/>
        <w:adjustRightInd w:val="0"/>
        <w:jc w:val="both"/>
        <w:rPr>
          <w:rFonts w:ascii="Arial" w:hAnsi="Arial" w:cs="Arial"/>
          <w:bCs/>
          <w:sz w:val="22"/>
          <w:szCs w:val="22"/>
        </w:rPr>
      </w:pPr>
      <w:r w:rsidRPr="008C692E">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8C692E">
        <w:rPr>
          <w:rFonts w:ascii="Arial" w:hAnsi="Arial" w:cs="Arial"/>
          <w:b/>
          <w:bCs/>
          <w:sz w:val="22"/>
          <w:szCs w:val="22"/>
        </w:rPr>
        <w:t>PROVEEDOR</w:t>
      </w:r>
      <w:r w:rsidRPr="008C692E">
        <w:rPr>
          <w:rFonts w:ascii="Arial" w:hAnsi="Arial" w:cs="Arial"/>
          <w:bCs/>
          <w:sz w:val="22"/>
          <w:szCs w:val="22"/>
        </w:rPr>
        <w:t xml:space="preserve"> deberá acogerse a su cumplimiento desde la fecha de vigencia de dicha normativa </w:t>
      </w:r>
    </w:p>
    <w:p w:rsidR="008C692E" w:rsidRPr="008C692E" w:rsidRDefault="008C692E" w:rsidP="008C692E">
      <w:pPr>
        <w:widowControl w:val="0"/>
        <w:jc w:val="both"/>
        <w:rPr>
          <w:rFonts w:ascii="Arial" w:hAnsi="Arial" w:cs="Arial"/>
          <w:b/>
          <w:sz w:val="22"/>
          <w:szCs w:val="22"/>
        </w:rPr>
      </w:pPr>
    </w:p>
    <w:p w:rsidR="008C692E" w:rsidRPr="008C692E" w:rsidRDefault="008C692E" w:rsidP="008C692E">
      <w:pPr>
        <w:autoSpaceDE w:val="0"/>
        <w:autoSpaceDN w:val="0"/>
        <w:spacing w:after="200" w:line="276" w:lineRule="auto"/>
        <w:jc w:val="both"/>
        <w:rPr>
          <w:rFonts w:ascii="Arial" w:eastAsiaTheme="minorHAnsi" w:hAnsi="Arial" w:cs="Arial"/>
          <w:sz w:val="22"/>
          <w:szCs w:val="22"/>
          <w:lang w:val="es-BO" w:eastAsia="en-US"/>
        </w:rPr>
      </w:pPr>
      <w:r w:rsidRPr="008C692E">
        <w:rPr>
          <w:rFonts w:ascii="Arial" w:hAnsi="Arial" w:cs="Arial"/>
          <w:b/>
          <w:sz w:val="22"/>
          <w:szCs w:val="22"/>
          <w:lang w:val="es-ES_tradnl" w:eastAsia="en-US"/>
        </w:rPr>
        <w:t>CLÁUSULA DÉCIMA SEXTA- (FACTURACIÓN)</w:t>
      </w:r>
      <w:r w:rsidRPr="008C692E">
        <w:rPr>
          <w:rFonts w:ascii="Arial" w:hAnsi="Arial" w:cs="Arial"/>
          <w:sz w:val="22"/>
          <w:szCs w:val="22"/>
          <w:lang w:val="es-ES_tradnl" w:eastAsia="en-US"/>
        </w:rPr>
        <w:t xml:space="preserve"> </w:t>
      </w:r>
      <w:r w:rsidRPr="008C692E">
        <w:rPr>
          <w:rFonts w:ascii="Arial" w:eastAsiaTheme="minorHAnsi" w:hAnsi="Arial" w:cs="Arial"/>
          <w:sz w:val="22"/>
          <w:szCs w:val="22"/>
          <w:lang w:val="es-BO" w:eastAsia="en-US"/>
        </w:rPr>
        <w:t xml:space="preserve">El </w:t>
      </w:r>
      <w:r w:rsidRPr="008C692E">
        <w:rPr>
          <w:rFonts w:ascii="Arial" w:eastAsiaTheme="minorHAnsi" w:hAnsi="Arial" w:cs="Arial"/>
          <w:b/>
          <w:sz w:val="22"/>
          <w:szCs w:val="22"/>
          <w:lang w:val="es-BO" w:eastAsia="en-US"/>
        </w:rPr>
        <w:t xml:space="preserve">PROVEEDOR </w:t>
      </w:r>
      <w:r w:rsidRPr="008C692E">
        <w:rPr>
          <w:rFonts w:ascii="Arial" w:eastAsiaTheme="minorHAnsi" w:hAnsi="Arial" w:cs="Arial"/>
          <w:sz w:val="22"/>
          <w:szCs w:val="22"/>
          <w:lang w:val="es-BO" w:eastAsia="en-US"/>
        </w:rPr>
        <w:t xml:space="preserve">al momento de la entrega de los </w:t>
      </w:r>
      <w:r w:rsidRPr="008C692E">
        <w:rPr>
          <w:rFonts w:ascii="Arial" w:eastAsiaTheme="minorHAnsi" w:hAnsi="Arial" w:cs="Arial"/>
          <w:b/>
          <w:sz w:val="22"/>
          <w:szCs w:val="22"/>
          <w:lang w:val="es-BO" w:eastAsia="en-US"/>
        </w:rPr>
        <w:t xml:space="preserve">BIENES </w:t>
      </w:r>
      <w:r w:rsidRPr="008C692E">
        <w:rPr>
          <w:rFonts w:ascii="Arial" w:eastAsiaTheme="minorHAnsi" w:hAnsi="Arial" w:cs="Arial"/>
          <w:sz w:val="22"/>
          <w:szCs w:val="22"/>
          <w:lang w:val="es-BO" w:eastAsia="en-US"/>
        </w:rPr>
        <w:t xml:space="preserve">o acto equivalente que suponga la transferencia de dominio del objeto de la venta (efectuada la adquisición), deberá emitir la respectiva factura oficial en favor de la </w:t>
      </w:r>
      <w:r w:rsidRPr="008C692E">
        <w:rPr>
          <w:rFonts w:ascii="Arial" w:eastAsiaTheme="minorHAnsi" w:hAnsi="Arial" w:cs="Arial"/>
          <w:b/>
          <w:sz w:val="22"/>
          <w:szCs w:val="22"/>
          <w:lang w:val="es-BO" w:eastAsia="en-US"/>
        </w:rPr>
        <w:t xml:space="preserve">ENTIDAD, </w:t>
      </w:r>
      <w:r w:rsidRPr="008C692E">
        <w:rPr>
          <w:rFonts w:ascii="Arial" w:eastAsiaTheme="minorHAnsi" w:hAnsi="Arial" w:cs="Arial"/>
          <w:sz w:val="22"/>
          <w:szCs w:val="22"/>
          <w:lang w:val="es-BO" w:eastAsia="en-US"/>
        </w:rPr>
        <w:t xml:space="preserve">por el monto total de pago establecido en la Cláusula Décima Segunda, no pudiendo deducirse del mismo los descuentos por concepto de multas aplicables, si hubiesen, caso contrario dicho pago no se realizará. </w:t>
      </w:r>
    </w:p>
    <w:p w:rsidR="008C692E" w:rsidRPr="008C692E" w:rsidRDefault="008C692E" w:rsidP="008C692E">
      <w:pPr>
        <w:autoSpaceDE w:val="0"/>
        <w:autoSpaceDN w:val="0"/>
        <w:spacing w:after="200" w:line="276" w:lineRule="auto"/>
        <w:jc w:val="both"/>
        <w:rPr>
          <w:rFonts w:ascii="Arial" w:eastAsiaTheme="minorHAnsi" w:hAnsi="Arial" w:cs="Arial"/>
          <w:sz w:val="22"/>
          <w:szCs w:val="22"/>
          <w:lang w:val="es-BO" w:eastAsia="en-US"/>
        </w:rPr>
      </w:pPr>
      <w:r w:rsidRPr="008C692E">
        <w:rPr>
          <w:rFonts w:ascii="Arial" w:eastAsiaTheme="minorHAnsi" w:hAnsi="Arial" w:cs="Arial"/>
          <w:b/>
          <w:sz w:val="22"/>
          <w:szCs w:val="22"/>
          <w:lang w:val="es-BO" w:eastAsia="en-US"/>
        </w:rPr>
        <w:lastRenderedPageBreak/>
        <w:t xml:space="preserve">CLÁUSULA DÉCIMA SÉPTIMA.- (SUBCONTRATOS) </w:t>
      </w:r>
      <w:r w:rsidRPr="008C692E">
        <w:rPr>
          <w:rFonts w:ascii="Arial" w:eastAsiaTheme="minorHAnsi" w:hAnsi="Arial" w:cs="Arial"/>
          <w:sz w:val="22"/>
          <w:szCs w:val="22"/>
          <w:lang w:val="es-BO" w:eastAsia="en-US"/>
        </w:rPr>
        <w:t>No se aceptará subcontrataciones en el presente Contrato.</w:t>
      </w:r>
    </w:p>
    <w:p w:rsidR="008C692E" w:rsidRPr="008C692E" w:rsidRDefault="008C692E" w:rsidP="008C692E">
      <w:pPr>
        <w:spacing w:after="200" w:line="276" w:lineRule="auto"/>
        <w:jc w:val="both"/>
        <w:rPr>
          <w:rFonts w:ascii="Arial" w:eastAsiaTheme="minorHAnsi" w:hAnsi="Arial" w:cs="Arial"/>
          <w:b/>
          <w:sz w:val="22"/>
          <w:szCs w:val="22"/>
          <w:lang w:val="es-BO" w:eastAsia="en-US"/>
        </w:rPr>
      </w:pPr>
      <w:r w:rsidRPr="008C692E">
        <w:rPr>
          <w:rFonts w:ascii="Arial" w:hAnsi="Arial" w:cs="Arial"/>
          <w:b/>
          <w:sz w:val="22"/>
          <w:szCs w:val="22"/>
        </w:rPr>
        <w:t xml:space="preserve">CLÁUSULA DÉCIMA OCTAVA.- (MODIFICACIONES AL CONTRATO) </w:t>
      </w:r>
      <w:r w:rsidRPr="008C692E">
        <w:rPr>
          <w:rFonts w:ascii="Arial" w:eastAsiaTheme="minorHAnsi" w:hAnsi="Arial" w:cs="Arial"/>
          <w:sz w:val="22"/>
          <w:szCs w:val="22"/>
          <w:lang w:val="es-BO" w:eastAsia="en-US"/>
        </w:rPr>
        <w:t xml:space="preserve">El presente Contrato podrá ser modificado sólo en los aspectos previsto en el DBC y en el presente contrato, siempre y cuando exista acuerdo entre las </w:t>
      </w:r>
      <w:r w:rsidRPr="008C692E">
        <w:rPr>
          <w:rFonts w:ascii="Arial" w:eastAsiaTheme="minorHAnsi" w:hAnsi="Arial" w:cs="Arial"/>
          <w:b/>
          <w:sz w:val="22"/>
          <w:szCs w:val="22"/>
          <w:lang w:val="es-BO" w:eastAsia="en-US"/>
        </w:rPr>
        <w:t>PARTES</w:t>
      </w:r>
      <w:r w:rsidRPr="008C692E">
        <w:rPr>
          <w:rFonts w:ascii="Arial" w:eastAsiaTheme="minorHAnsi" w:hAnsi="Arial" w:cs="Arial"/>
          <w:sz w:val="22"/>
          <w:szCs w:val="22"/>
          <w:lang w:val="es-BO" w:eastAsia="en-US"/>
        </w:rPr>
        <w:t>. Dichas modificaciones deberán, estar orientadas por la causa del contrato y estar destinadas al cumplimiento del objeto de la contratación, debiendo sustentarse por informes técnico y legal que establezcan la viabilidad técnica y de financiamiento.</w:t>
      </w:r>
    </w:p>
    <w:p w:rsidR="008C692E" w:rsidRPr="008C692E" w:rsidRDefault="008C692E" w:rsidP="008C692E">
      <w:pPr>
        <w:spacing w:after="200" w:line="276" w:lineRule="auto"/>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8C692E" w:rsidRPr="008C692E" w:rsidRDefault="008C692E" w:rsidP="008C692E">
      <w:pPr>
        <w:spacing w:after="200" w:line="276" w:lineRule="auto"/>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La modificación al alcance del contrato, permite el ajuste de las diferentes cláusulas del mismo que sean necesaria para dar cumplimiento del objeto de la contratación.</w:t>
      </w:r>
    </w:p>
    <w:p w:rsidR="008C692E" w:rsidRPr="008C692E" w:rsidRDefault="008C692E" w:rsidP="008C692E">
      <w:pPr>
        <w:spacing w:after="200" w:line="276" w:lineRule="auto"/>
        <w:jc w:val="both"/>
        <w:rPr>
          <w:rFonts w:ascii="Arial" w:eastAsiaTheme="minorHAnsi" w:hAnsi="Arial" w:cs="Arial"/>
          <w:b/>
          <w:sz w:val="22"/>
          <w:szCs w:val="22"/>
          <w:lang w:val="es-BO" w:eastAsia="en-US"/>
        </w:rPr>
      </w:pPr>
      <w:r w:rsidRPr="008C692E">
        <w:rPr>
          <w:rFonts w:ascii="Arial" w:hAnsi="Arial" w:cs="Arial"/>
          <w:b/>
          <w:sz w:val="22"/>
          <w:szCs w:val="22"/>
        </w:rPr>
        <w:t xml:space="preserve">CLÁUSULA DÉCIMA NOVENA.- (INTRANSFERIBILIDAD DEL CONTRATO) </w:t>
      </w:r>
      <w:r w:rsidRPr="008C692E">
        <w:rPr>
          <w:rFonts w:ascii="Arial" w:eastAsiaTheme="minorHAnsi" w:hAnsi="Arial" w:cs="Arial"/>
          <w:sz w:val="22"/>
          <w:szCs w:val="22"/>
          <w:lang w:val="es-BO" w:eastAsia="en-US"/>
        </w:rPr>
        <w:t xml:space="preserve">El </w:t>
      </w:r>
      <w:r w:rsidRPr="008C692E">
        <w:rPr>
          <w:rFonts w:ascii="Arial" w:eastAsiaTheme="minorHAnsi" w:hAnsi="Arial" w:cs="Arial"/>
          <w:b/>
          <w:sz w:val="22"/>
          <w:szCs w:val="22"/>
          <w:lang w:val="es-BO" w:eastAsia="en-US"/>
        </w:rPr>
        <w:t>PROVEEDOR</w:t>
      </w:r>
      <w:r w:rsidRPr="008C692E">
        <w:rPr>
          <w:rFonts w:ascii="Arial" w:eastAsiaTheme="minorHAnsi" w:hAnsi="Arial" w:cs="Arial"/>
          <w:sz w:val="22"/>
          <w:szCs w:val="22"/>
          <w:lang w:val="es-BO" w:eastAsia="en-US"/>
        </w:rPr>
        <w:t xml:space="preserve"> bajo ningún título podrá ceder o subrogar, total o parcialmente este Contrato.</w:t>
      </w:r>
    </w:p>
    <w:p w:rsidR="008C692E" w:rsidRPr="008C692E" w:rsidRDefault="008C692E" w:rsidP="008C692E">
      <w:pPr>
        <w:spacing w:after="200" w:line="276" w:lineRule="auto"/>
        <w:jc w:val="both"/>
        <w:rPr>
          <w:rFonts w:ascii="Arial" w:hAnsi="Arial" w:cs="Arial"/>
          <w:sz w:val="22"/>
          <w:szCs w:val="22"/>
        </w:rPr>
      </w:pPr>
      <w:r w:rsidRPr="008C692E">
        <w:rPr>
          <w:rFonts w:ascii="Arial" w:eastAsiaTheme="minorHAnsi" w:hAnsi="Arial" w:cs="Arial"/>
          <w:sz w:val="22"/>
          <w:szCs w:val="22"/>
          <w:lang w:val="es-BO" w:eastAsia="en-US"/>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r w:rsidRPr="008C692E">
        <w:rPr>
          <w:rFonts w:ascii="Arial" w:hAnsi="Arial" w:cs="Arial"/>
          <w:sz w:val="22"/>
          <w:szCs w:val="22"/>
        </w:rPr>
        <w:t xml:space="preserve">      </w:t>
      </w:r>
    </w:p>
    <w:p w:rsidR="008C692E" w:rsidRPr="008C692E" w:rsidRDefault="008C692E" w:rsidP="008C692E">
      <w:pPr>
        <w:spacing w:after="200" w:line="276" w:lineRule="auto"/>
        <w:jc w:val="both"/>
        <w:rPr>
          <w:rFonts w:ascii="Arial" w:eastAsiaTheme="minorHAnsi" w:hAnsi="Arial" w:cs="Arial"/>
          <w:sz w:val="22"/>
          <w:szCs w:val="22"/>
          <w:lang w:val="es-BO" w:eastAsia="en-US"/>
        </w:rPr>
      </w:pPr>
      <w:r w:rsidRPr="008C692E">
        <w:rPr>
          <w:rFonts w:ascii="Arial" w:hAnsi="Arial" w:cs="Arial"/>
          <w:b/>
          <w:sz w:val="22"/>
          <w:szCs w:val="22"/>
        </w:rPr>
        <w:t>CLÁUSULA  VIGÉSIMA.- (SUSPENSIÓN TEMPORAL)</w:t>
      </w:r>
      <w:r w:rsidRPr="008C692E">
        <w:rPr>
          <w:rFonts w:ascii="Arial" w:hAnsi="Arial" w:cs="Arial"/>
          <w:sz w:val="22"/>
          <w:szCs w:val="22"/>
        </w:rPr>
        <w:t xml:space="preserve"> </w:t>
      </w:r>
      <w:r w:rsidRPr="008C692E">
        <w:rPr>
          <w:rFonts w:ascii="Arial" w:eastAsiaTheme="minorHAnsi" w:hAnsi="Arial" w:cs="Arial"/>
          <w:sz w:val="22"/>
          <w:szCs w:val="22"/>
          <w:lang w:val="es-BO" w:eastAsia="en-US"/>
        </w:rPr>
        <w:t xml:space="preserve">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podrá suspender temporalmente el computo del plazo de la entrega o provisión de los </w:t>
      </w:r>
      <w:r w:rsidRPr="008C692E">
        <w:rPr>
          <w:rFonts w:ascii="Arial" w:eastAsiaTheme="minorHAnsi" w:hAnsi="Arial" w:cs="Arial"/>
          <w:b/>
          <w:sz w:val="22"/>
          <w:szCs w:val="22"/>
          <w:lang w:val="es-BO" w:eastAsia="en-US"/>
        </w:rPr>
        <w:t xml:space="preserve">BIENES </w:t>
      </w:r>
      <w:r w:rsidRPr="008C692E">
        <w:rPr>
          <w:rFonts w:ascii="Arial" w:eastAsiaTheme="minorHAnsi" w:hAnsi="Arial" w:cs="Arial"/>
          <w:sz w:val="22"/>
          <w:szCs w:val="22"/>
          <w:lang w:val="es-BO" w:eastAsia="en-US"/>
        </w:rPr>
        <w:t xml:space="preserve">en cualquier momento por motivos de fuerza mayor, caso fortuito y/o convenientes a los intereses del Estado, para lo cual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notificará de manera expresa al </w:t>
      </w:r>
      <w:r w:rsidRPr="008C692E">
        <w:rPr>
          <w:rFonts w:ascii="Arial" w:eastAsiaTheme="minorHAnsi" w:hAnsi="Arial" w:cs="Arial"/>
          <w:b/>
          <w:sz w:val="22"/>
          <w:szCs w:val="22"/>
          <w:lang w:val="es-BO" w:eastAsia="en-US"/>
        </w:rPr>
        <w:t>PROVEEDOR</w:t>
      </w:r>
      <w:r w:rsidRPr="008C692E">
        <w:rPr>
          <w:rFonts w:ascii="Arial" w:eastAsiaTheme="minorHAnsi" w:hAnsi="Arial" w:cs="Arial"/>
          <w:sz w:val="22"/>
          <w:szCs w:val="22"/>
          <w:lang w:val="es-BO" w:eastAsia="en-US"/>
        </w:rPr>
        <w:t xml:space="preserve">, con una anticipación de quince (15) días calendario, excepto en los casos de urgencia por alguna emergencia imponderable. Esta suspensión puede ser parcial o total. </w:t>
      </w:r>
    </w:p>
    <w:p w:rsidR="008C692E" w:rsidRPr="008C692E" w:rsidRDefault="008C692E" w:rsidP="008C692E">
      <w:pPr>
        <w:spacing w:after="200" w:line="276" w:lineRule="auto"/>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También el </w:t>
      </w:r>
      <w:r w:rsidRPr="008C692E">
        <w:rPr>
          <w:rFonts w:ascii="Arial" w:eastAsiaTheme="minorHAnsi" w:hAnsi="Arial" w:cs="Arial"/>
          <w:b/>
          <w:sz w:val="22"/>
          <w:szCs w:val="22"/>
          <w:lang w:val="es-BO" w:eastAsia="en-US"/>
        </w:rPr>
        <w:t xml:space="preserve">PROVEEDOR </w:t>
      </w:r>
      <w:r w:rsidRPr="008C692E">
        <w:rPr>
          <w:rFonts w:ascii="Arial" w:eastAsiaTheme="minorHAnsi" w:hAnsi="Arial" w:cs="Arial"/>
          <w:sz w:val="22"/>
          <w:szCs w:val="22"/>
          <w:lang w:val="es-BO" w:eastAsia="en-US"/>
        </w:rPr>
        <w:t xml:space="preserve">podrá solicitar a la </w:t>
      </w:r>
      <w:r w:rsidRPr="008C692E">
        <w:rPr>
          <w:rFonts w:ascii="Arial" w:eastAsiaTheme="minorHAnsi" w:hAnsi="Arial" w:cs="Arial"/>
          <w:b/>
          <w:sz w:val="22"/>
          <w:szCs w:val="22"/>
          <w:lang w:val="es-BO" w:eastAsia="en-US"/>
        </w:rPr>
        <w:t xml:space="preserve">ENTIDAD </w:t>
      </w:r>
      <w:r w:rsidRPr="008C692E">
        <w:rPr>
          <w:rFonts w:ascii="Arial" w:eastAsiaTheme="minorHAnsi" w:hAnsi="Arial" w:cs="Arial"/>
          <w:sz w:val="22"/>
          <w:szCs w:val="22"/>
          <w:lang w:val="es-BO" w:eastAsia="en-US"/>
        </w:rPr>
        <w:t>la</w:t>
      </w:r>
      <w:r w:rsidRPr="008C692E">
        <w:rPr>
          <w:rFonts w:ascii="Arial" w:eastAsiaTheme="minorHAnsi" w:hAnsi="Arial" w:cs="Arial"/>
          <w:b/>
          <w:sz w:val="22"/>
          <w:szCs w:val="22"/>
          <w:lang w:val="es-BO" w:eastAsia="en-US"/>
        </w:rPr>
        <w:t xml:space="preserve"> </w:t>
      </w:r>
      <w:r w:rsidRPr="008C692E">
        <w:rPr>
          <w:rFonts w:ascii="Arial" w:eastAsiaTheme="minorHAnsi" w:hAnsi="Arial" w:cs="Arial"/>
          <w:sz w:val="22"/>
          <w:szCs w:val="22"/>
          <w:lang w:val="es-BO" w:eastAsia="en-US"/>
        </w:rPr>
        <w:t xml:space="preserve">suspensión temporal de la entrega o provisión, por causas atribuibles a la </w:t>
      </w:r>
      <w:r w:rsidRPr="008C692E">
        <w:rPr>
          <w:rFonts w:ascii="Arial" w:eastAsiaTheme="minorHAnsi" w:hAnsi="Arial" w:cs="Arial"/>
          <w:b/>
          <w:sz w:val="22"/>
          <w:szCs w:val="22"/>
          <w:lang w:val="es-BO" w:eastAsia="en-US"/>
        </w:rPr>
        <w:t xml:space="preserve">ENTIDAD </w:t>
      </w:r>
      <w:r w:rsidRPr="008C692E">
        <w:rPr>
          <w:rFonts w:ascii="Arial" w:eastAsiaTheme="minorHAnsi" w:hAnsi="Arial" w:cs="Arial"/>
          <w:sz w:val="22"/>
          <w:szCs w:val="22"/>
          <w:lang w:val="es-BO" w:eastAsia="en-US"/>
        </w:rPr>
        <w:t xml:space="preserve">que afecten al </w:t>
      </w:r>
      <w:r w:rsidRPr="008C692E">
        <w:rPr>
          <w:rFonts w:ascii="Arial" w:eastAsiaTheme="minorHAnsi" w:hAnsi="Arial" w:cs="Arial"/>
          <w:b/>
          <w:sz w:val="22"/>
          <w:szCs w:val="22"/>
          <w:lang w:val="es-BO" w:eastAsia="en-US"/>
        </w:rPr>
        <w:t xml:space="preserve">PROVEEDOR </w:t>
      </w:r>
      <w:r w:rsidRPr="008C692E">
        <w:rPr>
          <w:rFonts w:ascii="Arial" w:eastAsiaTheme="minorHAnsi" w:hAnsi="Arial" w:cs="Arial"/>
          <w:sz w:val="22"/>
          <w:szCs w:val="22"/>
          <w:lang w:val="es-BO" w:eastAsia="en-US"/>
        </w:rPr>
        <w:t xml:space="preserve">en la adquisición de los </w:t>
      </w:r>
      <w:r w:rsidRPr="008C692E">
        <w:rPr>
          <w:rFonts w:ascii="Arial" w:eastAsiaTheme="minorHAnsi" w:hAnsi="Arial" w:cs="Arial"/>
          <w:b/>
          <w:sz w:val="22"/>
          <w:szCs w:val="22"/>
          <w:lang w:val="es-BO" w:eastAsia="en-US"/>
        </w:rPr>
        <w:t xml:space="preserve">BIENES. </w:t>
      </w:r>
      <w:r w:rsidRPr="008C692E">
        <w:rPr>
          <w:rFonts w:ascii="Arial" w:eastAsiaTheme="minorHAnsi" w:hAnsi="Arial" w:cs="Arial"/>
          <w:sz w:val="22"/>
          <w:szCs w:val="22"/>
          <w:lang w:val="es-BO" w:eastAsia="en-US"/>
        </w:rPr>
        <w:t>Dicha</w:t>
      </w:r>
      <w:r w:rsidRPr="008C692E">
        <w:rPr>
          <w:rFonts w:ascii="Arial" w:eastAsiaTheme="minorHAnsi" w:hAnsi="Arial" w:cs="Arial"/>
          <w:b/>
          <w:sz w:val="22"/>
          <w:szCs w:val="22"/>
          <w:lang w:val="es-BO" w:eastAsia="en-US"/>
        </w:rPr>
        <w:t xml:space="preserve"> </w:t>
      </w:r>
      <w:r w:rsidRPr="008C692E">
        <w:rPr>
          <w:rFonts w:ascii="Arial" w:eastAsiaTheme="minorHAnsi" w:hAnsi="Arial" w:cs="Arial"/>
          <w:sz w:val="22"/>
          <w:szCs w:val="22"/>
          <w:lang w:val="es-BO" w:eastAsia="en-US"/>
        </w:rPr>
        <w:t xml:space="preserve">suspensión podrá efectivizarse siempre y cuando la </w:t>
      </w:r>
      <w:r w:rsidRPr="008C692E">
        <w:rPr>
          <w:rFonts w:ascii="Arial" w:eastAsiaTheme="minorHAnsi" w:hAnsi="Arial" w:cs="Arial"/>
          <w:b/>
          <w:sz w:val="22"/>
          <w:szCs w:val="22"/>
          <w:lang w:val="es-BO" w:eastAsia="en-US"/>
        </w:rPr>
        <w:t xml:space="preserve">ENTIDAD </w:t>
      </w:r>
      <w:r w:rsidRPr="008C692E">
        <w:rPr>
          <w:rFonts w:ascii="Arial" w:eastAsiaTheme="minorHAnsi" w:hAnsi="Arial" w:cs="Arial"/>
          <w:sz w:val="22"/>
          <w:szCs w:val="22"/>
          <w:lang w:val="es-BO" w:eastAsia="en-US"/>
        </w:rPr>
        <w:t xml:space="preserve">la autorice de manera expresa considerando como incumplimiento toda suspensión realizada sin autorización. De manera excepcional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podrá realizar la aprobación de suspensiones que se hayan realizado sin autorización previa, siempre y cuando dichas suspensiones se hayan generado en situaciones de extrema necesidad o emergencia debidamente comprobadas por el </w:t>
      </w:r>
      <w:r w:rsidRPr="008C692E">
        <w:rPr>
          <w:rFonts w:ascii="Arial" w:eastAsiaTheme="minorHAnsi" w:hAnsi="Arial" w:cs="Arial"/>
          <w:b/>
          <w:sz w:val="22"/>
          <w:szCs w:val="22"/>
          <w:lang w:val="es-BO" w:eastAsia="en-US"/>
        </w:rPr>
        <w:t>PROVEEDOR</w:t>
      </w:r>
      <w:r w:rsidRPr="008C692E">
        <w:rPr>
          <w:rFonts w:ascii="Arial" w:eastAsiaTheme="minorHAnsi" w:hAnsi="Arial" w:cs="Arial"/>
          <w:sz w:val="22"/>
          <w:szCs w:val="22"/>
          <w:lang w:val="es-BO" w:eastAsia="en-US"/>
        </w:rPr>
        <w:t>.</w:t>
      </w:r>
    </w:p>
    <w:p w:rsidR="008C692E" w:rsidRPr="008C692E" w:rsidRDefault="008C692E" w:rsidP="008C692E">
      <w:pPr>
        <w:jc w:val="both"/>
        <w:rPr>
          <w:rFonts w:ascii="Arial" w:eastAsiaTheme="minorHAnsi" w:hAnsi="Arial" w:cs="Arial"/>
          <w:b/>
          <w:sz w:val="22"/>
          <w:szCs w:val="22"/>
          <w:lang w:val="es-BO" w:eastAsia="en-US"/>
        </w:rPr>
      </w:pPr>
      <w:r w:rsidRPr="008C692E">
        <w:rPr>
          <w:rFonts w:ascii="Arial" w:hAnsi="Arial" w:cs="Arial"/>
          <w:b/>
          <w:sz w:val="22"/>
          <w:szCs w:val="22"/>
          <w:lang w:val="es-BO"/>
        </w:rPr>
        <w:t>C</w:t>
      </w:r>
      <w:r w:rsidRPr="008C692E">
        <w:rPr>
          <w:rFonts w:ascii="Arial" w:hAnsi="Arial" w:cs="Arial"/>
          <w:b/>
          <w:sz w:val="22"/>
          <w:szCs w:val="22"/>
        </w:rPr>
        <w:t xml:space="preserve">LÁUSULA VÍGESIMA PRIMERA.- (MULTAS) </w:t>
      </w:r>
      <w:r w:rsidRPr="008C692E">
        <w:rPr>
          <w:rFonts w:ascii="Arial" w:eastAsiaTheme="minorHAnsi" w:hAnsi="Arial" w:cs="Arial"/>
          <w:sz w:val="22"/>
          <w:szCs w:val="22"/>
          <w:lang w:val="es-BO" w:eastAsia="en-US"/>
        </w:rPr>
        <w:t xml:space="preserve">Queda convenido entre las </w:t>
      </w:r>
      <w:r w:rsidRPr="008C692E">
        <w:rPr>
          <w:rFonts w:ascii="Arial" w:eastAsiaTheme="minorHAnsi" w:hAnsi="Arial" w:cs="Arial"/>
          <w:b/>
          <w:sz w:val="22"/>
          <w:szCs w:val="22"/>
          <w:lang w:val="es-BO" w:eastAsia="en-US"/>
        </w:rPr>
        <w:t>PARTES</w:t>
      </w:r>
      <w:r w:rsidRPr="008C692E">
        <w:rPr>
          <w:rFonts w:ascii="Arial" w:eastAsiaTheme="minorHAnsi" w:hAnsi="Arial" w:cs="Arial"/>
          <w:sz w:val="22"/>
          <w:szCs w:val="22"/>
          <w:lang w:val="es-BO" w:eastAsia="en-US"/>
        </w:rPr>
        <w:t xml:space="preserve"> contratantes, que el </w:t>
      </w:r>
      <w:r w:rsidRPr="008C692E">
        <w:rPr>
          <w:rFonts w:ascii="Arial" w:eastAsiaTheme="minorHAnsi" w:hAnsi="Arial" w:cs="Arial"/>
          <w:b/>
          <w:sz w:val="22"/>
          <w:szCs w:val="22"/>
          <w:lang w:val="es-BO" w:eastAsia="en-US"/>
        </w:rPr>
        <w:t>PROVEEDOR</w:t>
      </w:r>
      <w:r w:rsidRPr="008C692E">
        <w:rPr>
          <w:rFonts w:ascii="Arial" w:eastAsiaTheme="minorHAnsi" w:hAnsi="Arial" w:cs="Arial"/>
          <w:sz w:val="22"/>
          <w:szCs w:val="22"/>
          <w:lang w:val="es-BO" w:eastAsia="en-US"/>
        </w:rPr>
        <w:t xml:space="preserve"> se constituirá en mora sin notificación previa, por el simple incumplimiento a los plazos de entrega previstos en el presente contrato, salvo la </w:t>
      </w:r>
      <w:r w:rsidRPr="008C692E">
        <w:rPr>
          <w:rFonts w:ascii="Arial" w:eastAsiaTheme="minorHAnsi" w:hAnsi="Arial" w:cs="Arial"/>
          <w:sz w:val="22"/>
          <w:szCs w:val="22"/>
          <w:lang w:val="es-BO" w:eastAsia="en-US"/>
        </w:rPr>
        <w:lastRenderedPageBreak/>
        <w:t xml:space="preserve">existencia de hechos de fuerza mayor, caso fortuito u otras causas debidamente justificadas y aceptadas por la </w:t>
      </w:r>
      <w:r w:rsidRPr="008C692E">
        <w:rPr>
          <w:rFonts w:ascii="Arial" w:eastAsiaTheme="minorHAnsi" w:hAnsi="Arial" w:cs="Arial"/>
          <w:b/>
          <w:bCs/>
          <w:sz w:val="22"/>
          <w:szCs w:val="22"/>
          <w:lang w:val="es-BO" w:eastAsia="en-US"/>
        </w:rPr>
        <w:t xml:space="preserve">ENTIDAD, </w:t>
      </w:r>
      <w:r w:rsidRPr="008C692E">
        <w:rPr>
          <w:rFonts w:ascii="Arial" w:eastAsiaTheme="minorHAnsi" w:hAnsi="Arial" w:cs="Arial"/>
          <w:bCs/>
          <w:sz w:val="22"/>
          <w:szCs w:val="22"/>
          <w:lang w:val="es-BO" w:eastAsia="en-US"/>
        </w:rPr>
        <w:t>que ocurran antes del vencimiento del plazo de la entrega.</w:t>
      </w:r>
    </w:p>
    <w:p w:rsidR="008C692E" w:rsidRPr="008C692E" w:rsidRDefault="008C692E" w:rsidP="008C692E">
      <w:pPr>
        <w:jc w:val="both"/>
        <w:rPr>
          <w:rFonts w:ascii="Arial" w:eastAsiaTheme="minorHAnsi" w:hAnsi="Arial" w:cs="Arial"/>
          <w:bCs/>
          <w:sz w:val="22"/>
          <w:szCs w:val="22"/>
          <w:lang w:val="es-BO" w:eastAsia="en-US"/>
        </w:rPr>
      </w:pPr>
    </w:p>
    <w:p w:rsidR="008C692E" w:rsidRPr="008C692E" w:rsidRDefault="008C692E" w:rsidP="008C692E">
      <w:pPr>
        <w:jc w:val="both"/>
        <w:rPr>
          <w:rFonts w:ascii="Arial" w:eastAsiaTheme="minorHAnsi" w:hAnsi="Arial" w:cs="Arial"/>
          <w:bCs/>
          <w:sz w:val="22"/>
          <w:szCs w:val="22"/>
          <w:lang w:val="es-BO" w:eastAsia="en-US"/>
        </w:rPr>
      </w:pPr>
      <w:r w:rsidRPr="008C692E">
        <w:rPr>
          <w:rFonts w:ascii="Arial" w:eastAsiaTheme="minorHAnsi" w:hAnsi="Arial" w:cs="Arial"/>
          <w:bCs/>
          <w:sz w:val="22"/>
          <w:szCs w:val="22"/>
          <w:lang w:val="es-BO" w:eastAsia="en-US"/>
        </w:rPr>
        <w:t xml:space="preserve">La </w:t>
      </w:r>
      <w:r w:rsidRPr="008C692E">
        <w:rPr>
          <w:rFonts w:ascii="Arial" w:eastAsiaTheme="minorHAnsi" w:hAnsi="Arial" w:cs="Arial"/>
          <w:b/>
          <w:bCs/>
          <w:sz w:val="22"/>
          <w:szCs w:val="22"/>
          <w:lang w:val="es-BO" w:eastAsia="en-US"/>
        </w:rPr>
        <w:t>ENTIDAD</w:t>
      </w:r>
      <w:r w:rsidRPr="008C692E">
        <w:rPr>
          <w:rFonts w:ascii="Arial" w:eastAsiaTheme="minorHAnsi" w:hAnsi="Arial" w:cs="Arial"/>
          <w:bCs/>
          <w:sz w:val="22"/>
          <w:szCs w:val="22"/>
          <w:lang w:val="es-BO" w:eastAsia="en-US"/>
        </w:rPr>
        <w:t xml:space="preserve"> aplicará al </w:t>
      </w:r>
      <w:r w:rsidRPr="008C692E">
        <w:rPr>
          <w:rFonts w:ascii="Arial" w:eastAsiaTheme="minorHAnsi" w:hAnsi="Arial" w:cs="Arial"/>
          <w:b/>
          <w:bCs/>
          <w:sz w:val="22"/>
          <w:szCs w:val="22"/>
          <w:lang w:val="es-BO" w:eastAsia="en-US"/>
        </w:rPr>
        <w:t>PROVEEDOR</w:t>
      </w:r>
      <w:r w:rsidRPr="008C692E">
        <w:rPr>
          <w:rFonts w:ascii="Arial" w:eastAsiaTheme="minorHAnsi" w:hAnsi="Arial" w:cs="Arial"/>
          <w:bCs/>
          <w:sz w:val="22"/>
          <w:szCs w:val="22"/>
          <w:lang w:val="es-BO" w:eastAsia="en-US"/>
        </w:rPr>
        <w:t xml:space="preserve"> una multa por cada día de atraso al plazo de entrega de los </w:t>
      </w:r>
      <w:r w:rsidRPr="008C692E">
        <w:rPr>
          <w:rFonts w:ascii="Arial" w:eastAsiaTheme="minorHAnsi" w:hAnsi="Arial" w:cs="Arial"/>
          <w:b/>
          <w:bCs/>
          <w:sz w:val="22"/>
          <w:szCs w:val="22"/>
          <w:lang w:val="es-BO" w:eastAsia="en-US"/>
        </w:rPr>
        <w:t>BIENES</w:t>
      </w:r>
      <w:r w:rsidRPr="008C692E">
        <w:rPr>
          <w:rFonts w:ascii="Arial" w:eastAsiaTheme="minorHAnsi" w:hAnsi="Arial" w:cs="Arial"/>
          <w:bCs/>
          <w:sz w:val="22"/>
          <w:szCs w:val="22"/>
          <w:lang w:val="es-BO" w:eastAsia="en-US"/>
        </w:rPr>
        <w:t xml:space="preserve"> del 3</w:t>
      </w:r>
      <w:r w:rsidRPr="008C692E">
        <w:rPr>
          <w:rFonts w:ascii="Arial" w:eastAsiaTheme="minorHAnsi" w:hAnsi="Arial" w:cs="Arial"/>
          <w:b/>
          <w:sz w:val="22"/>
          <w:szCs w:val="22"/>
          <w:lang w:val="es-BO" w:eastAsia="en-US"/>
        </w:rPr>
        <w:t xml:space="preserve"> </w:t>
      </w:r>
      <w:r w:rsidRPr="008C692E">
        <w:rPr>
          <w:rFonts w:ascii="Arial" w:eastAsiaTheme="minorHAnsi" w:hAnsi="Arial" w:cs="Arial"/>
          <w:sz w:val="22"/>
          <w:szCs w:val="22"/>
          <w:lang w:val="es-BO" w:eastAsia="en-US"/>
        </w:rPr>
        <w:t>por 1.000</w:t>
      </w:r>
      <w:r w:rsidRPr="008C692E">
        <w:rPr>
          <w:rFonts w:ascii="Arial" w:eastAsiaTheme="minorHAnsi" w:hAnsi="Arial" w:cs="Arial"/>
          <w:b/>
          <w:sz w:val="22"/>
          <w:szCs w:val="22"/>
          <w:lang w:val="es-BO" w:eastAsia="en-US"/>
        </w:rPr>
        <w:t xml:space="preserve"> </w:t>
      </w:r>
      <w:r w:rsidRPr="008C692E">
        <w:rPr>
          <w:rFonts w:ascii="Arial" w:eastAsiaTheme="minorHAnsi" w:hAnsi="Arial" w:cs="Arial"/>
          <w:bCs/>
          <w:sz w:val="22"/>
          <w:szCs w:val="22"/>
          <w:lang w:val="es-BO" w:eastAsia="en-US"/>
        </w:rPr>
        <w:t xml:space="preserve">en relación al monto de los </w:t>
      </w:r>
      <w:r w:rsidRPr="008C692E">
        <w:rPr>
          <w:rFonts w:ascii="Arial" w:eastAsiaTheme="minorHAnsi" w:hAnsi="Arial" w:cs="Arial"/>
          <w:b/>
          <w:bCs/>
          <w:sz w:val="22"/>
          <w:szCs w:val="22"/>
          <w:lang w:val="es-BO" w:eastAsia="en-US"/>
        </w:rPr>
        <w:t>BIENES</w:t>
      </w:r>
      <w:r w:rsidRPr="008C692E">
        <w:rPr>
          <w:rFonts w:ascii="Arial" w:eastAsiaTheme="minorHAnsi" w:hAnsi="Arial" w:cs="Arial"/>
          <w:bCs/>
          <w:sz w:val="22"/>
          <w:szCs w:val="22"/>
          <w:lang w:val="es-BO" w:eastAsia="en-US"/>
        </w:rPr>
        <w:t xml:space="preserve"> por cada día hábil de retraso en los plazos establecidos en: La recepción sujeta a verificación, subsanación de errores y observaciones, instalación de los </w:t>
      </w:r>
      <w:r w:rsidRPr="008C692E">
        <w:rPr>
          <w:rFonts w:ascii="Arial" w:eastAsiaTheme="minorHAnsi" w:hAnsi="Arial" w:cs="Arial"/>
          <w:b/>
          <w:bCs/>
          <w:sz w:val="22"/>
          <w:szCs w:val="22"/>
          <w:lang w:val="es-BO" w:eastAsia="en-US"/>
        </w:rPr>
        <w:t>BIENES</w:t>
      </w:r>
      <w:r w:rsidRPr="008C692E">
        <w:rPr>
          <w:rFonts w:ascii="Arial" w:eastAsiaTheme="minorHAnsi" w:hAnsi="Arial" w:cs="Arial"/>
          <w:bCs/>
          <w:sz w:val="22"/>
          <w:szCs w:val="22"/>
          <w:lang w:val="es-BO" w:eastAsia="en-US"/>
        </w:rPr>
        <w:t xml:space="preserve"> y pruebas de funcionamiento.</w:t>
      </w:r>
    </w:p>
    <w:p w:rsidR="008C692E" w:rsidRPr="008C692E" w:rsidRDefault="008C692E" w:rsidP="008C692E">
      <w:pPr>
        <w:jc w:val="both"/>
        <w:rPr>
          <w:rFonts w:ascii="Arial" w:eastAsiaTheme="minorHAnsi" w:hAnsi="Arial" w:cs="Arial"/>
          <w:bCs/>
          <w:sz w:val="22"/>
          <w:szCs w:val="22"/>
          <w:lang w:val="es-BO" w:eastAsia="en-US"/>
        </w:rPr>
      </w:pPr>
    </w:p>
    <w:p w:rsidR="008C692E" w:rsidRPr="008C692E" w:rsidRDefault="008C692E" w:rsidP="008C692E">
      <w:pPr>
        <w:jc w:val="both"/>
        <w:rPr>
          <w:rFonts w:ascii="Arial" w:eastAsiaTheme="minorHAnsi" w:hAnsi="Arial" w:cs="Arial"/>
          <w:bCs/>
          <w:sz w:val="22"/>
          <w:szCs w:val="22"/>
          <w:lang w:val="es-BO" w:eastAsia="en-US"/>
        </w:rPr>
      </w:pPr>
      <w:r w:rsidRPr="008C692E">
        <w:rPr>
          <w:rFonts w:ascii="Arial" w:eastAsiaTheme="minorHAnsi" w:hAnsi="Arial" w:cs="Arial"/>
          <w:bCs/>
          <w:sz w:val="22"/>
          <w:szCs w:val="22"/>
          <w:lang w:val="es-BO" w:eastAsia="en-US"/>
        </w:rPr>
        <w:t xml:space="preserve">En el caso de que el </w:t>
      </w:r>
      <w:r w:rsidRPr="008C692E">
        <w:rPr>
          <w:rFonts w:ascii="Arial" w:eastAsiaTheme="minorHAnsi" w:hAnsi="Arial" w:cs="Arial"/>
          <w:b/>
          <w:bCs/>
          <w:sz w:val="22"/>
          <w:szCs w:val="22"/>
          <w:lang w:val="es-BO" w:eastAsia="en-US"/>
        </w:rPr>
        <w:t>PROVEEDOR</w:t>
      </w:r>
      <w:r w:rsidRPr="008C692E">
        <w:rPr>
          <w:rFonts w:ascii="Arial" w:eastAsiaTheme="minorHAnsi" w:hAnsi="Arial" w:cs="Arial"/>
          <w:bCs/>
          <w:sz w:val="22"/>
          <w:szCs w:val="22"/>
          <w:lang w:val="es-BO" w:eastAsia="en-US"/>
        </w:rPr>
        <w:t xml:space="preserve"> notifique a la </w:t>
      </w:r>
      <w:r w:rsidRPr="008C692E">
        <w:rPr>
          <w:rFonts w:ascii="Arial" w:eastAsiaTheme="minorHAnsi" w:hAnsi="Arial" w:cs="Arial"/>
          <w:b/>
          <w:bCs/>
          <w:sz w:val="22"/>
          <w:szCs w:val="22"/>
          <w:lang w:val="es-BO" w:eastAsia="en-US"/>
        </w:rPr>
        <w:t>ENTIDAD</w:t>
      </w:r>
      <w:r w:rsidRPr="008C692E">
        <w:rPr>
          <w:rFonts w:ascii="Arial" w:eastAsiaTheme="minorHAnsi" w:hAnsi="Arial" w:cs="Arial"/>
          <w:bCs/>
          <w:sz w:val="22"/>
          <w:szCs w:val="22"/>
          <w:lang w:val="es-BO" w:eastAsia="en-US"/>
        </w:rPr>
        <w:t xml:space="preserve"> el incumplimiento de la entrega, posterior al vencimiento del plazo de dicha entrega, se computarán las multas por día de retraso hasta la fecha de notificación.</w:t>
      </w:r>
    </w:p>
    <w:p w:rsidR="008C692E" w:rsidRPr="008C692E" w:rsidRDefault="008C692E" w:rsidP="008C692E">
      <w:pPr>
        <w:jc w:val="both"/>
        <w:rPr>
          <w:rFonts w:ascii="Arial" w:eastAsiaTheme="minorHAnsi" w:hAnsi="Arial" w:cs="Arial"/>
          <w:bCs/>
          <w:sz w:val="22"/>
          <w:szCs w:val="22"/>
          <w:lang w:val="es-BO" w:eastAsia="en-US"/>
        </w:rPr>
      </w:pPr>
    </w:p>
    <w:p w:rsidR="008C692E" w:rsidRPr="008C692E" w:rsidRDefault="008C692E" w:rsidP="008C692E">
      <w:pPr>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Las multas serán cobradas mediante descuentos por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de los pagos correspondientes a las recepciones de 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o en la liquidación del contrato.</w:t>
      </w:r>
    </w:p>
    <w:p w:rsidR="008C692E" w:rsidRPr="008C692E" w:rsidRDefault="008C692E" w:rsidP="008C692E">
      <w:pPr>
        <w:jc w:val="both"/>
        <w:rPr>
          <w:rFonts w:ascii="Arial" w:eastAsiaTheme="minorHAnsi" w:hAnsi="Arial" w:cs="Arial"/>
          <w:sz w:val="22"/>
          <w:szCs w:val="22"/>
          <w:lang w:val="es-BO" w:eastAsia="en-US"/>
        </w:rPr>
      </w:pPr>
    </w:p>
    <w:p w:rsidR="008C692E" w:rsidRPr="008C692E" w:rsidRDefault="008C692E" w:rsidP="008C692E">
      <w:pPr>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En todos los casos de resolución de contrato por causas atribuibles al </w:t>
      </w:r>
      <w:r w:rsidRPr="008C692E">
        <w:rPr>
          <w:rFonts w:ascii="Arial" w:eastAsiaTheme="minorHAnsi" w:hAnsi="Arial" w:cs="Arial"/>
          <w:b/>
          <w:sz w:val="22"/>
          <w:szCs w:val="22"/>
          <w:lang w:val="es-BO" w:eastAsia="en-US"/>
        </w:rPr>
        <w:t>PROVEEDOR</w:t>
      </w:r>
      <w:r w:rsidRPr="008C692E">
        <w:rPr>
          <w:rFonts w:ascii="Arial" w:eastAsiaTheme="minorHAnsi" w:hAnsi="Arial" w:cs="Arial"/>
          <w:sz w:val="22"/>
          <w:szCs w:val="22"/>
          <w:lang w:val="es-BO" w:eastAsia="en-US"/>
        </w:rPr>
        <w:t xml:space="preserve">,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no podrá cobrar multas que excedan el veinte por ciento (20%) del monto total del contrato.</w:t>
      </w:r>
    </w:p>
    <w:p w:rsidR="008C692E" w:rsidRPr="008C692E" w:rsidRDefault="008C692E" w:rsidP="008C692E">
      <w:pPr>
        <w:jc w:val="both"/>
        <w:rPr>
          <w:rFonts w:ascii="Arial" w:eastAsiaTheme="minorHAnsi" w:hAnsi="Arial" w:cs="Arial"/>
          <w:sz w:val="22"/>
          <w:szCs w:val="22"/>
          <w:lang w:val="es-BO" w:eastAsia="en-US"/>
        </w:rPr>
      </w:pPr>
    </w:p>
    <w:p w:rsidR="008C692E" w:rsidRPr="008C692E" w:rsidRDefault="008C692E" w:rsidP="008C692E">
      <w:pPr>
        <w:autoSpaceDE w:val="0"/>
        <w:autoSpaceDN w:val="0"/>
        <w:adjustRightInd w:val="0"/>
        <w:jc w:val="both"/>
        <w:rPr>
          <w:rFonts w:ascii="Arial" w:hAnsi="Arial" w:cs="Arial"/>
          <w:b/>
          <w:sz w:val="22"/>
          <w:szCs w:val="22"/>
        </w:rPr>
      </w:pPr>
      <w:r w:rsidRPr="008C692E">
        <w:rPr>
          <w:rFonts w:ascii="Arial" w:hAnsi="Arial" w:cs="Arial"/>
          <w:b/>
          <w:sz w:val="22"/>
          <w:szCs w:val="22"/>
        </w:rPr>
        <w:t>CLÁUSULA VÍGESIMA SEGUNDA.- (</w:t>
      </w:r>
      <w:r w:rsidRPr="008C692E">
        <w:rPr>
          <w:rFonts w:ascii="Arial" w:hAnsi="Arial" w:cs="Arial"/>
          <w:b/>
          <w:bCs/>
          <w:sz w:val="22"/>
          <w:szCs w:val="22"/>
        </w:rPr>
        <w:t xml:space="preserve">EXONERACIÓN DE LAS CARGAS LABORALES Y SOCIALES </w:t>
      </w:r>
      <w:r w:rsidRPr="008C692E">
        <w:rPr>
          <w:rFonts w:ascii="Arial" w:hAnsi="Arial" w:cs="Arial"/>
          <w:b/>
          <w:sz w:val="22"/>
          <w:szCs w:val="22"/>
        </w:rPr>
        <w:t>A LA ENTIDAD</w:t>
      </w:r>
      <w:r w:rsidRPr="008C692E">
        <w:rPr>
          <w:rFonts w:ascii="Arial" w:hAnsi="Arial" w:cs="Arial"/>
          <w:b/>
          <w:bCs/>
          <w:sz w:val="22"/>
          <w:szCs w:val="22"/>
        </w:rPr>
        <w:t xml:space="preserve">) </w:t>
      </w:r>
      <w:r w:rsidRPr="008C692E">
        <w:rPr>
          <w:rFonts w:ascii="Arial" w:hAnsi="Arial" w:cs="Arial"/>
          <w:sz w:val="22"/>
          <w:szCs w:val="22"/>
        </w:rPr>
        <w:t xml:space="preserve">El </w:t>
      </w:r>
      <w:r w:rsidRPr="008C692E">
        <w:rPr>
          <w:rFonts w:ascii="Arial" w:hAnsi="Arial" w:cs="Arial"/>
          <w:b/>
          <w:sz w:val="22"/>
          <w:szCs w:val="22"/>
        </w:rPr>
        <w:t>PROVEEDOR</w:t>
      </w:r>
      <w:r w:rsidRPr="008C692E">
        <w:rPr>
          <w:rFonts w:ascii="Arial" w:hAnsi="Arial" w:cs="Arial"/>
          <w:bCs/>
          <w:sz w:val="22"/>
          <w:szCs w:val="22"/>
        </w:rPr>
        <w:t xml:space="preserve"> corre con las obligaciones que emerjan del objeto del presente Contrato, r</w:t>
      </w:r>
      <w:r w:rsidRPr="008C692E">
        <w:rPr>
          <w:rFonts w:ascii="Arial" w:hAnsi="Arial" w:cs="Arial"/>
          <w:sz w:val="22"/>
          <w:szCs w:val="22"/>
        </w:rPr>
        <w:t xml:space="preserve">especto a las cargas laborales y sociales con el personal de su dependencia, se exonera de estas obligaciones a la </w:t>
      </w:r>
      <w:r w:rsidRPr="008C692E">
        <w:rPr>
          <w:rFonts w:ascii="Arial" w:hAnsi="Arial" w:cs="Arial"/>
          <w:b/>
          <w:sz w:val="22"/>
          <w:szCs w:val="22"/>
        </w:rPr>
        <w:t>ENTIDAD.</w:t>
      </w:r>
    </w:p>
    <w:p w:rsidR="008C692E" w:rsidRPr="008C692E" w:rsidRDefault="008C692E" w:rsidP="008C692E">
      <w:pPr>
        <w:autoSpaceDE w:val="0"/>
        <w:autoSpaceDN w:val="0"/>
        <w:adjustRightInd w:val="0"/>
        <w:jc w:val="both"/>
        <w:rPr>
          <w:rFonts w:ascii="Arial" w:hAnsi="Arial" w:cs="Arial"/>
          <w:b/>
          <w:bCs/>
          <w:sz w:val="22"/>
          <w:szCs w:val="22"/>
        </w:rPr>
      </w:pPr>
    </w:p>
    <w:p w:rsidR="008C692E" w:rsidRPr="008C692E" w:rsidRDefault="008C692E" w:rsidP="008C692E">
      <w:pPr>
        <w:autoSpaceDE w:val="0"/>
        <w:autoSpaceDN w:val="0"/>
        <w:jc w:val="both"/>
        <w:rPr>
          <w:rFonts w:ascii="Arial" w:hAnsi="Arial" w:cs="Arial"/>
          <w:sz w:val="22"/>
          <w:szCs w:val="22"/>
        </w:rPr>
      </w:pPr>
      <w:r w:rsidRPr="008C692E">
        <w:rPr>
          <w:rFonts w:ascii="Arial" w:hAnsi="Arial" w:cs="Arial"/>
          <w:sz w:val="22"/>
          <w:szCs w:val="22"/>
        </w:rPr>
        <w:t>Por otra parte, de acuerdo a lo establecido en el Decreto Supremo N° 108 de 1 de mayo de 2009, y la Resolución Ministerial N° 527/29 se obliga a proveer a sus trabajadores de ropa de trabajo y equipo de protección personal, para prevenir riegos ocupacionales</w:t>
      </w:r>
      <w:r w:rsidRPr="008C692E">
        <w:rPr>
          <w:rFonts w:ascii="Arial" w:hAnsi="Arial" w:cs="Arial"/>
          <w:sz w:val="22"/>
          <w:szCs w:val="22"/>
          <w:lang w:val="es-ES_tradnl"/>
        </w:rPr>
        <w:t>. Este aspecto será verificado por el Departamento de Seguridad y Contingencias.</w:t>
      </w:r>
      <w:r w:rsidRPr="008C692E">
        <w:rPr>
          <w:rFonts w:ascii="Arial" w:hAnsi="Arial" w:cs="Arial"/>
          <w:bCs/>
          <w:sz w:val="22"/>
          <w:szCs w:val="22"/>
        </w:rPr>
        <w:t xml:space="preserve">  </w:t>
      </w:r>
    </w:p>
    <w:p w:rsidR="008C692E" w:rsidRPr="008C692E" w:rsidRDefault="008C692E" w:rsidP="008C692E">
      <w:pPr>
        <w:autoSpaceDE w:val="0"/>
        <w:autoSpaceDN w:val="0"/>
        <w:adjustRightInd w:val="0"/>
        <w:jc w:val="both"/>
        <w:rPr>
          <w:rFonts w:ascii="Arial" w:hAnsi="Arial" w:cs="Arial"/>
          <w:b/>
          <w:bCs/>
          <w:sz w:val="22"/>
          <w:szCs w:val="22"/>
        </w:rPr>
      </w:pPr>
    </w:p>
    <w:p w:rsidR="008C692E" w:rsidRPr="008C692E" w:rsidRDefault="008C692E" w:rsidP="008C692E">
      <w:pPr>
        <w:jc w:val="both"/>
        <w:rPr>
          <w:rFonts w:ascii="Arial" w:eastAsiaTheme="minorHAnsi" w:hAnsi="Arial" w:cs="Arial"/>
          <w:sz w:val="22"/>
          <w:szCs w:val="22"/>
          <w:lang w:val="es-BO" w:eastAsia="en-US"/>
        </w:rPr>
      </w:pPr>
      <w:r w:rsidRPr="008C692E">
        <w:rPr>
          <w:rFonts w:ascii="Arial" w:hAnsi="Arial" w:cs="Arial"/>
          <w:b/>
          <w:bCs/>
          <w:sz w:val="22"/>
          <w:szCs w:val="22"/>
        </w:rPr>
        <w:t xml:space="preserve">CLÁUSULA VIGESIMA TÉRCERA.- (CAUSAS DE FUERZA MAYOR Y/O CASO FORTUITO) </w:t>
      </w:r>
      <w:r w:rsidRPr="008C692E">
        <w:rPr>
          <w:rFonts w:ascii="Arial" w:eastAsiaTheme="minorHAnsi" w:hAnsi="Arial" w:cs="Arial"/>
          <w:sz w:val="22"/>
          <w:szCs w:val="22"/>
          <w:lang w:val="es-BO" w:eastAsia="en-US"/>
        </w:rPr>
        <w:t xml:space="preserve">Con el fin de exceptuar al </w:t>
      </w:r>
      <w:r w:rsidRPr="008C692E">
        <w:rPr>
          <w:rFonts w:ascii="Arial" w:eastAsiaTheme="minorHAnsi" w:hAnsi="Arial" w:cs="Arial"/>
          <w:b/>
          <w:sz w:val="22"/>
          <w:szCs w:val="22"/>
          <w:lang w:val="es-BO" w:eastAsia="en-US"/>
        </w:rPr>
        <w:t>PROVEEDOR</w:t>
      </w:r>
      <w:r w:rsidRPr="008C692E">
        <w:rPr>
          <w:rFonts w:ascii="Arial" w:eastAsiaTheme="minorHAnsi" w:hAnsi="Arial" w:cs="Arial"/>
          <w:sz w:val="22"/>
          <w:szCs w:val="22"/>
          <w:lang w:val="es-BO" w:eastAsia="en-US"/>
        </w:rPr>
        <w:t xml:space="preserve"> de determinadas responsabilidades por mora o por incumplimiento involuntario total o parcial del presente contrato,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tendrá la facultad de calificar las causas de fuerza mayor y/o caso fortuito u otras causas debidamente justificadas, a fin exonerar al </w:t>
      </w:r>
      <w:r w:rsidRPr="008C692E">
        <w:rPr>
          <w:rFonts w:ascii="Arial" w:eastAsiaTheme="minorHAnsi" w:hAnsi="Arial" w:cs="Arial"/>
          <w:b/>
          <w:sz w:val="22"/>
          <w:szCs w:val="22"/>
          <w:lang w:val="es-BO" w:eastAsia="en-US"/>
        </w:rPr>
        <w:t>PROVEEDOR</w:t>
      </w:r>
      <w:r w:rsidRPr="008C692E">
        <w:rPr>
          <w:rFonts w:ascii="Arial" w:eastAsiaTheme="minorHAnsi" w:hAnsi="Arial" w:cs="Arial"/>
          <w:sz w:val="22"/>
          <w:szCs w:val="22"/>
          <w:lang w:val="es-BO" w:eastAsia="en-US"/>
        </w:rPr>
        <w:t xml:space="preserve"> del cumplimiento del plazo de entrega o del cumplimiento total o parcial de la entrega de 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w:t>
      </w:r>
    </w:p>
    <w:p w:rsidR="008C692E" w:rsidRPr="008C692E" w:rsidRDefault="008C692E" w:rsidP="008C692E">
      <w:pPr>
        <w:jc w:val="both"/>
        <w:rPr>
          <w:rFonts w:ascii="Arial" w:eastAsiaTheme="minorHAnsi" w:hAnsi="Arial" w:cs="Arial"/>
          <w:sz w:val="22"/>
          <w:szCs w:val="22"/>
          <w:lang w:val="es-BO" w:eastAsia="en-US"/>
        </w:rPr>
      </w:pPr>
    </w:p>
    <w:p w:rsidR="008C692E" w:rsidRPr="008C692E" w:rsidRDefault="008C692E" w:rsidP="008C692E">
      <w:pPr>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8C692E" w:rsidRPr="008C692E" w:rsidRDefault="008C692E" w:rsidP="008C692E">
      <w:pPr>
        <w:jc w:val="both"/>
        <w:rPr>
          <w:rFonts w:ascii="Arial" w:eastAsiaTheme="minorHAnsi" w:hAnsi="Arial" w:cs="Arial"/>
          <w:sz w:val="22"/>
          <w:szCs w:val="22"/>
          <w:lang w:val="es-BO" w:eastAsia="en-US"/>
        </w:rPr>
      </w:pPr>
    </w:p>
    <w:p w:rsidR="008C692E" w:rsidRPr="008C692E" w:rsidRDefault="008C692E" w:rsidP="008C692E">
      <w:pPr>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Para que cualquiera de los acontecimientos señalados precedentemente puedan generar un impedimento total o parcial justificado en la entrega o provisión de 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o </w:t>
      </w:r>
      <w:r w:rsidRPr="008C692E">
        <w:rPr>
          <w:rFonts w:ascii="Arial" w:eastAsiaTheme="minorHAnsi" w:hAnsi="Arial" w:cs="Arial"/>
          <w:sz w:val="22"/>
          <w:szCs w:val="22"/>
          <w:lang w:val="es-BO" w:eastAsia="en-US"/>
        </w:rPr>
        <w:lastRenderedPageBreak/>
        <w:t xml:space="preserve">demora justificada en el cumplimiento del plazo de entrega, de modo inexcusable e imprescindible en cada caso, el </w:t>
      </w:r>
      <w:r w:rsidRPr="008C692E">
        <w:rPr>
          <w:rFonts w:ascii="Arial" w:eastAsiaTheme="minorHAnsi" w:hAnsi="Arial" w:cs="Arial"/>
          <w:b/>
          <w:sz w:val="22"/>
          <w:szCs w:val="22"/>
          <w:lang w:val="es-BO" w:eastAsia="en-US"/>
        </w:rPr>
        <w:t xml:space="preserve">PROVEEDOR </w:t>
      </w:r>
      <w:r w:rsidRPr="008C692E">
        <w:rPr>
          <w:rFonts w:ascii="Arial" w:eastAsiaTheme="minorHAnsi" w:hAnsi="Arial" w:cs="Arial"/>
          <w:sz w:val="22"/>
          <w:szCs w:val="22"/>
          <w:lang w:val="es-BO" w:eastAsia="en-US"/>
        </w:rPr>
        <w:t xml:space="preserve">deberá presentar por escrito a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el respaldo que acredite la existencia del hecho de fuerza mayor y/o caso fortuito u otras causas debidamente justificadas, dentro de los cinco (5) días hábiles de ocurrido el hecho. </w:t>
      </w:r>
    </w:p>
    <w:p w:rsidR="008C692E" w:rsidRPr="008C692E" w:rsidRDefault="008C692E" w:rsidP="008C692E">
      <w:pPr>
        <w:jc w:val="both"/>
        <w:rPr>
          <w:rFonts w:ascii="Arial" w:eastAsiaTheme="minorHAnsi" w:hAnsi="Arial" w:cs="Arial"/>
          <w:sz w:val="22"/>
          <w:szCs w:val="22"/>
          <w:lang w:val="es-BO" w:eastAsia="en-US"/>
        </w:rPr>
      </w:pPr>
    </w:p>
    <w:p w:rsidR="008C692E" w:rsidRPr="008C692E" w:rsidRDefault="008C692E" w:rsidP="008C692E">
      <w:pPr>
        <w:jc w:val="both"/>
        <w:rPr>
          <w:rFonts w:ascii="Arial" w:eastAsiaTheme="minorHAnsi" w:hAnsi="Arial" w:cs="Arial"/>
          <w:spacing w:val="-3"/>
          <w:sz w:val="22"/>
          <w:szCs w:val="22"/>
          <w:lang w:val="es-BO" w:eastAsia="en-US"/>
        </w:rPr>
      </w:pPr>
      <w:r w:rsidRPr="008C692E">
        <w:rPr>
          <w:rFonts w:ascii="Arial" w:eastAsiaTheme="minorHAnsi" w:hAnsi="Arial" w:cs="Arial"/>
          <w:sz w:val="22"/>
          <w:szCs w:val="22"/>
          <w:lang w:val="es-BO" w:eastAsia="en-US"/>
        </w:rPr>
        <w:t xml:space="preserve">La </w:t>
      </w:r>
      <w:r w:rsidRPr="008C692E">
        <w:rPr>
          <w:rFonts w:ascii="Arial" w:eastAsiaTheme="minorHAnsi" w:hAnsi="Arial" w:cs="Arial"/>
          <w:b/>
          <w:sz w:val="22"/>
          <w:szCs w:val="22"/>
          <w:lang w:val="es-BO" w:eastAsia="en-US"/>
        </w:rPr>
        <w:t xml:space="preserve">ENTIDAD </w:t>
      </w:r>
      <w:r w:rsidRPr="008C692E">
        <w:rPr>
          <w:rFonts w:ascii="Arial" w:eastAsiaTheme="minorHAnsi" w:hAnsi="Arial" w:cs="Arial"/>
          <w:sz w:val="22"/>
          <w:szCs w:val="22"/>
          <w:lang w:val="es-BO" w:eastAsia="en-US"/>
        </w:rPr>
        <w:t xml:space="preserve">en el plazo de dos (2) días hábiles deberá aceptar o rechazar la solicitud.  </w:t>
      </w:r>
      <w:r w:rsidRPr="008C692E">
        <w:rPr>
          <w:rFonts w:ascii="Arial" w:eastAsiaTheme="minorHAnsi" w:hAnsi="Arial" w:cs="Arial"/>
          <w:spacing w:val="-3"/>
          <w:sz w:val="22"/>
          <w:szCs w:val="22"/>
          <w:lang w:val="es-BO" w:eastAsia="en-US"/>
        </w:rPr>
        <w:t xml:space="preserve">En caso de aceptación y según corresponda, la </w:t>
      </w:r>
      <w:r w:rsidRPr="008C692E">
        <w:rPr>
          <w:rFonts w:ascii="Arial" w:eastAsiaTheme="minorHAnsi" w:hAnsi="Arial" w:cs="Arial"/>
          <w:b/>
          <w:spacing w:val="-3"/>
          <w:sz w:val="22"/>
          <w:szCs w:val="22"/>
          <w:lang w:val="es-BO" w:eastAsia="en-US"/>
        </w:rPr>
        <w:t>ENTIDAD</w:t>
      </w:r>
      <w:r w:rsidRPr="008C692E">
        <w:rPr>
          <w:rFonts w:ascii="Arial" w:eastAsiaTheme="minorHAnsi" w:hAnsi="Arial" w:cs="Arial"/>
          <w:spacing w:val="-3"/>
          <w:sz w:val="22"/>
          <w:szCs w:val="22"/>
          <w:lang w:val="es-BO" w:eastAsia="en-US"/>
        </w:rPr>
        <w:t xml:space="preserve"> deberá realizar:</w:t>
      </w:r>
    </w:p>
    <w:p w:rsidR="008C692E" w:rsidRPr="008C692E" w:rsidRDefault="008C692E" w:rsidP="008C692E">
      <w:pPr>
        <w:jc w:val="both"/>
        <w:rPr>
          <w:rFonts w:ascii="Arial" w:eastAsiaTheme="minorHAnsi" w:hAnsi="Arial" w:cs="Arial"/>
          <w:spacing w:val="-3"/>
          <w:sz w:val="22"/>
          <w:szCs w:val="22"/>
          <w:lang w:val="es-BO" w:eastAsia="en-US"/>
        </w:rPr>
      </w:pPr>
    </w:p>
    <w:p w:rsidR="008C692E" w:rsidRPr="008C692E" w:rsidRDefault="008C692E" w:rsidP="008C692E">
      <w:pPr>
        <w:numPr>
          <w:ilvl w:val="0"/>
          <w:numId w:val="65"/>
        </w:numPr>
        <w:spacing w:after="200" w:line="276" w:lineRule="auto"/>
        <w:contextualSpacing/>
        <w:jc w:val="both"/>
        <w:rPr>
          <w:rFonts w:ascii="Arial" w:hAnsi="Arial" w:cs="Arial"/>
          <w:spacing w:val="-3"/>
          <w:sz w:val="22"/>
          <w:szCs w:val="22"/>
          <w:lang w:val="es-BO" w:eastAsia="en-US"/>
        </w:rPr>
      </w:pPr>
      <w:r w:rsidRPr="008C692E">
        <w:rPr>
          <w:rFonts w:ascii="Arial" w:hAnsi="Arial" w:cs="Arial"/>
          <w:spacing w:val="-3"/>
          <w:sz w:val="22"/>
          <w:szCs w:val="22"/>
          <w:lang w:val="es-BO" w:eastAsia="en-US"/>
        </w:rPr>
        <w:t xml:space="preserve">La </w:t>
      </w:r>
      <w:r w:rsidRPr="008C692E">
        <w:rPr>
          <w:rFonts w:ascii="Arial" w:hAnsi="Arial" w:cs="Arial"/>
          <w:sz w:val="22"/>
          <w:szCs w:val="22"/>
          <w:lang w:val="es-BO" w:eastAsia="en-US"/>
        </w:rPr>
        <w:t>ampliación del plazo de entrega a través de un Contrato Modificatorio o;</w:t>
      </w:r>
    </w:p>
    <w:p w:rsidR="008C692E" w:rsidRPr="008C692E" w:rsidRDefault="008C692E" w:rsidP="008C692E">
      <w:pPr>
        <w:numPr>
          <w:ilvl w:val="0"/>
          <w:numId w:val="65"/>
        </w:numPr>
        <w:spacing w:after="200" w:line="276" w:lineRule="auto"/>
        <w:contextualSpacing/>
        <w:jc w:val="both"/>
        <w:rPr>
          <w:rFonts w:ascii="Arial" w:hAnsi="Arial" w:cs="Arial"/>
          <w:spacing w:val="-3"/>
          <w:sz w:val="22"/>
          <w:szCs w:val="22"/>
          <w:lang w:val="es-BO" w:eastAsia="en-US"/>
        </w:rPr>
      </w:pPr>
      <w:r w:rsidRPr="008C692E">
        <w:rPr>
          <w:rFonts w:ascii="Arial" w:hAnsi="Arial" w:cs="Arial"/>
          <w:sz w:val="22"/>
          <w:szCs w:val="22"/>
          <w:lang w:val="es-BO" w:eastAsia="en-US"/>
        </w:rPr>
        <w:t xml:space="preserve">Efectivizar la Resolución parcial o total de Contrato por causas de fuerza mayor, caso fortuito u otras causas debidamente justificadas que afecten al </w:t>
      </w:r>
      <w:r w:rsidRPr="008C692E">
        <w:rPr>
          <w:rFonts w:ascii="Arial" w:hAnsi="Arial" w:cs="Arial"/>
          <w:b/>
          <w:sz w:val="22"/>
          <w:szCs w:val="22"/>
          <w:lang w:val="es-BO" w:eastAsia="en-US"/>
        </w:rPr>
        <w:t xml:space="preserve">PROVEEDOR. </w:t>
      </w:r>
    </w:p>
    <w:p w:rsidR="008C692E" w:rsidRPr="008C692E" w:rsidRDefault="008C692E" w:rsidP="008C692E">
      <w:pPr>
        <w:ind w:left="720"/>
        <w:contextualSpacing/>
        <w:jc w:val="both"/>
        <w:rPr>
          <w:rFonts w:ascii="Arial" w:hAnsi="Arial" w:cs="Arial"/>
          <w:spacing w:val="-3"/>
          <w:sz w:val="22"/>
          <w:szCs w:val="22"/>
          <w:lang w:val="es-BO" w:eastAsia="en-US"/>
        </w:rPr>
      </w:pPr>
    </w:p>
    <w:p w:rsidR="008C692E" w:rsidRPr="008C692E" w:rsidRDefault="008C692E" w:rsidP="008C692E">
      <w:pPr>
        <w:autoSpaceDE w:val="0"/>
        <w:autoSpaceDN w:val="0"/>
        <w:adjustRightInd w:val="0"/>
        <w:jc w:val="both"/>
        <w:rPr>
          <w:rFonts w:ascii="Arial" w:eastAsiaTheme="minorHAnsi" w:hAnsi="Arial" w:cs="Arial"/>
          <w:spacing w:val="-3"/>
          <w:sz w:val="22"/>
          <w:szCs w:val="22"/>
          <w:lang w:val="es-BO" w:eastAsia="en-US"/>
        </w:rPr>
      </w:pPr>
      <w:r w:rsidRPr="008C692E">
        <w:rPr>
          <w:rFonts w:ascii="Arial" w:eastAsiaTheme="minorHAnsi" w:hAnsi="Arial" w:cs="Arial"/>
          <w:spacing w:val="-3"/>
          <w:sz w:val="22"/>
          <w:szCs w:val="22"/>
          <w:lang w:val="es-BO" w:eastAsia="en-US"/>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8C692E" w:rsidRPr="008C692E" w:rsidRDefault="008C692E" w:rsidP="008C692E">
      <w:pPr>
        <w:autoSpaceDE w:val="0"/>
        <w:autoSpaceDN w:val="0"/>
        <w:adjustRightInd w:val="0"/>
        <w:jc w:val="both"/>
        <w:rPr>
          <w:rFonts w:ascii="Arial" w:eastAsiaTheme="minorHAnsi" w:hAnsi="Arial" w:cs="Arial"/>
          <w:b/>
          <w:bCs/>
          <w:sz w:val="22"/>
          <w:szCs w:val="22"/>
          <w:lang w:val="es-BO" w:eastAsia="en-US"/>
        </w:rPr>
      </w:pPr>
    </w:p>
    <w:p w:rsidR="008C692E" w:rsidRPr="008C692E" w:rsidRDefault="008C692E" w:rsidP="008C692E">
      <w:pPr>
        <w:autoSpaceDE w:val="0"/>
        <w:autoSpaceDN w:val="0"/>
        <w:adjustRightInd w:val="0"/>
        <w:spacing w:after="200" w:line="276" w:lineRule="auto"/>
        <w:jc w:val="both"/>
        <w:rPr>
          <w:rFonts w:ascii="Arial" w:eastAsiaTheme="minorHAnsi" w:hAnsi="Arial" w:cs="Arial"/>
          <w:sz w:val="22"/>
          <w:szCs w:val="22"/>
          <w:lang w:val="es-BO" w:eastAsia="en-US"/>
        </w:rPr>
      </w:pPr>
      <w:r w:rsidRPr="008C692E">
        <w:rPr>
          <w:rFonts w:ascii="Arial" w:hAnsi="Arial" w:cs="Arial"/>
          <w:b/>
          <w:sz w:val="22"/>
          <w:szCs w:val="22"/>
          <w:lang w:val="es-ES_tradnl"/>
        </w:rPr>
        <w:t>CLÁUSULA VIGESIMA CUARTA</w:t>
      </w:r>
      <w:r w:rsidRPr="008C692E">
        <w:rPr>
          <w:rFonts w:ascii="Arial" w:hAnsi="Arial" w:cs="Arial"/>
          <w:b/>
          <w:color w:val="FF0000"/>
          <w:sz w:val="22"/>
          <w:szCs w:val="22"/>
          <w:lang w:val="es-ES_tradnl"/>
        </w:rPr>
        <w:t>.</w:t>
      </w:r>
      <w:r w:rsidRPr="008C692E">
        <w:rPr>
          <w:rFonts w:ascii="Arial" w:hAnsi="Arial" w:cs="Arial"/>
          <w:b/>
          <w:sz w:val="22"/>
          <w:szCs w:val="22"/>
          <w:lang w:val="es-ES_tradnl"/>
        </w:rPr>
        <w:t xml:space="preserve">- </w:t>
      </w:r>
      <w:r w:rsidRPr="008C692E">
        <w:rPr>
          <w:rFonts w:ascii="Arial" w:hAnsi="Arial" w:cs="Arial"/>
          <w:b/>
          <w:bCs/>
          <w:sz w:val="22"/>
          <w:szCs w:val="22"/>
        </w:rPr>
        <w:t xml:space="preserve">(TERMINACIÓN DEL CONTRATO) </w:t>
      </w:r>
      <w:r w:rsidRPr="008C692E">
        <w:rPr>
          <w:rFonts w:ascii="Arial" w:eastAsiaTheme="minorHAnsi" w:hAnsi="Arial" w:cs="Arial"/>
          <w:bCs/>
          <w:sz w:val="22"/>
          <w:szCs w:val="22"/>
          <w:lang w:val="es-BO" w:eastAsia="en-US"/>
        </w:rPr>
        <w:t>El presente Contrato concluirá por las siguientes causas</w:t>
      </w:r>
      <w:r w:rsidRPr="008C692E">
        <w:rPr>
          <w:rFonts w:ascii="Arial" w:eastAsiaTheme="minorHAnsi" w:hAnsi="Arial" w:cs="Arial"/>
          <w:sz w:val="22"/>
          <w:szCs w:val="22"/>
          <w:lang w:val="es-BO" w:eastAsia="en-US"/>
        </w:rPr>
        <w:t>:</w:t>
      </w:r>
    </w:p>
    <w:p w:rsidR="008C692E" w:rsidRPr="008C692E" w:rsidRDefault="008C692E" w:rsidP="008C692E">
      <w:pPr>
        <w:numPr>
          <w:ilvl w:val="0"/>
          <w:numId w:val="64"/>
        </w:numPr>
        <w:tabs>
          <w:tab w:val="left" w:pos="709"/>
        </w:tabs>
        <w:spacing w:after="200" w:line="276" w:lineRule="auto"/>
        <w:jc w:val="both"/>
        <w:rPr>
          <w:rFonts w:ascii="Arial" w:hAnsi="Arial" w:cs="Arial"/>
          <w:b/>
          <w:vanish/>
          <w:sz w:val="22"/>
          <w:szCs w:val="22"/>
          <w:lang w:val="es-BO" w:eastAsia="en-US"/>
        </w:rPr>
      </w:pPr>
    </w:p>
    <w:p w:rsidR="008C692E" w:rsidRPr="008C692E" w:rsidRDefault="008C692E" w:rsidP="008C692E">
      <w:pPr>
        <w:numPr>
          <w:ilvl w:val="0"/>
          <w:numId w:val="64"/>
        </w:numPr>
        <w:tabs>
          <w:tab w:val="left" w:pos="709"/>
        </w:tabs>
        <w:spacing w:after="200" w:line="276" w:lineRule="auto"/>
        <w:jc w:val="both"/>
        <w:rPr>
          <w:rFonts w:ascii="Arial" w:hAnsi="Arial" w:cs="Arial"/>
          <w:b/>
          <w:vanish/>
          <w:sz w:val="22"/>
          <w:szCs w:val="22"/>
          <w:lang w:val="es-BO" w:eastAsia="en-US"/>
        </w:rPr>
      </w:pPr>
    </w:p>
    <w:p w:rsidR="008C692E" w:rsidRPr="008C692E" w:rsidRDefault="008C692E" w:rsidP="008C692E">
      <w:pPr>
        <w:numPr>
          <w:ilvl w:val="0"/>
          <w:numId w:val="64"/>
        </w:numPr>
        <w:tabs>
          <w:tab w:val="left" w:pos="709"/>
        </w:tabs>
        <w:spacing w:after="200" w:line="276" w:lineRule="auto"/>
        <w:jc w:val="both"/>
        <w:rPr>
          <w:rFonts w:ascii="Arial" w:hAnsi="Arial" w:cs="Arial"/>
          <w:b/>
          <w:vanish/>
          <w:sz w:val="22"/>
          <w:szCs w:val="22"/>
          <w:lang w:val="es-BO" w:eastAsia="en-US"/>
        </w:rPr>
      </w:pPr>
    </w:p>
    <w:p w:rsidR="008C692E" w:rsidRPr="008C692E" w:rsidRDefault="008C692E" w:rsidP="008C692E">
      <w:pPr>
        <w:numPr>
          <w:ilvl w:val="0"/>
          <w:numId w:val="64"/>
        </w:numPr>
        <w:tabs>
          <w:tab w:val="left" w:pos="709"/>
        </w:tabs>
        <w:spacing w:after="200" w:line="276" w:lineRule="auto"/>
        <w:jc w:val="both"/>
        <w:rPr>
          <w:rFonts w:ascii="Arial" w:hAnsi="Arial" w:cs="Arial"/>
          <w:b/>
          <w:vanish/>
          <w:sz w:val="22"/>
          <w:szCs w:val="22"/>
          <w:lang w:val="es-BO" w:eastAsia="en-US"/>
        </w:rPr>
      </w:pPr>
    </w:p>
    <w:p w:rsidR="008C692E" w:rsidRPr="008C692E" w:rsidRDefault="008C692E" w:rsidP="008C692E">
      <w:pPr>
        <w:numPr>
          <w:ilvl w:val="0"/>
          <w:numId w:val="64"/>
        </w:numPr>
        <w:tabs>
          <w:tab w:val="left" w:pos="709"/>
        </w:tabs>
        <w:spacing w:after="200" w:line="276" w:lineRule="auto"/>
        <w:jc w:val="both"/>
        <w:rPr>
          <w:rFonts w:ascii="Arial" w:hAnsi="Arial" w:cs="Arial"/>
          <w:b/>
          <w:vanish/>
          <w:sz w:val="22"/>
          <w:szCs w:val="22"/>
          <w:lang w:val="es-BO" w:eastAsia="en-US"/>
        </w:rPr>
      </w:pPr>
    </w:p>
    <w:p w:rsidR="008C692E" w:rsidRPr="008C692E" w:rsidRDefault="008C692E" w:rsidP="008C692E">
      <w:pPr>
        <w:numPr>
          <w:ilvl w:val="0"/>
          <w:numId w:val="64"/>
        </w:numPr>
        <w:tabs>
          <w:tab w:val="left" w:pos="709"/>
        </w:tabs>
        <w:spacing w:after="200" w:line="276" w:lineRule="auto"/>
        <w:jc w:val="both"/>
        <w:rPr>
          <w:rFonts w:ascii="Arial" w:hAnsi="Arial" w:cs="Arial"/>
          <w:b/>
          <w:vanish/>
          <w:sz w:val="22"/>
          <w:szCs w:val="22"/>
          <w:lang w:val="es-BO" w:eastAsia="en-US"/>
        </w:rPr>
      </w:pPr>
    </w:p>
    <w:p w:rsidR="008C692E" w:rsidRPr="008C692E" w:rsidRDefault="008C692E" w:rsidP="008C692E">
      <w:pPr>
        <w:numPr>
          <w:ilvl w:val="1"/>
          <w:numId w:val="64"/>
        </w:numPr>
        <w:tabs>
          <w:tab w:val="left" w:pos="709"/>
        </w:tabs>
        <w:spacing w:after="200" w:line="276" w:lineRule="auto"/>
        <w:jc w:val="both"/>
        <w:rPr>
          <w:rFonts w:ascii="Arial" w:hAnsi="Arial" w:cs="Arial"/>
          <w:sz w:val="20"/>
          <w:szCs w:val="20"/>
          <w:lang w:eastAsia="en-US"/>
        </w:rPr>
      </w:pPr>
      <w:r w:rsidRPr="008C692E">
        <w:rPr>
          <w:rFonts w:ascii="Arial" w:hAnsi="Arial" w:cs="Arial"/>
          <w:b/>
          <w:sz w:val="20"/>
          <w:szCs w:val="20"/>
          <w:lang w:eastAsia="en-US"/>
        </w:rPr>
        <w:t xml:space="preserve">Por Cumplimiento del Contrato: </w:t>
      </w:r>
      <w:r w:rsidRPr="008C692E">
        <w:rPr>
          <w:rFonts w:ascii="Arial" w:hAnsi="Arial" w:cs="Arial"/>
          <w:sz w:val="20"/>
          <w:szCs w:val="20"/>
          <w:lang w:eastAsia="en-US"/>
        </w:rPr>
        <w:t xml:space="preserve">Es la forma ordinaria de terminación, donde la </w:t>
      </w:r>
      <w:r w:rsidRPr="008C692E">
        <w:rPr>
          <w:rFonts w:ascii="Arial" w:hAnsi="Arial" w:cs="Arial"/>
          <w:b/>
          <w:sz w:val="20"/>
          <w:szCs w:val="20"/>
          <w:lang w:eastAsia="en-US"/>
        </w:rPr>
        <w:t xml:space="preserve">ENTIDAD </w:t>
      </w:r>
      <w:r w:rsidRPr="008C692E">
        <w:rPr>
          <w:rFonts w:ascii="Arial" w:hAnsi="Arial" w:cs="Arial"/>
          <w:sz w:val="20"/>
          <w:szCs w:val="20"/>
          <w:lang w:eastAsia="en-US"/>
        </w:rPr>
        <w:t xml:space="preserve">como el </w:t>
      </w:r>
      <w:r w:rsidRPr="008C692E">
        <w:rPr>
          <w:rFonts w:ascii="Arial" w:hAnsi="Arial" w:cs="Arial"/>
          <w:b/>
          <w:sz w:val="20"/>
          <w:szCs w:val="20"/>
          <w:lang w:eastAsia="en-US"/>
        </w:rPr>
        <w:t xml:space="preserve">PROVEEDOR </w:t>
      </w:r>
      <w:r w:rsidRPr="008C692E">
        <w:rPr>
          <w:rFonts w:ascii="Arial" w:hAnsi="Arial" w:cs="Arial"/>
          <w:sz w:val="20"/>
          <w:szCs w:val="20"/>
          <w:lang w:eastAsia="en-US"/>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8C692E">
        <w:rPr>
          <w:rFonts w:ascii="Arial" w:hAnsi="Arial" w:cs="Arial"/>
          <w:b/>
          <w:sz w:val="20"/>
          <w:szCs w:val="20"/>
          <w:lang w:eastAsia="en-US"/>
        </w:rPr>
        <w:t>ENTIDAD</w:t>
      </w:r>
      <w:r w:rsidRPr="008C692E">
        <w:rPr>
          <w:rFonts w:ascii="Arial" w:hAnsi="Arial" w:cs="Arial"/>
          <w:sz w:val="20"/>
          <w:szCs w:val="20"/>
          <w:lang w:eastAsia="en-US"/>
        </w:rPr>
        <w:t>.</w:t>
      </w:r>
    </w:p>
    <w:p w:rsidR="008C692E" w:rsidRPr="008C692E" w:rsidRDefault="008C692E" w:rsidP="008C692E">
      <w:pPr>
        <w:tabs>
          <w:tab w:val="left" w:pos="709"/>
        </w:tabs>
        <w:jc w:val="both"/>
        <w:rPr>
          <w:rFonts w:ascii="Arial" w:eastAsiaTheme="minorHAnsi" w:hAnsi="Arial" w:cs="Arial"/>
          <w:sz w:val="22"/>
          <w:szCs w:val="22"/>
          <w:lang w:val="es-BO" w:eastAsia="en-US"/>
        </w:rPr>
      </w:pPr>
    </w:p>
    <w:p w:rsidR="008C692E" w:rsidRPr="008C692E" w:rsidRDefault="008C692E" w:rsidP="008C692E">
      <w:pPr>
        <w:numPr>
          <w:ilvl w:val="1"/>
          <w:numId w:val="64"/>
        </w:numPr>
        <w:tabs>
          <w:tab w:val="left" w:pos="709"/>
        </w:tabs>
        <w:spacing w:after="200" w:line="276" w:lineRule="auto"/>
        <w:jc w:val="both"/>
        <w:rPr>
          <w:rFonts w:ascii="Arial" w:eastAsiaTheme="minorHAnsi" w:hAnsi="Arial" w:cs="Arial"/>
          <w:sz w:val="22"/>
          <w:szCs w:val="22"/>
          <w:lang w:val="es-BO" w:eastAsia="en-US"/>
        </w:rPr>
      </w:pPr>
      <w:r w:rsidRPr="008C692E">
        <w:rPr>
          <w:rFonts w:ascii="Arial" w:eastAsiaTheme="minorHAnsi" w:hAnsi="Arial" w:cs="Arial"/>
          <w:b/>
          <w:sz w:val="22"/>
          <w:szCs w:val="22"/>
          <w:lang w:val="es-BO" w:eastAsia="en-US"/>
        </w:rPr>
        <w:t xml:space="preserve">Por Resolución del Contrato: </w:t>
      </w:r>
      <w:r w:rsidRPr="008C692E">
        <w:rPr>
          <w:rFonts w:ascii="Arial" w:eastAsiaTheme="minorHAnsi" w:hAnsi="Arial" w:cs="Arial"/>
          <w:sz w:val="22"/>
          <w:szCs w:val="22"/>
          <w:lang w:val="es-BO" w:eastAsia="en-US"/>
        </w:rPr>
        <w:t>Es la forma extraordinaria de terminación del contrato que procederá únicamente por las siguientes causales:</w:t>
      </w:r>
    </w:p>
    <w:p w:rsidR="008C692E" w:rsidRPr="008C692E" w:rsidRDefault="008C692E" w:rsidP="008C692E">
      <w:pPr>
        <w:tabs>
          <w:tab w:val="left" w:pos="709"/>
        </w:tabs>
        <w:jc w:val="both"/>
        <w:rPr>
          <w:rFonts w:ascii="Arial" w:eastAsiaTheme="minorHAnsi" w:hAnsi="Arial" w:cs="Arial"/>
          <w:sz w:val="22"/>
          <w:szCs w:val="22"/>
          <w:lang w:val="es-BO" w:eastAsia="en-US"/>
        </w:rPr>
      </w:pPr>
    </w:p>
    <w:p w:rsidR="008C692E" w:rsidRPr="008C692E" w:rsidRDefault="008C692E" w:rsidP="008C692E">
      <w:pPr>
        <w:numPr>
          <w:ilvl w:val="2"/>
          <w:numId w:val="64"/>
        </w:numPr>
        <w:spacing w:after="200" w:line="276" w:lineRule="auto"/>
        <w:ind w:left="1560" w:hanging="851"/>
        <w:rPr>
          <w:rFonts w:ascii="Arial" w:eastAsiaTheme="minorHAnsi" w:hAnsi="Arial" w:cs="Arial"/>
          <w:b/>
          <w:sz w:val="22"/>
          <w:szCs w:val="22"/>
          <w:lang w:val="es-BO" w:eastAsia="en-US"/>
        </w:rPr>
      </w:pPr>
      <w:r w:rsidRPr="008C692E">
        <w:rPr>
          <w:rFonts w:ascii="Arial" w:eastAsiaTheme="minorHAnsi" w:hAnsi="Arial" w:cs="Arial"/>
          <w:b/>
          <w:sz w:val="22"/>
          <w:szCs w:val="22"/>
          <w:lang w:val="es-BO" w:eastAsia="en-US"/>
        </w:rPr>
        <w:t>Resolución a requerimiento de la ENTIDAD, por causales atribuibles al PROVEEDOR:</w:t>
      </w:r>
    </w:p>
    <w:p w:rsidR="008C692E" w:rsidRPr="008C692E" w:rsidRDefault="008C692E" w:rsidP="008C692E">
      <w:pPr>
        <w:rPr>
          <w:rFonts w:ascii="Arial" w:eastAsiaTheme="minorHAnsi" w:hAnsi="Arial" w:cs="Arial"/>
          <w:b/>
          <w:sz w:val="22"/>
          <w:szCs w:val="22"/>
          <w:lang w:val="es-BO" w:eastAsia="en-US"/>
        </w:rPr>
      </w:pPr>
    </w:p>
    <w:p w:rsidR="008C692E" w:rsidRPr="008C692E" w:rsidRDefault="008C692E" w:rsidP="008C692E">
      <w:pPr>
        <w:numPr>
          <w:ilvl w:val="0"/>
          <w:numId w:val="62"/>
        </w:numPr>
        <w:spacing w:after="200" w:line="276" w:lineRule="auto"/>
        <w:ind w:hanging="444"/>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Por disolución del </w:t>
      </w:r>
      <w:r w:rsidRPr="008C692E">
        <w:rPr>
          <w:rFonts w:ascii="Arial" w:eastAsiaTheme="minorHAnsi" w:hAnsi="Arial" w:cs="Arial"/>
          <w:b/>
          <w:sz w:val="22"/>
          <w:szCs w:val="22"/>
          <w:lang w:val="es-BO" w:eastAsia="en-US"/>
        </w:rPr>
        <w:t xml:space="preserve">PROVEEDOR, </w:t>
      </w:r>
      <w:r w:rsidRPr="008C692E">
        <w:rPr>
          <w:rFonts w:ascii="Arial" w:eastAsiaTheme="minorHAnsi" w:hAnsi="Arial" w:cs="Arial"/>
          <w:sz w:val="22"/>
          <w:szCs w:val="22"/>
          <w:lang w:val="es-BO" w:eastAsia="en-US"/>
        </w:rPr>
        <w:t>cuando corresponda</w:t>
      </w:r>
      <w:r w:rsidRPr="008C692E">
        <w:rPr>
          <w:rFonts w:ascii="Arial" w:eastAsiaTheme="minorHAnsi" w:hAnsi="Arial" w:cs="Arial"/>
          <w:b/>
          <w:i/>
          <w:sz w:val="22"/>
          <w:szCs w:val="22"/>
          <w:lang w:val="es-BO" w:eastAsia="en-US"/>
        </w:rPr>
        <w:t>.</w:t>
      </w:r>
    </w:p>
    <w:p w:rsidR="008C692E" w:rsidRPr="008C692E" w:rsidRDefault="008C692E" w:rsidP="008C692E">
      <w:pPr>
        <w:numPr>
          <w:ilvl w:val="0"/>
          <w:numId w:val="62"/>
        </w:numPr>
        <w:spacing w:after="200" w:line="276" w:lineRule="auto"/>
        <w:ind w:hanging="444"/>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Por quiebra declarada del </w:t>
      </w:r>
      <w:r w:rsidRPr="008C692E">
        <w:rPr>
          <w:rFonts w:ascii="Arial" w:eastAsiaTheme="minorHAnsi" w:hAnsi="Arial" w:cs="Arial"/>
          <w:b/>
          <w:sz w:val="22"/>
          <w:szCs w:val="22"/>
          <w:lang w:val="es-BO" w:eastAsia="en-US"/>
        </w:rPr>
        <w:t>PROVEEDOR.</w:t>
      </w:r>
    </w:p>
    <w:p w:rsidR="008C692E" w:rsidRPr="008C692E" w:rsidRDefault="008C692E" w:rsidP="008C692E">
      <w:pPr>
        <w:numPr>
          <w:ilvl w:val="0"/>
          <w:numId w:val="62"/>
        </w:numPr>
        <w:spacing w:after="200" w:line="276" w:lineRule="auto"/>
        <w:ind w:hanging="444"/>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Por incumplimiento injustificado a la Cláusula Décima Primera </w:t>
      </w:r>
      <w:r w:rsidRPr="008C692E">
        <w:rPr>
          <w:rFonts w:ascii="Arial" w:eastAsiaTheme="minorHAnsi" w:hAnsi="Arial" w:cs="Arial"/>
          <w:b/>
          <w:sz w:val="22"/>
          <w:szCs w:val="22"/>
          <w:lang w:val="es-BO" w:eastAsia="en-US"/>
        </w:rPr>
        <w:t>(PLAZO DE ENTREGA)</w:t>
      </w:r>
      <w:r w:rsidRPr="008C692E">
        <w:rPr>
          <w:rFonts w:ascii="Arial" w:eastAsiaTheme="minorHAnsi" w:hAnsi="Arial" w:cs="Arial"/>
          <w:sz w:val="22"/>
          <w:szCs w:val="22"/>
          <w:lang w:val="es-BO" w:eastAsia="en-US"/>
        </w:rPr>
        <w:t xml:space="preserve">, sin que el </w:t>
      </w:r>
      <w:r w:rsidRPr="008C692E">
        <w:rPr>
          <w:rFonts w:ascii="Arial" w:eastAsiaTheme="minorHAnsi" w:hAnsi="Arial" w:cs="Arial"/>
          <w:b/>
          <w:sz w:val="22"/>
          <w:szCs w:val="22"/>
          <w:lang w:val="es-BO" w:eastAsia="en-US"/>
        </w:rPr>
        <w:t xml:space="preserve">PROVEEDOR </w:t>
      </w:r>
      <w:r w:rsidRPr="008C692E">
        <w:rPr>
          <w:rFonts w:ascii="Arial" w:eastAsiaTheme="minorHAnsi" w:hAnsi="Arial" w:cs="Arial"/>
          <w:sz w:val="22"/>
          <w:szCs w:val="22"/>
          <w:lang w:val="es-BO" w:eastAsia="en-US"/>
        </w:rPr>
        <w:t>adopte medidas necesarias y oportunas para recuperar su demora y asegurar la conclusión de la entrega.</w:t>
      </w:r>
    </w:p>
    <w:p w:rsidR="008C692E" w:rsidRPr="008C692E" w:rsidRDefault="008C692E" w:rsidP="008C692E">
      <w:pPr>
        <w:numPr>
          <w:ilvl w:val="0"/>
          <w:numId w:val="62"/>
        </w:numPr>
        <w:spacing w:after="200" w:line="276" w:lineRule="auto"/>
        <w:ind w:hanging="444"/>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Cuando el monto de la multa por atraso en la entrega de 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alcance el veinte por ciento (20%), de la suma total contratada.</w:t>
      </w:r>
    </w:p>
    <w:p w:rsidR="008C692E" w:rsidRPr="008C692E" w:rsidRDefault="008C692E" w:rsidP="008C692E">
      <w:pPr>
        <w:numPr>
          <w:ilvl w:val="0"/>
          <w:numId w:val="62"/>
        </w:numPr>
        <w:spacing w:after="200" w:line="276" w:lineRule="auto"/>
        <w:ind w:hanging="444"/>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lastRenderedPageBreak/>
        <w:t>Por incumplimiento de cualquier obligación, excepto las sancionas con multas.</w:t>
      </w:r>
    </w:p>
    <w:p w:rsidR="008C692E" w:rsidRPr="008C692E" w:rsidRDefault="008C692E" w:rsidP="008C692E">
      <w:pPr>
        <w:ind w:left="1584"/>
        <w:jc w:val="both"/>
        <w:rPr>
          <w:rFonts w:ascii="Arial" w:eastAsiaTheme="minorHAnsi" w:hAnsi="Arial" w:cs="Arial"/>
          <w:sz w:val="22"/>
          <w:szCs w:val="22"/>
          <w:lang w:val="es-BO" w:eastAsia="en-US"/>
        </w:rPr>
      </w:pPr>
    </w:p>
    <w:p w:rsidR="008C692E" w:rsidRPr="008C692E" w:rsidRDefault="008C692E" w:rsidP="008C692E">
      <w:pPr>
        <w:numPr>
          <w:ilvl w:val="2"/>
          <w:numId w:val="64"/>
        </w:numPr>
        <w:spacing w:after="200" w:line="276" w:lineRule="auto"/>
        <w:ind w:left="1560" w:hanging="851"/>
        <w:jc w:val="both"/>
        <w:rPr>
          <w:rFonts w:ascii="Arial" w:eastAsiaTheme="minorHAnsi" w:hAnsi="Arial" w:cs="Arial"/>
          <w:b/>
          <w:sz w:val="22"/>
          <w:szCs w:val="22"/>
          <w:lang w:val="es-BO" w:eastAsia="en-US"/>
        </w:rPr>
      </w:pPr>
      <w:r w:rsidRPr="008C692E">
        <w:rPr>
          <w:rFonts w:ascii="Arial" w:eastAsiaTheme="minorHAnsi" w:hAnsi="Arial" w:cs="Arial"/>
          <w:b/>
          <w:sz w:val="22"/>
          <w:szCs w:val="22"/>
          <w:lang w:val="es-BO" w:eastAsia="en-US"/>
        </w:rPr>
        <w:t>Resolución a requerimiento del PROVEEDOR por causales atribuibles a la ENTIDAD:</w:t>
      </w:r>
    </w:p>
    <w:p w:rsidR="008C692E" w:rsidRPr="008C692E" w:rsidRDefault="008C692E" w:rsidP="008C692E">
      <w:pPr>
        <w:rPr>
          <w:rFonts w:ascii="Arial" w:eastAsiaTheme="minorHAnsi" w:hAnsi="Arial" w:cs="Arial"/>
          <w:b/>
          <w:sz w:val="22"/>
          <w:szCs w:val="22"/>
          <w:lang w:val="es-BO" w:eastAsia="en-US"/>
        </w:rPr>
      </w:pPr>
    </w:p>
    <w:p w:rsidR="008C692E" w:rsidRPr="008C692E" w:rsidRDefault="008C692E" w:rsidP="008C692E">
      <w:pPr>
        <w:numPr>
          <w:ilvl w:val="0"/>
          <w:numId w:val="63"/>
        </w:numPr>
        <w:tabs>
          <w:tab w:val="left" w:pos="1418"/>
        </w:tabs>
        <w:spacing w:after="200" w:line="276" w:lineRule="auto"/>
        <w:jc w:val="both"/>
        <w:rPr>
          <w:rFonts w:ascii="Arial" w:eastAsiaTheme="minorHAnsi" w:hAnsi="Arial" w:cs="Arial"/>
          <w:b/>
          <w:sz w:val="22"/>
          <w:szCs w:val="22"/>
          <w:lang w:val="es-BO" w:eastAsia="en-US"/>
        </w:rPr>
      </w:pPr>
      <w:r w:rsidRPr="008C692E">
        <w:rPr>
          <w:rFonts w:ascii="Arial" w:eastAsiaTheme="minorHAnsi" w:hAnsi="Arial" w:cs="Arial"/>
          <w:sz w:val="22"/>
          <w:szCs w:val="22"/>
          <w:lang w:val="es-BO" w:eastAsia="en-US"/>
        </w:rPr>
        <w:t xml:space="preserve">Por instrucciones injustificadas emanadas de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para la suspensión de la provisión de 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por más de treinta (30) días calendario.</w:t>
      </w:r>
    </w:p>
    <w:p w:rsidR="008C692E" w:rsidRPr="008C692E" w:rsidRDefault="008C692E" w:rsidP="008C692E">
      <w:pPr>
        <w:numPr>
          <w:ilvl w:val="0"/>
          <w:numId w:val="63"/>
        </w:numPr>
        <w:spacing w:after="200" w:line="276" w:lineRule="auto"/>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Si apartándose de los términos del contrato, la </w:t>
      </w:r>
      <w:r w:rsidRPr="008C692E">
        <w:rPr>
          <w:rFonts w:ascii="Arial" w:eastAsiaTheme="minorHAnsi" w:hAnsi="Arial" w:cs="Arial"/>
          <w:b/>
          <w:sz w:val="22"/>
          <w:szCs w:val="22"/>
          <w:lang w:val="es-BO" w:eastAsia="en-US"/>
        </w:rPr>
        <w:t xml:space="preserve">ENTIDAD </w:t>
      </w:r>
      <w:r w:rsidRPr="008C692E">
        <w:rPr>
          <w:rFonts w:ascii="Arial" w:eastAsiaTheme="minorHAnsi" w:hAnsi="Arial" w:cs="Arial"/>
          <w:sz w:val="22"/>
          <w:szCs w:val="22"/>
          <w:lang w:val="es-BO" w:eastAsia="en-US"/>
        </w:rPr>
        <w:t>pretende realizar modificaciones al alcance, monto y/o plazo del contrato, sin la emisión del Contrato Modificatorio correspondiente;</w:t>
      </w:r>
    </w:p>
    <w:p w:rsidR="008C692E" w:rsidRPr="008C692E" w:rsidRDefault="008C692E" w:rsidP="008C692E">
      <w:pPr>
        <w:numPr>
          <w:ilvl w:val="0"/>
          <w:numId w:val="63"/>
        </w:numPr>
        <w:spacing w:after="200" w:line="276" w:lineRule="auto"/>
        <w:jc w:val="both"/>
        <w:rPr>
          <w:rFonts w:ascii="Arial" w:eastAsiaTheme="minorHAnsi" w:hAnsi="Arial" w:cs="Arial"/>
          <w:b/>
          <w:sz w:val="22"/>
          <w:szCs w:val="22"/>
          <w:lang w:val="es-BO" w:eastAsia="en-US"/>
        </w:rPr>
      </w:pPr>
      <w:r w:rsidRPr="008C692E">
        <w:rPr>
          <w:rFonts w:ascii="Arial" w:eastAsiaTheme="minorHAnsi" w:hAnsi="Arial" w:cs="Arial"/>
          <w:sz w:val="22"/>
          <w:szCs w:val="22"/>
          <w:lang w:val="es-BO" w:eastAsia="en-US"/>
        </w:rPr>
        <w:t>Por incumplimiento injustificado en el pago, por más de treinta (30) días calendario, computables a partir de la fecha de la recepción de los bienes en la entidad, conforme las condiciones del contrato;</w:t>
      </w:r>
    </w:p>
    <w:p w:rsidR="008C692E" w:rsidRPr="008C692E" w:rsidRDefault="008C692E" w:rsidP="008C692E">
      <w:pPr>
        <w:jc w:val="both"/>
        <w:rPr>
          <w:rFonts w:ascii="Arial" w:eastAsiaTheme="minorHAnsi" w:hAnsi="Arial" w:cs="Arial"/>
          <w:b/>
          <w:sz w:val="22"/>
          <w:szCs w:val="22"/>
          <w:lang w:val="es-BO" w:eastAsia="en-US"/>
        </w:rPr>
      </w:pPr>
    </w:p>
    <w:p w:rsidR="008C692E" w:rsidRPr="008C692E" w:rsidRDefault="008C692E" w:rsidP="008C692E">
      <w:pPr>
        <w:numPr>
          <w:ilvl w:val="2"/>
          <w:numId w:val="64"/>
        </w:numPr>
        <w:spacing w:after="200" w:line="276" w:lineRule="auto"/>
        <w:ind w:left="1560" w:hanging="851"/>
        <w:jc w:val="both"/>
        <w:rPr>
          <w:rFonts w:ascii="Arial" w:eastAsiaTheme="minorHAnsi" w:hAnsi="Arial" w:cs="Arial"/>
          <w:sz w:val="22"/>
          <w:szCs w:val="22"/>
          <w:lang w:val="es-BO" w:eastAsia="en-US"/>
        </w:rPr>
      </w:pPr>
      <w:r w:rsidRPr="008C692E">
        <w:rPr>
          <w:rFonts w:ascii="Arial" w:eastAsiaTheme="minorHAnsi" w:hAnsi="Arial" w:cs="Arial"/>
          <w:b/>
          <w:sz w:val="22"/>
          <w:szCs w:val="22"/>
          <w:lang w:val="es-BO" w:eastAsia="en-US"/>
        </w:rPr>
        <w:t xml:space="preserve">Formas de resolución y reglas aplicables a la Resolución: </w:t>
      </w:r>
      <w:r w:rsidRPr="008C692E">
        <w:rPr>
          <w:rFonts w:ascii="Arial" w:eastAsiaTheme="minorHAnsi" w:hAnsi="Arial" w:cs="Arial"/>
          <w:sz w:val="22"/>
          <w:szCs w:val="22"/>
          <w:lang w:val="es-BO" w:eastAsia="en-US"/>
        </w:rPr>
        <w:t>De acuerdo a las causales de Resolución de Contrato señaladas precedentemente, podrán efectivizarse la terminación total o parcial del contrato.</w:t>
      </w:r>
    </w:p>
    <w:p w:rsidR="008C692E" w:rsidRPr="008C692E" w:rsidRDefault="008C692E" w:rsidP="008C692E">
      <w:pPr>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 </w:t>
      </w:r>
    </w:p>
    <w:p w:rsidR="008C692E" w:rsidRPr="008C692E" w:rsidRDefault="008C692E" w:rsidP="008C692E">
      <w:pPr>
        <w:ind w:left="1559"/>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La terminación total del contrato procederá para aquellos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de una sola entrega, donde el incumplimiento no permita la ejecución de la relación contractual a través de la entrega de una parcialidad del objeto de la contratación, ya sea por falta de funcionalidad de 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u otros aspectos que considere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En el caso de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sujetos a provisión continua o con más de una entrega, procederá la resolución total cuando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no haya realizado ninguna recepción.</w:t>
      </w:r>
    </w:p>
    <w:p w:rsidR="008C692E" w:rsidRPr="008C692E" w:rsidRDefault="008C692E" w:rsidP="008C692E">
      <w:pPr>
        <w:ind w:left="1559"/>
        <w:jc w:val="both"/>
        <w:rPr>
          <w:rFonts w:ascii="Arial" w:eastAsiaTheme="minorHAnsi" w:hAnsi="Arial" w:cs="Arial"/>
          <w:sz w:val="22"/>
          <w:szCs w:val="22"/>
          <w:lang w:val="es-BO" w:eastAsia="en-US"/>
        </w:rPr>
      </w:pPr>
    </w:p>
    <w:p w:rsidR="008C692E" w:rsidRPr="008C692E" w:rsidRDefault="008C692E" w:rsidP="008C692E">
      <w:pPr>
        <w:ind w:left="1559"/>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La terminación parcial del contrato procederá para aquellos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de una sola entrega, procederá la resolución parcial cuando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haya efectivizado la recepción de una parcialidad de 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de manera excepcional, conforme lo establecido en el presente contrato.</w:t>
      </w:r>
    </w:p>
    <w:p w:rsidR="008C692E" w:rsidRPr="008C692E" w:rsidRDefault="008C692E" w:rsidP="008C692E">
      <w:pPr>
        <w:ind w:left="1559"/>
        <w:jc w:val="both"/>
        <w:rPr>
          <w:rFonts w:ascii="Arial" w:eastAsiaTheme="minorHAnsi" w:hAnsi="Arial" w:cs="Arial"/>
          <w:sz w:val="22"/>
          <w:szCs w:val="22"/>
          <w:lang w:val="es-BO" w:eastAsia="en-US"/>
        </w:rPr>
      </w:pPr>
    </w:p>
    <w:p w:rsidR="008C692E" w:rsidRPr="008C692E" w:rsidRDefault="008C692E" w:rsidP="008C692E">
      <w:pPr>
        <w:ind w:left="1559"/>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Para procesar la resolución del Contrato por cualquiera de las causales señaladas, la </w:t>
      </w:r>
      <w:r w:rsidRPr="008C692E">
        <w:rPr>
          <w:rFonts w:ascii="Arial" w:eastAsiaTheme="minorHAnsi" w:hAnsi="Arial" w:cs="Arial"/>
          <w:b/>
          <w:sz w:val="22"/>
          <w:szCs w:val="22"/>
          <w:lang w:val="es-BO" w:eastAsia="en-US"/>
        </w:rPr>
        <w:t xml:space="preserve">ENTIDAD </w:t>
      </w:r>
      <w:r w:rsidRPr="008C692E">
        <w:rPr>
          <w:rFonts w:ascii="Arial" w:eastAsiaTheme="minorHAnsi" w:hAnsi="Arial" w:cs="Arial"/>
          <w:sz w:val="22"/>
          <w:szCs w:val="22"/>
          <w:lang w:val="es-BO" w:eastAsia="en-US"/>
        </w:rPr>
        <w:t xml:space="preserve">o el </w:t>
      </w:r>
      <w:r w:rsidRPr="008C692E">
        <w:rPr>
          <w:rFonts w:ascii="Arial" w:eastAsiaTheme="minorHAnsi" w:hAnsi="Arial" w:cs="Arial"/>
          <w:b/>
          <w:sz w:val="22"/>
          <w:szCs w:val="22"/>
          <w:lang w:val="es-BO" w:eastAsia="en-US"/>
        </w:rPr>
        <w:t xml:space="preserve">PROVEEDOR, </w:t>
      </w:r>
      <w:r w:rsidRPr="008C692E">
        <w:rPr>
          <w:rFonts w:ascii="Arial" w:eastAsiaTheme="minorHAnsi" w:hAnsi="Arial" w:cs="Arial"/>
          <w:sz w:val="22"/>
          <w:szCs w:val="22"/>
          <w:lang w:val="es-BO" w:eastAsia="en-US"/>
        </w:rPr>
        <w:t>según corresponda, notificará mediante carta notariada a la otra parte, la intención de Resolver el Contrato, estableciendo claramente la causal que se aduce.</w:t>
      </w:r>
    </w:p>
    <w:p w:rsidR="008C692E" w:rsidRPr="008C692E" w:rsidRDefault="008C692E" w:rsidP="008C692E">
      <w:pPr>
        <w:ind w:left="1559"/>
        <w:jc w:val="both"/>
        <w:rPr>
          <w:rFonts w:ascii="Arial" w:eastAsiaTheme="minorHAnsi" w:hAnsi="Arial" w:cs="Arial"/>
          <w:sz w:val="22"/>
          <w:szCs w:val="22"/>
          <w:lang w:val="es-BO" w:eastAsia="en-US"/>
        </w:rPr>
      </w:pPr>
    </w:p>
    <w:p w:rsidR="008C692E" w:rsidRPr="008C692E" w:rsidRDefault="008C692E" w:rsidP="008C692E">
      <w:pPr>
        <w:ind w:left="1559"/>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8C692E" w:rsidRPr="008C692E" w:rsidRDefault="008C692E" w:rsidP="008C692E">
      <w:pPr>
        <w:ind w:left="1559"/>
        <w:jc w:val="both"/>
        <w:rPr>
          <w:rFonts w:ascii="Arial" w:eastAsiaTheme="minorHAnsi" w:hAnsi="Arial" w:cs="Arial"/>
          <w:sz w:val="22"/>
          <w:szCs w:val="22"/>
          <w:lang w:val="es-BO" w:eastAsia="en-US"/>
        </w:rPr>
      </w:pPr>
    </w:p>
    <w:p w:rsidR="008C692E" w:rsidRPr="008C692E" w:rsidRDefault="008C692E" w:rsidP="008C692E">
      <w:pPr>
        <w:ind w:left="1559"/>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En el caso de que al vencimiento del término de los diez (10) días hábiles no existiese ninguna respuesta, el proceso de resolución continuará a cuyo fin la </w:t>
      </w:r>
      <w:r w:rsidRPr="008C692E">
        <w:rPr>
          <w:rFonts w:ascii="Arial" w:eastAsiaTheme="minorHAnsi" w:hAnsi="Arial" w:cs="Arial"/>
          <w:b/>
          <w:sz w:val="22"/>
          <w:szCs w:val="22"/>
          <w:lang w:val="es-BO" w:eastAsia="en-US"/>
        </w:rPr>
        <w:t xml:space="preserve">ENTIDAD </w:t>
      </w:r>
      <w:r w:rsidRPr="008C692E">
        <w:rPr>
          <w:rFonts w:ascii="Arial" w:eastAsiaTheme="minorHAnsi" w:hAnsi="Arial" w:cs="Arial"/>
          <w:sz w:val="22"/>
          <w:szCs w:val="22"/>
          <w:lang w:val="es-BO" w:eastAsia="en-US"/>
        </w:rPr>
        <w:t xml:space="preserve">o el </w:t>
      </w:r>
      <w:r w:rsidRPr="008C692E">
        <w:rPr>
          <w:rFonts w:ascii="Arial" w:eastAsiaTheme="minorHAnsi" w:hAnsi="Arial" w:cs="Arial"/>
          <w:b/>
          <w:sz w:val="22"/>
          <w:szCs w:val="22"/>
          <w:lang w:val="es-BO" w:eastAsia="en-US"/>
        </w:rPr>
        <w:t xml:space="preserve">PROVEEDOR, </w:t>
      </w:r>
      <w:r w:rsidRPr="008C692E">
        <w:rPr>
          <w:rFonts w:ascii="Arial" w:eastAsiaTheme="minorHAnsi" w:hAnsi="Arial" w:cs="Arial"/>
          <w:sz w:val="22"/>
          <w:szCs w:val="22"/>
          <w:lang w:val="es-BO" w:eastAsia="en-US"/>
        </w:rPr>
        <w:t>según quién haya requerido la Resolución del Contrato, notificará mediante carta notariada a la otra parte, que la resolución del Contrato se ha hecho efectiva.</w:t>
      </w:r>
    </w:p>
    <w:p w:rsidR="008C692E" w:rsidRPr="008C692E" w:rsidRDefault="008C692E" w:rsidP="008C692E">
      <w:pPr>
        <w:ind w:left="1559"/>
        <w:jc w:val="both"/>
        <w:rPr>
          <w:rFonts w:ascii="Arial" w:eastAsiaTheme="minorHAnsi" w:hAnsi="Arial" w:cs="Arial"/>
          <w:sz w:val="22"/>
          <w:szCs w:val="22"/>
          <w:lang w:val="es-BO" w:eastAsia="en-US"/>
        </w:rPr>
      </w:pPr>
    </w:p>
    <w:p w:rsidR="008C692E" w:rsidRPr="008C692E" w:rsidRDefault="008C692E" w:rsidP="008C692E">
      <w:pPr>
        <w:ind w:left="1559"/>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Una vez efectivizada la Resolución del contrato, las partes procederán a realizar la liquidación del contrato. </w:t>
      </w:r>
    </w:p>
    <w:p w:rsidR="008C692E" w:rsidRPr="008C692E" w:rsidRDefault="008C692E" w:rsidP="008C692E">
      <w:pPr>
        <w:ind w:left="1559"/>
        <w:jc w:val="both"/>
        <w:rPr>
          <w:rFonts w:ascii="Arial" w:eastAsiaTheme="minorHAnsi" w:hAnsi="Arial" w:cs="Arial"/>
          <w:sz w:val="22"/>
          <w:szCs w:val="22"/>
          <w:lang w:val="es-BO" w:eastAsia="en-US"/>
        </w:rPr>
      </w:pPr>
    </w:p>
    <w:p w:rsidR="008C692E" w:rsidRPr="008C692E" w:rsidRDefault="008C692E" w:rsidP="008C692E">
      <w:pPr>
        <w:numPr>
          <w:ilvl w:val="1"/>
          <w:numId w:val="64"/>
        </w:numPr>
        <w:spacing w:after="200" w:line="276" w:lineRule="auto"/>
        <w:ind w:left="709" w:hanging="709"/>
        <w:jc w:val="both"/>
        <w:rPr>
          <w:rFonts w:ascii="Arial" w:eastAsiaTheme="minorHAnsi" w:hAnsi="Arial" w:cs="Arial"/>
          <w:b/>
          <w:sz w:val="22"/>
          <w:szCs w:val="22"/>
          <w:lang w:val="es-BO" w:eastAsia="en-US"/>
        </w:rPr>
      </w:pPr>
      <w:r w:rsidRPr="008C692E">
        <w:rPr>
          <w:rFonts w:ascii="Arial" w:eastAsiaTheme="minorHAnsi" w:hAnsi="Arial" w:cs="Arial"/>
          <w:b/>
          <w:sz w:val="22"/>
          <w:szCs w:val="22"/>
          <w:lang w:val="es-BO" w:eastAsia="en-US"/>
        </w:rPr>
        <w:t xml:space="preserve">Formas de Resolución y Resolución por causas de fuerza mayor, caso fortuito o en resguardo de los intereses del Estado. </w:t>
      </w:r>
      <w:r w:rsidRPr="008C692E">
        <w:rPr>
          <w:rFonts w:ascii="Arial" w:eastAsiaTheme="minorHAnsi" w:hAnsi="Arial" w:cs="Arial"/>
          <w:sz w:val="22"/>
          <w:szCs w:val="22"/>
          <w:lang w:val="es-BO" w:eastAsia="en-US"/>
        </w:rPr>
        <w:t xml:space="preserve">La terminación total del contrato por causas de fuerza mayor, caso fortuito u otras causas debidamente justificadas, procederá para aquellos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de una sola entrega, donde el incumplimiento no permita la ejecución de la relación contractual a través de la entrega de una parcialidad del objeto de la contratación, ya sea por falta de funcionalidad de 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u otros aspectos que considere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En el caso de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sujetos a provisión continua o con más de una entrega, procederá la resolución total cuando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no haya realizado ninguna recepción satisfactoria.</w:t>
      </w:r>
    </w:p>
    <w:p w:rsidR="008C692E" w:rsidRPr="008C692E" w:rsidRDefault="008C692E" w:rsidP="008C692E">
      <w:pPr>
        <w:jc w:val="both"/>
        <w:rPr>
          <w:rFonts w:ascii="Arial" w:eastAsiaTheme="minorHAnsi" w:hAnsi="Arial" w:cs="Arial"/>
          <w:b/>
          <w:sz w:val="22"/>
          <w:szCs w:val="22"/>
          <w:lang w:val="es-BO" w:eastAsia="en-US"/>
        </w:rPr>
      </w:pPr>
    </w:p>
    <w:p w:rsidR="008C692E" w:rsidRPr="008C692E" w:rsidRDefault="008C692E" w:rsidP="008C692E">
      <w:pPr>
        <w:ind w:left="709"/>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La terminación parcial del contrato por causas de fuerza mayor, caso fortuito u otras causas debidamente justificadas procederá para aquellos </w:t>
      </w:r>
      <w:r w:rsidRPr="008C692E">
        <w:rPr>
          <w:rFonts w:ascii="Arial" w:eastAsiaTheme="minorHAnsi" w:hAnsi="Arial" w:cs="Arial"/>
          <w:b/>
          <w:sz w:val="22"/>
          <w:szCs w:val="22"/>
          <w:lang w:val="es-BO" w:eastAsia="en-US"/>
        </w:rPr>
        <w:t xml:space="preserve">BIENES </w:t>
      </w:r>
      <w:r w:rsidRPr="008C692E">
        <w:rPr>
          <w:rFonts w:ascii="Arial" w:eastAsiaTheme="minorHAnsi" w:hAnsi="Arial" w:cs="Arial"/>
          <w:sz w:val="22"/>
          <w:szCs w:val="22"/>
          <w:lang w:val="es-BO" w:eastAsia="en-US"/>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de una sola entrega, procederá la resolución parcial cuando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haya efectivizado la recepción de una parcialidad de los </w:t>
      </w:r>
      <w:r w:rsidRPr="008C692E">
        <w:rPr>
          <w:rFonts w:ascii="Arial" w:eastAsiaTheme="minorHAnsi" w:hAnsi="Arial" w:cs="Arial"/>
          <w:b/>
          <w:sz w:val="22"/>
          <w:szCs w:val="22"/>
          <w:lang w:val="es-BO" w:eastAsia="en-US"/>
        </w:rPr>
        <w:t xml:space="preserve">BIENES, </w:t>
      </w:r>
      <w:r w:rsidRPr="008C692E">
        <w:rPr>
          <w:rFonts w:ascii="Arial" w:eastAsiaTheme="minorHAnsi" w:hAnsi="Arial" w:cs="Arial"/>
          <w:sz w:val="22"/>
          <w:szCs w:val="22"/>
          <w:lang w:val="es-BO" w:eastAsia="en-US"/>
        </w:rPr>
        <w:t>de manera excepcional, conforme lo establecido en el presente contrato.</w:t>
      </w:r>
    </w:p>
    <w:p w:rsidR="008C692E" w:rsidRPr="008C692E" w:rsidRDefault="008C692E" w:rsidP="008C692E">
      <w:pPr>
        <w:ind w:left="709"/>
        <w:jc w:val="both"/>
        <w:rPr>
          <w:rFonts w:ascii="Arial" w:eastAsiaTheme="minorHAnsi" w:hAnsi="Arial" w:cs="Arial"/>
          <w:sz w:val="22"/>
          <w:szCs w:val="22"/>
          <w:lang w:val="es-BO" w:eastAsia="en-US"/>
        </w:rPr>
      </w:pPr>
    </w:p>
    <w:p w:rsidR="008C692E" w:rsidRPr="008C692E" w:rsidRDefault="008C692E" w:rsidP="008C692E">
      <w:pPr>
        <w:ind w:left="709"/>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Si en cualquier momento antes de la terminación de la provisión o entrega de los </w:t>
      </w:r>
      <w:r w:rsidRPr="008C692E">
        <w:rPr>
          <w:rFonts w:ascii="Arial" w:eastAsiaTheme="minorHAnsi" w:hAnsi="Arial" w:cs="Arial"/>
          <w:b/>
          <w:sz w:val="22"/>
          <w:szCs w:val="22"/>
          <w:lang w:val="es-BO" w:eastAsia="en-US"/>
        </w:rPr>
        <w:t>BIENES</w:t>
      </w:r>
      <w:r w:rsidRPr="008C692E">
        <w:rPr>
          <w:rFonts w:ascii="Arial" w:eastAsiaTheme="minorHAnsi" w:hAnsi="Arial" w:cs="Arial"/>
          <w:sz w:val="22"/>
          <w:szCs w:val="22"/>
          <w:lang w:val="es-BO" w:eastAsia="en-US"/>
        </w:rPr>
        <w:t xml:space="preserve"> objeto del Contrato, el</w:t>
      </w:r>
      <w:r w:rsidRPr="008C692E">
        <w:rPr>
          <w:rFonts w:ascii="Arial" w:eastAsiaTheme="minorHAnsi" w:hAnsi="Arial" w:cs="Arial"/>
          <w:b/>
          <w:sz w:val="22"/>
          <w:szCs w:val="22"/>
          <w:lang w:val="es-BO" w:eastAsia="en-US"/>
        </w:rPr>
        <w:t xml:space="preserve"> PROVEEDOR, </w:t>
      </w:r>
      <w:r w:rsidRPr="008C692E">
        <w:rPr>
          <w:rFonts w:ascii="Arial" w:eastAsiaTheme="minorHAnsi" w:hAnsi="Arial" w:cs="Arial"/>
          <w:sz w:val="22"/>
          <w:szCs w:val="22"/>
          <w:lang w:val="es-BO" w:eastAsia="en-US"/>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8C692E" w:rsidRPr="008C692E" w:rsidRDefault="008C692E" w:rsidP="008C692E">
      <w:pPr>
        <w:ind w:left="709"/>
        <w:jc w:val="both"/>
        <w:rPr>
          <w:rFonts w:ascii="Arial" w:eastAsiaTheme="minorHAnsi" w:hAnsi="Arial" w:cs="Arial"/>
          <w:sz w:val="22"/>
          <w:szCs w:val="22"/>
          <w:lang w:val="es-BO" w:eastAsia="en-US"/>
        </w:rPr>
      </w:pPr>
    </w:p>
    <w:p w:rsidR="008C692E" w:rsidRPr="008C692E" w:rsidRDefault="008C692E" w:rsidP="008C692E">
      <w:pPr>
        <w:ind w:left="709"/>
        <w:jc w:val="both"/>
        <w:rPr>
          <w:rFonts w:ascii="Arial" w:eastAsiaTheme="minorHAnsi" w:hAnsi="Arial" w:cs="Arial"/>
          <w:b/>
          <w:sz w:val="22"/>
          <w:szCs w:val="22"/>
          <w:lang w:val="es-BO" w:eastAsia="en-US"/>
        </w:rPr>
      </w:pPr>
      <w:r w:rsidRPr="008C692E">
        <w:rPr>
          <w:rFonts w:ascii="Arial" w:eastAsiaTheme="minorHAnsi" w:hAnsi="Arial" w:cs="Arial"/>
          <w:sz w:val="22"/>
          <w:szCs w:val="22"/>
          <w:lang w:val="es-BO" w:eastAsia="en-US"/>
        </w:rPr>
        <w:t xml:space="preserve">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previa evaluación y aceptación de la solicitud</w:t>
      </w:r>
      <w:r w:rsidRPr="008C692E">
        <w:rPr>
          <w:rFonts w:ascii="Arial" w:eastAsiaTheme="minorHAnsi" w:hAnsi="Arial" w:cs="Arial"/>
          <w:b/>
          <w:sz w:val="22"/>
          <w:szCs w:val="22"/>
          <w:lang w:val="es-BO" w:eastAsia="en-US"/>
        </w:rPr>
        <w:t xml:space="preserve">, </w:t>
      </w:r>
      <w:r w:rsidRPr="008C692E">
        <w:rPr>
          <w:rFonts w:ascii="Arial" w:eastAsiaTheme="minorHAnsi" w:hAnsi="Arial" w:cs="Arial"/>
          <w:sz w:val="22"/>
          <w:szCs w:val="22"/>
          <w:lang w:val="es-BO" w:eastAsia="en-US"/>
        </w:rPr>
        <w:t xml:space="preserve">mediante carta notariada dirigida al </w:t>
      </w:r>
      <w:r w:rsidRPr="008C692E">
        <w:rPr>
          <w:rFonts w:ascii="Arial" w:eastAsiaTheme="minorHAnsi" w:hAnsi="Arial" w:cs="Arial"/>
          <w:b/>
          <w:sz w:val="22"/>
          <w:szCs w:val="22"/>
          <w:lang w:val="es-BO" w:eastAsia="en-US"/>
        </w:rPr>
        <w:t xml:space="preserve">PROVEEDOR, </w:t>
      </w:r>
      <w:r w:rsidRPr="008C692E">
        <w:rPr>
          <w:rFonts w:ascii="Arial" w:eastAsiaTheme="minorHAnsi" w:hAnsi="Arial" w:cs="Arial"/>
          <w:sz w:val="22"/>
          <w:szCs w:val="22"/>
          <w:lang w:val="es-BO" w:eastAsia="en-US"/>
        </w:rPr>
        <w:t xml:space="preserve">suspenderá la ejecución y resolverá el Contrato total o parcialmente. A la entrega de dicha comunicación oficial de </w:t>
      </w:r>
      <w:r w:rsidRPr="008C692E">
        <w:rPr>
          <w:rFonts w:ascii="Arial" w:eastAsiaTheme="minorHAnsi" w:hAnsi="Arial" w:cs="Arial"/>
          <w:sz w:val="22"/>
          <w:szCs w:val="22"/>
          <w:lang w:val="es-BO" w:eastAsia="en-US"/>
        </w:rPr>
        <w:lastRenderedPageBreak/>
        <w:t xml:space="preserve">resolución, el </w:t>
      </w:r>
      <w:r w:rsidRPr="008C692E">
        <w:rPr>
          <w:rFonts w:ascii="Arial" w:eastAsiaTheme="minorHAnsi" w:hAnsi="Arial" w:cs="Arial"/>
          <w:b/>
          <w:sz w:val="22"/>
          <w:szCs w:val="22"/>
          <w:lang w:val="es-BO" w:eastAsia="en-US"/>
        </w:rPr>
        <w:t xml:space="preserve">PROVEEDOR </w:t>
      </w:r>
      <w:r w:rsidRPr="008C692E">
        <w:rPr>
          <w:rFonts w:ascii="Arial" w:eastAsiaTheme="minorHAnsi" w:hAnsi="Arial" w:cs="Arial"/>
          <w:sz w:val="22"/>
          <w:szCs w:val="22"/>
          <w:lang w:val="es-BO" w:eastAsia="en-US"/>
        </w:rPr>
        <w:t xml:space="preserve">suspenderá la ejecución del contrato de acuerdo a las instrucciones escritas que al efecto emita la </w:t>
      </w:r>
      <w:r w:rsidRPr="008C692E">
        <w:rPr>
          <w:rFonts w:ascii="Arial" w:eastAsiaTheme="minorHAnsi" w:hAnsi="Arial" w:cs="Arial"/>
          <w:b/>
          <w:sz w:val="22"/>
          <w:szCs w:val="22"/>
          <w:lang w:val="es-BO" w:eastAsia="en-US"/>
        </w:rPr>
        <w:t>ENTIDAD.</w:t>
      </w:r>
    </w:p>
    <w:p w:rsidR="008C692E" w:rsidRPr="008C692E" w:rsidRDefault="008C692E" w:rsidP="008C692E">
      <w:pPr>
        <w:ind w:left="709"/>
        <w:jc w:val="both"/>
        <w:rPr>
          <w:rFonts w:ascii="Arial" w:eastAsiaTheme="minorHAnsi" w:hAnsi="Arial" w:cs="Arial"/>
          <w:b/>
          <w:sz w:val="22"/>
          <w:szCs w:val="22"/>
          <w:lang w:val="es-BO" w:eastAsia="en-US"/>
        </w:rPr>
      </w:pPr>
    </w:p>
    <w:p w:rsidR="008C692E" w:rsidRPr="008C692E" w:rsidRDefault="008C692E" w:rsidP="008C692E">
      <w:pPr>
        <w:ind w:left="709"/>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Asimismo, si la </w:t>
      </w:r>
      <w:r w:rsidRPr="008C692E">
        <w:rPr>
          <w:rFonts w:ascii="Arial" w:eastAsiaTheme="minorHAnsi" w:hAnsi="Arial" w:cs="Arial"/>
          <w:b/>
          <w:sz w:val="22"/>
          <w:szCs w:val="22"/>
          <w:lang w:val="es-BO" w:eastAsia="en-US"/>
        </w:rPr>
        <w:t>ENTIDAD</w:t>
      </w:r>
      <w:r w:rsidRPr="008C692E">
        <w:rPr>
          <w:rFonts w:ascii="Arial" w:eastAsiaTheme="minorHAnsi" w:hAnsi="Arial" w:cs="Arial"/>
          <w:sz w:val="22"/>
          <w:szCs w:val="22"/>
          <w:lang w:val="es-BO"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8C692E">
        <w:rPr>
          <w:rFonts w:ascii="Arial" w:eastAsiaTheme="minorHAnsi" w:hAnsi="Arial" w:cs="Arial"/>
          <w:b/>
          <w:sz w:val="22"/>
          <w:szCs w:val="22"/>
          <w:lang w:val="es-BO" w:eastAsia="en-US"/>
        </w:rPr>
        <w:t>CONTRATO</w:t>
      </w:r>
      <w:r w:rsidRPr="008C692E">
        <w:rPr>
          <w:rFonts w:ascii="Arial" w:eastAsiaTheme="minorHAnsi" w:hAnsi="Arial" w:cs="Arial"/>
          <w:sz w:val="22"/>
          <w:szCs w:val="22"/>
          <w:lang w:val="es-BO" w:eastAsia="en-US"/>
        </w:rPr>
        <w:t xml:space="preserve"> total o parcialmente.</w:t>
      </w:r>
    </w:p>
    <w:p w:rsidR="008C692E" w:rsidRPr="008C692E" w:rsidRDefault="008C692E" w:rsidP="008C692E">
      <w:pPr>
        <w:ind w:left="709"/>
        <w:jc w:val="both"/>
        <w:rPr>
          <w:rFonts w:ascii="Arial" w:eastAsiaTheme="minorHAnsi" w:hAnsi="Arial" w:cs="Arial"/>
          <w:sz w:val="22"/>
          <w:szCs w:val="22"/>
          <w:lang w:val="es-BO" w:eastAsia="en-US"/>
        </w:rPr>
      </w:pPr>
    </w:p>
    <w:p w:rsidR="008C692E" w:rsidRPr="008C692E" w:rsidRDefault="008C692E" w:rsidP="008C692E">
      <w:pPr>
        <w:ind w:left="709"/>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Se liquidarán los saldos correspondientes para el cierre de la adquisición y algunos otros gastos que a juicio de la </w:t>
      </w:r>
      <w:r w:rsidRPr="008C692E">
        <w:rPr>
          <w:rFonts w:ascii="Arial" w:eastAsiaTheme="minorHAnsi" w:hAnsi="Arial" w:cs="Arial"/>
          <w:b/>
          <w:sz w:val="22"/>
          <w:szCs w:val="22"/>
          <w:lang w:val="es-BO" w:eastAsia="en-US"/>
        </w:rPr>
        <w:t xml:space="preserve">ENTIDAD </w:t>
      </w:r>
      <w:r w:rsidRPr="008C692E">
        <w:rPr>
          <w:rFonts w:ascii="Arial" w:eastAsiaTheme="minorHAnsi" w:hAnsi="Arial" w:cs="Arial"/>
          <w:sz w:val="22"/>
          <w:szCs w:val="22"/>
          <w:lang w:val="es-BO" w:eastAsia="en-US"/>
        </w:rPr>
        <w:t xml:space="preserve">fueran considerados sujetos a reembolso al </w:t>
      </w:r>
      <w:r w:rsidRPr="008C692E">
        <w:rPr>
          <w:rFonts w:ascii="Arial" w:eastAsiaTheme="minorHAnsi" w:hAnsi="Arial" w:cs="Arial"/>
          <w:b/>
          <w:sz w:val="22"/>
          <w:szCs w:val="22"/>
          <w:lang w:val="es-BO" w:eastAsia="en-US"/>
        </w:rPr>
        <w:t>PROVEEDOR</w:t>
      </w:r>
      <w:r w:rsidRPr="008C692E">
        <w:rPr>
          <w:rFonts w:ascii="Arial" w:eastAsiaTheme="minorHAnsi" w:hAnsi="Arial" w:cs="Arial"/>
          <w:sz w:val="22"/>
          <w:szCs w:val="22"/>
          <w:lang w:val="es-BO" w:eastAsia="en-US"/>
        </w:rPr>
        <w:t>.</w:t>
      </w:r>
    </w:p>
    <w:p w:rsidR="008C692E" w:rsidRPr="008C692E" w:rsidRDefault="008C692E" w:rsidP="008C692E">
      <w:pPr>
        <w:ind w:left="709"/>
        <w:jc w:val="both"/>
        <w:rPr>
          <w:rFonts w:ascii="Arial" w:eastAsiaTheme="minorHAnsi" w:hAnsi="Arial" w:cs="Arial"/>
          <w:sz w:val="22"/>
          <w:szCs w:val="22"/>
          <w:lang w:val="es-BO" w:eastAsia="en-US"/>
        </w:rPr>
      </w:pPr>
    </w:p>
    <w:p w:rsidR="008C692E" w:rsidRPr="008C692E" w:rsidRDefault="008C692E" w:rsidP="008C692E">
      <w:pPr>
        <w:ind w:left="709"/>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Una vez efectivizada la Resolución del contrato, las partes procederán a realizar la liquidación del contrato.</w:t>
      </w:r>
    </w:p>
    <w:p w:rsidR="008C692E" w:rsidRPr="008C692E" w:rsidRDefault="008C692E" w:rsidP="008C692E">
      <w:pPr>
        <w:ind w:left="709"/>
        <w:jc w:val="both"/>
        <w:rPr>
          <w:rFonts w:ascii="Arial" w:eastAsiaTheme="minorHAnsi" w:hAnsi="Arial" w:cs="Arial"/>
          <w:sz w:val="22"/>
          <w:szCs w:val="22"/>
          <w:lang w:val="es-BO" w:eastAsia="en-US"/>
        </w:rPr>
      </w:pPr>
    </w:p>
    <w:p w:rsidR="008C692E" w:rsidRPr="008C692E" w:rsidRDefault="008C692E" w:rsidP="008C692E">
      <w:pPr>
        <w:jc w:val="both"/>
        <w:rPr>
          <w:rFonts w:ascii="Arial" w:hAnsi="Arial" w:cs="Arial"/>
          <w:sz w:val="22"/>
          <w:szCs w:val="22"/>
        </w:rPr>
      </w:pPr>
      <w:r w:rsidRPr="008C692E">
        <w:rPr>
          <w:rFonts w:ascii="Arial" w:hAnsi="Arial" w:cs="Arial"/>
          <w:b/>
          <w:bCs/>
          <w:sz w:val="22"/>
          <w:szCs w:val="22"/>
        </w:rPr>
        <w:t>CLÁUSULA VIGESIMA QUINTA.- (CONFIDENCIALIDAD)</w:t>
      </w:r>
      <w:r w:rsidRPr="008C692E">
        <w:rPr>
          <w:rFonts w:ascii="Arial" w:hAnsi="Arial" w:cs="Arial"/>
          <w:b/>
          <w:sz w:val="22"/>
          <w:szCs w:val="22"/>
        </w:rPr>
        <w:t xml:space="preserve"> </w:t>
      </w:r>
      <w:r w:rsidRPr="008C692E">
        <w:rPr>
          <w:rFonts w:ascii="Arial" w:hAnsi="Arial" w:cs="Arial"/>
          <w:sz w:val="22"/>
          <w:szCs w:val="22"/>
        </w:rPr>
        <w:t>El</w:t>
      </w:r>
      <w:r w:rsidRPr="008C692E">
        <w:rPr>
          <w:rFonts w:ascii="Arial" w:hAnsi="Arial" w:cs="Arial"/>
          <w:b/>
          <w:sz w:val="22"/>
          <w:szCs w:val="22"/>
        </w:rPr>
        <w:t xml:space="preserve"> </w:t>
      </w:r>
      <w:r w:rsidRPr="008C692E">
        <w:rPr>
          <w:rFonts w:ascii="Arial" w:hAnsi="Arial" w:cs="Arial"/>
          <w:b/>
          <w:bCs/>
          <w:sz w:val="22"/>
          <w:szCs w:val="22"/>
        </w:rPr>
        <w:t>PROVEEDOR</w:t>
      </w:r>
      <w:r w:rsidRPr="008C692E">
        <w:rPr>
          <w:rFonts w:ascii="Arial" w:hAnsi="Arial" w:cs="Arial"/>
          <w:b/>
          <w:sz w:val="22"/>
          <w:szCs w:val="22"/>
        </w:rPr>
        <w:t xml:space="preserve"> </w:t>
      </w:r>
      <w:r w:rsidRPr="008C692E">
        <w:rPr>
          <w:rFonts w:ascii="Arial" w:hAnsi="Arial" w:cs="Arial"/>
          <w:sz w:val="22"/>
          <w:szCs w:val="22"/>
        </w:rPr>
        <w:t xml:space="preserve">garantiza la confidencialidad y la discrecionalidad en cuanto a la instalación de los componentes del </w:t>
      </w:r>
      <w:r w:rsidRPr="008C692E">
        <w:rPr>
          <w:rFonts w:ascii="Arial" w:hAnsi="Arial" w:cs="Arial"/>
          <w:b/>
          <w:sz w:val="22"/>
          <w:szCs w:val="22"/>
        </w:rPr>
        <w:t>BIEN</w:t>
      </w:r>
      <w:r w:rsidRPr="008C692E">
        <w:rPr>
          <w:rFonts w:ascii="Arial" w:hAnsi="Arial" w:cs="Arial"/>
          <w:sz w:val="22"/>
          <w:szCs w:val="22"/>
        </w:rPr>
        <w:t>, así como de la información institucional que se genere o a la que tenga acceso de manera directa como efecto de la ejecución del presente Contrato.</w:t>
      </w:r>
    </w:p>
    <w:p w:rsidR="008C692E" w:rsidRPr="008C692E" w:rsidRDefault="008C692E" w:rsidP="008C692E">
      <w:pPr>
        <w:autoSpaceDE w:val="0"/>
        <w:autoSpaceDN w:val="0"/>
        <w:adjustRightInd w:val="0"/>
        <w:jc w:val="both"/>
        <w:rPr>
          <w:rFonts w:ascii="Arial" w:hAnsi="Arial" w:cs="Arial"/>
          <w:b/>
          <w:sz w:val="22"/>
          <w:szCs w:val="22"/>
          <w:lang w:val="es-ES_tradnl"/>
        </w:rPr>
      </w:pPr>
    </w:p>
    <w:p w:rsidR="008C692E" w:rsidRPr="008C692E" w:rsidRDefault="008C692E" w:rsidP="008C692E">
      <w:pPr>
        <w:autoSpaceDE w:val="0"/>
        <w:autoSpaceDN w:val="0"/>
        <w:adjustRightInd w:val="0"/>
        <w:jc w:val="both"/>
        <w:rPr>
          <w:rFonts w:ascii="Arial" w:hAnsi="Arial" w:cs="Arial"/>
          <w:sz w:val="22"/>
          <w:szCs w:val="22"/>
        </w:rPr>
      </w:pPr>
      <w:r w:rsidRPr="008C692E">
        <w:rPr>
          <w:rFonts w:ascii="Arial" w:hAnsi="Arial" w:cs="Arial"/>
          <w:b/>
          <w:sz w:val="22"/>
          <w:szCs w:val="22"/>
          <w:lang w:val="es-ES_tradnl"/>
        </w:rPr>
        <w:t xml:space="preserve">CLÁUSULA </w:t>
      </w:r>
      <w:r w:rsidRPr="008C692E">
        <w:rPr>
          <w:rFonts w:ascii="Arial" w:hAnsi="Arial" w:cs="Arial"/>
          <w:b/>
          <w:bCs/>
          <w:sz w:val="22"/>
          <w:szCs w:val="22"/>
        </w:rPr>
        <w:t>VIGÉSIMA SEXTA</w:t>
      </w:r>
      <w:r w:rsidRPr="008C692E">
        <w:rPr>
          <w:rFonts w:ascii="Arial" w:hAnsi="Arial" w:cs="Arial"/>
          <w:b/>
          <w:sz w:val="22"/>
          <w:szCs w:val="22"/>
          <w:lang w:val="es-ES_tradnl"/>
        </w:rPr>
        <w:t xml:space="preserve">.- </w:t>
      </w:r>
      <w:r w:rsidRPr="008C692E">
        <w:rPr>
          <w:rFonts w:ascii="Arial" w:hAnsi="Arial" w:cs="Arial"/>
          <w:b/>
          <w:bCs/>
          <w:sz w:val="22"/>
          <w:szCs w:val="22"/>
        </w:rPr>
        <w:t xml:space="preserve">(SOLUCIÓN DE CONTROVERSIAS) </w:t>
      </w:r>
      <w:r w:rsidRPr="008C692E">
        <w:rPr>
          <w:rFonts w:ascii="Arial" w:hAnsi="Arial" w:cs="Arial"/>
          <w:bCs/>
          <w:sz w:val="22"/>
          <w:szCs w:val="22"/>
        </w:rPr>
        <w:t xml:space="preserve">En caso de surgir controversias entre las </w:t>
      </w:r>
      <w:r w:rsidRPr="008C692E">
        <w:rPr>
          <w:rFonts w:ascii="Arial" w:hAnsi="Arial" w:cs="Arial"/>
          <w:b/>
          <w:sz w:val="22"/>
          <w:szCs w:val="22"/>
        </w:rPr>
        <w:t>PARTES</w:t>
      </w:r>
      <w:r w:rsidRPr="008C692E">
        <w:rPr>
          <w:rFonts w:ascii="Arial" w:hAnsi="Arial" w:cs="Arial"/>
          <w:bCs/>
          <w:sz w:val="22"/>
          <w:szCs w:val="22"/>
        </w:rPr>
        <w:t xml:space="preserve"> durante la ejecución del presente Contrato, las mismas acudirán a los términos y condiciones del Contrato, las </w:t>
      </w:r>
      <w:r w:rsidRPr="008C692E">
        <w:rPr>
          <w:rFonts w:ascii="Arial" w:hAnsi="Arial" w:cs="Arial"/>
          <w:sz w:val="22"/>
          <w:szCs w:val="22"/>
        </w:rPr>
        <w:t>Especificaciones Técnicas</w:t>
      </w:r>
      <w:r w:rsidRPr="008C692E">
        <w:rPr>
          <w:rFonts w:ascii="Arial" w:hAnsi="Arial" w:cs="Arial"/>
          <w:bCs/>
          <w:sz w:val="22"/>
          <w:szCs w:val="22"/>
        </w:rPr>
        <w:t xml:space="preserve"> y la propuesta adjudicada, si las mismas no son solucionadas, serán sometidas a la Jurisdicción Coactiva Fiscal.</w:t>
      </w:r>
    </w:p>
    <w:p w:rsidR="008C692E" w:rsidRPr="008C692E" w:rsidRDefault="008C692E" w:rsidP="008C692E">
      <w:pPr>
        <w:widowControl w:val="0"/>
        <w:tabs>
          <w:tab w:val="num" w:pos="360"/>
        </w:tabs>
        <w:jc w:val="both"/>
        <w:rPr>
          <w:rFonts w:ascii="Arial" w:hAnsi="Arial" w:cs="Arial"/>
          <w:b/>
          <w:sz w:val="22"/>
          <w:szCs w:val="22"/>
        </w:rPr>
      </w:pPr>
    </w:p>
    <w:p w:rsidR="008C692E" w:rsidRPr="008C692E" w:rsidRDefault="008C692E" w:rsidP="008C692E">
      <w:pPr>
        <w:jc w:val="both"/>
        <w:rPr>
          <w:rFonts w:ascii="Arial" w:hAnsi="Arial" w:cs="Arial"/>
          <w:sz w:val="22"/>
          <w:szCs w:val="22"/>
          <w:lang w:val="es-ES_tradnl"/>
        </w:rPr>
      </w:pPr>
      <w:r w:rsidRPr="008C692E">
        <w:rPr>
          <w:rFonts w:ascii="Arial" w:hAnsi="Arial" w:cs="Arial"/>
          <w:b/>
          <w:sz w:val="22"/>
          <w:szCs w:val="22"/>
          <w:lang w:val="es-ES_tradnl"/>
        </w:rPr>
        <w:t>CLÁUSULA VIGÉSIMA SÉPTIMA</w:t>
      </w:r>
      <w:r w:rsidRPr="008C692E">
        <w:rPr>
          <w:rFonts w:ascii="Arial" w:hAnsi="Arial" w:cs="Arial"/>
          <w:b/>
          <w:sz w:val="22"/>
          <w:szCs w:val="22"/>
        </w:rPr>
        <w:t>.</w:t>
      </w:r>
      <w:r w:rsidRPr="008C692E">
        <w:rPr>
          <w:rFonts w:ascii="Arial" w:hAnsi="Arial" w:cs="Arial"/>
          <w:b/>
          <w:sz w:val="22"/>
          <w:szCs w:val="22"/>
          <w:lang w:val="es-ES_tradnl"/>
        </w:rPr>
        <w:t xml:space="preserve">- </w:t>
      </w:r>
      <w:r w:rsidRPr="008C692E">
        <w:rPr>
          <w:rFonts w:ascii="Arial" w:hAnsi="Arial" w:cs="Arial"/>
          <w:b/>
          <w:bCs/>
          <w:sz w:val="22"/>
          <w:szCs w:val="22"/>
        </w:rPr>
        <w:t xml:space="preserve"> </w:t>
      </w:r>
      <w:r w:rsidRPr="008C692E">
        <w:rPr>
          <w:rFonts w:ascii="Arial" w:hAnsi="Arial" w:cs="Arial"/>
          <w:b/>
          <w:sz w:val="22"/>
          <w:szCs w:val="22"/>
          <w:lang w:val="es-ES_tradnl"/>
        </w:rPr>
        <w:t xml:space="preserve">(SUSPENSIÓN DE LA PROVISIÓN) </w:t>
      </w:r>
      <w:r w:rsidRPr="008C692E">
        <w:rPr>
          <w:rFonts w:ascii="Arial" w:hAnsi="Arial" w:cs="Arial"/>
          <w:sz w:val="22"/>
          <w:szCs w:val="22"/>
          <w:lang w:val="es-ES_tradnl"/>
        </w:rPr>
        <w:t xml:space="preserve">La </w:t>
      </w:r>
      <w:r w:rsidRPr="008C692E">
        <w:rPr>
          <w:rFonts w:ascii="Arial" w:hAnsi="Arial" w:cs="Arial"/>
          <w:b/>
          <w:sz w:val="22"/>
          <w:szCs w:val="22"/>
          <w:lang w:val="es-ES_tradnl"/>
        </w:rPr>
        <w:t>ENTIDAD</w:t>
      </w:r>
      <w:r w:rsidRPr="008C692E">
        <w:rPr>
          <w:rFonts w:ascii="Arial" w:hAnsi="Arial" w:cs="Arial"/>
          <w:sz w:val="22"/>
          <w:szCs w:val="22"/>
          <w:lang w:val="es-ES_tradnl"/>
        </w:rPr>
        <w:t xml:space="preserve"> está facultada para suspender temporalmente la provisión de</w:t>
      </w:r>
      <w:r w:rsidRPr="008C692E">
        <w:rPr>
          <w:rFonts w:ascii="Arial" w:hAnsi="Arial" w:cs="Arial"/>
          <w:sz w:val="22"/>
          <w:szCs w:val="22"/>
        </w:rPr>
        <w:t xml:space="preserve">l </w:t>
      </w:r>
      <w:r w:rsidRPr="008C692E">
        <w:rPr>
          <w:rFonts w:ascii="Arial" w:hAnsi="Arial" w:cs="Arial"/>
          <w:b/>
          <w:sz w:val="22"/>
          <w:szCs w:val="22"/>
        </w:rPr>
        <w:t>BIEN</w:t>
      </w:r>
      <w:r w:rsidRPr="008C692E">
        <w:rPr>
          <w:rFonts w:ascii="Arial" w:hAnsi="Arial" w:cs="Arial"/>
          <w:sz w:val="22"/>
          <w:szCs w:val="22"/>
          <w:lang w:val="es-ES_tradnl"/>
        </w:rPr>
        <w:t xml:space="preserve"> por parte del </w:t>
      </w:r>
      <w:r w:rsidRPr="008C692E">
        <w:rPr>
          <w:rFonts w:ascii="Arial" w:hAnsi="Arial" w:cs="Arial"/>
          <w:b/>
          <w:bCs/>
          <w:sz w:val="22"/>
          <w:szCs w:val="22"/>
          <w:lang w:val="es-ES_tradnl"/>
        </w:rPr>
        <w:t>PROVEEDOR</w:t>
      </w:r>
      <w:r w:rsidRPr="008C692E">
        <w:rPr>
          <w:rFonts w:ascii="Arial" w:hAnsi="Arial" w:cs="Arial"/>
          <w:sz w:val="22"/>
          <w:szCs w:val="22"/>
          <w:lang w:val="es-ES_tradnl"/>
        </w:rPr>
        <w:t xml:space="preserve">, en cualquier momento, por motivos de fuerza mayor, caso fortuito y/o razones convenientes a los intereses del Estado; para lo cual notificará al </w:t>
      </w:r>
      <w:r w:rsidRPr="008C692E">
        <w:rPr>
          <w:rFonts w:ascii="Arial" w:hAnsi="Arial" w:cs="Arial"/>
          <w:b/>
          <w:bCs/>
          <w:sz w:val="22"/>
          <w:szCs w:val="22"/>
          <w:lang w:val="es-ES_tradnl"/>
        </w:rPr>
        <w:t xml:space="preserve">PROVEEDOR </w:t>
      </w:r>
      <w:r w:rsidRPr="008C692E">
        <w:rPr>
          <w:rFonts w:ascii="Arial" w:hAnsi="Arial" w:cs="Arial"/>
          <w:sz w:val="22"/>
          <w:szCs w:val="22"/>
          <w:lang w:val="es-ES_tradnl"/>
        </w:rPr>
        <w:t>por escrito por intermedio de la Comisión de Recepción</w:t>
      </w:r>
      <w:r w:rsidRPr="008C692E">
        <w:rPr>
          <w:rFonts w:ascii="Arial" w:hAnsi="Arial" w:cs="Arial"/>
          <w:b/>
          <w:sz w:val="22"/>
          <w:szCs w:val="22"/>
          <w:lang w:val="es-ES_tradnl"/>
        </w:rPr>
        <w:t>,</w:t>
      </w:r>
      <w:r w:rsidRPr="008C692E">
        <w:rPr>
          <w:rFonts w:ascii="Arial" w:hAnsi="Arial" w:cs="Arial"/>
          <w:sz w:val="22"/>
          <w:szCs w:val="22"/>
          <w:lang w:val="es-ES_tradnl"/>
        </w:rPr>
        <w:t xml:space="preserve"> con una anticipación de cinco (5) días calendario, excepto en los casos de urgencia por alguna emergencia imponderable en los que se podrá notificar hasta en el día. Esta suspensión puede ser total o parcial.</w:t>
      </w:r>
    </w:p>
    <w:p w:rsidR="008C692E" w:rsidRPr="008C692E" w:rsidRDefault="008C692E" w:rsidP="008C692E">
      <w:pPr>
        <w:jc w:val="both"/>
        <w:rPr>
          <w:rFonts w:ascii="Arial" w:hAnsi="Arial" w:cs="Arial"/>
          <w:sz w:val="22"/>
          <w:szCs w:val="22"/>
          <w:lang w:val="es-ES_tradnl"/>
        </w:rPr>
      </w:pPr>
    </w:p>
    <w:p w:rsidR="008C692E" w:rsidRPr="008C692E" w:rsidRDefault="008C692E" w:rsidP="008C692E">
      <w:pPr>
        <w:jc w:val="both"/>
        <w:rPr>
          <w:rFonts w:ascii="Arial" w:hAnsi="Arial" w:cs="Arial"/>
          <w:sz w:val="22"/>
          <w:szCs w:val="22"/>
          <w:lang w:val="es-ES_tradnl"/>
        </w:rPr>
      </w:pPr>
      <w:r w:rsidRPr="008C692E">
        <w:rPr>
          <w:rFonts w:ascii="Arial" w:hAnsi="Arial" w:cs="Arial"/>
          <w:sz w:val="22"/>
          <w:szCs w:val="22"/>
          <w:lang w:val="es-ES_tradnl"/>
        </w:rPr>
        <w:t xml:space="preserve">Asimismo, el </w:t>
      </w:r>
      <w:r w:rsidRPr="008C692E">
        <w:rPr>
          <w:rFonts w:ascii="Arial" w:hAnsi="Arial" w:cs="Arial"/>
          <w:b/>
          <w:bCs/>
          <w:sz w:val="22"/>
          <w:szCs w:val="22"/>
          <w:lang w:val="es-ES_tradnl"/>
        </w:rPr>
        <w:t xml:space="preserve">PROVEEDOR </w:t>
      </w:r>
      <w:r w:rsidRPr="008C692E">
        <w:rPr>
          <w:rFonts w:ascii="Arial" w:hAnsi="Arial" w:cs="Arial"/>
          <w:sz w:val="22"/>
          <w:szCs w:val="22"/>
          <w:lang w:val="es-ES_tradnl"/>
        </w:rPr>
        <w:t xml:space="preserve">podrá comunicar a la </w:t>
      </w:r>
      <w:r w:rsidRPr="008C692E">
        <w:rPr>
          <w:rFonts w:ascii="Arial" w:hAnsi="Arial" w:cs="Arial"/>
          <w:b/>
          <w:sz w:val="22"/>
          <w:szCs w:val="22"/>
          <w:lang w:val="es-ES_tradnl"/>
        </w:rPr>
        <w:t>ENTIDAD</w:t>
      </w:r>
      <w:r w:rsidRPr="008C692E">
        <w:rPr>
          <w:rFonts w:ascii="Arial" w:hAnsi="Arial" w:cs="Arial"/>
          <w:sz w:val="22"/>
          <w:szCs w:val="22"/>
          <w:lang w:val="es-ES_tradnl"/>
        </w:rPr>
        <w:t xml:space="preserve"> mediante la Comisión de Recepción, la suspensión temporal de la provisión de</w:t>
      </w:r>
      <w:r w:rsidRPr="008C692E">
        <w:rPr>
          <w:rFonts w:ascii="Arial" w:hAnsi="Arial" w:cs="Arial"/>
          <w:sz w:val="22"/>
          <w:szCs w:val="22"/>
        </w:rPr>
        <w:t xml:space="preserve">l </w:t>
      </w:r>
      <w:r w:rsidRPr="008C692E">
        <w:rPr>
          <w:rFonts w:ascii="Arial" w:hAnsi="Arial" w:cs="Arial"/>
          <w:b/>
          <w:sz w:val="22"/>
          <w:szCs w:val="22"/>
        </w:rPr>
        <w:t>BIEN</w:t>
      </w:r>
      <w:r w:rsidRPr="008C692E">
        <w:rPr>
          <w:rFonts w:ascii="Arial" w:hAnsi="Arial" w:cs="Arial"/>
          <w:sz w:val="22"/>
          <w:szCs w:val="22"/>
          <w:lang w:val="es-ES_tradnl"/>
        </w:rPr>
        <w:t xml:space="preserve">, cuando se presentan situaciones de fuerza mayor, caso fortuito o por causas atribuibles a la </w:t>
      </w:r>
      <w:r w:rsidRPr="008C692E">
        <w:rPr>
          <w:rFonts w:ascii="Arial" w:hAnsi="Arial" w:cs="Arial"/>
          <w:b/>
          <w:sz w:val="22"/>
          <w:szCs w:val="22"/>
          <w:lang w:val="es-ES_tradnl"/>
        </w:rPr>
        <w:t xml:space="preserve">ENTIDAD </w:t>
      </w:r>
      <w:r w:rsidRPr="008C692E">
        <w:rPr>
          <w:rFonts w:ascii="Arial" w:hAnsi="Arial" w:cs="Arial"/>
          <w:sz w:val="22"/>
          <w:szCs w:val="22"/>
          <w:lang w:val="es-ES_tradnl"/>
        </w:rPr>
        <w:t xml:space="preserve">que afecten al </w:t>
      </w:r>
      <w:r w:rsidRPr="008C692E">
        <w:rPr>
          <w:rFonts w:ascii="Arial" w:hAnsi="Arial" w:cs="Arial"/>
          <w:b/>
          <w:bCs/>
          <w:sz w:val="22"/>
          <w:szCs w:val="22"/>
          <w:lang w:val="es-ES_tradnl"/>
        </w:rPr>
        <w:t xml:space="preserve">PROVEEDOR </w:t>
      </w:r>
      <w:r w:rsidRPr="008C692E">
        <w:rPr>
          <w:rFonts w:ascii="Arial" w:hAnsi="Arial" w:cs="Arial"/>
          <w:sz w:val="22"/>
          <w:szCs w:val="22"/>
          <w:lang w:val="es-ES_tradnl"/>
        </w:rPr>
        <w:t xml:space="preserve">en la provisión, esta suspensión una vez calificada y aprobada por la </w:t>
      </w:r>
      <w:r w:rsidRPr="008C692E">
        <w:rPr>
          <w:rFonts w:ascii="Arial" w:hAnsi="Arial" w:cs="Arial"/>
          <w:b/>
          <w:sz w:val="22"/>
          <w:szCs w:val="22"/>
          <w:lang w:val="es-ES_tradnl"/>
        </w:rPr>
        <w:t>ENTIDAD</w:t>
      </w:r>
      <w:r w:rsidRPr="008C692E">
        <w:rPr>
          <w:rFonts w:ascii="Arial" w:hAnsi="Arial" w:cs="Arial"/>
          <w:sz w:val="22"/>
          <w:szCs w:val="22"/>
          <w:lang w:val="es-ES_tradnl"/>
        </w:rPr>
        <w:t>, puede ser parcial o total.</w:t>
      </w:r>
    </w:p>
    <w:p w:rsidR="008C692E" w:rsidRPr="008C692E" w:rsidRDefault="008C692E" w:rsidP="008C692E">
      <w:pPr>
        <w:jc w:val="both"/>
        <w:rPr>
          <w:rFonts w:ascii="Arial" w:hAnsi="Arial" w:cs="Arial"/>
          <w:sz w:val="22"/>
          <w:szCs w:val="22"/>
        </w:rPr>
      </w:pPr>
    </w:p>
    <w:p w:rsidR="008C692E" w:rsidRPr="008C692E" w:rsidRDefault="008C692E" w:rsidP="008C692E">
      <w:pPr>
        <w:jc w:val="both"/>
        <w:rPr>
          <w:rFonts w:ascii="Arial" w:hAnsi="Arial" w:cs="Arial"/>
          <w:sz w:val="22"/>
          <w:szCs w:val="22"/>
          <w:lang w:val="es-ES_tradnl"/>
        </w:rPr>
      </w:pPr>
      <w:r w:rsidRPr="008C692E">
        <w:rPr>
          <w:rFonts w:ascii="Arial" w:hAnsi="Arial" w:cs="Arial"/>
          <w:sz w:val="22"/>
          <w:szCs w:val="22"/>
          <w:lang w:val="es-ES_tradnl"/>
        </w:rPr>
        <w:t>En ambos casos, si es que la suspensión amerita la ampliación del plazo de la provisión de</w:t>
      </w:r>
      <w:r w:rsidRPr="008C692E">
        <w:rPr>
          <w:rFonts w:ascii="Arial" w:hAnsi="Arial" w:cs="Arial"/>
          <w:sz w:val="22"/>
          <w:szCs w:val="22"/>
        </w:rPr>
        <w:t xml:space="preserve">l </w:t>
      </w:r>
      <w:r w:rsidRPr="008C692E">
        <w:rPr>
          <w:rFonts w:ascii="Arial" w:hAnsi="Arial" w:cs="Arial"/>
          <w:b/>
          <w:sz w:val="22"/>
          <w:szCs w:val="22"/>
        </w:rPr>
        <w:t>BIEN</w:t>
      </w:r>
      <w:r w:rsidRPr="008C692E">
        <w:rPr>
          <w:rFonts w:ascii="Arial" w:hAnsi="Arial" w:cs="Arial"/>
          <w:sz w:val="22"/>
          <w:szCs w:val="22"/>
          <w:lang w:val="es-ES_tradnl"/>
        </w:rPr>
        <w:t xml:space="preserve"> se suscribirá el Contrato Modificatorio correspondiente.</w:t>
      </w:r>
    </w:p>
    <w:p w:rsidR="008C692E" w:rsidRPr="008C692E" w:rsidRDefault="008C692E" w:rsidP="008C692E">
      <w:pPr>
        <w:jc w:val="both"/>
        <w:rPr>
          <w:rFonts w:ascii="Arial" w:hAnsi="Arial" w:cs="Arial"/>
          <w:sz w:val="22"/>
          <w:szCs w:val="22"/>
          <w:lang w:val="es-ES_tradnl"/>
        </w:rPr>
      </w:pPr>
    </w:p>
    <w:p w:rsidR="008C692E" w:rsidRPr="008C692E" w:rsidRDefault="008C692E" w:rsidP="008C692E">
      <w:pPr>
        <w:jc w:val="both"/>
        <w:rPr>
          <w:rFonts w:ascii="Arial" w:hAnsi="Arial" w:cs="Arial"/>
          <w:sz w:val="22"/>
          <w:szCs w:val="22"/>
          <w:lang w:val="es-ES_tradnl"/>
        </w:rPr>
      </w:pPr>
      <w:r w:rsidRPr="008C692E">
        <w:rPr>
          <w:rFonts w:ascii="Arial" w:hAnsi="Arial" w:cs="Arial"/>
          <w:sz w:val="22"/>
          <w:szCs w:val="22"/>
          <w:lang w:val="es-ES_tradnl"/>
        </w:rPr>
        <w:t xml:space="preserve">Si la provisión del </w:t>
      </w:r>
      <w:r w:rsidRPr="008C692E">
        <w:rPr>
          <w:rFonts w:ascii="Arial" w:hAnsi="Arial" w:cs="Arial"/>
          <w:b/>
          <w:sz w:val="22"/>
          <w:szCs w:val="22"/>
          <w:lang w:val="es-ES_tradnl"/>
        </w:rPr>
        <w:t xml:space="preserve">BIEN </w:t>
      </w:r>
      <w:r w:rsidRPr="008C692E">
        <w:rPr>
          <w:rFonts w:ascii="Arial" w:hAnsi="Arial" w:cs="Arial"/>
          <w:sz w:val="22"/>
          <w:szCs w:val="22"/>
          <w:lang w:val="es-ES_tradnl"/>
        </w:rPr>
        <w:t xml:space="preserve">se suspende parcial o totalmente por negligencia del </w:t>
      </w:r>
      <w:r w:rsidRPr="008C692E">
        <w:rPr>
          <w:rFonts w:ascii="Arial" w:hAnsi="Arial" w:cs="Arial"/>
          <w:b/>
          <w:bCs/>
          <w:sz w:val="22"/>
          <w:szCs w:val="22"/>
          <w:lang w:val="es-ES_tradnl"/>
        </w:rPr>
        <w:t xml:space="preserve">PROVEEDOR </w:t>
      </w:r>
      <w:r w:rsidRPr="008C692E">
        <w:rPr>
          <w:rFonts w:ascii="Arial" w:hAnsi="Arial" w:cs="Arial"/>
          <w:sz w:val="22"/>
          <w:szCs w:val="22"/>
          <w:lang w:val="es-ES_tradnl"/>
        </w:rPr>
        <w:t>en observar y cumplir correctamente las estipulaciones del contrato y/o de los documentos que forman parte del mismo, el tiempo que la provisión permanezca suspendida, no merecerán ninguna ampliación del plazo.</w:t>
      </w:r>
    </w:p>
    <w:p w:rsidR="008C692E" w:rsidRPr="008C692E" w:rsidRDefault="008C692E" w:rsidP="008C692E">
      <w:pPr>
        <w:jc w:val="both"/>
        <w:rPr>
          <w:rFonts w:ascii="Arial" w:hAnsi="Arial" w:cs="Arial"/>
          <w:b/>
          <w:sz w:val="22"/>
          <w:szCs w:val="22"/>
        </w:rPr>
      </w:pPr>
    </w:p>
    <w:p w:rsidR="008C692E" w:rsidRPr="008C692E" w:rsidRDefault="008C692E" w:rsidP="008C692E">
      <w:pPr>
        <w:jc w:val="both"/>
        <w:rPr>
          <w:rFonts w:ascii="Arial" w:hAnsi="Arial" w:cs="Arial"/>
          <w:b/>
          <w:sz w:val="22"/>
          <w:szCs w:val="22"/>
          <w:lang w:val="es-ES_tradnl"/>
        </w:rPr>
      </w:pPr>
      <w:r w:rsidRPr="008C692E">
        <w:rPr>
          <w:rFonts w:ascii="Arial" w:hAnsi="Arial" w:cs="Arial"/>
          <w:b/>
          <w:bCs/>
          <w:sz w:val="22"/>
          <w:szCs w:val="22"/>
        </w:rPr>
        <w:lastRenderedPageBreak/>
        <w:t>CLÁUSULA VIGÉSIMA OCTAVA.-</w:t>
      </w:r>
      <w:r w:rsidRPr="008C692E">
        <w:rPr>
          <w:rFonts w:ascii="Arial" w:hAnsi="Arial" w:cs="Arial"/>
          <w:b/>
          <w:sz w:val="22"/>
          <w:szCs w:val="22"/>
          <w:lang w:val="es-ES_tradnl"/>
        </w:rPr>
        <w:t xml:space="preserve"> (RECEPCIÓN SUJETA A VERIFICACIÓN Y PRUEBAS DE FUNCIONAMIENTO)</w:t>
      </w:r>
    </w:p>
    <w:p w:rsidR="008C692E" w:rsidRPr="008C692E" w:rsidRDefault="008C692E" w:rsidP="008C692E">
      <w:pPr>
        <w:jc w:val="both"/>
        <w:rPr>
          <w:rFonts w:ascii="Arial" w:hAnsi="Arial" w:cs="Arial"/>
          <w:b/>
          <w:sz w:val="22"/>
          <w:szCs w:val="22"/>
          <w:lang w:val="es-ES_tradnl"/>
        </w:rPr>
      </w:pPr>
    </w:p>
    <w:p w:rsidR="008C692E" w:rsidRPr="008C692E" w:rsidRDefault="008C692E" w:rsidP="008C692E">
      <w:pPr>
        <w:numPr>
          <w:ilvl w:val="1"/>
          <w:numId w:val="66"/>
        </w:numPr>
        <w:spacing w:after="200" w:line="276" w:lineRule="auto"/>
        <w:ind w:left="709" w:hanging="709"/>
        <w:jc w:val="both"/>
        <w:rPr>
          <w:rFonts w:ascii="Arial" w:hAnsi="Arial" w:cs="Arial"/>
          <w:b/>
          <w:sz w:val="20"/>
          <w:szCs w:val="20"/>
        </w:rPr>
      </w:pPr>
      <w:r w:rsidRPr="008C692E">
        <w:rPr>
          <w:rFonts w:ascii="Arial" w:hAnsi="Arial" w:cs="Arial"/>
          <w:b/>
          <w:sz w:val="20"/>
          <w:szCs w:val="20"/>
        </w:rPr>
        <w:t xml:space="preserve">Acta de Recepción Provisional (Sujeto a verificación): </w:t>
      </w:r>
      <w:r w:rsidRPr="008C692E">
        <w:rPr>
          <w:rFonts w:ascii="Arial" w:hAnsi="Arial" w:cs="Arial"/>
          <w:sz w:val="20"/>
          <w:szCs w:val="20"/>
        </w:rPr>
        <w:t xml:space="preserve">Una vez entregados los componentes del sistema por el </w:t>
      </w:r>
      <w:r w:rsidRPr="008C692E">
        <w:rPr>
          <w:rFonts w:ascii="Arial" w:hAnsi="Arial" w:cs="Arial"/>
          <w:b/>
          <w:sz w:val="20"/>
          <w:szCs w:val="20"/>
        </w:rPr>
        <w:t xml:space="preserve">PROVEEDOR </w:t>
      </w:r>
      <w:r w:rsidRPr="008C692E">
        <w:rPr>
          <w:rFonts w:ascii="Arial" w:hAnsi="Arial" w:cs="Arial"/>
          <w:sz w:val="20"/>
          <w:szCs w:val="20"/>
        </w:rPr>
        <w:t xml:space="preserve">en la Unidad de Activos Fijos, en el piso 5º de edificio Principal del </w:t>
      </w:r>
      <w:r w:rsidRPr="008C692E">
        <w:rPr>
          <w:rFonts w:ascii="Arial" w:hAnsi="Arial" w:cs="Arial"/>
          <w:b/>
          <w:sz w:val="20"/>
          <w:szCs w:val="20"/>
        </w:rPr>
        <w:t>ENTIDAD</w:t>
      </w:r>
      <w:r w:rsidRPr="008C692E">
        <w:rPr>
          <w:rFonts w:ascii="Arial" w:hAnsi="Arial" w:cs="Arial"/>
          <w:sz w:val="20"/>
          <w:szCs w:val="20"/>
        </w:rPr>
        <w:t xml:space="preserve"> la Comisión de Recepción, elaborara el Acta de Recepción Provisional. </w:t>
      </w:r>
      <w:r w:rsidRPr="008C692E">
        <w:rPr>
          <w:rFonts w:ascii="Arial" w:hAnsi="Arial" w:cs="Arial"/>
          <w:iCs/>
          <w:sz w:val="20"/>
          <w:szCs w:val="20"/>
        </w:rPr>
        <w:t xml:space="preserve"> </w:t>
      </w:r>
    </w:p>
    <w:p w:rsidR="008C692E" w:rsidRPr="008C692E" w:rsidRDefault="008C692E" w:rsidP="008C692E">
      <w:pPr>
        <w:ind w:left="720"/>
        <w:jc w:val="both"/>
        <w:rPr>
          <w:rFonts w:ascii="Arial" w:hAnsi="Arial" w:cs="Arial"/>
          <w:b/>
          <w:sz w:val="22"/>
          <w:szCs w:val="22"/>
          <w:lang w:val="es-ES_tradnl"/>
        </w:rPr>
      </w:pPr>
    </w:p>
    <w:p w:rsidR="008C692E" w:rsidRPr="008C692E" w:rsidRDefault="008C692E" w:rsidP="008C692E">
      <w:pPr>
        <w:numPr>
          <w:ilvl w:val="1"/>
          <w:numId w:val="66"/>
        </w:numPr>
        <w:spacing w:after="200" w:line="276" w:lineRule="auto"/>
        <w:ind w:left="709" w:hanging="709"/>
        <w:jc w:val="both"/>
        <w:rPr>
          <w:rFonts w:ascii="Arial" w:hAnsi="Arial" w:cs="Arial"/>
          <w:b/>
          <w:sz w:val="20"/>
          <w:szCs w:val="20"/>
        </w:rPr>
      </w:pPr>
      <w:r w:rsidRPr="008C692E">
        <w:rPr>
          <w:rFonts w:ascii="Arial" w:hAnsi="Arial" w:cs="Arial"/>
          <w:b/>
          <w:sz w:val="20"/>
          <w:szCs w:val="20"/>
          <w:lang w:val="es-ES_tradnl" w:eastAsia="es-BO"/>
        </w:rPr>
        <w:t xml:space="preserve">Cambio de características del BIEN: </w:t>
      </w:r>
      <w:r w:rsidRPr="008C692E">
        <w:rPr>
          <w:rFonts w:ascii="Arial" w:hAnsi="Arial" w:cs="Arial"/>
          <w:sz w:val="20"/>
          <w:szCs w:val="20"/>
          <w:lang w:val="es-ES_tradnl" w:eastAsia="es-BO"/>
        </w:rPr>
        <w:t>S</w:t>
      </w:r>
      <w:proofErr w:type="spellStart"/>
      <w:r w:rsidRPr="008C692E">
        <w:rPr>
          <w:rFonts w:ascii="Arial" w:hAnsi="Arial" w:cs="Arial"/>
          <w:bCs/>
          <w:iCs/>
          <w:sz w:val="20"/>
          <w:szCs w:val="20"/>
          <w:lang w:eastAsia="es-BO"/>
        </w:rPr>
        <w:t>e</w:t>
      </w:r>
      <w:proofErr w:type="spellEnd"/>
      <w:r w:rsidRPr="008C692E">
        <w:rPr>
          <w:rFonts w:ascii="Arial" w:hAnsi="Arial" w:cs="Arial"/>
          <w:bCs/>
          <w:iCs/>
          <w:sz w:val="20"/>
          <w:szCs w:val="20"/>
          <w:lang w:eastAsia="es-BO"/>
        </w:rPr>
        <w:t xml:space="preserve"> aceptará el cambio de las características del </w:t>
      </w:r>
      <w:r w:rsidRPr="008C692E">
        <w:rPr>
          <w:rFonts w:ascii="Arial" w:hAnsi="Arial" w:cs="Arial"/>
          <w:b/>
          <w:bCs/>
          <w:iCs/>
          <w:sz w:val="20"/>
          <w:szCs w:val="20"/>
          <w:lang w:eastAsia="es-BO"/>
        </w:rPr>
        <w:t>BIEN</w:t>
      </w:r>
      <w:r w:rsidRPr="008C692E">
        <w:rPr>
          <w:rFonts w:ascii="Arial" w:hAnsi="Arial" w:cs="Arial"/>
          <w:bCs/>
          <w:iCs/>
          <w:sz w:val="20"/>
          <w:szCs w:val="20"/>
          <w:lang w:eastAsia="es-BO"/>
        </w:rPr>
        <w:t xml:space="preserve"> entregados con relación al ofertado, previa evaluación de los siguientes aspectos:</w:t>
      </w:r>
    </w:p>
    <w:p w:rsidR="008C692E" w:rsidRPr="008C692E" w:rsidRDefault="008C692E" w:rsidP="008C692E">
      <w:pPr>
        <w:jc w:val="both"/>
        <w:rPr>
          <w:rFonts w:ascii="Arial" w:hAnsi="Arial" w:cs="Arial"/>
          <w:sz w:val="22"/>
          <w:szCs w:val="22"/>
          <w:lang w:val="es-ES_tradnl" w:eastAsia="es-BO"/>
        </w:rPr>
      </w:pPr>
    </w:p>
    <w:p w:rsidR="008C692E" w:rsidRPr="008C692E" w:rsidRDefault="008C692E" w:rsidP="008C692E">
      <w:pPr>
        <w:numPr>
          <w:ilvl w:val="0"/>
          <w:numId w:val="59"/>
        </w:numPr>
        <w:spacing w:after="200" w:line="276" w:lineRule="auto"/>
        <w:ind w:left="1134" w:hanging="283"/>
        <w:contextualSpacing/>
        <w:jc w:val="both"/>
        <w:rPr>
          <w:rFonts w:ascii="Arial" w:hAnsi="Arial" w:cs="Arial"/>
          <w:b/>
          <w:bCs/>
          <w:iCs/>
          <w:sz w:val="22"/>
          <w:szCs w:val="22"/>
          <w:lang w:val="es-BO" w:eastAsia="es-BO"/>
        </w:rPr>
      </w:pPr>
      <w:r w:rsidRPr="008C692E">
        <w:rPr>
          <w:rFonts w:ascii="Arial" w:hAnsi="Arial" w:cs="Arial"/>
          <w:bCs/>
          <w:iCs/>
          <w:sz w:val="22"/>
          <w:szCs w:val="22"/>
          <w:lang w:val="es-BO" w:eastAsia="es-BO"/>
        </w:rPr>
        <w:t xml:space="preserve">Justificación escrita por parte del </w:t>
      </w:r>
      <w:r w:rsidRPr="008C692E">
        <w:rPr>
          <w:rFonts w:ascii="Arial" w:hAnsi="Arial" w:cs="Arial"/>
          <w:b/>
          <w:sz w:val="22"/>
          <w:szCs w:val="22"/>
        </w:rPr>
        <w:t>PROVEEDOR</w:t>
      </w:r>
      <w:r w:rsidRPr="008C692E">
        <w:rPr>
          <w:rFonts w:ascii="Arial" w:hAnsi="Arial" w:cs="Arial"/>
          <w:bCs/>
          <w:iCs/>
          <w:sz w:val="22"/>
          <w:szCs w:val="22"/>
          <w:lang w:val="es-BO" w:eastAsia="es-BO"/>
        </w:rPr>
        <w:t xml:space="preserve">, explicando las razones del cambio. </w:t>
      </w:r>
    </w:p>
    <w:p w:rsidR="008C692E" w:rsidRPr="008C692E" w:rsidRDefault="008C692E" w:rsidP="008C692E">
      <w:pPr>
        <w:numPr>
          <w:ilvl w:val="0"/>
          <w:numId w:val="59"/>
        </w:numPr>
        <w:spacing w:after="200" w:line="276" w:lineRule="auto"/>
        <w:ind w:left="1134" w:hanging="283"/>
        <w:contextualSpacing/>
        <w:jc w:val="both"/>
        <w:rPr>
          <w:rFonts w:ascii="Arial" w:hAnsi="Arial" w:cs="Arial"/>
          <w:b/>
          <w:bCs/>
          <w:iCs/>
          <w:sz w:val="22"/>
          <w:szCs w:val="22"/>
          <w:lang w:val="es-BO" w:eastAsia="es-BO"/>
        </w:rPr>
      </w:pPr>
      <w:r w:rsidRPr="008C692E">
        <w:rPr>
          <w:rFonts w:ascii="Arial" w:hAnsi="Arial" w:cs="Arial"/>
          <w:bCs/>
          <w:iCs/>
          <w:sz w:val="22"/>
          <w:szCs w:val="22"/>
          <w:lang w:val="es-BO" w:eastAsia="es-BO"/>
        </w:rPr>
        <w:t xml:space="preserve">El cambio propuesto deberá tener las mismas o superiores características técnicas ofertadas y cumplir con los requisitos mínimos del </w:t>
      </w:r>
      <w:r w:rsidRPr="008C692E">
        <w:rPr>
          <w:rFonts w:ascii="Arial" w:hAnsi="Arial" w:cs="Arial"/>
          <w:b/>
          <w:bCs/>
          <w:iCs/>
          <w:sz w:val="22"/>
          <w:szCs w:val="22"/>
          <w:lang w:val="es-BO" w:eastAsia="es-BO"/>
        </w:rPr>
        <w:t>BIEN</w:t>
      </w:r>
      <w:r w:rsidRPr="008C692E">
        <w:rPr>
          <w:rFonts w:ascii="Arial" w:hAnsi="Arial" w:cs="Arial"/>
          <w:bCs/>
          <w:iCs/>
          <w:sz w:val="22"/>
          <w:szCs w:val="22"/>
          <w:lang w:val="es-BO" w:eastAsia="es-BO"/>
        </w:rPr>
        <w:t xml:space="preserve"> solicitado. </w:t>
      </w:r>
      <w:r w:rsidRPr="008C692E">
        <w:rPr>
          <w:rFonts w:ascii="Arial" w:hAnsi="Arial" w:cs="Arial"/>
          <w:b/>
          <w:bCs/>
          <w:iCs/>
          <w:sz w:val="22"/>
          <w:szCs w:val="22"/>
          <w:lang w:val="es-BO" w:eastAsia="es-BO"/>
        </w:rPr>
        <w:t xml:space="preserve">  </w:t>
      </w:r>
    </w:p>
    <w:p w:rsidR="008C692E" w:rsidRPr="008C692E" w:rsidRDefault="008C692E" w:rsidP="008C692E">
      <w:pPr>
        <w:numPr>
          <w:ilvl w:val="0"/>
          <w:numId w:val="59"/>
        </w:numPr>
        <w:spacing w:after="200" w:line="276" w:lineRule="auto"/>
        <w:ind w:left="1134" w:hanging="283"/>
        <w:contextualSpacing/>
        <w:jc w:val="both"/>
        <w:rPr>
          <w:rFonts w:ascii="Arial" w:hAnsi="Arial" w:cs="Arial"/>
          <w:b/>
          <w:bCs/>
          <w:iCs/>
          <w:sz w:val="22"/>
          <w:szCs w:val="22"/>
          <w:lang w:val="es-BO" w:eastAsia="es-BO"/>
        </w:rPr>
      </w:pPr>
      <w:r w:rsidRPr="008C692E">
        <w:rPr>
          <w:rFonts w:ascii="Arial" w:hAnsi="Arial" w:cs="Arial"/>
          <w:bCs/>
          <w:iCs/>
          <w:sz w:val="22"/>
          <w:szCs w:val="22"/>
          <w:lang w:val="es-BO" w:eastAsia="es-BO"/>
        </w:rPr>
        <w:t xml:space="preserve">Informe técnico elaborado por el Departamento de Seguridad y Contingencias de la </w:t>
      </w:r>
      <w:r w:rsidRPr="008C692E">
        <w:rPr>
          <w:rFonts w:ascii="Arial" w:hAnsi="Arial" w:cs="Arial"/>
          <w:b/>
          <w:bCs/>
          <w:iCs/>
          <w:sz w:val="22"/>
          <w:szCs w:val="22"/>
          <w:lang w:val="es-BO" w:eastAsia="es-BO"/>
        </w:rPr>
        <w:t>ENTIDAD</w:t>
      </w:r>
      <w:r w:rsidRPr="008C692E">
        <w:rPr>
          <w:rFonts w:ascii="Arial" w:hAnsi="Arial" w:cs="Arial"/>
          <w:bCs/>
          <w:iCs/>
          <w:sz w:val="22"/>
          <w:szCs w:val="22"/>
          <w:lang w:val="es-BO" w:eastAsia="es-BO"/>
        </w:rPr>
        <w:t>, evaluando el cambio propuesto.</w:t>
      </w:r>
    </w:p>
    <w:p w:rsidR="008C692E" w:rsidRPr="008C692E" w:rsidRDefault="008C692E" w:rsidP="008C692E">
      <w:pPr>
        <w:ind w:left="1134"/>
        <w:contextualSpacing/>
        <w:jc w:val="both"/>
        <w:rPr>
          <w:rFonts w:ascii="Arial" w:hAnsi="Arial" w:cs="Arial"/>
          <w:b/>
          <w:bCs/>
          <w:iCs/>
          <w:sz w:val="22"/>
          <w:szCs w:val="22"/>
          <w:lang w:val="es-BO" w:eastAsia="es-BO"/>
        </w:rPr>
      </w:pPr>
    </w:p>
    <w:p w:rsidR="008C692E" w:rsidRPr="008C692E" w:rsidRDefault="008C692E" w:rsidP="008C692E">
      <w:pPr>
        <w:ind w:left="709"/>
        <w:contextualSpacing/>
        <w:jc w:val="both"/>
        <w:rPr>
          <w:rFonts w:ascii="Arial" w:hAnsi="Arial" w:cs="Arial"/>
          <w:b/>
          <w:bCs/>
          <w:iCs/>
          <w:sz w:val="22"/>
          <w:szCs w:val="22"/>
          <w:lang w:val="es-BO" w:eastAsia="es-BO"/>
        </w:rPr>
      </w:pPr>
      <w:r w:rsidRPr="008C692E">
        <w:rPr>
          <w:rFonts w:ascii="Arial" w:hAnsi="Arial" w:cs="Arial"/>
          <w:bCs/>
          <w:iCs/>
          <w:sz w:val="22"/>
          <w:szCs w:val="22"/>
          <w:lang w:val="es-BO" w:eastAsia="es-BO"/>
        </w:rPr>
        <w:t xml:space="preserve">Si el cambio es aceptado, el mismo no implicará ningún costo adicional para la          </w:t>
      </w:r>
      <w:r w:rsidRPr="008C692E">
        <w:rPr>
          <w:rFonts w:ascii="Arial" w:hAnsi="Arial" w:cs="Arial"/>
          <w:b/>
          <w:bCs/>
          <w:iCs/>
          <w:sz w:val="22"/>
          <w:szCs w:val="22"/>
          <w:lang w:val="es-BO" w:eastAsia="es-BO"/>
        </w:rPr>
        <w:t>ENTIDAD</w:t>
      </w:r>
      <w:r w:rsidRPr="008C692E">
        <w:rPr>
          <w:rFonts w:ascii="Arial" w:hAnsi="Arial" w:cs="Arial"/>
          <w:bCs/>
          <w:iCs/>
          <w:sz w:val="22"/>
          <w:szCs w:val="22"/>
          <w:lang w:val="es-BO" w:eastAsia="es-BO"/>
        </w:rPr>
        <w:t>.</w:t>
      </w:r>
    </w:p>
    <w:p w:rsidR="008C692E" w:rsidRPr="008C692E" w:rsidRDefault="008C692E" w:rsidP="008C692E">
      <w:pPr>
        <w:jc w:val="both"/>
        <w:rPr>
          <w:rFonts w:ascii="Arial" w:hAnsi="Arial" w:cs="Arial"/>
          <w:b/>
          <w:sz w:val="22"/>
          <w:szCs w:val="22"/>
        </w:rPr>
      </w:pPr>
    </w:p>
    <w:p w:rsidR="008C692E" w:rsidRPr="008C692E" w:rsidRDefault="008C692E" w:rsidP="008C692E">
      <w:pPr>
        <w:numPr>
          <w:ilvl w:val="1"/>
          <w:numId w:val="66"/>
        </w:numPr>
        <w:spacing w:after="200" w:line="276" w:lineRule="auto"/>
        <w:ind w:left="709" w:hanging="709"/>
        <w:jc w:val="both"/>
        <w:rPr>
          <w:rFonts w:ascii="Arial" w:hAnsi="Arial" w:cs="Arial"/>
          <w:bCs/>
          <w:sz w:val="22"/>
          <w:szCs w:val="22"/>
          <w:lang w:val="es-ES_tradnl"/>
        </w:rPr>
      </w:pPr>
      <w:r w:rsidRPr="008C692E">
        <w:rPr>
          <w:rFonts w:ascii="Arial" w:hAnsi="Arial" w:cs="Arial"/>
          <w:b/>
          <w:sz w:val="22"/>
          <w:szCs w:val="22"/>
        </w:rPr>
        <w:t>Apertura de empaques y verificación:</w:t>
      </w:r>
      <w:r w:rsidRPr="008C692E">
        <w:rPr>
          <w:rFonts w:ascii="Arial" w:hAnsi="Arial" w:cs="Arial"/>
          <w:sz w:val="22"/>
          <w:szCs w:val="22"/>
          <w:lang w:val="es-BO" w:eastAsia="es-BO"/>
        </w:rPr>
        <w:t xml:space="preserve"> La Comisión de Recepción</w:t>
      </w:r>
      <w:r w:rsidRPr="008C692E">
        <w:rPr>
          <w:rFonts w:ascii="Arial" w:hAnsi="Arial" w:cs="Arial"/>
          <w:bCs/>
          <w:sz w:val="22"/>
          <w:szCs w:val="22"/>
        </w:rPr>
        <w:t xml:space="preserve">, conjuntamente con el </w:t>
      </w:r>
      <w:r w:rsidRPr="008C692E">
        <w:rPr>
          <w:rFonts w:ascii="Arial" w:hAnsi="Arial" w:cs="Arial"/>
          <w:b/>
          <w:bCs/>
          <w:sz w:val="22"/>
          <w:szCs w:val="22"/>
        </w:rPr>
        <w:t>PROVEEDOR</w:t>
      </w:r>
      <w:r w:rsidRPr="008C692E">
        <w:rPr>
          <w:rFonts w:ascii="Arial" w:hAnsi="Arial" w:cs="Arial"/>
          <w:bCs/>
          <w:sz w:val="22"/>
          <w:szCs w:val="22"/>
        </w:rPr>
        <w:t xml:space="preserve">, realizarán la apertura y verificación de empaques de los </w:t>
      </w:r>
      <w:r w:rsidRPr="008C692E">
        <w:rPr>
          <w:rFonts w:ascii="Arial" w:hAnsi="Arial" w:cs="Arial"/>
          <w:sz w:val="22"/>
          <w:szCs w:val="22"/>
        </w:rPr>
        <w:t xml:space="preserve">componentes del </w:t>
      </w:r>
      <w:r w:rsidRPr="008C692E">
        <w:rPr>
          <w:rFonts w:ascii="Arial" w:hAnsi="Arial" w:cs="Arial"/>
          <w:b/>
          <w:sz w:val="22"/>
          <w:szCs w:val="22"/>
        </w:rPr>
        <w:t>BIEN</w:t>
      </w:r>
      <w:r w:rsidRPr="008C692E">
        <w:rPr>
          <w:rFonts w:ascii="Arial" w:hAnsi="Arial" w:cs="Arial"/>
          <w:bCs/>
          <w:sz w:val="22"/>
          <w:szCs w:val="22"/>
        </w:rPr>
        <w:t xml:space="preserve"> en un plazo de un (1) día a partir de la emisión del Acta de Recepción sujeta a verificación.</w:t>
      </w:r>
    </w:p>
    <w:p w:rsidR="008C692E" w:rsidRPr="008C692E" w:rsidRDefault="008C692E" w:rsidP="008C692E">
      <w:pPr>
        <w:ind w:left="720"/>
        <w:jc w:val="both"/>
        <w:rPr>
          <w:rFonts w:ascii="Arial" w:hAnsi="Arial" w:cs="Arial"/>
          <w:b/>
          <w:sz w:val="22"/>
          <w:szCs w:val="22"/>
        </w:rPr>
      </w:pPr>
    </w:p>
    <w:p w:rsidR="008C692E" w:rsidRPr="008C692E" w:rsidRDefault="008C692E" w:rsidP="008C692E">
      <w:pPr>
        <w:numPr>
          <w:ilvl w:val="1"/>
          <w:numId w:val="66"/>
        </w:numPr>
        <w:spacing w:after="200" w:line="276" w:lineRule="auto"/>
        <w:ind w:left="709" w:hanging="709"/>
        <w:jc w:val="both"/>
        <w:rPr>
          <w:rFonts w:ascii="Arial" w:hAnsi="Arial" w:cs="Arial"/>
          <w:bCs/>
          <w:sz w:val="22"/>
          <w:szCs w:val="22"/>
          <w:lang w:val="es-ES_tradnl"/>
        </w:rPr>
      </w:pPr>
      <w:r w:rsidRPr="008C692E">
        <w:rPr>
          <w:rFonts w:ascii="Arial" w:hAnsi="Arial" w:cs="Arial"/>
          <w:b/>
          <w:sz w:val="22"/>
          <w:szCs w:val="22"/>
        </w:rPr>
        <w:t>Observaciones en la apertura de empaques y verificación:</w:t>
      </w:r>
      <w:r w:rsidRPr="008C692E">
        <w:rPr>
          <w:rFonts w:ascii="Arial" w:hAnsi="Arial" w:cs="Arial"/>
          <w:sz w:val="22"/>
          <w:szCs w:val="22"/>
          <w:lang w:val="es-BO" w:eastAsia="es-BO"/>
        </w:rPr>
        <w:t xml:space="preserve"> En caso de que se presente(n) alguna(s) observación(es) al(los) componente(s) en el plazo de verificación, el </w:t>
      </w:r>
      <w:r w:rsidRPr="008C692E">
        <w:rPr>
          <w:rFonts w:ascii="Arial" w:hAnsi="Arial" w:cs="Arial"/>
          <w:b/>
          <w:sz w:val="22"/>
          <w:szCs w:val="22"/>
          <w:lang w:eastAsia="es-BO"/>
        </w:rPr>
        <w:t>PROVEEDOR</w:t>
      </w:r>
      <w:r w:rsidRPr="008C692E">
        <w:rPr>
          <w:rFonts w:ascii="Arial" w:hAnsi="Arial" w:cs="Arial"/>
          <w:sz w:val="22"/>
          <w:szCs w:val="22"/>
          <w:lang w:val="es-BO" w:eastAsia="es-BO"/>
        </w:rPr>
        <w:t xml:space="preserve"> tendrá que subsanar la(s) misma(s) o reemplazar(los) en un plazo de hasta tres (3)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emitirá la Orden de Instalación del sistema a través de comunicación externa, correo electrónico.</w:t>
      </w:r>
    </w:p>
    <w:p w:rsidR="008C692E" w:rsidRPr="008C692E" w:rsidRDefault="008C692E" w:rsidP="008C692E">
      <w:pPr>
        <w:ind w:left="720"/>
        <w:rPr>
          <w:rFonts w:ascii="Arial" w:hAnsi="Arial" w:cs="Arial"/>
          <w:b/>
          <w:sz w:val="22"/>
          <w:szCs w:val="22"/>
        </w:rPr>
      </w:pPr>
    </w:p>
    <w:p w:rsidR="008C692E" w:rsidRPr="008C692E" w:rsidRDefault="008C692E" w:rsidP="008C692E">
      <w:pPr>
        <w:numPr>
          <w:ilvl w:val="1"/>
          <w:numId w:val="66"/>
        </w:numPr>
        <w:spacing w:after="200" w:line="276" w:lineRule="auto"/>
        <w:ind w:left="709" w:hanging="709"/>
        <w:jc w:val="both"/>
        <w:rPr>
          <w:rFonts w:ascii="Arial" w:hAnsi="Arial" w:cs="Arial"/>
          <w:sz w:val="22"/>
          <w:szCs w:val="22"/>
          <w:lang w:val="es-BO"/>
        </w:rPr>
      </w:pPr>
      <w:r w:rsidRPr="008C692E">
        <w:rPr>
          <w:rFonts w:ascii="Arial" w:hAnsi="Arial" w:cs="Arial"/>
          <w:b/>
          <w:sz w:val="22"/>
          <w:szCs w:val="22"/>
        </w:rPr>
        <w:t xml:space="preserve">Pruebas de funcionamiento: </w:t>
      </w:r>
      <w:r w:rsidRPr="008C692E">
        <w:rPr>
          <w:rFonts w:ascii="Arial" w:hAnsi="Arial" w:cs="Arial"/>
          <w:bCs/>
          <w:sz w:val="22"/>
          <w:szCs w:val="22"/>
        </w:rPr>
        <w:t>El</w:t>
      </w:r>
      <w:r w:rsidRPr="008C692E">
        <w:rPr>
          <w:rFonts w:ascii="Arial" w:hAnsi="Arial" w:cs="Arial"/>
          <w:sz w:val="22"/>
          <w:szCs w:val="22"/>
          <w:lang w:val="es-BO" w:eastAsia="es-BO"/>
        </w:rPr>
        <w:t xml:space="preserve"> </w:t>
      </w:r>
      <w:r w:rsidRPr="008C692E">
        <w:rPr>
          <w:rFonts w:ascii="Arial" w:hAnsi="Arial" w:cs="Arial"/>
          <w:b/>
          <w:sz w:val="22"/>
          <w:szCs w:val="22"/>
        </w:rPr>
        <w:t>PROVEEDOR</w:t>
      </w:r>
      <w:r w:rsidRPr="008C692E">
        <w:rPr>
          <w:rFonts w:ascii="Arial" w:hAnsi="Arial" w:cs="Arial"/>
          <w:sz w:val="22"/>
          <w:szCs w:val="22"/>
          <w:lang w:val="es-BO" w:eastAsia="es-BO"/>
        </w:rPr>
        <w:t xml:space="preserve"> deberá realizar</w:t>
      </w:r>
      <w:r w:rsidRPr="008C692E">
        <w:rPr>
          <w:rFonts w:ascii="Arial" w:hAnsi="Arial" w:cs="Arial"/>
          <w:bCs/>
          <w:sz w:val="22"/>
          <w:szCs w:val="22"/>
        </w:rPr>
        <w:t>, en un  plazo de hasta 3</w:t>
      </w:r>
      <w:r w:rsidRPr="008C692E">
        <w:rPr>
          <w:rFonts w:ascii="Arial" w:hAnsi="Arial" w:cs="Arial"/>
          <w:sz w:val="22"/>
          <w:szCs w:val="22"/>
          <w:lang w:val="es-BO" w:eastAsia="es-BO"/>
        </w:rPr>
        <w:t xml:space="preserve"> (tres) días hábiles</w:t>
      </w:r>
      <w:r w:rsidRPr="008C692E">
        <w:rPr>
          <w:rFonts w:ascii="Arial" w:hAnsi="Arial" w:cs="Arial"/>
          <w:b/>
          <w:bCs/>
          <w:sz w:val="22"/>
          <w:szCs w:val="22"/>
        </w:rPr>
        <w:t xml:space="preserve">, </w:t>
      </w:r>
      <w:r w:rsidRPr="008C692E">
        <w:rPr>
          <w:rFonts w:ascii="Arial" w:hAnsi="Arial" w:cs="Arial"/>
          <w:bCs/>
          <w:sz w:val="22"/>
          <w:szCs w:val="22"/>
        </w:rPr>
        <w:t xml:space="preserve">a partir de la finalización del plazo de instalación y puesta en funcionamiento, las pruebas correspondientes en coordinación con el </w:t>
      </w:r>
      <w:r w:rsidRPr="008C692E">
        <w:rPr>
          <w:rFonts w:ascii="Arial" w:hAnsi="Arial" w:cs="Arial"/>
          <w:sz w:val="22"/>
          <w:szCs w:val="22"/>
          <w:lang w:val="es-ES_tradnl"/>
        </w:rPr>
        <w:t>Administrador del Sistema de Seguridad</w:t>
      </w:r>
      <w:r w:rsidRPr="008C692E">
        <w:rPr>
          <w:rFonts w:ascii="Arial" w:hAnsi="Arial" w:cs="Arial"/>
          <w:bCs/>
          <w:sz w:val="22"/>
          <w:szCs w:val="22"/>
        </w:rPr>
        <w:t xml:space="preserve"> del Departamento de Seguridad y Contingencia verificando las Características Técnicas solicitadas..</w:t>
      </w:r>
      <w:r w:rsidRPr="008C692E">
        <w:rPr>
          <w:rFonts w:ascii="Arial" w:hAnsi="Arial" w:cs="Arial"/>
          <w:sz w:val="22"/>
          <w:szCs w:val="22"/>
          <w:lang w:val="es-BO" w:eastAsia="es-BO"/>
        </w:rPr>
        <w:t xml:space="preserve"> </w:t>
      </w:r>
    </w:p>
    <w:p w:rsidR="008C692E" w:rsidRPr="008C692E" w:rsidRDefault="008C692E" w:rsidP="008C692E">
      <w:pPr>
        <w:ind w:left="705"/>
        <w:jc w:val="both"/>
        <w:rPr>
          <w:rFonts w:ascii="Arial" w:hAnsi="Arial" w:cs="Arial"/>
          <w:sz w:val="22"/>
          <w:szCs w:val="22"/>
          <w:lang w:val="es-BO" w:eastAsia="es-BO"/>
        </w:rPr>
      </w:pPr>
    </w:p>
    <w:p w:rsidR="008C692E" w:rsidRPr="008C692E" w:rsidRDefault="008C692E" w:rsidP="008C692E">
      <w:pPr>
        <w:ind w:left="705"/>
        <w:jc w:val="both"/>
        <w:rPr>
          <w:rFonts w:ascii="Arial" w:hAnsi="Arial" w:cs="Arial"/>
          <w:sz w:val="22"/>
          <w:szCs w:val="22"/>
          <w:lang w:val="es-ES_tradnl"/>
        </w:rPr>
      </w:pPr>
      <w:r w:rsidRPr="008C692E">
        <w:rPr>
          <w:rFonts w:ascii="Arial" w:hAnsi="Arial" w:cs="Arial"/>
          <w:sz w:val="22"/>
          <w:szCs w:val="22"/>
          <w:lang w:val="es-BO" w:eastAsia="es-BO"/>
        </w:rPr>
        <w:t xml:space="preserve">En caso de que se presente(n) alguna(s) observación(es) al óptimo funcionamiento </w:t>
      </w:r>
      <w:r w:rsidRPr="008C692E">
        <w:rPr>
          <w:rFonts w:ascii="Arial" w:hAnsi="Arial" w:cs="Arial"/>
          <w:sz w:val="22"/>
          <w:szCs w:val="22"/>
          <w:lang w:val="es-BO" w:eastAsia="es-BO"/>
        </w:rPr>
        <w:tab/>
        <w:t xml:space="preserve">de los componentes del sistema, el </w:t>
      </w:r>
      <w:r w:rsidRPr="008C692E">
        <w:rPr>
          <w:rFonts w:ascii="Arial" w:hAnsi="Arial" w:cs="Arial"/>
          <w:b/>
          <w:sz w:val="22"/>
          <w:szCs w:val="22"/>
        </w:rPr>
        <w:t>PROVEEDOR</w:t>
      </w:r>
      <w:r w:rsidRPr="008C692E">
        <w:rPr>
          <w:rFonts w:ascii="Arial" w:hAnsi="Arial" w:cs="Arial"/>
          <w:sz w:val="22"/>
          <w:szCs w:val="22"/>
          <w:lang w:val="es-BO" w:eastAsia="es-BO"/>
        </w:rPr>
        <w:t xml:space="preserve"> deberá subsanar las mismas, </w:t>
      </w:r>
      <w:r w:rsidRPr="008C692E">
        <w:rPr>
          <w:rFonts w:ascii="Arial" w:hAnsi="Arial" w:cs="Arial"/>
          <w:sz w:val="22"/>
          <w:szCs w:val="22"/>
          <w:lang w:val="es-BO" w:eastAsia="es-BO"/>
        </w:rPr>
        <w:tab/>
        <w:t xml:space="preserve">debiendo en su caso proceder al reemplazo necesario de algún(os) equipo(s) en un plazo de hasta dos (2) días hábiles de notificadas las </w:t>
      </w:r>
      <w:r w:rsidRPr="008C692E">
        <w:rPr>
          <w:rFonts w:ascii="Arial" w:hAnsi="Arial" w:cs="Arial"/>
          <w:sz w:val="22"/>
          <w:szCs w:val="22"/>
          <w:lang w:val="es-BO" w:eastAsia="es-BO"/>
        </w:rPr>
        <w:tab/>
        <w:t xml:space="preserve">observaciones por el </w:t>
      </w:r>
      <w:r w:rsidRPr="008C692E">
        <w:rPr>
          <w:rFonts w:ascii="Arial" w:hAnsi="Arial" w:cs="Arial"/>
          <w:sz w:val="22"/>
          <w:szCs w:val="22"/>
          <w:lang w:val="es-ES_tradnl"/>
        </w:rPr>
        <w:t>Administrador del Sistema de Seguridad</w:t>
      </w:r>
      <w:r w:rsidRPr="008C692E">
        <w:rPr>
          <w:rFonts w:ascii="Arial" w:hAnsi="Arial" w:cs="Arial"/>
          <w:sz w:val="22"/>
          <w:szCs w:val="22"/>
          <w:lang w:val="es-BO" w:eastAsia="es-BO"/>
        </w:rPr>
        <w:t xml:space="preserve"> del Departamento de Seguridad y Contingencias.</w:t>
      </w:r>
      <w:r w:rsidRPr="008C692E">
        <w:rPr>
          <w:rFonts w:ascii="Arial" w:hAnsi="Arial" w:cs="Arial"/>
          <w:b/>
          <w:sz w:val="22"/>
          <w:szCs w:val="22"/>
          <w:lang w:val="es-BO" w:eastAsia="es-BO"/>
        </w:rPr>
        <w:t xml:space="preserve"> </w:t>
      </w:r>
      <w:r w:rsidRPr="008C692E">
        <w:rPr>
          <w:rFonts w:ascii="Arial" w:hAnsi="Arial" w:cs="Arial"/>
          <w:sz w:val="22"/>
          <w:szCs w:val="22"/>
          <w:lang w:val="es-ES_tradnl"/>
        </w:rPr>
        <w:t xml:space="preserve"> </w:t>
      </w:r>
    </w:p>
    <w:p w:rsidR="008C692E" w:rsidRPr="008C692E" w:rsidRDefault="008C692E" w:rsidP="008C692E">
      <w:pPr>
        <w:ind w:left="705"/>
        <w:jc w:val="both"/>
        <w:rPr>
          <w:rFonts w:ascii="Arial" w:hAnsi="Arial" w:cs="Arial"/>
          <w:sz w:val="22"/>
          <w:szCs w:val="22"/>
          <w:lang w:val="es-BO"/>
        </w:rPr>
      </w:pPr>
    </w:p>
    <w:p w:rsidR="008C692E" w:rsidRPr="008C692E" w:rsidRDefault="008C692E" w:rsidP="008C692E">
      <w:pPr>
        <w:numPr>
          <w:ilvl w:val="1"/>
          <w:numId w:val="66"/>
        </w:numPr>
        <w:spacing w:after="200" w:line="276" w:lineRule="auto"/>
        <w:ind w:left="709" w:hanging="709"/>
        <w:jc w:val="both"/>
        <w:rPr>
          <w:rFonts w:ascii="Arial" w:hAnsi="Arial" w:cs="Arial"/>
          <w:sz w:val="22"/>
          <w:szCs w:val="22"/>
          <w:lang w:val="es-BO" w:eastAsia="es-BO"/>
        </w:rPr>
      </w:pPr>
      <w:r w:rsidRPr="008C692E">
        <w:rPr>
          <w:rFonts w:ascii="Arial" w:hAnsi="Arial" w:cs="Arial"/>
          <w:b/>
          <w:sz w:val="22"/>
          <w:szCs w:val="22"/>
        </w:rPr>
        <w:t xml:space="preserve">Informe Técnico Final: </w:t>
      </w:r>
      <w:r w:rsidRPr="008C692E">
        <w:rPr>
          <w:rFonts w:ascii="Arial" w:hAnsi="Arial" w:cs="Arial"/>
          <w:sz w:val="22"/>
          <w:szCs w:val="22"/>
          <w:lang w:val="es-BO" w:eastAsia="es-BO"/>
        </w:rPr>
        <w:t xml:space="preserve">Concluido el periodo de pruebas sin observaciones o subsanadas las mismas, el </w:t>
      </w:r>
      <w:r w:rsidRPr="008C692E">
        <w:rPr>
          <w:rFonts w:ascii="Arial" w:hAnsi="Arial" w:cs="Arial"/>
          <w:sz w:val="22"/>
          <w:szCs w:val="22"/>
          <w:lang w:val="es-ES_tradnl"/>
        </w:rPr>
        <w:t>Administrador del Sistema de Seguridad</w:t>
      </w:r>
      <w:r w:rsidRPr="008C692E">
        <w:rPr>
          <w:rFonts w:ascii="Arial" w:hAnsi="Arial" w:cs="Arial"/>
          <w:sz w:val="22"/>
          <w:szCs w:val="22"/>
          <w:lang w:val="es-BO" w:eastAsia="es-BO"/>
        </w:rPr>
        <w:t xml:space="preserve"> del Departamento de Seguridad y Contingencias, elaborará el Informe Técnico Final.</w:t>
      </w:r>
    </w:p>
    <w:p w:rsidR="008C692E" w:rsidRPr="008C692E" w:rsidRDefault="008C692E" w:rsidP="008C692E">
      <w:pPr>
        <w:jc w:val="both"/>
        <w:rPr>
          <w:rFonts w:ascii="Arial" w:hAnsi="Arial" w:cs="Arial"/>
          <w:sz w:val="22"/>
          <w:szCs w:val="22"/>
          <w:lang w:val="es-BO" w:eastAsia="es-BO"/>
        </w:rPr>
      </w:pPr>
    </w:p>
    <w:p w:rsidR="008C692E" w:rsidRPr="008C692E" w:rsidRDefault="008C692E" w:rsidP="008C692E">
      <w:pPr>
        <w:jc w:val="both"/>
        <w:rPr>
          <w:rFonts w:ascii="Arial" w:hAnsi="Arial" w:cs="Arial"/>
          <w:sz w:val="22"/>
          <w:szCs w:val="22"/>
          <w:lang w:val="es-ES_tradnl"/>
        </w:rPr>
      </w:pPr>
      <w:r w:rsidRPr="008C692E">
        <w:rPr>
          <w:rFonts w:ascii="Arial" w:hAnsi="Arial" w:cs="Arial"/>
          <w:b/>
          <w:sz w:val="22"/>
          <w:szCs w:val="22"/>
          <w:lang w:val="es-ES_tradnl"/>
        </w:rPr>
        <w:t>CLÁUSULA VIGÉSIMA NOVENA</w:t>
      </w:r>
      <w:r w:rsidRPr="008C692E">
        <w:rPr>
          <w:rFonts w:ascii="Arial" w:hAnsi="Arial" w:cs="Arial"/>
          <w:b/>
          <w:sz w:val="22"/>
          <w:szCs w:val="22"/>
        </w:rPr>
        <w:t>.</w:t>
      </w:r>
      <w:r w:rsidRPr="008C692E">
        <w:rPr>
          <w:rFonts w:ascii="Arial" w:hAnsi="Arial" w:cs="Arial"/>
          <w:b/>
          <w:sz w:val="22"/>
          <w:szCs w:val="22"/>
          <w:lang w:val="es-ES_tradnl"/>
        </w:rPr>
        <w:t xml:space="preserve">- </w:t>
      </w:r>
      <w:r w:rsidRPr="008C692E">
        <w:rPr>
          <w:rFonts w:ascii="Arial" w:hAnsi="Arial" w:cs="Arial"/>
          <w:b/>
          <w:bCs/>
          <w:sz w:val="22"/>
          <w:szCs w:val="22"/>
        </w:rPr>
        <w:t xml:space="preserve"> (</w:t>
      </w:r>
      <w:r w:rsidRPr="008C692E">
        <w:rPr>
          <w:rFonts w:ascii="Arial" w:hAnsi="Arial" w:cs="Arial"/>
          <w:b/>
          <w:sz w:val="22"/>
          <w:szCs w:val="22"/>
        </w:rPr>
        <w:t>RECEPCIÓN)</w:t>
      </w:r>
      <w:r w:rsidRPr="008C692E">
        <w:rPr>
          <w:rFonts w:ascii="Arial" w:hAnsi="Arial" w:cs="Arial"/>
          <w:sz w:val="22"/>
          <w:szCs w:val="22"/>
        </w:rPr>
        <w:t xml:space="preserve"> </w:t>
      </w:r>
      <w:r w:rsidRPr="008C692E">
        <w:rPr>
          <w:rFonts w:ascii="Arial" w:hAnsi="Arial" w:cs="Arial"/>
          <w:sz w:val="22"/>
          <w:szCs w:val="22"/>
          <w:lang w:val="es-ES_tradnl"/>
        </w:rPr>
        <w:t xml:space="preserve">Dentro del plazo previsto, se hará efectiva la entrega del </w:t>
      </w:r>
      <w:r w:rsidRPr="008C692E">
        <w:rPr>
          <w:rFonts w:ascii="Arial" w:hAnsi="Arial" w:cs="Arial"/>
          <w:b/>
          <w:bCs/>
          <w:sz w:val="22"/>
          <w:szCs w:val="22"/>
          <w:lang w:val="es-ES_tradnl"/>
        </w:rPr>
        <w:t>BIEN</w:t>
      </w:r>
      <w:r w:rsidRPr="008C692E">
        <w:rPr>
          <w:rFonts w:ascii="Arial" w:hAnsi="Arial" w:cs="Arial"/>
          <w:sz w:val="22"/>
          <w:szCs w:val="22"/>
          <w:lang w:val="es-ES_tradnl"/>
        </w:rPr>
        <w:t xml:space="preserve"> objeto de la provisión, a cuyo efecto, la </w:t>
      </w:r>
      <w:r w:rsidRPr="008C692E">
        <w:rPr>
          <w:rFonts w:ascii="Arial" w:hAnsi="Arial" w:cs="Arial"/>
          <w:b/>
          <w:bCs/>
          <w:sz w:val="22"/>
          <w:szCs w:val="22"/>
          <w:lang w:val="es-ES_tradnl"/>
        </w:rPr>
        <w:t xml:space="preserve">ENTIDAD </w:t>
      </w:r>
      <w:r w:rsidRPr="008C692E">
        <w:rPr>
          <w:rFonts w:ascii="Arial" w:hAnsi="Arial" w:cs="Arial"/>
          <w:sz w:val="22"/>
          <w:szCs w:val="22"/>
          <w:lang w:val="es-ES_tradnl"/>
        </w:rPr>
        <w:t xml:space="preserve">designará a la Comisión de Recepción, a la que le corresponderá verificar si el </w:t>
      </w:r>
      <w:r w:rsidRPr="008C692E">
        <w:rPr>
          <w:rFonts w:ascii="Arial" w:hAnsi="Arial" w:cs="Arial"/>
          <w:b/>
          <w:bCs/>
          <w:sz w:val="22"/>
          <w:szCs w:val="22"/>
          <w:lang w:val="es-ES_tradnl"/>
        </w:rPr>
        <w:t xml:space="preserve">BIEN </w:t>
      </w:r>
      <w:r w:rsidRPr="008C692E">
        <w:rPr>
          <w:rFonts w:ascii="Arial" w:hAnsi="Arial" w:cs="Arial"/>
          <w:sz w:val="22"/>
          <w:szCs w:val="22"/>
          <w:lang w:val="es-ES_tradnl"/>
        </w:rPr>
        <w:t>provisto concuerda plenamente con las Especificaciones Técnicas de la propuesta aceptada y el presente Contrato, durante la recepción</w:t>
      </w:r>
      <w:r w:rsidRPr="008C692E">
        <w:rPr>
          <w:rFonts w:ascii="Arial" w:hAnsi="Arial" w:cs="Arial"/>
          <w:i/>
          <w:iCs/>
          <w:sz w:val="22"/>
          <w:szCs w:val="22"/>
          <w:lang w:val="es-ES_tradnl"/>
        </w:rPr>
        <w:t xml:space="preserve">.  </w:t>
      </w:r>
      <w:r w:rsidRPr="008C692E">
        <w:rPr>
          <w:rFonts w:ascii="Arial" w:hAnsi="Arial" w:cs="Arial"/>
          <w:sz w:val="22"/>
          <w:szCs w:val="22"/>
          <w:lang w:val="es-ES_tradnl"/>
        </w:rPr>
        <w:t>Del acto de recepción se levantará el Acta de Recepción, que  es un documento diferente al registro de ingreso o almacenes, que será emitido en caso de no existir observaciones o se hubiese enmendado y subsanado las observaciones y/o efectuadas las reposiciones, una vez recibido el Informe Técnico Final y los documentos de respaldo de la Garantía de Fábrica y Garantía de Funcionamiento de Maquinaria y/o Equipo.</w:t>
      </w:r>
    </w:p>
    <w:p w:rsidR="008C692E" w:rsidRPr="008C692E" w:rsidRDefault="008C692E" w:rsidP="008C692E">
      <w:pPr>
        <w:jc w:val="both"/>
        <w:rPr>
          <w:rFonts w:ascii="Arial" w:hAnsi="Arial" w:cs="Arial"/>
          <w:b/>
          <w:sz w:val="22"/>
          <w:szCs w:val="22"/>
          <w:lang w:val="es-ES_tradnl"/>
        </w:rPr>
      </w:pPr>
    </w:p>
    <w:p w:rsidR="008C692E" w:rsidRPr="008C692E" w:rsidRDefault="008C692E" w:rsidP="008C692E">
      <w:pPr>
        <w:spacing w:after="200"/>
        <w:jc w:val="both"/>
        <w:rPr>
          <w:rFonts w:ascii="Arial" w:eastAsiaTheme="minorHAnsi" w:hAnsi="Arial" w:cs="Arial"/>
          <w:sz w:val="22"/>
          <w:szCs w:val="22"/>
          <w:lang w:val="es-BO" w:eastAsia="en-US"/>
        </w:rPr>
      </w:pPr>
      <w:r w:rsidRPr="008C692E">
        <w:rPr>
          <w:rFonts w:ascii="Arial" w:hAnsi="Arial" w:cs="Arial"/>
          <w:b/>
          <w:sz w:val="22"/>
          <w:szCs w:val="22"/>
        </w:rPr>
        <w:t>CLÁUSULA TRIGESIMA.</w:t>
      </w:r>
      <w:r w:rsidRPr="008C692E">
        <w:rPr>
          <w:rFonts w:ascii="Arial" w:hAnsi="Arial" w:cs="Arial"/>
          <w:b/>
          <w:sz w:val="22"/>
          <w:szCs w:val="22"/>
          <w:lang w:val="es-ES_tradnl"/>
        </w:rPr>
        <w:t xml:space="preserve">- (LIQUIDACION DE CONTRATO) </w:t>
      </w:r>
      <w:r w:rsidRPr="008C692E">
        <w:rPr>
          <w:rFonts w:ascii="Arial" w:hAnsi="Arial" w:cs="Arial"/>
          <w:sz w:val="22"/>
          <w:szCs w:val="22"/>
          <w:lang w:val="es-ES_tradnl"/>
        </w:rPr>
        <w:t>Concluido el plazo de entrega del</w:t>
      </w:r>
      <w:r w:rsidRPr="008C692E">
        <w:rPr>
          <w:rFonts w:ascii="Arial" w:hAnsi="Arial" w:cs="Arial"/>
          <w:b/>
          <w:sz w:val="22"/>
          <w:szCs w:val="22"/>
          <w:lang w:val="es-ES_tradnl"/>
        </w:rPr>
        <w:t xml:space="preserve"> BIEN</w:t>
      </w:r>
      <w:r w:rsidRPr="008C692E">
        <w:rPr>
          <w:rFonts w:ascii="Arial" w:hAnsi="Arial" w:cs="Arial"/>
          <w:sz w:val="22"/>
          <w:szCs w:val="22"/>
          <w:lang w:val="es-ES_tradnl"/>
        </w:rPr>
        <w:t xml:space="preserve"> previsto en el presente contrato, previa consolidación de saldos a favor o en contra </w:t>
      </w:r>
      <w:r w:rsidRPr="008C692E">
        <w:rPr>
          <w:rFonts w:ascii="Arial" w:eastAsiaTheme="minorHAnsi" w:hAnsi="Arial" w:cs="Arial"/>
          <w:sz w:val="22"/>
          <w:szCs w:val="22"/>
          <w:lang w:val="es-BO" w:eastAsia="en-US"/>
        </w:rPr>
        <w:t xml:space="preserve">entre las </w:t>
      </w:r>
      <w:r w:rsidRPr="008C692E">
        <w:rPr>
          <w:rFonts w:ascii="Arial" w:eastAsiaTheme="minorHAnsi" w:hAnsi="Arial" w:cs="Arial"/>
          <w:b/>
          <w:sz w:val="22"/>
          <w:szCs w:val="22"/>
          <w:lang w:val="es-BO" w:eastAsia="en-US"/>
        </w:rPr>
        <w:t>PARTES</w:t>
      </w:r>
      <w:r w:rsidRPr="008C692E">
        <w:rPr>
          <w:rFonts w:ascii="Arial" w:eastAsiaTheme="minorHAnsi" w:hAnsi="Arial" w:cs="Arial"/>
          <w:sz w:val="22"/>
          <w:szCs w:val="22"/>
          <w:lang w:val="es-BO" w:eastAsia="en-US"/>
        </w:rPr>
        <w:t xml:space="preserve"> y según corresponda, realizará el cobro de multas, devolución o ejecución de garantías, restitución de retenciones por concepto de garantías y/o la emisión de la certificación de cumplimiento de contrato </w:t>
      </w:r>
      <w:r w:rsidRPr="008C692E">
        <w:rPr>
          <w:rFonts w:ascii="Arial" w:eastAsiaTheme="minorHAnsi" w:hAnsi="Arial" w:cs="Arial"/>
          <w:sz w:val="22"/>
          <w:szCs w:val="22"/>
          <w:lang w:val="es-ES_tradnl" w:eastAsia="en-US"/>
        </w:rPr>
        <w:t>o en caso de que no se cumplan a cabalidad las Especificaciones Técnicas, los términos, plazos y condiciones establecidos en el presente Contrato, se emitirá el Certificado de Terminación de Contrato</w:t>
      </w:r>
      <w:r w:rsidRPr="008C692E">
        <w:rPr>
          <w:rFonts w:ascii="Arial" w:eastAsiaTheme="minorHAnsi" w:hAnsi="Arial" w:cs="Arial"/>
          <w:sz w:val="22"/>
          <w:szCs w:val="22"/>
          <w:lang w:val="es-BO" w:eastAsia="en-US"/>
        </w:rPr>
        <w:t xml:space="preserve">.  </w:t>
      </w:r>
    </w:p>
    <w:p w:rsidR="008C692E" w:rsidRPr="008C692E" w:rsidRDefault="008C692E" w:rsidP="008C692E">
      <w:pPr>
        <w:spacing w:after="200"/>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El certificado de cumplimiento de contrato será emitido, siempre y cuando el proveedor haya dado fiel cumplimiento a todas sus obligaciones, previstas en el presente contrato.</w:t>
      </w:r>
    </w:p>
    <w:p w:rsidR="008C692E" w:rsidRPr="008C692E" w:rsidRDefault="008C692E" w:rsidP="008C692E">
      <w:pPr>
        <w:spacing w:after="200"/>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La liquidación del contrato, tomará en cuenta:</w:t>
      </w:r>
    </w:p>
    <w:p w:rsidR="008C692E" w:rsidRPr="008C692E" w:rsidRDefault="008C692E" w:rsidP="008C692E">
      <w:pPr>
        <w:numPr>
          <w:ilvl w:val="0"/>
          <w:numId w:val="61"/>
        </w:numPr>
        <w:spacing w:after="200" w:line="276" w:lineRule="auto"/>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Reposición de daños, si hubieren.</w:t>
      </w:r>
    </w:p>
    <w:p w:rsidR="008C692E" w:rsidRPr="008C692E" w:rsidRDefault="008C692E" w:rsidP="008C692E">
      <w:pPr>
        <w:numPr>
          <w:ilvl w:val="0"/>
          <w:numId w:val="61"/>
        </w:numPr>
        <w:spacing w:after="200" w:line="276" w:lineRule="auto"/>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El porcentaje correspondiente a la recuperación del anticipo si hubiera saldos pendientes. </w:t>
      </w:r>
    </w:p>
    <w:p w:rsidR="008C692E" w:rsidRPr="008C692E" w:rsidRDefault="008C692E" w:rsidP="008C692E">
      <w:pPr>
        <w:numPr>
          <w:ilvl w:val="0"/>
          <w:numId w:val="61"/>
        </w:numPr>
        <w:spacing w:after="200" w:line="276" w:lineRule="auto"/>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Las multas y penalidades, si hubieran.</w:t>
      </w:r>
    </w:p>
    <w:p w:rsidR="008C692E" w:rsidRPr="008C692E" w:rsidRDefault="008C692E" w:rsidP="008C692E">
      <w:pPr>
        <w:numPr>
          <w:ilvl w:val="0"/>
          <w:numId w:val="61"/>
        </w:numPr>
        <w:spacing w:after="200" w:line="276" w:lineRule="auto"/>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Otros aspectos que considere la entidad.</w:t>
      </w:r>
    </w:p>
    <w:p w:rsidR="008C692E" w:rsidRPr="008C692E" w:rsidRDefault="008C692E" w:rsidP="008C692E">
      <w:pPr>
        <w:ind w:left="426"/>
        <w:jc w:val="both"/>
        <w:rPr>
          <w:rFonts w:ascii="Arial" w:eastAsiaTheme="minorHAnsi" w:hAnsi="Arial" w:cs="Arial"/>
          <w:sz w:val="22"/>
          <w:szCs w:val="22"/>
          <w:lang w:val="es-BO" w:eastAsia="en-US"/>
        </w:rPr>
      </w:pPr>
    </w:p>
    <w:p w:rsidR="008C692E" w:rsidRPr="008C692E" w:rsidRDefault="008C692E" w:rsidP="008C692E">
      <w:pPr>
        <w:spacing w:after="200"/>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 xml:space="preserve">Asimismo, el </w:t>
      </w:r>
      <w:r w:rsidRPr="008C692E">
        <w:rPr>
          <w:rFonts w:ascii="Arial" w:eastAsiaTheme="minorHAnsi" w:hAnsi="Arial" w:cs="Arial"/>
          <w:b/>
          <w:sz w:val="22"/>
          <w:szCs w:val="22"/>
          <w:lang w:val="es-BO" w:eastAsia="en-US"/>
        </w:rPr>
        <w:t xml:space="preserve">PROVEEDOR </w:t>
      </w:r>
      <w:r w:rsidRPr="008C692E">
        <w:rPr>
          <w:rFonts w:ascii="Arial" w:eastAsiaTheme="minorHAnsi" w:hAnsi="Arial" w:cs="Arial"/>
          <w:sz w:val="22"/>
          <w:szCs w:val="22"/>
          <w:lang w:val="es-BO" w:eastAsia="en-US"/>
        </w:rPr>
        <w:t xml:space="preserve">podrá establecer el importe de los pagos a los cuales considere tener derecho, que hubiesen sido reclamados sustentada y oportunamente </w:t>
      </w:r>
      <w:r w:rsidRPr="008C692E">
        <w:rPr>
          <w:rFonts w:ascii="Arial" w:eastAsiaTheme="minorHAnsi" w:hAnsi="Arial" w:cs="Arial"/>
          <w:sz w:val="22"/>
          <w:szCs w:val="22"/>
          <w:lang w:val="es-BO" w:eastAsia="en-US"/>
        </w:rPr>
        <w:lastRenderedPageBreak/>
        <w:t xml:space="preserve">dentro del plazo previsto en la cláusula de derechos del proveedor, y que no hubiese sido pagado por la </w:t>
      </w:r>
      <w:r w:rsidRPr="008C692E">
        <w:rPr>
          <w:rFonts w:ascii="Arial" w:eastAsiaTheme="minorHAnsi" w:hAnsi="Arial" w:cs="Arial"/>
          <w:b/>
          <w:sz w:val="22"/>
          <w:szCs w:val="22"/>
          <w:lang w:val="es-BO" w:eastAsia="en-US"/>
        </w:rPr>
        <w:t>ENTIDAD.</w:t>
      </w:r>
    </w:p>
    <w:p w:rsidR="008C692E" w:rsidRPr="008C692E" w:rsidRDefault="008C692E" w:rsidP="008C692E">
      <w:pPr>
        <w:jc w:val="both"/>
        <w:rPr>
          <w:rFonts w:ascii="Arial" w:eastAsiaTheme="minorHAnsi" w:hAnsi="Arial" w:cs="Arial"/>
          <w:sz w:val="22"/>
          <w:szCs w:val="22"/>
          <w:lang w:val="es-BO" w:eastAsia="en-US"/>
        </w:rPr>
      </w:pPr>
      <w:r w:rsidRPr="008C692E">
        <w:rPr>
          <w:rFonts w:ascii="Arial" w:eastAsiaTheme="minorHAnsi" w:hAnsi="Arial" w:cs="Arial"/>
          <w:sz w:val="22"/>
          <w:szCs w:val="22"/>
          <w:lang w:val="es-BO" w:eastAsia="en-US"/>
        </w:rPr>
        <w:t>Este proceso utilizará los plazos previstos en la cláusula décima cuarta del presente Contrato, para el pago de saldos que existiesen.</w:t>
      </w:r>
    </w:p>
    <w:p w:rsidR="008C692E" w:rsidRPr="008C692E" w:rsidRDefault="008C692E" w:rsidP="008C692E">
      <w:pPr>
        <w:jc w:val="both"/>
        <w:rPr>
          <w:rFonts w:ascii="Arial" w:hAnsi="Arial" w:cs="Arial"/>
          <w:b/>
          <w:color w:val="FF0000"/>
          <w:sz w:val="22"/>
          <w:szCs w:val="22"/>
          <w:lang w:val="es-ES_tradnl"/>
        </w:rPr>
      </w:pPr>
      <w:r w:rsidRPr="008C692E">
        <w:rPr>
          <w:rFonts w:ascii="Arial" w:hAnsi="Arial" w:cs="Arial"/>
          <w:b/>
          <w:color w:val="FF0000"/>
          <w:sz w:val="22"/>
          <w:szCs w:val="22"/>
          <w:lang w:val="es-ES_tradnl"/>
        </w:rPr>
        <w:tab/>
      </w:r>
    </w:p>
    <w:p w:rsidR="008C692E" w:rsidRPr="008C692E" w:rsidRDefault="008C692E" w:rsidP="008C692E">
      <w:pPr>
        <w:jc w:val="both"/>
        <w:rPr>
          <w:rFonts w:ascii="Arial" w:hAnsi="Arial" w:cs="Arial"/>
          <w:b/>
          <w:sz w:val="22"/>
          <w:szCs w:val="22"/>
        </w:rPr>
      </w:pPr>
      <w:r w:rsidRPr="008C692E">
        <w:rPr>
          <w:rFonts w:ascii="Arial" w:hAnsi="Arial" w:cs="Arial"/>
          <w:b/>
          <w:sz w:val="22"/>
          <w:szCs w:val="22"/>
        </w:rPr>
        <w:t xml:space="preserve">CLÁUSULA TRIGESIMA PRIMERA.-  (CONFORMIDAD) </w:t>
      </w:r>
      <w:r w:rsidRPr="008C692E">
        <w:rPr>
          <w:rFonts w:ascii="Arial" w:hAnsi="Arial" w:cs="Arial"/>
          <w:sz w:val="22"/>
          <w:szCs w:val="22"/>
        </w:rPr>
        <w:t xml:space="preserve">En señal de conformidad y para su fiel y estricto cumplimiento, suscribimos el presente Contrato el </w:t>
      </w:r>
      <w:r w:rsidRPr="008C692E">
        <w:rPr>
          <w:rFonts w:ascii="Arial" w:hAnsi="Arial" w:cs="Arial"/>
          <w:b/>
          <w:bCs/>
          <w:sz w:val="22"/>
          <w:szCs w:val="22"/>
          <w:lang w:val="es-ES_tradnl"/>
        </w:rPr>
        <w:t xml:space="preserve">Lic. Eduardo Germán Domínguez </w:t>
      </w:r>
      <w:proofErr w:type="spellStart"/>
      <w:r w:rsidRPr="008C692E">
        <w:rPr>
          <w:rFonts w:ascii="Arial" w:hAnsi="Arial" w:cs="Arial"/>
          <w:b/>
          <w:bCs/>
          <w:sz w:val="22"/>
          <w:szCs w:val="22"/>
          <w:lang w:val="es-ES_tradnl"/>
        </w:rPr>
        <w:t>Bohrt</w:t>
      </w:r>
      <w:proofErr w:type="spellEnd"/>
      <w:r w:rsidRPr="008C692E">
        <w:rPr>
          <w:rFonts w:ascii="Arial" w:hAnsi="Arial" w:cs="Arial"/>
          <w:b/>
          <w:sz w:val="22"/>
          <w:szCs w:val="22"/>
          <w:lang w:val="es-ES_tradnl"/>
        </w:rPr>
        <w:t>,</w:t>
      </w:r>
      <w:r w:rsidRPr="008C692E">
        <w:rPr>
          <w:rFonts w:ascii="Arial" w:hAnsi="Arial" w:cs="Arial"/>
          <w:sz w:val="22"/>
          <w:szCs w:val="22"/>
        </w:rPr>
        <w:t xml:space="preserve"> en representación legal de la </w:t>
      </w:r>
      <w:r w:rsidRPr="008C692E">
        <w:rPr>
          <w:rFonts w:ascii="Arial" w:hAnsi="Arial" w:cs="Arial"/>
          <w:b/>
          <w:sz w:val="22"/>
          <w:szCs w:val="22"/>
        </w:rPr>
        <w:t>ENTIDAD</w:t>
      </w:r>
      <w:r w:rsidRPr="008C692E">
        <w:rPr>
          <w:rFonts w:ascii="Arial" w:hAnsi="Arial" w:cs="Arial"/>
          <w:sz w:val="22"/>
          <w:szCs w:val="22"/>
        </w:rPr>
        <w:t xml:space="preserve">, y el </w:t>
      </w:r>
      <w:r w:rsidRPr="008C692E">
        <w:rPr>
          <w:rFonts w:ascii="Arial" w:hAnsi="Arial" w:cs="Arial"/>
          <w:b/>
          <w:bCs/>
          <w:sz w:val="22"/>
          <w:szCs w:val="22"/>
        </w:rPr>
        <w:t>Sr. _______________</w:t>
      </w:r>
      <w:r w:rsidRPr="008C692E">
        <w:rPr>
          <w:rFonts w:ascii="Arial" w:hAnsi="Arial" w:cs="Arial"/>
          <w:sz w:val="22"/>
          <w:szCs w:val="22"/>
        </w:rPr>
        <w:t xml:space="preserve">, en representación legal del </w:t>
      </w:r>
      <w:r w:rsidRPr="008C692E">
        <w:rPr>
          <w:rFonts w:ascii="Arial" w:hAnsi="Arial" w:cs="Arial"/>
          <w:b/>
          <w:bCs/>
          <w:sz w:val="22"/>
          <w:szCs w:val="22"/>
        </w:rPr>
        <w:t>PROVEEDOR</w:t>
      </w:r>
      <w:r w:rsidRPr="008C692E">
        <w:rPr>
          <w:rFonts w:ascii="Arial" w:hAnsi="Arial" w:cs="Arial"/>
          <w:sz w:val="22"/>
          <w:szCs w:val="22"/>
        </w:rPr>
        <w:t>.</w:t>
      </w:r>
    </w:p>
    <w:p w:rsidR="008C692E" w:rsidRPr="008C692E" w:rsidRDefault="008C692E" w:rsidP="008C692E">
      <w:pPr>
        <w:jc w:val="both"/>
        <w:rPr>
          <w:rFonts w:ascii="Arial" w:hAnsi="Arial" w:cs="Arial"/>
          <w:sz w:val="22"/>
          <w:szCs w:val="22"/>
        </w:rPr>
      </w:pPr>
    </w:p>
    <w:p w:rsidR="008C692E" w:rsidRPr="008C692E" w:rsidRDefault="008C692E" w:rsidP="008C692E">
      <w:pPr>
        <w:jc w:val="both"/>
        <w:rPr>
          <w:rFonts w:ascii="Arial" w:hAnsi="Arial" w:cs="Arial"/>
          <w:sz w:val="22"/>
          <w:szCs w:val="22"/>
        </w:rPr>
      </w:pPr>
      <w:r w:rsidRPr="008C692E">
        <w:rPr>
          <w:rFonts w:ascii="Arial" w:hAnsi="Arial" w:cs="Arial"/>
          <w:sz w:val="22"/>
          <w:szCs w:val="22"/>
        </w:rPr>
        <w:t>Este documento, conforme a disposiciones legales de control fiscal vigentes, será registrado ante la Contraloría General del Estado.</w:t>
      </w:r>
    </w:p>
    <w:p w:rsidR="008C692E" w:rsidRPr="008C692E" w:rsidRDefault="008C692E" w:rsidP="008C692E">
      <w:pPr>
        <w:widowControl w:val="0"/>
        <w:tabs>
          <w:tab w:val="left" w:pos="-720"/>
          <w:tab w:val="center" w:pos="4252"/>
          <w:tab w:val="right" w:pos="8504"/>
        </w:tabs>
        <w:jc w:val="center"/>
        <w:rPr>
          <w:rFonts w:ascii="Arial" w:hAnsi="Arial" w:cs="Arial"/>
          <w:b/>
          <w:bCs/>
          <w:sz w:val="22"/>
          <w:szCs w:val="22"/>
        </w:rPr>
      </w:pPr>
    </w:p>
    <w:p w:rsidR="008C692E" w:rsidRPr="008C692E" w:rsidRDefault="008C692E" w:rsidP="008C692E">
      <w:pPr>
        <w:widowControl w:val="0"/>
        <w:tabs>
          <w:tab w:val="left" w:pos="-720"/>
          <w:tab w:val="left" w:pos="599"/>
          <w:tab w:val="left" w:pos="5390"/>
        </w:tabs>
        <w:rPr>
          <w:rFonts w:ascii="Arial" w:hAnsi="Arial" w:cs="Arial"/>
          <w:sz w:val="22"/>
          <w:szCs w:val="22"/>
        </w:rPr>
      </w:pPr>
      <w:r w:rsidRPr="008C692E">
        <w:rPr>
          <w:rFonts w:ascii="Arial" w:hAnsi="Arial" w:cs="Arial"/>
          <w:sz w:val="22"/>
          <w:szCs w:val="22"/>
        </w:rPr>
        <w:tab/>
      </w:r>
    </w:p>
    <w:p w:rsidR="008C692E" w:rsidRPr="008C692E" w:rsidRDefault="008C692E" w:rsidP="008C692E">
      <w:pPr>
        <w:widowControl w:val="0"/>
        <w:tabs>
          <w:tab w:val="left" w:pos="-720"/>
          <w:tab w:val="left" w:pos="599"/>
          <w:tab w:val="left" w:pos="5390"/>
        </w:tabs>
        <w:rPr>
          <w:rFonts w:ascii="Arial" w:hAnsi="Arial" w:cs="Arial"/>
          <w:sz w:val="22"/>
          <w:szCs w:val="22"/>
        </w:rPr>
      </w:pPr>
      <w:r w:rsidRPr="008C692E">
        <w:rPr>
          <w:rFonts w:ascii="Arial" w:hAnsi="Arial" w:cs="Arial"/>
          <w:sz w:val="22"/>
          <w:szCs w:val="22"/>
        </w:rPr>
        <w:tab/>
      </w:r>
    </w:p>
    <w:p w:rsidR="008C692E" w:rsidRPr="008C692E" w:rsidRDefault="008C692E" w:rsidP="008C692E">
      <w:pPr>
        <w:widowControl w:val="0"/>
        <w:tabs>
          <w:tab w:val="left" w:pos="-720"/>
          <w:tab w:val="left" w:pos="1840"/>
          <w:tab w:val="center" w:pos="4252"/>
          <w:tab w:val="right" w:pos="8504"/>
        </w:tabs>
        <w:rPr>
          <w:rFonts w:ascii="Arial" w:hAnsi="Arial" w:cs="Arial"/>
          <w:b/>
          <w:bCs/>
          <w:sz w:val="22"/>
          <w:szCs w:val="22"/>
        </w:rPr>
      </w:pPr>
      <w:r w:rsidRPr="008C692E">
        <w:rPr>
          <w:rFonts w:ascii="Arial" w:hAnsi="Arial" w:cs="Arial"/>
          <w:b/>
          <w:bCs/>
          <w:sz w:val="22"/>
          <w:szCs w:val="22"/>
        </w:rPr>
        <w:t xml:space="preserve">            </w:t>
      </w:r>
    </w:p>
    <w:p w:rsidR="008C692E" w:rsidRPr="008C692E" w:rsidRDefault="008C692E" w:rsidP="008C692E">
      <w:pPr>
        <w:widowControl w:val="0"/>
        <w:tabs>
          <w:tab w:val="left" w:pos="-720"/>
          <w:tab w:val="left" w:pos="1840"/>
          <w:tab w:val="center" w:pos="4252"/>
          <w:tab w:val="right" w:pos="8504"/>
        </w:tabs>
        <w:rPr>
          <w:rFonts w:ascii="Arial" w:hAnsi="Arial" w:cs="Arial"/>
          <w:b/>
          <w:bCs/>
          <w:sz w:val="22"/>
          <w:szCs w:val="22"/>
        </w:rPr>
      </w:pPr>
    </w:p>
    <w:p w:rsidR="008C692E" w:rsidRPr="008C692E" w:rsidRDefault="008C692E" w:rsidP="008C692E">
      <w:pPr>
        <w:widowControl w:val="0"/>
        <w:tabs>
          <w:tab w:val="left" w:pos="-720"/>
          <w:tab w:val="left" w:pos="1840"/>
          <w:tab w:val="center" w:pos="4252"/>
          <w:tab w:val="right" w:pos="8504"/>
        </w:tabs>
        <w:rPr>
          <w:rFonts w:ascii="Arial" w:hAnsi="Arial" w:cs="Arial"/>
          <w:b/>
          <w:bCs/>
          <w:sz w:val="22"/>
          <w:szCs w:val="22"/>
        </w:rPr>
      </w:pPr>
    </w:p>
    <w:p w:rsidR="008C692E" w:rsidRPr="008C692E" w:rsidRDefault="008C692E" w:rsidP="008C692E">
      <w:pPr>
        <w:widowControl w:val="0"/>
        <w:tabs>
          <w:tab w:val="left" w:pos="-720"/>
          <w:tab w:val="left" w:pos="1840"/>
          <w:tab w:val="center" w:pos="4252"/>
          <w:tab w:val="right" w:pos="8504"/>
        </w:tabs>
        <w:rPr>
          <w:rFonts w:ascii="Arial" w:hAnsi="Arial" w:cs="Arial"/>
          <w:b/>
          <w:bCs/>
          <w:sz w:val="22"/>
          <w:szCs w:val="22"/>
        </w:rPr>
      </w:pPr>
      <w:r w:rsidRPr="008C692E">
        <w:rPr>
          <w:rFonts w:ascii="Arial" w:hAnsi="Arial" w:cs="Arial"/>
          <w:b/>
          <w:bCs/>
          <w:sz w:val="22"/>
          <w:szCs w:val="22"/>
        </w:rPr>
        <w:t xml:space="preserve">      </w:t>
      </w:r>
    </w:p>
    <w:p w:rsidR="008C692E" w:rsidRPr="008C692E" w:rsidRDefault="008C692E" w:rsidP="008C692E">
      <w:pPr>
        <w:widowControl w:val="0"/>
        <w:tabs>
          <w:tab w:val="left" w:pos="-720"/>
          <w:tab w:val="left" w:pos="1840"/>
          <w:tab w:val="center" w:pos="4252"/>
          <w:tab w:val="right" w:pos="8504"/>
        </w:tabs>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8C692E" w:rsidRPr="008C692E" w:rsidTr="008D0E07">
        <w:trPr>
          <w:jc w:val="center"/>
        </w:trPr>
        <w:tc>
          <w:tcPr>
            <w:tcW w:w="4320" w:type="dxa"/>
          </w:tcPr>
          <w:p w:rsidR="008C692E" w:rsidRPr="008C692E" w:rsidRDefault="008C692E" w:rsidP="008C692E">
            <w:pPr>
              <w:widowControl w:val="0"/>
              <w:jc w:val="both"/>
              <w:rPr>
                <w:rFonts w:ascii="Arial" w:hAnsi="Arial" w:cs="Arial"/>
                <w:bCs/>
                <w:sz w:val="22"/>
                <w:szCs w:val="22"/>
              </w:rPr>
            </w:pPr>
            <w:r w:rsidRPr="008C692E">
              <w:rPr>
                <w:rFonts w:ascii="Arial" w:hAnsi="Arial" w:cs="Arial"/>
                <w:bCs/>
                <w:sz w:val="22"/>
                <w:szCs w:val="22"/>
              </w:rPr>
              <w:t xml:space="preserve">            Sr. ____________________</w:t>
            </w:r>
          </w:p>
          <w:p w:rsidR="008C692E" w:rsidRPr="008C692E" w:rsidRDefault="008C692E" w:rsidP="008C692E">
            <w:pPr>
              <w:widowControl w:val="0"/>
              <w:jc w:val="center"/>
              <w:rPr>
                <w:rFonts w:ascii="Arial" w:hAnsi="Arial" w:cs="Arial"/>
                <w:sz w:val="22"/>
                <w:szCs w:val="22"/>
              </w:rPr>
            </w:pPr>
            <w:r w:rsidRPr="008C692E">
              <w:rPr>
                <w:rFonts w:ascii="Arial" w:hAnsi="Arial" w:cs="Arial"/>
                <w:sz w:val="22"/>
                <w:szCs w:val="22"/>
              </w:rPr>
              <w:t>C.I. Nº _____________ LP.</w:t>
            </w:r>
          </w:p>
          <w:p w:rsidR="008C692E" w:rsidRPr="008C692E" w:rsidRDefault="008C692E" w:rsidP="008C692E">
            <w:pPr>
              <w:widowControl w:val="0"/>
              <w:jc w:val="center"/>
              <w:rPr>
                <w:rFonts w:ascii="Arial" w:hAnsi="Arial" w:cs="Arial"/>
                <w:spacing w:val="-6"/>
                <w:sz w:val="22"/>
                <w:szCs w:val="22"/>
                <w:lang w:val="es-ES_tradnl"/>
              </w:rPr>
            </w:pPr>
            <w:r w:rsidRPr="008C692E">
              <w:rPr>
                <w:rFonts w:ascii="Arial" w:hAnsi="Arial" w:cs="Arial"/>
                <w:b/>
                <w:bCs/>
                <w:spacing w:val="-6"/>
                <w:sz w:val="22"/>
                <w:szCs w:val="22"/>
                <w:lang w:val="es-ES_tradnl"/>
              </w:rPr>
              <w:t xml:space="preserve"> PROVEEDOR</w:t>
            </w:r>
          </w:p>
        </w:tc>
        <w:tc>
          <w:tcPr>
            <w:tcW w:w="4624" w:type="dxa"/>
          </w:tcPr>
          <w:p w:rsidR="008C692E" w:rsidRPr="008C692E" w:rsidRDefault="008C692E" w:rsidP="008C692E">
            <w:pPr>
              <w:widowControl w:val="0"/>
              <w:jc w:val="center"/>
              <w:rPr>
                <w:rFonts w:ascii="Arial" w:hAnsi="Arial" w:cs="Arial"/>
                <w:sz w:val="22"/>
                <w:szCs w:val="22"/>
                <w:lang w:val="es-ES_tradnl"/>
              </w:rPr>
            </w:pPr>
            <w:r w:rsidRPr="008C692E">
              <w:rPr>
                <w:rFonts w:ascii="Arial" w:hAnsi="Arial" w:cs="Arial"/>
                <w:bCs/>
                <w:sz w:val="22"/>
                <w:szCs w:val="22"/>
                <w:lang w:val="es-ES_tradnl"/>
              </w:rPr>
              <w:t xml:space="preserve">Lic. Eduardo Germán Domínguez </w:t>
            </w:r>
            <w:proofErr w:type="spellStart"/>
            <w:r w:rsidRPr="008C692E">
              <w:rPr>
                <w:rFonts w:ascii="Arial" w:hAnsi="Arial" w:cs="Arial"/>
                <w:bCs/>
                <w:sz w:val="22"/>
                <w:szCs w:val="22"/>
                <w:lang w:val="es-ES_tradnl"/>
              </w:rPr>
              <w:t>Bohrt</w:t>
            </w:r>
            <w:proofErr w:type="spellEnd"/>
            <w:r w:rsidRPr="008C692E">
              <w:rPr>
                <w:rFonts w:ascii="Arial" w:hAnsi="Arial" w:cs="Arial"/>
                <w:bCs/>
                <w:sz w:val="22"/>
                <w:szCs w:val="22"/>
                <w:lang w:val="es-ES_tradnl"/>
              </w:rPr>
              <w:t xml:space="preserve"> </w:t>
            </w:r>
            <w:r w:rsidRPr="008C692E">
              <w:rPr>
                <w:rFonts w:ascii="Arial" w:hAnsi="Arial" w:cs="Arial"/>
                <w:sz w:val="22"/>
                <w:szCs w:val="22"/>
                <w:lang w:val="es-ES_tradnl"/>
              </w:rPr>
              <w:t>Gerente de Administración</w:t>
            </w:r>
          </w:p>
          <w:p w:rsidR="008C692E" w:rsidRPr="008C692E" w:rsidRDefault="008C692E" w:rsidP="008C692E">
            <w:pPr>
              <w:widowControl w:val="0"/>
              <w:jc w:val="center"/>
              <w:rPr>
                <w:rFonts w:ascii="Arial" w:hAnsi="Arial" w:cs="Arial"/>
                <w:b/>
                <w:bCs/>
                <w:spacing w:val="-6"/>
                <w:sz w:val="22"/>
                <w:szCs w:val="22"/>
                <w:lang w:val="es-ES_tradnl"/>
              </w:rPr>
            </w:pPr>
            <w:r w:rsidRPr="008C692E">
              <w:rPr>
                <w:rFonts w:ascii="Arial" w:hAnsi="Arial" w:cs="Arial"/>
                <w:b/>
                <w:bCs/>
                <w:spacing w:val="-6"/>
                <w:sz w:val="22"/>
                <w:szCs w:val="22"/>
                <w:lang w:val="es-ES_tradnl"/>
              </w:rPr>
              <w:t>BANCO CENTRAL DE BOLIVIA</w:t>
            </w:r>
          </w:p>
        </w:tc>
      </w:tr>
    </w:tbl>
    <w:p w:rsidR="008C692E" w:rsidRPr="008C692E" w:rsidRDefault="008C692E" w:rsidP="008C692E">
      <w:pPr>
        <w:widowControl w:val="0"/>
        <w:jc w:val="both"/>
        <w:rPr>
          <w:rFonts w:ascii="Arial" w:hAnsi="Arial" w:cs="Arial"/>
          <w:bCs/>
          <w:sz w:val="22"/>
          <w:szCs w:val="22"/>
          <w:lang w:val="es-BO"/>
        </w:rPr>
      </w:pPr>
    </w:p>
    <w:p w:rsidR="008C692E" w:rsidRPr="008C692E" w:rsidRDefault="008C692E" w:rsidP="008C692E">
      <w:pPr>
        <w:widowControl w:val="0"/>
        <w:jc w:val="both"/>
        <w:rPr>
          <w:rFonts w:ascii="Arial" w:hAnsi="Arial" w:cs="Arial"/>
          <w:bCs/>
          <w:sz w:val="22"/>
          <w:szCs w:val="22"/>
        </w:rPr>
      </w:pPr>
    </w:p>
    <w:p w:rsidR="008C692E" w:rsidRPr="008C692E" w:rsidRDefault="008C692E" w:rsidP="008C692E">
      <w:pPr>
        <w:widowControl w:val="0"/>
        <w:jc w:val="both"/>
        <w:rPr>
          <w:rFonts w:ascii="Arial" w:eastAsiaTheme="minorHAnsi" w:hAnsi="Arial" w:cs="Arial"/>
          <w:sz w:val="22"/>
          <w:szCs w:val="22"/>
          <w:lang w:val="es-BO" w:eastAsia="en-US"/>
        </w:rPr>
      </w:pPr>
      <w:r w:rsidRPr="008C692E">
        <w:rPr>
          <w:rFonts w:ascii="Arial" w:hAnsi="Arial" w:cs="Arial"/>
          <w:bCs/>
        </w:rPr>
        <w:t>VTA/</w:t>
      </w:r>
      <w:proofErr w:type="spellStart"/>
      <w:r w:rsidRPr="008C692E">
        <w:rPr>
          <w:rFonts w:ascii="Arial" w:hAnsi="Arial" w:cs="Arial"/>
          <w:bCs/>
        </w:rPr>
        <w:t>ceq</w:t>
      </w:r>
      <w:proofErr w:type="spellEnd"/>
      <w:r w:rsidRPr="008C692E">
        <w:rPr>
          <w:rFonts w:ascii="Arial" w:hAnsi="Arial" w:cs="Arial"/>
          <w:bCs/>
        </w:rPr>
        <w:t>.</w:t>
      </w:r>
    </w:p>
    <w:p w:rsidR="00972C58" w:rsidRDefault="00972C58" w:rsidP="00972C58">
      <w:pPr>
        <w:rPr>
          <w:rFonts w:cs="Arial"/>
          <w:b/>
          <w:sz w:val="18"/>
          <w:szCs w:val="18"/>
          <w:lang w:val="es-BO"/>
        </w:rPr>
      </w:pPr>
    </w:p>
    <w:sectPr w:rsidR="00972C58" w:rsidSect="00F57405">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A5D" w:rsidRDefault="00125A5D">
      <w:r>
        <w:separator/>
      </w:r>
    </w:p>
  </w:endnote>
  <w:endnote w:type="continuationSeparator" w:id="0">
    <w:p w:rsidR="00125A5D" w:rsidRDefault="00125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FE9" w:rsidRDefault="00480FE9" w:rsidP="00D90197">
    <w:pPr>
      <w:pStyle w:val="Piedepgina"/>
      <w:jc w:val="center"/>
    </w:pPr>
  </w:p>
  <w:p w:rsidR="00480FE9" w:rsidRDefault="00480FE9">
    <w:pPr>
      <w:pStyle w:val="Piedepgina"/>
      <w:jc w:val="right"/>
    </w:pPr>
    <w:r>
      <w:rPr>
        <w:noProof/>
        <w:lang w:val="es-BO" w:eastAsia="es-BO"/>
      </w:rPr>
      <w:drawing>
        <wp:anchor distT="0" distB="0" distL="114300" distR="114300" simplePos="0" relativeHeight="251662336" behindDoc="0" locked="0" layoutInCell="1" allowOverlap="1" wp14:anchorId="1B6A263B" wp14:editId="524959CF">
          <wp:simplePos x="0" y="0"/>
          <wp:positionH relativeFrom="column">
            <wp:posOffset>700405</wp:posOffset>
          </wp:positionH>
          <wp:positionV relativeFrom="paragraph">
            <wp:posOffset>13970</wp:posOffset>
          </wp:positionV>
          <wp:extent cx="4496435" cy="22479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6435" cy="22479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C57C4A">
      <w:rPr>
        <w:noProof/>
      </w:rPr>
      <w:t>55</w:t>
    </w:r>
    <w:r>
      <w:rPr>
        <w:noProof/>
      </w:rPr>
      <w:fldChar w:fldCharType="end"/>
    </w:r>
  </w:p>
  <w:p w:rsidR="00480FE9" w:rsidRDefault="00480F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A5D" w:rsidRDefault="00125A5D">
      <w:r>
        <w:separator/>
      </w:r>
    </w:p>
  </w:footnote>
  <w:footnote w:type="continuationSeparator" w:id="0">
    <w:p w:rsidR="00125A5D" w:rsidRDefault="00125A5D">
      <w:r>
        <w:continuationSeparator/>
      </w:r>
    </w:p>
  </w:footnote>
  <w:footnote w:id="1">
    <w:p w:rsidR="00480FE9" w:rsidRPr="00724DF1" w:rsidRDefault="00480FE9"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80FE9" w:rsidRPr="00724DF1" w:rsidRDefault="00480FE9" w:rsidP="001F6D72">
      <w:pPr>
        <w:numPr>
          <w:ilvl w:val="0"/>
          <w:numId w:val="2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80FE9" w:rsidRPr="00724DF1" w:rsidRDefault="00480FE9" w:rsidP="001F6D72">
      <w:pPr>
        <w:numPr>
          <w:ilvl w:val="0"/>
          <w:numId w:val="21"/>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480FE9" w:rsidRPr="00724806" w:rsidRDefault="00480FE9"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FE9" w:rsidRDefault="00480FE9">
    <w:pPr>
      <w:pStyle w:val="Encabezado"/>
    </w:pPr>
    <w:r>
      <w:rPr>
        <w:noProof/>
        <w:lang w:val="es-BO" w:eastAsia="es-BO"/>
      </w:rPr>
      <w:drawing>
        <wp:anchor distT="0" distB="0" distL="114300" distR="114300" simplePos="0" relativeHeight="251660288" behindDoc="1" locked="0" layoutInCell="1" allowOverlap="1" wp14:anchorId="26E7DB19" wp14:editId="27CD15CA">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FE9" w:rsidRPr="00855EEB" w:rsidRDefault="00480FE9">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3CC83DAE" wp14:editId="68F30B1C">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47F048B"/>
    <w:multiLevelType w:val="hybridMultilevel"/>
    <w:tmpl w:val="0488451E"/>
    <w:lvl w:ilvl="0" w:tplc="DE560704">
      <w:start w:val="3"/>
      <w:numFmt w:val="bullet"/>
      <w:lvlText w:val="-"/>
      <w:lvlJc w:val="left"/>
      <w:pPr>
        <w:ind w:left="1859" w:hanging="360"/>
      </w:pPr>
      <w:rPr>
        <w:rFonts w:ascii="Times New Roman" w:eastAsia="Times New Roman" w:hAnsi="Times New Roman" w:cs="Times New Roman" w:hint="default"/>
      </w:rPr>
    </w:lvl>
    <w:lvl w:ilvl="1" w:tplc="0C0A0003" w:tentative="1">
      <w:start w:val="1"/>
      <w:numFmt w:val="bullet"/>
      <w:lvlText w:val="o"/>
      <w:lvlJc w:val="left"/>
      <w:pPr>
        <w:ind w:left="2579" w:hanging="360"/>
      </w:pPr>
      <w:rPr>
        <w:rFonts w:ascii="Courier New" w:hAnsi="Courier New" w:cs="Courier New" w:hint="default"/>
      </w:rPr>
    </w:lvl>
    <w:lvl w:ilvl="2" w:tplc="0C0A0005" w:tentative="1">
      <w:start w:val="1"/>
      <w:numFmt w:val="bullet"/>
      <w:lvlText w:val=""/>
      <w:lvlJc w:val="left"/>
      <w:pPr>
        <w:ind w:left="3299" w:hanging="360"/>
      </w:pPr>
      <w:rPr>
        <w:rFonts w:ascii="Wingdings" w:hAnsi="Wingdings" w:hint="default"/>
      </w:rPr>
    </w:lvl>
    <w:lvl w:ilvl="3" w:tplc="0C0A0001" w:tentative="1">
      <w:start w:val="1"/>
      <w:numFmt w:val="bullet"/>
      <w:lvlText w:val=""/>
      <w:lvlJc w:val="left"/>
      <w:pPr>
        <w:ind w:left="4019" w:hanging="360"/>
      </w:pPr>
      <w:rPr>
        <w:rFonts w:ascii="Symbol" w:hAnsi="Symbol" w:hint="default"/>
      </w:rPr>
    </w:lvl>
    <w:lvl w:ilvl="4" w:tplc="0C0A0003" w:tentative="1">
      <w:start w:val="1"/>
      <w:numFmt w:val="bullet"/>
      <w:lvlText w:val="o"/>
      <w:lvlJc w:val="left"/>
      <w:pPr>
        <w:ind w:left="4739" w:hanging="360"/>
      </w:pPr>
      <w:rPr>
        <w:rFonts w:ascii="Courier New" w:hAnsi="Courier New" w:cs="Courier New" w:hint="default"/>
      </w:rPr>
    </w:lvl>
    <w:lvl w:ilvl="5" w:tplc="0C0A0005" w:tentative="1">
      <w:start w:val="1"/>
      <w:numFmt w:val="bullet"/>
      <w:lvlText w:val=""/>
      <w:lvlJc w:val="left"/>
      <w:pPr>
        <w:ind w:left="5459" w:hanging="360"/>
      </w:pPr>
      <w:rPr>
        <w:rFonts w:ascii="Wingdings" w:hAnsi="Wingdings" w:hint="default"/>
      </w:rPr>
    </w:lvl>
    <w:lvl w:ilvl="6" w:tplc="0C0A0001" w:tentative="1">
      <w:start w:val="1"/>
      <w:numFmt w:val="bullet"/>
      <w:lvlText w:val=""/>
      <w:lvlJc w:val="left"/>
      <w:pPr>
        <w:ind w:left="6179" w:hanging="360"/>
      </w:pPr>
      <w:rPr>
        <w:rFonts w:ascii="Symbol" w:hAnsi="Symbol" w:hint="default"/>
      </w:rPr>
    </w:lvl>
    <w:lvl w:ilvl="7" w:tplc="0C0A0003" w:tentative="1">
      <w:start w:val="1"/>
      <w:numFmt w:val="bullet"/>
      <w:lvlText w:val="o"/>
      <w:lvlJc w:val="left"/>
      <w:pPr>
        <w:ind w:left="6899" w:hanging="360"/>
      </w:pPr>
      <w:rPr>
        <w:rFonts w:ascii="Courier New" w:hAnsi="Courier New" w:cs="Courier New" w:hint="default"/>
      </w:rPr>
    </w:lvl>
    <w:lvl w:ilvl="8" w:tplc="0C0A0005" w:tentative="1">
      <w:start w:val="1"/>
      <w:numFmt w:val="bullet"/>
      <w:lvlText w:val=""/>
      <w:lvlJc w:val="left"/>
      <w:pPr>
        <w:ind w:left="7619" w:hanging="360"/>
      </w:pPr>
      <w:rPr>
        <w:rFonts w:ascii="Wingdings" w:hAnsi="Wingdings" w:hint="default"/>
      </w:rPr>
    </w:lvl>
  </w:abstractNum>
  <w:abstractNum w:abstractNumId="18">
    <w:nsid w:val="15047CEC"/>
    <w:multiLevelType w:val="multilevel"/>
    <w:tmpl w:val="BDE6B36E"/>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6085AC3"/>
    <w:multiLevelType w:val="multilevel"/>
    <w:tmpl w:val="03E48238"/>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D324BE3"/>
    <w:multiLevelType w:val="hybridMultilevel"/>
    <w:tmpl w:val="FDEC01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07B519C"/>
    <w:multiLevelType w:val="hybridMultilevel"/>
    <w:tmpl w:val="A34AFA02"/>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2FC56C4"/>
    <w:multiLevelType w:val="hybridMultilevel"/>
    <w:tmpl w:val="A5924FAA"/>
    <w:lvl w:ilvl="0" w:tplc="40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490C8C"/>
    <w:multiLevelType w:val="hybridMultilevel"/>
    <w:tmpl w:val="A41C4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5CB19F6"/>
    <w:multiLevelType w:val="multilevel"/>
    <w:tmpl w:val="F0441A5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6AE0B09"/>
    <w:multiLevelType w:val="hybridMultilevel"/>
    <w:tmpl w:val="19FAE7C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7540D24"/>
    <w:multiLevelType w:val="multilevel"/>
    <w:tmpl w:val="23281E06"/>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80B6EED"/>
    <w:multiLevelType w:val="multilevel"/>
    <w:tmpl w:val="80E0749E"/>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nsid w:val="2D693F04"/>
    <w:multiLevelType w:val="multilevel"/>
    <w:tmpl w:val="826E473C"/>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1135BE9"/>
    <w:multiLevelType w:val="multilevel"/>
    <w:tmpl w:val="10C0E880"/>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0">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3D94E84"/>
    <w:multiLevelType w:val="hybridMultilevel"/>
    <w:tmpl w:val="74C63D3A"/>
    <w:lvl w:ilvl="0" w:tplc="400A0001">
      <w:start w:val="1"/>
      <w:numFmt w:val="bullet"/>
      <w:lvlText w:val=""/>
      <w:lvlJc w:val="left"/>
      <w:pPr>
        <w:ind w:left="720" w:hanging="360"/>
      </w:pPr>
      <w:rPr>
        <w:rFonts w:ascii="Symbol" w:hAnsi="Symbol" w:hint="default"/>
      </w:rPr>
    </w:lvl>
    <w:lvl w:ilvl="1" w:tplc="67BADF82">
      <w:start w:val="3"/>
      <w:numFmt w:val="bullet"/>
      <w:lvlText w:val="-"/>
      <w:lvlJc w:val="left"/>
      <w:pPr>
        <w:ind w:left="1440" w:hanging="360"/>
      </w:pPr>
      <w:rPr>
        <w:rFonts w:ascii="Times New Roman" w:hAnsi="Times New Roman" w:cs="Times New Roman" w:hint="default"/>
        <w:b w:val="0"/>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4026BC4"/>
    <w:multiLevelType w:val="hybridMultilevel"/>
    <w:tmpl w:val="EB829D56"/>
    <w:lvl w:ilvl="0" w:tplc="53EE61E0">
      <w:start w:val="1"/>
      <w:numFmt w:val="upperLetter"/>
      <w:lvlText w:val="%1."/>
      <w:lvlJc w:val="left"/>
      <w:pPr>
        <w:ind w:left="720" w:hanging="360"/>
      </w:pPr>
      <w:rPr>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4">
    <w:nsid w:val="36370CCE"/>
    <w:multiLevelType w:val="hybridMultilevel"/>
    <w:tmpl w:val="43C42248"/>
    <w:lvl w:ilvl="0" w:tplc="B184A5F8">
      <w:start w:val="1"/>
      <w:numFmt w:val="upperRoman"/>
      <w:lvlText w:val="%1."/>
      <w:lvlJc w:val="right"/>
      <w:pPr>
        <w:ind w:left="0" w:hanging="360"/>
      </w:pPr>
      <w:rPr>
        <w:rFonts w:hint="default"/>
        <w:b/>
        <w:sz w:val="20"/>
        <w:szCs w:val="20"/>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5">
    <w:nsid w:val="38276C38"/>
    <w:multiLevelType w:val="multilevel"/>
    <w:tmpl w:val="1ED42150"/>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7">
    <w:nsid w:val="454810BF"/>
    <w:multiLevelType w:val="hybridMultilevel"/>
    <w:tmpl w:val="252C69B0"/>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0">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2">
    <w:nsid w:val="56CA4802"/>
    <w:multiLevelType w:val="multilevel"/>
    <w:tmpl w:val="3BBE503E"/>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870195F"/>
    <w:multiLevelType w:val="singleLevel"/>
    <w:tmpl w:val="38C2B268"/>
    <w:lvl w:ilvl="0">
      <w:numFmt w:val="decimal"/>
      <w:pStyle w:val="Ttulo9"/>
      <w:lvlText w:val=""/>
      <w:lvlJc w:val="left"/>
    </w:lvl>
  </w:abstractNum>
  <w:abstractNum w:abstractNumId="54">
    <w:nsid w:val="598C1435"/>
    <w:multiLevelType w:val="hybridMultilevel"/>
    <w:tmpl w:val="FED025E0"/>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C656408"/>
    <w:multiLevelType w:val="multilevel"/>
    <w:tmpl w:val="1AAA42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nsid w:val="5C740B56"/>
    <w:multiLevelType w:val="multilevel"/>
    <w:tmpl w:val="129C69B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CB85352"/>
    <w:multiLevelType w:val="multilevel"/>
    <w:tmpl w:val="C27C9BCE"/>
    <w:lvl w:ilvl="0">
      <w:start w:val="8"/>
      <w:numFmt w:val="decimal"/>
      <w:lvlText w:val="%1."/>
      <w:lvlJc w:val="left"/>
      <w:pPr>
        <w:ind w:left="360" w:hanging="360"/>
      </w:pPr>
      <w:rPr>
        <w:rFonts w:hint="default"/>
      </w:rPr>
    </w:lvl>
    <w:lvl w:ilvl="1">
      <w:start w:val="3"/>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3795E33"/>
    <w:multiLevelType w:val="multilevel"/>
    <w:tmpl w:val="622CA352"/>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5">
    <w:nsid w:val="6D6F0FEF"/>
    <w:multiLevelType w:val="hybridMultilevel"/>
    <w:tmpl w:val="DC1EE53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nsid w:val="6DB212FC"/>
    <w:multiLevelType w:val="hybridMultilevel"/>
    <w:tmpl w:val="9B84A058"/>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nsid w:val="77A37624"/>
    <w:multiLevelType w:val="multilevel"/>
    <w:tmpl w:val="D4A2024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5"/>
  </w:num>
  <w:num w:numId="2">
    <w:abstractNumId w:val="43"/>
  </w:num>
  <w:num w:numId="3">
    <w:abstractNumId w:val="58"/>
  </w:num>
  <w:num w:numId="4">
    <w:abstractNumId w:val="53"/>
  </w:num>
  <w:num w:numId="5">
    <w:abstractNumId w:val="14"/>
  </w:num>
  <w:num w:numId="6">
    <w:abstractNumId w:val="51"/>
  </w:num>
  <w:num w:numId="7">
    <w:abstractNumId w:val="11"/>
  </w:num>
  <w:num w:numId="8">
    <w:abstractNumId w:val="9"/>
  </w:num>
  <w:num w:numId="9">
    <w:abstractNumId w:val="8"/>
  </w:num>
  <w:num w:numId="10">
    <w:abstractNumId w:val="37"/>
  </w:num>
  <w:num w:numId="11">
    <w:abstractNumId w:val="39"/>
  </w:num>
  <w:num w:numId="12">
    <w:abstractNumId w:val="34"/>
  </w:num>
  <w:num w:numId="13">
    <w:abstractNumId w:val="25"/>
  </w:num>
  <w:num w:numId="14">
    <w:abstractNumId w:val="13"/>
  </w:num>
  <w:num w:numId="15">
    <w:abstractNumId w:val="10"/>
  </w:num>
  <w:num w:numId="16">
    <w:abstractNumId w:val="21"/>
  </w:num>
  <w:num w:numId="17">
    <w:abstractNumId w:val="55"/>
  </w:num>
  <w:num w:numId="18">
    <w:abstractNumId w:val="32"/>
  </w:num>
  <w:num w:numId="19">
    <w:abstractNumId w:val="46"/>
  </w:num>
  <w:num w:numId="20">
    <w:abstractNumId w:val="57"/>
  </w:num>
  <w:num w:numId="21">
    <w:abstractNumId w:val="5"/>
  </w:num>
  <w:num w:numId="22">
    <w:abstractNumId w:val="67"/>
  </w:num>
  <w:num w:numId="23">
    <w:abstractNumId w:val="12"/>
  </w:num>
  <w:num w:numId="24">
    <w:abstractNumId w:val="26"/>
  </w:num>
  <w:num w:numId="25">
    <w:abstractNumId w:val="68"/>
  </w:num>
  <w:num w:numId="26">
    <w:abstractNumId w:val="56"/>
  </w:num>
  <w:num w:numId="27">
    <w:abstractNumId w:val="4"/>
  </w:num>
  <w:num w:numId="28">
    <w:abstractNumId w:val="16"/>
  </w:num>
  <w:num w:numId="29">
    <w:abstractNumId w:val="48"/>
  </w:num>
  <w:num w:numId="30">
    <w:abstractNumId w:val="54"/>
  </w:num>
  <w:num w:numId="31">
    <w:abstractNumId w:val="42"/>
  </w:num>
  <w:num w:numId="32">
    <w:abstractNumId w:val="47"/>
  </w:num>
  <w:num w:numId="33">
    <w:abstractNumId w:val="61"/>
  </w:num>
  <w:num w:numId="34">
    <w:abstractNumId w:val="40"/>
  </w:num>
  <w:num w:numId="35">
    <w:abstractNumId w:val="50"/>
  </w:num>
  <w:num w:numId="36">
    <w:abstractNumId w:val="66"/>
  </w:num>
  <w:num w:numId="37">
    <w:abstractNumId w:val="27"/>
  </w:num>
  <w:num w:numId="38">
    <w:abstractNumId w:val="44"/>
  </w:num>
  <w:num w:numId="39">
    <w:abstractNumId w:val="62"/>
  </w:num>
  <w:num w:numId="40">
    <w:abstractNumId w:val="45"/>
  </w:num>
  <w:num w:numId="41">
    <w:abstractNumId w:val="28"/>
  </w:num>
  <w:num w:numId="42">
    <w:abstractNumId w:val="23"/>
  </w:num>
  <w:num w:numId="43">
    <w:abstractNumId w:val="31"/>
  </w:num>
  <w:num w:numId="44">
    <w:abstractNumId w:val="19"/>
  </w:num>
  <w:num w:numId="45">
    <w:abstractNumId w:val="52"/>
  </w:num>
  <w:num w:numId="46">
    <w:abstractNumId w:val="18"/>
  </w:num>
  <w:num w:numId="47">
    <w:abstractNumId w:val="30"/>
  </w:num>
  <w:num w:numId="48">
    <w:abstractNumId w:val="59"/>
  </w:num>
  <w:num w:numId="49">
    <w:abstractNumId w:val="65"/>
  </w:num>
  <w:num w:numId="50">
    <w:abstractNumId w:val="24"/>
  </w:num>
  <w:num w:numId="51">
    <w:abstractNumId w:val="7"/>
  </w:num>
  <w:num w:numId="52">
    <w:abstractNumId w:val="22"/>
  </w:num>
  <w:num w:numId="53">
    <w:abstractNumId w:val="35"/>
  </w:num>
  <w:num w:numId="54">
    <w:abstractNumId w:val="49"/>
  </w:num>
  <w:num w:numId="55">
    <w:abstractNumId w:val="69"/>
  </w:num>
  <w:num w:numId="56">
    <w:abstractNumId w:val="41"/>
  </w:num>
  <w:num w:numId="57">
    <w:abstractNumId w:val="29"/>
  </w:num>
  <w:num w:numId="58">
    <w:abstractNumId w:val="60"/>
  </w:num>
  <w:num w:numId="59">
    <w:abstractNumId w:val="17"/>
  </w:num>
  <w:num w:numId="60">
    <w:abstractNumId w:val="64"/>
  </w:num>
  <w:num w:numId="61">
    <w:abstractNumId w:val="36"/>
  </w:num>
  <w:num w:numId="62">
    <w:abstractNumId w:val="6"/>
  </w:num>
  <w:num w:numId="63">
    <w:abstractNumId w:val="20"/>
  </w:num>
  <w:num w:numId="64">
    <w:abstractNumId w:val="33"/>
  </w:num>
  <w:num w:numId="65">
    <w:abstractNumId w:val="63"/>
  </w:num>
  <w:num w:numId="66">
    <w:abstractNumId w:val="3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activeWritingStyle w:appName="MSWord" w:lang="es-C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053"/>
    <w:rsid w:val="000043E1"/>
    <w:rsid w:val="000049FD"/>
    <w:rsid w:val="00005D7A"/>
    <w:rsid w:val="00006920"/>
    <w:rsid w:val="00006D51"/>
    <w:rsid w:val="00007591"/>
    <w:rsid w:val="00007924"/>
    <w:rsid w:val="00007F0E"/>
    <w:rsid w:val="00010926"/>
    <w:rsid w:val="00011F76"/>
    <w:rsid w:val="00013010"/>
    <w:rsid w:val="00013486"/>
    <w:rsid w:val="00013794"/>
    <w:rsid w:val="00013EBA"/>
    <w:rsid w:val="00015E67"/>
    <w:rsid w:val="00015F54"/>
    <w:rsid w:val="000161C2"/>
    <w:rsid w:val="000162CE"/>
    <w:rsid w:val="0002129E"/>
    <w:rsid w:val="00021470"/>
    <w:rsid w:val="0002148A"/>
    <w:rsid w:val="00021AD1"/>
    <w:rsid w:val="00021D4A"/>
    <w:rsid w:val="000226E8"/>
    <w:rsid w:val="000236F6"/>
    <w:rsid w:val="00023945"/>
    <w:rsid w:val="00024308"/>
    <w:rsid w:val="000248AA"/>
    <w:rsid w:val="00025106"/>
    <w:rsid w:val="000259DB"/>
    <w:rsid w:val="00025D3A"/>
    <w:rsid w:val="00026734"/>
    <w:rsid w:val="00027666"/>
    <w:rsid w:val="000309FC"/>
    <w:rsid w:val="00030DF0"/>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433"/>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16F"/>
    <w:rsid w:val="000723A5"/>
    <w:rsid w:val="00072695"/>
    <w:rsid w:val="00072C1C"/>
    <w:rsid w:val="00074903"/>
    <w:rsid w:val="0007568A"/>
    <w:rsid w:val="00075F30"/>
    <w:rsid w:val="000762D1"/>
    <w:rsid w:val="000763EA"/>
    <w:rsid w:val="00076B3D"/>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517"/>
    <w:rsid w:val="00091B34"/>
    <w:rsid w:val="00091F91"/>
    <w:rsid w:val="0009319A"/>
    <w:rsid w:val="000935F6"/>
    <w:rsid w:val="00093AA0"/>
    <w:rsid w:val="00094956"/>
    <w:rsid w:val="00096E21"/>
    <w:rsid w:val="000A0414"/>
    <w:rsid w:val="000A243C"/>
    <w:rsid w:val="000A2B45"/>
    <w:rsid w:val="000A3B72"/>
    <w:rsid w:val="000A3E04"/>
    <w:rsid w:val="000A59BD"/>
    <w:rsid w:val="000A7F6F"/>
    <w:rsid w:val="000B08F4"/>
    <w:rsid w:val="000B1151"/>
    <w:rsid w:val="000B1D43"/>
    <w:rsid w:val="000B26A3"/>
    <w:rsid w:val="000B3385"/>
    <w:rsid w:val="000B3F39"/>
    <w:rsid w:val="000B41DC"/>
    <w:rsid w:val="000B49C7"/>
    <w:rsid w:val="000B562B"/>
    <w:rsid w:val="000B5D3B"/>
    <w:rsid w:val="000B6395"/>
    <w:rsid w:val="000B6629"/>
    <w:rsid w:val="000B6D8C"/>
    <w:rsid w:val="000B709A"/>
    <w:rsid w:val="000C1145"/>
    <w:rsid w:val="000C3121"/>
    <w:rsid w:val="000C3B1D"/>
    <w:rsid w:val="000C4186"/>
    <w:rsid w:val="000C43AA"/>
    <w:rsid w:val="000C45F3"/>
    <w:rsid w:val="000C590F"/>
    <w:rsid w:val="000C6593"/>
    <w:rsid w:val="000C6AD8"/>
    <w:rsid w:val="000D1340"/>
    <w:rsid w:val="000D13D6"/>
    <w:rsid w:val="000D1536"/>
    <w:rsid w:val="000D153F"/>
    <w:rsid w:val="000D2E08"/>
    <w:rsid w:val="000D3C93"/>
    <w:rsid w:val="000D3F01"/>
    <w:rsid w:val="000D45F8"/>
    <w:rsid w:val="000D632D"/>
    <w:rsid w:val="000D7EAB"/>
    <w:rsid w:val="000D7FB2"/>
    <w:rsid w:val="000E03D5"/>
    <w:rsid w:val="000E0844"/>
    <w:rsid w:val="000E1750"/>
    <w:rsid w:val="000E20B0"/>
    <w:rsid w:val="000E4A73"/>
    <w:rsid w:val="000E5430"/>
    <w:rsid w:val="000E7B3C"/>
    <w:rsid w:val="000E7E61"/>
    <w:rsid w:val="000E7FFE"/>
    <w:rsid w:val="000F06F7"/>
    <w:rsid w:val="000F41EA"/>
    <w:rsid w:val="000F48ED"/>
    <w:rsid w:val="000F6630"/>
    <w:rsid w:val="000F677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5A5D"/>
    <w:rsid w:val="00127180"/>
    <w:rsid w:val="00127BEA"/>
    <w:rsid w:val="0013017D"/>
    <w:rsid w:val="00130FCC"/>
    <w:rsid w:val="001315A3"/>
    <w:rsid w:val="00134A3D"/>
    <w:rsid w:val="00134AAB"/>
    <w:rsid w:val="001355B2"/>
    <w:rsid w:val="00136EFB"/>
    <w:rsid w:val="00140895"/>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3FA"/>
    <w:rsid w:val="001658A9"/>
    <w:rsid w:val="00165D73"/>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1DE1"/>
    <w:rsid w:val="0018248A"/>
    <w:rsid w:val="00182550"/>
    <w:rsid w:val="00182B9F"/>
    <w:rsid w:val="001839E8"/>
    <w:rsid w:val="001843C8"/>
    <w:rsid w:val="0018564F"/>
    <w:rsid w:val="001857EE"/>
    <w:rsid w:val="00185961"/>
    <w:rsid w:val="00185CFD"/>
    <w:rsid w:val="00186113"/>
    <w:rsid w:val="0018624B"/>
    <w:rsid w:val="00186F2B"/>
    <w:rsid w:val="00190269"/>
    <w:rsid w:val="00190876"/>
    <w:rsid w:val="00190D29"/>
    <w:rsid w:val="00191089"/>
    <w:rsid w:val="001911F5"/>
    <w:rsid w:val="0019123E"/>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288"/>
    <w:rsid w:val="001B66CE"/>
    <w:rsid w:val="001B6AAB"/>
    <w:rsid w:val="001C0A95"/>
    <w:rsid w:val="001C1AED"/>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1E4B"/>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E7979"/>
    <w:rsid w:val="001F0B3F"/>
    <w:rsid w:val="001F120F"/>
    <w:rsid w:val="001F1540"/>
    <w:rsid w:val="001F286C"/>
    <w:rsid w:val="001F2877"/>
    <w:rsid w:val="001F2ED8"/>
    <w:rsid w:val="001F4837"/>
    <w:rsid w:val="001F4B6B"/>
    <w:rsid w:val="001F5FF0"/>
    <w:rsid w:val="001F6474"/>
    <w:rsid w:val="001F6D72"/>
    <w:rsid w:val="001F707F"/>
    <w:rsid w:val="001F713C"/>
    <w:rsid w:val="001F74D2"/>
    <w:rsid w:val="0020077A"/>
    <w:rsid w:val="002007C2"/>
    <w:rsid w:val="002014A5"/>
    <w:rsid w:val="0020165F"/>
    <w:rsid w:val="00202579"/>
    <w:rsid w:val="0020272F"/>
    <w:rsid w:val="00202D5F"/>
    <w:rsid w:val="00203E89"/>
    <w:rsid w:val="00204172"/>
    <w:rsid w:val="002043A0"/>
    <w:rsid w:val="002058DC"/>
    <w:rsid w:val="002071C1"/>
    <w:rsid w:val="0020765D"/>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875"/>
    <w:rsid w:val="00216BA0"/>
    <w:rsid w:val="00216C6C"/>
    <w:rsid w:val="00216CF9"/>
    <w:rsid w:val="0022011B"/>
    <w:rsid w:val="002203D5"/>
    <w:rsid w:val="00220F24"/>
    <w:rsid w:val="0022105C"/>
    <w:rsid w:val="00221195"/>
    <w:rsid w:val="00221362"/>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787"/>
    <w:rsid w:val="00231C20"/>
    <w:rsid w:val="00232639"/>
    <w:rsid w:val="00232ABF"/>
    <w:rsid w:val="00232E88"/>
    <w:rsid w:val="00233227"/>
    <w:rsid w:val="0023556F"/>
    <w:rsid w:val="00235946"/>
    <w:rsid w:val="00235AEB"/>
    <w:rsid w:val="00236E96"/>
    <w:rsid w:val="002400E7"/>
    <w:rsid w:val="00240550"/>
    <w:rsid w:val="00240975"/>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12C"/>
    <w:rsid w:val="00260215"/>
    <w:rsid w:val="00260B25"/>
    <w:rsid w:val="00260BCC"/>
    <w:rsid w:val="0026214D"/>
    <w:rsid w:val="00263214"/>
    <w:rsid w:val="0026343F"/>
    <w:rsid w:val="002634DD"/>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3E3E"/>
    <w:rsid w:val="00283F8A"/>
    <w:rsid w:val="002840BB"/>
    <w:rsid w:val="00284623"/>
    <w:rsid w:val="00284AC8"/>
    <w:rsid w:val="00284CF4"/>
    <w:rsid w:val="00285765"/>
    <w:rsid w:val="00285A5F"/>
    <w:rsid w:val="00286132"/>
    <w:rsid w:val="002874FE"/>
    <w:rsid w:val="00287B6E"/>
    <w:rsid w:val="00290656"/>
    <w:rsid w:val="002909A3"/>
    <w:rsid w:val="00290DAB"/>
    <w:rsid w:val="00291BC9"/>
    <w:rsid w:val="00292904"/>
    <w:rsid w:val="002938A4"/>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1B5F"/>
    <w:rsid w:val="002B229E"/>
    <w:rsid w:val="002B2617"/>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0F4"/>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45F"/>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17FA6"/>
    <w:rsid w:val="0032026A"/>
    <w:rsid w:val="00320841"/>
    <w:rsid w:val="00320A01"/>
    <w:rsid w:val="00320E33"/>
    <w:rsid w:val="00320EBA"/>
    <w:rsid w:val="003210B8"/>
    <w:rsid w:val="0032182A"/>
    <w:rsid w:val="00321867"/>
    <w:rsid w:val="00321E3E"/>
    <w:rsid w:val="0032214B"/>
    <w:rsid w:val="0032321E"/>
    <w:rsid w:val="0032375F"/>
    <w:rsid w:val="003241A2"/>
    <w:rsid w:val="003263A0"/>
    <w:rsid w:val="00326508"/>
    <w:rsid w:val="003273E4"/>
    <w:rsid w:val="00327DA0"/>
    <w:rsid w:val="0033049C"/>
    <w:rsid w:val="00330FDE"/>
    <w:rsid w:val="003313B2"/>
    <w:rsid w:val="00332A65"/>
    <w:rsid w:val="00332EDC"/>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3DF8"/>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75CED"/>
    <w:rsid w:val="00380353"/>
    <w:rsid w:val="0038052D"/>
    <w:rsid w:val="0038178A"/>
    <w:rsid w:val="0038261D"/>
    <w:rsid w:val="003853A8"/>
    <w:rsid w:val="00385661"/>
    <w:rsid w:val="00387450"/>
    <w:rsid w:val="00387C22"/>
    <w:rsid w:val="003908AD"/>
    <w:rsid w:val="003914CE"/>
    <w:rsid w:val="00391785"/>
    <w:rsid w:val="003918A7"/>
    <w:rsid w:val="0039271C"/>
    <w:rsid w:val="003943E4"/>
    <w:rsid w:val="003946D6"/>
    <w:rsid w:val="00394C41"/>
    <w:rsid w:val="003953B0"/>
    <w:rsid w:val="00395BD7"/>
    <w:rsid w:val="00396ACF"/>
    <w:rsid w:val="00396ADB"/>
    <w:rsid w:val="00396D56"/>
    <w:rsid w:val="0039716B"/>
    <w:rsid w:val="003973C3"/>
    <w:rsid w:val="00397BB3"/>
    <w:rsid w:val="00397EA8"/>
    <w:rsid w:val="003A0A8E"/>
    <w:rsid w:val="003A214D"/>
    <w:rsid w:val="003A2662"/>
    <w:rsid w:val="003A29AD"/>
    <w:rsid w:val="003A4541"/>
    <w:rsid w:val="003A4FE2"/>
    <w:rsid w:val="003A58FE"/>
    <w:rsid w:val="003A625B"/>
    <w:rsid w:val="003A632D"/>
    <w:rsid w:val="003A65B8"/>
    <w:rsid w:val="003B014E"/>
    <w:rsid w:val="003B1C37"/>
    <w:rsid w:val="003B390D"/>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3F4"/>
    <w:rsid w:val="003C6880"/>
    <w:rsid w:val="003C7112"/>
    <w:rsid w:val="003D0298"/>
    <w:rsid w:val="003D2686"/>
    <w:rsid w:val="003D2797"/>
    <w:rsid w:val="003D3300"/>
    <w:rsid w:val="003D3605"/>
    <w:rsid w:val="003D3963"/>
    <w:rsid w:val="003D5156"/>
    <w:rsid w:val="003D596C"/>
    <w:rsid w:val="003D5F11"/>
    <w:rsid w:val="003D6B73"/>
    <w:rsid w:val="003E02AE"/>
    <w:rsid w:val="003E1FB5"/>
    <w:rsid w:val="003E291A"/>
    <w:rsid w:val="003E325D"/>
    <w:rsid w:val="003E36AA"/>
    <w:rsid w:val="003E38AE"/>
    <w:rsid w:val="003E38E3"/>
    <w:rsid w:val="003E3B7D"/>
    <w:rsid w:val="003E3E0C"/>
    <w:rsid w:val="003E7E3C"/>
    <w:rsid w:val="003E7F51"/>
    <w:rsid w:val="003F0BDC"/>
    <w:rsid w:val="003F0F15"/>
    <w:rsid w:val="003F12B0"/>
    <w:rsid w:val="003F22E1"/>
    <w:rsid w:val="003F2A29"/>
    <w:rsid w:val="003F2D7F"/>
    <w:rsid w:val="003F51A7"/>
    <w:rsid w:val="003F5F0D"/>
    <w:rsid w:val="003F70ED"/>
    <w:rsid w:val="003F7D48"/>
    <w:rsid w:val="003F7DEB"/>
    <w:rsid w:val="003F7E9B"/>
    <w:rsid w:val="004017BF"/>
    <w:rsid w:val="00401E40"/>
    <w:rsid w:val="00401F6F"/>
    <w:rsid w:val="004026DA"/>
    <w:rsid w:val="00403414"/>
    <w:rsid w:val="00404A46"/>
    <w:rsid w:val="00404A75"/>
    <w:rsid w:val="0041106C"/>
    <w:rsid w:val="00411D0D"/>
    <w:rsid w:val="004127BC"/>
    <w:rsid w:val="004136A9"/>
    <w:rsid w:val="004136B8"/>
    <w:rsid w:val="0041396C"/>
    <w:rsid w:val="0041404D"/>
    <w:rsid w:val="004154C9"/>
    <w:rsid w:val="00415DF1"/>
    <w:rsid w:val="0041638B"/>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A59"/>
    <w:rsid w:val="00443C79"/>
    <w:rsid w:val="00446EEA"/>
    <w:rsid w:val="00450A1E"/>
    <w:rsid w:val="00451271"/>
    <w:rsid w:val="004541E8"/>
    <w:rsid w:val="00454933"/>
    <w:rsid w:val="00454C17"/>
    <w:rsid w:val="00455E74"/>
    <w:rsid w:val="004571AF"/>
    <w:rsid w:val="00457568"/>
    <w:rsid w:val="004611BA"/>
    <w:rsid w:val="004626C5"/>
    <w:rsid w:val="00462770"/>
    <w:rsid w:val="00462D6B"/>
    <w:rsid w:val="00462E34"/>
    <w:rsid w:val="00463075"/>
    <w:rsid w:val="00463C96"/>
    <w:rsid w:val="0046662C"/>
    <w:rsid w:val="0046790B"/>
    <w:rsid w:val="004679A1"/>
    <w:rsid w:val="00467CB8"/>
    <w:rsid w:val="00470FBC"/>
    <w:rsid w:val="0047347C"/>
    <w:rsid w:val="004739A1"/>
    <w:rsid w:val="00473E69"/>
    <w:rsid w:val="004750F3"/>
    <w:rsid w:val="0047555A"/>
    <w:rsid w:val="004757D0"/>
    <w:rsid w:val="00475A10"/>
    <w:rsid w:val="00477DB8"/>
    <w:rsid w:val="004802F8"/>
    <w:rsid w:val="004803EA"/>
    <w:rsid w:val="00480FE9"/>
    <w:rsid w:val="004814E9"/>
    <w:rsid w:val="0048174A"/>
    <w:rsid w:val="0048285E"/>
    <w:rsid w:val="0048378A"/>
    <w:rsid w:val="00484A1A"/>
    <w:rsid w:val="00484B2C"/>
    <w:rsid w:val="00484CB3"/>
    <w:rsid w:val="004858CA"/>
    <w:rsid w:val="00485DC5"/>
    <w:rsid w:val="004864DD"/>
    <w:rsid w:val="00487EEC"/>
    <w:rsid w:val="00490757"/>
    <w:rsid w:val="00490DF6"/>
    <w:rsid w:val="004919BB"/>
    <w:rsid w:val="00491C33"/>
    <w:rsid w:val="0049208A"/>
    <w:rsid w:val="004920A1"/>
    <w:rsid w:val="004923E7"/>
    <w:rsid w:val="004933D3"/>
    <w:rsid w:val="00493DB3"/>
    <w:rsid w:val="00494788"/>
    <w:rsid w:val="004947C1"/>
    <w:rsid w:val="004948F3"/>
    <w:rsid w:val="0049502B"/>
    <w:rsid w:val="00495C79"/>
    <w:rsid w:val="00495D6C"/>
    <w:rsid w:val="00496C2B"/>
    <w:rsid w:val="00497681"/>
    <w:rsid w:val="004A0AD0"/>
    <w:rsid w:val="004A0ED7"/>
    <w:rsid w:val="004A118B"/>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689"/>
    <w:rsid w:val="004C181E"/>
    <w:rsid w:val="004C1AA2"/>
    <w:rsid w:val="004C1E9B"/>
    <w:rsid w:val="004C22B7"/>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06D"/>
    <w:rsid w:val="004D6F45"/>
    <w:rsid w:val="004D710B"/>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3091"/>
    <w:rsid w:val="005241DE"/>
    <w:rsid w:val="00524A15"/>
    <w:rsid w:val="00525D10"/>
    <w:rsid w:val="00527020"/>
    <w:rsid w:val="00530A16"/>
    <w:rsid w:val="00530A24"/>
    <w:rsid w:val="00530DFC"/>
    <w:rsid w:val="00532118"/>
    <w:rsid w:val="005323D1"/>
    <w:rsid w:val="0053296E"/>
    <w:rsid w:val="00532A78"/>
    <w:rsid w:val="00532A98"/>
    <w:rsid w:val="00532C5A"/>
    <w:rsid w:val="0053434D"/>
    <w:rsid w:val="005344E7"/>
    <w:rsid w:val="00534A21"/>
    <w:rsid w:val="00536342"/>
    <w:rsid w:val="00536C3A"/>
    <w:rsid w:val="00536E3F"/>
    <w:rsid w:val="00540BEE"/>
    <w:rsid w:val="00541021"/>
    <w:rsid w:val="00541053"/>
    <w:rsid w:val="005417FA"/>
    <w:rsid w:val="005419A6"/>
    <w:rsid w:val="00543B30"/>
    <w:rsid w:val="0054402C"/>
    <w:rsid w:val="00544633"/>
    <w:rsid w:val="0054498B"/>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1A3"/>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5DB8"/>
    <w:rsid w:val="00586013"/>
    <w:rsid w:val="005869E0"/>
    <w:rsid w:val="0059007C"/>
    <w:rsid w:val="00590455"/>
    <w:rsid w:val="005905AD"/>
    <w:rsid w:val="00590CDF"/>
    <w:rsid w:val="00590CE3"/>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B0C"/>
    <w:rsid w:val="005A1ED8"/>
    <w:rsid w:val="005A2B68"/>
    <w:rsid w:val="005A3744"/>
    <w:rsid w:val="005A384B"/>
    <w:rsid w:val="005A3B07"/>
    <w:rsid w:val="005A3B55"/>
    <w:rsid w:val="005A567A"/>
    <w:rsid w:val="005A604B"/>
    <w:rsid w:val="005A6257"/>
    <w:rsid w:val="005A673E"/>
    <w:rsid w:val="005A763A"/>
    <w:rsid w:val="005A7723"/>
    <w:rsid w:val="005B0791"/>
    <w:rsid w:val="005B0870"/>
    <w:rsid w:val="005B0C1E"/>
    <w:rsid w:val="005B1C7C"/>
    <w:rsid w:val="005B3A73"/>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9D0"/>
    <w:rsid w:val="005E2D8B"/>
    <w:rsid w:val="005E32CC"/>
    <w:rsid w:val="005E4515"/>
    <w:rsid w:val="005E52EB"/>
    <w:rsid w:val="005E5918"/>
    <w:rsid w:val="005E6AD4"/>
    <w:rsid w:val="005F0930"/>
    <w:rsid w:val="005F101E"/>
    <w:rsid w:val="005F14F1"/>
    <w:rsid w:val="005F1C26"/>
    <w:rsid w:val="005F27F3"/>
    <w:rsid w:val="005F2CD0"/>
    <w:rsid w:val="005F3973"/>
    <w:rsid w:val="005F39C5"/>
    <w:rsid w:val="005F3D18"/>
    <w:rsid w:val="005F3D78"/>
    <w:rsid w:val="005F3E07"/>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5DBA"/>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38"/>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2A"/>
    <w:rsid w:val="00655D39"/>
    <w:rsid w:val="006563EA"/>
    <w:rsid w:val="00657403"/>
    <w:rsid w:val="006574CB"/>
    <w:rsid w:val="006576F3"/>
    <w:rsid w:val="00660E21"/>
    <w:rsid w:val="006617C0"/>
    <w:rsid w:val="00661ED1"/>
    <w:rsid w:val="006620D3"/>
    <w:rsid w:val="00662864"/>
    <w:rsid w:val="00662AB4"/>
    <w:rsid w:val="00663AEE"/>
    <w:rsid w:val="00664177"/>
    <w:rsid w:val="00664ECB"/>
    <w:rsid w:val="0066511D"/>
    <w:rsid w:val="006658DC"/>
    <w:rsid w:val="00665911"/>
    <w:rsid w:val="00666AA5"/>
    <w:rsid w:val="00666E9A"/>
    <w:rsid w:val="00667866"/>
    <w:rsid w:val="00670C10"/>
    <w:rsid w:val="00671401"/>
    <w:rsid w:val="00671D8C"/>
    <w:rsid w:val="00673318"/>
    <w:rsid w:val="006736CF"/>
    <w:rsid w:val="00673E6A"/>
    <w:rsid w:val="0067411D"/>
    <w:rsid w:val="006748D9"/>
    <w:rsid w:val="006768BD"/>
    <w:rsid w:val="00676B64"/>
    <w:rsid w:val="00676D70"/>
    <w:rsid w:val="00677BEC"/>
    <w:rsid w:val="00680354"/>
    <w:rsid w:val="00680BBF"/>
    <w:rsid w:val="00681F0A"/>
    <w:rsid w:val="006821A1"/>
    <w:rsid w:val="0068226D"/>
    <w:rsid w:val="00682A5E"/>
    <w:rsid w:val="00683392"/>
    <w:rsid w:val="006840DC"/>
    <w:rsid w:val="006848C6"/>
    <w:rsid w:val="00684991"/>
    <w:rsid w:val="00684ADF"/>
    <w:rsid w:val="00684F3D"/>
    <w:rsid w:val="00685206"/>
    <w:rsid w:val="00685C31"/>
    <w:rsid w:val="0068622E"/>
    <w:rsid w:val="0068764A"/>
    <w:rsid w:val="00687E99"/>
    <w:rsid w:val="0069260B"/>
    <w:rsid w:val="00692B55"/>
    <w:rsid w:val="00693229"/>
    <w:rsid w:val="006938BA"/>
    <w:rsid w:val="00694023"/>
    <w:rsid w:val="0069546D"/>
    <w:rsid w:val="00695BD9"/>
    <w:rsid w:val="00696220"/>
    <w:rsid w:val="006967BA"/>
    <w:rsid w:val="006970B2"/>
    <w:rsid w:val="0069719F"/>
    <w:rsid w:val="006973EC"/>
    <w:rsid w:val="00697AA6"/>
    <w:rsid w:val="006A084C"/>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5E"/>
    <w:rsid w:val="006C5ED5"/>
    <w:rsid w:val="006C62D0"/>
    <w:rsid w:val="006C6D8F"/>
    <w:rsid w:val="006C772E"/>
    <w:rsid w:val="006C7854"/>
    <w:rsid w:val="006C7A05"/>
    <w:rsid w:val="006D0D8C"/>
    <w:rsid w:val="006D164E"/>
    <w:rsid w:val="006D1685"/>
    <w:rsid w:val="006D2036"/>
    <w:rsid w:val="006D278B"/>
    <w:rsid w:val="006D2A8D"/>
    <w:rsid w:val="006D2CFF"/>
    <w:rsid w:val="006D3D47"/>
    <w:rsid w:val="006D3F27"/>
    <w:rsid w:val="006D42CC"/>
    <w:rsid w:val="006D437D"/>
    <w:rsid w:val="006D59F2"/>
    <w:rsid w:val="006D5E43"/>
    <w:rsid w:val="006D690F"/>
    <w:rsid w:val="006D6C43"/>
    <w:rsid w:val="006D71D0"/>
    <w:rsid w:val="006D72CF"/>
    <w:rsid w:val="006E0BD7"/>
    <w:rsid w:val="006E40F9"/>
    <w:rsid w:val="006E5BAC"/>
    <w:rsid w:val="006E65E4"/>
    <w:rsid w:val="006E689F"/>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06B70"/>
    <w:rsid w:val="00710614"/>
    <w:rsid w:val="007128ED"/>
    <w:rsid w:val="00712DF9"/>
    <w:rsid w:val="00713E4E"/>
    <w:rsid w:val="00713E52"/>
    <w:rsid w:val="00714375"/>
    <w:rsid w:val="00714A1A"/>
    <w:rsid w:val="00714F30"/>
    <w:rsid w:val="00716780"/>
    <w:rsid w:val="0071756E"/>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07D2"/>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5A61"/>
    <w:rsid w:val="0078619D"/>
    <w:rsid w:val="007871A8"/>
    <w:rsid w:val="00787873"/>
    <w:rsid w:val="00787FBD"/>
    <w:rsid w:val="007906F0"/>
    <w:rsid w:val="0079131E"/>
    <w:rsid w:val="007913B6"/>
    <w:rsid w:val="007920AC"/>
    <w:rsid w:val="0079232A"/>
    <w:rsid w:val="007923FA"/>
    <w:rsid w:val="0079269A"/>
    <w:rsid w:val="00792D2C"/>
    <w:rsid w:val="00793109"/>
    <w:rsid w:val="00794458"/>
    <w:rsid w:val="00794E0F"/>
    <w:rsid w:val="00795EEC"/>
    <w:rsid w:val="007968A8"/>
    <w:rsid w:val="00796D40"/>
    <w:rsid w:val="007978DB"/>
    <w:rsid w:val="007A0AD8"/>
    <w:rsid w:val="007A0DD7"/>
    <w:rsid w:val="007A197E"/>
    <w:rsid w:val="007A3079"/>
    <w:rsid w:val="007A3E4E"/>
    <w:rsid w:val="007A601D"/>
    <w:rsid w:val="007A6A2C"/>
    <w:rsid w:val="007A7087"/>
    <w:rsid w:val="007B011B"/>
    <w:rsid w:val="007B0530"/>
    <w:rsid w:val="007B0CB5"/>
    <w:rsid w:val="007B1933"/>
    <w:rsid w:val="007B2073"/>
    <w:rsid w:val="007B2A10"/>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6000"/>
    <w:rsid w:val="007C797B"/>
    <w:rsid w:val="007D10F0"/>
    <w:rsid w:val="007D13CC"/>
    <w:rsid w:val="007D16E7"/>
    <w:rsid w:val="007D1DF7"/>
    <w:rsid w:val="007D24D4"/>
    <w:rsid w:val="007D2DFE"/>
    <w:rsid w:val="007D468B"/>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6E5"/>
    <w:rsid w:val="007F57EF"/>
    <w:rsid w:val="007F64DB"/>
    <w:rsid w:val="008004CF"/>
    <w:rsid w:val="008010B2"/>
    <w:rsid w:val="0080189D"/>
    <w:rsid w:val="00801B09"/>
    <w:rsid w:val="00801E5D"/>
    <w:rsid w:val="008021C2"/>
    <w:rsid w:val="008026A5"/>
    <w:rsid w:val="00802927"/>
    <w:rsid w:val="00802E0B"/>
    <w:rsid w:val="008033FC"/>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0A7"/>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4CD0"/>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5811"/>
    <w:rsid w:val="00866584"/>
    <w:rsid w:val="008665FC"/>
    <w:rsid w:val="008702AF"/>
    <w:rsid w:val="00872385"/>
    <w:rsid w:val="008726B5"/>
    <w:rsid w:val="00872A76"/>
    <w:rsid w:val="00872CBB"/>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6F2D"/>
    <w:rsid w:val="00897697"/>
    <w:rsid w:val="00897DF6"/>
    <w:rsid w:val="008A0BB8"/>
    <w:rsid w:val="008A1391"/>
    <w:rsid w:val="008A18AF"/>
    <w:rsid w:val="008A18E4"/>
    <w:rsid w:val="008A21AC"/>
    <w:rsid w:val="008A2C2C"/>
    <w:rsid w:val="008A2EA0"/>
    <w:rsid w:val="008A59D2"/>
    <w:rsid w:val="008A6096"/>
    <w:rsid w:val="008A7066"/>
    <w:rsid w:val="008A7AE1"/>
    <w:rsid w:val="008B0604"/>
    <w:rsid w:val="008B18DF"/>
    <w:rsid w:val="008B1B70"/>
    <w:rsid w:val="008B1C41"/>
    <w:rsid w:val="008B21D5"/>
    <w:rsid w:val="008B2EF1"/>
    <w:rsid w:val="008B3986"/>
    <w:rsid w:val="008B3AB9"/>
    <w:rsid w:val="008B4DF8"/>
    <w:rsid w:val="008B4FB1"/>
    <w:rsid w:val="008B50F9"/>
    <w:rsid w:val="008B62B8"/>
    <w:rsid w:val="008B640E"/>
    <w:rsid w:val="008B66DA"/>
    <w:rsid w:val="008B74B6"/>
    <w:rsid w:val="008B7651"/>
    <w:rsid w:val="008B76D4"/>
    <w:rsid w:val="008B7C1C"/>
    <w:rsid w:val="008B7D5D"/>
    <w:rsid w:val="008C018E"/>
    <w:rsid w:val="008C488E"/>
    <w:rsid w:val="008C5C76"/>
    <w:rsid w:val="008C5CFC"/>
    <w:rsid w:val="008C5E1B"/>
    <w:rsid w:val="008C692E"/>
    <w:rsid w:val="008C786E"/>
    <w:rsid w:val="008C7B0B"/>
    <w:rsid w:val="008D075D"/>
    <w:rsid w:val="008D0E07"/>
    <w:rsid w:val="008D0E9A"/>
    <w:rsid w:val="008D1BD3"/>
    <w:rsid w:val="008D2469"/>
    <w:rsid w:val="008D3F9C"/>
    <w:rsid w:val="008D582B"/>
    <w:rsid w:val="008D60C4"/>
    <w:rsid w:val="008D7699"/>
    <w:rsid w:val="008D7E03"/>
    <w:rsid w:val="008E0020"/>
    <w:rsid w:val="008E0A60"/>
    <w:rsid w:val="008E15E4"/>
    <w:rsid w:val="008E165E"/>
    <w:rsid w:val="008E2ABC"/>
    <w:rsid w:val="008E42C2"/>
    <w:rsid w:val="008E4655"/>
    <w:rsid w:val="008E4763"/>
    <w:rsid w:val="008E57ED"/>
    <w:rsid w:val="008E6FBA"/>
    <w:rsid w:val="008E7527"/>
    <w:rsid w:val="008E7DBF"/>
    <w:rsid w:val="008F0063"/>
    <w:rsid w:val="008F0464"/>
    <w:rsid w:val="008F0E9F"/>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1255"/>
    <w:rsid w:val="0092262A"/>
    <w:rsid w:val="00924A40"/>
    <w:rsid w:val="00926443"/>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1F1"/>
    <w:rsid w:val="009373A0"/>
    <w:rsid w:val="00937A46"/>
    <w:rsid w:val="00937B45"/>
    <w:rsid w:val="009407B6"/>
    <w:rsid w:val="00940F8D"/>
    <w:rsid w:val="009410A6"/>
    <w:rsid w:val="009415AC"/>
    <w:rsid w:val="009425F1"/>
    <w:rsid w:val="0094318F"/>
    <w:rsid w:val="00943C52"/>
    <w:rsid w:val="00943D2E"/>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2C58"/>
    <w:rsid w:val="00973758"/>
    <w:rsid w:val="00973DD2"/>
    <w:rsid w:val="00975A21"/>
    <w:rsid w:val="00976265"/>
    <w:rsid w:val="00976610"/>
    <w:rsid w:val="00977713"/>
    <w:rsid w:val="00977AD7"/>
    <w:rsid w:val="00977DAC"/>
    <w:rsid w:val="0098019B"/>
    <w:rsid w:val="009817E6"/>
    <w:rsid w:val="00981A60"/>
    <w:rsid w:val="00981CAA"/>
    <w:rsid w:val="009828C3"/>
    <w:rsid w:val="00982AC2"/>
    <w:rsid w:val="00984291"/>
    <w:rsid w:val="00984538"/>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977A7"/>
    <w:rsid w:val="009A06AB"/>
    <w:rsid w:val="009A0A27"/>
    <w:rsid w:val="009A0A94"/>
    <w:rsid w:val="009A1D10"/>
    <w:rsid w:val="009A1D89"/>
    <w:rsid w:val="009A24B4"/>
    <w:rsid w:val="009A32ED"/>
    <w:rsid w:val="009A44FF"/>
    <w:rsid w:val="009A6824"/>
    <w:rsid w:val="009A7771"/>
    <w:rsid w:val="009B0729"/>
    <w:rsid w:val="009B08CE"/>
    <w:rsid w:val="009B0F54"/>
    <w:rsid w:val="009B10D6"/>
    <w:rsid w:val="009B1A0A"/>
    <w:rsid w:val="009B1A7E"/>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05B"/>
    <w:rsid w:val="009C68AD"/>
    <w:rsid w:val="009C6B2C"/>
    <w:rsid w:val="009C6CF6"/>
    <w:rsid w:val="009D0054"/>
    <w:rsid w:val="009D0964"/>
    <w:rsid w:val="009D38AD"/>
    <w:rsid w:val="009D447A"/>
    <w:rsid w:val="009D4BC5"/>
    <w:rsid w:val="009D50BA"/>
    <w:rsid w:val="009D526C"/>
    <w:rsid w:val="009D5383"/>
    <w:rsid w:val="009D56F9"/>
    <w:rsid w:val="009D5A43"/>
    <w:rsid w:val="009D5D0B"/>
    <w:rsid w:val="009D6684"/>
    <w:rsid w:val="009D6DDC"/>
    <w:rsid w:val="009D77AC"/>
    <w:rsid w:val="009D781B"/>
    <w:rsid w:val="009D785D"/>
    <w:rsid w:val="009E0322"/>
    <w:rsid w:val="009E0A12"/>
    <w:rsid w:val="009E0F0E"/>
    <w:rsid w:val="009E18C9"/>
    <w:rsid w:val="009E1CBD"/>
    <w:rsid w:val="009E1EA7"/>
    <w:rsid w:val="009E2650"/>
    <w:rsid w:val="009E28CA"/>
    <w:rsid w:val="009E3DDB"/>
    <w:rsid w:val="009E4A8C"/>
    <w:rsid w:val="009E5F47"/>
    <w:rsid w:val="009E69A2"/>
    <w:rsid w:val="009E76E4"/>
    <w:rsid w:val="009F0FEA"/>
    <w:rsid w:val="009F120D"/>
    <w:rsid w:val="009F138A"/>
    <w:rsid w:val="009F2259"/>
    <w:rsid w:val="009F261F"/>
    <w:rsid w:val="009F28BE"/>
    <w:rsid w:val="009F2940"/>
    <w:rsid w:val="009F3D6A"/>
    <w:rsid w:val="009F3D8B"/>
    <w:rsid w:val="009F440F"/>
    <w:rsid w:val="009F4713"/>
    <w:rsid w:val="009F4803"/>
    <w:rsid w:val="009F500D"/>
    <w:rsid w:val="009F5015"/>
    <w:rsid w:val="009F73D8"/>
    <w:rsid w:val="009F7EEE"/>
    <w:rsid w:val="00A0069C"/>
    <w:rsid w:val="00A0086F"/>
    <w:rsid w:val="00A02BEC"/>
    <w:rsid w:val="00A035CA"/>
    <w:rsid w:val="00A04682"/>
    <w:rsid w:val="00A04892"/>
    <w:rsid w:val="00A0569D"/>
    <w:rsid w:val="00A058C4"/>
    <w:rsid w:val="00A05CF5"/>
    <w:rsid w:val="00A108EB"/>
    <w:rsid w:val="00A12233"/>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5D0B"/>
    <w:rsid w:val="00A37038"/>
    <w:rsid w:val="00A400FC"/>
    <w:rsid w:val="00A4040E"/>
    <w:rsid w:val="00A40B64"/>
    <w:rsid w:val="00A41291"/>
    <w:rsid w:val="00A42346"/>
    <w:rsid w:val="00A43992"/>
    <w:rsid w:val="00A43BE3"/>
    <w:rsid w:val="00A44B3B"/>
    <w:rsid w:val="00A44F7F"/>
    <w:rsid w:val="00A45448"/>
    <w:rsid w:val="00A46D0A"/>
    <w:rsid w:val="00A47099"/>
    <w:rsid w:val="00A50048"/>
    <w:rsid w:val="00A503FC"/>
    <w:rsid w:val="00A51773"/>
    <w:rsid w:val="00A5482C"/>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65AC8"/>
    <w:rsid w:val="00A66558"/>
    <w:rsid w:val="00A71650"/>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5911"/>
    <w:rsid w:val="00A872DA"/>
    <w:rsid w:val="00A876C6"/>
    <w:rsid w:val="00A87B14"/>
    <w:rsid w:val="00A90C11"/>
    <w:rsid w:val="00A90FFE"/>
    <w:rsid w:val="00A91091"/>
    <w:rsid w:val="00A91312"/>
    <w:rsid w:val="00A91BEA"/>
    <w:rsid w:val="00A91EED"/>
    <w:rsid w:val="00A92045"/>
    <w:rsid w:val="00A928F1"/>
    <w:rsid w:val="00A93061"/>
    <w:rsid w:val="00A93873"/>
    <w:rsid w:val="00A93DD0"/>
    <w:rsid w:val="00A93E21"/>
    <w:rsid w:val="00A9449E"/>
    <w:rsid w:val="00A946B9"/>
    <w:rsid w:val="00A96362"/>
    <w:rsid w:val="00A975A2"/>
    <w:rsid w:val="00A979DC"/>
    <w:rsid w:val="00A97AF0"/>
    <w:rsid w:val="00A97FBD"/>
    <w:rsid w:val="00A97FC7"/>
    <w:rsid w:val="00AA0CF2"/>
    <w:rsid w:val="00AA0FC0"/>
    <w:rsid w:val="00AA13A9"/>
    <w:rsid w:val="00AA196C"/>
    <w:rsid w:val="00AA343C"/>
    <w:rsid w:val="00AA53E2"/>
    <w:rsid w:val="00AA5854"/>
    <w:rsid w:val="00AA6ACD"/>
    <w:rsid w:val="00AB1186"/>
    <w:rsid w:val="00AB1306"/>
    <w:rsid w:val="00AB1ABE"/>
    <w:rsid w:val="00AB2A3E"/>
    <w:rsid w:val="00AB369B"/>
    <w:rsid w:val="00AB5700"/>
    <w:rsid w:val="00AB5C36"/>
    <w:rsid w:val="00AB6AD3"/>
    <w:rsid w:val="00AB7024"/>
    <w:rsid w:val="00AC30FC"/>
    <w:rsid w:val="00AC33E7"/>
    <w:rsid w:val="00AC3CDE"/>
    <w:rsid w:val="00AC450B"/>
    <w:rsid w:val="00AC4AD3"/>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6B8"/>
    <w:rsid w:val="00B27ECC"/>
    <w:rsid w:val="00B30E6A"/>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691C"/>
    <w:rsid w:val="00B57C54"/>
    <w:rsid w:val="00B6030F"/>
    <w:rsid w:val="00B6037A"/>
    <w:rsid w:val="00B604DE"/>
    <w:rsid w:val="00B605D3"/>
    <w:rsid w:val="00B6098F"/>
    <w:rsid w:val="00B62D51"/>
    <w:rsid w:val="00B63C4D"/>
    <w:rsid w:val="00B64271"/>
    <w:rsid w:val="00B6464F"/>
    <w:rsid w:val="00B652F1"/>
    <w:rsid w:val="00B65CE4"/>
    <w:rsid w:val="00B66823"/>
    <w:rsid w:val="00B66CC8"/>
    <w:rsid w:val="00B6707C"/>
    <w:rsid w:val="00B6727A"/>
    <w:rsid w:val="00B70790"/>
    <w:rsid w:val="00B716F5"/>
    <w:rsid w:val="00B71D34"/>
    <w:rsid w:val="00B7372A"/>
    <w:rsid w:val="00B737A9"/>
    <w:rsid w:val="00B73F44"/>
    <w:rsid w:val="00B74B75"/>
    <w:rsid w:val="00B75180"/>
    <w:rsid w:val="00B75ED5"/>
    <w:rsid w:val="00B7621E"/>
    <w:rsid w:val="00B76399"/>
    <w:rsid w:val="00B76435"/>
    <w:rsid w:val="00B800D6"/>
    <w:rsid w:val="00B8039E"/>
    <w:rsid w:val="00B803A1"/>
    <w:rsid w:val="00B80439"/>
    <w:rsid w:val="00B804AD"/>
    <w:rsid w:val="00B81F50"/>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E02"/>
    <w:rsid w:val="00B90E7A"/>
    <w:rsid w:val="00B91035"/>
    <w:rsid w:val="00B91ED6"/>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2261"/>
    <w:rsid w:val="00BB2F7F"/>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C7DA4"/>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3172"/>
    <w:rsid w:val="00BE319D"/>
    <w:rsid w:val="00BE577E"/>
    <w:rsid w:val="00BE5F04"/>
    <w:rsid w:val="00BE5F0B"/>
    <w:rsid w:val="00BE63CC"/>
    <w:rsid w:val="00BE6707"/>
    <w:rsid w:val="00BE719D"/>
    <w:rsid w:val="00BF04D9"/>
    <w:rsid w:val="00BF1271"/>
    <w:rsid w:val="00BF1F7D"/>
    <w:rsid w:val="00BF2EB0"/>
    <w:rsid w:val="00BF3095"/>
    <w:rsid w:val="00BF555C"/>
    <w:rsid w:val="00BF781F"/>
    <w:rsid w:val="00BF7B82"/>
    <w:rsid w:val="00BF7C80"/>
    <w:rsid w:val="00BF7D3A"/>
    <w:rsid w:val="00C0001B"/>
    <w:rsid w:val="00C01327"/>
    <w:rsid w:val="00C017AA"/>
    <w:rsid w:val="00C01932"/>
    <w:rsid w:val="00C02198"/>
    <w:rsid w:val="00C0262B"/>
    <w:rsid w:val="00C03355"/>
    <w:rsid w:val="00C03B9E"/>
    <w:rsid w:val="00C03C81"/>
    <w:rsid w:val="00C04583"/>
    <w:rsid w:val="00C04BF6"/>
    <w:rsid w:val="00C04F97"/>
    <w:rsid w:val="00C05898"/>
    <w:rsid w:val="00C05E61"/>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26FB"/>
    <w:rsid w:val="00C24A33"/>
    <w:rsid w:val="00C25A0B"/>
    <w:rsid w:val="00C26F80"/>
    <w:rsid w:val="00C27AA9"/>
    <w:rsid w:val="00C27ADE"/>
    <w:rsid w:val="00C27B58"/>
    <w:rsid w:val="00C3057F"/>
    <w:rsid w:val="00C305A7"/>
    <w:rsid w:val="00C307B0"/>
    <w:rsid w:val="00C308F0"/>
    <w:rsid w:val="00C30E11"/>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0D6"/>
    <w:rsid w:val="00C41605"/>
    <w:rsid w:val="00C42795"/>
    <w:rsid w:val="00C42BC5"/>
    <w:rsid w:val="00C433D1"/>
    <w:rsid w:val="00C436C4"/>
    <w:rsid w:val="00C43B99"/>
    <w:rsid w:val="00C506A8"/>
    <w:rsid w:val="00C51185"/>
    <w:rsid w:val="00C52900"/>
    <w:rsid w:val="00C52D1D"/>
    <w:rsid w:val="00C52E77"/>
    <w:rsid w:val="00C548ED"/>
    <w:rsid w:val="00C54C46"/>
    <w:rsid w:val="00C54F66"/>
    <w:rsid w:val="00C554E5"/>
    <w:rsid w:val="00C55E8D"/>
    <w:rsid w:val="00C56190"/>
    <w:rsid w:val="00C56ED4"/>
    <w:rsid w:val="00C577AF"/>
    <w:rsid w:val="00C57B8F"/>
    <w:rsid w:val="00C57C4A"/>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5B3A"/>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97615"/>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2D7"/>
    <w:rsid w:val="00CB1520"/>
    <w:rsid w:val="00CB45B6"/>
    <w:rsid w:val="00CB63B3"/>
    <w:rsid w:val="00CB70B7"/>
    <w:rsid w:val="00CB76B4"/>
    <w:rsid w:val="00CB7858"/>
    <w:rsid w:val="00CC0009"/>
    <w:rsid w:val="00CC0052"/>
    <w:rsid w:val="00CC16D9"/>
    <w:rsid w:val="00CC17E0"/>
    <w:rsid w:val="00CC19F0"/>
    <w:rsid w:val="00CC1FF5"/>
    <w:rsid w:val="00CC2AF7"/>
    <w:rsid w:val="00CC3A21"/>
    <w:rsid w:val="00CC3A35"/>
    <w:rsid w:val="00CC430C"/>
    <w:rsid w:val="00CC486D"/>
    <w:rsid w:val="00CC4922"/>
    <w:rsid w:val="00CC49F5"/>
    <w:rsid w:val="00CC5C13"/>
    <w:rsid w:val="00CC5CAE"/>
    <w:rsid w:val="00CC5E6E"/>
    <w:rsid w:val="00CC5F90"/>
    <w:rsid w:val="00CC6599"/>
    <w:rsid w:val="00CC6B5E"/>
    <w:rsid w:val="00CC7C71"/>
    <w:rsid w:val="00CC7ED9"/>
    <w:rsid w:val="00CD0930"/>
    <w:rsid w:val="00CD113E"/>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59A1"/>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8A4"/>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CAA"/>
    <w:rsid w:val="00D14F49"/>
    <w:rsid w:val="00D15D5B"/>
    <w:rsid w:val="00D16034"/>
    <w:rsid w:val="00D16589"/>
    <w:rsid w:val="00D16944"/>
    <w:rsid w:val="00D16DF2"/>
    <w:rsid w:val="00D1753B"/>
    <w:rsid w:val="00D21F74"/>
    <w:rsid w:val="00D233BC"/>
    <w:rsid w:val="00D24211"/>
    <w:rsid w:val="00D24266"/>
    <w:rsid w:val="00D24A0C"/>
    <w:rsid w:val="00D25CFE"/>
    <w:rsid w:val="00D264C4"/>
    <w:rsid w:val="00D26BD7"/>
    <w:rsid w:val="00D27FB7"/>
    <w:rsid w:val="00D3068E"/>
    <w:rsid w:val="00D30BCE"/>
    <w:rsid w:val="00D33015"/>
    <w:rsid w:val="00D33A46"/>
    <w:rsid w:val="00D34409"/>
    <w:rsid w:val="00D35B16"/>
    <w:rsid w:val="00D37367"/>
    <w:rsid w:val="00D40DEF"/>
    <w:rsid w:val="00D411B1"/>
    <w:rsid w:val="00D41331"/>
    <w:rsid w:val="00D42A5E"/>
    <w:rsid w:val="00D42A90"/>
    <w:rsid w:val="00D42D02"/>
    <w:rsid w:val="00D4349C"/>
    <w:rsid w:val="00D43E6C"/>
    <w:rsid w:val="00D44498"/>
    <w:rsid w:val="00D45397"/>
    <w:rsid w:val="00D455B1"/>
    <w:rsid w:val="00D45837"/>
    <w:rsid w:val="00D46C49"/>
    <w:rsid w:val="00D46E6E"/>
    <w:rsid w:val="00D47263"/>
    <w:rsid w:val="00D47489"/>
    <w:rsid w:val="00D4752D"/>
    <w:rsid w:val="00D47D6F"/>
    <w:rsid w:val="00D47DE4"/>
    <w:rsid w:val="00D502A5"/>
    <w:rsid w:val="00D50481"/>
    <w:rsid w:val="00D506DC"/>
    <w:rsid w:val="00D522B4"/>
    <w:rsid w:val="00D530B8"/>
    <w:rsid w:val="00D53115"/>
    <w:rsid w:val="00D53222"/>
    <w:rsid w:val="00D61788"/>
    <w:rsid w:val="00D62197"/>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092"/>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1675"/>
    <w:rsid w:val="00D93D55"/>
    <w:rsid w:val="00D93E5C"/>
    <w:rsid w:val="00D94FC1"/>
    <w:rsid w:val="00D95795"/>
    <w:rsid w:val="00D97882"/>
    <w:rsid w:val="00D97A03"/>
    <w:rsid w:val="00DA25A9"/>
    <w:rsid w:val="00DA2926"/>
    <w:rsid w:val="00DA4119"/>
    <w:rsid w:val="00DA4C23"/>
    <w:rsid w:val="00DA53DD"/>
    <w:rsid w:val="00DA648E"/>
    <w:rsid w:val="00DA7187"/>
    <w:rsid w:val="00DB1550"/>
    <w:rsid w:val="00DB1C2A"/>
    <w:rsid w:val="00DB1C99"/>
    <w:rsid w:val="00DB2092"/>
    <w:rsid w:val="00DB2336"/>
    <w:rsid w:val="00DB3334"/>
    <w:rsid w:val="00DB396F"/>
    <w:rsid w:val="00DB5115"/>
    <w:rsid w:val="00DB5878"/>
    <w:rsid w:val="00DB6545"/>
    <w:rsid w:val="00DB6780"/>
    <w:rsid w:val="00DB712B"/>
    <w:rsid w:val="00DB76A9"/>
    <w:rsid w:val="00DC0416"/>
    <w:rsid w:val="00DC0523"/>
    <w:rsid w:val="00DC0B06"/>
    <w:rsid w:val="00DC0ECC"/>
    <w:rsid w:val="00DC1393"/>
    <w:rsid w:val="00DC2753"/>
    <w:rsid w:val="00DC2D70"/>
    <w:rsid w:val="00DC318C"/>
    <w:rsid w:val="00DC46BA"/>
    <w:rsid w:val="00DC4ADA"/>
    <w:rsid w:val="00DC5E9B"/>
    <w:rsid w:val="00DC630D"/>
    <w:rsid w:val="00DC76D7"/>
    <w:rsid w:val="00DD1B43"/>
    <w:rsid w:val="00DD35BB"/>
    <w:rsid w:val="00DD4E7A"/>
    <w:rsid w:val="00DD61CB"/>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275"/>
    <w:rsid w:val="00DF1DD6"/>
    <w:rsid w:val="00DF2319"/>
    <w:rsid w:val="00DF27DE"/>
    <w:rsid w:val="00DF38C2"/>
    <w:rsid w:val="00DF487E"/>
    <w:rsid w:val="00DF4B06"/>
    <w:rsid w:val="00DF53F2"/>
    <w:rsid w:val="00DF6ADA"/>
    <w:rsid w:val="00DF6BEB"/>
    <w:rsid w:val="00DF7A2E"/>
    <w:rsid w:val="00DF7BF4"/>
    <w:rsid w:val="00DF7C63"/>
    <w:rsid w:val="00DF7D5A"/>
    <w:rsid w:val="00E00115"/>
    <w:rsid w:val="00E002E4"/>
    <w:rsid w:val="00E01484"/>
    <w:rsid w:val="00E01CAF"/>
    <w:rsid w:val="00E0268D"/>
    <w:rsid w:val="00E02937"/>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3CC"/>
    <w:rsid w:val="00E37FAF"/>
    <w:rsid w:val="00E406D2"/>
    <w:rsid w:val="00E41CC5"/>
    <w:rsid w:val="00E41DE7"/>
    <w:rsid w:val="00E43269"/>
    <w:rsid w:val="00E439F3"/>
    <w:rsid w:val="00E44CC7"/>
    <w:rsid w:val="00E44F3A"/>
    <w:rsid w:val="00E45D20"/>
    <w:rsid w:val="00E461A5"/>
    <w:rsid w:val="00E46431"/>
    <w:rsid w:val="00E46C28"/>
    <w:rsid w:val="00E471B3"/>
    <w:rsid w:val="00E47607"/>
    <w:rsid w:val="00E477AF"/>
    <w:rsid w:val="00E477E7"/>
    <w:rsid w:val="00E47DC3"/>
    <w:rsid w:val="00E515DB"/>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67631"/>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6E81"/>
    <w:rsid w:val="00E77A4D"/>
    <w:rsid w:val="00E77B75"/>
    <w:rsid w:val="00E77E07"/>
    <w:rsid w:val="00E81B1C"/>
    <w:rsid w:val="00E8277D"/>
    <w:rsid w:val="00E834D8"/>
    <w:rsid w:val="00E84083"/>
    <w:rsid w:val="00E8449E"/>
    <w:rsid w:val="00E8481B"/>
    <w:rsid w:val="00E86691"/>
    <w:rsid w:val="00E86D1F"/>
    <w:rsid w:val="00E878AF"/>
    <w:rsid w:val="00E87D6E"/>
    <w:rsid w:val="00E87E4F"/>
    <w:rsid w:val="00E90405"/>
    <w:rsid w:val="00E90CA6"/>
    <w:rsid w:val="00E913B6"/>
    <w:rsid w:val="00E91F07"/>
    <w:rsid w:val="00E92466"/>
    <w:rsid w:val="00E9271A"/>
    <w:rsid w:val="00E93472"/>
    <w:rsid w:val="00E9399F"/>
    <w:rsid w:val="00E93E2B"/>
    <w:rsid w:val="00E9443E"/>
    <w:rsid w:val="00E945A4"/>
    <w:rsid w:val="00E94C84"/>
    <w:rsid w:val="00E95ED1"/>
    <w:rsid w:val="00E95F61"/>
    <w:rsid w:val="00E96766"/>
    <w:rsid w:val="00EA0B69"/>
    <w:rsid w:val="00EA133A"/>
    <w:rsid w:val="00EA202D"/>
    <w:rsid w:val="00EA278F"/>
    <w:rsid w:val="00EA2E25"/>
    <w:rsid w:val="00EA2FCA"/>
    <w:rsid w:val="00EA49AB"/>
    <w:rsid w:val="00EA6EE0"/>
    <w:rsid w:val="00EA7026"/>
    <w:rsid w:val="00EA7037"/>
    <w:rsid w:val="00EB018D"/>
    <w:rsid w:val="00EB12B2"/>
    <w:rsid w:val="00EB17F8"/>
    <w:rsid w:val="00EB1C1F"/>
    <w:rsid w:val="00EB41C9"/>
    <w:rsid w:val="00EB5056"/>
    <w:rsid w:val="00EB50E6"/>
    <w:rsid w:val="00EB5EEB"/>
    <w:rsid w:val="00EB62DC"/>
    <w:rsid w:val="00EB69EF"/>
    <w:rsid w:val="00EB7467"/>
    <w:rsid w:val="00EB792A"/>
    <w:rsid w:val="00EB7DBF"/>
    <w:rsid w:val="00EB7F56"/>
    <w:rsid w:val="00EC0815"/>
    <w:rsid w:val="00EC1097"/>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6C44"/>
    <w:rsid w:val="00ED72E1"/>
    <w:rsid w:val="00EE0741"/>
    <w:rsid w:val="00EE299F"/>
    <w:rsid w:val="00EE413D"/>
    <w:rsid w:val="00EE4673"/>
    <w:rsid w:val="00EE499B"/>
    <w:rsid w:val="00EE4FD9"/>
    <w:rsid w:val="00EE533F"/>
    <w:rsid w:val="00EE6093"/>
    <w:rsid w:val="00EE6656"/>
    <w:rsid w:val="00EE6807"/>
    <w:rsid w:val="00EE6CD5"/>
    <w:rsid w:val="00EE78BB"/>
    <w:rsid w:val="00EE7BFA"/>
    <w:rsid w:val="00EF0E9E"/>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863"/>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D07"/>
    <w:rsid w:val="00F2543D"/>
    <w:rsid w:val="00F25606"/>
    <w:rsid w:val="00F25E8A"/>
    <w:rsid w:val="00F25EE8"/>
    <w:rsid w:val="00F26D64"/>
    <w:rsid w:val="00F26F2F"/>
    <w:rsid w:val="00F272D7"/>
    <w:rsid w:val="00F27319"/>
    <w:rsid w:val="00F278DD"/>
    <w:rsid w:val="00F30421"/>
    <w:rsid w:val="00F30F68"/>
    <w:rsid w:val="00F31ADA"/>
    <w:rsid w:val="00F32082"/>
    <w:rsid w:val="00F32B8D"/>
    <w:rsid w:val="00F3493C"/>
    <w:rsid w:val="00F371C2"/>
    <w:rsid w:val="00F375A3"/>
    <w:rsid w:val="00F37F8C"/>
    <w:rsid w:val="00F401D9"/>
    <w:rsid w:val="00F40ACE"/>
    <w:rsid w:val="00F418A0"/>
    <w:rsid w:val="00F4290F"/>
    <w:rsid w:val="00F42931"/>
    <w:rsid w:val="00F44897"/>
    <w:rsid w:val="00F44A7B"/>
    <w:rsid w:val="00F4535E"/>
    <w:rsid w:val="00F4536A"/>
    <w:rsid w:val="00F453E9"/>
    <w:rsid w:val="00F4595F"/>
    <w:rsid w:val="00F45FFB"/>
    <w:rsid w:val="00F47B70"/>
    <w:rsid w:val="00F47CD2"/>
    <w:rsid w:val="00F47F28"/>
    <w:rsid w:val="00F50135"/>
    <w:rsid w:val="00F5028F"/>
    <w:rsid w:val="00F515E3"/>
    <w:rsid w:val="00F51BD3"/>
    <w:rsid w:val="00F51D7B"/>
    <w:rsid w:val="00F533A7"/>
    <w:rsid w:val="00F53B84"/>
    <w:rsid w:val="00F541F5"/>
    <w:rsid w:val="00F543A1"/>
    <w:rsid w:val="00F5563B"/>
    <w:rsid w:val="00F55B42"/>
    <w:rsid w:val="00F5671D"/>
    <w:rsid w:val="00F573F8"/>
    <w:rsid w:val="00F57405"/>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AAF"/>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3AA"/>
    <w:rsid w:val="00FA2B3C"/>
    <w:rsid w:val="00FA2F96"/>
    <w:rsid w:val="00FA3217"/>
    <w:rsid w:val="00FA3AEB"/>
    <w:rsid w:val="00FA414D"/>
    <w:rsid w:val="00FA4EB7"/>
    <w:rsid w:val="00FA756E"/>
    <w:rsid w:val="00FA78C5"/>
    <w:rsid w:val="00FB0265"/>
    <w:rsid w:val="00FB1ADB"/>
    <w:rsid w:val="00FB372A"/>
    <w:rsid w:val="00FB4D57"/>
    <w:rsid w:val="00FB5ABA"/>
    <w:rsid w:val="00FB5B57"/>
    <w:rsid w:val="00FB62EC"/>
    <w:rsid w:val="00FB659F"/>
    <w:rsid w:val="00FB6FF7"/>
    <w:rsid w:val="00FB7383"/>
    <w:rsid w:val="00FB7DDC"/>
    <w:rsid w:val="00FB7FD3"/>
    <w:rsid w:val="00FC0F66"/>
    <w:rsid w:val="00FC1750"/>
    <w:rsid w:val="00FC3113"/>
    <w:rsid w:val="00FC33C4"/>
    <w:rsid w:val="00FC4575"/>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2BF"/>
    <w:rsid w:val="00FF3AE7"/>
    <w:rsid w:val="00FF3E1F"/>
    <w:rsid w:val="00FF4682"/>
    <w:rsid w:val="00FF4978"/>
    <w:rsid w:val="00FF5269"/>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 w:type="numbering" w:customStyle="1" w:styleId="Sinlista9">
    <w:name w:val="Sin lista9"/>
    <w:next w:val="Sinlista"/>
    <w:uiPriority w:val="99"/>
    <w:semiHidden/>
    <w:unhideWhenUsed/>
    <w:rsid w:val="0069546D"/>
  </w:style>
  <w:style w:type="table" w:customStyle="1" w:styleId="Tablaconcuadrcula6">
    <w:name w:val="Tabla con cuadrícula6"/>
    <w:basedOn w:val="Tablanormal"/>
    <w:next w:val="Tablaconcuadrcula"/>
    <w:uiPriority w:val="59"/>
    <w:rsid w:val="0069546D"/>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 w:type="numbering" w:customStyle="1" w:styleId="Sinlista9">
    <w:name w:val="Sin lista9"/>
    <w:next w:val="Sinlista"/>
    <w:uiPriority w:val="99"/>
    <w:semiHidden/>
    <w:unhideWhenUsed/>
    <w:rsid w:val="0069546D"/>
  </w:style>
  <w:style w:type="table" w:customStyle="1" w:styleId="Tablaconcuadrcula6">
    <w:name w:val="Tabla con cuadrícula6"/>
    <w:basedOn w:val="Tablanormal"/>
    <w:next w:val="Tablaconcuadrcula"/>
    <w:uiPriority w:val="59"/>
    <w:rsid w:val="0069546D"/>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6398E-A28A-4781-BB98-75531EB1C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Pages>
  <Words>18011</Words>
  <Characters>99066</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116844</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Bismarck Omar Torrico Araujo</dc:creator>
  <cp:lastModifiedBy>Palacios Tellez Yerko</cp:lastModifiedBy>
  <cp:revision>23</cp:revision>
  <cp:lastPrinted>2019-11-20T20:12:00Z</cp:lastPrinted>
  <dcterms:created xsi:type="dcterms:W3CDTF">2019-10-22T15:11:00Z</dcterms:created>
  <dcterms:modified xsi:type="dcterms:W3CDTF">2019-11-21T16:50:00Z</dcterms:modified>
</cp:coreProperties>
</file>